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22C39" w14:textId="0A89E85F" w:rsidR="002A5C7C" w:rsidRDefault="002A5C7C" w:rsidP="007C21A5">
      <w:pPr>
        <w:spacing w:line="360" w:lineRule="auto"/>
        <w:jc w:val="center"/>
        <w:rPr>
          <w:b/>
          <w:bCs/>
          <w:sz w:val="36"/>
          <w:szCs w:val="36"/>
        </w:rPr>
      </w:pPr>
      <w:r>
        <w:rPr>
          <w:b/>
          <w:bCs/>
          <w:sz w:val="36"/>
          <w:szCs w:val="36"/>
        </w:rPr>
        <w:t>Darlene Warren</w:t>
      </w:r>
    </w:p>
    <w:p w14:paraId="221BB58D" w14:textId="77777777" w:rsidR="002A5C7C" w:rsidRDefault="002A5C7C" w:rsidP="007C21A5">
      <w:pPr>
        <w:spacing w:line="360" w:lineRule="auto"/>
        <w:jc w:val="center"/>
        <w:rPr>
          <w:b/>
          <w:bCs/>
          <w:sz w:val="36"/>
          <w:szCs w:val="36"/>
        </w:rPr>
      </w:pPr>
    </w:p>
    <w:p w14:paraId="0B631C1D" w14:textId="72B50A89" w:rsidR="008201CD" w:rsidRDefault="006749D7" w:rsidP="007C21A5">
      <w:pPr>
        <w:spacing w:line="360" w:lineRule="auto"/>
        <w:jc w:val="center"/>
        <w:rPr>
          <w:b/>
          <w:bCs/>
          <w:sz w:val="36"/>
          <w:szCs w:val="36"/>
        </w:rPr>
      </w:pPr>
      <w:r w:rsidRPr="006749D7">
        <w:rPr>
          <w:b/>
          <w:bCs/>
          <w:sz w:val="36"/>
          <w:szCs w:val="36"/>
        </w:rPr>
        <w:t>Enterprise Network Design with VLAN Segmentation and Inter-VLAN Routing</w:t>
      </w:r>
    </w:p>
    <w:p w14:paraId="0419F412" w14:textId="77777777" w:rsidR="002A5C7C" w:rsidRDefault="002A5C7C" w:rsidP="007C21A5">
      <w:pPr>
        <w:spacing w:line="360" w:lineRule="auto"/>
        <w:jc w:val="center"/>
        <w:rPr>
          <w:b/>
          <w:bCs/>
          <w:sz w:val="36"/>
          <w:szCs w:val="36"/>
        </w:rPr>
      </w:pPr>
    </w:p>
    <w:p w14:paraId="4A5B861D" w14:textId="77777777" w:rsidR="006749D7" w:rsidRDefault="006749D7" w:rsidP="007C21A5">
      <w:pPr>
        <w:spacing w:line="360" w:lineRule="auto"/>
        <w:jc w:val="center"/>
        <w:rPr>
          <w:b/>
          <w:bCs/>
          <w:sz w:val="36"/>
          <w:szCs w:val="36"/>
        </w:rPr>
      </w:pPr>
    </w:p>
    <w:p w14:paraId="4E62D25C" w14:textId="0538DB94" w:rsidR="006749D7" w:rsidRDefault="006749D7" w:rsidP="007C21A5">
      <w:pPr>
        <w:spacing w:line="360" w:lineRule="auto"/>
        <w:jc w:val="center"/>
        <w:rPr>
          <w:b/>
          <w:bCs/>
        </w:rPr>
      </w:pPr>
      <w:r>
        <w:rPr>
          <w:b/>
          <w:bCs/>
        </w:rPr>
        <w:t>Overview</w:t>
      </w:r>
    </w:p>
    <w:p w14:paraId="08497494" w14:textId="27D30004" w:rsidR="006749D7" w:rsidRDefault="006749D7" w:rsidP="007C21A5">
      <w:pPr>
        <w:spacing w:line="360" w:lineRule="auto"/>
        <w:jc w:val="center"/>
      </w:pPr>
      <w:r>
        <w:t>This project involved designing and implementing a segmented enterprise network using Cisco Packet Tracer. The goal was to improve network organization, performance, and security by separating departments into different Virtual Local Area Network</w:t>
      </w:r>
      <w:r w:rsidR="006D7067">
        <w:t xml:space="preserve">s </w:t>
      </w:r>
      <w:r>
        <w:t>(VLANs). Inter-VLAN communication was achieved using a router-on-a-stick configuration, allowing devices in different VLANs to communicate efficiently.</w:t>
      </w:r>
    </w:p>
    <w:p w14:paraId="6FB5EAB5" w14:textId="77777777" w:rsidR="00D634E3" w:rsidRDefault="00CC1B2F" w:rsidP="007C21A5">
      <w:pPr>
        <w:spacing w:line="360" w:lineRule="auto"/>
        <w:jc w:val="center"/>
      </w:pPr>
      <w:r>
        <w:t>In addition to basic network configuration, security enhancements were implemented using port security on access ports. This ensured that only authorized devices could connect to the network, adding an extra layer of protection against unauthorized access. This project demonstrates both networking and foundational security concepts used in real-world enterprise environments.</w:t>
      </w:r>
    </w:p>
    <w:p w14:paraId="07C75C3D" w14:textId="77777777" w:rsidR="00D634E3" w:rsidRDefault="00D634E3" w:rsidP="007C21A5">
      <w:pPr>
        <w:spacing w:line="360" w:lineRule="auto"/>
        <w:jc w:val="center"/>
      </w:pPr>
    </w:p>
    <w:p w14:paraId="27A9E143" w14:textId="30FA276D" w:rsidR="006749D7" w:rsidRDefault="006749D7" w:rsidP="007C21A5">
      <w:pPr>
        <w:keepNext/>
        <w:spacing w:line="360" w:lineRule="auto"/>
        <w:jc w:val="center"/>
      </w:pPr>
      <w:r>
        <w:rPr>
          <w:b/>
          <w:bCs/>
        </w:rPr>
        <w:lastRenderedPageBreak/>
        <w:t>Network Design</w:t>
      </w:r>
    </w:p>
    <w:p w14:paraId="09AC46D3" w14:textId="62C15E93" w:rsidR="002509F9" w:rsidRDefault="006749D7" w:rsidP="007C21A5">
      <w:pPr>
        <w:keepNext/>
        <w:keepLines/>
        <w:widowControl w:val="0"/>
        <w:spacing w:line="360" w:lineRule="auto"/>
        <w:jc w:val="center"/>
      </w:pPr>
      <w:r>
        <w:t xml:space="preserve">The network was divided into four VLANs representing different departments within </w:t>
      </w:r>
      <w:r w:rsidR="002509F9">
        <w:t>an organization:</w:t>
      </w:r>
    </w:p>
    <w:p w14:paraId="15910278" w14:textId="7B8D53E2" w:rsidR="002509F9" w:rsidRDefault="002509F9" w:rsidP="007C21A5">
      <w:pPr>
        <w:pStyle w:val="ListParagraph"/>
        <w:keepNext/>
        <w:keepLines/>
        <w:widowControl w:val="0"/>
        <w:numPr>
          <w:ilvl w:val="0"/>
          <w:numId w:val="1"/>
        </w:numPr>
        <w:spacing w:line="360" w:lineRule="auto"/>
        <w:jc w:val="center"/>
      </w:pPr>
      <w:r>
        <w:t>VLAN 10: IT Department (192.168.10.0/24)</w:t>
      </w:r>
    </w:p>
    <w:p w14:paraId="6C38DF41" w14:textId="41994CB6" w:rsidR="002509F9" w:rsidRDefault="002509F9" w:rsidP="007C21A5">
      <w:pPr>
        <w:pStyle w:val="ListParagraph"/>
        <w:keepNext/>
        <w:keepLines/>
        <w:widowControl w:val="0"/>
        <w:numPr>
          <w:ilvl w:val="0"/>
          <w:numId w:val="1"/>
        </w:numPr>
        <w:spacing w:line="360" w:lineRule="auto"/>
        <w:jc w:val="center"/>
      </w:pPr>
      <w:r>
        <w:t>VLAN 20: Human Resources (192.168.20.0/24)</w:t>
      </w:r>
    </w:p>
    <w:p w14:paraId="51168952" w14:textId="6E26FA7D" w:rsidR="002509F9" w:rsidRDefault="002509F9" w:rsidP="007C21A5">
      <w:pPr>
        <w:pStyle w:val="ListParagraph"/>
        <w:keepNext/>
        <w:keepLines/>
        <w:widowControl w:val="0"/>
        <w:numPr>
          <w:ilvl w:val="0"/>
          <w:numId w:val="1"/>
        </w:numPr>
        <w:spacing w:line="360" w:lineRule="auto"/>
        <w:jc w:val="center"/>
      </w:pPr>
      <w:r>
        <w:t>VLAN 30: Security Operations Center (SOC) (192.168.30.0/24)</w:t>
      </w:r>
    </w:p>
    <w:p w14:paraId="7115DA55" w14:textId="1D86A36F" w:rsidR="002509F9" w:rsidRDefault="002509F9" w:rsidP="007C21A5">
      <w:pPr>
        <w:pStyle w:val="ListParagraph"/>
        <w:keepNext/>
        <w:keepLines/>
        <w:widowControl w:val="0"/>
        <w:numPr>
          <w:ilvl w:val="0"/>
          <w:numId w:val="1"/>
        </w:numPr>
        <w:spacing w:line="360" w:lineRule="auto"/>
        <w:jc w:val="center"/>
      </w:pPr>
      <w:r>
        <w:t>VLAN 40: Guest Network (192.168.40.0/24)</w:t>
      </w:r>
    </w:p>
    <w:p w14:paraId="3CDB9F05" w14:textId="72886290" w:rsidR="002509F9" w:rsidRDefault="002509F9" w:rsidP="007C21A5">
      <w:pPr>
        <w:keepNext/>
        <w:keepLines/>
        <w:widowControl w:val="0"/>
        <w:spacing w:line="360" w:lineRule="auto"/>
        <w:jc w:val="center"/>
      </w:pPr>
      <w:r>
        <w:t>Each VLAN was assigned to a unique subnet to isolate traffic and enhance security. This design ensures that broadcast traffic is limited within each department while still allowing controlled communication across VLANs.</w:t>
      </w:r>
    </w:p>
    <w:p w14:paraId="3AB952BF" w14:textId="77777777" w:rsidR="007A78B6" w:rsidRDefault="007A78B6" w:rsidP="007C21A5">
      <w:pPr>
        <w:spacing w:line="360" w:lineRule="auto"/>
        <w:jc w:val="center"/>
      </w:pPr>
    </w:p>
    <w:p w14:paraId="3D52CC4B" w14:textId="06698DEC" w:rsidR="007A78B6" w:rsidRPr="001D7FF1" w:rsidRDefault="007A78B6" w:rsidP="007C21A5">
      <w:pPr>
        <w:spacing w:line="360" w:lineRule="auto"/>
        <w:jc w:val="center"/>
        <w:rPr>
          <w:i/>
          <w:iCs/>
        </w:rPr>
      </w:pPr>
      <w:r w:rsidRPr="003B24B3">
        <w:rPr>
          <w:b/>
          <w:bCs/>
          <w:i/>
          <w:iCs/>
        </w:rPr>
        <w:t>Figure 1</w:t>
      </w:r>
      <w:r w:rsidR="001D7FF1" w:rsidRPr="003B24B3">
        <w:rPr>
          <w:b/>
          <w:bCs/>
          <w:i/>
          <w:iCs/>
        </w:rPr>
        <w:t>:</w:t>
      </w:r>
      <w:r w:rsidR="001D7FF1" w:rsidRPr="001D7FF1">
        <w:rPr>
          <w:i/>
          <w:iCs/>
        </w:rPr>
        <w:t xml:space="preserve"> Network Topology</w:t>
      </w:r>
    </w:p>
    <w:p w14:paraId="532609F7" w14:textId="1C374251" w:rsidR="00CC1B2F" w:rsidRDefault="00CC1B2F" w:rsidP="007C21A5">
      <w:pPr>
        <w:spacing w:line="360" w:lineRule="auto"/>
        <w:jc w:val="center"/>
      </w:pPr>
    </w:p>
    <w:p w14:paraId="51E23EC6" w14:textId="0B503DC5" w:rsidR="00837326" w:rsidRPr="001D7FF1" w:rsidRDefault="00CC1B2F" w:rsidP="007C21A5">
      <w:pPr>
        <w:spacing w:line="360" w:lineRule="auto"/>
        <w:jc w:val="center"/>
      </w:pPr>
      <w:r w:rsidRPr="008D57EA">
        <w:rPr>
          <w:noProof/>
        </w:rPr>
        <w:drawing>
          <wp:inline distT="0" distB="0" distL="0" distR="0" wp14:anchorId="65A79C38" wp14:editId="7A3EE233">
            <wp:extent cx="6021318" cy="1988820"/>
            <wp:effectExtent l="0" t="0" r="0" b="0"/>
            <wp:docPr id="1151829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29035" name=""/>
                    <pic:cNvPicPr/>
                  </pic:nvPicPr>
                  <pic:blipFill rotWithShape="1">
                    <a:blip r:embed="rId7"/>
                    <a:srcRect l="-509" b="31481"/>
                    <a:stretch>
                      <a:fillRect/>
                    </a:stretch>
                  </pic:blipFill>
                  <pic:spPr bwMode="auto">
                    <a:xfrm>
                      <a:off x="0" y="0"/>
                      <a:ext cx="6072479" cy="2005718"/>
                    </a:xfrm>
                    <a:prstGeom prst="rect">
                      <a:avLst/>
                    </a:prstGeom>
                    <a:ln>
                      <a:noFill/>
                    </a:ln>
                    <a:extLst>
                      <a:ext uri="{53640926-AAD7-44D8-BBD7-CCE9431645EC}">
                        <a14:shadowObscured xmlns:a14="http://schemas.microsoft.com/office/drawing/2010/main"/>
                      </a:ext>
                    </a:extLst>
                  </pic:spPr>
                </pic:pic>
              </a:graphicData>
            </a:graphic>
          </wp:inline>
        </w:drawing>
      </w:r>
      <w:r w:rsidR="006D7067">
        <w:rPr>
          <w:i/>
          <w:iCs/>
        </w:rPr>
        <w:t xml:space="preserve">Logical segmentation of departments </w:t>
      </w:r>
      <w:r w:rsidR="00CE5C1A">
        <w:rPr>
          <w:i/>
          <w:iCs/>
        </w:rPr>
        <w:t>using VLANs.</w:t>
      </w:r>
    </w:p>
    <w:p w14:paraId="5EF6E866" w14:textId="77777777" w:rsidR="00837326" w:rsidRDefault="00837326" w:rsidP="007C21A5">
      <w:pPr>
        <w:spacing w:line="360" w:lineRule="auto"/>
        <w:jc w:val="center"/>
      </w:pPr>
    </w:p>
    <w:p w14:paraId="510F6D4E" w14:textId="5D8329DD" w:rsidR="002509F9" w:rsidRDefault="002509F9" w:rsidP="007C21A5">
      <w:pPr>
        <w:keepNext/>
        <w:keepLines/>
        <w:widowControl w:val="0"/>
        <w:spacing w:line="360" w:lineRule="auto"/>
        <w:jc w:val="center"/>
        <w:rPr>
          <w:b/>
          <w:bCs/>
        </w:rPr>
      </w:pPr>
      <w:r>
        <w:rPr>
          <w:b/>
          <w:bCs/>
        </w:rPr>
        <w:lastRenderedPageBreak/>
        <w:t>Configuration Summary</w:t>
      </w:r>
    </w:p>
    <w:p w14:paraId="275EB495" w14:textId="7FB781DD" w:rsidR="002509F9" w:rsidRDefault="002509F9" w:rsidP="007C21A5">
      <w:pPr>
        <w:keepNext/>
        <w:keepLines/>
        <w:widowControl w:val="0"/>
        <w:spacing w:line="360" w:lineRule="auto"/>
        <w:jc w:val="center"/>
      </w:pPr>
      <w:r>
        <w:t>The network was configured using Cisco IOS command-line interface (CLI). VLANs were created on the switch and ports were assigned accordingly to match each department. A trunk link was configured on the switch to allow multiple VLANs to pass through a single connection to the router using 802.1Q encapsulation.</w:t>
      </w:r>
    </w:p>
    <w:p w14:paraId="27C2039A" w14:textId="77777777" w:rsidR="00F61849" w:rsidRDefault="00F61849" w:rsidP="007C21A5">
      <w:pPr>
        <w:keepNext/>
        <w:keepLines/>
        <w:widowControl w:val="0"/>
        <w:spacing w:line="360" w:lineRule="auto"/>
        <w:jc w:val="center"/>
      </w:pPr>
      <w:r>
        <w:t xml:space="preserve">On the router, </w:t>
      </w:r>
      <w:proofErr w:type="spellStart"/>
      <w:r>
        <w:t>subinterfaces</w:t>
      </w:r>
      <w:proofErr w:type="spellEnd"/>
      <w:r>
        <w:t xml:space="preserve"> were created for each VLAN using a router-on-a-stick configuration. Each </w:t>
      </w:r>
      <w:proofErr w:type="spellStart"/>
      <w:r>
        <w:t>subinterface</w:t>
      </w:r>
      <w:proofErr w:type="spellEnd"/>
      <w:r>
        <w:t xml:space="preserve"> was assigned an IP address to serve as the default gateway for its respective VLAN. The following configurations were implemented:</w:t>
      </w:r>
    </w:p>
    <w:p w14:paraId="514FD70E" w14:textId="777D58F9" w:rsidR="002509F9" w:rsidRDefault="00F61849" w:rsidP="007C21A5">
      <w:pPr>
        <w:pStyle w:val="ListParagraph"/>
        <w:keepNext/>
        <w:keepLines/>
        <w:widowControl w:val="0"/>
        <w:numPr>
          <w:ilvl w:val="0"/>
          <w:numId w:val="3"/>
        </w:numPr>
        <w:spacing w:line="360" w:lineRule="auto"/>
        <w:jc w:val="center"/>
      </w:pPr>
      <w:r>
        <w:t>Creation of VLANs 10, 20, 30, and 40</w:t>
      </w:r>
    </w:p>
    <w:p w14:paraId="775BF0F7" w14:textId="714C79E8" w:rsidR="00F61849" w:rsidRDefault="00F61849" w:rsidP="007C21A5">
      <w:pPr>
        <w:pStyle w:val="ListParagraph"/>
        <w:keepNext/>
        <w:keepLines/>
        <w:widowControl w:val="0"/>
        <w:numPr>
          <w:ilvl w:val="0"/>
          <w:numId w:val="3"/>
        </w:numPr>
        <w:spacing w:line="360" w:lineRule="auto"/>
        <w:jc w:val="center"/>
      </w:pPr>
      <w:r>
        <w:t>Assignments of switch ports to the appropriate VLANs</w:t>
      </w:r>
    </w:p>
    <w:p w14:paraId="755D48AA" w14:textId="2EA558C8" w:rsidR="00F61849" w:rsidRDefault="00F61849" w:rsidP="007C21A5">
      <w:pPr>
        <w:pStyle w:val="ListParagraph"/>
        <w:keepNext/>
        <w:keepLines/>
        <w:widowControl w:val="0"/>
        <w:numPr>
          <w:ilvl w:val="0"/>
          <w:numId w:val="3"/>
        </w:numPr>
        <w:spacing w:line="360" w:lineRule="auto"/>
        <w:jc w:val="center"/>
      </w:pPr>
      <w:r>
        <w:t>Configuration of trunk port using 802.</w:t>
      </w:r>
      <w:r w:rsidR="00C071BA">
        <w:t>1Q</w:t>
      </w:r>
    </w:p>
    <w:p w14:paraId="2A9C4A3D" w14:textId="1DED9B84" w:rsidR="00C071BA" w:rsidRDefault="00C071BA" w:rsidP="007C21A5">
      <w:pPr>
        <w:pStyle w:val="ListParagraph"/>
        <w:keepNext/>
        <w:keepLines/>
        <w:widowControl w:val="0"/>
        <w:numPr>
          <w:ilvl w:val="0"/>
          <w:numId w:val="3"/>
        </w:numPr>
        <w:spacing w:line="360" w:lineRule="auto"/>
        <w:jc w:val="center"/>
      </w:pPr>
      <w:r>
        <w:t xml:space="preserve">Configuration of router </w:t>
      </w:r>
      <w:proofErr w:type="spellStart"/>
      <w:r>
        <w:t>subinterfaces</w:t>
      </w:r>
      <w:proofErr w:type="spellEnd"/>
    </w:p>
    <w:p w14:paraId="32251EAA" w14:textId="337BE39A" w:rsidR="00C071BA" w:rsidRDefault="00C071BA" w:rsidP="007C21A5">
      <w:pPr>
        <w:pStyle w:val="ListParagraph"/>
        <w:keepNext/>
        <w:keepLines/>
        <w:widowControl w:val="0"/>
        <w:spacing w:line="360" w:lineRule="auto"/>
        <w:jc w:val="center"/>
      </w:pPr>
      <w:r>
        <w:t xml:space="preserve">(GigabitEthernet0/0.10, </w:t>
      </w:r>
      <w:r w:rsidR="003941B1">
        <w:t>0/0.</w:t>
      </w:r>
      <w:r>
        <w:t xml:space="preserve">20, </w:t>
      </w:r>
      <w:r w:rsidR="003941B1">
        <w:t>0/0.</w:t>
      </w:r>
      <w:r>
        <w:t xml:space="preserve">30, </w:t>
      </w:r>
      <w:r w:rsidR="003941B1">
        <w:t>0</w:t>
      </w:r>
      <w:r w:rsidR="00FF5BEE">
        <w:t>/0</w:t>
      </w:r>
      <w:r>
        <w:t>.40)</w:t>
      </w:r>
    </w:p>
    <w:p w14:paraId="77011068" w14:textId="3F73CF86" w:rsidR="00C071BA" w:rsidRDefault="00C071BA" w:rsidP="007C21A5">
      <w:pPr>
        <w:pStyle w:val="ListParagraph"/>
        <w:keepNext/>
        <w:keepLines/>
        <w:widowControl w:val="0"/>
        <w:numPr>
          <w:ilvl w:val="0"/>
          <w:numId w:val="3"/>
        </w:numPr>
        <w:spacing w:line="360" w:lineRule="auto"/>
        <w:jc w:val="center"/>
      </w:pPr>
      <w:r>
        <w:t xml:space="preserve">Assignments of IP addresses to each </w:t>
      </w:r>
      <w:proofErr w:type="spellStart"/>
      <w:r>
        <w:t>subinterface</w:t>
      </w:r>
      <w:proofErr w:type="spellEnd"/>
    </w:p>
    <w:p w14:paraId="6EF125DA" w14:textId="77777777" w:rsidR="00C071BA" w:rsidRDefault="00C071BA" w:rsidP="007C21A5">
      <w:pPr>
        <w:spacing w:line="360" w:lineRule="auto"/>
        <w:jc w:val="center"/>
      </w:pPr>
    </w:p>
    <w:p w14:paraId="6DBA7614" w14:textId="70214BDF" w:rsidR="00C071BA" w:rsidRDefault="00C071BA" w:rsidP="007C21A5">
      <w:pPr>
        <w:spacing w:line="360" w:lineRule="auto"/>
        <w:jc w:val="center"/>
        <w:rPr>
          <w:b/>
          <w:bCs/>
        </w:rPr>
      </w:pPr>
      <w:r>
        <w:rPr>
          <w:b/>
          <w:bCs/>
        </w:rPr>
        <w:t>Testing and Validation</w:t>
      </w:r>
    </w:p>
    <w:p w14:paraId="73176922" w14:textId="6AC47D8A" w:rsidR="00C071BA" w:rsidRDefault="00C071BA" w:rsidP="007C21A5">
      <w:pPr>
        <w:spacing w:line="360" w:lineRule="auto"/>
        <w:jc w:val="center"/>
      </w:pPr>
      <w:r>
        <w:t>Connectivity was tested using ICMP ping commands from both the router and end devices. Initial pings experienced minor delays due to ARP resolution, which is expected behavior. Subsequent tests showed successful communication with 100 percent packet delivery.</w:t>
      </w:r>
    </w:p>
    <w:p w14:paraId="1DD8AE7E" w14:textId="7038DBEC" w:rsidR="00C071BA" w:rsidRDefault="00C071BA" w:rsidP="007C21A5">
      <w:pPr>
        <w:spacing w:line="360" w:lineRule="auto"/>
        <w:jc w:val="center"/>
      </w:pPr>
      <w:r>
        <w:t>The following test</w:t>
      </w:r>
      <w:r w:rsidR="00BA46A9">
        <w:t xml:space="preserve">s </w:t>
      </w:r>
      <w:r>
        <w:t>were successfully completed:</w:t>
      </w:r>
    </w:p>
    <w:p w14:paraId="136DE6E8" w14:textId="70368380" w:rsidR="00C071BA" w:rsidRDefault="00C071BA" w:rsidP="007C21A5">
      <w:pPr>
        <w:pStyle w:val="ListParagraph"/>
        <w:numPr>
          <w:ilvl w:val="0"/>
          <w:numId w:val="3"/>
        </w:numPr>
        <w:spacing w:line="360" w:lineRule="auto"/>
        <w:jc w:val="center"/>
      </w:pPr>
      <w:r>
        <w:t>Router to PC communication with VLAN 10</w:t>
      </w:r>
    </w:p>
    <w:p w14:paraId="50FCF57C" w14:textId="1D922489" w:rsidR="00C071BA" w:rsidRDefault="00C071BA" w:rsidP="007C21A5">
      <w:pPr>
        <w:pStyle w:val="ListParagraph"/>
        <w:numPr>
          <w:ilvl w:val="0"/>
          <w:numId w:val="3"/>
        </w:numPr>
        <w:spacing w:line="360" w:lineRule="auto"/>
        <w:jc w:val="center"/>
      </w:pPr>
      <w:r>
        <w:t>PC to router communication using default gateway</w:t>
      </w:r>
    </w:p>
    <w:p w14:paraId="5D9EB129" w14:textId="0FECF5A8" w:rsidR="00C071BA" w:rsidRDefault="00C071BA" w:rsidP="007C21A5">
      <w:pPr>
        <w:pStyle w:val="ListParagraph"/>
        <w:numPr>
          <w:ilvl w:val="0"/>
          <w:numId w:val="3"/>
        </w:numPr>
        <w:spacing w:line="360" w:lineRule="auto"/>
        <w:jc w:val="center"/>
      </w:pPr>
      <w:r>
        <w:t>Inter-VLAN communication between VLAN 10,</w:t>
      </w:r>
      <w:r w:rsidR="000B1855">
        <w:t xml:space="preserve"> </w:t>
      </w:r>
      <w:r>
        <w:t>20</w:t>
      </w:r>
      <w:r w:rsidR="00C6397E">
        <w:t>,</w:t>
      </w:r>
      <w:r w:rsidR="000B1855">
        <w:t xml:space="preserve"> </w:t>
      </w:r>
      <w:r>
        <w:t>30</w:t>
      </w:r>
      <w:r w:rsidR="00DB5A2B">
        <w:t>, 40</w:t>
      </w:r>
    </w:p>
    <w:p w14:paraId="74E3A547" w14:textId="120D9774" w:rsidR="00DB5A2B" w:rsidRDefault="00DB5A2B" w:rsidP="007C21A5">
      <w:pPr>
        <w:pStyle w:val="ListParagraph"/>
        <w:numPr>
          <w:ilvl w:val="0"/>
          <w:numId w:val="3"/>
        </w:numPr>
        <w:spacing w:line="360" w:lineRule="auto"/>
        <w:jc w:val="center"/>
      </w:pPr>
      <w:r>
        <w:t>Restricted access from VLAN 40</w:t>
      </w:r>
      <w:r w:rsidR="00296731">
        <w:t xml:space="preserve"> (Guest Network) to internal VLANs</w:t>
      </w:r>
    </w:p>
    <w:p w14:paraId="79E6CC7D" w14:textId="57C77F17" w:rsidR="00535E26" w:rsidRDefault="00535E26" w:rsidP="007C21A5">
      <w:pPr>
        <w:pStyle w:val="ListParagraph"/>
        <w:numPr>
          <w:ilvl w:val="0"/>
          <w:numId w:val="3"/>
        </w:numPr>
        <w:spacing w:line="360" w:lineRule="auto"/>
        <w:jc w:val="center"/>
      </w:pPr>
      <w:r>
        <w:t>Inter-VLAN communication between VLAN 10,</w:t>
      </w:r>
      <w:r w:rsidR="000B1855">
        <w:t xml:space="preserve"> </w:t>
      </w:r>
      <w:r>
        <w:t>20,</w:t>
      </w:r>
      <w:r w:rsidR="000B1855">
        <w:t xml:space="preserve"> </w:t>
      </w:r>
      <w:r>
        <w:t>30 only</w:t>
      </w:r>
    </w:p>
    <w:p w14:paraId="5184F781" w14:textId="15D7C6E0" w:rsidR="00C071BA" w:rsidRDefault="00C071BA" w:rsidP="007C21A5">
      <w:pPr>
        <w:spacing w:line="360" w:lineRule="auto"/>
        <w:jc w:val="center"/>
      </w:pPr>
      <w:r>
        <w:t>These results confirmed that the network was fully operational and properly configured.</w:t>
      </w:r>
    </w:p>
    <w:p w14:paraId="0670CAE1" w14:textId="0C1A4A13" w:rsidR="00C631E2" w:rsidRDefault="00C631E2" w:rsidP="007C21A5">
      <w:pPr>
        <w:spacing w:line="360" w:lineRule="auto"/>
        <w:jc w:val="center"/>
      </w:pPr>
      <w:r>
        <w:lastRenderedPageBreak/>
        <w:t xml:space="preserve">Additional testing was performed </w:t>
      </w:r>
      <w:proofErr w:type="gramStart"/>
      <w:r>
        <w:t>from</w:t>
      </w:r>
      <w:proofErr w:type="gramEnd"/>
      <w:r>
        <w:t xml:space="preserve"> the Guest</w:t>
      </w:r>
      <w:r w:rsidR="008C65D6">
        <w:t xml:space="preserve"> PC to validate network security restrictions. A successful</w:t>
      </w:r>
      <w:r w:rsidR="00584744">
        <w:t xml:space="preserve"> ping </w:t>
      </w:r>
      <w:r w:rsidR="00C14BA1">
        <w:t>to the default gateway (192.168.40.1) confirmed proper connectivity within VLAN 40.</w:t>
      </w:r>
    </w:p>
    <w:p w14:paraId="5EE6245D" w14:textId="78DF137D" w:rsidR="00C14BA1" w:rsidRDefault="00145946" w:rsidP="007C21A5">
      <w:pPr>
        <w:spacing w:line="360" w:lineRule="auto"/>
        <w:jc w:val="center"/>
      </w:pPr>
      <w:r>
        <w:t xml:space="preserve">Attempts to </w:t>
      </w:r>
      <w:proofErr w:type="gramStart"/>
      <w:r>
        <w:t>ping</w:t>
      </w:r>
      <w:proofErr w:type="gramEnd"/>
      <w:r>
        <w:t xml:space="preserve"> internal network address</w:t>
      </w:r>
      <w:r w:rsidR="00DF539E">
        <w:t>es</w:t>
      </w:r>
      <w:r>
        <w:t xml:space="preserve"> such as 192.168.10.1 </w:t>
      </w:r>
      <w:r w:rsidR="00CB3B37">
        <w:t xml:space="preserve">resulted in failed responses. This demonstrates that access control measures are functioning correctly, preventing </w:t>
      </w:r>
      <w:r w:rsidR="00196645">
        <w:t>guest users from accessing internal network resources.</w:t>
      </w:r>
    </w:p>
    <w:p w14:paraId="69069271" w14:textId="77777777" w:rsidR="00CC1B2F" w:rsidRPr="00565B27" w:rsidRDefault="00CC1B2F" w:rsidP="007C21A5">
      <w:pPr>
        <w:spacing w:line="360" w:lineRule="auto"/>
        <w:jc w:val="center"/>
        <w:rPr>
          <w:i/>
          <w:iCs/>
        </w:rPr>
      </w:pPr>
    </w:p>
    <w:p w14:paraId="0812E72F" w14:textId="5DE28B41" w:rsidR="00001EDC" w:rsidRPr="00565B27" w:rsidRDefault="003B619A" w:rsidP="007C21A5">
      <w:pPr>
        <w:spacing w:line="360" w:lineRule="auto"/>
        <w:jc w:val="center"/>
        <w:rPr>
          <w:i/>
          <w:iCs/>
        </w:rPr>
      </w:pPr>
      <w:r w:rsidRPr="003B24B3">
        <w:rPr>
          <w:b/>
          <w:bCs/>
          <w:i/>
          <w:iCs/>
        </w:rPr>
        <w:t>Figure 2:</w:t>
      </w:r>
      <w:r w:rsidRPr="00565B27">
        <w:rPr>
          <w:i/>
          <w:iCs/>
        </w:rPr>
        <w:t xml:space="preserve"> </w:t>
      </w:r>
      <w:r w:rsidR="000C2E2F" w:rsidRPr="00565B27">
        <w:rPr>
          <w:i/>
          <w:iCs/>
        </w:rPr>
        <w:t>Inter-VLAN Ping Test</w:t>
      </w:r>
    </w:p>
    <w:p w14:paraId="230A13CE" w14:textId="44C662DC" w:rsidR="00CC1B2F" w:rsidRDefault="00CC1B2F" w:rsidP="007C21A5">
      <w:pPr>
        <w:spacing w:line="360" w:lineRule="auto"/>
        <w:jc w:val="center"/>
      </w:pPr>
      <w:r w:rsidRPr="008D57EA">
        <w:rPr>
          <w:noProof/>
        </w:rPr>
        <w:drawing>
          <wp:inline distT="0" distB="0" distL="0" distR="0" wp14:anchorId="09CB713C" wp14:editId="2A812800">
            <wp:extent cx="4361160" cy="4467860"/>
            <wp:effectExtent l="0" t="0" r="1905" b="8890"/>
            <wp:docPr id="81933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19400" name=""/>
                    <pic:cNvPicPr/>
                  </pic:nvPicPr>
                  <pic:blipFill>
                    <a:blip r:embed="rId8"/>
                    <a:stretch>
                      <a:fillRect/>
                    </a:stretch>
                  </pic:blipFill>
                  <pic:spPr>
                    <a:xfrm>
                      <a:off x="0" y="0"/>
                      <a:ext cx="4390623" cy="4498044"/>
                    </a:xfrm>
                    <a:prstGeom prst="rect">
                      <a:avLst/>
                    </a:prstGeom>
                  </pic:spPr>
                </pic:pic>
              </a:graphicData>
            </a:graphic>
          </wp:inline>
        </w:drawing>
      </w:r>
    </w:p>
    <w:p w14:paraId="75BCD0B2" w14:textId="1F1D65EA" w:rsidR="00960F54" w:rsidRDefault="00CC1B2F" w:rsidP="007C21A5">
      <w:pPr>
        <w:spacing w:line="360" w:lineRule="auto"/>
        <w:jc w:val="center"/>
      </w:pPr>
      <w:r w:rsidRPr="008D57EA">
        <w:rPr>
          <w:noProof/>
        </w:rPr>
        <w:lastRenderedPageBreak/>
        <w:drawing>
          <wp:inline distT="0" distB="0" distL="0" distR="0" wp14:anchorId="305CB7E3" wp14:editId="34F4AE8D">
            <wp:extent cx="4381168" cy="4472911"/>
            <wp:effectExtent l="0" t="0" r="635" b="4445"/>
            <wp:docPr id="87591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34990" name=""/>
                    <pic:cNvPicPr/>
                  </pic:nvPicPr>
                  <pic:blipFill>
                    <a:blip r:embed="rId9"/>
                    <a:stretch>
                      <a:fillRect/>
                    </a:stretch>
                  </pic:blipFill>
                  <pic:spPr>
                    <a:xfrm>
                      <a:off x="0" y="0"/>
                      <a:ext cx="4404778" cy="4497015"/>
                    </a:xfrm>
                    <a:prstGeom prst="rect">
                      <a:avLst/>
                    </a:prstGeom>
                  </pic:spPr>
                </pic:pic>
              </a:graphicData>
            </a:graphic>
          </wp:inline>
        </w:drawing>
      </w:r>
    </w:p>
    <w:p w14:paraId="08D6F2E8" w14:textId="62474AA3" w:rsidR="00C056D6" w:rsidRDefault="00D51890" w:rsidP="007C21A5">
      <w:pPr>
        <w:spacing w:line="360" w:lineRule="auto"/>
        <w:jc w:val="center"/>
      </w:pPr>
      <w:r w:rsidRPr="00D51890">
        <w:rPr>
          <w:noProof/>
        </w:rPr>
        <w:drawing>
          <wp:inline distT="0" distB="0" distL="0" distR="0" wp14:anchorId="77AB0820" wp14:editId="42FCFF36">
            <wp:extent cx="4517905" cy="2782455"/>
            <wp:effectExtent l="0" t="0" r="0" b="0"/>
            <wp:docPr id="211233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38168" name=""/>
                    <pic:cNvPicPr/>
                  </pic:nvPicPr>
                  <pic:blipFill>
                    <a:blip r:embed="rId10"/>
                    <a:stretch>
                      <a:fillRect/>
                    </a:stretch>
                  </pic:blipFill>
                  <pic:spPr>
                    <a:xfrm>
                      <a:off x="0" y="0"/>
                      <a:ext cx="4545859" cy="2799671"/>
                    </a:xfrm>
                    <a:prstGeom prst="rect">
                      <a:avLst/>
                    </a:prstGeom>
                  </pic:spPr>
                </pic:pic>
              </a:graphicData>
            </a:graphic>
          </wp:inline>
        </w:drawing>
      </w:r>
    </w:p>
    <w:p w14:paraId="302D7541" w14:textId="6EB8EABF" w:rsidR="00DF7678" w:rsidRPr="0086283A" w:rsidRDefault="0086283A" w:rsidP="007C21A5">
      <w:pPr>
        <w:spacing w:line="360" w:lineRule="auto"/>
        <w:jc w:val="center"/>
        <w:rPr>
          <w:i/>
          <w:iCs/>
        </w:rPr>
      </w:pPr>
      <w:r w:rsidRPr="0086283A">
        <w:rPr>
          <w:i/>
          <w:iCs/>
        </w:rPr>
        <w:t>Successful inter-VLAN connectivity with enforced guest network restrictions.</w:t>
      </w:r>
    </w:p>
    <w:p w14:paraId="15C7F114" w14:textId="77777777" w:rsidR="00DF7678" w:rsidRDefault="00DF7678" w:rsidP="007C21A5">
      <w:pPr>
        <w:spacing w:line="360" w:lineRule="auto"/>
        <w:jc w:val="center"/>
      </w:pPr>
    </w:p>
    <w:p w14:paraId="66165158" w14:textId="50A2553A" w:rsidR="00BC259A" w:rsidRDefault="00BC259A" w:rsidP="007C21A5">
      <w:pPr>
        <w:spacing w:line="360" w:lineRule="auto"/>
        <w:jc w:val="center"/>
        <w:rPr>
          <w:b/>
          <w:bCs/>
        </w:rPr>
      </w:pPr>
      <w:r>
        <w:rPr>
          <w:b/>
          <w:bCs/>
        </w:rPr>
        <w:lastRenderedPageBreak/>
        <w:t>Security Enhancements</w:t>
      </w:r>
    </w:p>
    <w:p w14:paraId="5B0BA4F6" w14:textId="15E88AEE" w:rsidR="00BC259A" w:rsidRDefault="00BC259A" w:rsidP="007C21A5">
      <w:pPr>
        <w:spacing w:line="360" w:lineRule="auto"/>
        <w:jc w:val="center"/>
      </w:pPr>
      <w:r>
        <w:t>Basic port security was implemented on all access ports to prevent unauthorized devices from connecting to the network. Each port was configured to allow a maximum of one MAC address using sticky learning. In the event of violation, the port restricts access rather than shutting down, allowing continued monitoring while preventing unauthorized communication. This enhances network security by limiting access to approved devices only.</w:t>
      </w:r>
    </w:p>
    <w:p w14:paraId="4E31ED4E" w14:textId="0597357F" w:rsidR="00A855F9" w:rsidRDefault="00A855F9" w:rsidP="007C21A5">
      <w:pPr>
        <w:spacing w:line="360" w:lineRule="auto"/>
        <w:jc w:val="center"/>
      </w:pPr>
      <w:r>
        <w:t xml:space="preserve">Additionally, network segmentation and access control policies were </w:t>
      </w:r>
      <w:r w:rsidR="00925DE9">
        <w:t xml:space="preserve">implemented to restrict communication between VLANs, </w:t>
      </w:r>
      <w:r w:rsidR="00560EE5">
        <w:t>particularly isolating the guest network from internal resources.</w:t>
      </w:r>
    </w:p>
    <w:p w14:paraId="25F675C0" w14:textId="77777777" w:rsidR="00657C71" w:rsidRDefault="00657C71" w:rsidP="007C21A5">
      <w:pPr>
        <w:spacing w:line="360" w:lineRule="auto"/>
        <w:jc w:val="center"/>
      </w:pPr>
    </w:p>
    <w:p w14:paraId="32D388A5" w14:textId="6544D52A" w:rsidR="00657C71" w:rsidRPr="009E4A6B" w:rsidRDefault="00657C71" w:rsidP="007C21A5">
      <w:pPr>
        <w:spacing w:line="360" w:lineRule="auto"/>
        <w:jc w:val="center"/>
        <w:rPr>
          <w:i/>
          <w:iCs/>
        </w:rPr>
      </w:pPr>
      <w:r w:rsidRPr="003B24B3">
        <w:rPr>
          <w:b/>
          <w:bCs/>
          <w:i/>
          <w:iCs/>
        </w:rPr>
        <w:t>Figure 3:</w:t>
      </w:r>
      <w:r w:rsidRPr="009E4A6B">
        <w:rPr>
          <w:i/>
          <w:iCs/>
        </w:rPr>
        <w:t xml:space="preserve"> Port Security Configuration</w:t>
      </w:r>
    </w:p>
    <w:p w14:paraId="01A504C0" w14:textId="457E29CD" w:rsidR="00BC259A" w:rsidRDefault="00CC1B2F" w:rsidP="007C21A5">
      <w:pPr>
        <w:spacing w:line="360" w:lineRule="auto"/>
        <w:jc w:val="center"/>
      </w:pPr>
      <w:r w:rsidRPr="00CC1B2F">
        <w:rPr>
          <w:noProof/>
        </w:rPr>
        <w:drawing>
          <wp:inline distT="0" distB="0" distL="0" distR="0" wp14:anchorId="71CCD50F" wp14:editId="7B8ACD26">
            <wp:extent cx="3907863" cy="3345180"/>
            <wp:effectExtent l="0" t="0" r="0" b="7620"/>
            <wp:docPr id="118083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34410" name=""/>
                    <pic:cNvPicPr/>
                  </pic:nvPicPr>
                  <pic:blipFill>
                    <a:blip r:embed="rId11"/>
                    <a:stretch>
                      <a:fillRect/>
                    </a:stretch>
                  </pic:blipFill>
                  <pic:spPr>
                    <a:xfrm>
                      <a:off x="0" y="0"/>
                      <a:ext cx="3921798" cy="3357109"/>
                    </a:xfrm>
                    <a:prstGeom prst="rect">
                      <a:avLst/>
                    </a:prstGeom>
                  </pic:spPr>
                </pic:pic>
              </a:graphicData>
            </a:graphic>
          </wp:inline>
        </w:drawing>
      </w:r>
    </w:p>
    <w:p w14:paraId="25554981" w14:textId="13F683C2" w:rsidR="00AC6210" w:rsidRPr="00811A48" w:rsidRDefault="00E26BDB" w:rsidP="007C21A5">
      <w:pPr>
        <w:spacing w:line="360" w:lineRule="auto"/>
        <w:jc w:val="center"/>
        <w:rPr>
          <w:i/>
          <w:iCs/>
        </w:rPr>
      </w:pPr>
      <w:r w:rsidRPr="00811A48">
        <w:rPr>
          <w:i/>
          <w:iCs/>
        </w:rPr>
        <w:t xml:space="preserve">Port </w:t>
      </w:r>
      <w:r w:rsidR="00811A48" w:rsidRPr="00811A48">
        <w:rPr>
          <w:i/>
          <w:iCs/>
        </w:rPr>
        <w:t>security applied with stick</w:t>
      </w:r>
      <w:r w:rsidR="00C21F88">
        <w:rPr>
          <w:i/>
          <w:iCs/>
        </w:rPr>
        <w:t>y</w:t>
      </w:r>
      <w:r w:rsidR="00811A48" w:rsidRPr="00811A48">
        <w:rPr>
          <w:i/>
          <w:iCs/>
        </w:rPr>
        <w:t xml:space="preserve"> MAC learning.</w:t>
      </w:r>
    </w:p>
    <w:p w14:paraId="04A96EE0" w14:textId="77777777" w:rsidR="00AC6210" w:rsidRDefault="00AC6210" w:rsidP="007C21A5">
      <w:pPr>
        <w:spacing w:line="360" w:lineRule="auto"/>
        <w:jc w:val="center"/>
      </w:pPr>
    </w:p>
    <w:p w14:paraId="076A411C" w14:textId="501763F3" w:rsidR="00C648C9" w:rsidRPr="004E0588" w:rsidRDefault="00A30F64" w:rsidP="007C21A5">
      <w:pPr>
        <w:spacing w:line="360" w:lineRule="auto"/>
        <w:jc w:val="center"/>
        <w:rPr>
          <w:i/>
          <w:iCs/>
        </w:rPr>
      </w:pPr>
      <w:r w:rsidRPr="003B24B3">
        <w:rPr>
          <w:b/>
          <w:bCs/>
          <w:i/>
          <w:iCs/>
        </w:rPr>
        <w:lastRenderedPageBreak/>
        <w:t>Figure 4</w:t>
      </w:r>
      <w:r w:rsidR="00C818DC" w:rsidRPr="003B24B3">
        <w:rPr>
          <w:b/>
          <w:bCs/>
          <w:i/>
          <w:iCs/>
        </w:rPr>
        <w:t>:</w:t>
      </w:r>
      <w:r w:rsidR="00C818DC">
        <w:rPr>
          <w:i/>
          <w:iCs/>
        </w:rPr>
        <w:t xml:space="preserve"> Access Control List</w:t>
      </w:r>
    </w:p>
    <w:p w14:paraId="08F70C7D" w14:textId="77777777" w:rsidR="00C071BA" w:rsidRDefault="00C071BA" w:rsidP="007C21A5">
      <w:pPr>
        <w:spacing w:line="360" w:lineRule="auto"/>
        <w:jc w:val="center"/>
      </w:pPr>
    </w:p>
    <w:p w14:paraId="0523CF96" w14:textId="509F1DF9" w:rsidR="00322E10" w:rsidRDefault="00322E10" w:rsidP="007C21A5">
      <w:pPr>
        <w:spacing w:line="360" w:lineRule="auto"/>
        <w:jc w:val="center"/>
      </w:pPr>
      <w:r w:rsidRPr="00E161A3">
        <w:rPr>
          <w:noProof/>
        </w:rPr>
        <w:drawing>
          <wp:inline distT="0" distB="0" distL="0" distR="0" wp14:anchorId="034DA6F0" wp14:editId="46594283">
            <wp:extent cx="5714999" cy="2004060"/>
            <wp:effectExtent l="0" t="0" r="635" b="0"/>
            <wp:docPr id="157060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47879" name=""/>
                    <pic:cNvPicPr/>
                  </pic:nvPicPr>
                  <pic:blipFill>
                    <a:blip r:embed="rId12"/>
                    <a:stretch>
                      <a:fillRect/>
                    </a:stretch>
                  </pic:blipFill>
                  <pic:spPr>
                    <a:xfrm>
                      <a:off x="0" y="0"/>
                      <a:ext cx="5727880" cy="2008577"/>
                    </a:xfrm>
                    <a:prstGeom prst="rect">
                      <a:avLst/>
                    </a:prstGeom>
                  </pic:spPr>
                </pic:pic>
              </a:graphicData>
            </a:graphic>
          </wp:inline>
        </w:drawing>
      </w:r>
    </w:p>
    <w:p w14:paraId="2586296D" w14:textId="00CEEA2B" w:rsidR="004E0588" w:rsidRPr="00DB1B22" w:rsidRDefault="00122482" w:rsidP="007C21A5">
      <w:pPr>
        <w:spacing w:line="360" w:lineRule="auto"/>
        <w:jc w:val="center"/>
        <w:rPr>
          <w:i/>
          <w:iCs/>
        </w:rPr>
      </w:pPr>
      <w:r>
        <w:rPr>
          <w:i/>
          <w:iCs/>
        </w:rPr>
        <w:t xml:space="preserve">ACL </w:t>
      </w:r>
      <w:proofErr w:type="gramStart"/>
      <w:r>
        <w:rPr>
          <w:i/>
          <w:iCs/>
        </w:rPr>
        <w:t>restricting</w:t>
      </w:r>
      <w:proofErr w:type="gramEnd"/>
      <w:r>
        <w:rPr>
          <w:i/>
          <w:iCs/>
        </w:rPr>
        <w:t xml:space="preserve"> guest VLAN access to internal</w:t>
      </w:r>
      <w:r w:rsidR="00DE4AB9">
        <w:rPr>
          <w:i/>
          <w:iCs/>
        </w:rPr>
        <w:t xml:space="preserve"> networks.</w:t>
      </w:r>
    </w:p>
    <w:p w14:paraId="715D50A8" w14:textId="77777777" w:rsidR="00811A48" w:rsidRDefault="00811A48" w:rsidP="007C21A5">
      <w:pPr>
        <w:spacing w:line="360" w:lineRule="auto"/>
        <w:jc w:val="center"/>
        <w:rPr>
          <w:i/>
          <w:iCs/>
        </w:rPr>
      </w:pPr>
    </w:p>
    <w:p w14:paraId="519687A5" w14:textId="26DFC38A" w:rsidR="00C818DC" w:rsidRPr="0001584B" w:rsidRDefault="0001584B" w:rsidP="007C21A5">
      <w:pPr>
        <w:spacing w:line="360" w:lineRule="auto"/>
        <w:jc w:val="center"/>
        <w:rPr>
          <w:i/>
          <w:iCs/>
        </w:rPr>
      </w:pPr>
      <w:r w:rsidRPr="003B24B3">
        <w:rPr>
          <w:b/>
          <w:bCs/>
          <w:i/>
          <w:iCs/>
        </w:rPr>
        <w:t>Figure 5:</w:t>
      </w:r>
      <w:r w:rsidRPr="0001584B">
        <w:rPr>
          <w:i/>
          <w:iCs/>
        </w:rPr>
        <w:t xml:space="preserve"> Trunk Configuration</w:t>
      </w:r>
    </w:p>
    <w:p w14:paraId="08C47FE3" w14:textId="2C6248FB" w:rsidR="00322E10" w:rsidRDefault="00322E10" w:rsidP="007C21A5">
      <w:pPr>
        <w:spacing w:line="360" w:lineRule="auto"/>
        <w:jc w:val="center"/>
      </w:pPr>
      <w:r w:rsidRPr="00114BBD">
        <w:rPr>
          <w:noProof/>
        </w:rPr>
        <w:drawing>
          <wp:inline distT="0" distB="0" distL="0" distR="0" wp14:anchorId="36661A41" wp14:editId="69813EA3">
            <wp:extent cx="5943600" cy="1710690"/>
            <wp:effectExtent l="0" t="0" r="0" b="3810"/>
            <wp:docPr id="197687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31150" name=""/>
                    <pic:cNvPicPr/>
                  </pic:nvPicPr>
                  <pic:blipFill>
                    <a:blip r:embed="rId13"/>
                    <a:stretch>
                      <a:fillRect/>
                    </a:stretch>
                  </pic:blipFill>
                  <pic:spPr>
                    <a:xfrm>
                      <a:off x="0" y="0"/>
                      <a:ext cx="5943600" cy="1710690"/>
                    </a:xfrm>
                    <a:prstGeom prst="rect">
                      <a:avLst/>
                    </a:prstGeom>
                  </pic:spPr>
                </pic:pic>
              </a:graphicData>
            </a:graphic>
          </wp:inline>
        </w:drawing>
      </w:r>
    </w:p>
    <w:p w14:paraId="440B0406" w14:textId="5E5A88E4" w:rsidR="00D911E2" w:rsidRDefault="00CB1312" w:rsidP="007C21A5">
      <w:pPr>
        <w:spacing w:line="360" w:lineRule="auto"/>
        <w:jc w:val="center"/>
        <w:rPr>
          <w:i/>
          <w:iCs/>
        </w:rPr>
      </w:pPr>
      <w:r>
        <w:rPr>
          <w:i/>
          <w:iCs/>
        </w:rPr>
        <w:t>Trunk link configured to carry</w:t>
      </w:r>
      <w:r w:rsidR="00D57E3B">
        <w:rPr>
          <w:i/>
          <w:iCs/>
        </w:rPr>
        <w:t xml:space="preserve"> multiple VLANs using 802.1Q.</w:t>
      </w:r>
    </w:p>
    <w:p w14:paraId="48C6CF79" w14:textId="77777777" w:rsidR="005D459F" w:rsidRDefault="005D459F" w:rsidP="007C21A5">
      <w:pPr>
        <w:spacing w:line="360" w:lineRule="auto"/>
        <w:jc w:val="center"/>
        <w:rPr>
          <w:i/>
          <w:iCs/>
        </w:rPr>
      </w:pPr>
    </w:p>
    <w:p w14:paraId="6B9FAE03" w14:textId="77777777" w:rsidR="005D459F" w:rsidRDefault="005D459F" w:rsidP="007C21A5">
      <w:pPr>
        <w:spacing w:line="360" w:lineRule="auto"/>
        <w:jc w:val="center"/>
        <w:rPr>
          <w:i/>
          <w:iCs/>
        </w:rPr>
      </w:pPr>
    </w:p>
    <w:p w14:paraId="472D42F8" w14:textId="77777777" w:rsidR="009E4A6B" w:rsidRDefault="009E4A6B" w:rsidP="007C21A5">
      <w:pPr>
        <w:spacing w:line="360" w:lineRule="auto"/>
        <w:jc w:val="center"/>
        <w:rPr>
          <w:i/>
          <w:iCs/>
        </w:rPr>
      </w:pPr>
    </w:p>
    <w:p w14:paraId="750D549A" w14:textId="77777777" w:rsidR="009E4A6B" w:rsidRDefault="009E4A6B" w:rsidP="007C21A5">
      <w:pPr>
        <w:spacing w:line="360" w:lineRule="auto"/>
        <w:jc w:val="center"/>
        <w:rPr>
          <w:i/>
          <w:iCs/>
        </w:rPr>
      </w:pPr>
    </w:p>
    <w:p w14:paraId="3C7B5D4F" w14:textId="77777777" w:rsidR="009E4A6B" w:rsidRPr="005D459F" w:rsidRDefault="009E4A6B" w:rsidP="007C21A5">
      <w:pPr>
        <w:spacing w:line="360" w:lineRule="auto"/>
        <w:jc w:val="center"/>
        <w:rPr>
          <w:i/>
          <w:iCs/>
        </w:rPr>
      </w:pPr>
    </w:p>
    <w:p w14:paraId="38A6D7AC" w14:textId="3E5D375F" w:rsidR="00BC259A" w:rsidRDefault="00C071BA" w:rsidP="007C21A5">
      <w:pPr>
        <w:spacing w:line="360" w:lineRule="auto"/>
        <w:jc w:val="center"/>
        <w:rPr>
          <w:b/>
          <w:bCs/>
        </w:rPr>
      </w:pPr>
      <w:r>
        <w:rPr>
          <w:b/>
          <w:bCs/>
        </w:rPr>
        <w:lastRenderedPageBreak/>
        <w:t>Skills Demonstrate</w:t>
      </w:r>
      <w:r w:rsidR="00BC259A">
        <w:rPr>
          <w:b/>
          <w:bCs/>
        </w:rPr>
        <w:t>d</w:t>
      </w:r>
    </w:p>
    <w:p w14:paraId="121FE534" w14:textId="1DC141CE" w:rsidR="00C071BA" w:rsidRDefault="00C071BA" w:rsidP="007C21A5">
      <w:pPr>
        <w:spacing w:line="360" w:lineRule="auto"/>
        <w:jc w:val="center"/>
      </w:pPr>
      <w:r>
        <w:t>This project demonstrates practical knowledge and hands-on experience in the following areas:</w:t>
      </w:r>
    </w:p>
    <w:p w14:paraId="7EDB2D7C" w14:textId="31E4F7BC" w:rsidR="00C071BA" w:rsidRDefault="00C071BA" w:rsidP="007C21A5">
      <w:pPr>
        <w:pStyle w:val="ListParagraph"/>
        <w:numPr>
          <w:ilvl w:val="0"/>
          <w:numId w:val="4"/>
        </w:numPr>
        <w:spacing w:line="360" w:lineRule="auto"/>
        <w:jc w:val="center"/>
      </w:pPr>
      <w:r>
        <w:t>VLAN configuration and segmentation</w:t>
      </w:r>
    </w:p>
    <w:p w14:paraId="0F34F671" w14:textId="3F47A4FE" w:rsidR="00C071BA" w:rsidRDefault="00C071BA" w:rsidP="007C21A5">
      <w:pPr>
        <w:pStyle w:val="ListParagraph"/>
        <w:numPr>
          <w:ilvl w:val="0"/>
          <w:numId w:val="4"/>
        </w:numPr>
        <w:spacing w:line="360" w:lineRule="auto"/>
        <w:jc w:val="center"/>
      </w:pPr>
      <w:proofErr w:type="spellStart"/>
      <w:r>
        <w:t>Trunking</w:t>
      </w:r>
      <w:proofErr w:type="spellEnd"/>
      <w:r>
        <w:t xml:space="preserve"> using IEEE 802.1Q</w:t>
      </w:r>
    </w:p>
    <w:p w14:paraId="7AD3ADE0" w14:textId="7AE21A84" w:rsidR="00C071BA" w:rsidRDefault="00C071BA" w:rsidP="007C21A5">
      <w:pPr>
        <w:pStyle w:val="ListParagraph"/>
        <w:numPr>
          <w:ilvl w:val="0"/>
          <w:numId w:val="4"/>
        </w:numPr>
        <w:spacing w:line="360" w:lineRule="auto"/>
        <w:jc w:val="center"/>
      </w:pPr>
      <w:r>
        <w:t>Inter-VLAN</w:t>
      </w:r>
      <w:r w:rsidR="002A5C7C">
        <w:t xml:space="preserve"> routing (router-on-a-stick)</w:t>
      </w:r>
    </w:p>
    <w:p w14:paraId="216F8D59" w14:textId="77DF0DF3" w:rsidR="002A5C7C" w:rsidRDefault="002A5C7C" w:rsidP="007C21A5">
      <w:pPr>
        <w:pStyle w:val="ListParagraph"/>
        <w:numPr>
          <w:ilvl w:val="0"/>
          <w:numId w:val="4"/>
        </w:numPr>
        <w:spacing w:line="360" w:lineRule="auto"/>
        <w:jc w:val="center"/>
      </w:pPr>
      <w:r>
        <w:t>Cisco IOS CLI configuration</w:t>
      </w:r>
    </w:p>
    <w:p w14:paraId="4F2CFB91" w14:textId="1CF7D3CF" w:rsidR="002A5C7C" w:rsidRDefault="002A5C7C" w:rsidP="007C21A5">
      <w:pPr>
        <w:pStyle w:val="ListParagraph"/>
        <w:numPr>
          <w:ilvl w:val="0"/>
          <w:numId w:val="4"/>
        </w:numPr>
        <w:spacing w:line="360" w:lineRule="auto"/>
        <w:jc w:val="center"/>
      </w:pPr>
      <w:r>
        <w:t>Network troubleshooting and validation</w:t>
      </w:r>
    </w:p>
    <w:p w14:paraId="6CEE7E62" w14:textId="6A856D89" w:rsidR="002A5C7C" w:rsidRDefault="002A5C7C" w:rsidP="007C21A5">
      <w:pPr>
        <w:pStyle w:val="ListParagraph"/>
        <w:numPr>
          <w:ilvl w:val="0"/>
          <w:numId w:val="4"/>
        </w:numPr>
        <w:spacing w:line="360" w:lineRule="auto"/>
        <w:jc w:val="center"/>
      </w:pPr>
      <w:r>
        <w:t>IP addressing and subnetting</w:t>
      </w:r>
    </w:p>
    <w:p w14:paraId="30EDE3E6" w14:textId="2AD89754" w:rsidR="00CC1B2F" w:rsidRDefault="00CC1B2F" w:rsidP="007C21A5">
      <w:pPr>
        <w:pStyle w:val="ListParagraph"/>
        <w:numPr>
          <w:ilvl w:val="0"/>
          <w:numId w:val="4"/>
        </w:numPr>
        <w:spacing w:line="360" w:lineRule="auto"/>
        <w:jc w:val="center"/>
      </w:pPr>
      <w:r>
        <w:t>Port security configuration to restrict unauthorized device access</w:t>
      </w:r>
    </w:p>
    <w:p w14:paraId="6D720FF3" w14:textId="2B456063" w:rsidR="00CC1B2F" w:rsidRDefault="00CC1B2F" w:rsidP="007C21A5">
      <w:pPr>
        <w:pStyle w:val="ListParagraph"/>
        <w:numPr>
          <w:ilvl w:val="0"/>
          <w:numId w:val="4"/>
        </w:numPr>
        <w:spacing w:line="360" w:lineRule="auto"/>
        <w:jc w:val="center"/>
      </w:pPr>
      <w:r>
        <w:t>MAC address learning using sticky configuration</w:t>
      </w:r>
    </w:p>
    <w:p w14:paraId="5CFD9803" w14:textId="168C00BD" w:rsidR="00CC1B2F" w:rsidRDefault="00CC1B2F" w:rsidP="007C21A5">
      <w:pPr>
        <w:pStyle w:val="ListParagraph"/>
        <w:numPr>
          <w:ilvl w:val="0"/>
          <w:numId w:val="4"/>
        </w:numPr>
        <w:spacing w:line="360" w:lineRule="auto"/>
        <w:jc w:val="center"/>
      </w:pPr>
      <w:r>
        <w:t>Basic network implementation and access control</w:t>
      </w:r>
    </w:p>
    <w:p w14:paraId="5A39A6CF" w14:textId="3C4960BF" w:rsidR="00343F80" w:rsidRDefault="006D45B8" w:rsidP="007C21A5">
      <w:pPr>
        <w:pStyle w:val="ListParagraph"/>
        <w:numPr>
          <w:ilvl w:val="0"/>
          <w:numId w:val="4"/>
        </w:numPr>
        <w:spacing w:line="360" w:lineRule="auto"/>
        <w:jc w:val="center"/>
      </w:pPr>
      <w:r>
        <w:t>Implementation of network security controls using ACLs</w:t>
      </w:r>
    </w:p>
    <w:p w14:paraId="2DB13C40" w14:textId="77777777" w:rsidR="002A5C7C" w:rsidRDefault="002A5C7C" w:rsidP="007C21A5">
      <w:pPr>
        <w:spacing w:line="360" w:lineRule="auto"/>
        <w:jc w:val="center"/>
      </w:pPr>
    </w:p>
    <w:p w14:paraId="60BC6FB3" w14:textId="77777777" w:rsidR="00FD0230" w:rsidRDefault="00FD0230" w:rsidP="007C21A5">
      <w:pPr>
        <w:spacing w:line="360" w:lineRule="auto"/>
        <w:jc w:val="center"/>
        <w:rPr>
          <w:b/>
          <w:bCs/>
        </w:rPr>
      </w:pPr>
    </w:p>
    <w:p w14:paraId="4AC052A4" w14:textId="1D0EED90" w:rsidR="002A5C7C" w:rsidRDefault="002A5C7C" w:rsidP="007C21A5">
      <w:pPr>
        <w:spacing w:line="360" w:lineRule="auto"/>
        <w:jc w:val="center"/>
        <w:rPr>
          <w:b/>
          <w:bCs/>
        </w:rPr>
      </w:pPr>
      <w:r>
        <w:rPr>
          <w:b/>
          <w:bCs/>
        </w:rPr>
        <w:t>Conclusion</w:t>
      </w:r>
    </w:p>
    <w:p w14:paraId="36939370" w14:textId="44D6F319" w:rsidR="002A5C7C" w:rsidRDefault="002A5C7C" w:rsidP="007C21A5">
      <w:pPr>
        <w:spacing w:line="360" w:lineRule="auto"/>
        <w:jc w:val="center"/>
      </w:pPr>
      <w:r>
        <w:t>This project successfully implemented a scalable and secure network design using VLAN segmentation and inter-VLAN routing. The configuration allows efficient communication between departments while maintaining network organization and security. This hands-on experience reflects real-world networking concepts commonly used in enterprise environments.</w:t>
      </w:r>
    </w:p>
    <w:p w14:paraId="54CFF7D1" w14:textId="1A36E479" w:rsidR="00CC1B2F" w:rsidRDefault="00CC1B2F" w:rsidP="007C21A5">
      <w:pPr>
        <w:spacing w:line="360" w:lineRule="auto"/>
        <w:jc w:val="center"/>
      </w:pPr>
      <w:r>
        <w:t>The addition</w:t>
      </w:r>
      <w:r w:rsidR="009E01CA">
        <w:t xml:space="preserve"> of port security enhanced the overall security posture by restricting unauthorized devices from accessing the network. This project demonstrates a strong understanding of both networking fundamentals and basic security practices. The hands-on experience gained reflects real-world enterprise network implementation and prepares for roles in networking and cybersecurity.</w:t>
      </w:r>
    </w:p>
    <w:p w14:paraId="0AC0692B" w14:textId="324E76C7" w:rsidR="006E0A04" w:rsidRPr="002A5C7C" w:rsidRDefault="006E0A04" w:rsidP="007C21A5">
      <w:pPr>
        <w:spacing w:line="360" w:lineRule="auto"/>
        <w:jc w:val="center"/>
      </w:pPr>
      <w:r>
        <w:lastRenderedPageBreak/>
        <w:t>Th</w:t>
      </w:r>
      <w:r w:rsidR="00012D01">
        <w:t>e</w:t>
      </w:r>
      <w:r>
        <w:t xml:space="preserve"> </w:t>
      </w:r>
      <w:r w:rsidR="004046D4">
        <w:t>project also highlights the importance of implementing layered security controls, including VLAN segmentation, port security, and access restrictions, to protect enterprise network environments.</w:t>
      </w:r>
    </w:p>
    <w:p w14:paraId="517E145C" w14:textId="77777777" w:rsidR="006749D7" w:rsidRDefault="006749D7" w:rsidP="007C21A5">
      <w:pPr>
        <w:spacing w:line="360" w:lineRule="auto"/>
        <w:jc w:val="center"/>
      </w:pPr>
    </w:p>
    <w:p w14:paraId="3D401932" w14:textId="77777777" w:rsidR="008D57EA" w:rsidRDefault="008D57EA" w:rsidP="007C21A5">
      <w:pPr>
        <w:spacing w:line="360" w:lineRule="auto"/>
        <w:jc w:val="center"/>
      </w:pPr>
    </w:p>
    <w:p w14:paraId="090FBC9B" w14:textId="1E384816" w:rsidR="008D57EA" w:rsidRDefault="008D57EA" w:rsidP="007C21A5">
      <w:pPr>
        <w:spacing w:line="360" w:lineRule="auto"/>
        <w:jc w:val="center"/>
      </w:pPr>
    </w:p>
    <w:p w14:paraId="55BBBCD9" w14:textId="67DD622D" w:rsidR="006749D7" w:rsidRDefault="006749D7" w:rsidP="007C21A5">
      <w:pPr>
        <w:spacing w:line="360" w:lineRule="auto"/>
        <w:jc w:val="center"/>
      </w:pPr>
    </w:p>
    <w:p w14:paraId="256ABA90" w14:textId="77777777" w:rsidR="008D57EA" w:rsidRDefault="008D57EA" w:rsidP="007C21A5">
      <w:pPr>
        <w:spacing w:line="360" w:lineRule="auto"/>
        <w:jc w:val="center"/>
      </w:pPr>
    </w:p>
    <w:p w14:paraId="00945D0F" w14:textId="59107821" w:rsidR="008D57EA" w:rsidRDefault="008D57EA" w:rsidP="007C21A5">
      <w:pPr>
        <w:spacing w:line="360" w:lineRule="auto"/>
        <w:jc w:val="center"/>
      </w:pPr>
    </w:p>
    <w:sectPr w:rsidR="008D57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F6B3B" w14:textId="77777777" w:rsidR="00FE53D8" w:rsidRDefault="00FE53D8" w:rsidP="0023535C">
      <w:pPr>
        <w:spacing w:after="0" w:line="240" w:lineRule="auto"/>
      </w:pPr>
      <w:r>
        <w:separator/>
      </w:r>
    </w:p>
  </w:endnote>
  <w:endnote w:type="continuationSeparator" w:id="0">
    <w:p w14:paraId="02C11789" w14:textId="77777777" w:rsidR="00FE53D8" w:rsidRDefault="00FE53D8" w:rsidP="002353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3D68E" w14:textId="77777777" w:rsidR="00FE53D8" w:rsidRDefault="00FE53D8" w:rsidP="0023535C">
      <w:pPr>
        <w:spacing w:after="0" w:line="240" w:lineRule="auto"/>
      </w:pPr>
      <w:r>
        <w:separator/>
      </w:r>
    </w:p>
  </w:footnote>
  <w:footnote w:type="continuationSeparator" w:id="0">
    <w:p w14:paraId="6D44496B" w14:textId="77777777" w:rsidR="00FE53D8" w:rsidRDefault="00FE53D8" w:rsidP="002353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858E7"/>
    <w:multiLevelType w:val="hybridMultilevel"/>
    <w:tmpl w:val="CEAC3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E102B1"/>
    <w:multiLevelType w:val="hybridMultilevel"/>
    <w:tmpl w:val="7436A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AD4093"/>
    <w:multiLevelType w:val="hybridMultilevel"/>
    <w:tmpl w:val="04742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22639A"/>
    <w:multiLevelType w:val="hybridMultilevel"/>
    <w:tmpl w:val="C966CD3E"/>
    <w:lvl w:ilvl="0" w:tplc="04090001">
      <w:start w:val="1"/>
      <w:numFmt w:val="bullet"/>
      <w:lvlText w:val=""/>
      <w:lvlJc w:val="left"/>
      <w:pPr>
        <w:ind w:left="5448" w:hanging="360"/>
      </w:pPr>
      <w:rPr>
        <w:rFonts w:ascii="Symbol" w:hAnsi="Symbol" w:hint="default"/>
      </w:rPr>
    </w:lvl>
    <w:lvl w:ilvl="1" w:tplc="04090003" w:tentative="1">
      <w:start w:val="1"/>
      <w:numFmt w:val="bullet"/>
      <w:lvlText w:val="o"/>
      <w:lvlJc w:val="left"/>
      <w:pPr>
        <w:ind w:left="6168" w:hanging="360"/>
      </w:pPr>
      <w:rPr>
        <w:rFonts w:ascii="Courier New" w:hAnsi="Courier New" w:cs="Courier New" w:hint="default"/>
      </w:rPr>
    </w:lvl>
    <w:lvl w:ilvl="2" w:tplc="04090005" w:tentative="1">
      <w:start w:val="1"/>
      <w:numFmt w:val="bullet"/>
      <w:lvlText w:val=""/>
      <w:lvlJc w:val="left"/>
      <w:pPr>
        <w:ind w:left="6888" w:hanging="360"/>
      </w:pPr>
      <w:rPr>
        <w:rFonts w:ascii="Wingdings" w:hAnsi="Wingdings" w:hint="default"/>
      </w:rPr>
    </w:lvl>
    <w:lvl w:ilvl="3" w:tplc="04090001" w:tentative="1">
      <w:start w:val="1"/>
      <w:numFmt w:val="bullet"/>
      <w:lvlText w:val=""/>
      <w:lvlJc w:val="left"/>
      <w:pPr>
        <w:ind w:left="7608" w:hanging="360"/>
      </w:pPr>
      <w:rPr>
        <w:rFonts w:ascii="Symbol" w:hAnsi="Symbol" w:hint="default"/>
      </w:rPr>
    </w:lvl>
    <w:lvl w:ilvl="4" w:tplc="04090003" w:tentative="1">
      <w:start w:val="1"/>
      <w:numFmt w:val="bullet"/>
      <w:lvlText w:val="o"/>
      <w:lvlJc w:val="left"/>
      <w:pPr>
        <w:ind w:left="8328" w:hanging="360"/>
      </w:pPr>
      <w:rPr>
        <w:rFonts w:ascii="Courier New" w:hAnsi="Courier New" w:cs="Courier New" w:hint="default"/>
      </w:rPr>
    </w:lvl>
    <w:lvl w:ilvl="5" w:tplc="04090005" w:tentative="1">
      <w:start w:val="1"/>
      <w:numFmt w:val="bullet"/>
      <w:lvlText w:val=""/>
      <w:lvlJc w:val="left"/>
      <w:pPr>
        <w:ind w:left="9048" w:hanging="360"/>
      </w:pPr>
      <w:rPr>
        <w:rFonts w:ascii="Wingdings" w:hAnsi="Wingdings" w:hint="default"/>
      </w:rPr>
    </w:lvl>
    <w:lvl w:ilvl="6" w:tplc="04090001" w:tentative="1">
      <w:start w:val="1"/>
      <w:numFmt w:val="bullet"/>
      <w:lvlText w:val=""/>
      <w:lvlJc w:val="left"/>
      <w:pPr>
        <w:ind w:left="9768" w:hanging="360"/>
      </w:pPr>
      <w:rPr>
        <w:rFonts w:ascii="Symbol" w:hAnsi="Symbol" w:hint="default"/>
      </w:rPr>
    </w:lvl>
    <w:lvl w:ilvl="7" w:tplc="04090003" w:tentative="1">
      <w:start w:val="1"/>
      <w:numFmt w:val="bullet"/>
      <w:lvlText w:val="o"/>
      <w:lvlJc w:val="left"/>
      <w:pPr>
        <w:ind w:left="10488" w:hanging="360"/>
      </w:pPr>
      <w:rPr>
        <w:rFonts w:ascii="Courier New" w:hAnsi="Courier New" w:cs="Courier New" w:hint="default"/>
      </w:rPr>
    </w:lvl>
    <w:lvl w:ilvl="8" w:tplc="04090005" w:tentative="1">
      <w:start w:val="1"/>
      <w:numFmt w:val="bullet"/>
      <w:lvlText w:val=""/>
      <w:lvlJc w:val="left"/>
      <w:pPr>
        <w:ind w:left="11208" w:hanging="360"/>
      </w:pPr>
      <w:rPr>
        <w:rFonts w:ascii="Wingdings" w:hAnsi="Wingdings" w:hint="default"/>
      </w:rPr>
    </w:lvl>
  </w:abstractNum>
  <w:num w:numId="1" w16cid:durableId="1997996358">
    <w:abstractNumId w:val="0"/>
  </w:num>
  <w:num w:numId="2" w16cid:durableId="1713648475">
    <w:abstractNumId w:val="3"/>
  </w:num>
  <w:num w:numId="3" w16cid:durableId="1914468848">
    <w:abstractNumId w:val="1"/>
  </w:num>
  <w:num w:numId="4" w16cid:durableId="16385611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9D7"/>
    <w:rsid w:val="000006A0"/>
    <w:rsid w:val="00001EDC"/>
    <w:rsid w:val="00012D01"/>
    <w:rsid w:val="0001584B"/>
    <w:rsid w:val="000A5C1A"/>
    <w:rsid w:val="000B1855"/>
    <w:rsid w:val="000C2E2F"/>
    <w:rsid w:val="00114BBD"/>
    <w:rsid w:val="00122482"/>
    <w:rsid w:val="00124F67"/>
    <w:rsid w:val="00145946"/>
    <w:rsid w:val="00196645"/>
    <w:rsid w:val="001D4A84"/>
    <w:rsid w:val="001D7FF1"/>
    <w:rsid w:val="0023535C"/>
    <w:rsid w:val="002509F9"/>
    <w:rsid w:val="00296731"/>
    <w:rsid w:val="002A5C7C"/>
    <w:rsid w:val="00322E10"/>
    <w:rsid w:val="00325BBB"/>
    <w:rsid w:val="00325E03"/>
    <w:rsid w:val="00343F80"/>
    <w:rsid w:val="003941B1"/>
    <w:rsid w:val="003B24B3"/>
    <w:rsid w:val="003B619A"/>
    <w:rsid w:val="003F2B03"/>
    <w:rsid w:val="004046D4"/>
    <w:rsid w:val="004A405F"/>
    <w:rsid w:val="004E0588"/>
    <w:rsid w:val="004E0734"/>
    <w:rsid w:val="004E2C62"/>
    <w:rsid w:val="00514654"/>
    <w:rsid w:val="00535E26"/>
    <w:rsid w:val="00560EE5"/>
    <w:rsid w:val="00565B27"/>
    <w:rsid w:val="00584744"/>
    <w:rsid w:val="005B1D22"/>
    <w:rsid w:val="005D459F"/>
    <w:rsid w:val="00600A18"/>
    <w:rsid w:val="0062363E"/>
    <w:rsid w:val="00657C71"/>
    <w:rsid w:val="006749D7"/>
    <w:rsid w:val="0068382A"/>
    <w:rsid w:val="006A5527"/>
    <w:rsid w:val="006A623C"/>
    <w:rsid w:val="006D45B8"/>
    <w:rsid w:val="006D7067"/>
    <w:rsid w:val="006E0A04"/>
    <w:rsid w:val="007100D3"/>
    <w:rsid w:val="00711262"/>
    <w:rsid w:val="00721844"/>
    <w:rsid w:val="0077593D"/>
    <w:rsid w:val="007A78B6"/>
    <w:rsid w:val="007C21A5"/>
    <w:rsid w:val="00811A48"/>
    <w:rsid w:val="008201CD"/>
    <w:rsid w:val="00837326"/>
    <w:rsid w:val="0086283A"/>
    <w:rsid w:val="008C65D6"/>
    <w:rsid w:val="008D57EA"/>
    <w:rsid w:val="008D6048"/>
    <w:rsid w:val="00925DE9"/>
    <w:rsid w:val="00930BEF"/>
    <w:rsid w:val="00956989"/>
    <w:rsid w:val="00960F54"/>
    <w:rsid w:val="00963B2F"/>
    <w:rsid w:val="009754AB"/>
    <w:rsid w:val="009A60FA"/>
    <w:rsid w:val="009E01CA"/>
    <w:rsid w:val="009E4A6B"/>
    <w:rsid w:val="009F6FC0"/>
    <w:rsid w:val="00A15267"/>
    <w:rsid w:val="00A30F64"/>
    <w:rsid w:val="00A653C2"/>
    <w:rsid w:val="00A855F9"/>
    <w:rsid w:val="00AC6210"/>
    <w:rsid w:val="00B1193E"/>
    <w:rsid w:val="00B138A5"/>
    <w:rsid w:val="00B15EB5"/>
    <w:rsid w:val="00BA46A9"/>
    <w:rsid w:val="00BC259A"/>
    <w:rsid w:val="00C056D6"/>
    <w:rsid w:val="00C071BA"/>
    <w:rsid w:val="00C14BA1"/>
    <w:rsid w:val="00C21F88"/>
    <w:rsid w:val="00C24DE0"/>
    <w:rsid w:val="00C47227"/>
    <w:rsid w:val="00C631E2"/>
    <w:rsid w:val="00C6397E"/>
    <w:rsid w:val="00C648C9"/>
    <w:rsid w:val="00C818DC"/>
    <w:rsid w:val="00CB1312"/>
    <w:rsid w:val="00CB3B37"/>
    <w:rsid w:val="00CB5939"/>
    <w:rsid w:val="00CC1B2F"/>
    <w:rsid w:val="00CE5C1A"/>
    <w:rsid w:val="00D003E4"/>
    <w:rsid w:val="00D45BEA"/>
    <w:rsid w:val="00D51890"/>
    <w:rsid w:val="00D57E3B"/>
    <w:rsid w:val="00D634E3"/>
    <w:rsid w:val="00D71526"/>
    <w:rsid w:val="00D911E2"/>
    <w:rsid w:val="00DB1B22"/>
    <w:rsid w:val="00DB5A2B"/>
    <w:rsid w:val="00DE4AB9"/>
    <w:rsid w:val="00DF539E"/>
    <w:rsid w:val="00DF7678"/>
    <w:rsid w:val="00E161A3"/>
    <w:rsid w:val="00E267DC"/>
    <w:rsid w:val="00E26BDB"/>
    <w:rsid w:val="00E86AA3"/>
    <w:rsid w:val="00EF0D40"/>
    <w:rsid w:val="00F61849"/>
    <w:rsid w:val="00FD0230"/>
    <w:rsid w:val="00FE53D8"/>
    <w:rsid w:val="00FF5BEE"/>
    <w:rsid w:val="00FF7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66DA7"/>
  <w15:chartTrackingRefBased/>
  <w15:docId w15:val="{E893E15B-2342-4A17-B72E-7D6DF06D6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9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49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49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49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9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9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9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9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9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9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49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49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9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9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9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9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9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9D7"/>
    <w:rPr>
      <w:rFonts w:eastAsiaTheme="majorEastAsia" w:cstheme="majorBidi"/>
      <w:color w:val="272727" w:themeColor="text1" w:themeTint="D8"/>
    </w:rPr>
  </w:style>
  <w:style w:type="paragraph" w:styleId="Title">
    <w:name w:val="Title"/>
    <w:basedOn w:val="Normal"/>
    <w:next w:val="Normal"/>
    <w:link w:val="TitleChar"/>
    <w:uiPriority w:val="10"/>
    <w:qFormat/>
    <w:rsid w:val="00674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9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9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9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9D7"/>
    <w:pPr>
      <w:spacing w:before="160"/>
      <w:jc w:val="center"/>
    </w:pPr>
    <w:rPr>
      <w:i/>
      <w:iCs/>
      <w:color w:val="404040" w:themeColor="text1" w:themeTint="BF"/>
    </w:rPr>
  </w:style>
  <w:style w:type="character" w:customStyle="1" w:styleId="QuoteChar">
    <w:name w:val="Quote Char"/>
    <w:basedOn w:val="DefaultParagraphFont"/>
    <w:link w:val="Quote"/>
    <w:uiPriority w:val="29"/>
    <w:rsid w:val="006749D7"/>
    <w:rPr>
      <w:i/>
      <w:iCs/>
      <w:color w:val="404040" w:themeColor="text1" w:themeTint="BF"/>
    </w:rPr>
  </w:style>
  <w:style w:type="paragraph" w:styleId="ListParagraph">
    <w:name w:val="List Paragraph"/>
    <w:basedOn w:val="Normal"/>
    <w:uiPriority w:val="34"/>
    <w:qFormat/>
    <w:rsid w:val="006749D7"/>
    <w:pPr>
      <w:ind w:left="720"/>
      <w:contextualSpacing/>
    </w:pPr>
  </w:style>
  <w:style w:type="character" w:styleId="IntenseEmphasis">
    <w:name w:val="Intense Emphasis"/>
    <w:basedOn w:val="DefaultParagraphFont"/>
    <w:uiPriority w:val="21"/>
    <w:qFormat/>
    <w:rsid w:val="006749D7"/>
    <w:rPr>
      <w:i/>
      <w:iCs/>
      <w:color w:val="0F4761" w:themeColor="accent1" w:themeShade="BF"/>
    </w:rPr>
  </w:style>
  <w:style w:type="paragraph" w:styleId="IntenseQuote">
    <w:name w:val="Intense Quote"/>
    <w:basedOn w:val="Normal"/>
    <w:next w:val="Normal"/>
    <w:link w:val="IntenseQuoteChar"/>
    <w:uiPriority w:val="30"/>
    <w:qFormat/>
    <w:rsid w:val="006749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9D7"/>
    <w:rPr>
      <w:i/>
      <w:iCs/>
      <w:color w:val="0F4761" w:themeColor="accent1" w:themeShade="BF"/>
    </w:rPr>
  </w:style>
  <w:style w:type="character" w:styleId="IntenseReference">
    <w:name w:val="Intense Reference"/>
    <w:basedOn w:val="DefaultParagraphFont"/>
    <w:uiPriority w:val="32"/>
    <w:qFormat/>
    <w:rsid w:val="006749D7"/>
    <w:rPr>
      <w:b/>
      <w:bCs/>
      <w:smallCaps/>
      <w:color w:val="0F4761" w:themeColor="accent1" w:themeShade="BF"/>
      <w:spacing w:val="5"/>
    </w:rPr>
  </w:style>
  <w:style w:type="paragraph" w:styleId="Header">
    <w:name w:val="header"/>
    <w:basedOn w:val="Normal"/>
    <w:link w:val="HeaderChar"/>
    <w:uiPriority w:val="99"/>
    <w:unhideWhenUsed/>
    <w:rsid w:val="002353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535C"/>
  </w:style>
  <w:style w:type="paragraph" w:styleId="Footer">
    <w:name w:val="footer"/>
    <w:basedOn w:val="Normal"/>
    <w:link w:val="FooterChar"/>
    <w:uiPriority w:val="99"/>
    <w:unhideWhenUsed/>
    <w:rsid w:val="002353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53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789</Words>
  <Characters>5170</Characters>
  <Application>Microsoft Office Word</Application>
  <DocSecurity>0</DocSecurity>
  <Lines>139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Darlene Warren</dc:creator>
  <cp:keywords/>
  <dc:description/>
  <cp:lastModifiedBy>Darlene Warren</cp:lastModifiedBy>
  <cp:revision>2</cp:revision>
  <dcterms:created xsi:type="dcterms:W3CDTF">2026-04-08T03:12:00Z</dcterms:created>
  <dcterms:modified xsi:type="dcterms:W3CDTF">2026-04-08T03:12:00Z</dcterms:modified>
</cp:coreProperties>
</file>