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54" w:type="dxa"/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1418"/>
        <w:gridCol w:w="1134"/>
        <w:gridCol w:w="1134"/>
        <w:gridCol w:w="1829"/>
      </w:tblGrid>
      <w:tr w:rsidR="006E5A8B" w14:paraId="167CD672" w14:textId="77777777" w:rsidTr="00611DB9">
        <w:trPr>
          <w:trHeight w:val="287"/>
        </w:trPr>
        <w:tc>
          <w:tcPr>
            <w:tcW w:w="9054" w:type="dxa"/>
            <w:gridSpan w:val="6"/>
          </w:tcPr>
          <w:p w14:paraId="5DB22686" w14:textId="1DD6CEEB" w:rsidR="006E5A8B" w:rsidRPr="00AB2781" w:rsidRDefault="006E5A8B" w:rsidP="00AB2781">
            <w:pPr>
              <w:jc w:val="center"/>
              <w:rPr>
                <w:rFonts w:hint="eastAsia"/>
              </w:rPr>
            </w:pPr>
            <w:bookmarkStart w:id="0" w:name="_Hlk125110898"/>
            <w:r w:rsidRPr="006E5A8B">
              <w:rPr>
                <w:b/>
                <w:bCs/>
                <w:sz w:val="32"/>
                <w:szCs w:val="32"/>
                <w:lang w:val="en-US"/>
              </w:rPr>
              <w:t>ADNI</w:t>
            </w:r>
            <w:r w:rsidR="00AB2781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</w:p>
        </w:tc>
      </w:tr>
      <w:tr w:rsidR="00A915F7" w14:paraId="702FE008" w14:textId="77777777" w:rsidTr="00D46A7D">
        <w:trPr>
          <w:trHeight w:val="287"/>
        </w:trPr>
        <w:tc>
          <w:tcPr>
            <w:tcW w:w="1271" w:type="dxa"/>
          </w:tcPr>
          <w:p w14:paraId="3260AD58" w14:textId="1A265DDE" w:rsidR="006E5A8B" w:rsidRPr="006E5A8B" w:rsidRDefault="006E5A8B" w:rsidP="006E5A8B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Datatype</w:t>
            </w:r>
          </w:p>
        </w:tc>
        <w:tc>
          <w:tcPr>
            <w:tcW w:w="2268" w:type="dxa"/>
          </w:tcPr>
          <w:p w14:paraId="41E6DED6" w14:textId="454BB1AF" w:rsidR="006E5A8B" w:rsidRPr="006E5A8B" w:rsidRDefault="006E5A8B" w:rsidP="006E5A8B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Paper</w:t>
            </w:r>
          </w:p>
        </w:tc>
        <w:tc>
          <w:tcPr>
            <w:tcW w:w="1418" w:type="dxa"/>
          </w:tcPr>
          <w:p w14:paraId="50FF97BA" w14:textId="386E0D57" w:rsidR="006E5A8B" w:rsidRPr="006E5A8B" w:rsidRDefault="006E5A8B" w:rsidP="006E5A8B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1134" w:type="dxa"/>
          </w:tcPr>
          <w:p w14:paraId="786C8831" w14:textId="69C5CCC1" w:rsidR="006E5A8B" w:rsidRPr="006E5A8B" w:rsidRDefault="006E5A8B" w:rsidP="006E5A8B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ROC</w:t>
            </w:r>
          </w:p>
        </w:tc>
        <w:tc>
          <w:tcPr>
            <w:tcW w:w="1134" w:type="dxa"/>
          </w:tcPr>
          <w:p w14:paraId="76B1C6E5" w14:textId="62CF3B59" w:rsidR="006E5A8B" w:rsidRPr="006E5A8B" w:rsidRDefault="006E5A8B" w:rsidP="006E5A8B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Model</w:t>
            </w:r>
          </w:p>
        </w:tc>
        <w:tc>
          <w:tcPr>
            <w:tcW w:w="1829" w:type="dxa"/>
          </w:tcPr>
          <w:p w14:paraId="1D282C37" w14:textId="60DBD2FD" w:rsidR="006E5A8B" w:rsidRPr="006E5A8B" w:rsidRDefault="006E5A8B" w:rsidP="006E5A8B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Notes</w:t>
            </w:r>
          </w:p>
        </w:tc>
      </w:tr>
      <w:tr w:rsidR="00A915F7" w14:paraId="1147F84E" w14:textId="77777777" w:rsidTr="00D46A7D">
        <w:trPr>
          <w:trHeight w:val="306"/>
        </w:trPr>
        <w:tc>
          <w:tcPr>
            <w:tcW w:w="1271" w:type="dxa"/>
            <w:vAlign w:val="center"/>
          </w:tcPr>
          <w:p w14:paraId="1915508E" w14:textId="77777777" w:rsidR="006E5A8B" w:rsidRDefault="00DD465D" w:rsidP="00A915F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MRI</w:t>
            </w:r>
          </w:p>
          <w:p w14:paraId="77B2968D" w14:textId="16E57759" w:rsidR="009C55D7" w:rsidRDefault="009C55D7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preprocessed</w:t>
            </w:r>
            <w:proofErr w:type="gramEnd"/>
            <w:r>
              <w:rPr>
                <w:lang w:val="en-US"/>
              </w:rPr>
              <w:t xml:space="preserve"> by VBM and </w:t>
            </w:r>
            <w:proofErr w:type="spellStart"/>
            <w:r>
              <w:rPr>
                <w:lang w:val="en-US"/>
              </w:rPr>
              <w:t>VolBM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268" w:type="dxa"/>
            <w:vAlign w:val="center"/>
          </w:tcPr>
          <w:p w14:paraId="1946A4F9" w14:textId="28C26E67" w:rsidR="006E5A8B" w:rsidRPr="00611DB9" w:rsidRDefault="0038231D" w:rsidP="00A915F7">
            <w:pPr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hyperlink r:id="rId5" w:history="1">
              <w:r w:rsidR="00611DB9" w:rsidRPr="0038231D">
                <w:rPr>
                  <w:rStyle w:val="Hyperlink"/>
                  <w:rFonts w:ascii="Segoe UI" w:hAnsi="Segoe UI" w:cs="Segoe UI"/>
                  <w:shd w:val="clear" w:color="auto" w:fill="FFFFFF"/>
                </w:rPr>
                <w:t>‘</w:t>
              </w:r>
              <w:r w:rsidR="00611DB9" w:rsidRPr="0038231D">
                <w:rPr>
                  <w:rStyle w:val="Hyperlink"/>
                  <w:rFonts w:ascii="Segoe UI" w:hAnsi="Segoe UI" w:cs="Segoe UI"/>
                  <w:shd w:val="clear" w:color="auto" w:fill="FFFFFF"/>
                </w:rPr>
                <w:t xml:space="preserve">Diagnosis of Alzheimer's disease using </w:t>
              </w:r>
              <w:proofErr w:type="spellStart"/>
              <w:r w:rsidR="00611DB9" w:rsidRPr="0038231D">
                <w:rPr>
                  <w:rStyle w:val="Hyperlink"/>
                  <w:rFonts w:ascii="Segoe UI" w:hAnsi="Segoe UI" w:cs="Segoe UI"/>
                  <w:shd w:val="clear" w:color="auto" w:fill="FFFFFF"/>
                </w:rPr>
                <w:t>universum</w:t>
              </w:r>
              <w:proofErr w:type="spellEnd"/>
              <w:r w:rsidR="00611DB9" w:rsidRPr="0038231D">
                <w:rPr>
                  <w:rStyle w:val="Hyperlink"/>
                  <w:rFonts w:ascii="Segoe UI" w:hAnsi="Segoe UI" w:cs="Segoe UI"/>
                  <w:shd w:val="clear" w:color="auto" w:fill="FFFFFF"/>
                </w:rPr>
                <w:t xml:space="preserve"> support vector machine based recursive f</w:t>
              </w:r>
              <w:r w:rsidR="00611DB9" w:rsidRPr="0038231D">
                <w:rPr>
                  <w:rStyle w:val="Hyperlink"/>
                  <w:rFonts w:ascii="Segoe UI" w:hAnsi="Segoe UI" w:cs="Segoe UI"/>
                  <w:shd w:val="clear" w:color="auto" w:fill="FFFFFF"/>
                </w:rPr>
                <w:t>e</w:t>
              </w:r>
              <w:r w:rsidR="00611DB9" w:rsidRPr="0038231D">
                <w:rPr>
                  <w:rStyle w:val="Hyperlink"/>
                  <w:rFonts w:ascii="Segoe UI" w:hAnsi="Segoe UI" w:cs="Segoe UI"/>
                  <w:shd w:val="clear" w:color="auto" w:fill="FFFFFF"/>
                </w:rPr>
                <w:t>ature elimination (USVM-RFE)</w:t>
              </w:r>
              <w:r w:rsidR="00611DB9" w:rsidRPr="0038231D">
                <w:rPr>
                  <w:rStyle w:val="Hyperlink"/>
                  <w:rFonts w:ascii="Segoe UI" w:hAnsi="Segoe UI" w:cs="Segoe UI"/>
                  <w:shd w:val="clear" w:color="auto" w:fill="FFFFFF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23B99DF8" w14:textId="49592E6E" w:rsidR="00A915F7" w:rsidRDefault="00A915F7" w:rsidP="00A915F7">
            <w:pPr>
              <w:jc w:val="center"/>
              <w:rPr>
                <w:lang w:val="en-US"/>
              </w:rPr>
            </w:pPr>
          </w:p>
          <w:p w14:paraId="795BDA9E" w14:textId="475C003C" w:rsidR="006E5A8B" w:rsidRDefault="00A915F7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 AD: 100%(</w:t>
            </w:r>
            <w:proofErr w:type="spellStart"/>
            <w:r>
              <w:rPr>
                <w:lang w:val="en-US"/>
              </w:rPr>
              <w:t>VolBM</w:t>
            </w:r>
            <w:proofErr w:type="spellEnd"/>
            <w:r>
              <w:rPr>
                <w:lang w:val="en-US"/>
              </w:rPr>
              <w:t>)</w:t>
            </w:r>
          </w:p>
          <w:p w14:paraId="47AC0692" w14:textId="4AF7101A" w:rsidR="00A915F7" w:rsidRDefault="00A915F7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MCI vs AD:</w:t>
            </w:r>
          </w:p>
          <w:p w14:paraId="0331888B" w14:textId="223E01D7" w:rsidR="00A915F7" w:rsidRDefault="00A915F7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73.68%(</w:t>
            </w:r>
            <w:proofErr w:type="spellStart"/>
            <w:r>
              <w:rPr>
                <w:lang w:val="en-US"/>
              </w:rPr>
              <w:t>VolBM</w:t>
            </w:r>
            <w:proofErr w:type="spellEnd"/>
            <w:r>
              <w:rPr>
                <w:lang w:val="en-US"/>
              </w:rPr>
              <w:t>)</w:t>
            </w:r>
          </w:p>
          <w:p w14:paraId="19BDC66D" w14:textId="155550EA" w:rsidR="00A915F7" w:rsidRDefault="00A915F7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 MCI:</w:t>
            </w:r>
          </w:p>
          <w:p w14:paraId="050DCEDE" w14:textId="3B852661" w:rsidR="00A915F7" w:rsidRDefault="00A915F7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90% (VBM)</w:t>
            </w:r>
          </w:p>
          <w:p w14:paraId="7E060122" w14:textId="77777777" w:rsidR="00A915F7" w:rsidRDefault="00A915F7" w:rsidP="00A915F7">
            <w:pPr>
              <w:jc w:val="center"/>
              <w:rPr>
                <w:lang w:val="en-US"/>
              </w:rPr>
            </w:pPr>
          </w:p>
          <w:p w14:paraId="4633A0C6" w14:textId="6C57A4D8" w:rsidR="00A915F7" w:rsidRDefault="00A915F7" w:rsidP="00A915F7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5ABAE3C" w14:textId="77777777" w:rsidR="006E5A8B" w:rsidRDefault="006E5A8B" w:rsidP="00A915F7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648199F" w14:textId="4FB8C629" w:rsidR="006E5A8B" w:rsidRDefault="00A915F7" w:rsidP="00A915F7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USVM</w:t>
            </w:r>
            <w:r>
              <w:rPr>
                <w:lang w:val="en-US"/>
              </w:rPr>
              <w:t>-</w:t>
            </w:r>
            <w:r>
              <w:rPr>
                <w:rFonts w:hint="eastAsia"/>
                <w:lang w:val="en-US"/>
              </w:rPr>
              <w:t>RFE</w:t>
            </w:r>
          </w:p>
        </w:tc>
        <w:tc>
          <w:tcPr>
            <w:tcW w:w="1829" w:type="dxa"/>
            <w:vAlign w:val="center"/>
          </w:tcPr>
          <w:p w14:paraId="723D654D" w14:textId="77777777" w:rsidR="00AE44B0" w:rsidRDefault="009C55D7" w:rsidP="00AE4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gramStart"/>
            <w:r w:rsidR="00AE44B0">
              <w:rPr>
                <w:lang w:val="en-US"/>
              </w:rPr>
              <w:t>MRIs .</w:t>
            </w:r>
            <w:proofErr w:type="gramEnd"/>
          </w:p>
          <w:p w14:paraId="5874910F" w14:textId="75E35A40" w:rsidR="00AE44B0" w:rsidRDefault="00AE44B0" w:rsidP="00AE44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C55D7">
              <w:rPr>
                <w:lang w:val="en-US"/>
              </w:rPr>
              <w:t xml:space="preserve">hree binary </w:t>
            </w:r>
            <w:proofErr w:type="gramStart"/>
            <w:r w:rsidR="009C55D7">
              <w:rPr>
                <w:lang w:val="en-US"/>
              </w:rPr>
              <w:t>classification</w:t>
            </w:r>
            <w:proofErr w:type="gramEnd"/>
            <w:r w:rsidR="009C55D7">
              <w:rPr>
                <w:lang w:val="en-US"/>
              </w:rPr>
              <w:t xml:space="preserve"> (CN vs AD, CN vs MCI, MCI vs AD</w:t>
            </w:r>
            <w:r>
              <w:rPr>
                <w:lang w:val="en-US"/>
              </w:rPr>
              <w:t>)</w:t>
            </w:r>
          </w:p>
          <w:p w14:paraId="770BE331" w14:textId="4FEA6206" w:rsidR="009C55D7" w:rsidRDefault="009C55D7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</w:tr>
      <w:tr w:rsidR="00A915F7" w14:paraId="303B6D79" w14:textId="77777777" w:rsidTr="00D46A7D">
        <w:trPr>
          <w:trHeight w:val="287"/>
        </w:trPr>
        <w:tc>
          <w:tcPr>
            <w:tcW w:w="1271" w:type="dxa"/>
            <w:vAlign w:val="center"/>
          </w:tcPr>
          <w:p w14:paraId="00FBD767" w14:textId="77777777" w:rsidR="006E5A8B" w:rsidRDefault="00C049B4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MRI</w:t>
            </w:r>
          </w:p>
          <w:p w14:paraId="110D80AF" w14:textId="13507706" w:rsidR="00C049B4" w:rsidRDefault="00C049B4" w:rsidP="00A915F7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E0E83D4" w14:textId="05430D50" w:rsidR="006E5A8B" w:rsidRPr="00C049B4" w:rsidRDefault="00C049B4" w:rsidP="00C049B4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rFonts w:ascii="Segoe UI" w:eastAsiaTheme="minorEastAsia" w:hAnsi="Segoe UI" w:cs="Segoe UI"/>
                <w:b w:val="0"/>
                <w:bCs w:val="0"/>
                <w:color w:val="222222"/>
                <w:kern w:val="0"/>
                <w:sz w:val="24"/>
                <w:szCs w:val="24"/>
                <w:shd w:val="clear" w:color="auto" w:fill="FFFFFF"/>
              </w:rPr>
            </w:pPr>
            <w:hyperlink r:id="rId6" w:history="1"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>‘</w:t>
              </w:r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 xml:space="preserve">A new strategy for the early detection of </w:t>
              </w:r>
              <w:proofErr w:type="spellStart"/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>alzheimer</w:t>
              </w:r>
              <w:proofErr w:type="spellEnd"/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 xml:space="preserve"> disease stages using multifractal geometry a</w:t>
              </w:r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>n</w:t>
              </w:r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 xml:space="preserve">alysis based on K-Nearest </w:t>
              </w:r>
              <w:proofErr w:type="spellStart"/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>Neighbor</w:t>
              </w:r>
              <w:proofErr w:type="spellEnd"/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 xml:space="preserve"> algorithm</w:t>
              </w:r>
              <w:r w:rsidRPr="00C049B4">
                <w:rPr>
                  <w:rStyle w:val="Hyperlink"/>
                  <w:rFonts w:ascii="Segoe UI" w:eastAsiaTheme="minorEastAsia" w:hAnsi="Segoe UI" w:cs="Segoe UI"/>
                  <w:b w:val="0"/>
                  <w:bCs w:val="0"/>
                  <w:kern w:val="0"/>
                  <w:sz w:val="24"/>
                  <w:szCs w:val="24"/>
                  <w:shd w:val="clear" w:color="auto" w:fill="FFFFFF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64A48561" w14:textId="038B3184" w:rsidR="006E5A8B" w:rsidRDefault="00B63AC1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CN: 100%</w:t>
            </w:r>
          </w:p>
          <w:p w14:paraId="0DF7570B" w14:textId="3E83A00B" w:rsidR="00B63AC1" w:rsidRDefault="00B63AC1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MCI: 100%</w:t>
            </w:r>
          </w:p>
          <w:p w14:paraId="5A9F9651" w14:textId="040CF5FA" w:rsidR="00B63AC1" w:rsidRDefault="00B63AC1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AD: 98%</w:t>
            </w:r>
          </w:p>
          <w:p w14:paraId="00451B1E" w14:textId="4E322241" w:rsidR="00B63AC1" w:rsidRDefault="00B63AC1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Total: 99.3%</w:t>
            </w:r>
          </w:p>
          <w:p w14:paraId="1DE43615" w14:textId="11789394" w:rsidR="00C049B4" w:rsidRDefault="00C049B4" w:rsidP="001E5D54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7C60322" w14:textId="77777777" w:rsidR="006E5A8B" w:rsidRDefault="00B63AC1" w:rsidP="00A915F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91%;</w:t>
            </w:r>
            <w:proofErr w:type="gramEnd"/>
          </w:p>
          <w:p w14:paraId="019EBA8B" w14:textId="77777777" w:rsidR="00B63AC1" w:rsidRDefault="00B63AC1" w:rsidP="00A915F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92%;</w:t>
            </w:r>
            <w:proofErr w:type="gramEnd"/>
          </w:p>
          <w:p w14:paraId="56FB83D7" w14:textId="1141AED7" w:rsidR="00B63AC1" w:rsidRDefault="00B63AC1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91%.</w:t>
            </w:r>
          </w:p>
        </w:tc>
        <w:tc>
          <w:tcPr>
            <w:tcW w:w="1134" w:type="dxa"/>
            <w:vAlign w:val="center"/>
          </w:tcPr>
          <w:p w14:paraId="09FDC280" w14:textId="3606CED6" w:rsidR="006E5A8B" w:rsidRDefault="00C049B4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KNN</w:t>
            </w:r>
            <w:r w:rsidR="002C0504">
              <w:rPr>
                <w:lang w:val="en-US"/>
              </w:rPr>
              <w:t xml:space="preserve"> and </w:t>
            </w:r>
            <w:proofErr w:type="spellStart"/>
            <w:r w:rsidR="002C0504">
              <w:rPr>
                <w:lang w:val="en-US"/>
              </w:rPr>
              <w:t>Multifr</w:t>
            </w:r>
            <w:r w:rsidR="00FB77CE">
              <w:rPr>
                <w:lang w:val="en-US"/>
              </w:rPr>
              <w:t>-</w:t>
            </w:r>
            <w:r w:rsidR="002C0504">
              <w:rPr>
                <w:lang w:val="en-US"/>
              </w:rPr>
              <w:t>actal</w:t>
            </w:r>
            <w:proofErr w:type="spellEnd"/>
          </w:p>
        </w:tc>
        <w:tc>
          <w:tcPr>
            <w:tcW w:w="1829" w:type="dxa"/>
            <w:vAlign w:val="center"/>
          </w:tcPr>
          <w:p w14:paraId="0970EE45" w14:textId="4D1C61AF" w:rsidR="006E5A8B" w:rsidRDefault="00206C25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 MRI</w:t>
            </w:r>
            <w:r w:rsidR="00AE44B0">
              <w:rPr>
                <w:lang w:val="en-US"/>
              </w:rPr>
              <w:t>s</w:t>
            </w:r>
            <w:r>
              <w:rPr>
                <w:lang w:val="en-US"/>
              </w:rPr>
              <w:t xml:space="preserve"> comprising 200 CN, 200 MCI, 200 </w:t>
            </w:r>
            <w:proofErr w:type="gramStart"/>
            <w:r>
              <w:rPr>
                <w:lang w:val="en-US"/>
              </w:rPr>
              <w:t>AD</w:t>
            </w:r>
            <w:proofErr w:type="gramEnd"/>
            <w:r>
              <w:rPr>
                <w:lang w:val="en-US"/>
              </w:rPr>
              <w:t>, and 150 for testing.</w:t>
            </w:r>
          </w:p>
          <w:p w14:paraId="0732A307" w14:textId="7A6F9AD3" w:rsidR="000B13AC" w:rsidRDefault="00B63AC1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Three label classification</w:t>
            </w:r>
            <w:r w:rsidR="000B13AC">
              <w:rPr>
                <w:lang w:val="en-US"/>
              </w:rPr>
              <w:t>:</w:t>
            </w:r>
          </w:p>
          <w:p w14:paraId="671B517C" w14:textId="664BA84F" w:rsidR="000B13AC" w:rsidRDefault="000B13AC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CN, </w:t>
            </w:r>
            <w:proofErr w:type="gramStart"/>
            <w:r>
              <w:rPr>
                <w:lang w:val="en-US"/>
              </w:rPr>
              <w:t>MCI</w:t>
            </w:r>
            <w:proofErr w:type="gramEnd"/>
            <w:r>
              <w:rPr>
                <w:lang w:val="en-US"/>
              </w:rPr>
              <w:t xml:space="preserve"> and AD</w:t>
            </w:r>
            <w:r w:rsidR="00AF75BF">
              <w:rPr>
                <w:lang w:val="en-US"/>
              </w:rPr>
              <w:t>.</w:t>
            </w:r>
          </w:p>
        </w:tc>
      </w:tr>
      <w:tr w:rsidR="00A915F7" w14:paraId="49EBE86C" w14:textId="77777777" w:rsidTr="00D46A7D">
        <w:trPr>
          <w:trHeight w:val="306"/>
        </w:trPr>
        <w:tc>
          <w:tcPr>
            <w:tcW w:w="1271" w:type="dxa"/>
            <w:vAlign w:val="center"/>
          </w:tcPr>
          <w:p w14:paraId="72E37B18" w14:textId="5A9CEA15" w:rsidR="00FF3FAF" w:rsidRDefault="00FF3FAF" w:rsidP="00FF3F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MRI</w:t>
            </w:r>
          </w:p>
        </w:tc>
        <w:tc>
          <w:tcPr>
            <w:tcW w:w="2268" w:type="dxa"/>
            <w:vAlign w:val="center"/>
          </w:tcPr>
          <w:p w14:paraId="1BF63424" w14:textId="215A57C3" w:rsidR="006E5A8B" w:rsidRPr="00FF3FAF" w:rsidRDefault="00FF3FAF" w:rsidP="00FF3FAF">
            <w:pPr>
              <w:jc w:val="center"/>
              <w:rPr>
                <w:lang w:val="en-US"/>
              </w:rPr>
            </w:pPr>
            <w:hyperlink r:id="rId7" w:history="1">
              <w:r w:rsidRPr="00FF3FAF">
                <w:rPr>
                  <w:rStyle w:val="Hyperlink"/>
                  <w:lang w:val="en-US"/>
                </w:rPr>
                <w:t>‘</w:t>
              </w:r>
              <w:r w:rsidRPr="00FF3FAF">
                <w:rPr>
                  <w:rStyle w:val="Hyperlink"/>
                  <w:lang w:val="en-US"/>
                </w:rPr>
                <w:t>Developing a Machine Learning Workflow to Explain Black-bo</w:t>
              </w:r>
              <w:r w:rsidRPr="00FF3FAF">
                <w:rPr>
                  <w:rStyle w:val="Hyperlink"/>
                  <w:lang w:val="en-US"/>
                </w:rPr>
                <w:t>x</w:t>
              </w:r>
              <w:r w:rsidRPr="00FF3FAF">
                <w:rPr>
                  <w:rStyle w:val="Hyperlink"/>
                  <w:lang w:val="en-US"/>
                </w:rPr>
                <w:t xml:space="preserve"> Models for Alzheimer’s Disease Classification</w:t>
              </w:r>
              <w:r w:rsidRPr="00FF3FAF">
                <w:rPr>
                  <w:rStyle w:val="Hyperlink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095F66DE" w14:textId="6ECEF35F" w:rsidR="001E5D54" w:rsidRDefault="001E5D54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vs. MCI:</w:t>
            </w:r>
          </w:p>
          <w:p w14:paraId="4F3B1C9F" w14:textId="43CC22CA" w:rsidR="006E5A8B" w:rsidRDefault="00FF3FAF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71.03%</w:t>
            </w:r>
          </w:p>
        </w:tc>
        <w:tc>
          <w:tcPr>
            <w:tcW w:w="1134" w:type="dxa"/>
            <w:vAlign w:val="center"/>
          </w:tcPr>
          <w:p w14:paraId="29C5EDE8" w14:textId="77777777" w:rsidR="006E5A8B" w:rsidRDefault="006E5A8B" w:rsidP="00A915F7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944B792" w14:textId="014514E8" w:rsidR="006E5A8B" w:rsidRDefault="00FF3FAF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RF</w:t>
            </w:r>
          </w:p>
        </w:tc>
        <w:tc>
          <w:tcPr>
            <w:tcW w:w="1829" w:type="dxa"/>
            <w:vAlign w:val="center"/>
          </w:tcPr>
          <w:p w14:paraId="3E81E3AC" w14:textId="0387AC6F" w:rsidR="00497C38" w:rsidRDefault="00497C38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1700 MRI</w:t>
            </w:r>
            <w:r w:rsidR="00251C60">
              <w:rPr>
                <w:lang w:val="en-US"/>
              </w:rPr>
              <w:t>s.</w:t>
            </w:r>
          </w:p>
          <w:p w14:paraId="5BCCBF7C" w14:textId="5602A507" w:rsidR="00FF3FAF" w:rsidRDefault="00FF3FAF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Only using 2 classes:</w:t>
            </w:r>
          </w:p>
          <w:p w14:paraId="4C433128" w14:textId="14A6BDD1" w:rsidR="006E5A8B" w:rsidRDefault="00FF3FAF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CN vs MCI</w:t>
            </w:r>
          </w:p>
        </w:tc>
      </w:tr>
      <w:tr w:rsidR="00A915F7" w14:paraId="1F4E0FBD" w14:textId="77777777" w:rsidTr="00D46A7D">
        <w:trPr>
          <w:trHeight w:val="287"/>
        </w:trPr>
        <w:tc>
          <w:tcPr>
            <w:tcW w:w="1271" w:type="dxa"/>
            <w:vAlign w:val="center"/>
          </w:tcPr>
          <w:p w14:paraId="7A405438" w14:textId="37634267" w:rsidR="006E5A8B" w:rsidRDefault="006F5C56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MRI</w:t>
            </w:r>
          </w:p>
        </w:tc>
        <w:tc>
          <w:tcPr>
            <w:tcW w:w="2268" w:type="dxa"/>
            <w:vAlign w:val="center"/>
          </w:tcPr>
          <w:p w14:paraId="10EBD225" w14:textId="5A863C90" w:rsidR="006E5A8B" w:rsidRDefault="006F5C56" w:rsidP="006F5C56">
            <w:pPr>
              <w:jc w:val="center"/>
              <w:rPr>
                <w:lang w:val="en-US"/>
              </w:rPr>
            </w:pPr>
            <w:hyperlink r:id="rId8" w:history="1">
              <w:r w:rsidRPr="006F5C56">
                <w:rPr>
                  <w:rStyle w:val="Hyperlink"/>
                  <w:lang w:val="en-US"/>
                </w:rPr>
                <w:t>‘</w:t>
              </w:r>
              <w:r w:rsidRPr="006F5C56">
                <w:rPr>
                  <w:rStyle w:val="Hyperlink"/>
                  <w:lang w:val="en-US"/>
                </w:rPr>
                <w:t xml:space="preserve">A Deep Learning approach for Diagnosis of </w:t>
              </w:r>
              <w:r w:rsidRPr="006F5C56">
                <w:rPr>
                  <w:rStyle w:val="Hyperlink"/>
                  <w:lang w:val="en-US"/>
                </w:rPr>
                <w:t>M</w:t>
              </w:r>
              <w:r w:rsidRPr="006F5C56">
                <w:rPr>
                  <w:rStyle w:val="Hyperlink"/>
                  <w:lang w:val="en-US"/>
                </w:rPr>
                <w:t>ild Cognitive Impairment Based on MRI Images</w:t>
              </w:r>
              <w:r w:rsidRPr="006F5C56">
                <w:rPr>
                  <w:rStyle w:val="Hyperlink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1181F4EE" w14:textId="008A8E0A" w:rsidR="006E5A8B" w:rsidRDefault="00AA21B5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CN vs. </w:t>
            </w:r>
            <w:proofErr w:type="spellStart"/>
            <w:r>
              <w:rPr>
                <w:lang w:val="en-US"/>
              </w:rPr>
              <w:t>LMCi</w:t>
            </w:r>
            <w:proofErr w:type="spellEnd"/>
            <w:r w:rsidR="006F5C56">
              <w:rPr>
                <w:lang w:val="en-US"/>
              </w:rPr>
              <w:t>: 95.54%</w:t>
            </w:r>
          </w:p>
          <w:p w14:paraId="5E77D09A" w14:textId="70495968" w:rsidR="00AA21B5" w:rsidRDefault="00AA21B5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vs. EMCI:</w:t>
            </w:r>
          </w:p>
          <w:p w14:paraId="48F7DE18" w14:textId="174702DC" w:rsidR="00AA21B5" w:rsidRDefault="00AA21B5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93.96%</w:t>
            </w:r>
          </w:p>
          <w:p w14:paraId="1A4580E6" w14:textId="14CCAD3C" w:rsidR="00AA21B5" w:rsidRDefault="00AA21B5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EMCI </w:t>
            </w:r>
            <w:proofErr w:type="spellStart"/>
            <w:proofErr w:type="gramStart"/>
            <w:r>
              <w:rPr>
                <w:lang w:val="en-US"/>
              </w:rPr>
              <w:t>vs.LMCI</w:t>
            </w:r>
            <w:proofErr w:type="spellEnd"/>
            <w:proofErr w:type="gramEnd"/>
            <w:r>
              <w:rPr>
                <w:lang w:val="en-US"/>
              </w:rPr>
              <w:t>:</w:t>
            </w:r>
          </w:p>
          <w:p w14:paraId="10C1DE80" w14:textId="5391B12E" w:rsidR="00AA21B5" w:rsidRDefault="00AA21B5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93.00%</w:t>
            </w:r>
          </w:p>
          <w:p w14:paraId="41E99B33" w14:textId="55EC3833" w:rsidR="006F5C56" w:rsidRDefault="006F5C56" w:rsidP="00AA21B5">
            <w:pPr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F105C9A" w14:textId="77777777" w:rsidR="006E5A8B" w:rsidRDefault="00F5738B" w:rsidP="00A915F7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0.994;</w:t>
            </w:r>
            <w:proofErr w:type="gramEnd"/>
          </w:p>
          <w:p w14:paraId="6592F73C" w14:textId="77777777" w:rsidR="00F5738B" w:rsidRDefault="00F5738B" w:rsidP="00F5738B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0.988;</w:t>
            </w:r>
            <w:proofErr w:type="gramEnd"/>
          </w:p>
          <w:p w14:paraId="39F3D17D" w14:textId="0887ECA4" w:rsidR="00F5738B" w:rsidRDefault="00F5738B" w:rsidP="00F573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0.981.</w:t>
            </w:r>
          </w:p>
        </w:tc>
        <w:tc>
          <w:tcPr>
            <w:tcW w:w="1134" w:type="dxa"/>
            <w:vAlign w:val="center"/>
          </w:tcPr>
          <w:p w14:paraId="59B879B5" w14:textId="7926ECA2" w:rsidR="006E5A8B" w:rsidRDefault="006F5C56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CNN</w:t>
            </w:r>
          </w:p>
        </w:tc>
        <w:tc>
          <w:tcPr>
            <w:tcW w:w="1829" w:type="dxa"/>
            <w:vAlign w:val="center"/>
          </w:tcPr>
          <w:p w14:paraId="11742A5B" w14:textId="49EAAD3B" w:rsidR="006E5A8B" w:rsidRDefault="00AA21B5" w:rsidP="00AA21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3600 MRIs.</w:t>
            </w:r>
          </w:p>
          <w:p w14:paraId="1521F1AB" w14:textId="2CE6917E" w:rsidR="000B13AC" w:rsidRDefault="00AA21B5" w:rsidP="00AA21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 classification between three classes:</w:t>
            </w:r>
            <w:r w:rsidR="000B13AC">
              <w:rPr>
                <w:lang w:val="en-US"/>
              </w:rPr>
              <w:t xml:space="preserve"> EMCI and LMCI.</w:t>
            </w:r>
          </w:p>
        </w:tc>
      </w:tr>
      <w:tr w:rsidR="00A915F7" w14:paraId="5D2287CD" w14:textId="77777777" w:rsidTr="00D46A7D">
        <w:trPr>
          <w:trHeight w:val="287"/>
        </w:trPr>
        <w:tc>
          <w:tcPr>
            <w:tcW w:w="1271" w:type="dxa"/>
            <w:vAlign w:val="center"/>
          </w:tcPr>
          <w:p w14:paraId="10BE7CE3" w14:textId="6BB69F24" w:rsidR="006E5A8B" w:rsidRDefault="00971191" w:rsidP="00A915F7">
            <w:pPr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MRI</w:t>
            </w:r>
          </w:p>
        </w:tc>
        <w:tc>
          <w:tcPr>
            <w:tcW w:w="2268" w:type="dxa"/>
            <w:vAlign w:val="center"/>
          </w:tcPr>
          <w:p w14:paraId="76C9BEEB" w14:textId="196C7CFB" w:rsidR="006E5A8B" w:rsidRPr="005116A2" w:rsidRDefault="005116A2" w:rsidP="005116A2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rPr>
                <w:rFonts w:asciiTheme="minorHAnsi" w:eastAsiaTheme="minorEastAsia" w:hAnsiTheme="minorHAnsi" w:cstheme="minorBidi"/>
                <w:b w:val="0"/>
                <w:bCs w:val="0"/>
                <w:kern w:val="0"/>
                <w:sz w:val="24"/>
                <w:szCs w:val="24"/>
                <w:lang w:val="en-US"/>
              </w:rPr>
            </w:pPr>
            <w:hyperlink r:id="rId9" w:history="1">
              <w:r w:rsidRPr="005116A2">
                <w:rPr>
                  <w:rStyle w:val="Hyperlink"/>
                  <w:rFonts w:asciiTheme="minorHAnsi" w:eastAsiaTheme="minorEastAsia" w:hAnsiTheme="minorHAnsi" w:cstheme="minorBidi"/>
                  <w:b w:val="0"/>
                  <w:bCs w:val="0"/>
                  <w:kern w:val="0"/>
                  <w:sz w:val="24"/>
                  <w:szCs w:val="24"/>
                  <w:lang w:val="en-US"/>
                </w:rPr>
                <w:t>‘</w:t>
              </w:r>
              <w:r w:rsidRPr="005116A2">
                <w:rPr>
                  <w:rStyle w:val="Hyperlink"/>
                  <w:rFonts w:asciiTheme="minorHAnsi" w:eastAsiaTheme="minorEastAsia" w:hAnsiTheme="minorHAnsi" w:cstheme="minorBidi"/>
                  <w:b w:val="0"/>
                  <w:bCs w:val="0"/>
                  <w:kern w:val="0"/>
                  <w:sz w:val="24"/>
                  <w:szCs w:val="24"/>
                  <w:lang w:val="en-US"/>
                </w:rPr>
                <w:t>Brain Asymmetry Detection and Machine Learning Classific</w:t>
              </w:r>
              <w:r w:rsidRPr="005116A2">
                <w:rPr>
                  <w:rStyle w:val="Hyperlink"/>
                  <w:rFonts w:asciiTheme="minorHAnsi" w:eastAsiaTheme="minorEastAsia" w:hAnsiTheme="minorHAnsi" w:cstheme="minorBidi"/>
                  <w:b w:val="0"/>
                  <w:bCs w:val="0"/>
                  <w:kern w:val="0"/>
                  <w:sz w:val="24"/>
                  <w:szCs w:val="24"/>
                  <w:lang w:val="en-US"/>
                </w:rPr>
                <w:t>a</w:t>
              </w:r>
              <w:r w:rsidRPr="005116A2">
                <w:rPr>
                  <w:rStyle w:val="Hyperlink"/>
                  <w:rFonts w:asciiTheme="minorHAnsi" w:eastAsiaTheme="minorEastAsia" w:hAnsiTheme="minorHAnsi" w:cstheme="minorBidi"/>
                  <w:b w:val="0"/>
                  <w:bCs w:val="0"/>
                  <w:kern w:val="0"/>
                  <w:sz w:val="24"/>
                  <w:szCs w:val="24"/>
                  <w:lang w:val="en-US"/>
                </w:rPr>
                <w:t>tion for Diagnosis of Early Dementia</w:t>
              </w:r>
              <w:r w:rsidRPr="005116A2">
                <w:rPr>
                  <w:rStyle w:val="Hyperlink"/>
                  <w:rFonts w:asciiTheme="minorHAnsi" w:eastAsiaTheme="minorEastAsia" w:hAnsiTheme="minorHAnsi" w:cstheme="minorBidi"/>
                  <w:b w:val="0"/>
                  <w:bCs w:val="0"/>
                  <w:kern w:val="0"/>
                  <w:sz w:val="24"/>
                  <w:szCs w:val="24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7AAB09BA" w14:textId="6922BB63" w:rsidR="006E5A8B" w:rsidRDefault="005116A2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EMCI vs. CN: 92.5%</w:t>
            </w:r>
          </w:p>
          <w:p w14:paraId="747BBC53" w14:textId="76131F31" w:rsidR="005116A2" w:rsidRDefault="005116A2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 vs. CN:</w:t>
            </w:r>
          </w:p>
          <w:p w14:paraId="56A09E60" w14:textId="4EA6F99F" w:rsidR="005116A2" w:rsidRDefault="005116A2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93.0%</w:t>
            </w:r>
          </w:p>
          <w:p w14:paraId="76C3369B" w14:textId="39DC5D96" w:rsidR="005116A2" w:rsidRDefault="005116A2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 vs. EMCI:</w:t>
            </w:r>
          </w:p>
          <w:p w14:paraId="34AE2EE3" w14:textId="55FF21D3" w:rsidR="005116A2" w:rsidRDefault="005116A2" w:rsidP="00511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86.5%</w:t>
            </w:r>
          </w:p>
        </w:tc>
        <w:tc>
          <w:tcPr>
            <w:tcW w:w="1134" w:type="dxa"/>
            <w:vAlign w:val="center"/>
          </w:tcPr>
          <w:p w14:paraId="406EBE89" w14:textId="30F12448" w:rsidR="005116A2" w:rsidRDefault="005116A2" w:rsidP="005116A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98%;</w:t>
            </w:r>
            <w:proofErr w:type="gramEnd"/>
          </w:p>
          <w:p w14:paraId="585EFF00" w14:textId="2E09AA23" w:rsidR="005116A2" w:rsidRDefault="005116A2" w:rsidP="005116A2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99%;</w:t>
            </w:r>
            <w:proofErr w:type="gramEnd"/>
          </w:p>
          <w:p w14:paraId="19499B80" w14:textId="43D0BB3C" w:rsidR="005116A2" w:rsidRDefault="005116A2" w:rsidP="005116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94%.</w:t>
            </w:r>
          </w:p>
        </w:tc>
        <w:tc>
          <w:tcPr>
            <w:tcW w:w="1134" w:type="dxa"/>
            <w:vAlign w:val="center"/>
          </w:tcPr>
          <w:p w14:paraId="2C937D4B" w14:textId="77777777" w:rsidR="006E5A8B" w:rsidRDefault="005116A2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  <w:p w14:paraId="37DF3998" w14:textId="57FCA882" w:rsidR="005116A2" w:rsidRDefault="005116A2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cubic</w:t>
            </w:r>
            <w:proofErr w:type="gramEnd"/>
            <w:r>
              <w:rPr>
                <w:lang w:val="en-US"/>
              </w:rPr>
              <w:t xml:space="preserve"> kernel)</w:t>
            </w:r>
          </w:p>
        </w:tc>
        <w:tc>
          <w:tcPr>
            <w:tcW w:w="1829" w:type="dxa"/>
            <w:vAlign w:val="center"/>
          </w:tcPr>
          <w:p w14:paraId="540C6C25" w14:textId="34AF84A1" w:rsidR="00172BA5" w:rsidRDefault="00172BA5" w:rsidP="00172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 MRIs</w:t>
            </w:r>
            <w:r w:rsidR="00AA21B5">
              <w:rPr>
                <w:lang w:val="en-US"/>
              </w:rPr>
              <w:t>.</w:t>
            </w:r>
          </w:p>
          <w:p w14:paraId="09B149A0" w14:textId="23B90FE7" w:rsidR="00172BA5" w:rsidRDefault="00172BA5" w:rsidP="00172B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Binary classification between three </w:t>
            </w:r>
            <w:r w:rsidR="009955AE">
              <w:rPr>
                <w:lang w:val="en-US"/>
              </w:rPr>
              <w:t>classes</w:t>
            </w:r>
            <w:r>
              <w:rPr>
                <w:lang w:val="en-US"/>
              </w:rPr>
              <w:t xml:space="preserve">: </w:t>
            </w:r>
            <w:r w:rsidR="009955AE">
              <w:rPr>
                <w:lang w:val="en-US"/>
              </w:rPr>
              <w:t>EMCI, CN and AD.</w:t>
            </w:r>
          </w:p>
        </w:tc>
      </w:tr>
      <w:tr w:rsidR="00A915F7" w14:paraId="5CBBC9E4" w14:textId="77777777" w:rsidTr="00D46A7D">
        <w:trPr>
          <w:trHeight w:val="306"/>
        </w:trPr>
        <w:tc>
          <w:tcPr>
            <w:tcW w:w="1271" w:type="dxa"/>
            <w:vAlign w:val="center"/>
          </w:tcPr>
          <w:p w14:paraId="10C0A050" w14:textId="3F405F2B" w:rsidR="006E5A8B" w:rsidRDefault="00AE44B0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MRI </w:t>
            </w:r>
          </w:p>
        </w:tc>
        <w:tc>
          <w:tcPr>
            <w:tcW w:w="2268" w:type="dxa"/>
            <w:vAlign w:val="center"/>
          </w:tcPr>
          <w:p w14:paraId="48D2D290" w14:textId="264FBC10" w:rsidR="006E5A8B" w:rsidRDefault="002356BC" w:rsidP="002356BC">
            <w:pPr>
              <w:jc w:val="center"/>
              <w:rPr>
                <w:lang w:val="en-US"/>
              </w:rPr>
            </w:pPr>
            <w:hyperlink r:id="rId10" w:history="1">
              <w:r w:rsidR="007275EE" w:rsidRPr="002356BC">
                <w:rPr>
                  <w:rStyle w:val="Hyperlink"/>
                  <w:lang w:val="en-US"/>
                </w:rPr>
                <w:t>‘</w:t>
              </w:r>
              <w:r w:rsidRPr="002356BC">
                <w:rPr>
                  <w:rStyle w:val="Hyperlink"/>
                  <w:lang w:val="en-US"/>
                </w:rPr>
                <w:t xml:space="preserve">Transfer Learning </w:t>
              </w:r>
              <w:proofErr w:type="gramStart"/>
              <w:r w:rsidRPr="002356BC">
                <w:rPr>
                  <w:rStyle w:val="Hyperlink"/>
                  <w:lang w:val="en-US"/>
                </w:rPr>
                <w:t>With</w:t>
              </w:r>
              <w:proofErr w:type="gramEnd"/>
              <w:r w:rsidRPr="002356BC">
                <w:rPr>
                  <w:rStyle w:val="Hyperlink"/>
                  <w:lang w:val="en-US"/>
                </w:rPr>
                <w:t xml:space="preserve"> Intelligent Training Data Selecti</w:t>
              </w:r>
              <w:r w:rsidRPr="002356BC">
                <w:rPr>
                  <w:rStyle w:val="Hyperlink"/>
                  <w:lang w:val="en-US"/>
                </w:rPr>
                <w:t>o</w:t>
              </w:r>
              <w:r w:rsidRPr="002356BC">
                <w:rPr>
                  <w:rStyle w:val="Hyperlink"/>
                  <w:lang w:val="en-US"/>
                </w:rPr>
                <w:t>n for Prediction of Alzheimer’s Disease</w:t>
              </w:r>
              <w:r w:rsidR="007275EE" w:rsidRPr="002356BC">
                <w:rPr>
                  <w:rStyle w:val="Hyperlink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635BEA97" w14:textId="77777777" w:rsidR="002356BC" w:rsidRDefault="002356BC" w:rsidP="00235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 vs. CN:</w:t>
            </w:r>
          </w:p>
          <w:p w14:paraId="7A097FEE" w14:textId="77777777" w:rsidR="002356BC" w:rsidRDefault="002356BC" w:rsidP="00235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99.36%</w:t>
            </w:r>
          </w:p>
          <w:p w14:paraId="424392D9" w14:textId="77777777" w:rsidR="002356BC" w:rsidRDefault="002356BC" w:rsidP="00235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 vs. MCI:</w:t>
            </w:r>
          </w:p>
          <w:p w14:paraId="027CAEBE" w14:textId="77777777" w:rsidR="002356BC" w:rsidRDefault="002356BC" w:rsidP="00235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99.2%</w:t>
            </w:r>
          </w:p>
          <w:p w14:paraId="604315C9" w14:textId="77777777" w:rsidR="002356BC" w:rsidRDefault="002356BC" w:rsidP="00235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MCI vs. CN:</w:t>
            </w:r>
          </w:p>
          <w:p w14:paraId="5AE4AC50" w14:textId="36356CC8" w:rsidR="002356BC" w:rsidRDefault="002356BC" w:rsidP="00235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99.04%</w:t>
            </w:r>
          </w:p>
        </w:tc>
        <w:tc>
          <w:tcPr>
            <w:tcW w:w="1134" w:type="dxa"/>
            <w:vAlign w:val="center"/>
          </w:tcPr>
          <w:p w14:paraId="11B35647" w14:textId="77777777" w:rsidR="006E5A8B" w:rsidRDefault="006E5A8B" w:rsidP="00A915F7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80193C6" w14:textId="1E959CB9" w:rsidR="002356BC" w:rsidRDefault="00AE44B0" w:rsidP="002356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VGG</w:t>
            </w:r>
          </w:p>
        </w:tc>
        <w:tc>
          <w:tcPr>
            <w:tcW w:w="1829" w:type="dxa"/>
            <w:vAlign w:val="center"/>
          </w:tcPr>
          <w:p w14:paraId="239CAD22" w14:textId="77777777" w:rsidR="006E5A8B" w:rsidRDefault="009B3BD9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 MRIs.</w:t>
            </w:r>
          </w:p>
          <w:p w14:paraId="5F8ECC53" w14:textId="735A218D" w:rsidR="009B3BD9" w:rsidRDefault="009B3BD9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Binary classification between three classes: CN, </w:t>
            </w:r>
            <w:proofErr w:type="gramStart"/>
            <w:r>
              <w:rPr>
                <w:lang w:val="en-US"/>
              </w:rPr>
              <w:t>MCI</w:t>
            </w:r>
            <w:proofErr w:type="gramEnd"/>
            <w:r>
              <w:rPr>
                <w:lang w:val="en-US"/>
              </w:rPr>
              <w:t xml:space="preserve"> and AD.</w:t>
            </w:r>
          </w:p>
        </w:tc>
      </w:tr>
      <w:tr w:rsidR="00A915F7" w:rsidRPr="00AB2781" w14:paraId="416644DE" w14:textId="77777777" w:rsidTr="00D46A7D">
        <w:trPr>
          <w:trHeight w:val="287"/>
        </w:trPr>
        <w:tc>
          <w:tcPr>
            <w:tcW w:w="1271" w:type="dxa"/>
            <w:vAlign w:val="center"/>
          </w:tcPr>
          <w:p w14:paraId="2B3D1BA7" w14:textId="04C87776" w:rsidR="006E5A8B" w:rsidRPr="000B63B6" w:rsidRDefault="00680440" w:rsidP="00A915F7">
            <w:pPr>
              <w:jc w:val="center"/>
              <w:rPr>
                <w:lang w:val="en-US"/>
              </w:rPr>
            </w:pPr>
            <w:r w:rsidRPr="00680440">
              <w:rPr>
                <w:lang w:val="en-US"/>
              </w:rPr>
              <w:t>MRI</w:t>
            </w:r>
          </w:p>
        </w:tc>
        <w:tc>
          <w:tcPr>
            <w:tcW w:w="2268" w:type="dxa"/>
            <w:vAlign w:val="center"/>
          </w:tcPr>
          <w:p w14:paraId="625A97C1" w14:textId="722A0D28" w:rsidR="006E5A8B" w:rsidRPr="000B63B6" w:rsidRDefault="000B63B6" w:rsidP="000B63B6">
            <w:pPr>
              <w:pStyle w:val="Heading1"/>
              <w:spacing w:before="0" w:beforeAutospacing="0" w:after="0" w:afterAutospacing="0"/>
              <w:jc w:val="center"/>
              <w:rPr>
                <w:rFonts w:eastAsiaTheme="minorEastAsia"/>
                <w:b w:val="0"/>
                <w:bCs w:val="0"/>
                <w:kern w:val="0"/>
                <w:sz w:val="24"/>
                <w:szCs w:val="24"/>
                <w:lang w:val="en-US"/>
              </w:rPr>
            </w:pPr>
            <w:hyperlink r:id="rId11" w:history="1">
              <w:r w:rsidRPr="000B63B6">
                <w:rPr>
                  <w:rStyle w:val="Hyperlink"/>
                  <w:rFonts w:eastAsiaTheme="minorEastAsia"/>
                  <w:b w:val="0"/>
                  <w:bCs w:val="0"/>
                  <w:kern w:val="0"/>
                  <w:sz w:val="24"/>
                  <w:szCs w:val="24"/>
                  <w:lang w:val="en-US"/>
                </w:rPr>
                <w:t>‘</w:t>
              </w:r>
              <w:r w:rsidRPr="000B63B6">
                <w:rPr>
                  <w:rStyle w:val="Hyperlink"/>
                  <w:rFonts w:eastAsiaTheme="minorEastAsia"/>
                  <w:b w:val="0"/>
                  <w:bCs w:val="0"/>
                  <w:kern w:val="0"/>
                  <w:sz w:val="24"/>
                  <w:szCs w:val="24"/>
                  <w:lang w:val="en-US"/>
                </w:rPr>
                <w:t>Differentiation of early mild cognitive impairment in brainstem MR images using multifr</w:t>
              </w:r>
              <w:r w:rsidRPr="000B63B6">
                <w:rPr>
                  <w:rStyle w:val="Hyperlink"/>
                  <w:rFonts w:eastAsiaTheme="minorEastAsia"/>
                  <w:b w:val="0"/>
                  <w:bCs w:val="0"/>
                  <w:kern w:val="0"/>
                  <w:sz w:val="24"/>
                  <w:szCs w:val="24"/>
                  <w:lang w:val="en-US"/>
                </w:rPr>
                <w:t>a</w:t>
              </w:r>
              <w:r w:rsidRPr="000B63B6">
                <w:rPr>
                  <w:rStyle w:val="Hyperlink"/>
                  <w:rFonts w:eastAsiaTheme="minorEastAsia"/>
                  <w:b w:val="0"/>
                  <w:bCs w:val="0"/>
                  <w:kern w:val="0"/>
                  <w:sz w:val="24"/>
                  <w:szCs w:val="24"/>
                  <w:lang w:val="en-US"/>
                </w:rPr>
                <w:t>ctal detrended moving average singularity spectral features</w:t>
              </w:r>
              <w:r w:rsidRPr="000B63B6">
                <w:rPr>
                  <w:rStyle w:val="Hyperlink"/>
                  <w:b w:val="0"/>
                  <w:bCs w:val="0"/>
                  <w:sz w:val="24"/>
                  <w:szCs w:val="24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41A11EA0" w14:textId="4804E63D" w:rsid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EMCI vs. </w:t>
            </w:r>
            <w:r w:rsidR="00831C36">
              <w:rPr>
                <w:lang w:val="en-US"/>
              </w:rPr>
              <w:t>CN</w:t>
            </w:r>
            <w:r>
              <w:rPr>
                <w:lang w:val="en-US"/>
              </w:rPr>
              <w:t>:</w:t>
            </w:r>
          </w:p>
          <w:p w14:paraId="70D30BAC" w14:textId="0BC131BF" w:rsid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96.51 %</w:t>
            </w:r>
          </w:p>
          <w:p w14:paraId="0D9E1261" w14:textId="4A01AADC" w:rsid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EMCI vs. MCI:</w:t>
            </w:r>
          </w:p>
          <w:p w14:paraId="3D04A24C" w14:textId="49EE3BCC" w:rsid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97.12%</w:t>
            </w:r>
          </w:p>
          <w:p w14:paraId="5378EB82" w14:textId="15649939" w:rsid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EMCI vs. LMCI:</w:t>
            </w:r>
          </w:p>
          <w:p w14:paraId="4F56D5CE" w14:textId="370AB1A8" w:rsid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96.06%</w:t>
            </w:r>
          </w:p>
          <w:p w14:paraId="304E4170" w14:textId="1A7E817F" w:rsid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EMCI vs. AD:</w:t>
            </w:r>
          </w:p>
          <w:p w14:paraId="487CA8E5" w14:textId="24673046" w:rsidR="000B63B6" w:rsidRPr="000B63B6" w:rsidRDefault="000B63B6" w:rsidP="000B63B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94.47%</w:t>
            </w:r>
          </w:p>
        </w:tc>
        <w:tc>
          <w:tcPr>
            <w:tcW w:w="1134" w:type="dxa"/>
            <w:vAlign w:val="center"/>
          </w:tcPr>
          <w:p w14:paraId="7168349A" w14:textId="77777777" w:rsidR="006E5A8B" w:rsidRPr="00FB77CE" w:rsidRDefault="006E5A8B" w:rsidP="00A915F7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5B6E8DD" w14:textId="28D95E63" w:rsidR="006E5A8B" w:rsidRPr="00FB77CE" w:rsidRDefault="00FB77CE" w:rsidP="00A915F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Multifr-actal</w:t>
            </w:r>
            <w:proofErr w:type="spellEnd"/>
            <w:r>
              <w:rPr>
                <w:lang w:val="en-US"/>
              </w:rPr>
              <w:t xml:space="preserve"> and SVM</w:t>
            </w:r>
          </w:p>
        </w:tc>
        <w:tc>
          <w:tcPr>
            <w:tcW w:w="1829" w:type="dxa"/>
            <w:vAlign w:val="center"/>
          </w:tcPr>
          <w:p w14:paraId="080EE761" w14:textId="77777777" w:rsidR="006E5A8B" w:rsidRDefault="00625215" w:rsidP="00A915F7">
            <w:pPr>
              <w:jc w:val="center"/>
              <w:rPr>
                <w:lang w:val="en-US"/>
              </w:rPr>
            </w:pPr>
            <w:r w:rsidRPr="00625215">
              <w:rPr>
                <w:lang w:val="en-US"/>
              </w:rPr>
              <w:t>1055 MRIs.</w:t>
            </w:r>
          </w:p>
          <w:p w14:paraId="151035F0" w14:textId="51A00B09" w:rsidR="00625215" w:rsidRPr="00625215" w:rsidRDefault="00625215" w:rsidP="0062521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Binary classification between five classes: CN, EMCI, LMCI, </w:t>
            </w:r>
            <w:proofErr w:type="gramStart"/>
            <w:r>
              <w:rPr>
                <w:lang w:val="en-US"/>
              </w:rPr>
              <w:t>MCI</w:t>
            </w:r>
            <w:proofErr w:type="gramEnd"/>
            <w:r>
              <w:rPr>
                <w:lang w:val="en-US"/>
              </w:rPr>
              <w:t xml:space="preserve"> and AD.</w:t>
            </w:r>
          </w:p>
        </w:tc>
      </w:tr>
      <w:tr w:rsidR="00B506CA" w:rsidRPr="00AB2781" w14:paraId="1B762E18" w14:textId="77777777" w:rsidTr="00D46A7D">
        <w:trPr>
          <w:trHeight w:val="287"/>
        </w:trPr>
        <w:tc>
          <w:tcPr>
            <w:tcW w:w="1271" w:type="dxa"/>
            <w:vAlign w:val="center"/>
          </w:tcPr>
          <w:p w14:paraId="13FC04E9" w14:textId="61818E4A" w:rsidR="00B506CA" w:rsidRPr="00680440" w:rsidRDefault="00B506CA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 expression</w:t>
            </w:r>
          </w:p>
        </w:tc>
        <w:tc>
          <w:tcPr>
            <w:tcW w:w="2268" w:type="dxa"/>
            <w:vAlign w:val="center"/>
          </w:tcPr>
          <w:p w14:paraId="4655169E" w14:textId="3969F5C9" w:rsidR="00B506CA" w:rsidRPr="00C85DBF" w:rsidRDefault="00C85DBF" w:rsidP="00C85DBF">
            <w:pPr>
              <w:jc w:val="center"/>
              <w:rPr>
                <w:lang w:val="en-US"/>
              </w:rPr>
            </w:pPr>
            <w:hyperlink r:id="rId12" w:history="1">
              <w:r w:rsidR="00B506CA" w:rsidRPr="00C85DBF">
                <w:rPr>
                  <w:rStyle w:val="Hyperlink"/>
                  <w:lang w:val="en-US"/>
                </w:rPr>
                <w:t>‘</w:t>
              </w:r>
              <w:r w:rsidRPr="00C85DBF">
                <w:rPr>
                  <w:rStyle w:val="Hyperlink"/>
                  <w:lang w:val="en-US"/>
                </w:rPr>
                <w:t>Analysis of Blood Gene Expression Data Toward Early Detection of Alzheimer’s</w:t>
              </w:r>
              <w:r w:rsidRPr="00C85DBF">
                <w:rPr>
                  <w:rStyle w:val="Hyperlink"/>
                  <w:lang w:val="en-US"/>
                </w:rPr>
                <w:t xml:space="preserve"> </w:t>
              </w:r>
              <w:r w:rsidRPr="00C85DBF">
                <w:rPr>
                  <w:rStyle w:val="Hyperlink"/>
                  <w:lang w:val="en-US"/>
                </w:rPr>
                <w:t>Disease</w:t>
              </w:r>
              <w:r w:rsidR="00B506CA" w:rsidRPr="00C85DBF">
                <w:rPr>
                  <w:rStyle w:val="Hyperlink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4951792C" w14:textId="3DB175DA" w:rsidR="00C85DBF" w:rsidRDefault="00C85DBF" w:rsidP="00C85DBF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0DE4415" w14:textId="77777777" w:rsidR="00AE3C9A" w:rsidRDefault="00AE3C9A" w:rsidP="00AE3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vs. MCI:</w:t>
            </w:r>
          </w:p>
          <w:p w14:paraId="39E688C2" w14:textId="77777777" w:rsidR="00AE3C9A" w:rsidRDefault="00AE3C9A" w:rsidP="00AE3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0.64 (RFE+ SVM)</w:t>
            </w:r>
          </w:p>
          <w:p w14:paraId="5C195DFB" w14:textId="77777777" w:rsidR="00AE3C9A" w:rsidRDefault="00AE3C9A" w:rsidP="00AE3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vs. AD:</w:t>
            </w:r>
          </w:p>
          <w:p w14:paraId="5437486A" w14:textId="77777777" w:rsidR="00AE3C9A" w:rsidRDefault="00AE3C9A" w:rsidP="00AE3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0.77 (</w:t>
            </w:r>
            <w:proofErr w:type="spellStart"/>
            <w:r>
              <w:rPr>
                <w:lang w:val="en-US"/>
              </w:rPr>
              <w:t>LassoCV</w:t>
            </w:r>
            <w:proofErr w:type="spellEnd"/>
            <w:r>
              <w:rPr>
                <w:lang w:val="en-US"/>
              </w:rPr>
              <w:t>+ SVM)</w:t>
            </w:r>
          </w:p>
          <w:p w14:paraId="67E1E95D" w14:textId="77777777" w:rsidR="00AE3C9A" w:rsidRDefault="00AE3C9A" w:rsidP="00AE3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MCI vs. AD:</w:t>
            </w:r>
          </w:p>
          <w:p w14:paraId="55A27BA7" w14:textId="60C29356" w:rsidR="00B506CA" w:rsidRPr="00FB77CE" w:rsidRDefault="00AE3C9A" w:rsidP="00AE3C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0.62 (</w:t>
            </w:r>
            <w:proofErr w:type="spellStart"/>
            <w:r>
              <w:rPr>
                <w:lang w:val="en-US"/>
              </w:rPr>
              <w:t>RFE+AdaBoost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34" w:type="dxa"/>
            <w:vAlign w:val="center"/>
          </w:tcPr>
          <w:p w14:paraId="1F5DADC9" w14:textId="60B0BD1C" w:rsidR="00295069" w:rsidRDefault="00295069" w:rsidP="0029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SVM, </w:t>
            </w:r>
            <w:proofErr w:type="spellStart"/>
            <w:r>
              <w:rPr>
                <w:lang w:val="en-US"/>
              </w:rPr>
              <w:t>AdaBoo-st</w:t>
            </w:r>
            <w:proofErr w:type="spellEnd"/>
            <w:r>
              <w:rPr>
                <w:lang w:val="en-US"/>
              </w:rPr>
              <w:t xml:space="preserve"> and KNN</w:t>
            </w:r>
          </w:p>
          <w:p w14:paraId="7753D574" w14:textId="47B1FBF6" w:rsidR="001D2D4A" w:rsidRDefault="001D2D4A" w:rsidP="0029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with</w:t>
            </w:r>
          </w:p>
          <w:p w14:paraId="556E9A5F" w14:textId="41CC4AFA" w:rsidR="00295069" w:rsidRDefault="00295069" w:rsidP="0029506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1D2D4A">
              <w:rPr>
                <w:lang w:val="en-US"/>
              </w:rPr>
              <w:t>assoC</w:t>
            </w:r>
            <w:proofErr w:type="spellEnd"/>
            <w:r w:rsidR="001D2D4A">
              <w:rPr>
                <w:lang w:val="en-US"/>
              </w:rPr>
              <w:t>-V</w:t>
            </w:r>
            <w:r>
              <w:rPr>
                <w:lang w:val="en-US"/>
              </w:rPr>
              <w:t xml:space="preserve"> and </w:t>
            </w:r>
            <w:proofErr w:type="gramStart"/>
            <w:r>
              <w:rPr>
                <w:lang w:val="en-US"/>
              </w:rPr>
              <w:t>RFE ;</w:t>
            </w:r>
            <w:proofErr w:type="gramEnd"/>
          </w:p>
        </w:tc>
        <w:tc>
          <w:tcPr>
            <w:tcW w:w="1829" w:type="dxa"/>
            <w:vAlign w:val="center"/>
          </w:tcPr>
          <w:p w14:paraId="643C382A" w14:textId="77777777" w:rsidR="000B7B82" w:rsidRDefault="000B7B82" w:rsidP="000B7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713 </w:t>
            </w:r>
            <w:proofErr w:type="gramStart"/>
            <w:r>
              <w:rPr>
                <w:lang w:val="en-US"/>
              </w:rPr>
              <w:t>samples(</w:t>
            </w:r>
            <w:proofErr w:type="gramEnd"/>
            <w:r>
              <w:rPr>
                <w:lang w:val="en-US"/>
              </w:rPr>
              <w:t>244 CN, 371 MCI and 98 AD);</w:t>
            </w:r>
          </w:p>
          <w:p w14:paraId="159B6680" w14:textId="77777777" w:rsidR="000B7B82" w:rsidRDefault="000B7B82" w:rsidP="000B7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Binary classification between three </w:t>
            </w:r>
            <w:proofErr w:type="gramStart"/>
            <w:r>
              <w:rPr>
                <w:lang w:val="en-US"/>
              </w:rPr>
              <w:t>label</w:t>
            </w:r>
            <w:proofErr w:type="gramEnd"/>
            <w:r>
              <w:rPr>
                <w:lang w:val="en-US"/>
              </w:rPr>
              <w:t>:</w:t>
            </w:r>
          </w:p>
          <w:p w14:paraId="0F250D26" w14:textId="4726D52F" w:rsidR="000B7B82" w:rsidRPr="00625215" w:rsidRDefault="000B7B82" w:rsidP="000B7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CN, </w:t>
            </w:r>
            <w:proofErr w:type="gramStart"/>
            <w:r>
              <w:rPr>
                <w:lang w:val="en-US"/>
              </w:rPr>
              <w:t>MCI</w:t>
            </w:r>
            <w:proofErr w:type="gramEnd"/>
            <w:r>
              <w:rPr>
                <w:lang w:val="en-US"/>
              </w:rPr>
              <w:t xml:space="preserve"> and AD.</w:t>
            </w:r>
          </w:p>
        </w:tc>
      </w:tr>
      <w:tr w:rsidR="00970F64" w:rsidRPr="00AB2781" w14:paraId="09B9A7B4" w14:textId="77777777" w:rsidTr="00D46A7D">
        <w:trPr>
          <w:trHeight w:val="287"/>
        </w:trPr>
        <w:tc>
          <w:tcPr>
            <w:tcW w:w="1271" w:type="dxa"/>
            <w:vAlign w:val="center"/>
          </w:tcPr>
          <w:p w14:paraId="1BFFAEE5" w14:textId="77777777" w:rsidR="00970F64" w:rsidRDefault="00970F64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</w:t>
            </w:r>
          </w:p>
          <w:p w14:paraId="73A17E29" w14:textId="49F10252" w:rsidR="00970F64" w:rsidRDefault="00970F64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6642D14B" w14:textId="15E07BF1" w:rsidR="00970F64" w:rsidRDefault="00970F64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  <w:p w14:paraId="70A75A83" w14:textId="12EDD4A7" w:rsidR="00970F64" w:rsidRDefault="00970F64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MRI</w:t>
            </w:r>
          </w:p>
        </w:tc>
        <w:tc>
          <w:tcPr>
            <w:tcW w:w="2268" w:type="dxa"/>
            <w:vAlign w:val="center"/>
          </w:tcPr>
          <w:p w14:paraId="5F483FC9" w14:textId="63A8FEDB" w:rsidR="00970F64" w:rsidRDefault="007D684F" w:rsidP="007D684F">
            <w:pPr>
              <w:jc w:val="center"/>
              <w:rPr>
                <w:lang w:val="en-US"/>
              </w:rPr>
            </w:pPr>
            <w:hyperlink r:id="rId13" w:history="1">
              <w:r w:rsidR="00970F64" w:rsidRPr="007D684F">
                <w:rPr>
                  <w:rStyle w:val="Hyperlink"/>
                  <w:lang w:val="en-US"/>
                </w:rPr>
                <w:t>‘</w:t>
              </w:r>
              <w:r w:rsidRPr="007D684F">
                <w:rPr>
                  <w:rStyle w:val="Hyperlink"/>
                  <w:lang w:val="en-US"/>
                </w:rPr>
                <w:t>Predictive classification of Alzheimer’s disease using brain imaging and genetic data</w:t>
              </w:r>
              <w:r w:rsidR="00970F64" w:rsidRPr="007D684F">
                <w:rPr>
                  <w:rStyle w:val="Hyperlink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0B0CF888" w14:textId="77777777" w:rsidR="009F0EE9" w:rsidRDefault="009F0EE9" w:rsidP="009F0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vs. AD:</w:t>
            </w:r>
          </w:p>
          <w:p w14:paraId="328EFD21" w14:textId="77777777" w:rsidR="009F0EE9" w:rsidRDefault="009F0EE9" w:rsidP="009F0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98%</w:t>
            </w:r>
          </w:p>
          <w:p w14:paraId="77D2EE2D" w14:textId="77777777" w:rsidR="009F0EE9" w:rsidRDefault="009F0EE9" w:rsidP="009F0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vs. EMCI: 82%</w:t>
            </w:r>
          </w:p>
          <w:p w14:paraId="737580F5" w14:textId="296C79D2" w:rsidR="009F0EE9" w:rsidRDefault="009F0EE9" w:rsidP="009F0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 vs. LMCI: 86%</w:t>
            </w:r>
          </w:p>
          <w:p w14:paraId="34EA2921" w14:textId="5E5DFA1D" w:rsidR="009F0EE9" w:rsidRDefault="009F0EE9" w:rsidP="009F0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EMCI vs. LMCI: 80%</w:t>
            </w:r>
          </w:p>
          <w:p w14:paraId="7F444814" w14:textId="4C67A3A5" w:rsidR="009F0EE9" w:rsidRDefault="009F0EE9" w:rsidP="009F0E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EMCI vs. AD:88%</w:t>
            </w:r>
          </w:p>
          <w:p w14:paraId="71C3E6F2" w14:textId="55194E17" w:rsidR="009F0EE9" w:rsidRDefault="009F0EE9" w:rsidP="00EC510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LMCI vs. AD: 72%</w:t>
            </w:r>
          </w:p>
        </w:tc>
        <w:tc>
          <w:tcPr>
            <w:tcW w:w="1134" w:type="dxa"/>
            <w:vAlign w:val="center"/>
          </w:tcPr>
          <w:p w14:paraId="037FC575" w14:textId="77777777" w:rsidR="00970F64" w:rsidRDefault="00970F64" w:rsidP="00AE3C9A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A9DF1E" w14:textId="77777777" w:rsidR="00970F64" w:rsidRDefault="00DB29D2" w:rsidP="0029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SVM</w:t>
            </w:r>
          </w:p>
          <w:p w14:paraId="57C6D093" w14:textId="1D3ED31D" w:rsidR="00DB29D2" w:rsidRDefault="00DB29D2" w:rsidP="0029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(Linear kernel)</w:t>
            </w:r>
          </w:p>
        </w:tc>
        <w:tc>
          <w:tcPr>
            <w:tcW w:w="1829" w:type="dxa"/>
            <w:vAlign w:val="center"/>
          </w:tcPr>
          <w:p w14:paraId="247B1152" w14:textId="77777777" w:rsidR="00970F64" w:rsidRDefault="00EC5108" w:rsidP="000B7B82">
            <w:pPr>
              <w:jc w:val="center"/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00 samples (25 CN, 25 MCI, 25 EMCI, 25 LMCI and 25 AD)</w:t>
            </w:r>
          </w:p>
          <w:p w14:paraId="013C84A7" w14:textId="5D12DBB2" w:rsidR="00EC5108" w:rsidRDefault="00EC5108" w:rsidP="000B7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Binary classification between five classes.</w:t>
            </w:r>
          </w:p>
        </w:tc>
      </w:tr>
      <w:tr w:rsidR="00AC431C" w:rsidRPr="00AB2781" w14:paraId="7A55B683" w14:textId="77777777" w:rsidTr="00D46A7D">
        <w:trPr>
          <w:trHeight w:val="287"/>
        </w:trPr>
        <w:tc>
          <w:tcPr>
            <w:tcW w:w="1271" w:type="dxa"/>
            <w:vAlign w:val="center"/>
          </w:tcPr>
          <w:p w14:paraId="653CCB06" w14:textId="77777777" w:rsidR="00AC431C" w:rsidRDefault="005E0723" w:rsidP="00A915F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Gene </w:t>
            </w:r>
          </w:p>
          <w:p w14:paraId="50EE1FAE" w14:textId="77777777" w:rsidR="005E0723" w:rsidRDefault="005E0723" w:rsidP="005E0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  <w:p w14:paraId="54495B5C" w14:textId="77777777" w:rsidR="005E0723" w:rsidRDefault="005E0723" w:rsidP="005E072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MRI</w:t>
            </w:r>
          </w:p>
          <w:p w14:paraId="143E6933" w14:textId="3AB52409" w:rsidR="005E0723" w:rsidRDefault="005E0723" w:rsidP="005E0723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HER(</w:t>
            </w:r>
            <w:proofErr w:type="gramEnd"/>
            <w:r>
              <w:rPr>
                <w:lang w:val="en-US"/>
              </w:rPr>
              <w:t>electronic health records)</w:t>
            </w:r>
          </w:p>
        </w:tc>
        <w:tc>
          <w:tcPr>
            <w:tcW w:w="2268" w:type="dxa"/>
            <w:vAlign w:val="center"/>
          </w:tcPr>
          <w:p w14:paraId="39567AD5" w14:textId="57ED8358" w:rsidR="00AC431C" w:rsidRDefault="005E0723" w:rsidP="005E0723">
            <w:pPr>
              <w:jc w:val="center"/>
              <w:rPr>
                <w:lang w:val="en-US"/>
              </w:rPr>
            </w:pPr>
            <w:hyperlink r:id="rId14" w:history="1">
              <w:r w:rsidRPr="005E0723">
                <w:rPr>
                  <w:rStyle w:val="Hyperlink"/>
                  <w:lang w:val="en-US"/>
                </w:rPr>
                <w:t>‘</w:t>
              </w:r>
              <w:r w:rsidRPr="005E0723">
                <w:rPr>
                  <w:rStyle w:val="Hyperlink"/>
                  <w:lang w:val="en-US"/>
                </w:rPr>
                <w:t>Multimodal deep learning models for early detection of Alzheimer’s dise</w:t>
              </w:r>
              <w:r w:rsidRPr="005E0723">
                <w:rPr>
                  <w:rStyle w:val="Hyperlink"/>
                  <w:lang w:val="en-US"/>
                </w:rPr>
                <w:t>a</w:t>
              </w:r>
              <w:r w:rsidRPr="005E0723">
                <w:rPr>
                  <w:rStyle w:val="Hyperlink"/>
                  <w:lang w:val="en-US"/>
                </w:rPr>
                <w:t>se stage</w:t>
              </w:r>
              <w:r w:rsidRPr="005E0723">
                <w:rPr>
                  <w:rStyle w:val="Hyperlink"/>
                  <w:lang w:val="en-US"/>
                </w:rPr>
                <w:t>’</w:t>
              </w:r>
            </w:hyperlink>
          </w:p>
        </w:tc>
        <w:tc>
          <w:tcPr>
            <w:tcW w:w="1418" w:type="dxa"/>
            <w:vAlign w:val="center"/>
          </w:tcPr>
          <w:p w14:paraId="301B699F" w14:textId="77777777" w:rsidR="00047B1F" w:rsidRDefault="000B5683" w:rsidP="0004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DL+RF</w:t>
            </w:r>
            <w:r w:rsidR="00047B1F">
              <w:rPr>
                <w:lang w:val="en-US"/>
              </w:rPr>
              <w:t>:</w:t>
            </w:r>
          </w:p>
          <w:p w14:paraId="08AA81DB" w14:textId="77777777" w:rsidR="00047B1F" w:rsidRDefault="00047B1F" w:rsidP="0004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CN: 88%</w:t>
            </w:r>
          </w:p>
          <w:p w14:paraId="183C55D3" w14:textId="77777777" w:rsidR="00047B1F" w:rsidRDefault="00047B1F" w:rsidP="0004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MCI: 80%</w:t>
            </w:r>
          </w:p>
          <w:p w14:paraId="45B304C9" w14:textId="59FCAB03" w:rsidR="00047B1F" w:rsidRDefault="00047B1F" w:rsidP="00047B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AD: 87%</w:t>
            </w:r>
          </w:p>
        </w:tc>
        <w:tc>
          <w:tcPr>
            <w:tcW w:w="1134" w:type="dxa"/>
            <w:vAlign w:val="center"/>
          </w:tcPr>
          <w:p w14:paraId="7FCB70D4" w14:textId="77777777" w:rsidR="00AC431C" w:rsidRDefault="00AC431C" w:rsidP="00AE3C9A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AB45EBD" w14:textId="536147A3" w:rsidR="00AC431C" w:rsidRDefault="005330CC" w:rsidP="002950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Multimodal deep learning model</w:t>
            </w:r>
          </w:p>
        </w:tc>
        <w:tc>
          <w:tcPr>
            <w:tcW w:w="1829" w:type="dxa"/>
            <w:vAlign w:val="center"/>
          </w:tcPr>
          <w:p w14:paraId="34A35DE4" w14:textId="20FE3B70" w:rsidR="00AC431C" w:rsidRDefault="00E741DF" w:rsidP="000B7B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3-label classification: CN, </w:t>
            </w:r>
            <w:proofErr w:type="gramStart"/>
            <w:r>
              <w:rPr>
                <w:lang w:val="en-US"/>
              </w:rPr>
              <w:t>MCI</w:t>
            </w:r>
            <w:proofErr w:type="gramEnd"/>
            <w:r>
              <w:rPr>
                <w:lang w:val="en-US"/>
              </w:rPr>
              <w:t xml:space="preserve"> and AD</w:t>
            </w:r>
          </w:p>
        </w:tc>
      </w:tr>
      <w:bookmarkEnd w:id="0"/>
    </w:tbl>
    <w:p w14:paraId="02B4CDBA" w14:textId="2E971FA3" w:rsidR="00CF1CA8" w:rsidRDefault="00CF1CA8" w:rsidP="00AB2781">
      <w:pPr>
        <w:jc w:val="center"/>
        <w:rPr>
          <w:b/>
          <w:bCs/>
          <w:sz w:val="32"/>
          <w:szCs w:val="32"/>
          <w:lang w:val="en-US"/>
        </w:rPr>
      </w:pPr>
    </w:p>
    <w:p w14:paraId="76A57E36" w14:textId="0E7C81C4" w:rsidR="00E652DA" w:rsidRDefault="00E652DA" w:rsidP="00AB2781">
      <w:pPr>
        <w:jc w:val="center"/>
        <w:rPr>
          <w:b/>
          <w:bCs/>
          <w:sz w:val="32"/>
          <w:szCs w:val="32"/>
          <w:lang w:val="en-US"/>
        </w:rPr>
      </w:pPr>
    </w:p>
    <w:p w14:paraId="6BB6ED24" w14:textId="77777777" w:rsidR="00E652DA" w:rsidRPr="00AB2781" w:rsidRDefault="00E652DA" w:rsidP="006713AE">
      <w:pPr>
        <w:rPr>
          <w:b/>
          <w:bCs/>
          <w:sz w:val="32"/>
          <w:szCs w:val="32"/>
          <w:lang w:val="en-US"/>
        </w:rPr>
      </w:pPr>
    </w:p>
    <w:tbl>
      <w:tblPr>
        <w:tblStyle w:val="TableGrid"/>
        <w:tblW w:w="9054" w:type="dxa"/>
        <w:tblLook w:val="04A0" w:firstRow="1" w:lastRow="0" w:firstColumn="1" w:lastColumn="0" w:noHBand="0" w:noVBand="1"/>
      </w:tblPr>
      <w:tblGrid>
        <w:gridCol w:w="1495"/>
        <w:gridCol w:w="2287"/>
        <w:gridCol w:w="1517"/>
        <w:gridCol w:w="792"/>
        <w:gridCol w:w="1166"/>
        <w:gridCol w:w="1797"/>
      </w:tblGrid>
      <w:tr w:rsidR="00F54DE9" w:rsidRPr="006E5A8B" w14:paraId="3669BDE4" w14:textId="77777777" w:rsidTr="008A3EBC">
        <w:trPr>
          <w:trHeight w:val="287"/>
        </w:trPr>
        <w:tc>
          <w:tcPr>
            <w:tcW w:w="9054" w:type="dxa"/>
            <w:gridSpan w:val="6"/>
          </w:tcPr>
          <w:p w14:paraId="679ABDA1" w14:textId="60EE4754" w:rsidR="00F54DE9" w:rsidRPr="006E5A8B" w:rsidRDefault="00F54DE9" w:rsidP="00AB2781">
            <w:pPr>
              <w:jc w:val="center"/>
              <w:rPr>
                <w:rFonts w:hint="eastAsia"/>
                <w:b/>
                <w:bCs/>
                <w:sz w:val="32"/>
                <w:szCs w:val="32"/>
                <w:lang w:val="en-US"/>
              </w:rPr>
            </w:pPr>
            <w:bookmarkStart w:id="1" w:name="OLE_LINK152"/>
            <w:r>
              <w:rPr>
                <w:rFonts w:hint="eastAsia"/>
                <w:b/>
                <w:bCs/>
                <w:sz w:val="32"/>
                <w:szCs w:val="32"/>
                <w:lang w:val="en-US"/>
              </w:rPr>
              <w:t>ANMERGE</w:t>
            </w:r>
            <w:bookmarkEnd w:id="1"/>
            <w:r w:rsidR="00AB2781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="00D7482A">
              <w:rPr>
                <w:b/>
                <w:bCs/>
                <w:sz w:val="32"/>
                <w:szCs w:val="32"/>
                <w:lang w:val="en-US"/>
              </w:rPr>
              <w:t>&amp; ANM</w:t>
            </w:r>
          </w:p>
        </w:tc>
      </w:tr>
      <w:tr w:rsidR="002902F5" w:rsidRPr="006E5A8B" w14:paraId="7BB1D433" w14:textId="77777777" w:rsidTr="002902F5">
        <w:trPr>
          <w:trHeight w:val="287"/>
        </w:trPr>
        <w:tc>
          <w:tcPr>
            <w:tcW w:w="1495" w:type="dxa"/>
          </w:tcPr>
          <w:p w14:paraId="11A6A14F" w14:textId="77777777" w:rsidR="00F54DE9" w:rsidRPr="006E5A8B" w:rsidRDefault="00F54DE9" w:rsidP="008A3EBC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Datatype</w:t>
            </w:r>
          </w:p>
        </w:tc>
        <w:tc>
          <w:tcPr>
            <w:tcW w:w="2287" w:type="dxa"/>
          </w:tcPr>
          <w:p w14:paraId="40870022" w14:textId="77777777" w:rsidR="00F54DE9" w:rsidRPr="006E5A8B" w:rsidRDefault="00F54DE9" w:rsidP="008A3EBC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Paper</w:t>
            </w:r>
          </w:p>
        </w:tc>
        <w:tc>
          <w:tcPr>
            <w:tcW w:w="1517" w:type="dxa"/>
          </w:tcPr>
          <w:p w14:paraId="161CE72E" w14:textId="77777777" w:rsidR="00F54DE9" w:rsidRPr="006E5A8B" w:rsidRDefault="00F54DE9" w:rsidP="008A3EBC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Accuracy</w:t>
            </w:r>
          </w:p>
        </w:tc>
        <w:tc>
          <w:tcPr>
            <w:tcW w:w="792" w:type="dxa"/>
          </w:tcPr>
          <w:p w14:paraId="6DDD867B" w14:textId="77777777" w:rsidR="00F54DE9" w:rsidRPr="006E5A8B" w:rsidRDefault="00F54DE9" w:rsidP="008A3EBC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ROC</w:t>
            </w:r>
          </w:p>
        </w:tc>
        <w:tc>
          <w:tcPr>
            <w:tcW w:w="1166" w:type="dxa"/>
          </w:tcPr>
          <w:p w14:paraId="667D146B" w14:textId="77777777" w:rsidR="00F54DE9" w:rsidRPr="006E5A8B" w:rsidRDefault="00F54DE9" w:rsidP="008A3EBC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Model</w:t>
            </w:r>
          </w:p>
        </w:tc>
        <w:tc>
          <w:tcPr>
            <w:tcW w:w="1797" w:type="dxa"/>
          </w:tcPr>
          <w:p w14:paraId="678530E6" w14:textId="77777777" w:rsidR="00F54DE9" w:rsidRPr="006E5A8B" w:rsidRDefault="00F54DE9" w:rsidP="008A3EBC">
            <w:pPr>
              <w:jc w:val="center"/>
              <w:rPr>
                <w:b/>
                <w:bCs/>
                <w:lang w:val="en-US"/>
              </w:rPr>
            </w:pPr>
            <w:r w:rsidRPr="006E5A8B">
              <w:rPr>
                <w:b/>
                <w:bCs/>
                <w:lang w:val="en-US"/>
              </w:rPr>
              <w:t>Notes</w:t>
            </w:r>
          </w:p>
        </w:tc>
      </w:tr>
      <w:tr w:rsidR="002902F5" w14:paraId="2118DBD1" w14:textId="77777777" w:rsidTr="00337166">
        <w:trPr>
          <w:trHeight w:val="306"/>
        </w:trPr>
        <w:tc>
          <w:tcPr>
            <w:tcW w:w="1495" w:type="dxa"/>
            <w:vAlign w:val="center"/>
          </w:tcPr>
          <w:p w14:paraId="6F55838B" w14:textId="16EE063C" w:rsidR="00F54DE9" w:rsidRPr="00B471A7" w:rsidRDefault="006F6AA8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2" w:name="OLE_LINK154"/>
            <w:r w:rsidRPr="00B471A7">
              <w:rPr>
                <w:rFonts w:ascii="Times New Roman" w:hAnsi="Times New Roman" w:cs="Times New Roman"/>
                <w:lang w:val="en-US"/>
              </w:rPr>
              <w:t>Gene expression</w:t>
            </w:r>
            <w:bookmarkEnd w:id="2"/>
          </w:p>
          <w:p w14:paraId="702690E6" w14:textId="2FA14619" w:rsidR="00C3071A" w:rsidRPr="00B471A7" w:rsidRDefault="00C3071A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(50 probes)</w:t>
            </w:r>
          </w:p>
        </w:tc>
        <w:tc>
          <w:tcPr>
            <w:tcW w:w="2287" w:type="dxa"/>
            <w:vAlign w:val="center"/>
          </w:tcPr>
          <w:p w14:paraId="3529F3BE" w14:textId="447422DB" w:rsidR="00A44A95" w:rsidRPr="00B471A7" w:rsidRDefault="00A44A95" w:rsidP="00337166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15" w:history="1">
              <w:r w:rsidRPr="00B471A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‘</w:t>
              </w:r>
              <w:r w:rsidRPr="00B471A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A blood gene expressio</w:t>
              </w:r>
              <w:r w:rsidRPr="00B471A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n</w:t>
              </w:r>
              <w:r w:rsidRPr="00B471A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 xml:space="preserve"> marker of early Alzheimer’s disease.</w:t>
              </w:r>
              <w:r w:rsidRPr="00B471A7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’</w:t>
              </w:r>
            </w:hyperlink>
          </w:p>
          <w:p w14:paraId="1291C8CF" w14:textId="77777777" w:rsidR="00F54DE9" w:rsidRPr="00B471A7" w:rsidRDefault="00F54DE9" w:rsidP="0033716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17" w:type="dxa"/>
            <w:vAlign w:val="center"/>
          </w:tcPr>
          <w:p w14:paraId="643E4908" w14:textId="70D04E91" w:rsidR="00B471A7" w:rsidRPr="00B471A7" w:rsidRDefault="00B471A7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CN vs. AD:</w:t>
            </w:r>
          </w:p>
          <w:p w14:paraId="7DD16D69" w14:textId="6106FDAA" w:rsidR="00F54DE9" w:rsidRPr="00B471A7" w:rsidRDefault="006F6AA8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0.75</w:t>
            </w:r>
          </w:p>
        </w:tc>
        <w:tc>
          <w:tcPr>
            <w:tcW w:w="792" w:type="dxa"/>
            <w:vAlign w:val="center"/>
          </w:tcPr>
          <w:p w14:paraId="665F4888" w14:textId="77777777" w:rsidR="00F54DE9" w:rsidRPr="00B471A7" w:rsidRDefault="00F54DE9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6" w:type="dxa"/>
            <w:vAlign w:val="center"/>
          </w:tcPr>
          <w:p w14:paraId="706E7F1E" w14:textId="49042923" w:rsidR="00F54DE9" w:rsidRPr="00B471A7" w:rsidRDefault="006F6AA8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RF</w:t>
            </w:r>
          </w:p>
        </w:tc>
        <w:tc>
          <w:tcPr>
            <w:tcW w:w="1797" w:type="dxa"/>
            <w:vAlign w:val="center"/>
          </w:tcPr>
          <w:p w14:paraId="5A0F8973" w14:textId="6E4CAC57" w:rsidR="00F54DE9" w:rsidRPr="00B471A7" w:rsidRDefault="006F6AA8" w:rsidP="00337166">
            <w:pPr>
              <w:jc w:val="center"/>
              <w:rPr>
                <w:rFonts w:ascii="Times New Roman" w:hAnsi="Times New Roman" w:cs="Times New Roman"/>
              </w:rPr>
            </w:pPr>
            <w:r w:rsidRPr="00B471A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ANM/104 AD and 104 CN (Randomly dividing AD and CN data into training and test datasets by 3:1 ratio)</w:t>
            </w:r>
          </w:p>
        </w:tc>
      </w:tr>
      <w:tr w:rsidR="002902F5" w14:paraId="0A6BC425" w14:textId="77777777" w:rsidTr="00337166">
        <w:trPr>
          <w:trHeight w:val="287"/>
        </w:trPr>
        <w:tc>
          <w:tcPr>
            <w:tcW w:w="1495" w:type="dxa"/>
            <w:vAlign w:val="center"/>
          </w:tcPr>
          <w:p w14:paraId="600382E0" w14:textId="77777777" w:rsidR="00F54DE9" w:rsidRPr="00B471A7" w:rsidRDefault="006F6AA8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Gene expression</w:t>
            </w:r>
          </w:p>
          <w:p w14:paraId="51B5AF00" w14:textId="3BAA68F6" w:rsidR="00C3071A" w:rsidRPr="00B471A7" w:rsidRDefault="00C3071A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(150 probes)</w:t>
            </w:r>
          </w:p>
        </w:tc>
        <w:tc>
          <w:tcPr>
            <w:tcW w:w="2287" w:type="dxa"/>
            <w:vAlign w:val="center"/>
          </w:tcPr>
          <w:p w14:paraId="4207772E" w14:textId="2DA53772" w:rsidR="00F54DE9" w:rsidRPr="00B471A7" w:rsidRDefault="00A44A95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6" w:history="1"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‘</w:t>
              </w:r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A novel multi-tissue RNA diagnostic of healthy ageing relates to cognitive health status.</w:t>
              </w:r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’</w:t>
              </w:r>
            </w:hyperlink>
          </w:p>
        </w:tc>
        <w:tc>
          <w:tcPr>
            <w:tcW w:w="1517" w:type="dxa"/>
            <w:vAlign w:val="center"/>
          </w:tcPr>
          <w:p w14:paraId="2B91703F" w14:textId="5ABBC5F6" w:rsidR="00B471A7" w:rsidRPr="00B471A7" w:rsidRDefault="00B471A7" w:rsidP="00337166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B471A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CN vs. AD</w:t>
            </w:r>
            <w:r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:</w:t>
            </w:r>
          </w:p>
          <w:p w14:paraId="3373F3EE" w14:textId="3B4A1BBC" w:rsidR="00F54DE9" w:rsidRPr="00B471A7" w:rsidRDefault="00C72297" w:rsidP="00337166">
            <w:pPr>
              <w:jc w:val="center"/>
              <w:rPr>
                <w:rFonts w:ascii="Times New Roman" w:hAnsi="Times New Roman" w:cs="Times New Roman"/>
              </w:rPr>
            </w:pPr>
            <w:r w:rsidRPr="00B471A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</w:t>
            </w:r>
            <w:r w:rsidR="0066320D" w:rsidRPr="00B471A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NM1</w:t>
            </w:r>
            <w:r w:rsidRPr="00B471A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: 0.73 </w:t>
            </w:r>
            <w:r w:rsidR="0066320D" w:rsidRPr="00B471A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ANM2:</w:t>
            </w:r>
            <w:r w:rsidRPr="00B471A7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0.66</w:t>
            </w:r>
          </w:p>
        </w:tc>
        <w:tc>
          <w:tcPr>
            <w:tcW w:w="792" w:type="dxa"/>
            <w:vAlign w:val="center"/>
          </w:tcPr>
          <w:p w14:paraId="0261D199" w14:textId="77777777" w:rsidR="00F54DE9" w:rsidRPr="00B471A7" w:rsidRDefault="00F54DE9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6" w:type="dxa"/>
            <w:vAlign w:val="center"/>
          </w:tcPr>
          <w:p w14:paraId="7DB28FC7" w14:textId="4A15D6B6" w:rsidR="00F54DE9" w:rsidRPr="00B471A7" w:rsidRDefault="00C3071A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KNN</w:t>
            </w:r>
          </w:p>
        </w:tc>
        <w:tc>
          <w:tcPr>
            <w:tcW w:w="1797" w:type="dxa"/>
            <w:vAlign w:val="center"/>
          </w:tcPr>
          <w:p w14:paraId="574BD301" w14:textId="77777777" w:rsidR="00F54DE9" w:rsidRPr="00B471A7" w:rsidRDefault="00B27D15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ANM1: 49 AD and 64 CN</w:t>
            </w:r>
          </w:p>
          <w:p w14:paraId="4642C426" w14:textId="273B3BCE" w:rsidR="00B27D15" w:rsidRPr="00B471A7" w:rsidRDefault="00B27D15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ANM2: 40 AD and 71 CN</w:t>
            </w:r>
          </w:p>
        </w:tc>
      </w:tr>
      <w:tr w:rsidR="002902F5" w14:paraId="4C175854" w14:textId="77777777" w:rsidTr="00337166">
        <w:trPr>
          <w:trHeight w:val="306"/>
        </w:trPr>
        <w:tc>
          <w:tcPr>
            <w:tcW w:w="1495" w:type="dxa"/>
            <w:vAlign w:val="center"/>
          </w:tcPr>
          <w:p w14:paraId="1A91C092" w14:textId="77777777" w:rsidR="00F54DE9" w:rsidRPr="00B471A7" w:rsidRDefault="006F6AA8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Gene expression</w:t>
            </w:r>
          </w:p>
          <w:p w14:paraId="635066DA" w14:textId="3ECE74DA" w:rsidR="00C3071A" w:rsidRPr="00B471A7" w:rsidRDefault="00C3071A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(13 probes)</w:t>
            </w:r>
          </w:p>
        </w:tc>
        <w:tc>
          <w:tcPr>
            <w:tcW w:w="2287" w:type="dxa"/>
            <w:vAlign w:val="center"/>
          </w:tcPr>
          <w:p w14:paraId="1E86A7DE" w14:textId="6327902A" w:rsidR="00F54DE9" w:rsidRPr="00B471A7" w:rsidRDefault="00A44A95" w:rsidP="00337166">
            <w:pPr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‘</w:t>
              </w:r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 xml:space="preserve">A </w:t>
              </w:r>
              <w:proofErr w:type="gramStart"/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pathway based</w:t>
              </w:r>
              <w:proofErr w:type="gramEnd"/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 xml:space="preserve"> classification method for analyzing gene expression for Alzheime</w:t>
              </w:r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r</w:t>
              </w:r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’s disease diagnosis.</w:t>
              </w:r>
              <w:r w:rsidRPr="00B471A7">
                <w:rPr>
                  <w:rStyle w:val="Hyperlink"/>
                  <w:rFonts w:ascii="Times New Roman" w:hAnsi="Times New Roman" w:cs="Times New Roman"/>
                  <w:lang w:val="en-US"/>
                </w:rPr>
                <w:t>’</w:t>
              </w:r>
            </w:hyperlink>
          </w:p>
        </w:tc>
        <w:tc>
          <w:tcPr>
            <w:tcW w:w="1517" w:type="dxa"/>
            <w:vAlign w:val="center"/>
          </w:tcPr>
          <w:p w14:paraId="3968C5AE" w14:textId="4FE7554E" w:rsidR="00B471A7" w:rsidRDefault="00B471A7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CN vs. AD:</w:t>
            </w:r>
          </w:p>
          <w:p w14:paraId="2EE2ADFD" w14:textId="70A65DC8" w:rsidR="00F54DE9" w:rsidRPr="00B471A7" w:rsidRDefault="00C72297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0.657</w:t>
            </w:r>
          </w:p>
        </w:tc>
        <w:tc>
          <w:tcPr>
            <w:tcW w:w="792" w:type="dxa"/>
            <w:vAlign w:val="center"/>
          </w:tcPr>
          <w:p w14:paraId="4939A18B" w14:textId="7F356A71" w:rsidR="00F54DE9" w:rsidRPr="00B471A7" w:rsidRDefault="00C72297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0.724</w:t>
            </w:r>
          </w:p>
        </w:tc>
        <w:tc>
          <w:tcPr>
            <w:tcW w:w="1166" w:type="dxa"/>
            <w:vAlign w:val="center"/>
          </w:tcPr>
          <w:p w14:paraId="42F73B25" w14:textId="5C447AF1" w:rsidR="00F54DE9" w:rsidRPr="00B471A7" w:rsidRDefault="00C72297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RF</w:t>
            </w:r>
          </w:p>
        </w:tc>
        <w:tc>
          <w:tcPr>
            <w:tcW w:w="1797" w:type="dxa"/>
            <w:vAlign w:val="center"/>
          </w:tcPr>
          <w:p w14:paraId="253D3FF3" w14:textId="77777777" w:rsidR="00F54DE9" w:rsidRPr="00B471A7" w:rsidRDefault="004B2EC0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ANM1: 100 AD and 107 CN</w:t>
            </w:r>
          </w:p>
          <w:p w14:paraId="21A4D8A1" w14:textId="16139FA4" w:rsidR="004B2EC0" w:rsidRPr="00B471A7" w:rsidRDefault="004B2EC0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471A7">
              <w:rPr>
                <w:rFonts w:ascii="Times New Roman" w:hAnsi="Times New Roman" w:cs="Times New Roman"/>
                <w:lang w:val="en-US"/>
              </w:rPr>
              <w:t>ANM + DCR: 118 AD and 118 CN (ANM1 for training, ANM2 + DCR for testing)</w:t>
            </w:r>
          </w:p>
        </w:tc>
      </w:tr>
      <w:tr w:rsidR="002902F5" w14:paraId="38472049" w14:textId="77777777" w:rsidTr="00337166">
        <w:trPr>
          <w:trHeight w:val="287"/>
        </w:trPr>
        <w:tc>
          <w:tcPr>
            <w:tcW w:w="1495" w:type="dxa"/>
            <w:vAlign w:val="center"/>
          </w:tcPr>
          <w:p w14:paraId="6369291B" w14:textId="77777777" w:rsidR="00F54DE9" w:rsidRPr="00337166" w:rsidRDefault="006F6AA8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Gene expression</w:t>
            </w:r>
          </w:p>
          <w:p w14:paraId="768ECF25" w14:textId="67321175" w:rsidR="00C3071A" w:rsidRPr="00337166" w:rsidRDefault="00C3071A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(6 genes: Full6Set)</w:t>
            </w:r>
          </w:p>
        </w:tc>
        <w:tc>
          <w:tcPr>
            <w:tcW w:w="2287" w:type="dxa"/>
            <w:vAlign w:val="center"/>
          </w:tcPr>
          <w:p w14:paraId="5FADB281" w14:textId="3C20AA25" w:rsidR="00F54DE9" w:rsidRPr="00337166" w:rsidRDefault="00A44A95" w:rsidP="00337166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18" w:history="1">
              <w:r w:rsidRPr="00337166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‘</w:t>
              </w:r>
              <w:r w:rsidRPr="00337166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 Systematic analysis and biomarker study for Alzheimer’s disease.</w:t>
              </w:r>
              <w:r w:rsidRPr="00337166">
                <w:rPr>
                  <w:rStyle w:val="Hyperlink"/>
                  <w:rFonts w:ascii="Times New Roman" w:hAnsi="Times New Roman" w:cs="Times New Roman"/>
                  <w:lang w:val="en-US"/>
                </w:rPr>
                <w:t>’</w:t>
              </w:r>
            </w:hyperlink>
          </w:p>
        </w:tc>
        <w:tc>
          <w:tcPr>
            <w:tcW w:w="1517" w:type="dxa"/>
            <w:vAlign w:val="center"/>
          </w:tcPr>
          <w:p w14:paraId="0B8E4FFC" w14:textId="1325FEA4" w:rsidR="00B471A7" w:rsidRPr="00337166" w:rsidRDefault="00B471A7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CN vs. AD:</w:t>
            </w:r>
          </w:p>
          <w:p w14:paraId="555DD786" w14:textId="78C07D28" w:rsidR="00F54DE9" w:rsidRPr="00337166" w:rsidRDefault="00F857D6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ANM2: 0.866</w:t>
            </w:r>
          </w:p>
          <w:p w14:paraId="25A5E6A4" w14:textId="23FD5AB5" w:rsidR="00F857D6" w:rsidRPr="00337166" w:rsidRDefault="00F857D6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ANM1: 0.864</w:t>
            </w:r>
          </w:p>
        </w:tc>
        <w:tc>
          <w:tcPr>
            <w:tcW w:w="792" w:type="dxa"/>
            <w:vAlign w:val="center"/>
          </w:tcPr>
          <w:p w14:paraId="688DEB01" w14:textId="77777777" w:rsidR="00F54DE9" w:rsidRPr="00337166" w:rsidRDefault="00F54DE9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6" w:type="dxa"/>
            <w:vAlign w:val="center"/>
          </w:tcPr>
          <w:p w14:paraId="277D85DE" w14:textId="7566FCD8" w:rsidR="00F54DE9" w:rsidRPr="00337166" w:rsidRDefault="002902F5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Voting of SVM, RR and RF</w:t>
            </w:r>
          </w:p>
        </w:tc>
        <w:tc>
          <w:tcPr>
            <w:tcW w:w="1797" w:type="dxa"/>
            <w:vAlign w:val="center"/>
          </w:tcPr>
          <w:p w14:paraId="6489DF8E" w14:textId="77777777" w:rsidR="00F857D6" w:rsidRPr="00337166" w:rsidRDefault="00F857D6" w:rsidP="00337166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3371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ANM1 </w:t>
            </w:r>
            <w:r w:rsidRPr="003371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:</w:t>
            </w:r>
            <w:r w:rsidRPr="003371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143 AD and 104 CN</w:t>
            </w:r>
            <w:r w:rsidRPr="003371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;</w:t>
            </w:r>
          </w:p>
          <w:p w14:paraId="5F5F8A1A" w14:textId="77777777" w:rsidR="00F54DE9" w:rsidRPr="00337166" w:rsidRDefault="00F857D6" w:rsidP="00337166">
            <w:pPr>
              <w:jc w:val="center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r w:rsidRPr="003371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ANM2: </w:t>
            </w:r>
            <w:r w:rsidRPr="003371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102 AD and 78 CN</w:t>
            </w:r>
          </w:p>
          <w:p w14:paraId="15855CD5" w14:textId="6F41F7FC" w:rsidR="009535DA" w:rsidRPr="00337166" w:rsidRDefault="009535DA" w:rsidP="00337166">
            <w:pPr>
              <w:jc w:val="center"/>
              <w:rPr>
                <w:rFonts w:ascii="Times New Roman" w:hAnsi="Times New Roman" w:cs="Times New Roman"/>
              </w:rPr>
            </w:pPr>
            <w:r w:rsidRPr="00337166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(ANM1 for training, ANM2 for test and vice versa)</w:t>
            </w:r>
          </w:p>
        </w:tc>
      </w:tr>
      <w:tr w:rsidR="002902F5" w14:paraId="4020D661" w14:textId="77777777" w:rsidTr="00337166">
        <w:trPr>
          <w:trHeight w:val="306"/>
        </w:trPr>
        <w:tc>
          <w:tcPr>
            <w:tcW w:w="1495" w:type="dxa"/>
            <w:vAlign w:val="center"/>
          </w:tcPr>
          <w:p w14:paraId="1A973412" w14:textId="6FB5B235" w:rsidR="00F54DE9" w:rsidRPr="00337166" w:rsidRDefault="00842A21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Gene expression</w:t>
            </w:r>
          </w:p>
          <w:p w14:paraId="52840457" w14:textId="77777777" w:rsidR="00842A21" w:rsidRPr="00337166" w:rsidRDefault="00842A21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&amp;</w:t>
            </w:r>
          </w:p>
          <w:p w14:paraId="1BAE603F" w14:textId="264CE9E5" w:rsidR="00842A21" w:rsidRPr="00337166" w:rsidRDefault="00842A21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37166">
              <w:rPr>
                <w:rFonts w:ascii="Times New Roman" w:hAnsi="Times New Roman" w:cs="Times New Roman"/>
                <w:lang w:val="en-US"/>
              </w:rPr>
              <w:t>MRI</w:t>
            </w:r>
          </w:p>
        </w:tc>
        <w:tc>
          <w:tcPr>
            <w:tcW w:w="2287" w:type="dxa"/>
            <w:vAlign w:val="center"/>
          </w:tcPr>
          <w:p w14:paraId="0BAF0E8E" w14:textId="782DB255" w:rsidR="00F54DE9" w:rsidRPr="00337166" w:rsidRDefault="00337166" w:rsidP="00337166">
            <w:pPr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Pr="00337166">
                <w:rPr>
                  <w:rStyle w:val="Hyperlink"/>
                  <w:rFonts w:ascii="Times New Roman" w:hAnsi="Times New Roman" w:cs="Times New Roman"/>
                  <w:lang w:val="en-US"/>
                </w:rPr>
                <w:t>‘</w:t>
              </w:r>
              <w:r w:rsidRPr="00337166">
                <w:rPr>
                  <w:rStyle w:val="Hyperlink"/>
                  <w:rFonts w:ascii="Times New Roman" w:hAnsi="Times New Roman" w:cs="Times New Roman"/>
                </w:rPr>
                <w:t>A Blood Gene Expression Marker of Early Alzheimer’s Disease</w:t>
              </w:r>
              <w:r w:rsidRPr="00337166">
                <w:rPr>
                  <w:rStyle w:val="Hyperlink"/>
                  <w:rFonts w:ascii="Times New Roman" w:hAnsi="Times New Roman" w:cs="Times New Roman"/>
                  <w:lang w:val="en-US"/>
                </w:rPr>
                <w:t>’</w:t>
              </w:r>
            </w:hyperlink>
          </w:p>
        </w:tc>
        <w:tc>
          <w:tcPr>
            <w:tcW w:w="1517" w:type="dxa"/>
            <w:vAlign w:val="center"/>
          </w:tcPr>
          <w:p w14:paraId="78F48C78" w14:textId="77777777" w:rsidR="00F54DE9" w:rsidRDefault="000D460D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Gene expression:</w:t>
            </w:r>
          </w:p>
          <w:p w14:paraId="712C2B0F" w14:textId="77777777" w:rsidR="000D460D" w:rsidRDefault="000D460D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76%</w:t>
            </w:r>
          </w:p>
          <w:p w14:paraId="6292CE69" w14:textId="77777777" w:rsidR="000D460D" w:rsidRDefault="000D460D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MRI:</w:t>
            </w:r>
          </w:p>
          <w:p w14:paraId="55CE23DE" w14:textId="554D1AC0" w:rsidR="000D460D" w:rsidRPr="00337166" w:rsidRDefault="000D460D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82%</w:t>
            </w:r>
          </w:p>
        </w:tc>
        <w:tc>
          <w:tcPr>
            <w:tcW w:w="792" w:type="dxa"/>
            <w:vAlign w:val="center"/>
          </w:tcPr>
          <w:p w14:paraId="6042E406" w14:textId="77777777" w:rsidR="00F54DE9" w:rsidRPr="00337166" w:rsidRDefault="00F54DE9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66" w:type="dxa"/>
            <w:vAlign w:val="center"/>
          </w:tcPr>
          <w:p w14:paraId="013294FF" w14:textId="32C792FD" w:rsidR="00F54DE9" w:rsidRPr="00337166" w:rsidRDefault="00337166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RF</w:t>
            </w:r>
          </w:p>
        </w:tc>
        <w:tc>
          <w:tcPr>
            <w:tcW w:w="1797" w:type="dxa"/>
            <w:vAlign w:val="center"/>
          </w:tcPr>
          <w:p w14:paraId="2B83F015" w14:textId="77777777" w:rsidR="00F54DE9" w:rsidRDefault="008D7EBD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Only using</w:t>
            </w:r>
          </w:p>
          <w:p w14:paraId="0ED71DBE" w14:textId="77777777" w:rsidR="008D7EBD" w:rsidRDefault="008D7EBD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class:</w:t>
            </w:r>
          </w:p>
          <w:p w14:paraId="0C8AB3CF" w14:textId="5E1EF549" w:rsidR="008D7EBD" w:rsidRPr="00337166" w:rsidRDefault="008D7EBD" w:rsidP="0033716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CN vs. AD</w:t>
            </w:r>
          </w:p>
        </w:tc>
      </w:tr>
    </w:tbl>
    <w:p w14:paraId="08C423B6" w14:textId="77777777" w:rsidR="00F54DE9" w:rsidRPr="00CF1CA8" w:rsidRDefault="00F54DE9">
      <w:pPr>
        <w:rPr>
          <w:lang w:val="en-US"/>
        </w:rPr>
      </w:pPr>
    </w:p>
    <w:sectPr w:rsidR="00F54DE9" w:rsidRPr="00CF1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A8"/>
    <w:rsid w:val="00047B1F"/>
    <w:rsid w:val="00090727"/>
    <w:rsid w:val="000B13AC"/>
    <w:rsid w:val="000B5683"/>
    <w:rsid w:val="000B63B6"/>
    <w:rsid w:val="000B7B82"/>
    <w:rsid w:val="000D460D"/>
    <w:rsid w:val="000F49E8"/>
    <w:rsid w:val="0013500C"/>
    <w:rsid w:val="00172BA5"/>
    <w:rsid w:val="00183F0C"/>
    <w:rsid w:val="001C26A9"/>
    <w:rsid w:val="001D2D4A"/>
    <w:rsid w:val="001E5D54"/>
    <w:rsid w:val="00203F54"/>
    <w:rsid w:val="00206C25"/>
    <w:rsid w:val="002356BC"/>
    <w:rsid w:val="00251C60"/>
    <w:rsid w:val="00251C94"/>
    <w:rsid w:val="002902F5"/>
    <w:rsid w:val="00295069"/>
    <w:rsid w:val="002C0504"/>
    <w:rsid w:val="00337166"/>
    <w:rsid w:val="0038231D"/>
    <w:rsid w:val="003F785D"/>
    <w:rsid w:val="00434392"/>
    <w:rsid w:val="0047675C"/>
    <w:rsid w:val="00497C38"/>
    <w:rsid w:val="004B2EC0"/>
    <w:rsid w:val="005116A2"/>
    <w:rsid w:val="005330CC"/>
    <w:rsid w:val="005361A0"/>
    <w:rsid w:val="0059102B"/>
    <w:rsid w:val="0059467F"/>
    <w:rsid w:val="005A3D58"/>
    <w:rsid w:val="005E0723"/>
    <w:rsid w:val="00611DB9"/>
    <w:rsid w:val="00625215"/>
    <w:rsid w:val="0066244C"/>
    <w:rsid w:val="0066320D"/>
    <w:rsid w:val="006713AE"/>
    <w:rsid w:val="00680440"/>
    <w:rsid w:val="00680EBF"/>
    <w:rsid w:val="006E5A8B"/>
    <w:rsid w:val="006F5C56"/>
    <w:rsid w:val="006F6AA8"/>
    <w:rsid w:val="007275EE"/>
    <w:rsid w:val="007639F9"/>
    <w:rsid w:val="007D684F"/>
    <w:rsid w:val="00831C36"/>
    <w:rsid w:val="00842A21"/>
    <w:rsid w:val="008D7EBD"/>
    <w:rsid w:val="00932F20"/>
    <w:rsid w:val="009535DA"/>
    <w:rsid w:val="00970F64"/>
    <w:rsid w:val="00971191"/>
    <w:rsid w:val="009955AE"/>
    <w:rsid w:val="009B3BD9"/>
    <w:rsid w:val="009C55D7"/>
    <w:rsid w:val="009F0EE9"/>
    <w:rsid w:val="009F2FA6"/>
    <w:rsid w:val="00A44A95"/>
    <w:rsid w:val="00A915F7"/>
    <w:rsid w:val="00AA21B5"/>
    <w:rsid w:val="00AB2781"/>
    <w:rsid w:val="00AC431C"/>
    <w:rsid w:val="00AE3C9A"/>
    <w:rsid w:val="00AE44B0"/>
    <w:rsid w:val="00AF75BF"/>
    <w:rsid w:val="00B27D15"/>
    <w:rsid w:val="00B471A7"/>
    <w:rsid w:val="00B506CA"/>
    <w:rsid w:val="00B63AC1"/>
    <w:rsid w:val="00B67EA9"/>
    <w:rsid w:val="00C049B4"/>
    <w:rsid w:val="00C3071A"/>
    <w:rsid w:val="00C72297"/>
    <w:rsid w:val="00C85DBF"/>
    <w:rsid w:val="00CF1CA8"/>
    <w:rsid w:val="00D46A7D"/>
    <w:rsid w:val="00D7482A"/>
    <w:rsid w:val="00D8524F"/>
    <w:rsid w:val="00DB29D2"/>
    <w:rsid w:val="00DD465D"/>
    <w:rsid w:val="00E652DA"/>
    <w:rsid w:val="00E741DF"/>
    <w:rsid w:val="00EC5108"/>
    <w:rsid w:val="00F54DE9"/>
    <w:rsid w:val="00F5738B"/>
    <w:rsid w:val="00F857D6"/>
    <w:rsid w:val="00FB77CE"/>
    <w:rsid w:val="00FC6CBF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CD7E"/>
  <w15:chartTrackingRefBased/>
  <w15:docId w15:val="{F269378F-663F-E64E-B34F-06881C71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DE9"/>
  </w:style>
  <w:style w:type="paragraph" w:styleId="Heading1">
    <w:name w:val="heading 1"/>
    <w:basedOn w:val="Normal"/>
    <w:link w:val="Heading1Char"/>
    <w:uiPriority w:val="9"/>
    <w:qFormat/>
    <w:rsid w:val="00611D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4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A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A9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1D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611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2076-3425/9/9/217" TargetMode="External"/><Relationship Id="rId13" Type="http://schemas.openxmlformats.org/officeDocument/2006/relationships/hyperlink" Target="https://www.nature.com/articles/s41598-022-06444-9" TargetMode="External"/><Relationship Id="rId18" Type="http://schemas.openxmlformats.org/officeDocument/2006/relationships/hyperlink" Target="https://www.nature.com/articles/s41598-018-35789-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esearchgate.net/profile/Christoph-Friedrich/publication/349389701_Developing_a_Machine_Learning_Workflow_to_Explain_Black-box_Models_for_Alzheimer's_Disease_Classification/links/602efbd8299bf1cc26d6555e/Developing-a-Machine-Learning-Workflow-to-Explain-Black-box-Models-for-Alzheimers-Disease-Classification.pdf" TargetMode="External"/><Relationship Id="rId12" Type="http://schemas.openxmlformats.org/officeDocument/2006/relationships/hyperlink" Target="https://www.medrxiv.org/content/10.1101/2021.07.26.21261147v1.full" TargetMode="External"/><Relationship Id="rId17" Type="http://schemas.openxmlformats.org/officeDocument/2006/relationships/hyperlink" Target="https://content.iospress.com/articles/journal-of-alzheimers-disease/jad15044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enomebiology.biomedcentral.com/articles/10.1186/s13059-015-0750-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nature.com/articles/s41598-022-26958-6" TargetMode="External"/><Relationship Id="rId11" Type="http://schemas.openxmlformats.org/officeDocument/2006/relationships/hyperlink" Target="https://www.sciencedirect.com/science/article/pii/S1746809419303611?via%3Dihub" TargetMode="External"/><Relationship Id="rId5" Type="http://schemas.openxmlformats.org/officeDocument/2006/relationships/hyperlink" Target="https://www.sciencedirect.com/science/article/pii/S1746809420300598" TargetMode="External"/><Relationship Id="rId15" Type="http://schemas.openxmlformats.org/officeDocument/2006/relationships/hyperlink" Target="https://content.iospress.com/articles/journal-of-alzheimers-disease/jad121363" TargetMode="External"/><Relationship Id="rId10" Type="http://schemas.openxmlformats.org/officeDocument/2006/relationships/hyperlink" Target="https://ieeexplore.ieee.org/document/8727911" TargetMode="External"/><Relationship Id="rId19" Type="http://schemas.openxmlformats.org/officeDocument/2006/relationships/hyperlink" Target="https://content.iospress.com/download/journal-of-alzheimers-disease/jad121363?id=journal-of-alzheimers-disease%2Fjad1213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424-8220/21/3/778" TargetMode="External"/><Relationship Id="rId14" Type="http://schemas.openxmlformats.org/officeDocument/2006/relationships/hyperlink" Target="https://www.nature.com/articles/s41598-020-74399-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04D4E6-1A8D-A14E-A62F-A5D0FF7DD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#HAN WENHAO#</dc:creator>
  <cp:keywords/>
  <dc:description/>
  <cp:lastModifiedBy>#HAN WENHAO#</cp:lastModifiedBy>
  <cp:revision>118</cp:revision>
  <dcterms:created xsi:type="dcterms:W3CDTF">2023-01-20T04:12:00Z</dcterms:created>
  <dcterms:modified xsi:type="dcterms:W3CDTF">2023-01-24T09:26:00Z</dcterms:modified>
</cp:coreProperties>
</file>