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AE" w:rsidRPr="000D1D50" w:rsidRDefault="00A32CCA" w:rsidP="000D1D5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Informationstechnischer Überblick</w:t>
      </w:r>
    </w:p>
    <w:p w:rsidR="000D1D50" w:rsidRDefault="000D1D50" w:rsidP="000D1D50">
      <w:pPr>
        <w:spacing w:after="0" w:line="240" w:lineRule="auto"/>
        <w:jc w:val="both"/>
        <w:rPr>
          <w:sz w:val="24"/>
          <w:szCs w:val="24"/>
        </w:rPr>
      </w:pPr>
    </w:p>
    <w:p w:rsidR="00835A31" w:rsidRDefault="00A8229B" w:rsidP="00835A31">
      <w:pPr>
        <w:spacing w:after="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anchor distT="0" distB="0" distL="114300" distR="114300" simplePos="0" relativeHeight="251659264" behindDoc="1" locked="0" layoutInCell="1" allowOverlap="1" wp14:anchorId="4604B7BA" wp14:editId="3E0937C8">
            <wp:simplePos x="0" y="0"/>
            <wp:positionH relativeFrom="column">
              <wp:posOffset>208280</wp:posOffset>
            </wp:positionH>
            <wp:positionV relativeFrom="paragraph">
              <wp:posOffset>408940</wp:posOffset>
            </wp:positionV>
            <wp:extent cx="5248275" cy="3269615"/>
            <wp:effectExtent l="0" t="0" r="9525" b="6985"/>
            <wp:wrapTight wrapText="bothSides">
              <wp:wrapPolygon edited="0">
                <wp:start x="0" y="0"/>
                <wp:lineTo x="0" y="21520"/>
                <wp:lineTo x="21561" y="21520"/>
                <wp:lineTo x="21561" y="0"/>
                <wp:lineTo x="0" y="0"/>
              </wp:wrapPolygon>
            </wp:wrapTight>
            <wp:docPr id="1" name="Grafik 1" descr="D:\Uni\Tierparkprojekt\documents\Alternativen\jpg\Biometrie__Biometri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ierparkprojekt\documents\Alternativen\jpg\Biometrie__Biometrie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50">
        <w:rPr>
          <w:b/>
          <w:sz w:val="26"/>
          <w:szCs w:val="26"/>
        </w:rPr>
        <w:t>Biometrische Lösung</w:t>
      </w:r>
    </w:p>
    <w:p w:rsidR="00835A31" w:rsidRDefault="000D1D50" w:rsidP="00835A31">
      <w:pPr>
        <w:jc w:val="both"/>
        <w:rPr>
          <w:b/>
          <w:noProof/>
          <w:sz w:val="26"/>
          <w:szCs w:val="26"/>
          <w:lang w:eastAsia="de-DE"/>
        </w:rPr>
      </w:pPr>
      <w:r w:rsidRPr="000D1D50">
        <w:rPr>
          <w:rFonts w:ascii="Calibri" w:hAnsi="Calibri"/>
          <w:sz w:val="26"/>
          <w:szCs w:val="26"/>
        </w:rPr>
        <w:t xml:space="preserve">Um den Park zu betreten </w:t>
      </w:r>
      <w:r w:rsidR="00835A31">
        <w:rPr>
          <w:rFonts w:ascii="Calibri" w:hAnsi="Calibri"/>
          <w:sz w:val="26"/>
          <w:szCs w:val="26"/>
        </w:rPr>
        <w:t>muss ein Besucher</w:t>
      </w:r>
      <w:r>
        <w:rPr>
          <w:rFonts w:ascii="Calibri" w:hAnsi="Calibri"/>
          <w:sz w:val="26"/>
          <w:szCs w:val="26"/>
        </w:rPr>
        <w:t xml:space="preserve"> ein biomet</w:t>
      </w:r>
      <w:r w:rsidR="00F461E9">
        <w:rPr>
          <w:rFonts w:ascii="Calibri" w:hAnsi="Calibri"/>
          <w:sz w:val="26"/>
          <w:szCs w:val="26"/>
        </w:rPr>
        <w:softHyphen/>
      </w:r>
      <w:r>
        <w:rPr>
          <w:rFonts w:ascii="Calibri" w:hAnsi="Calibri"/>
          <w:sz w:val="26"/>
          <w:szCs w:val="26"/>
        </w:rPr>
        <w:t xml:space="preserve">risches Merkmal </w:t>
      </w:r>
      <w:r w:rsidR="00835A31">
        <w:rPr>
          <w:rFonts w:ascii="Calibri" w:hAnsi="Calibri"/>
          <w:sz w:val="26"/>
          <w:szCs w:val="26"/>
        </w:rPr>
        <w:t>scannen.</w:t>
      </w:r>
      <w:r w:rsidRPr="000D1D50">
        <w:rPr>
          <w:rFonts w:ascii="Calibri" w:hAnsi="Calibri"/>
          <w:sz w:val="26"/>
          <w:szCs w:val="26"/>
        </w:rPr>
        <w:t xml:space="preserve"> </w:t>
      </w:r>
      <w:r w:rsidR="00835A31">
        <w:rPr>
          <w:rFonts w:ascii="Calibri" w:hAnsi="Calibri"/>
          <w:sz w:val="26"/>
          <w:szCs w:val="26"/>
        </w:rPr>
        <w:t>A</w:t>
      </w:r>
      <w:r>
        <w:rPr>
          <w:rFonts w:ascii="Calibri" w:hAnsi="Calibri"/>
          <w:sz w:val="26"/>
          <w:szCs w:val="26"/>
        </w:rPr>
        <w:t>nschließend</w:t>
      </w:r>
      <w:r w:rsidR="00835A31">
        <w:rPr>
          <w:rFonts w:ascii="Calibri" w:hAnsi="Calibri"/>
          <w:sz w:val="26"/>
          <w:szCs w:val="26"/>
        </w:rPr>
        <w:t xml:space="preserve"> wird</w:t>
      </w:r>
      <w:r>
        <w:rPr>
          <w:rFonts w:ascii="Calibri" w:hAnsi="Calibri"/>
          <w:sz w:val="26"/>
          <w:szCs w:val="26"/>
        </w:rPr>
        <w:t xml:space="preserve"> geprüft</w:t>
      </w:r>
      <w:r w:rsidRPr="000D1D50">
        <w:rPr>
          <w:rFonts w:ascii="Calibri" w:hAnsi="Calibri"/>
          <w:sz w:val="26"/>
          <w:szCs w:val="26"/>
        </w:rPr>
        <w:t>, ob diese Person eine Jahreskarte besitzt. Nachdem der Nutzer in den Park eingetreten ist, wird diese Person für einen weiteren Eintritt in</w:t>
      </w:r>
      <w:r w:rsidR="00F461E9">
        <w:rPr>
          <w:rFonts w:ascii="Calibri" w:hAnsi="Calibri"/>
          <w:sz w:val="26"/>
          <w:szCs w:val="26"/>
        </w:rPr>
        <w:softHyphen/>
      </w:r>
      <w:r w:rsidRPr="000D1D50">
        <w:rPr>
          <w:rFonts w:ascii="Calibri" w:hAnsi="Calibri"/>
          <w:sz w:val="26"/>
          <w:szCs w:val="26"/>
        </w:rPr>
        <w:t xml:space="preserve">nerhalb </w:t>
      </w:r>
      <w:r>
        <w:rPr>
          <w:rFonts w:ascii="Calibri" w:hAnsi="Calibri"/>
          <w:sz w:val="26"/>
          <w:szCs w:val="26"/>
        </w:rPr>
        <w:t>einer</w:t>
      </w:r>
      <w:r w:rsidRPr="000D1D50">
        <w:rPr>
          <w:rFonts w:ascii="Calibri" w:hAnsi="Calibri"/>
          <w:sz w:val="26"/>
          <w:szCs w:val="26"/>
        </w:rPr>
        <w:t xml:space="preserve"> Zeit</w:t>
      </w:r>
      <w:r>
        <w:rPr>
          <w:rFonts w:ascii="Calibri" w:hAnsi="Calibri"/>
          <w:sz w:val="26"/>
          <w:szCs w:val="26"/>
        </w:rPr>
        <w:t>spanne</w:t>
      </w:r>
      <w:r w:rsidRPr="000D1D50">
        <w:rPr>
          <w:rFonts w:ascii="Calibri" w:hAnsi="Calibri"/>
          <w:sz w:val="26"/>
          <w:szCs w:val="26"/>
        </w:rPr>
        <w:t xml:space="preserve"> x ge</w:t>
      </w:r>
      <w:r w:rsidR="00F461E9">
        <w:rPr>
          <w:rFonts w:ascii="Calibri" w:hAnsi="Calibri"/>
          <w:sz w:val="26"/>
          <w:szCs w:val="26"/>
        </w:rPr>
        <w:softHyphen/>
      </w:r>
      <w:r w:rsidRPr="000D1D50">
        <w:rPr>
          <w:rFonts w:ascii="Calibri" w:hAnsi="Calibri"/>
          <w:sz w:val="26"/>
          <w:szCs w:val="26"/>
        </w:rPr>
        <w:t>sperrt</w:t>
      </w:r>
      <w:r w:rsidR="001B2C61">
        <w:rPr>
          <w:rFonts w:ascii="Calibri" w:hAnsi="Calibri"/>
          <w:sz w:val="26"/>
          <w:szCs w:val="26"/>
        </w:rPr>
        <w:t>.</w:t>
      </w:r>
    </w:p>
    <w:p w:rsidR="000D1D50" w:rsidRDefault="000D1D50" w:rsidP="00835A31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Zeitkartenlösung</w:t>
      </w:r>
    </w:p>
    <w:p w:rsidR="00835A31" w:rsidRDefault="00835A31" w:rsidP="00835A31">
      <w:pPr>
        <w:spacing w:after="0"/>
        <w:jc w:val="both"/>
        <w:rPr>
          <w:b/>
          <w:sz w:val="26"/>
          <w:szCs w:val="26"/>
        </w:rPr>
      </w:pPr>
      <w:r>
        <w:rPr>
          <w:noProof/>
          <w:sz w:val="26"/>
          <w:szCs w:val="26"/>
          <w:lang w:eastAsia="de-DE"/>
        </w:rPr>
        <w:drawing>
          <wp:anchor distT="0" distB="0" distL="114300" distR="114300" simplePos="0" relativeHeight="251658240" behindDoc="1" locked="0" layoutInCell="1" allowOverlap="1" wp14:anchorId="763733EB" wp14:editId="3ECFA5FF">
            <wp:simplePos x="0" y="0"/>
            <wp:positionH relativeFrom="column">
              <wp:posOffset>5080</wp:posOffset>
            </wp:positionH>
            <wp:positionV relativeFrom="paragraph">
              <wp:posOffset>83185</wp:posOffset>
            </wp:positionV>
            <wp:extent cx="4162425" cy="3460115"/>
            <wp:effectExtent l="0" t="0" r="9525" b="6985"/>
            <wp:wrapTight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ight>
            <wp:docPr id="4" name="Grafik 4" descr="D:\Uni\Tierparkprojekt\documents\Alternativen\jpg\Zeitk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\Tierparkprojekt\documents\Alternativen\jpg\Zeitkar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50">
        <w:rPr>
          <w:rFonts w:ascii="Calibri" w:hAnsi="Calibri"/>
          <w:sz w:val="26"/>
          <w:szCs w:val="26"/>
        </w:rPr>
        <w:t>E</w:t>
      </w:r>
      <w:r w:rsidR="000D1D50" w:rsidRPr="000D1D50">
        <w:rPr>
          <w:rFonts w:ascii="Calibri" w:hAnsi="Calibri"/>
          <w:sz w:val="26"/>
          <w:szCs w:val="26"/>
        </w:rPr>
        <w:t>s gibt eine Karte mit einem Barcode</w:t>
      </w:r>
      <w:r w:rsidR="000D1D50">
        <w:rPr>
          <w:rFonts w:ascii="Calibri" w:hAnsi="Calibri"/>
          <w:sz w:val="26"/>
          <w:szCs w:val="26"/>
        </w:rPr>
        <w:t xml:space="preserve"> / QR-Code</w:t>
      </w:r>
      <w:r w:rsidR="00F461E9">
        <w:rPr>
          <w:rFonts w:ascii="Calibri" w:hAnsi="Calibri"/>
          <w:sz w:val="26"/>
          <w:szCs w:val="26"/>
        </w:rPr>
        <w:t xml:space="preserve"> (z.</w:t>
      </w:r>
      <w:r w:rsidR="000D1D50" w:rsidRPr="000D1D50">
        <w:rPr>
          <w:rFonts w:ascii="Calibri" w:hAnsi="Calibri"/>
          <w:sz w:val="26"/>
          <w:szCs w:val="26"/>
        </w:rPr>
        <w:t xml:space="preserve"> </w:t>
      </w:r>
      <w:r w:rsidR="00F461E9">
        <w:rPr>
          <w:rFonts w:ascii="Calibri" w:hAnsi="Calibri"/>
          <w:sz w:val="26"/>
          <w:szCs w:val="26"/>
        </w:rPr>
        <w:t>B.</w:t>
      </w:r>
      <w:r w:rsidR="000D1D50" w:rsidRPr="000D1D50">
        <w:rPr>
          <w:rFonts w:ascii="Calibri" w:hAnsi="Calibri"/>
          <w:sz w:val="26"/>
          <w:szCs w:val="26"/>
        </w:rPr>
        <w:t xml:space="preserve"> Studen</w:t>
      </w:r>
      <w:r w:rsidR="00F461E9">
        <w:rPr>
          <w:rFonts w:ascii="Calibri" w:hAnsi="Calibri"/>
          <w:sz w:val="26"/>
          <w:szCs w:val="26"/>
        </w:rPr>
        <w:softHyphen/>
      </w:r>
      <w:r w:rsidR="000D1D50" w:rsidRPr="000D1D50">
        <w:rPr>
          <w:rFonts w:ascii="Calibri" w:hAnsi="Calibri"/>
          <w:sz w:val="26"/>
          <w:szCs w:val="26"/>
        </w:rPr>
        <w:t>tenausweis). Mit die</w:t>
      </w:r>
      <w:r w:rsidR="00F461E9">
        <w:rPr>
          <w:rFonts w:ascii="Calibri" w:hAnsi="Calibri"/>
          <w:sz w:val="26"/>
          <w:szCs w:val="26"/>
        </w:rPr>
        <w:softHyphen/>
      </w:r>
      <w:r w:rsidR="000D1D50" w:rsidRPr="000D1D50">
        <w:rPr>
          <w:rFonts w:ascii="Calibri" w:hAnsi="Calibri"/>
          <w:sz w:val="26"/>
          <w:szCs w:val="26"/>
        </w:rPr>
        <w:t>se</w:t>
      </w:r>
      <w:r w:rsidR="000D1D50">
        <w:rPr>
          <w:rFonts w:ascii="Calibri" w:hAnsi="Calibri"/>
          <w:sz w:val="26"/>
          <w:szCs w:val="26"/>
        </w:rPr>
        <w:t>r</w:t>
      </w:r>
      <w:r w:rsidR="000D1D50" w:rsidRPr="000D1D50">
        <w:rPr>
          <w:rFonts w:ascii="Calibri" w:hAnsi="Calibri"/>
          <w:sz w:val="26"/>
          <w:szCs w:val="26"/>
        </w:rPr>
        <w:t xml:space="preserve"> </w:t>
      </w:r>
      <w:r w:rsidR="000D1D50">
        <w:rPr>
          <w:rFonts w:ascii="Calibri" w:hAnsi="Calibri"/>
          <w:sz w:val="26"/>
          <w:szCs w:val="26"/>
        </w:rPr>
        <w:t>Karte</w:t>
      </w:r>
      <w:r w:rsidR="000D1D50" w:rsidRPr="000D1D50">
        <w:rPr>
          <w:rFonts w:ascii="Calibri" w:hAnsi="Calibri"/>
          <w:sz w:val="26"/>
          <w:szCs w:val="26"/>
        </w:rPr>
        <w:t xml:space="preserve"> kann Zeit </w:t>
      </w:r>
      <w:r w:rsidR="000D1D50">
        <w:rPr>
          <w:rFonts w:ascii="Calibri" w:hAnsi="Calibri"/>
          <w:sz w:val="26"/>
          <w:szCs w:val="26"/>
        </w:rPr>
        <w:t>„</w:t>
      </w:r>
      <w:r w:rsidR="000D1D50" w:rsidRPr="000D1D50">
        <w:rPr>
          <w:rFonts w:ascii="Calibri" w:hAnsi="Calibri"/>
          <w:sz w:val="26"/>
          <w:szCs w:val="26"/>
        </w:rPr>
        <w:t>gekauft</w:t>
      </w:r>
      <w:r w:rsidR="000D1D50">
        <w:rPr>
          <w:rFonts w:ascii="Calibri" w:hAnsi="Calibri"/>
          <w:sz w:val="26"/>
          <w:szCs w:val="26"/>
        </w:rPr>
        <w:t>“</w:t>
      </w:r>
      <w:r w:rsidR="000D1D50" w:rsidRPr="000D1D50">
        <w:rPr>
          <w:rFonts w:ascii="Calibri" w:hAnsi="Calibri"/>
          <w:sz w:val="26"/>
          <w:szCs w:val="26"/>
        </w:rPr>
        <w:t xml:space="preserve"> werden, die man im Park verbrin</w:t>
      </w:r>
      <w:r w:rsidR="00F461E9">
        <w:rPr>
          <w:rFonts w:ascii="Calibri" w:hAnsi="Calibri"/>
          <w:sz w:val="26"/>
          <w:szCs w:val="26"/>
        </w:rPr>
        <w:softHyphen/>
      </w:r>
      <w:r w:rsidR="000D1D50" w:rsidRPr="000D1D50">
        <w:rPr>
          <w:rFonts w:ascii="Calibri" w:hAnsi="Calibri"/>
          <w:sz w:val="26"/>
          <w:szCs w:val="26"/>
        </w:rPr>
        <w:t>gen darf. Das heißt, beim Ein- und Austritt muss diese Karte ge</w:t>
      </w:r>
      <w:r w:rsidR="00F461E9">
        <w:rPr>
          <w:rFonts w:ascii="Calibri" w:hAnsi="Calibri"/>
          <w:sz w:val="26"/>
          <w:szCs w:val="26"/>
        </w:rPr>
        <w:softHyphen/>
      </w:r>
      <w:r w:rsidR="000D1D50" w:rsidRPr="000D1D50">
        <w:rPr>
          <w:rFonts w:ascii="Calibri" w:hAnsi="Calibri"/>
          <w:sz w:val="26"/>
          <w:szCs w:val="26"/>
        </w:rPr>
        <w:t>scannt werden.</w:t>
      </w:r>
    </w:p>
    <w:p w:rsidR="00835A31" w:rsidRDefault="00835A3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43611B" w:rsidRDefault="0043611B" w:rsidP="00835A31">
      <w:pPr>
        <w:spacing w:after="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 wp14:anchorId="3F200992" wp14:editId="4B1BE906">
            <wp:simplePos x="0" y="0"/>
            <wp:positionH relativeFrom="column">
              <wp:posOffset>-4445</wp:posOffset>
            </wp:positionH>
            <wp:positionV relativeFrom="paragraph">
              <wp:posOffset>351155</wp:posOffset>
            </wp:positionV>
            <wp:extent cx="57531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5" name="Grafik 5" descr="D:\Uni\Tierparkprojekt\documents\Entwurf\Architek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\Tierparkprojekt\documents\Entwurf\Architekt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Architektur</w:t>
      </w:r>
    </w:p>
    <w:p w:rsidR="0043611B" w:rsidRDefault="0043611B" w:rsidP="00835A31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Notwendige Hardware-Bestandteile im Überblick</w:t>
      </w:r>
    </w:p>
    <w:p w:rsidR="0043611B" w:rsidRDefault="00A32CCA" w:rsidP="00835A31">
      <w:pPr>
        <w:spacing w:after="0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anchor distT="0" distB="0" distL="114300" distR="114300" simplePos="0" relativeHeight="251660288" behindDoc="1" locked="0" layoutInCell="1" allowOverlap="1" wp14:anchorId="08C773DC" wp14:editId="66B468E1">
            <wp:simplePos x="0" y="0"/>
            <wp:positionH relativeFrom="column">
              <wp:posOffset>-8890</wp:posOffset>
            </wp:positionH>
            <wp:positionV relativeFrom="paragraph">
              <wp:posOffset>183515</wp:posOffset>
            </wp:positionV>
            <wp:extent cx="2571750" cy="2042795"/>
            <wp:effectExtent l="0" t="0" r="0" b="0"/>
            <wp:wrapTight wrapText="bothSides">
              <wp:wrapPolygon edited="0">
                <wp:start x="0" y="0"/>
                <wp:lineTo x="0" y="21352"/>
                <wp:lineTo x="21440" y="21352"/>
                <wp:lineTo x="21440" y="0"/>
                <wp:lineTo x="0" y="0"/>
              </wp:wrapPolygon>
            </wp:wrapTight>
            <wp:docPr id="6" name="Grafik 6" descr="D:\Uni\Tierparkprojekt\documents\video-game-console-2202618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\Tierparkprojekt\documents\video-game-console-2202618_19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11B" w:rsidRPr="00A8229B" w:rsidRDefault="0043611B" w:rsidP="00835A31">
      <w:pPr>
        <w:spacing w:after="0"/>
        <w:jc w:val="both"/>
        <w:rPr>
          <w:b/>
          <w:sz w:val="26"/>
          <w:szCs w:val="26"/>
          <w:lang w:val="en-US"/>
        </w:rPr>
      </w:pPr>
      <w:r w:rsidRPr="00A8229B">
        <w:rPr>
          <w:b/>
          <w:sz w:val="26"/>
          <w:szCs w:val="26"/>
          <w:lang w:val="en-US"/>
        </w:rPr>
        <w:t>Raspberry Pi:</w:t>
      </w:r>
    </w:p>
    <w:p w:rsidR="0043611B" w:rsidRPr="00A8229B" w:rsidRDefault="0043611B" w:rsidP="00835A31">
      <w:pPr>
        <w:spacing w:after="0"/>
        <w:jc w:val="both"/>
        <w:rPr>
          <w:rStyle w:val="HTMLZitat"/>
          <w:i w:val="0"/>
          <w:sz w:val="26"/>
          <w:szCs w:val="26"/>
          <w:lang w:val="en-US"/>
        </w:rPr>
      </w:pPr>
      <w:r w:rsidRPr="00A8229B">
        <w:rPr>
          <w:rStyle w:val="st"/>
          <w:sz w:val="26"/>
          <w:szCs w:val="26"/>
          <w:lang w:val="en-US"/>
        </w:rPr>
        <w:t xml:space="preserve">The </w:t>
      </w:r>
      <w:r w:rsidRPr="00A8229B">
        <w:rPr>
          <w:rStyle w:val="Hervorhebung"/>
          <w:sz w:val="26"/>
          <w:szCs w:val="26"/>
          <w:lang w:val="en-US"/>
        </w:rPr>
        <w:t>Raspberry Pi</w:t>
      </w:r>
      <w:r w:rsidRPr="00A8229B">
        <w:rPr>
          <w:rStyle w:val="st"/>
          <w:sz w:val="26"/>
          <w:szCs w:val="26"/>
          <w:lang w:val="en-US"/>
        </w:rPr>
        <w:t xml:space="preserve"> is a tiny and affordable computer. (</w:t>
      </w:r>
      <w:r w:rsidRPr="00A8229B">
        <w:rPr>
          <w:rStyle w:val="HTMLZitat"/>
          <w:i w:val="0"/>
          <w:sz w:val="26"/>
          <w:szCs w:val="26"/>
          <w:lang w:val="en-US"/>
        </w:rPr>
        <w:t>raspberrypi.org)</w:t>
      </w:r>
    </w:p>
    <w:p w:rsidR="00A8229B" w:rsidRDefault="0043611B" w:rsidP="00835A31">
      <w:pPr>
        <w:spacing w:after="0"/>
        <w:jc w:val="both"/>
        <w:rPr>
          <w:rStyle w:val="HTMLZitat"/>
          <w:i w:val="0"/>
          <w:sz w:val="26"/>
          <w:szCs w:val="26"/>
          <w:lang w:val="en-US"/>
        </w:rPr>
      </w:pPr>
      <w:proofErr w:type="spellStart"/>
      <w:r w:rsidRPr="00A8229B">
        <w:rPr>
          <w:rStyle w:val="HTMLZitat"/>
          <w:i w:val="0"/>
          <w:sz w:val="26"/>
          <w:szCs w:val="26"/>
          <w:lang w:val="en-US"/>
        </w:rPr>
        <w:t>Preis</w:t>
      </w:r>
      <w:proofErr w:type="spellEnd"/>
      <w:r w:rsidRPr="00A8229B">
        <w:rPr>
          <w:rStyle w:val="HTMLZitat"/>
          <w:i w:val="0"/>
          <w:sz w:val="26"/>
          <w:szCs w:val="26"/>
          <w:lang w:val="en-US"/>
        </w:rPr>
        <w:t>: ca. € 40</w:t>
      </w:r>
    </w:p>
    <w:p w:rsidR="00A8229B" w:rsidRDefault="00A8229B" w:rsidP="00835A31">
      <w:pPr>
        <w:spacing w:after="0"/>
        <w:jc w:val="both"/>
        <w:rPr>
          <w:rStyle w:val="HTMLZitat"/>
          <w:i w:val="0"/>
          <w:sz w:val="26"/>
          <w:szCs w:val="26"/>
          <w:lang w:val="en-US"/>
        </w:rPr>
      </w:pPr>
    </w:p>
    <w:p w:rsidR="00A8229B" w:rsidRPr="00A8229B" w:rsidRDefault="00A8229B" w:rsidP="00835A31">
      <w:pPr>
        <w:spacing w:after="0"/>
        <w:jc w:val="both"/>
        <w:rPr>
          <w:rStyle w:val="HTMLZitat"/>
          <w:b/>
          <w:i w:val="0"/>
          <w:sz w:val="26"/>
          <w:szCs w:val="26"/>
        </w:rPr>
      </w:pPr>
      <w:r w:rsidRPr="00A8229B">
        <w:rPr>
          <w:rStyle w:val="HTMLZitat"/>
          <w:b/>
          <w:i w:val="0"/>
          <w:sz w:val="26"/>
          <w:szCs w:val="26"/>
        </w:rPr>
        <w:t>Barcode-Scanner:</w:t>
      </w:r>
    </w:p>
    <w:p w:rsidR="00A8229B" w:rsidRDefault="00A8229B" w:rsidP="00835A31">
      <w:pPr>
        <w:spacing w:after="0"/>
        <w:jc w:val="both"/>
        <w:rPr>
          <w:iCs/>
          <w:sz w:val="26"/>
          <w:szCs w:val="26"/>
        </w:rPr>
      </w:pPr>
      <w:r>
        <w:rPr>
          <w:b/>
          <w:noProof/>
          <w:sz w:val="26"/>
          <w:szCs w:val="26"/>
          <w:lang w:eastAsia="de-DE"/>
        </w:rPr>
        <w:drawing>
          <wp:anchor distT="0" distB="0" distL="114300" distR="114300" simplePos="0" relativeHeight="251662336" behindDoc="1" locked="0" layoutInCell="1" allowOverlap="1" wp14:anchorId="32287527" wp14:editId="552324D8">
            <wp:simplePos x="0" y="0"/>
            <wp:positionH relativeFrom="column">
              <wp:posOffset>1257300</wp:posOffset>
            </wp:positionH>
            <wp:positionV relativeFrom="paragraph">
              <wp:posOffset>228600</wp:posOffset>
            </wp:positionV>
            <wp:extent cx="1835785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294" y="21526"/>
                <wp:lineTo x="21294" y="0"/>
                <wp:lineTo x="0" y="0"/>
              </wp:wrapPolygon>
            </wp:wrapTight>
            <wp:docPr id="2" name="Grafik 2" descr="D:\Uni\Tierparkprojekt\documents\Ausfuerung_fuer_Tierpark\honeywell-quantum-t-barcode-scanner-kabelgebunden-1d-laser-weiss-desktop-scanner-stationaer-u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ierparkprojekt\documents\Ausfuerung_fuer_Tierpark\honeywell-quantum-t-barcode-scanner-kabelgebunden-1d-laser-weiss-desktop-scanner-stationaer-us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29B">
        <w:rPr>
          <w:iCs/>
          <w:sz w:val="26"/>
          <w:szCs w:val="26"/>
        </w:rPr>
        <w:t>Scanner, damit Barcodes / QR-Codes ge</w:t>
      </w:r>
      <w:r w:rsidR="00F461E9">
        <w:rPr>
          <w:iCs/>
          <w:sz w:val="26"/>
          <w:szCs w:val="26"/>
        </w:rPr>
        <w:softHyphen/>
      </w:r>
      <w:r w:rsidRPr="00A8229B">
        <w:rPr>
          <w:iCs/>
          <w:sz w:val="26"/>
          <w:szCs w:val="26"/>
        </w:rPr>
        <w:t>scannt wer</w:t>
      </w:r>
      <w:r>
        <w:rPr>
          <w:iCs/>
          <w:sz w:val="26"/>
          <w:szCs w:val="26"/>
        </w:rPr>
        <w:t>d</w:t>
      </w:r>
      <w:r w:rsidRPr="00A8229B">
        <w:rPr>
          <w:iCs/>
          <w:sz w:val="26"/>
          <w:szCs w:val="26"/>
        </w:rPr>
        <w:t>en können</w:t>
      </w:r>
      <w:r>
        <w:rPr>
          <w:iCs/>
          <w:sz w:val="26"/>
          <w:szCs w:val="26"/>
        </w:rPr>
        <w:t>.</w:t>
      </w:r>
    </w:p>
    <w:p w:rsidR="00A8229B" w:rsidRDefault="00A8229B" w:rsidP="00835A31">
      <w:pPr>
        <w:spacing w:after="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Preis: ca. € 250</w:t>
      </w:r>
    </w:p>
    <w:p w:rsidR="00A8229B" w:rsidRDefault="00A8229B" w:rsidP="00835A31">
      <w:pPr>
        <w:spacing w:after="0"/>
        <w:jc w:val="both"/>
        <w:rPr>
          <w:iCs/>
          <w:sz w:val="26"/>
          <w:szCs w:val="26"/>
        </w:rPr>
      </w:pPr>
    </w:p>
    <w:p w:rsidR="00A8229B" w:rsidRDefault="00A8229B" w:rsidP="00835A31">
      <w:pPr>
        <w:spacing w:after="0"/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>Scanner für Biometrisches Merkmal:</w:t>
      </w:r>
    </w:p>
    <w:p w:rsidR="00A8229B" w:rsidRDefault="00A8229B" w:rsidP="00835A31">
      <w:pPr>
        <w:spacing w:after="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Scanner mit dem ein biometrisches Merkmal eines Be</w:t>
      </w:r>
      <w:r w:rsidR="00F461E9">
        <w:rPr>
          <w:iCs/>
          <w:sz w:val="26"/>
          <w:szCs w:val="26"/>
        </w:rPr>
        <w:softHyphen/>
      </w:r>
      <w:r>
        <w:rPr>
          <w:iCs/>
          <w:sz w:val="26"/>
          <w:szCs w:val="26"/>
        </w:rPr>
        <w:t>suchers gescannt werden kann:</w:t>
      </w:r>
    </w:p>
    <w:p w:rsidR="00A8229B" w:rsidRDefault="00A8229B" w:rsidP="00835A31">
      <w:pPr>
        <w:spacing w:after="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Preis: ca. € </w:t>
      </w:r>
      <w:r w:rsidR="00F461E9">
        <w:rPr>
          <w:iCs/>
          <w:sz w:val="26"/>
          <w:szCs w:val="26"/>
        </w:rPr>
        <w:t>50 - € 150</w:t>
      </w:r>
    </w:p>
    <w:p w:rsidR="00F461E9" w:rsidRDefault="00F461E9" w:rsidP="00835A31">
      <w:pPr>
        <w:spacing w:after="0"/>
        <w:jc w:val="both"/>
        <w:rPr>
          <w:iCs/>
          <w:sz w:val="26"/>
          <w:szCs w:val="26"/>
        </w:rPr>
      </w:pPr>
    </w:p>
    <w:p w:rsidR="00F461E9" w:rsidRDefault="00F461E9" w:rsidP="00835A31">
      <w:pPr>
        <w:spacing w:after="0"/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>Sonstiges Zubehör:</w:t>
      </w:r>
    </w:p>
    <w:p w:rsidR="00F461E9" w:rsidRDefault="00F461E9" w:rsidP="00835A31">
      <w:pPr>
        <w:spacing w:after="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Kabel, Knöpfe, …</w:t>
      </w:r>
    </w:p>
    <w:p w:rsidR="00F461E9" w:rsidRPr="00F461E9" w:rsidRDefault="00F461E9" w:rsidP="00835A31">
      <w:pPr>
        <w:spacing w:after="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Preis:</w:t>
      </w:r>
      <w:bookmarkStart w:id="0" w:name="_GoBack"/>
      <w:bookmarkEnd w:id="0"/>
      <w:r>
        <w:rPr>
          <w:iCs/>
          <w:sz w:val="26"/>
          <w:szCs w:val="26"/>
        </w:rPr>
        <w:t xml:space="preserve"> ca. € 200</w:t>
      </w:r>
    </w:p>
    <w:sectPr w:rsidR="00F461E9" w:rsidRPr="00F46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DF"/>
    <w:rsid w:val="000D1D50"/>
    <w:rsid w:val="001B2C61"/>
    <w:rsid w:val="0043611B"/>
    <w:rsid w:val="00617C76"/>
    <w:rsid w:val="007F38DF"/>
    <w:rsid w:val="008302AE"/>
    <w:rsid w:val="00835A31"/>
    <w:rsid w:val="00A32CCA"/>
    <w:rsid w:val="00A8229B"/>
    <w:rsid w:val="00B23DF3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1D5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35A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Absatz-Standardschriftart"/>
    <w:rsid w:val="0043611B"/>
  </w:style>
  <w:style w:type="character" w:styleId="Hervorhebung">
    <w:name w:val="Emphasis"/>
    <w:basedOn w:val="Absatz-Standardschriftart"/>
    <w:uiPriority w:val="20"/>
    <w:qFormat/>
    <w:rsid w:val="0043611B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436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1D5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35A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Absatz-Standardschriftart"/>
    <w:rsid w:val="0043611B"/>
  </w:style>
  <w:style w:type="character" w:styleId="Hervorhebung">
    <w:name w:val="Emphasis"/>
    <w:basedOn w:val="Absatz-Standardschriftart"/>
    <w:uiPriority w:val="20"/>
    <w:qFormat/>
    <w:rsid w:val="0043611B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436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64FBD-22F0-4A73-BC39-A8CE3D4D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David</dc:creator>
  <cp:keywords/>
  <dc:description/>
  <cp:lastModifiedBy>Golla David</cp:lastModifiedBy>
  <cp:revision>6</cp:revision>
  <dcterms:created xsi:type="dcterms:W3CDTF">2018-02-12T18:46:00Z</dcterms:created>
  <dcterms:modified xsi:type="dcterms:W3CDTF">2018-02-13T15:38:00Z</dcterms:modified>
</cp:coreProperties>
</file>