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F7C18C0" w14:textId="07ACF25C" w:rsidR="00DF4E71" w:rsidRDefault="00DF4E71">
      <w:r>
        <w:t>Student: Le Thi Phuong Thao (413707007)</w:t>
      </w:r>
    </w:p>
    <w:p w14:paraId="26EC48BE" w14:textId="1466983B" w:rsidR="00DF4E71" w:rsidRDefault="00DF4E71">
      <w:r>
        <w:t>HW0331</w:t>
      </w:r>
    </w:p>
    <w:p w14:paraId="4F1BF820" w14:textId="58FF430E" w:rsidR="00DF4E71" w:rsidRDefault="00DF4E71">
      <w:pPr>
        <w:rPr>
          <w:b/>
          <w:bCs/>
        </w:rPr>
      </w:pPr>
      <w:r w:rsidRPr="00DF4E71">
        <w:rPr>
          <w:b/>
          <w:bCs/>
        </w:rPr>
        <w:t>Exercise 5.6</w:t>
      </w:r>
    </w:p>
    <w:p w14:paraId="2540E4D9" w14:textId="0E9F24B8" w:rsidR="00DF4E71" w:rsidRPr="00DF4E71" w:rsidRDefault="009B0EC8">
      <w:pPr>
        <w:rPr>
          <w:b/>
          <w:bCs/>
        </w:rPr>
      </w:pPr>
      <w:r w:rsidRPr="009B0EC8">
        <w:rPr>
          <w:b/>
          <w:bCs/>
        </w:rPr>
        <w:drawing>
          <wp:inline distT="0" distB="0" distL="0" distR="0" wp14:anchorId="0A505740" wp14:editId="0555B400">
            <wp:extent cx="5943600" cy="4473575"/>
            <wp:effectExtent l="0" t="0" r="0" b="3175"/>
            <wp:docPr id="737934351" name="Picture 1" descr="A paper with writing on 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34351" name="Picture 1" descr="A paper with writing on i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F09249" w14:textId="1319AF6E" w:rsidR="009B0EC8" w:rsidRDefault="009B0EC8">
      <w:r>
        <w:br w:type="page"/>
      </w:r>
    </w:p>
    <w:p w14:paraId="5014D41A" w14:textId="31CACAE0" w:rsidR="009B0EC8" w:rsidRDefault="009B0EC8" w:rsidP="009B0EC8">
      <w:pPr>
        <w:rPr>
          <w:b/>
          <w:bCs/>
        </w:rPr>
      </w:pPr>
      <w:r w:rsidRPr="00DF4E71">
        <w:rPr>
          <w:b/>
          <w:bCs/>
        </w:rPr>
        <w:lastRenderedPageBreak/>
        <w:t>Exercise 5.</w:t>
      </w:r>
      <w:r>
        <w:rPr>
          <w:b/>
          <w:bCs/>
        </w:rPr>
        <w:t>31</w:t>
      </w:r>
    </w:p>
    <w:p w14:paraId="14A65A38" w14:textId="799484F2" w:rsidR="00B5764C" w:rsidRPr="00B5764C" w:rsidRDefault="00BE6C5C" w:rsidP="009B0EC8">
      <w:r w:rsidRPr="00BE6C5C">
        <w:drawing>
          <wp:inline distT="0" distB="0" distL="0" distR="0" wp14:anchorId="51BD37BE" wp14:editId="6DC5F244">
            <wp:extent cx="4542462" cy="2510972"/>
            <wp:effectExtent l="0" t="0" r="0" b="3810"/>
            <wp:docPr id="801865207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865207" name="Picture 1" descr="A screenshot of a computer code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53161" cy="2516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82D89" w14:textId="17C40E3B" w:rsidR="00B5764C" w:rsidRDefault="00B5764C" w:rsidP="00B5764C">
      <w:pPr>
        <w:pStyle w:val="ListParagraph"/>
        <w:numPr>
          <w:ilvl w:val="0"/>
          <w:numId w:val="1"/>
        </w:numPr>
      </w:pPr>
      <w:r>
        <w:t>Answer:</w:t>
      </w:r>
    </w:p>
    <w:p w14:paraId="0D177A53" w14:textId="461AB50B" w:rsidR="00B5764C" w:rsidRPr="00B5764C" w:rsidRDefault="00B5764C" w:rsidP="00B5764C">
      <w:pPr>
        <w:jc w:val="both"/>
      </w:pPr>
      <w:r w:rsidRPr="00B5764C">
        <w:t>Beta1</w:t>
      </w:r>
      <w:r>
        <w:t xml:space="preserve">- </w:t>
      </w:r>
      <w:r w:rsidRPr="00B5764C">
        <w:t>Bill’s expected commute time when he leaves Carnegie at 6:30AM and encounters</w:t>
      </w:r>
      <w:r w:rsidRPr="00B5764C">
        <w:t xml:space="preserve"> </w:t>
      </w:r>
      <w:r w:rsidRPr="00B5764C">
        <w:t>no red lights and no trains is estimated to be 20.87 minutes.</w:t>
      </w:r>
    </w:p>
    <w:p w14:paraId="5B83E830" w14:textId="63478001" w:rsidR="00B5764C" w:rsidRPr="00B5764C" w:rsidRDefault="00B5764C" w:rsidP="00B5764C">
      <w:pPr>
        <w:jc w:val="both"/>
      </w:pPr>
      <w:r w:rsidRPr="00B5764C">
        <w:t>Beta</w:t>
      </w:r>
      <w:r w:rsidRPr="00B5764C">
        <w:t>2</w:t>
      </w:r>
      <w:r>
        <w:t xml:space="preserve">- </w:t>
      </w:r>
      <w:r w:rsidRPr="00B5764C">
        <w:t>If Bill leaves later than 6:30AM, the increase in his expected traveling time is</w:t>
      </w:r>
      <w:r w:rsidRPr="00B5764C">
        <w:t xml:space="preserve"> </w:t>
      </w:r>
      <w:r w:rsidRPr="00B5764C">
        <w:t>estimated to be 3.7 minutes for every 10 minutes that his departure time is later than</w:t>
      </w:r>
      <w:r w:rsidRPr="00B5764C">
        <w:t xml:space="preserve"> </w:t>
      </w:r>
      <w:r w:rsidRPr="00B5764C">
        <w:t>6:30AM (assuming the number of red lights and trains are constant).</w:t>
      </w:r>
    </w:p>
    <w:p w14:paraId="2C0FF346" w14:textId="7DE700B2" w:rsidR="00B5764C" w:rsidRPr="00B5764C" w:rsidRDefault="00B5764C" w:rsidP="00B5764C">
      <w:pPr>
        <w:jc w:val="both"/>
      </w:pPr>
      <w:r w:rsidRPr="00B5764C">
        <w:t>Beta</w:t>
      </w:r>
      <w:r>
        <w:t xml:space="preserve">3- </w:t>
      </w:r>
      <w:r w:rsidRPr="00B5764C">
        <w:t>The expected increase in traveling time from each red light, with departure time an</w:t>
      </w:r>
      <w:r w:rsidRPr="00B5764C">
        <w:t xml:space="preserve">d </w:t>
      </w:r>
      <w:r w:rsidRPr="00B5764C">
        <w:t>number of trains held constant, is estimated to be 1.52 minutes.</w:t>
      </w:r>
      <w:r w:rsidRPr="00B5764C">
        <w:t xml:space="preserve"> </w:t>
      </w:r>
    </w:p>
    <w:p w14:paraId="5B6BC296" w14:textId="606EC0E1" w:rsidR="00DF4E71" w:rsidRDefault="00B5764C" w:rsidP="00B5764C">
      <w:pPr>
        <w:jc w:val="both"/>
      </w:pPr>
      <w:r w:rsidRPr="00B5764C">
        <w:t>Beta</w:t>
      </w:r>
      <w:r w:rsidRPr="00B5764C">
        <w:t>4</w:t>
      </w:r>
      <w:r>
        <w:t xml:space="preserve">- </w:t>
      </w:r>
      <w:r w:rsidRPr="00B5764C">
        <w:t>The expected increase in traveling time from each train, with departure time and</w:t>
      </w:r>
      <w:r w:rsidRPr="00B5764C">
        <w:t xml:space="preserve"> </w:t>
      </w:r>
      <w:r w:rsidRPr="00B5764C">
        <w:t>number of red lights held constant, is estimated to be 3.02 minutes.</w:t>
      </w:r>
    </w:p>
    <w:p w14:paraId="2205CCE2" w14:textId="54A51CC5" w:rsidR="00B5764C" w:rsidRDefault="00B5764C" w:rsidP="00B5764C">
      <w:pPr>
        <w:pStyle w:val="ListParagraph"/>
        <w:numPr>
          <w:ilvl w:val="0"/>
          <w:numId w:val="1"/>
        </w:numPr>
        <w:jc w:val="both"/>
      </w:pPr>
      <w:r w:rsidRPr="00B5764C">
        <w:t>Find 95% interval estimates for each of the coefficients</w:t>
      </w:r>
    </w:p>
    <w:p w14:paraId="0698BC0A" w14:textId="2BC42D97" w:rsidR="00B5764C" w:rsidRDefault="00BE6C5C" w:rsidP="00B5764C">
      <w:pPr>
        <w:jc w:val="both"/>
      </w:pPr>
      <w:r w:rsidRPr="00BE6C5C">
        <w:drawing>
          <wp:inline distT="0" distB="0" distL="0" distR="0" wp14:anchorId="2015BF51" wp14:editId="7910CD30">
            <wp:extent cx="2705517" cy="979714"/>
            <wp:effectExtent l="0" t="0" r="0" b="0"/>
            <wp:docPr id="640612464" name="Picture 1" descr="A number and a smiley fac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612464" name="Picture 1" descr="A number and a smiley face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12958" cy="982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54CB3" w14:textId="34A041D2" w:rsidR="00BE6C5C" w:rsidRDefault="00BE6C5C" w:rsidP="00BE6C5C">
      <w:pPr>
        <w:pStyle w:val="ListParagraph"/>
        <w:numPr>
          <w:ilvl w:val="0"/>
          <w:numId w:val="1"/>
        </w:numPr>
        <w:jc w:val="both"/>
      </w:pPr>
      <w:r>
        <w:t xml:space="preserve">t = (b3-2)/se(b2) = -2.584 </w:t>
      </w:r>
      <w:r w:rsidR="00035CD5">
        <w:t>&lt; -1.651</w:t>
      </w:r>
      <w:r>
        <w:t>. We conclude that</w:t>
      </w:r>
      <w:r>
        <w:t xml:space="preserve"> </w:t>
      </w:r>
      <w:r>
        <w:t>the expected delay from each red light is less than 2 minutes</w:t>
      </w:r>
    </w:p>
    <w:p w14:paraId="2F559498" w14:textId="074FAC18" w:rsidR="00035CD5" w:rsidRDefault="00C864A8" w:rsidP="00BE6C5C">
      <w:pPr>
        <w:pStyle w:val="ListParagraph"/>
        <w:numPr>
          <w:ilvl w:val="0"/>
          <w:numId w:val="1"/>
        </w:numPr>
        <w:jc w:val="both"/>
      </w:pPr>
      <w:r w:rsidRPr="00C864A8">
        <w:t>t = (b</w:t>
      </w:r>
      <w:r>
        <w:t>4</w:t>
      </w:r>
      <w:r w:rsidRPr="00C864A8">
        <w:t>-</w:t>
      </w:r>
      <w:r>
        <w:t>3</w:t>
      </w:r>
      <w:r w:rsidRPr="00C864A8">
        <w:t>)/se(b</w:t>
      </w:r>
      <w:r>
        <w:t>4</w:t>
      </w:r>
      <w:r w:rsidRPr="00C864A8">
        <w:t xml:space="preserve">) = </w:t>
      </w:r>
      <w:r>
        <w:t xml:space="preserve">0.037 </w:t>
      </w:r>
      <w:r w:rsidRPr="00C864A8">
        <w:t>&lt; 1.651</w:t>
      </w:r>
      <w:r>
        <w:t xml:space="preserve"> we cannot reject H0 that b4 is equal 3 minutes</w:t>
      </w:r>
    </w:p>
    <w:p w14:paraId="3F984EEA" w14:textId="7335A15C" w:rsidR="00C864A8" w:rsidRDefault="00C864A8" w:rsidP="00C864A8">
      <w:pPr>
        <w:pStyle w:val="ListParagraph"/>
        <w:numPr>
          <w:ilvl w:val="0"/>
          <w:numId w:val="1"/>
        </w:numPr>
        <w:jc w:val="both"/>
      </w:pPr>
      <w:r>
        <w:t xml:space="preserve">t = (b3 – 1/3)/ se(b2) = 0.991 &lt; 1.651. We cannot reject H0 that </w:t>
      </w:r>
      <w:r>
        <w:t>delaying departure time by 30 minutes increases</w:t>
      </w:r>
      <w:r>
        <w:t xml:space="preserve"> </w:t>
      </w:r>
      <w:r>
        <w:t>expected travel time by at least 10 minutes</w:t>
      </w:r>
    </w:p>
    <w:p w14:paraId="18A5C5C6" w14:textId="7B5A6D29" w:rsidR="00C864A8" w:rsidRDefault="00C864A8" w:rsidP="00D92421">
      <w:pPr>
        <w:pStyle w:val="ListParagraph"/>
        <w:numPr>
          <w:ilvl w:val="0"/>
          <w:numId w:val="1"/>
        </w:numPr>
        <w:jc w:val="both"/>
      </w:pPr>
      <w:r>
        <w:lastRenderedPageBreak/>
        <w:t xml:space="preserve">t = (beta4 – 3beta3)/ se(beta4 – 3 beta3) = </w:t>
      </w:r>
      <w:r w:rsidR="00D92421">
        <w:t xml:space="preserve"> </w:t>
      </w:r>
      <w:r w:rsidR="00D92421" w:rsidRPr="00D92421">
        <w:t>-1.825027</w:t>
      </w:r>
      <w:r w:rsidR="00D92421">
        <w:t xml:space="preserve"> </w:t>
      </w:r>
      <w:r w:rsidR="001F2A33">
        <w:t>&lt; -</w:t>
      </w:r>
      <w:r w:rsidR="001F2A33">
        <w:t>1.651</w:t>
      </w:r>
      <w:r w:rsidR="001F2A33">
        <w:t xml:space="preserve">. We reject </w:t>
      </w:r>
      <w:r>
        <w:t>H0 = Beta4 &gt; 3 beta3</w:t>
      </w:r>
      <w:r w:rsidR="001F2A33">
        <w:t xml:space="preserve"> that t</w:t>
      </w:r>
      <w:r w:rsidR="001F2A33" w:rsidRPr="001F2A33">
        <w:t>he expected delay from a train is less than three times the delay from a red light</w:t>
      </w:r>
    </w:p>
    <w:p w14:paraId="37A2BF15" w14:textId="097D0D42" w:rsidR="001B3C3C" w:rsidRDefault="001B3C3C" w:rsidP="001B3C3C">
      <w:pPr>
        <w:ind w:left="360"/>
        <w:jc w:val="both"/>
      </w:pPr>
      <w:r w:rsidRPr="001B3C3C">
        <w:drawing>
          <wp:inline distT="0" distB="0" distL="0" distR="0" wp14:anchorId="1D724DD5" wp14:editId="7B3E369A">
            <wp:extent cx="3512457" cy="828265"/>
            <wp:effectExtent l="0" t="0" r="0" b="0"/>
            <wp:docPr id="188050435" name="Picture 1" descr="A close-up of a math proble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50435" name="Picture 1" descr="A close-up of a math problem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22561" cy="830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5B81B" w14:textId="3024C990" w:rsidR="001F2A33" w:rsidRDefault="001F2A33" w:rsidP="00D92421">
      <w:pPr>
        <w:pStyle w:val="ListParagraph"/>
        <w:numPr>
          <w:ilvl w:val="0"/>
          <w:numId w:val="1"/>
        </w:numPr>
        <w:jc w:val="both"/>
      </w:pPr>
      <w:r>
        <w:t xml:space="preserve">H0 = beta1 + 30beta2 + </w:t>
      </w:r>
      <w:r w:rsidR="008665DD">
        <w:t>6</w:t>
      </w:r>
      <w:r>
        <w:t xml:space="preserve">beta3 +beta4 </w:t>
      </w:r>
      <w:r w:rsidR="008665DD">
        <w:t>≤</w:t>
      </w:r>
      <w:r>
        <w:t xml:space="preserve"> 45</w:t>
      </w:r>
    </w:p>
    <w:p w14:paraId="07B23463" w14:textId="401C2608" w:rsidR="001F2A33" w:rsidRDefault="001F2A33" w:rsidP="001F2A33">
      <w:pPr>
        <w:ind w:left="360"/>
        <w:jc w:val="both"/>
      </w:pPr>
      <w:r>
        <w:t xml:space="preserve">t = (b1 + 30b2 + </w:t>
      </w:r>
      <w:r w:rsidR="008665DD">
        <w:t>6</w:t>
      </w:r>
      <w:r>
        <w:t>b3 + b4)/se(</w:t>
      </w:r>
      <w:r>
        <w:t xml:space="preserve">b1 + 30b2 + </w:t>
      </w:r>
      <w:r w:rsidR="008665DD">
        <w:t>6</w:t>
      </w:r>
      <w:r>
        <w:t>b3 + b4</w:t>
      </w:r>
      <w:r>
        <w:t xml:space="preserve">) = </w:t>
      </w:r>
      <w:r w:rsidR="008665DD" w:rsidRPr="008665DD">
        <w:t>-1.725964</w:t>
      </w:r>
      <w:r w:rsidR="008665DD">
        <w:t xml:space="preserve"> &lt; 1.651 we cannot reject H0 </w:t>
      </w:r>
    </w:p>
    <w:p w14:paraId="4B528AC7" w14:textId="64ED4395" w:rsidR="001B3C3C" w:rsidRDefault="001B3C3C" w:rsidP="001F2A33">
      <w:pPr>
        <w:ind w:left="360"/>
        <w:jc w:val="both"/>
      </w:pPr>
      <w:r w:rsidRPr="001B3C3C">
        <w:drawing>
          <wp:inline distT="0" distB="0" distL="0" distR="0" wp14:anchorId="7D46A782" wp14:editId="19DB6A30">
            <wp:extent cx="5943600" cy="2369185"/>
            <wp:effectExtent l="0" t="0" r="0" b="0"/>
            <wp:docPr id="1517623341" name="Picture 1" descr="A white screen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623341" name="Picture 1" descr="A white screen with blue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F291A" w14:textId="77777777" w:rsidR="001B03C7" w:rsidRPr="001B03C7" w:rsidRDefault="008665DD" w:rsidP="0006363D">
      <w:pPr>
        <w:pStyle w:val="ListParagraph"/>
        <w:numPr>
          <w:ilvl w:val="0"/>
          <w:numId w:val="1"/>
        </w:numPr>
        <w:jc w:val="both"/>
        <w:rPr>
          <w:b/>
          <w:bCs/>
        </w:rPr>
      </w:pPr>
      <w:r>
        <w:t xml:space="preserve">H0 = beta1 + 30beta2 + 6beta3 +beta4 </w:t>
      </w:r>
      <w:r>
        <w:t>≥</w:t>
      </w:r>
      <w:r>
        <w:t xml:space="preserve"> 45</w:t>
      </w:r>
      <w:r>
        <w:t xml:space="preserve">. If t &gt; -1.651 we cannot reject H0, but t &lt; -1.651, we reject H0 so Bill needs less than 4 5minutes to come to the meeting </w:t>
      </w:r>
    </w:p>
    <w:p w14:paraId="378E2B3B" w14:textId="77777777" w:rsidR="00B64330" w:rsidRDefault="00B64330">
      <w:pPr>
        <w:rPr>
          <w:b/>
          <w:bCs/>
        </w:rPr>
      </w:pPr>
      <w:r>
        <w:rPr>
          <w:b/>
          <w:bCs/>
        </w:rPr>
        <w:br w:type="page"/>
      </w:r>
    </w:p>
    <w:p w14:paraId="25069133" w14:textId="32FD395B" w:rsidR="008665DD" w:rsidRDefault="008665DD" w:rsidP="001B03C7">
      <w:pPr>
        <w:ind w:left="360"/>
        <w:jc w:val="both"/>
        <w:rPr>
          <w:b/>
          <w:bCs/>
        </w:rPr>
      </w:pPr>
      <w:r w:rsidRPr="001B03C7">
        <w:rPr>
          <w:b/>
          <w:bCs/>
        </w:rPr>
        <w:lastRenderedPageBreak/>
        <w:t>Exercise 5.3</w:t>
      </w:r>
      <w:r w:rsidRPr="001B03C7">
        <w:rPr>
          <w:b/>
          <w:bCs/>
        </w:rPr>
        <w:t>3</w:t>
      </w:r>
    </w:p>
    <w:p w14:paraId="2FF917D2" w14:textId="2F9D8D60" w:rsidR="001B03C7" w:rsidRPr="00B64330" w:rsidRDefault="00B64330" w:rsidP="00B64330">
      <w:pPr>
        <w:pStyle w:val="ListParagraph"/>
        <w:numPr>
          <w:ilvl w:val="0"/>
          <w:numId w:val="2"/>
        </w:numPr>
        <w:jc w:val="both"/>
      </w:pPr>
      <w:r w:rsidRPr="00B64330">
        <w:t>Result</w:t>
      </w:r>
    </w:p>
    <w:p w14:paraId="65B63FAB" w14:textId="04E855DB" w:rsidR="00B64330" w:rsidRPr="00B64330" w:rsidRDefault="00B64330" w:rsidP="00B64330">
      <w:pPr>
        <w:ind w:left="360"/>
        <w:jc w:val="both"/>
        <w:rPr>
          <w:b/>
          <w:bCs/>
        </w:rPr>
      </w:pPr>
      <w:r w:rsidRPr="00B64330">
        <w:rPr>
          <w:b/>
          <w:bCs/>
        </w:rPr>
        <w:drawing>
          <wp:inline distT="0" distB="0" distL="0" distR="0" wp14:anchorId="60326954" wp14:editId="69CB2FFF">
            <wp:extent cx="4471574" cy="2053771"/>
            <wp:effectExtent l="0" t="0" r="5715" b="3810"/>
            <wp:docPr id="407195499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195499" name="Picture 1" descr="A screenshot of a computer cod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76834" cy="2056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8C563" w14:textId="326DBE41" w:rsidR="008665DD" w:rsidRDefault="00B64330" w:rsidP="00AD2289">
      <w:pPr>
        <w:ind w:left="360"/>
      </w:pPr>
      <w:r>
        <w:t>All coefficient estimates are significantly different from zero at a 1% level of significance</w:t>
      </w:r>
      <w:r>
        <w:t xml:space="preserve"> </w:t>
      </w:r>
      <w:r>
        <w:t>with the exception of that for EDUC</w:t>
      </w:r>
      <w:r>
        <w:t>^</w:t>
      </w:r>
      <w:r>
        <w:t>2 which is significant at a 12% significance level</w:t>
      </w:r>
    </w:p>
    <w:p w14:paraId="14F9CBE7" w14:textId="4DD293F6" w:rsidR="00B64330" w:rsidRDefault="00B64330" w:rsidP="00B64330">
      <w:pPr>
        <w:pStyle w:val="ListParagraph"/>
        <w:numPr>
          <w:ilvl w:val="0"/>
          <w:numId w:val="2"/>
        </w:numPr>
      </w:pPr>
      <w:r>
        <w:t>M</w:t>
      </w:r>
      <w:r w:rsidRPr="00B64330">
        <w:t>arginal effect</w:t>
      </w:r>
      <w:r>
        <w:t xml:space="preserve"> </w:t>
      </w:r>
      <w:r w:rsidR="00787903">
        <w:t>| Educ</w:t>
      </w:r>
      <w:r>
        <w:t xml:space="preserve"> = beta2 + 2beta3 + beta6*Expert</w:t>
      </w:r>
    </w:p>
    <w:p w14:paraId="5BE7EBA2" w14:textId="7ADD5B69" w:rsidR="00B64330" w:rsidRDefault="00B64330" w:rsidP="00B64330">
      <w:pPr>
        <w:ind w:left="360"/>
      </w:pPr>
      <w:r>
        <w:t xml:space="preserve"> </w:t>
      </w:r>
      <w:r>
        <w:t xml:space="preserve">Its estimate is ME EDUC </w:t>
      </w:r>
      <w:r>
        <w:t xml:space="preserve">= </w:t>
      </w:r>
      <w:r>
        <w:t>0.089539</w:t>
      </w:r>
      <w:r>
        <w:t xml:space="preserve"> +</w:t>
      </w:r>
      <w:r>
        <w:t xml:space="preserve"> 0.002916</w:t>
      </w:r>
      <w:r>
        <w:t>*Educ -</w:t>
      </w:r>
      <w:r>
        <w:t xml:space="preserve"> 0.001010</w:t>
      </w:r>
      <w:r>
        <w:t>*Expert</w:t>
      </w:r>
    </w:p>
    <w:p w14:paraId="29CEB81A" w14:textId="346173CA" w:rsidR="00B64330" w:rsidRDefault="00B64330" w:rsidP="00B64330">
      <w:pPr>
        <w:ind w:left="360"/>
      </w:pPr>
      <w:r>
        <w:t>The marginal effect of education increases as the level of education increases, but decreases</w:t>
      </w:r>
      <w:r>
        <w:t xml:space="preserve"> </w:t>
      </w:r>
      <w:r>
        <w:t>with the level of experience</w:t>
      </w:r>
    </w:p>
    <w:p w14:paraId="2CC61DCE" w14:textId="400C16F1" w:rsidR="001C1C58" w:rsidRDefault="001C1C58" w:rsidP="001C1C58">
      <w:pPr>
        <w:pStyle w:val="ListParagraph"/>
        <w:numPr>
          <w:ilvl w:val="0"/>
          <w:numId w:val="2"/>
        </w:numPr>
      </w:pPr>
      <w:r>
        <w:t>Histogram</w:t>
      </w:r>
    </w:p>
    <w:p w14:paraId="3A5ED6A9" w14:textId="48EA3FD0" w:rsidR="00787903" w:rsidRDefault="00787903" w:rsidP="00787903">
      <w:pPr>
        <w:ind w:left="360"/>
      </w:pPr>
      <w:r>
        <w:rPr>
          <w:noProof/>
        </w:rPr>
        <w:drawing>
          <wp:inline distT="0" distB="0" distL="0" distR="0" wp14:anchorId="00AB717D" wp14:editId="5D9EF031">
            <wp:extent cx="2999232" cy="2743200"/>
            <wp:effectExtent l="0" t="0" r="0" b="0"/>
            <wp:docPr id="15806196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32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DA1155F" w14:textId="77777777" w:rsidR="00787903" w:rsidRDefault="00787903" w:rsidP="00787903">
      <w:pPr>
        <w:ind w:left="360"/>
      </w:pPr>
    </w:p>
    <w:p w14:paraId="1848FA2A" w14:textId="77777777" w:rsidR="00787903" w:rsidRDefault="00787903" w:rsidP="00787903">
      <w:pPr>
        <w:ind w:left="360"/>
      </w:pPr>
    </w:p>
    <w:p w14:paraId="3F1C7A5E" w14:textId="1788922A" w:rsidR="00787903" w:rsidRDefault="00787903" w:rsidP="00787903">
      <w:pPr>
        <w:ind w:left="360"/>
      </w:pPr>
      <w:r w:rsidRPr="00787903">
        <w:lastRenderedPageBreak/>
        <w:drawing>
          <wp:inline distT="0" distB="0" distL="0" distR="0" wp14:anchorId="6D5C1565" wp14:editId="3FEA1699">
            <wp:extent cx="2317593" cy="464457"/>
            <wp:effectExtent l="0" t="0" r="6985" b="0"/>
            <wp:docPr id="143229284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2292844" name="Picture 1" descr="A black text on a white background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37215" cy="468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64314" w14:textId="578701E3" w:rsidR="008665DD" w:rsidRDefault="00787903" w:rsidP="00787903">
      <w:pPr>
        <w:ind w:left="360"/>
      </w:pPr>
      <w:r>
        <w:t>We observe that the marginal effects range from 0.036 to 0.148 with most of them</w:t>
      </w:r>
      <w:r>
        <w:t xml:space="preserve"> </w:t>
      </w:r>
      <w:r>
        <w:t>concentrated between 0.085 and 0.13. The 5</w:t>
      </w:r>
      <w:r w:rsidR="00651A8A" w:rsidRPr="00651A8A">
        <w:rPr>
          <w:vertAlign w:val="superscript"/>
        </w:rPr>
        <w:t>th</w:t>
      </w:r>
      <w:r w:rsidR="00651A8A">
        <w:t xml:space="preserve"> </w:t>
      </w:r>
      <w:r>
        <w:t>, 50</w:t>
      </w:r>
      <w:r w:rsidR="00651A8A" w:rsidRPr="00651A8A">
        <w:rPr>
          <w:vertAlign w:val="superscript"/>
        </w:rPr>
        <w:t>th</w:t>
      </w:r>
      <w:r>
        <w:t xml:space="preserve"> (median) and 95</w:t>
      </w:r>
      <w:r w:rsidR="00651A8A" w:rsidRPr="00651A8A">
        <w:rPr>
          <w:vertAlign w:val="superscript"/>
        </w:rPr>
        <w:t>th</w:t>
      </w:r>
      <w:r w:rsidR="00651A8A">
        <w:t xml:space="preserve"> </w:t>
      </w:r>
      <w:r>
        <w:t>percentiles are,</w:t>
      </w:r>
      <w:r>
        <w:t xml:space="preserve"> </w:t>
      </w:r>
      <w:r>
        <w:t>respectively</w:t>
      </w:r>
    </w:p>
    <w:p w14:paraId="273D2DCF" w14:textId="7A53C85A" w:rsidR="00651A8A" w:rsidRDefault="00651A8A" w:rsidP="00787903">
      <w:pPr>
        <w:ind w:left="360"/>
      </w:pPr>
      <w:r w:rsidRPr="00651A8A">
        <w:drawing>
          <wp:inline distT="0" distB="0" distL="0" distR="0" wp14:anchorId="7B3A19CE" wp14:editId="09383BCB">
            <wp:extent cx="3226802" cy="428172"/>
            <wp:effectExtent l="0" t="0" r="0" b="0"/>
            <wp:docPr id="1792011619" name="Picture 1" descr="A black text with black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2011619" name="Picture 1" descr="A black text with black letters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43457" cy="430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40307" w14:textId="741EBC6E" w:rsidR="00787903" w:rsidRDefault="00787903" w:rsidP="00787903">
      <w:pPr>
        <w:ind w:left="360"/>
      </w:pPr>
      <w:r w:rsidRPr="00787903">
        <w:drawing>
          <wp:inline distT="0" distB="0" distL="0" distR="0" wp14:anchorId="5A2FB38F" wp14:editId="7268CD20">
            <wp:extent cx="3451720" cy="428171"/>
            <wp:effectExtent l="0" t="0" r="0" b="0"/>
            <wp:docPr id="1250999327" name="Picture 1" descr="A number and a percentage sig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999327" name="Picture 1" descr="A number and a percentage sign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77673" cy="4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C04BE" w14:textId="647DE172" w:rsidR="00787903" w:rsidRDefault="00787903" w:rsidP="00787903">
      <w:pPr>
        <w:pStyle w:val="ListParagraph"/>
        <w:numPr>
          <w:ilvl w:val="0"/>
          <w:numId w:val="2"/>
        </w:numPr>
      </w:pPr>
      <w:r>
        <w:t xml:space="preserve">Marginal effect | </w:t>
      </w:r>
      <w:proofErr w:type="spellStart"/>
      <w:r>
        <w:t>Exper</w:t>
      </w:r>
      <w:proofErr w:type="spellEnd"/>
      <w:r>
        <w:t xml:space="preserve"> = beta</w:t>
      </w:r>
      <w:r>
        <w:t>4</w:t>
      </w:r>
      <w:r>
        <w:t xml:space="preserve"> + 2beta</w:t>
      </w:r>
      <w:r>
        <w:t>5*</w:t>
      </w:r>
      <w:proofErr w:type="spellStart"/>
      <w:r>
        <w:t>Exper</w:t>
      </w:r>
      <w:proofErr w:type="spellEnd"/>
      <w:r>
        <w:t xml:space="preserve"> + beta6*E</w:t>
      </w:r>
      <w:r>
        <w:t>duc</w:t>
      </w:r>
    </w:p>
    <w:p w14:paraId="265EDD58" w14:textId="54381E8B" w:rsidR="00787903" w:rsidRDefault="00787903" w:rsidP="00787903">
      <w:pPr>
        <w:ind w:left="360"/>
      </w:pPr>
      <w:r>
        <w:t xml:space="preserve"> Its estimate is ME E</w:t>
      </w:r>
      <w:r>
        <w:t>XPER =</w:t>
      </w:r>
      <w:r>
        <w:t xml:space="preserve"> </w:t>
      </w:r>
      <w:r w:rsidRPr="00787903">
        <w:t>0.044879</w:t>
      </w:r>
      <w:r>
        <w:t xml:space="preserve"> -</w:t>
      </w:r>
      <w:r w:rsidRPr="00787903">
        <w:t xml:space="preserve"> 0.000936</w:t>
      </w:r>
      <w:r>
        <w:t xml:space="preserve">Exper - </w:t>
      </w:r>
      <w:r w:rsidRPr="00787903">
        <w:t>0.001010</w:t>
      </w:r>
      <w:r>
        <w:t xml:space="preserve"> Educ</w:t>
      </w:r>
    </w:p>
    <w:p w14:paraId="61D376A8" w14:textId="62199916" w:rsidR="00787903" w:rsidRDefault="00787903" w:rsidP="00787903">
      <w:pPr>
        <w:ind w:left="360"/>
      </w:pPr>
      <w:r>
        <w:t>The marginal effect of experience decreases as the level of education increases, and as the</w:t>
      </w:r>
      <w:r>
        <w:t xml:space="preserve"> </w:t>
      </w:r>
      <w:r>
        <w:t>years of experience increase</w:t>
      </w:r>
      <w:r w:rsidR="00651A8A">
        <w:t>s</w:t>
      </w:r>
    </w:p>
    <w:p w14:paraId="2F3FCDF9" w14:textId="5C43A631" w:rsidR="00787903" w:rsidRDefault="00787903" w:rsidP="00787903">
      <w:pPr>
        <w:pStyle w:val="ListParagraph"/>
        <w:numPr>
          <w:ilvl w:val="0"/>
          <w:numId w:val="2"/>
        </w:numPr>
      </w:pPr>
      <w:r>
        <w:t>Histogram</w:t>
      </w:r>
    </w:p>
    <w:p w14:paraId="6E063FBD" w14:textId="6C571233" w:rsidR="00651A8A" w:rsidRDefault="00651A8A" w:rsidP="00651A8A">
      <w:pPr>
        <w:ind w:left="360"/>
      </w:pPr>
      <w:r>
        <w:rPr>
          <w:noProof/>
        </w:rPr>
        <w:drawing>
          <wp:inline distT="0" distB="0" distL="0" distR="0" wp14:anchorId="21F321CC" wp14:editId="636221C4">
            <wp:extent cx="2999232" cy="2743200"/>
            <wp:effectExtent l="0" t="0" r="0" b="0"/>
            <wp:docPr id="16202238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9232" cy="2743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9607D5A" w14:textId="2747CB56" w:rsidR="00651A8A" w:rsidRDefault="00651A8A" w:rsidP="00651A8A">
      <w:pPr>
        <w:ind w:left="360"/>
      </w:pPr>
      <w:r w:rsidRPr="00651A8A">
        <w:drawing>
          <wp:inline distT="0" distB="0" distL="0" distR="0" wp14:anchorId="0850696E" wp14:editId="57C19D0F">
            <wp:extent cx="3182112" cy="609600"/>
            <wp:effectExtent l="0" t="0" r="0" b="0"/>
            <wp:docPr id="1543627694" name="Picture 1" descr="A black text on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27694" name="Picture 1" descr="A black text on a white background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95244" cy="612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3DBC0" w14:textId="182F1A88" w:rsidR="00651A8A" w:rsidRDefault="00651A8A" w:rsidP="00651A8A">
      <w:pPr>
        <w:ind w:left="360"/>
      </w:pPr>
      <w:r>
        <w:lastRenderedPageBreak/>
        <w:t>Although most of the marginal effects of experience are positive</w:t>
      </w:r>
      <w:r>
        <w:t xml:space="preserve">. </w:t>
      </w:r>
      <w:r>
        <w:t xml:space="preserve">Overall, the values range from </w:t>
      </w:r>
      <w:r>
        <w:t>-</w:t>
      </w:r>
      <w:r>
        <w:t>0.025 to 0.034. The 5</w:t>
      </w:r>
      <w:r w:rsidRPr="00651A8A">
        <w:rPr>
          <w:vertAlign w:val="superscript"/>
        </w:rPr>
        <w:t>th</w:t>
      </w:r>
      <w:r>
        <w:t xml:space="preserve"> </w:t>
      </w:r>
      <w:r>
        <w:t>, 50</w:t>
      </w:r>
      <w:r w:rsidRPr="00651A8A">
        <w:rPr>
          <w:vertAlign w:val="superscript"/>
        </w:rPr>
        <w:t>th</w:t>
      </w:r>
      <w:r>
        <w:t xml:space="preserve"> </w:t>
      </w:r>
      <w:r>
        <w:t>median and 95</w:t>
      </w:r>
      <w:r w:rsidRPr="00651A8A">
        <w:rPr>
          <w:vertAlign w:val="superscript"/>
        </w:rPr>
        <w:t>th</w:t>
      </w:r>
      <w:r>
        <w:t xml:space="preserve"> </w:t>
      </w:r>
      <w:r>
        <w:t>percentiles are, respectively</w:t>
      </w:r>
      <w:r w:rsidRPr="00651A8A">
        <w:drawing>
          <wp:inline distT="0" distB="0" distL="0" distR="0" wp14:anchorId="6339F56B" wp14:editId="24B30649">
            <wp:extent cx="4209142" cy="445647"/>
            <wp:effectExtent l="0" t="0" r="1270" b="0"/>
            <wp:docPr id="1598670387" name="Picture 1" descr="A black text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8670387" name="Picture 1" descr="A black text with black text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34673" cy="44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670B5" w14:textId="094F804E" w:rsidR="00651A8A" w:rsidRDefault="00651A8A" w:rsidP="00651A8A">
      <w:pPr>
        <w:ind w:left="360"/>
      </w:pPr>
      <w:r w:rsidRPr="00651A8A">
        <w:drawing>
          <wp:inline distT="0" distB="0" distL="0" distR="0" wp14:anchorId="49F9EA7B" wp14:editId="4F15E1C7">
            <wp:extent cx="3860800" cy="530206"/>
            <wp:effectExtent l="0" t="0" r="0" b="3810"/>
            <wp:docPr id="899488509" name="Picture 1" descr="A number and a mathematical equ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488509" name="Picture 1" descr="A number and a mathematical equation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79193" cy="53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791B7" w14:textId="32DB010E" w:rsidR="00651A8A" w:rsidRDefault="00651A8A" w:rsidP="00651A8A">
      <w:pPr>
        <w:pStyle w:val="ListParagraph"/>
        <w:numPr>
          <w:ilvl w:val="0"/>
          <w:numId w:val="2"/>
        </w:numPr>
      </w:pPr>
      <w:r>
        <w:t xml:space="preserve">H0: </w:t>
      </w:r>
      <w:bookmarkStart w:id="0" w:name="_Hlk194701018"/>
      <w:r>
        <w:t xml:space="preserve">beta1 + 17beta2 + 289beta3 + 8beta4 + 64beta5 + 136beta6 </w:t>
      </w:r>
      <w:r w:rsidR="00EC0224">
        <w:t>≤</w:t>
      </w:r>
      <w:r>
        <w:t>beta1 + 16beta2 + 256beta3 + 18beta4 + 324beta5 + 288beta6</w:t>
      </w:r>
      <w:r w:rsidR="00EC0224">
        <w:t xml:space="preserve"> </w:t>
      </w:r>
    </w:p>
    <w:bookmarkEnd w:id="0"/>
    <w:p w14:paraId="7C246C17" w14:textId="40292143" w:rsidR="00BF1111" w:rsidRDefault="00EC0224" w:rsidP="00BF1111">
      <w:pPr>
        <w:pStyle w:val="ListParagraph"/>
        <w:rPr>
          <w:rStyle w:val="mord"/>
        </w:rPr>
      </w:pPr>
      <w:r>
        <w:t xml:space="preserve">Or  </w:t>
      </w:r>
      <w:r>
        <w:rPr>
          <w:rStyle w:val="mord"/>
        </w:rPr>
        <w:t>H0</w:t>
      </w:r>
      <w:r>
        <w:rPr>
          <w:rStyle w:val="vlist-s"/>
          <w:rFonts w:ascii="Arial" w:hAnsi="Arial" w:cs="Arial"/>
        </w:rPr>
        <w:t>​</w:t>
      </w:r>
      <w:r>
        <w:rPr>
          <w:rStyle w:val="mrel"/>
        </w:rPr>
        <w:t>:</w:t>
      </w:r>
      <w:r>
        <w:rPr>
          <w:rStyle w:val="mrel"/>
        </w:rPr>
        <w:t xml:space="preserve"> </w:t>
      </w:r>
      <w:r>
        <w:rPr>
          <w:rStyle w:val="mord"/>
        </w:rPr>
        <w:t>β2</w:t>
      </w:r>
      <w:r>
        <w:rPr>
          <w:rStyle w:val="vlist-s"/>
          <w:rFonts w:ascii="Arial" w:hAnsi="Arial" w:cs="Arial"/>
        </w:rPr>
        <w:t>​</w:t>
      </w:r>
      <w:r>
        <w:rPr>
          <w:rStyle w:val="mbin"/>
        </w:rPr>
        <w:t>+</w:t>
      </w:r>
      <w:r>
        <w:rPr>
          <w:rStyle w:val="mord"/>
        </w:rPr>
        <w:t>33β3</w:t>
      </w:r>
      <w:r>
        <w:rPr>
          <w:rStyle w:val="vlist-s"/>
          <w:rFonts w:ascii="Arial" w:hAnsi="Arial" w:cs="Arial"/>
        </w:rPr>
        <w:t>​</w:t>
      </w:r>
      <w:r>
        <w:rPr>
          <w:rStyle w:val="mbin"/>
        </w:rPr>
        <w:t>−</w:t>
      </w:r>
      <w:r>
        <w:rPr>
          <w:rStyle w:val="mord"/>
        </w:rPr>
        <w:t>10β4</w:t>
      </w:r>
      <w:r>
        <w:rPr>
          <w:rStyle w:val="vlist-s"/>
          <w:rFonts w:ascii="Arial" w:hAnsi="Arial" w:cs="Arial"/>
        </w:rPr>
        <w:t>​</w:t>
      </w:r>
      <w:r>
        <w:rPr>
          <w:rStyle w:val="mbin"/>
        </w:rPr>
        <w:t>−</w:t>
      </w:r>
      <w:r>
        <w:rPr>
          <w:rStyle w:val="mord"/>
        </w:rPr>
        <w:t>260β5</w:t>
      </w:r>
      <w:r>
        <w:rPr>
          <w:rStyle w:val="vlist-s"/>
          <w:rFonts w:ascii="Arial" w:hAnsi="Arial" w:cs="Arial"/>
        </w:rPr>
        <w:t>​</w:t>
      </w:r>
      <w:r>
        <w:rPr>
          <w:rStyle w:val="mbin"/>
        </w:rPr>
        <w:t>−</w:t>
      </w:r>
      <w:r>
        <w:rPr>
          <w:rStyle w:val="mord"/>
        </w:rPr>
        <w:t>152β6</w:t>
      </w:r>
      <w:r>
        <w:rPr>
          <w:rStyle w:val="mord"/>
        </w:rPr>
        <w:t xml:space="preserve"> </w:t>
      </w:r>
      <w:r>
        <w:rPr>
          <w:rStyle w:val="vlist-s"/>
          <w:rFonts w:ascii="Arial" w:hAnsi="Arial" w:cs="Arial"/>
        </w:rPr>
        <w:t>​</w:t>
      </w:r>
      <w:r>
        <w:rPr>
          <w:rStyle w:val="mrel"/>
        </w:rPr>
        <w:t>≤</w:t>
      </w:r>
      <w:r>
        <w:rPr>
          <w:rStyle w:val="mord"/>
        </w:rPr>
        <w:t>0</w:t>
      </w:r>
    </w:p>
    <w:p w14:paraId="347CF80A" w14:textId="1D22776E" w:rsidR="00BF1111" w:rsidRDefault="00BF1111" w:rsidP="00BF1111">
      <w:pPr>
        <w:pStyle w:val="ListParagraph"/>
        <w:ind w:left="360"/>
        <w:rPr>
          <w:rStyle w:val="mord"/>
        </w:rPr>
      </w:pPr>
      <w:r w:rsidRPr="00BF1111">
        <w:rPr>
          <w:rStyle w:val="mord"/>
        </w:rPr>
        <w:drawing>
          <wp:inline distT="0" distB="0" distL="0" distR="0" wp14:anchorId="4E4C7B38" wp14:editId="5AD7670E">
            <wp:extent cx="5943600" cy="2263140"/>
            <wp:effectExtent l="0" t="0" r="0" b="3810"/>
            <wp:docPr id="922302235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302235" name="Picture 1" descr="A screenshot of a computer code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DCCE0" w14:textId="39610AA0" w:rsidR="00EC0224" w:rsidRDefault="00EC0224" w:rsidP="00AA1A2D">
      <w:pPr>
        <w:pStyle w:val="ListParagraph"/>
        <w:rPr>
          <w:rStyle w:val="mord"/>
        </w:rPr>
      </w:pPr>
      <w:r>
        <w:rPr>
          <w:rStyle w:val="mord"/>
        </w:rPr>
        <w:t xml:space="preserve">t = </w:t>
      </w:r>
      <w:r w:rsidR="00AA1A2D" w:rsidRPr="00AA1A2D">
        <w:rPr>
          <w:rStyle w:val="mord"/>
        </w:rPr>
        <w:t>-1.669902</w:t>
      </w:r>
      <w:r w:rsidR="00AA1A2D">
        <w:rPr>
          <w:rStyle w:val="mord"/>
        </w:rPr>
        <w:t xml:space="preserve"> &lt; </w:t>
      </w:r>
      <w:proofErr w:type="spellStart"/>
      <w:r w:rsidR="00AA1A2D">
        <w:rPr>
          <w:rStyle w:val="mord"/>
        </w:rPr>
        <w:t>t_cr</w:t>
      </w:r>
      <w:proofErr w:type="spellEnd"/>
      <w:r w:rsidR="00AA1A2D">
        <w:rPr>
          <w:rStyle w:val="mord"/>
        </w:rPr>
        <w:t xml:space="preserve"> = -1.6461 we cannot reject H0, t</w:t>
      </w:r>
      <w:r w:rsidR="00AA1A2D" w:rsidRPr="00AA1A2D">
        <w:rPr>
          <w:rStyle w:val="mord"/>
        </w:rPr>
        <w:t>here is</w:t>
      </w:r>
      <w:r w:rsidR="00AA1A2D">
        <w:rPr>
          <w:rStyle w:val="mord"/>
        </w:rPr>
        <w:t xml:space="preserve"> </w:t>
      </w:r>
      <w:r w:rsidR="00AA1A2D" w:rsidRPr="00AA1A2D">
        <w:rPr>
          <w:rStyle w:val="mord"/>
        </w:rPr>
        <w:t>insufficient evidence to conclude that David’s log-wage is greater</w:t>
      </w:r>
    </w:p>
    <w:p w14:paraId="0A82DF68" w14:textId="77777777" w:rsidR="00BF1111" w:rsidRDefault="00AA1A2D" w:rsidP="00AA1A2D">
      <w:pPr>
        <w:pStyle w:val="ListParagraph"/>
        <w:numPr>
          <w:ilvl w:val="0"/>
          <w:numId w:val="2"/>
        </w:numPr>
      </w:pPr>
      <w:r>
        <w:t xml:space="preserve">H0: </w:t>
      </w:r>
      <w:r w:rsidR="00BF1111">
        <w:t xml:space="preserve">-beta2 – 33beta3 +10beta4 +420beta5 + 144beta6 </w:t>
      </w:r>
      <w:r>
        <w:t>≥</w:t>
      </w:r>
      <w:r w:rsidR="00BF1111">
        <w:t xml:space="preserve"> 0</w:t>
      </w:r>
    </w:p>
    <w:p w14:paraId="1823A323" w14:textId="7556A8B7" w:rsidR="00AA1A2D" w:rsidRDefault="00BF1111" w:rsidP="00BF1111">
      <w:pPr>
        <w:ind w:left="360"/>
      </w:pPr>
      <w:r w:rsidRPr="00BF1111">
        <w:drawing>
          <wp:inline distT="0" distB="0" distL="0" distR="0" wp14:anchorId="18935C42" wp14:editId="7FEC2DF6">
            <wp:extent cx="5943600" cy="1024255"/>
            <wp:effectExtent l="0" t="0" r="0" b="4445"/>
            <wp:docPr id="1974924607" name="Picture 1" descr="A close-up of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24607" name="Picture 1" descr="A close-up of numbers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A1A2D">
        <w:t xml:space="preserve"> </w:t>
      </w:r>
    </w:p>
    <w:p w14:paraId="5A3673B2" w14:textId="7AC78F78" w:rsidR="00BF1111" w:rsidRDefault="00BF1111" w:rsidP="00BF1111">
      <w:pPr>
        <w:pStyle w:val="ListParagraph"/>
        <w:rPr>
          <w:rStyle w:val="mord"/>
        </w:rPr>
      </w:pPr>
      <w:r>
        <w:rPr>
          <w:rStyle w:val="mord"/>
        </w:rPr>
        <w:t xml:space="preserve">t = </w:t>
      </w:r>
      <w:r w:rsidRPr="00AA1A2D">
        <w:rPr>
          <w:rStyle w:val="mord"/>
        </w:rPr>
        <w:t>-</w:t>
      </w:r>
      <w:r>
        <w:rPr>
          <w:rStyle w:val="mord"/>
        </w:rPr>
        <w:t>2.062365</w:t>
      </w:r>
      <w:r>
        <w:rPr>
          <w:rStyle w:val="mord"/>
        </w:rPr>
        <w:t xml:space="preserve"> &lt; t_cr = -1.6461 we reject H0, t</w:t>
      </w:r>
      <w:r w:rsidRPr="00AA1A2D">
        <w:rPr>
          <w:rStyle w:val="mord"/>
        </w:rPr>
        <w:t>here is evidence to</w:t>
      </w:r>
      <w:r>
        <w:rPr>
          <w:rStyle w:val="mord"/>
        </w:rPr>
        <w:t xml:space="preserve"> </w:t>
      </w:r>
      <w:r w:rsidRPr="00AA1A2D">
        <w:rPr>
          <w:rStyle w:val="mord"/>
        </w:rPr>
        <w:t>conclude tha</w:t>
      </w:r>
      <w:r>
        <w:rPr>
          <w:rStyle w:val="mord"/>
        </w:rPr>
        <w:t xml:space="preserve">t </w:t>
      </w:r>
      <w:r w:rsidRPr="00AA1A2D">
        <w:rPr>
          <w:rStyle w:val="mord"/>
        </w:rPr>
        <w:t>David’s log-wage is greater</w:t>
      </w:r>
      <w:r>
        <w:rPr>
          <w:rStyle w:val="mord"/>
        </w:rPr>
        <w:t xml:space="preserve">. </w:t>
      </w:r>
      <w:r w:rsidRPr="00BF1111">
        <w:rPr>
          <w:rStyle w:val="mord"/>
        </w:rPr>
        <w:t>The difference</w:t>
      </w:r>
      <w:r>
        <w:rPr>
          <w:rStyle w:val="mord"/>
        </w:rPr>
        <w:t xml:space="preserve"> </w:t>
      </w:r>
      <w:r w:rsidRPr="00BF1111">
        <w:rPr>
          <w:rStyle w:val="mord"/>
        </w:rPr>
        <w:t>in outcomes is attributable to diminishing returns to experience. Because Svetlana initially</w:t>
      </w:r>
      <w:r>
        <w:rPr>
          <w:rStyle w:val="mord"/>
        </w:rPr>
        <w:t xml:space="preserve"> </w:t>
      </w:r>
      <w:r w:rsidRPr="00BF1111">
        <w:rPr>
          <w:rStyle w:val="mord"/>
        </w:rPr>
        <w:t>had 18 years of experience, her extra years of experience had a relatively small impact on</w:t>
      </w:r>
      <w:r>
        <w:rPr>
          <w:rStyle w:val="mord"/>
        </w:rPr>
        <w:t xml:space="preserve"> </w:t>
      </w:r>
      <w:r w:rsidRPr="00BF1111">
        <w:rPr>
          <w:rStyle w:val="mord"/>
        </w:rPr>
        <w:t>her log-wage. Because David had only eight years of experience in the first instance, the</w:t>
      </w:r>
      <w:r>
        <w:rPr>
          <w:rStyle w:val="mord"/>
        </w:rPr>
        <w:t xml:space="preserve"> </w:t>
      </w:r>
      <w:r w:rsidRPr="00BF1111">
        <w:rPr>
          <w:rStyle w:val="mord"/>
        </w:rPr>
        <w:t>extra eight years had a relatively large impact on his log-wage</w:t>
      </w:r>
    </w:p>
    <w:p w14:paraId="51CEDE31" w14:textId="77777777" w:rsidR="003C2BCE" w:rsidRDefault="003C2BCE" w:rsidP="00BF1111">
      <w:pPr>
        <w:pStyle w:val="ListParagraph"/>
        <w:rPr>
          <w:rStyle w:val="mord"/>
        </w:rPr>
      </w:pPr>
    </w:p>
    <w:p w14:paraId="06AC306B" w14:textId="77777777" w:rsidR="003C2BCE" w:rsidRDefault="003C2BCE" w:rsidP="00BF1111">
      <w:pPr>
        <w:pStyle w:val="ListParagraph"/>
        <w:rPr>
          <w:rStyle w:val="mord"/>
        </w:rPr>
      </w:pPr>
    </w:p>
    <w:p w14:paraId="7A74498C" w14:textId="52CE60EF" w:rsidR="00BF1111" w:rsidRDefault="003C2BCE" w:rsidP="003C2BCE">
      <w:pPr>
        <w:pStyle w:val="ListParagraph"/>
        <w:numPr>
          <w:ilvl w:val="0"/>
          <w:numId w:val="2"/>
        </w:numPr>
      </w:pPr>
      <w:r w:rsidRPr="003C2BCE">
        <w:lastRenderedPageBreak/>
        <w:t xml:space="preserve">Marginal effect | </w:t>
      </w:r>
      <w:proofErr w:type="spellStart"/>
      <w:r w:rsidRPr="003C2BCE">
        <w:t>Exper</w:t>
      </w:r>
      <w:proofErr w:type="spellEnd"/>
      <w:r w:rsidRPr="003C2BCE">
        <w:t xml:space="preserve"> = beta4 + 2beta5*</w:t>
      </w:r>
      <w:proofErr w:type="spellStart"/>
      <w:r w:rsidRPr="003C2BCE">
        <w:t>Exper</w:t>
      </w:r>
      <w:proofErr w:type="spellEnd"/>
      <w:r w:rsidRPr="003C2BCE">
        <w:t xml:space="preserve"> + beta6*Educ</w:t>
      </w:r>
    </w:p>
    <w:p w14:paraId="77076622" w14:textId="4EAE288D" w:rsidR="003C2BCE" w:rsidRDefault="003C2BCE" w:rsidP="00BF1111">
      <w:pPr>
        <w:ind w:left="360"/>
      </w:pPr>
      <w:r>
        <w:t>Wendy = beta4 + 34beta5 + 12beta6</w:t>
      </w:r>
    </w:p>
    <w:p w14:paraId="36CBCD82" w14:textId="139B1D8F" w:rsidR="003C2BCE" w:rsidRDefault="003C2BCE" w:rsidP="00BF1111">
      <w:pPr>
        <w:ind w:left="360"/>
      </w:pPr>
      <w:r>
        <w:t>Jill = beta4 + 22beta5 + 16beta6</w:t>
      </w:r>
    </w:p>
    <w:p w14:paraId="14BB5C57" w14:textId="5B6C2C28" w:rsidR="003C2BCE" w:rsidRDefault="003C2BCE" w:rsidP="00BF1111">
      <w:pPr>
        <w:ind w:left="360"/>
      </w:pPr>
      <w:r>
        <w:t xml:space="preserve">H0: </w:t>
      </w:r>
      <w:r>
        <w:t>beta4 + 34beta5 + 12beta6</w:t>
      </w:r>
      <w:r>
        <w:t xml:space="preserve"> = </w:t>
      </w:r>
      <w:r>
        <w:t>beta4 + 22beta5 + 16beta6</w:t>
      </w:r>
      <w:r>
        <w:t xml:space="preserve"> or 12beta5 – 4beta6 = 0</w:t>
      </w:r>
    </w:p>
    <w:p w14:paraId="3939A679" w14:textId="0F569294" w:rsidR="003C2BCE" w:rsidRDefault="003C2BCE" w:rsidP="00BF1111">
      <w:pPr>
        <w:ind w:left="360"/>
      </w:pPr>
      <w:r w:rsidRPr="003C2BCE">
        <w:drawing>
          <wp:inline distT="0" distB="0" distL="0" distR="0" wp14:anchorId="0741EDA5" wp14:editId="20228423">
            <wp:extent cx="3433186" cy="1088571"/>
            <wp:effectExtent l="0" t="0" r="0" b="0"/>
            <wp:docPr id="1449277512" name="Picture 1" descr="A close-up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9277512" name="Picture 1" descr="A close-up of a computer code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40492" cy="1090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9DFCE7" w14:textId="5B43AA74" w:rsidR="003C2BCE" w:rsidRDefault="003C2BCE" w:rsidP="003C2BCE">
      <w:pPr>
        <w:ind w:left="360"/>
      </w:pPr>
      <w:r w:rsidRPr="003C2BCE">
        <w:t>t = -1.</w:t>
      </w:r>
      <w:r>
        <w:t>027304</w:t>
      </w:r>
      <w:r w:rsidRPr="003C2BCE">
        <w:t xml:space="preserve"> </w:t>
      </w:r>
      <w:r>
        <w:t>&gt;</w:t>
      </w:r>
      <w:r w:rsidRPr="003C2BCE">
        <w:t xml:space="preserve"> </w:t>
      </w:r>
      <w:proofErr w:type="spellStart"/>
      <w:r w:rsidRPr="003C2BCE">
        <w:t>t_cr</w:t>
      </w:r>
      <w:proofErr w:type="spellEnd"/>
      <w:r w:rsidRPr="003C2BCE">
        <w:t xml:space="preserve"> = -</w:t>
      </w:r>
      <w:r>
        <w:t>1.96195</w:t>
      </w:r>
      <w:r w:rsidRPr="003C2BCE">
        <w:t xml:space="preserve"> we cannot reject H0, there is insufficient evidence to conclude that </w:t>
      </w:r>
      <w:r>
        <w:t>the marginal effects from extra experience are different for</w:t>
      </w:r>
      <w:r>
        <w:t xml:space="preserve"> </w:t>
      </w:r>
      <w:r>
        <w:t>Jill and Wendy</w:t>
      </w:r>
    </w:p>
    <w:p w14:paraId="39A3AC92" w14:textId="4F5CC129" w:rsidR="00C224C2" w:rsidRPr="00C224C2" w:rsidRDefault="00C224C2" w:rsidP="00C224C2">
      <w:pPr>
        <w:pStyle w:val="ListParagraph"/>
        <w:numPr>
          <w:ilvl w:val="0"/>
          <w:numId w:val="2"/>
        </w:numPr>
      </w:pPr>
      <w:r w:rsidRPr="00C224C2">
        <w:t xml:space="preserve">We assume that, as time goes on, Jill gains more experience, but no </w:t>
      </w:r>
      <w:r w:rsidR="00906BC4">
        <w:t>more</w:t>
      </w:r>
      <w:r>
        <w:t xml:space="preserve"> </w:t>
      </w:r>
      <w:r w:rsidRPr="00C224C2">
        <w:t>educatio</w:t>
      </w:r>
      <w:r>
        <w:t xml:space="preserve">n. </w:t>
      </w:r>
      <w:r w:rsidRPr="00C224C2">
        <w:t xml:space="preserve">Marginal effect | </w:t>
      </w:r>
      <w:proofErr w:type="spellStart"/>
      <w:r w:rsidRPr="00C224C2">
        <w:t>Exper</w:t>
      </w:r>
      <w:proofErr w:type="spellEnd"/>
      <w:r w:rsidRPr="00C224C2">
        <w:t xml:space="preserve"> = beta4 + 2beta5*</w:t>
      </w:r>
      <w:proofErr w:type="spellStart"/>
      <w:r w:rsidRPr="00C224C2">
        <w:t>Exper</w:t>
      </w:r>
      <w:proofErr w:type="spellEnd"/>
      <w:r w:rsidRPr="00C224C2">
        <w:t xml:space="preserve"> + beta6*Educ</w:t>
      </w:r>
    </w:p>
    <w:p w14:paraId="644D5AF5" w14:textId="7A4AC3E9" w:rsidR="003C2BCE" w:rsidRDefault="00C224C2" w:rsidP="00C224C2">
      <w:pPr>
        <w:ind w:left="360"/>
      </w:pPr>
      <w:r>
        <w:t>Beta4 + 2beta5*</w:t>
      </w:r>
      <w:proofErr w:type="spellStart"/>
      <w:r>
        <w:t>Exper</w:t>
      </w:r>
      <w:proofErr w:type="spellEnd"/>
      <w:r>
        <w:t xml:space="preserve"> + 16beta6</w:t>
      </w:r>
      <w:r w:rsidR="00D12C3E">
        <w:t xml:space="preserve"> - 11</w:t>
      </w:r>
      <w:r>
        <w:t xml:space="preserve"> &lt; 0 </w:t>
      </w:r>
    </w:p>
    <w:p w14:paraId="11FA75E1" w14:textId="0FE60876" w:rsidR="00C224C2" w:rsidRDefault="00D12C3E" w:rsidP="00C224C2">
      <w:pPr>
        <w:ind w:left="360"/>
      </w:pPr>
      <w:r w:rsidRPr="00D12C3E">
        <w:drawing>
          <wp:inline distT="0" distB="0" distL="0" distR="0" wp14:anchorId="06DF5D14" wp14:editId="184BD586">
            <wp:extent cx="2859314" cy="488175"/>
            <wp:effectExtent l="0" t="0" r="0" b="7620"/>
            <wp:docPr id="1692720739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720739" name="Picture 1" descr="A white background with blue text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98022" cy="494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3759C" w14:textId="20D0DD86" w:rsidR="00C224C2" w:rsidRDefault="00C224C2" w:rsidP="00C224C2">
      <w:pPr>
        <w:ind w:left="360"/>
      </w:pPr>
      <w:r>
        <w:t>I</w:t>
      </w:r>
      <w:r w:rsidRPr="00C224C2">
        <w:t>t will be 19.667</w:t>
      </w:r>
      <w:r>
        <w:t xml:space="preserve"> </w:t>
      </w:r>
      <w:r w:rsidRPr="00C224C2">
        <w:t>more years before her marginal effect becomes negative</w:t>
      </w:r>
    </w:p>
    <w:p w14:paraId="137BD006" w14:textId="65C23CD4" w:rsidR="00C224C2" w:rsidRDefault="008E61D7" w:rsidP="00C224C2">
      <w:pPr>
        <w:ind w:left="360"/>
      </w:pPr>
      <w:r w:rsidRPr="008E61D7">
        <w:drawing>
          <wp:inline distT="0" distB="0" distL="0" distR="0" wp14:anchorId="67A47558" wp14:editId="2803EF6E">
            <wp:extent cx="5943600" cy="1651000"/>
            <wp:effectExtent l="0" t="0" r="0" b="6350"/>
            <wp:docPr id="336593642" name="Picture 1" descr="A white background with blu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593642" name="Picture 1" descr="A white background with blue tex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CFF68" w14:textId="02D9CDED" w:rsidR="008E61D7" w:rsidRPr="00B5764C" w:rsidRDefault="008E61D7" w:rsidP="008E61D7">
      <w:pPr>
        <w:ind w:left="360"/>
      </w:pPr>
      <w:r>
        <w:t>A 95%</w:t>
      </w:r>
      <w:r>
        <w:t xml:space="preserve"> </w:t>
      </w:r>
      <w:r>
        <w:t>interval estimate for the number of years before her marginal effect become negative is</w:t>
      </w:r>
      <w:r>
        <w:t xml:space="preserve"> </w:t>
      </w:r>
      <w:r>
        <w:t>[15.96, 23.40]</w:t>
      </w:r>
    </w:p>
    <w:sectPr w:rsidR="008E61D7" w:rsidRPr="00B5764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C555709"/>
    <w:multiLevelType w:val="hybridMultilevel"/>
    <w:tmpl w:val="77C2CFCA"/>
    <w:lvl w:ilvl="0" w:tplc="0900918E">
      <w:start w:val="8"/>
      <w:numFmt w:val="bullet"/>
      <w:lvlText w:val="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F2D0598"/>
    <w:multiLevelType w:val="hybridMultilevel"/>
    <w:tmpl w:val="78C2235A"/>
    <w:lvl w:ilvl="0" w:tplc="82A4317A">
      <w:start w:val="1"/>
      <w:numFmt w:val="lowerLetter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84F3EDB"/>
    <w:multiLevelType w:val="hybridMultilevel"/>
    <w:tmpl w:val="465823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91968070">
    <w:abstractNumId w:val="1"/>
  </w:num>
  <w:num w:numId="2" w16cid:durableId="1930232081">
    <w:abstractNumId w:val="2"/>
  </w:num>
  <w:num w:numId="3" w16cid:durableId="207292488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7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E71"/>
    <w:rsid w:val="00035CD5"/>
    <w:rsid w:val="000D4742"/>
    <w:rsid w:val="001B03C7"/>
    <w:rsid w:val="001B3C3C"/>
    <w:rsid w:val="001C1C58"/>
    <w:rsid w:val="001F2A33"/>
    <w:rsid w:val="003C2BCE"/>
    <w:rsid w:val="00651A8A"/>
    <w:rsid w:val="00787903"/>
    <w:rsid w:val="008665DD"/>
    <w:rsid w:val="008E61D7"/>
    <w:rsid w:val="00906BC4"/>
    <w:rsid w:val="009B0EC8"/>
    <w:rsid w:val="00A04E78"/>
    <w:rsid w:val="00AA1A2D"/>
    <w:rsid w:val="00AD2289"/>
    <w:rsid w:val="00B43D82"/>
    <w:rsid w:val="00B5764C"/>
    <w:rsid w:val="00B64330"/>
    <w:rsid w:val="00BE6C5C"/>
    <w:rsid w:val="00BF1111"/>
    <w:rsid w:val="00C224C2"/>
    <w:rsid w:val="00C864A8"/>
    <w:rsid w:val="00CA5351"/>
    <w:rsid w:val="00D12C3E"/>
    <w:rsid w:val="00D92421"/>
    <w:rsid w:val="00DF4E71"/>
    <w:rsid w:val="00EC0224"/>
    <w:rsid w:val="00F308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0BD64AF"/>
  <w15:chartTrackingRefBased/>
  <w15:docId w15:val="{12B70B7E-16C1-4019-95DF-D6CC7DA4E5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665DD"/>
  </w:style>
  <w:style w:type="paragraph" w:styleId="Heading1">
    <w:name w:val="heading 1"/>
    <w:basedOn w:val="Normal"/>
    <w:next w:val="Normal"/>
    <w:link w:val="Heading1Char"/>
    <w:uiPriority w:val="9"/>
    <w:qFormat/>
    <w:rsid w:val="00DF4E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F4E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F4E7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F4E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F4E7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F4E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F4E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F4E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F4E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F4E7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F4E7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F4E7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F4E7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F4E7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F4E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F4E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F4E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F4E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F4E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F4E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F4E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F4E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F4E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F4E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F4E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F4E7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F4E7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F4E7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F4E71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D92421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D92421"/>
    <w:rPr>
      <w:rFonts w:ascii="Consolas" w:hAnsi="Consolas"/>
      <w:sz w:val="20"/>
      <w:szCs w:val="20"/>
    </w:rPr>
  </w:style>
  <w:style w:type="character" w:customStyle="1" w:styleId="mord">
    <w:name w:val="mord"/>
    <w:basedOn w:val="DefaultParagraphFont"/>
    <w:rsid w:val="00EC0224"/>
  </w:style>
  <w:style w:type="character" w:customStyle="1" w:styleId="vlist-s">
    <w:name w:val="vlist-s"/>
    <w:basedOn w:val="DefaultParagraphFont"/>
    <w:rsid w:val="00EC0224"/>
  </w:style>
  <w:style w:type="character" w:customStyle="1" w:styleId="mrel">
    <w:name w:val="mrel"/>
    <w:basedOn w:val="DefaultParagraphFont"/>
    <w:rsid w:val="00EC0224"/>
  </w:style>
  <w:style w:type="character" w:customStyle="1" w:styleId="mbin">
    <w:name w:val="mbin"/>
    <w:basedOn w:val="DefaultParagraphFont"/>
    <w:rsid w:val="00EC0224"/>
  </w:style>
  <w:style w:type="character" w:styleId="PlaceholderText">
    <w:name w:val="Placeholder Text"/>
    <w:basedOn w:val="DefaultParagraphFont"/>
    <w:uiPriority w:val="99"/>
    <w:semiHidden/>
    <w:rsid w:val="003C2BCE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5059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5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024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7</Pages>
  <Words>777</Words>
  <Characters>3592</Characters>
  <Application>Microsoft Office Word</Application>
  <DocSecurity>0</DocSecurity>
  <Lines>97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 Thao</dc:creator>
  <cp:keywords/>
  <dc:description/>
  <cp:lastModifiedBy>Le Thao</cp:lastModifiedBy>
  <cp:revision>13</cp:revision>
  <cp:lastPrinted>2025-04-04T16:46:00Z</cp:lastPrinted>
  <dcterms:created xsi:type="dcterms:W3CDTF">2025-04-04T08:52:00Z</dcterms:created>
  <dcterms:modified xsi:type="dcterms:W3CDTF">2025-04-04T16:48:00Z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15893977-c463-4b76-bf52-b5d59d11f414</vt:lpwstr>
  </property>
</Properties>
</file>