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1D146" w14:textId="3B6F6D1F" w:rsidR="00CE0B66" w:rsidRDefault="00AD0987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AD0987">
        <w:rPr>
          <w:rFonts w:ascii="Times New Roman" w:hAnsi="Times New Roman" w:cs="Times New Roman"/>
          <w:b/>
          <w:bCs/>
          <w:sz w:val="24"/>
          <w:szCs w:val="24"/>
        </w:rPr>
        <w:t>Full name:</w:t>
      </w:r>
      <w:r w:rsidRPr="00AD0987">
        <w:rPr>
          <w:rFonts w:ascii="Times New Roman" w:hAnsi="Times New Roman" w:cs="Times New Roman"/>
          <w:sz w:val="24"/>
          <w:szCs w:val="24"/>
        </w:rPr>
        <w:t xml:space="preserve"> Nguyen Nhut Vu Truong</w:t>
      </w:r>
    </w:p>
    <w:p w14:paraId="56239859" w14:textId="26FB22C1" w:rsidR="00AD0987" w:rsidRDefault="00AD0987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AD0987">
        <w:rPr>
          <w:rFonts w:ascii="Times New Roman" w:hAnsi="Times New Roman" w:cs="Times New Roman"/>
          <w:b/>
          <w:bCs/>
          <w:sz w:val="24"/>
          <w:szCs w:val="24"/>
        </w:rPr>
        <w:t>Student ID:</w:t>
      </w:r>
      <w:r>
        <w:rPr>
          <w:rFonts w:ascii="Times New Roman" w:hAnsi="Times New Roman" w:cs="Times New Roman"/>
          <w:sz w:val="24"/>
          <w:szCs w:val="24"/>
        </w:rPr>
        <w:t xml:space="preserve"> 413707008</w:t>
      </w:r>
    </w:p>
    <w:p w14:paraId="4B3583DE" w14:textId="45BAAEFD" w:rsidR="00AD0987" w:rsidRDefault="00AD0987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AD0987">
        <w:rPr>
          <w:rFonts w:ascii="Times New Roman" w:hAnsi="Times New Roman" w:cs="Times New Roman"/>
          <w:b/>
          <w:bCs/>
          <w:sz w:val="24"/>
          <w:szCs w:val="24"/>
        </w:rPr>
        <w:t>Course:</w:t>
      </w:r>
      <w:r>
        <w:rPr>
          <w:rFonts w:ascii="Times New Roman" w:hAnsi="Times New Roman" w:cs="Times New Roman"/>
          <w:sz w:val="24"/>
          <w:szCs w:val="24"/>
        </w:rPr>
        <w:t xml:space="preserve"> Financial Econometrics</w:t>
      </w:r>
    </w:p>
    <w:p w14:paraId="6BCE32D0" w14:textId="4F7A804C" w:rsidR="00AD0987" w:rsidRDefault="00AD0987" w:rsidP="00AD09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987">
        <w:rPr>
          <w:rFonts w:ascii="Times New Roman" w:hAnsi="Times New Roman" w:cs="Times New Roman"/>
          <w:b/>
          <w:bCs/>
          <w:sz w:val="24"/>
          <w:szCs w:val="24"/>
        </w:rPr>
        <w:t>HW0224</w:t>
      </w:r>
    </w:p>
    <w:p w14:paraId="2D521AA7" w14:textId="35D1A133" w:rsidR="009E0320" w:rsidRPr="00AD0987" w:rsidRDefault="009E0320" w:rsidP="009E03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2470543E" w14:textId="66B7FB9D" w:rsidR="000E6850" w:rsidRDefault="00AD0987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AD0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CB411" wp14:editId="5A266D30">
            <wp:extent cx="4118767" cy="2286000"/>
            <wp:effectExtent l="0" t="0" r="0" b="0"/>
            <wp:docPr id="68194398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43987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503" cy="22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D102" w14:textId="1335A8F4" w:rsidR="007835F0" w:rsidRDefault="007835F0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7835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9F417B" wp14:editId="034D413F">
            <wp:extent cx="5274310" cy="987425"/>
            <wp:effectExtent l="0" t="0" r="2540" b="3175"/>
            <wp:docPr id="1130105208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05208" name="Picture 1" descr="A close-up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D0A6" w14:textId="3683924D" w:rsidR="00AD0987" w:rsidRDefault="00AD0987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AD0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05B01" wp14:editId="2CCB825D">
            <wp:extent cx="5274310" cy="3885565"/>
            <wp:effectExtent l="0" t="0" r="2540" b="635"/>
            <wp:docPr id="12146625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6259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080B" w14:textId="79BC63CB" w:rsidR="00AD0987" w:rsidRDefault="00AD0987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AD09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4D6100" wp14:editId="29974AC2">
            <wp:extent cx="5274310" cy="1403350"/>
            <wp:effectExtent l="0" t="0" r="2540" b="6350"/>
            <wp:docPr id="197134225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42250" name="Picture 1" descr="A computer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34CC" w14:textId="0CF6ED85" w:rsidR="00AD0987" w:rsidRDefault="00AD0987" w:rsidP="00AD09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3227F" wp14:editId="72148169">
            <wp:extent cx="2450069" cy="2305050"/>
            <wp:effectExtent l="0" t="0" r="7620" b="0"/>
            <wp:docPr id="12431664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281" cy="231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087CD7" w14:textId="325316D5" w:rsidR="00AD0987" w:rsidRDefault="009E0320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9E0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9FCA0A" wp14:editId="4E88A683">
            <wp:extent cx="5274310" cy="3110865"/>
            <wp:effectExtent l="0" t="0" r="2540" b="0"/>
            <wp:docPr id="212706610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66105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CDE1" w14:textId="77777777" w:rsidR="000E7673" w:rsidRDefault="000E7673">
      <w:pPr>
        <w:widowControl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9432AD5" w14:textId="66233C07" w:rsidR="00AD0987" w:rsidRDefault="009E0320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32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</w:t>
      </w:r>
      <w:r w:rsidR="000E7673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14:paraId="56F8815E" w14:textId="2BEADD58" w:rsidR="009E0320" w:rsidRDefault="00A35065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50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3A4E9C" wp14:editId="6C16A049">
            <wp:extent cx="5274310" cy="606425"/>
            <wp:effectExtent l="0" t="0" r="2540" b="3175"/>
            <wp:docPr id="169650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098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8B94" w14:textId="324AB3C3" w:rsidR="00A35065" w:rsidRDefault="00A35065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50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DF1D46" wp14:editId="7CCBAF00">
            <wp:extent cx="5274310" cy="594360"/>
            <wp:effectExtent l="0" t="0" r="2540" b="0"/>
            <wp:docPr id="158430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013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ECE0" w14:textId="43C4C4E0" w:rsidR="00A35065" w:rsidRDefault="00A35065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50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C1A3A2" wp14:editId="3E146519">
            <wp:extent cx="5274310" cy="923925"/>
            <wp:effectExtent l="0" t="0" r="2540" b="9525"/>
            <wp:docPr id="1486920239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20239" name="Picture 1" descr="A close-up of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C3C5" w14:textId="77777777" w:rsidR="000E7673" w:rsidRDefault="000E7673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B68E4" w14:textId="7A0AA701" w:rsidR="000E7673" w:rsidRDefault="000E7673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16</w:t>
      </w:r>
    </w:p>
    <w:p w14:paraId="29A8CB45" w14:textId="10161F4F" w:rsidR="000E7673" w:rsidRDefault="005B423F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423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BBD139" wp14:editId="3C0E109D">
            <wp:extent cx="5274310" cy="118110"/>
            <wp:effectExtent l="0" t="0" r="2540" b="0"/>
            <wp:docPr id="53352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203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5EF2" w14:textId="46C92D42" w:rsidR="005B423F" w:rsidRDefault="005B423F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5B423F">
        <w:rPr>
          <w:rFonts w:ascii="Times New Roman" w:hAnsi="Times New Roman" w:cs="Times New Roman"/>
          <w:sz w:val="24"/>
          <w:szCs w:val="24"/>
        </w:rPr>
        <w:t>The CAPM econometric model is a simple regression model because it expresses a dependent variable (excess return of security) as a linear function of a single independent variable (market risk premium), with an intercept, a slope coefficient, and an error term. This structure perfectly matches the standard simple regression framework discussed in the chapter, while providing parameters with meaningful financial interpretations.</w:t>
      </w:r>
    </w:p>
    <w:p w14:paraId="05512872" w14:textId="77777777" w:rsidR="007A2246" w:rsidRDefault="007A2246" w:rsidP="00AD09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8A5C1" w14:textId="23761D5C" w:rsidR="005B423F" w:rsidRDefault="005B423F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7A2246" w:rsidRPr="007A2246">
        <w:rPr>
          <w:rFonts w:ascii="Times New Roman" w:hAnsi="Times New Roman" w:cs="Times New Roman"/>
          <w:sz w:val="24"/>
          <w:szCs w:val="24"/>
        </w:rPr>
        <w:t>Estimate the CAPM model for each firm, and comment on their estimated beta values.</w:t>
      </w:r>
    </w:p>
    <w:p w14:paraId="00EC131E" w14:textId="385269F1" w:rsidR="005B423F" w:rsidRDefault="005B423F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5B42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B72275" wp14:editId="524ADA85">
            <wp:extent cx="5274310" cy="2400300"/>
            <wp:effectExtent l="0" t="0" r="2540" b="0"/>
            <wp:docPr id="1727346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4657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D06B" w14:textId="2BAB8997" w:rsidR="005B423F" w:rsidRDefault="005B423F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5B42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CA2D69" wp14:editId="7E4869AD">
            <wp:extent cx="5274310" cy="1281430"/>
            <wp:effectExtent l="0" t="0" r="2540" b="0"/>
            <wp:docPr id="175763739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37396" name="Picture 1" descr="A screen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5CF5" w14:textId="166CE4F5" w:rsidR="005B423F" w:rsidRDefault="005B423F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5B42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985BB3" wp14:editId="348B8897">
            <wp:extent cx="5274310" cy="1291590"/>
            <wp:effectExtent l="0" t="0" r="2540" b="3810"/>
            <wp:docPr id="144487017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70177" name="Picture 1" descr="A screen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056D" w14:textId="77777777" w:rsidR="007A2246" w:rsidRDefault="007A2246" w:rsidP="00AD09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D20735" w14:textId="1B9912A5" w:rsidR="005B423F" w:rsidRDefault="005B423F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The p-values </w:t>
      </w:r>
      <w:r w:rsidR="007A2246">
        <w:rPr>
          <w:rFonts w:ascii="Times New Roman" w:hAnsi="Times New Roman" w:cs="Times New Roman"/>
          <w:sz w:val="24"/>
          <w:szCs w:val="24"/>
        </w:rPr>
        <w:t>of all alphas are larger than 0.1, which is insignificant.</w:t>
      </w:r>
    </w:p>
    <w:p w14:paraId="210B3135" w14:textId="5B36B4EA" w:rsidR="005B423F" w:rsidRDefault="005B423F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5B42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75570" wp14:editId="5D39192D">
            <wp:extent cx="5274310" cy="1444625"/>
            <wp:effectExtent l="0" t="0" r="2540" b="3175"/>
            <wp:docPr id="1777778474" name="Picture 1" descr="A white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78474" name="Picture 1" descr="A white screen with blu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5ADF" w14:textId="73D93EA5" w:rsidR="007A2246" w:rsidRDefault="007A2246" w:rsidP="007A22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10A6B6" wp14:editId="4B2D9B67">
            <wp:extent cx="2533425" cy="2286000"/>
            <wp:effectExtent l="0" t="0" r="635" b="0"/>
            <wp:docPr id="301736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121" cy="229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3AC0E" w14:textId="77777777" w:rsidR="007A2246" w:rsidRDefault="007A2246" w:rsidP="00AD09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1D92B" w14:textId="77777777" w:rsidR="007A2246" w:rsidRDefault="007A2246" w:rsidP="007A22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7A2246">
        <w:rPr>
          <w:rFonts w:ascii="Times New Roman" w:hAnsi="Times New Roman" w:cs="Times New Roman"/>
          <w:sz w:val="24"/>
          <w:szCs w:val="24"/>
        </w:rPr>
        <w:t>Beta values remain similar, it indicates that the intercept does not strongly influence the estimates.</w:t>
      </w:r>
    </w:p>
    <w:p w14:paraId="2EFE888F" w14:textId="478BF991" w:rsidR="007A2246" w:rsidRPr="007A2246" w:rsidRDefault="007A2246" w:rsidP="007A2246">
      <w:pPr>
        <w:jc w:val="both"/>
        <w:rPr>
          <w:rFonts w:ascii="Times New Roman" w:hAnsi="Times New Roman" w:cs="Times New Roman"/>
          <w:sz w:val="24"/>
          <w:szCs w:val="24"/>
        </w:rPr>
      </w:pPr>
      <w:r w:rsidRPr="007A22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F20731" wp14:editId="6C41F158">
            <wp:extent cx="5274310" cy="1771650"/>
            <wp:effectExtent l="0" t="0" r="2540" b="0"/>
            <wp:docPr id="106082071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20714" name="Picture 1" descr="A screen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7E94" w14:textId="27151705" w:rsidR="007A2246" w:rsidRDefault="007A2246" w:rsidP="00AD09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45C211" w14:textId="77777777" w:rsidR="007A2246" w:rsidRDefault="007A2246" w:rsidP="00AD09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674AE" w14:textId="77777777" w:rsidR="005B423F" w:rsidRPr="005B423F" w:rsidRDefault="005B423F" w:rsidP="00AD098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423F" w:rsidRPr="005B423F" w:rsidSect="00F0088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ED769" w14:textId="77777777" w:rsidR="000B248A" w:rsidRDefault="000B248A" w:rsidP="005B423F">
      <w:pPr>
        <w:spacing w:after="0" w:line="240" w:lineRule="auto"/>
      </w:pPr>
      <w:r>
        <w:separator/>
      </w:r>
    </w:p>
  </w:endnote>
  <w:endnote w:type="continuationSeparator" w:id="0">
    <w:p w14:paraId="55EE5DFA" w14:textId="77777777" w:rsidR="000B248A" w:rsidRDefault="000B248A" w:rsidP="005B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529EE" w14:textId="77777777" w:rsidR="000B248A" w:rsidRDefault="000B248A" w:rsidP="005B423F">
      <w:pPr>
        <w:spacing w:after="0" w:line="240" w:lineRule="auto"/>
      </w:pPr>
      <w:r>
        <w:separator/>
      </w:r>
    </w:p>
  </w:footnote>
  <w:footnote w:type="continuationSeparator" w:id="0">
    <w:p w14:paraId="6AB12236" w14:textId="77777777" w:rsidR="000B248A" w:rsidRDefault="000B248A" w:rsidP="005B4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F2CF5"/>
    <w:multiLevelType w:val="multilevel"/>
    <w:tmpl w:val="01AA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31564"/>
    <w:multiLevelType w:val="multilevel"/>
    <w:tmpl w:val="9C4A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94587"/>
    <w:multiLevelType w:val="multilevel"/>
    <w:tmpl w:val="2DC0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224A8"/>
    <w:multiLevelType w:val="multilevel"/>
    <w:tmpl w:val="F270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571555">
    <w:abstractNumId w:val="1"/>
  </w:num>
  <w:num w:numId="2" w16cid:durableId="1751346267">
    <w:abstractNumId w:val="2"/>
  </w:num>
  <w:num w:numId="3" w16cid:durableId="450709927">
    <w:abstractNumId w:val="0"/>
  </w:num>
  <w:num w:numId="4" w16cid:durableId="680275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50"/>
    <w:rsid w:val="000B248A"/>
    <w:rsid w:val="000E6850"/>
    <w:rsid w:val="000E7673"/>
    <w:rsid w:val="005B423F"/>
    <w:rsid w:val="00654031"/>
    <w:rsid w:val="006B60B8"/>
    <w:rsid w:val="007835F0"/>
    <w:rsid w:val="007A2246"/>
    <w:rsid w:val="007B651F"/>
    <w:rsid w:val="007B7C8D"/>
    <w:rsid w:val="007C3947"/>
    <w:rsid w:val="009E0320"/>
    <w:rsid w:val="00A35065"/>
    <w:rsid w:val="00AD0987"/>
    <w:rsid w:val="00B76118"/>
    <w:rsid w:val="00CC0FA5"/>
    <w:rsid w:val="00CE0B66"/>
    <w:rsid w:val="00F0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A8574"/>
  <w15:chartTrackingRefBased/>
  <w15:docId w15:val="{30447D56-11A2-4C59-B804-1FEAE7FC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6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8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42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3F"/>
  </w:style>
  <w:style w:type="paragraph" w:styleId="Footer">
    <w:name w:val="footer"/>
    <w:basedOn w:val="Normal"/>
    <w:link w:val="FooterChar"/>
    <w:uiPriority w:val="99"/>
    <w:unhideWhenUsed/>
    <w:rsid w:val="005B42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2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24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葛同</dc:creator>
  <cp:keywords/>
  <dc:description/>
  <cp:lastModifiedBy>葛同</cp:lastModifiedBy>
  <cp:revision>3</cp:revision>
  <dcterms:created xsi:type="dcterms:W3CDTF">2025-03-01T13:09:00Z</dcterms:created>
  <dcterms:modified xsi:type="dcterms:W3CDTF">2025-03-02T04:49:00Z</dcterms:modified>
</cp:coreProperties>
</file>