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24624" w14:textId="77777777" w:rsidR="001F28F2" w:rsidRPr="001F28F2" w:rsidRDefault="001F28F2" w:rsidP="001F28F2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1F28F2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實驗日期：</w:t>
      </w:r>
    </w:p>
    <w:p w14:paraId="61B9BED3" w14:textId="0793B69D" w:rsidR="001F28F2" w:rsidRPr="001F28F2" w:rsidRDefault="001F28F2" w:rsidP="001F28F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1F28F2">
        <w:rPr>
          <w:rFonts w:ascii="新細明體" w:eastAsia="新細明體" w:hAnsi="新細明體" w:cs="新細明體"/>
          <w:kern w:val="0"/>
          <w:szCs w:val="24"/>
        </w:rPr>
        <w:t>February 2</w:t>
      </w:r>
      <w:r>
        <w:rPr>
          <w:rFonts w:ascii="新細明體" w:eastAsia="新細明體" w:hAnsi="新細明體" w:cs="新細明體"/>
          <w:kern w:val="0"/>
          <w:szCs w:val="24"/>
        </w:rPr>
        <w:t>3</w:t>
      </w:r>
      <w:r w:rsidRPr="001F28F2">
        <w:rPr>
          <w:rFonts w:ascii="新細明體" w:eastAsia="新細明體" w:hAnsi="新細明體" w:cs="新細明體"/>
          <w:kern w:val="0"/>
          <w:szCs w:val="24"/>
        </w:rPr>
        <w:t>, 2023</w:t>
      </w:r>
    </w:p>
    <w:p w14:paraId="2DDA8623" w14:textId="77777777" w:rsidR="001F28F2" w:rsidRPr="001F28F2" w:rsidRDefault="001F28F2" w:rsidP="001F28F2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1F28F2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問題與答案：</w:t>
      </w:r>
    </w:p>
    <w:p w14:paraId="3358AC41" w14:textId="77777777" w:rsidR="001F28F2" w:rsidRPr="001F28F2" w:rsidRDefault="001F28F2" w:rsidP="001F28F2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1F28F2">
        <w:rPr>
          <w:rFonts w:ascii="新細明體" w:eastAsia="新細明體" w:hAnsi="新細明體" w:cs="新細明體"/>
          <w:kern w:val="0"/>
          <w:szCs w:val="24"/>
        </w:rPr>
        <w:t>Table 1.1</w:t>
      </w:r>
    </w:p>
    <w:tbl>
      <w:tblPr>
        <w:tblW w:w="0" w:type="auto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1761"/>
      </w:tblGrid>
      <w:tr w:rsidR="001F28F2" w:rsidRPr="001F28F2" w14:paraId="7B701559" w14:textId="77777777" w:rsidTr="001F28F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D514A6" w14:textId="77777777" w:rsidR="001F28F2" w:rsidRPr="001F28F2" w:rsidRDefault="001F28F2" w:rsidP="001F28F2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1F28F2"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688618BE" w14:textId="77777777" w:rsidR="001F28F2" w:rsidRPr="001F28F2" w:rsidRDefault="001F28F2" w:rsidP="001F28F2">
            <w:pPr>
              <w:widowControl/>
              <w:jc w:val="center"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1F28F2"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  <w:t>MAC address</w:t>
            </w:r>
          </w:p>
        </w:tc>
      </w:tr>
      <w:tr w:rsidR="001F28F2" w:rsidRPr="001F28F2" w14:paraId="65C2B60B" w14:textId="77777777" w:rsidTr="001F28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EFFFDB" w14:textId="77777777" w:rsidR="001F28F2" w:rsidRPr="001F28F2" w:rsidRDefault="001F28F2" w:rsidP="001F28F2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1F28F2">
              <w:rPr>
                <w:rFonts w:ascii="新細明體" w:eastAsia="新細明體" w:hAnsi="新細明體" w:cs="新細明體"/>
                <w:kern w:val="0"/>
                <w:szCs w:val="24"/>
              </w:rPr>
              <w:t>Member 1</w:t>
            </w:r>
          </w:p>
        </w:tc>
        <w:tc>
          <w:tcPr>
            <w:tcW w:w="0" w:type="auto"/>
            <w:vAlign w:val="center"/>
            <w:hideMark/>
          </w:tcPr>
          <w:p w14:paraId="3337263D" w14:textId="77777777" w:rsidR="001F28F2" w:rsidRPr="001F28F2" w:rsidRDefault="001F28F2" w:rsidP="001F28F2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gramStart"/>
            <w:r w:rsidRPr="001F28F2">
              <w:rPr>
                <w:rFonts w:ascii="新細明體" w:eastAsia="新細明體" w:hAnsi="新細明體" w:cs="新細明體"/>
                <w:kern w:val="0"/>
                <w:szCs w:val="24"/>
              </w:rPr>
              <w:t>00:10:02:03:02:23</w:t>
            </w:r>
            <w:proofErr w:type="gramEnd"/>
          </w:p>
        </w:tc>
      </w:tr>
      <w:tr w:rsidR="001F28F2" w:rsidRPr="001F28F2" w14:paraId="60036C30" w14:textId="77777777" w:rsidTr="001F28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EB390" w14:textId="77777777" w:rsidR="001F28F2" w:rsidRPr="001F28F2" w:rsidRDefault="001F28F2" w:rsidP="001F28F2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1F28F2">
              <w:rPr>
                <w:rFonts w:ascii="新細明體" w:eastAsia="新細明體" w:hAnsi="新細明體" w:cs="新細明體"/>
                <w:kern w:val="0"/>
                <w:szCs w:val="24"/>
              </w:rPr>
              <w:t>Member 2</w:t>
            </w:r>
          </w:p>
        </w:tc>
        <w:tc>
          <w:tcPr>
            <w:tcW w:w="0" w:type="auto"/>
            <w:vAlign w:val="center"/>
            <w:hideMark/>
          </w:tcPr>
          <w:p w14:paraId="09CB86EA" w14:textId="77777777" w:rsidR="001F28F2" w:rsidRPr="001F28F2" w:rsidRDefault="001F28F2" w:rsidP="001F28F2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gramStart"/>
            <w:r w:rsidRPr="001F28F2">
              <w:rPr>
                <w:rFonts w:ascii="新細明體" w:eastAsia="新細明體" w:hAnsi="新細明體" w:cs="新細明體"/>
                <w:kern w:val="0"/>
                <w:szCs w:val="24"/>
              </w:rPr>
              <w:t>00:09:11:06:22:27</w:t>
            </w:r>
            <w:proofErr w:type="gramEnd"/>
          </w:p>
        </w:tc>
      </w:tr>
      <w:tr w:rsidR="001F28F2" w:rsidRPr="001F28F2" w14:paraId="7ED90710" w14:textId="77777777" w:rsidTr="001F28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5A5B94" w14:textId="77777777" w:rsidR="001F28F2" w:rsidRPr="001F28F2" w:rsidRDefault="001F28F2" w:rsidP="001F28F2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1F28F2">
              <w:rPr>
                <w:rFonts w:ascii="新細明體" w:eastAsia="新細明體" w:hAnsi="新細明體" w:cs="新細明體"/>
                <w:kern w:val="0"/>
                <w:szCs w:val="24"/>
              </w:rPr>
              <w:t>Leader</w:t>
            </w:r>
          </w:p>
        </w:tc>
        <w:tc>
          <w:tcPr>
            <w:tcW w:w="0" w:type="auto"/>
            <w:vAlign w:val="center"/>
            <w:hideMark/>
          </w:tcPr>
          <w:p w14:paraId="6B783D6A" w14:textId="77777777" w:rsidR="001F28F2" w:rsidRPr="001F28F2" w:rsidRDefault="001F28F2" w:rsidP="001F28F2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gramStart"/>
            <w:r w:rsidRPr="001F28F2">
              <w:rPr>
                <w:rFonts w:ascii="新細明體" w:eastAsia="新細明體" w:hAnsi="新細明體" w:cs="新細明體"/>
                <w:kern w:val="0"/>
                <w:szCs w:val="24"/>
              </w:rPr>
              <w:t>00:10:02:03:02:15</w:t>
            </w:r>
            <w:proofErr w:type="gramEnd"/>
          </w:p>
        </w:tc>
      </w:tr>
      <w:tr w:rsidR="001F28F2" w:rsidRPr="001F28F2" w14:paraId="32608359" w14:textId="77777777" w:rsidTr="001F28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F0DEE1" w14:textId="77777777" w:rsidR="001F28F2" w:rsidRPr="001F28F2" w:rsidRDefault="001F28F2" w:rsidP="001F28F2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1F28F2">
              <w:rPr>
                <w:rFonts w:ascii="新細明體" w:eastAsia="新細明體" w:hAnsi="新細明體" w:cs="新細明體"/>
                <w:kern w:val="0"/>
                <w:szCs w:val="24"/>
              </w:rPr>
              <w:t>Member 4</w:t>
            </w:r>
          </w:p>
        </w:tc>
        <w:tc>
          <w:tcPr>
            <w:tcW w:w="0" w:type="auto"/>
            <w:vAlign w:val="center"/>
            <w:hideMark/>
          </w:tcPr>
          <w:p w14:paraId="41A3577F" w14:textId="77777777" w:rsidR="001F28F2" w:rsidRPr="001F28F2" w:rsidRDefault="001F28F2" w:rsidP="001F28F2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gramStart"/>
            <w:r w:rsidRPr="001F28F2">
              <w:rPr>
                <w:rFonts w:ascii="新細明體" w:eastAsia="新細明體" w:hAnsi="新細明體" w:cs="新細明體"/>
                <w:kern w:val="0"/>
                <w:szCs w:val="24"/>
              </w:rPr>
              <w:t>00:10:02:03:02:12</w:t>
            </w:r>
            <w:proofErr w:type="gramEnd"/>
          </w:p>
        </w:tc>
      </w:tr>
      <w:tr w:rsidR="001F28F2" w:rsidRPr="001F28F2" w14:paraId="06179DB9" w14:textId="77777777" w:rsidTr="001F28F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BA980" w14:textId="77777777" w:rsidR="001F28F2" w:rsidRPr="001F28F2" w:rsidRDefault="001F28F2" w:rsidP="001F28F2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1F28F2">
              <w:rPr>
                <w:rFonts w:ascii="新細明體" w:eastAsia="新細明體" w:hAnsi="新細明體" w:cs="新細明體"/>
                <w:kern w:val="0"/>
                <w:szCs w:val="24"/>
              </w:rPr>
              <w:t>Member 5</w:t>
            </w:r>
          </w:p>
        </w:tc>
        <w:tc>
          <w:tcPr>
            <w:tcW w:w="0" w:type="auto"/>
            <w:vAlign w:val="center"/>
            <w:hideMark/>
          </w:tcPr>
          <w:p w14:paraId="5DC267DE" w14:textId="77777777" w:rsidR="001F28F2" w:rsidRPr="001F28F2" w:rsidRDefault="001F28F2" w:rsidP="001F28F2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gramStart"/>
            <w:r w:rsidRPr="001F28F2">
              <w:rPr>
                <w:rFonts w:ascii="新細明體" w:eastAsia="新細明體" w:hAnsi="新細明體" w:cs="新細明體"/>
                <w:kern w:val="0"/>
                <w:szCs w:val="24"/>
              </w:rPr>
              <w:t>00:10:02:03:02:06</w:t>
            </w:r>
            <w:proofErr w:type="gramEnd"/>
          </w:p>
        </w:tc>
      </w:tr>
    </w:tbl>
    <w:p w14:paraId="530A6F2A" w14:textId="77777777" w:rsidR="001F28F2" w:rsidRPr="001F28F2" w:rsidRDefault="001F28F2" w:rsidP="001F28F2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14:paraId="5257777F" w14:textId="77777777" w:rsidR="001F28F2" w:rsidRPr="001F28F2" w:rsidRDefault="001F28F2" w:rsidP="001F28F2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1F28F2">
        <w:rPr>
          <w:rFonts w:ascii="新細明體" w:eastAsia="新細明體" w:hAnsi="新細明體" w:cs="新細明體"/>
          <w:kern w:val="0"/>
          <w:szCs w:val="24"/>
        </w:rPr>
        <w:t>廣播訊框(broadcast frame)與點播訊框(unicast frame)的差異為何?</w:t>
      </w:r>
    </w:p>
    <w:p w14:paraId="009029CB" w14:textId="77777777" w:rsidR="001F28F2" w:rsidRPr="001F28F2" w:rsidRDefault="001F28F2" w:rsidP="001F28F2">
      <w:pPr>
        <w:widowControl/>
        <w:spacing w:before="100" w:beforeAutospacing="1" w:after="100" w:afterAutospacing="1"/>
        <w:ind w:left="1440"/>
        <w:rPr>
          <w:rFonts w:ascii="新細明體" w:eastAsia="新細明體" w:hAnsi="新細明體" w:cs="新細明體"/>
          <w:kern w:val="0"/>
          <w:szCs w:val="24"/>
        </w:rPr>
      </w:pPr>
      <w:r w:rsidRPr="001F28F2">
        <w:rPr>
          <w:rFonts w:ascii="新細明體" w:eastAsia="新細明體" w:hAnsi="新細明體" w:cs="新細明體"/>
          <w:kern w:val="0"/>
          <w:szCs w:val="24"/>
        </w:rPr>
        <w:t>廣播訊框MAC address destination被設為FF:FF:FF:FF:FF:FF會傳訊息給區網內的所有裝置；而點播訊框的MAC address destination可以被設為區域網內其他任</w:t>
      </w:r>
      <w:proofErr w:type="gramStart"/>
      <w:r w:rsidRPr="001F28F2">
        <w:rPr>
          <w:rFonts w:ascii="新細明體" w:eastAsia="新細明體" w:hAnsi="新細明體" w:cs="新細明體"/>
          <w:kern w:val="0"/>
          <w:szCs w:val="24"/>
        </w:rPr>
        <w:t>一</w:t>
      </w:r>
      <w:proofErr w:type="gramEnd"/>
      <w:r w:rsidRPr="001F28F2">
        <w:rPr>
          <w:rFonts w:ascii="新細明體" w:eastAsia="新細明體" w:hAnsi="新細明體" w:cs="新細明體"/>
          <w:kern w:val="0"/>
          <w:szCs w:val="24"/>
        </w:rPr>
        <w:t>裝置的MAC address，如此就只有該台裝置收到訊息。</w:t>
      </w:r>
    </w:p>
    <w:p w14:paraId="359FFE61" w14:textId="77777777" w:rsidR="001F28F2" w:rsidRPr="001F28F2" w:rsidRDefault="001F28F2" w:rsidP="001F28F2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1F28F2">
        <w:rPr>
          <w:rFonts w:ascii="新細明體" w:eastAsia="新細明體" w:hAnsi="新細明體" w:cs="新細明體"/>
          <w:kern w:val="0"/>
          <w:szCs w:val="24"/>
        </w:rPr>
        <w:t>什麼是乙太訊框型態(Ethernet Type)?重要性為何?(請參考附錄A) 乙太訊框用於區分封包中的資料類型，以十六進位表示，0x0800代表IPv4封包，0x0806代表ARP封包，而0x86DD代表IPv6封包。 由於乙太訊框可以標</w:t>
      </w:r>
      <w:proofErr w:type="gramStart"/>
      <w:r w:rsidRPr="001F28F2">
        <w:rPr>
          <w:rFonts w:ascii="新細明體" w:eastAsia="新細明體" w:hAnsi="新細明體" w:cs="新細明體"/>
          <w:kern w:val="0"/>
          <w:szCs w:val="24"/>
        </w:rPr>
        <w:t>註</w:t>
      </w:r>
      <w:proofErr w:type="gramEnd"/>
      <w:r w:rsidRPr="001F28F2">
        <w:rPr>
          <w:rFonts w:ascii="新細明體" w:eastAsia="新細明體" w:hAnsi="新細明體" w:cs="新細明體"/>
          <w:kern w:val="0"/>
          <w:szCs w:val="24"/>
        </w:rPr>
        <w:t>不同資料類型，因此對於網路通訊的正確性和效率非常有幫助，可以使接收端快速根據訊框，利用不同協定來</w:t>
      </w:r>
      <w:proofErr w:type="gramStart"/>
      <w:r w:rsidRPr="001F28F2">
        <w:rPr>
          <w:rFonts w:ascii="新細明體" w:eastAsia="新細明體" w:hAnsi="新細明體" w:cs="新細明體"/>
          <w:kern w:val="0"/>
          <w:szCs w:val="24"/>
        </w:rPr>
        <w:t>解讀封包</w:t>
      </w:r>
      <w:proofErr w:type="gramEnd"/>
      <w:r w:rsidRPr="001F28F2">
        <w:rPr>
          <w:rFonts w:ascii="新細明體" w:eastAsia="新細明體" w:hAnsi="新細明體" w:cs="新細明體"/>
          <w:kern w:val="0"/>
          <w:szCs w:val="24"/>
        </w:rPr>
        <w:t>所帶的訊息。</w:t>
      </w:r>
    </w:p>
    <w:p w14:paraId="55EE9A77" w14:textId="77777777" w:rsidR="001F28F2" w:rsidRPr="001F28F2" w:rsidRDefault="001F28F2" w:rsidP="001F28F2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1F28F2">
        <w:rPr>
          <w:rFonts w:ascii="新細明體" w:eastAsia="新細明體" w:hAnsi="新細明體" w:cs="新細明體"/>
          <w:kern w:val="0"/>
          <w:szCs w:val="24"/>
        </w:rPr>
        <w:t>試著在實驗中載入另一程式BCastMessages-1.mddl，比較</w:t>
      </w:r>
      <w:proofErr w:type="spellStart"/>
      <w:r w:rsidRPr="001F28F2">
        <w:rPr>
          <w:rFonts w:ascii="新細明體" w:eastAsia="新細明體" w:hAnsi="新細明體" w:cs="新細明體"/>
          <w:kern w:val="0"/>
          <w:szCs w:val="24"/>
        </w:rPr>
        <w:t>BCastMessages.mddl</w:t>
      </w:r>
      <w:proofErr w:type="spellEnd"/>
      <w:r w:rsidRPr="001F28F2">
        <w:rPr>
          <w:rFonts w:ascii="新細明體" w:eastAsia="新細明體" w:hAnsi="新細明體" w:cs="新細明體"/>
          <w:kern w:val="0"/>
          <w:szCs w:val="24"/>
        </w:rPr>
        <w:t>與BCastMessages-1.mddl這兩</w:t>
      </w:r>
      <w:proofErr w:type="gramStart"/>
      <w:r w:rsidRPr="001F28F2">
        <w:rPr>
          <w:rFonts w:ascii="新細明體" w:eastAsia="新細明體" w:hAnsi="新細明體" w:cs="新細明體"/>
          <w:kern w:val="0"/>
          <w:szCs w:val="24"/>
        </w:rPr>
        <w:t>個</w:t>
      </w:r>
      <w:proofErr w:type="gramEnd"/>
      <w:r w:rsidRPr="001F28F2">
        <w:rPr>
          <w:rFonts w:ascii="新細明體" w:eastAsia="新細明體" w:hAnsi="新細明體" w:cs="新細明體"/>
          <w:kern w:val="0"/>
          <w:szCs w:val="24"/>
        </w:rPr>
        <w:t>程式的差異。</w:t>
      </w:r>
    </w:p>
    <w:p w14:paraId="4F33DAFF" w14:textId="3FA09228" w:rsidR="001F28F2" w:rsidRPr="001F28F2" w:rsidRDefault="001F28F2" w:rsidP="001F28F2">
      <w:pPr>
        <w:widowControl/>
        <w:spacing w:before="100" w:beforeAutospacing="1" w:after="100" w:afterAutospacing="1"/>
        <w:ind w:left="1440"/>
        <w:rPr>
          <w:rFonts w:ascii="新細明體" w:eastAsia="新細明體" w:hAnsi="新細明體" w:cs="新細明體" w:hint="eastAsia"/>
          <w:kern w:val="0"/>
          <w:szCs w:val="24"/>
        </w:rPr>
      </w:pPr>
      <w:proofErr w:type="spellStart"/>
      <w:r w:rsidRPr="001F28F2">
        <w:rPr>
          <w:rFonts w:ascii="新細明體" w:eastAsia="新細明體" w:hAnsi="新細明體" w:cs="新細明體"/>
          <w:kern w:val="0"/>
          <w:szCs w:val="24"/>
        </w:rPr>
        <w:t>BCastMessages</w:t>
      </w:r>
      <w:proofErr w:type="spellEnd"/>
      <w:r w:rsidRPr="001F28F2">
        <w:rPr>
          <w:rFonts w:ascii="新細明體" w:eastAsia="新細明體" w:hAnsi="新細明體" w:cs="新細明體"/>
          <w:kern w:val="0"/>
          <w:szCs w:val="24"/>
        </w:rPr>
        <w:t>是直接指定欄位的內容，其內容可以在</w:t>
      </w:r>
      <w:proofErr w:type="spellStart"/>
      <w:r w:rsidRPr="001F28F2">
        <w:rPr>
          <w:rFonts w:ascii="新細明體" w:eastAsia="新細明體" w:hAnsi="新細明體" w:cs="新細明體"/>
          <w:kern w:val="0"/>
          <w:szCs w:val="24"/>
        </w:rPr>
        <w:t>Default.aliases</w:t>
      </w:r>
      <w:proofErr w:type="spellEnd"/>
      <w:r w:rsidRPr="001F28F2">
        <w:rPr>
          <w:rFonts w:ascii="新細明體" w:eastAsia="新細明體" w:hAnsi="新細明體" w:cs="新細明體"/>
          <w:kern w:val="0"/>
          <w:szCs w:val="24"/>
        </w:rPr>
        <w:t>中更改，而BCastMessage-1是依照格式在陣列的位址做輸入。</w:t>
      </w:r>
    </w:p>
    <w:p w14:paraId="0D0C351D" w14:textId="7A6ECB81" w:rsidR="001F28F2" w:rsidRPr="001F28F2" w:rsidRDefault="001F28F2" w:rsidP="001F28F2">
      <w:pPr>
        <w:widowControl/>
        <w:spacing w:before="100" w:beforeAutospacing="1" w:after="100" w:afterAutospacing="1"/>
        <w:ind w:left="144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08FB6DFC" wp14:editId="4558CAF4">
            <wp:extent cx="5265420" cy="702564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5AB9" w14:textId="77777777" w:rsidR="001F28F2" w:rsidRPr="001F28F2" w:rsidRDefault="001F28F2" w:rsidP="001F28F2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1F28F2">
        <w:rPr>
          <w:rFonts w:ascii="新細明體" w:eastAsia="新細明體" w:hAnsi="新細明體" w:cs="新細明體"/>
          <w:kern w:val="0"/>
          <w:szCs w:val="24"/>
        </w:rPr>
        <w:t>探討關於</w:t>
      </w:r>
      <w:proofErr w:type="spellStart"/>
      <w:r w:rsidRPr="001F28F2">
        <w:rPr>
          <w:rFonts w:ascii="新細明體" w:eastAsia="新細明體" w:hAnsi="新細明體" w:cs="新細明體"/>
          <w:kern w:val="0"/>
          <w:szCs w:val="24"/>
        </w:rPr>
        <w:t>BcastMessages.mddl</w:t>
      </w:r>
      <w:proofErr w:type="spellEnd"/>
      <w:r w:rsidRPr="001F28F2">
        <w:rPr>
          <w:rFonts w:ascii="新細明體" w:eastAsia="新細明體" w:hAnsi="新細明體" w:cs="新細明體"/>
          <w:kern w:val="0"/>
          <w:szCs w:val="24"/>
        </w:rPr>
        <w:t>與</w:t>
      </w:r>
      <w:proofErr w:type="spellStart"/>
      <w:r w:rsidRPr="001F28F2">
        <w:rPr>
          <w:rFonts w:ascii="新細明體" w:eastAsia="新細明體" w:hAnsi="新細明體" w:cs="新細明體"/>
          <w:kern w:val="0"/>
          <w:szCs w:val="24"/>
        </w:rPr>
        <w:t>IUCastMessages.mddl</w:t>
      </w:r>
      <w:proofErr w:type="spellEnd"/>
      <w:r w:rsidRPr="001F28F2">
        <w:rPr>
          <w:rFonts w:ascii="新細明體" w:eastAsia="新細明體" w:hAnsi="新細明體" w:cs="新細明體"/>
          <w:kern w:val="0"/>
          <w:szCs w:val="24"/>
        </w:rPr>
        <w:t>這兩</w:t>
      </w:r>
      <w:proofErr w:type="gramStart"/>
      <w:r w:rsidRPr="001F28F2">
        <w:rPr>
          <w:rFonts w:ascii="新細明體" w:eastAsia="新細明體" w:hAnsi="新細明體" w:cs="新細明體"/>
          <w:kern w:val="0"/>
          <w:szCs w:val="24"/>
        </w:rPr>
        <w:t>個</w:t>
      </w:r>
      <w:proofErr w:type="gramEnd"/>
      <w:r w:rsidRPr="001F28F2">
        <w:rPr>
          <w:rFonts w:ascii="新細明體" w:eastAsia="新細明體" w:hAnsi="新細明體" w:cs="新細明體"/>
          <w:kern w:val="0"/>
          <w:szCs w:val="24"/>
        </w:rPr>
        <w:t>程式的內容。怎麼做我們可以一起送出廣播和點播訊框?是不是可以將</w:t>
      </w:r>
      <w:proofErr w:type="spellStart"/>
      <w:r w:rsidRPr="001F28F2">
        <w:rPr>
          <w:rFonts w:ascii="新細明體" w:eastAsia="新細明體" w:hAnsi="新細明體" w:cs="新細明體"/>
          <w:kern w:val="0"/>
          <w:szCs w:val="24"/>
        </w:rPr>
        <w:t>BCastMessages.mddl</w:t>
      </w:r>
      <w:proofErr w:type="spellEnd"/>
      <w:r w:rsidRPr="001F28F2">
        <w:rPr>
          <w:rFonts w:ascii="新細明體" w:eastAsia="新細明體" w:hAnsi="新細明體" w:cs="新細明體"/>
          <w:kern w:val="0"/>
          <w:szCs w:val="24"/>
        </w:rPr>
        <w:t>和</w:t>
      </w:r>
      <w:proofErr w:type="spellStart"/>
      <w:r w:rsidRPr="001F28F2">
        <w:rPr>
          <w:rFonts w:ascii="新細明體" w:eastAsia="新細明體" w:hAnsi="新細明體" w:cs="新細明體"/>
          <w:kern w:val="0"/>
          <w:szCs w:val="24"/>
        </w:rPr>
        <w:t>IUCastMessages.mddl</w:t>
      </w:r>
      <w:proofErr w:type="spellEnd"/>
      <w:r w:rsidRPr="001F28F2">
        <w:rPr>
          <w:rFonts w:ascii="新細明體" w:eastAsia="新細明體" w:hAnsi="新細明體" w:cs="新細明體"/>
          <w:kern w:val="0"/>
          <w:szCs w:val="24"/>
        </w:rPr>
        <w:t>這兩</w:t>
      </w:r>
      <w:proofErr w:type="gramStart"/>
      <w:r w:rsidRPr="001F28F2">
        <w:rPr>
          <w:rFonts w:ascii="新細明體" w:eastAsia="新細明體" w:hAnsi="新細明體" w:cs="新細明體"/>
          <w:kern w:val="0"/>
          <w:szCs w:val="24"/>
        </w:rPr>
        <w:t>個</w:t>
      </w:r>
      <w:proofErr w:type="gramEnd"/>
      <w:r w:rsidRPr="001F28F2">
        <w:rPr>
          <w:rFonts w:ascii="新細明體" w:eastAsia="新細明體" w:hAnsi="新細明體" w:cs="新細明體"/>
          <w:kern w:val="0"/>
          <w:szCs w:val="24"/>
        </w:rPr>
        <w:t>程式組合在一起?</w:t>
      </w:r>
    </w:p>
    <w:p w14:paraId="46CB4618" w14:textId="1519FDA3" w:rsidR="001F28F2" w:rsidRPr="001F28F2" w:rsidRDefault="001F28F2" w:rsidP="001F28F2">
      <w:pPr>
        <w:widowControl/>
        <w:spacing w:before="100" w:beforeAutospacing="1" w:after="100" w:afterAutospacing="1"/>
        <w:ind w:left="1440"/>
        <w:rPr>
          <w:rFonts w:ascii="新細明體" w:eastAsia="新細明體" w:hAnsi="新細明體" w:cs="新細明體" w:hint="eastAsia"/>
          <w:kern w:val="0"/>
          <w:szCs w:val="24"/>
        </w:rPr>
      </w:pPr>
      <w:r w:rsidRPr="001F28F2">
        <w:rPr>
          <w:rFonts w:ascii="新細明體" w:eastAsia="新細明體" w:hAnsi="新細明體" w:cs="新細明體"/>
          <w:noProof/>
          <w:kern w:val="0"/>
          <w:szCs w:val="24"/>
        </w:rPr>
        <w:lastRenderedPageBreak/>
        <mc:AlternateContent>
          <mc:Choice Requires="wps">
            <w:drawing>
              <wp:inline distT="0" distB="0" distL="0" distR="0" wp14:anchorId="5CFFA38D" wp14:editId="4B3C58E5">
                <wp:extent cx="304800" cy="304800"/>
                <wp:effectExtent l="0" t="0" r="0" b="0"/>
                <wp:docPr id="1" name="矩形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3761F7" id="矩形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 wp14:anchorId="160A3636" wp14:editId="795D8DE8">
            <wp:extent cx="5280660" cy="703326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ED38" w14:textId="77777777" w:rsidR="001F28F2" w:rsidRPr="001F28F2" w:rsidRDefault="001F28F2" w:rsidP="001F28F2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14:paraId="453569C4" w14:textId="77777777" w:rsidR="001F28F2" w:rsidRPr="001F28F2" w:rsidRDefault="001F28F2" w:rsidP="001F28F2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1F28F2">
        <w:rPr>
          <w:rFonts w:ascii="新細明體" w:eastAsia="新細明體" w:hAnsi="新細明體" w:cs="新細明體"/>
          <w:kern w:val="0"/>
          <w:szCs w:val="24"/>
        </w:rPr>
        <w:t>討論Format1與Format2的差異?</w:t>
      </w:r>
    </w:p>
    <w:p w14:paraId="2D2757C0" w14:textId="77777777" w:rsidR="001F28F2" w:rsidRPr="001F28F2" w:rsidRDefault="001F28F2" w:rsidP="001F28F2">
      <w:pPr>
        <w:widowControl/>
        <w:spacing w:before="100" w:beforeAutospacing="1" w:after="100" w:afterAutospacing="1"/>
        <w:ind w:left="1440"/>
        <w:rPr>
          <w:rFonts w:ascii="新細明體" w:eastAsia="新細明體" w:hAnsi="新細明體" w:cs="新細明體"/>
          <w:kern w:val="0"/>
          <w:szCs w:val="24"/>
        </w:rPr>
      </w:pPr>
      <w:r w:rsidRPr="001F28F2">
        <w:rPr>
          <w:rFonts w:ascii="新細明體" w:eastAsia="新細明體" w:hAnsi="新細明體" w:cs="新細明體"/>
          <w:kern w:val="0"/>
          <w:szCs w:val="24"/>
        </w:rPr>
        <w:lastRenderedPageBreak/>
        <w:t>Format1會根據收到的要求(S[15])回傳T[16:21]的訊息，所以可能並不是回傳現在正在使用的網卡的Mac address，而Format2則是回傳現在正在使用的網卡的MAC address。</w:t>
      </w:r>
    </w:p>
    <w:p w14:paraId="595E2888" w14:textId="77777777" w:rsidR="001F28F2" w:rsidRPr="001F28F2" w:rsidRDefault="001F28F2" w:rsidP="001F28F2">
      <w:pPr>
        <w:widowControl/>
        <w:numPr>
          <w:ilvl w:val="1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1F28F2">
        <w:rPr>
          <w:rFonts w:ascii="新細明體" w:eastAsia="新細明體" w:hAnsi="新細明體" w:cs="新細明體"/>
          <w:kern w:val="0"/>
          <w:szCs w:val="24"/>
        </w:rPr>
        <w:t>以Format1與Format2為基礎，試著想</w:t>
      </w:r>
      <w:proofErr w:type="gramStart"/>
      <w:r w:rsidRPr="001F28F2">
        <w:rPr>
          <w:rFonts w:ascii="新細明體" w:eastAsia="新細明體" w:hAnsi="新細明體" w:cs="新細明體"/>
          <w:kern w:val="0"/>
          <w:szCs w:val="24"/>
        </w:rPr>
        <w:t>想</w:t>
      </w:r>
      <w:proofErr w:type="gramEnd"/>
      <w:r w:rsidRPr="001F28F2">
        <w:rPr>
          <w:rFonts w:ascii="新細明體" w:eastAsia="新細明體" w:hAnsi="新細明體" w:cs="新細明體"/>
          <w:kern w:val="0"/>
          <w:szCs w:val="24"/>
        </w:rPr>
        <w:t>是否可以設計出一個更好更完善的協定?</w:t>
      </w:r>
    </w:p>
    <w:p w14:paraId="0C45C3B3" w14:textId="77777777" w:rsidR="001F28F2" w:rsidRPr="001F28F2" w:rsidRDefault="001F28F2" w:rsidP="001F28F2">
      <w:pPr>
        <w:widowControl/>
        <w:spacing w:before="100" w:beforeAutospacing="1" w:after="100" w:afterAutospacing="1"/>
        <w:ind w:left="1440"/>
        <w:rPr>
          <w:rFonts w:ascii="新細明體" w:eastAsia="新細明體" w:hAnsi="新細明體" w:cs="新細明體"/>
          <w:kern w:val="0"/>
          <w:szCs w:val="24"/>
        </w:rPr>
      </w:pPr>
      <w:r w:rsidRPr="001F28F2">
        <w:rPr>
          <w:rFonts w:ascii="新細明體" w:eastAsia="新細明體" w:hAnsi="新細明體" w:cs="新細明體"/>
          <w:kern w:val="0"/>
          <w:szCs w:val="24"/>
        </w:rPr>
        <w:t>由於正在使用的網卡資訊一定會顯示在回傳的封包中，因此如果詢問的MAC address正好是現在收到廣播的網卡，則回傳另外一張網卡的MAC address（假設此廣播是為了完整ARP table），如果只有一張網卡就回傳自己。</w:t>
      </w:r>
    </w:p>
    <w:p w14:paraId="6B7158C8" w14:textId="77777777" w:rsidR="001F28F2" w:rsidRPr="001F28F2" w:rsidRDefault="001F28F2" w:rsidP="001F28F2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1F28F2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討論：</w:t>
      </w:r>
    </w:p>
    <w:p w14:paraId="7667D7AE" w14:textId="545143F5" w:rsidR="001F28F2" w:rsidRPr="001F28F2" w:rsidRDefault="001F28F2" w:rsidP="001F28F2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1F28F2">
        <w:rPr>
          <w:rFonts w:ascii="新細明體" w:eastAsia="新細明體" w:hAnsi="新細明體" w:cs="新細明體"/>
          <w:kern w:val="0"/>
          <w:szCs w:val="24"/>
        </w:rPr>
        <w:t>這次是第一次小組實驗，對比</w:t>
      </w:r>
      <w:proofErr w:type="gramStart"/>
      <w:r w:rsidRPr="001F28F2">
        <w:rPr>
          <w:rFonts w:ascii="新細明體" w:eastAsia="新細明體" w:hAnsi="新細明體" w:cs="新細明體"/>
          <w:kern w:val="0"/>
          <w:szCs w:val="24"/>
        </w:rPr>
        <w:t>之前粘</w:t>
      </w:r>
      <w:proofErr w:type="gramEnd"/>
      <w:r w:rsidRPr="001F28F2">
        <w:rPr>
          <w:rFonts w:ascii="新細明體" w:eastAsia="新細明體" w:hAnsi="新細明體" w:cs="新細明體"/>
          <w:kern w:val="0"/>
          <w:szCs w:val="24"/>
        </w:rPr>
        <w:t>教授的實驗，有小組一起比單打獨鬥更令人安心，跟大</w:t>
      </w:r>
      <w:proofErr w:type="gramStart"/>
      <w:r w:rsidRPr="001F28F2">
        <w:rPr>
          <w:rFonts w:ascii="新細明體" w:eastAsia="新細明體" w:hAnsi="新細明體" w:cs="新細明體"/>
          <w:kern w:val="0"/>
          <w:szCs w:val="24"/>
        </w:rPr>
        <w:t>一</w:t>
      </w:r>
      <w:proofErr w:type="gramEnd"/>
      <w:r w:rsidRPr="001F28F2">
        <w:rPr>
          <w:rFonts w:ascii="新細明體" w:eastAsia="新細明體" w:hAnsi="新細明體" w:cs="新細明體"/>
          <w:kern w:val="0"/>
          <w:szCs w:val="24"/>
        </w:rPr>
        <w:t>的物理實驗分組相比又有些許不同，就是號碼分組，會跟以往不熟悉的同學合作，對於實驗上的操作並沒有太大的問題，畢竟各自按照實驗手冊做就沒有問題，機器也</w:t>
      </w:r>
      <w:r>
        <w:rPr>
          <w:rFonts w:ascii="新細明體" w:eastAsia="新細明體" w:hAnsi="新細明體" w:cs="新細明體" w:hint="eastAsia"/>
          <w:kern w:val="0"/>
          <w:szCs w:val="24"/>
        </w:rPr>
        <w:t>非</w:t>
      </w:r>
      <w:r w:rsidRPr="001F28F2">
        <w:rPr>
          <w:rFonts w:ascii="新細明體" w:eastAsia="新細明體" w:hAnsi="新細明體" w:cs="新細明體"/>
          <w:kern w:val="0"/>
          <w:szCs w:val="24"/>
        </w:rPr>
        <w:t>常合作，但是在選擇組長這種事就感到有點尷尬，為此我們小組在一開始還混亂了一陣子。</w:t>
      </w:r>
    </w:p>
    <w:p w14:paraId="08CA2520" w14:textId="77777777" w:rsidR="001F28F2" w:rsidRPr="001F28F2" w:rsidRDefault="001F28F2" w:rsidP="001F28F2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1F28F2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補充資料：</w:t>
      </w:r>
    </w:p>
    <w:p w14:paraId="4DFEFA4A" w14:textId="77777777" w:rsidR="001F28F2" w:rsidRPr="001F28F2" w:rsidRDefault="001F28F2" w:rsidP="001F28F2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7" w:history="1">
        <w:r w:rsidRPr="001F28F2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Ethernet Frame Format - GeeksforGeeks</w:t>
        </w:r>
      </w:hyperlink>
    </w:p>
    <w:p w14:paraId="48B2C06E" w14:textId="77777777" w:rsidR="009B290D" w:rsidRDefault="00000000"/>
    <w:sectPr w:rsidR="009B290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243D7"/>
    <w:multiLevelType w:val="multilevel"/>
    <w:tmpl w:val="97BCB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885376"/>
    <w:multiLevelType w:val="multilevel"/>
    <w:tmpl w:val="20DE3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8631696">
    <w:abstractNumId w:val="0"/>
  </w:num>
  <w:num w:numId="2" w16cid:durableId="17063213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8F2"/>
    <w:rsid w:val="001F28F2"/>
    <w:rsid w:val="002D66FE"/>
    <w:rsid w:val="00340A1D"/>
    <w:rsid w:val="00593CF5"/>
    <w:rsid w:val="00886632"/>
    <w:rsid w:val="00A91F8B"/>
    <w:rsid w:val="00BC4DB7"/>
    <w:rsid w:val="00C3128F"/>
    <w:rsid w:val="00CE3F35"/>
    <w:rsid w:val="00DA4C70"/>
    <w:rsid w:val="00E37AF4"/>
    <w:rsid w:val="00FE2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E2922"/>
  <w15:chartTrackingRefBased/>
  <w15:docId w15:val="{B66FB5FB-1273-479A-B88F-BBF879E51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1F28F2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1F28F2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F28F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1F28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4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geeksforgeeks.org/ethernet-frame-forma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210</Words>
  <Characters>1199</Characters>
  <Application>Microsoft Office Word</Application>
  <DocSecurity>0</DocSecurity>
  <Lines>9</Lines>
  <Paragraphs>2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黃暄惠</dc:creator>
  <cp:keywords/>
  <dc:description/>
  <cp:lastModifiedBy>黃暄惠</cp:lastModifiedBy>
  <cp:revision>1</cp:revision>
  <dcterms:created xsi:type="dcterms:W3CDTF">2023-02-24T08:47:00Z</dcterms:created>
  <dcterms:modified xsi:type="dcterms:W3CDTF">2023-02-24T08:51:00Z</dcterms:modified>
</cp:coreProperties>
</file>