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56A2" w14:textId="73057A3C" w:rsidR="007B52DA" w:rsidRPr="007B52DA" w:rsidRDefault="007B52DA" w:rsidP="007B52D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7B52D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</w:t>
      </w: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日期</w:t>
      </w:r>
      <w:r w:rsidRPr="007B52D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：</w:t>
      </w: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2</w:t>
      </w:r>
      <w:r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023/2/23</w:t>
      </w:r>
    </w:p>
    <w:p w14:paraId="42317A89" w14:textId="6E46CD5D" w:rsidR="007B52DA" w:rsidRPr="007B52DA" w:rsidRDefault="007B52DA" w:rsidP="007B52D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B52D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7F36A345" w14:textId="77777777" w:rsidR="007B52DA" w:rsidRPr="007B52DA" w:rsidRDefault="007B52DA" w:rsidP="007B52D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B52DA">
        <w:rPr>
          <w:rFonts w:ascii="新細明體" w:eastAsia="新細明體" w:hAnsi="新細明體" w:cs="新細明體"/>
          <w:kern w:val="0"/>
          <w:szCs w:val="24"/>
        </w:rPr>
        <w:t>ITS Exp. 1: 乙太網路資料觀察與傳送</w:t>
      </w:r>
    </w:p>
    <w:p w14:paraId="6E229589" w14:textId="77777777" w:rsidR="007B52DA" w:rsidRPr="007B52DA" w:rsidRDefault="007B52DA" w:rsidP="007B52D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B52DA">
        <w:rPr>
          <w:rFonts w:ascii="新細明體" w:eastAsia="新細明體" w:hAnsi="新細明體" w:cs="新細明體"/>
          <w:kern w:val="0"/>
          <w:szCs w:val="24"/>
        </w:rPr>
        <w:t>ITS Exp. 2: MAC Address 查詢</w:t>
      </w:r>
    </w:p>
    <w:p w14:paraId="3FCF9232" w14:textId="77777777" w:rsidR="007B52DA" w:rsidRPr="007B52DA" w:rsidRDefault="007B52DA" w:rsidP="007B52D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B52D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19285186" w14:textId="33922FE2" w:rsidR="007B52DA" w:rsidRPr="007B52DA" w:rsidRDefault="007B52DA" w:rsidP="007B52D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B52DA">
        <w:rPr>
          <w:rFonts w:ascii="新細明體" w:eastAsia="新細明體" w:hAnsi="新細明體" w:cs="新細明體"/>
          <w:kern w:val="0"/>
          <w:szCs w:val="24"/>
        </w:rPr>
        <w:t xml:space="preserve">What is Ethernet? How does it work? 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7B52DA">
        <w:rPr>
          <w:rFonts w:ascii="新細明體" w:eastAsia="新細明體" w:hAnsi="新細明體" w:cs="新細明體"/>
          <w:kern w:val="0"/>
          <w:szCs w:val="24"/>
        </w:rPr>
        <w:t>乙太網路位於網路的連結層，負責連結區域網路或廣域網路中的各式裝置（包含switches, routers, PC），使這些裝置可以透過協定傳輸資料。 乙太網路利用廣播偵測是否有資料碰撞，如果通道中沒有資料在傳送時，就立即傳輸資料，如果有資料正在通道中傳輸則等待，若是在傳輸過程中發生資訊碰撞就使用二進制指數退位(binary exponential backoff)演算法，計算下次傳送資訊的等待時間。</w:t>
      </w:r>
    </w:p>
    <w:p w14:paraId="3ACC2E7D" w14:textId="0A43B238" w:rsidR="007B52DA" w:rsidRPr="007B52DA" w:rsidRDefault="007B52DA" w:rsidP="007B52D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B52DA">
        <w:rPr>
          <w:rFonts w:ascii="新細明體" w:eastAsia="新細明體" w:hAnsi="新細明體" w:cs="新細明體"/>
          <w:kern w:val="0"/>
          <w:szCs w:val="24"/>
        </w:rPr>
        <w:t xml:space="preserve">What is MAC address? 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7B52DA">
        <w:rPr>
          <w:rFonts w:ascii="新細明體" w:eastAsia="新細明體" w:hAnsi="新細明體" w:cs="新細明體"/>
          <w:kern w:val="0"/>
          <w:szCs w:val="24"/>
        </w:rPr>
        <w:t>MAC address是每</w:t>
      </w:r>
      <w:proofErr w:type="gramStart"/>
      <w:r w:rsidRPr="007B52DA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B52DA">
        <w:rPr>
          <w:rFonts w:ascii="新細明體" w:eastAsia="新細明體" w:hAnsi="新細明體" w:cs="新細明體"/>
          <w:kern w:val="0"/>
          <w:szCs w:val="24"/>
        </w:rPr>
        <w:t>網路介面（例如網路卡、無線網路介面等）的唯一數字，並且不能被修改，由六個十六進位的數字組成。當裝置間通訊時，會交換雙方的MAC address來確認資料交換的目的地。</w:t>
      </w:r>
    </w:p>
    <w:p w14:paraId="464138BE" w14:textId="50501765" w:rsidR="009B290D" w:rsidRPr="007B52DA" w:rsidRDefault="007B52DA" w:rsidP="007B52D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7B52DA">
        <w:rPr>
          <w:rFonts w:ascii="新細明體" w:eastAsia="新細明體" w:hAnsi="新細明體" w:cs="新細明體"/>
          <w:kern w:val="0"/>
          <w:szCs w:val="24"/>
        </w:rPr>
        <w:t xml:space="preserve">Why is MAC address unique? What if there are two identical MAC addresses? 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7B52DA">
        <w:rPr>
          <w:rFonts w:ascii="新細明體" w:eastAsia="新細明體" w:hAnsi="新細明體" w:cs="新細明體"/>
          <w:kern w:val="0"/>
          <w:szCs w:val="24"/>
        </w:rPr>
        <w:t>設備製造商根據IEEE的規則分配到的MAC address，以確保在地球上的個別區域，每</w:t>
      </w:r>
      <w:proofErr w:type="gramStart"/>
      <w:r w:rsidRPr="007B52DA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B52DA">
        <w:rPr>
          <w:rFonts w:ascii="新細明體" w:eastAsia="新細明體" w:hAnsi="新細明體" w:cs="新細明體"/>
          <w:kern w:val="0"/>
          <w:szCs w:val="24"/>
        </w:rPr>
        <w:t>網路設備的MAC address都是唯一的。 如果有相同的MAC address在同一區網的話，會導致switches或routers將數據包傳送置錯誤的裝置，因為他們無發分辨差異。</w:t>
      </w:r>
    </w:p>
    <w:sectPr w:rsidR="009B290D" w:rsidRPr="007B52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476"/>
    <w:multiLevelType w:val="multilevel"/>
    <w:tmpl w:val="C78A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F4785"/>
    <w:multiLevelType w:val="multilevel"/>
    <w:tmpl w:val="0FB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195809">
    <w:abstractNumId w:val="1"/>
  </w:num>
  <w:num w:numId="2" w16cid:durableId="19715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A"/>
    <w:rsid w:val="002D66FE"/>
    <w:rsid w:val="00340A1D"/>
    <w:rsid w:val="00593CF5"/>
    <w:rsid w:val="007B52DA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3076"/>
  <w15:chartTrackingRefBased/>
  <w15:docId w15:val="{6BB73576-38DE-4861-83DA-54D880B9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2DA"/>
    <w:pPr>
      <w:widowControl w:val="0"/>
    </w:pPr>
  </w:style>
  <w:style w:type="paragraph" w:styleId="3">
    <w:name w:val="heading 3"/>
    <w:basedOn w:val="a"/>
    <w:link w:val="30"/>
    <w:uiPriority w:val="9"/>
    <w:qFormat/>
    <w:rsid w:val="007B52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52D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B52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2023-02-19T06:25:00Z</dcterms:created>
  <dcterms:modified xsi:type="dcterms:W3CDTF">2023-02-19T06:30:00Z</dcterms:modified>
</cp:coreProperties>
</file>