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F7FB" w14:textId="77777777" w:rsidR="00421D9C" w:rsidRPr="00421D9C" w:rsidRDefault="00421D9C" w:rsidP="00421D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21D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43333565" w14:textId="526C4976" w:rsidR="00421D9C" w:rsidRPr="00421D9C" w:rsidRDefault="00421D9C" w:rsidP="00421D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 xml:space="preserve">May </w:t>
      </w:r>
      <w:r>
        <w:rPr>
          <w:rFonts w:ascii="新細明體" w:eastAsia="新細明體" w:hAnsi="新細明體" w:cs="新細明體"/>
          <w:kern w:val="0"/>
          <w:szCs w:val="24"/>
        </w:rPr>
        <w:t>4</w:t>
      </w:r>
      <w:r w:rsidRPr="00421D9C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1E943C09" w14:textId="77777777" w:rsidR="00421D9C" w:rsidRPr="00421D9C" w:rsidRDefault="00421D9C" w:rsidP="00421D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21D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37CFDEAA" w14:textId="77777777" w:rsidR="00421D9C" w:rsidRPr="00421D9C" w:rsidRDefault="00421D9C" w:rsidP="00421D9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 xml:space="preserve">System Analysis: PRTG Traffic </w:t>
      </w:r>
      <w:proofErr w:type="spellStart"/>
      <w:r w:rsidRPr="00421D9C">
        <w:rPr>
          <w:rFonts w:ascii="新細明體" w:eastAsia="新細明體" w:hAnsi="新細明體" w:cs="新細明體"/>
          <w:kern w:val="0"/>
          <w:szCs w:val="24"/>
        </w:rPr>
        <w:t>Grapher</w:t>
      </w:r>
      <w:proofErr w:type="spellEnd"/>
    </w:p>
    <w:p w14:paraId="3C9DFED8" w14:textId="77777777" w:rsidR="00421D9C" w:rsidRPr="00421D9C" w:rsidRDefault="00421D9C" w:rsidP="00421D9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>System Analysis: Weblog Expert</w:t>
      </w:r>
    </w:p>
    <w:p w14:paraId="14466B34" w14:textId="77777777" w:rsidR="00421D9C" w:rsidRPr="00421D9C" w:rsidRDefault="00421D9C" w:rsidP="00421D9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>System Analysis: Ethereal</w:t>
      </w:r>
    </w:p>
    <w:p w14:paraId="6C8B6F59" w14:textId="77777777" w:rsidR="00421D9C" w:rsidRPr="00421D9C" w:rsidRDefault="00421D9C" w:rsidP="00421D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21D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07EBE96B" w14:textId="2DC9055D" w:rsidR="00751F53" w:rsidRPr="00751F53" w:rsidRDefault="00421D9C" w:rsidP="00751F5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 xml:space="preserve">12-1: PRTG Traffic </w:t>
      </w:r>
      <w:proofErr w:type="spellStart"/>
      <w:r w:rsidRPr="00421D9C">
        <w:rPr>
          <w:rFonts w:ascii="新細明體" w:eastAsia="新細明體" w:hAnsi="新細明體" w:cs="新細明體"/>
          <w:kern w:val="0"/>
          <w:szCs w:val="24"/>
        </w:rPr>
        <w:t>Grapher</w:t>
      </w:r>
      <w:proofErr w:type="spellEnd"/>
      <w:r w:rsidRPr="00421D9C">
        <w:rPr>
          <w:rFonts w:ascii="新細明體" w:eastAsia="新細明體" w:hAnsi="新細明體" w:cs="新細明體"/>
          <w:kern w:val="0"/>
          <w:szCs w:val="24"/>
        </w:rPr>
        <w:t>至少輸出三種以上的圖表，然後說明各個同表的意義。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B57C09" w:rsidRPr="00B57C09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1223F278" wp14:editId="7D6D30A7">
            <wp:extent cx="5274310" cy="2108200"/>
            <wp:effectExtent l="0" t="0" r="2540" b="6350"/>
            <wp:docPr id="1788389788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9788" name="圖片 1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09">
        <w:rPr>
          <w:rFonts w:ascii="新細明體" w:eastAsia="新細明體" w:hAnsi="新細明體" w:cs="新細明體"/>
          <w:kern w:val="0"/>
          <w:szCs w:val="24"/>
        </w:rPr>
        <w:br/>
      </w:r>
      <w:r w:rsidR="00751F53">
        <w:rPr>
          <w:rFonts w:ascii="新細明體" w:eastAsia="新細明體" w:hAnsi="新細明體" w:cs="新細明體" w:hint="eastAsia"/>
          <w:kern w:val="0"/>
          <w:szCs w:val="24"/>
        </w:rPr>
        <w:t>上圖顯示我的電腦</w:t>
      </w:r>
      <w:proofErr w:type="spellStart"/>
      <w:r w:rsidR="00751F53">
        <w:rPr>
          <w:rFonts w:ascii="新細明體" w:eastAsia="新細明體" w:hAnsi="新細明體" w:cs="新細明體" w:hint="eastAsia"/>
          <w:kern w:val="0"/>
          <w:szCs w:val="24"/>
        </w:rPr>
        <w:t>WiFi</w:t>
      </w:r>
      <w:proofErr w:type="spellEnd"/>
      <w:r w:rsidR="00751F53">
        <w:rPr>
          <w:rFonts w:ascii="新細明體" w:eastAsia="新細明體" w:hAnsi="新細明體" w:cs="新細明體" w:hint="eastAsia"/>
          <w:kern w:val="0"/>
          <w:szCs w:val="24"/>
        </w:rPr>
        <w:t>接收、傳送封包數量變化，由於在偵測期間接上網路線，因此</w:t>
      </w:r>
      <w:proofErr w:type="spellStart"/>
      <w:r w:rsidR="00751F53">
        <w:rPr>
          <w:rFonts w:ascii="新細明體" w:eastAsia="新細明體" w:hAnsi="新細明體" w:cs="新細明體" w:hint="eastAsia"/>
          <w:kern w:val="0"/>
          <w:szCs w:val="24"/>
        </w:rPr>
        <w:t>W</w:t>
      </w:r>
      <w:r w:rsidR="00751F53">
        <w:rPr>
          <w:rFonts w:ascii="新細明體" w:eastAsia="新細明體" w:hAnsi="新細明體" w:cs="新細明體"/>
          <w:kern w:val="0"/>
          <w:szCs w:val="24"/>
        </w:rPr>
        <w:t>iFi</w:t>
      </w:r>
      <w:proofErr w:type="spellEnd"/>
      <w:r w:rsidR="00751F53">
        <w:rPr>
          <w:rFonts w:ascii="新細明體" w:eastAsia="新細明體" w:hAnsi="新細明體" w:cs="新細明體" w:hint="eastAsia"/>
          <w:kern w:val="0"/>
          <w:szCs w:val="24"/>
        </w:rPr>
        <w:t>接收封包數急遽下降的趨勢，後來又將網路線拔掉，所以可以看到</w:t>
      </w:r>
      <w:r w:rsidR="001C40C3">
        <w:rPr>
          <w:rFonts w:ascii="新細明體" w:eastAsia="新細明體" w:hAnsi="新細明體" w:cs="新細明體" w:hint="eastAsia"/>
          <w:kern w:val="0"/>
          <w:szCs w:val="24"/>
        </w:rPr>
        <w:t>圖</w:t>
      </w:r>
      <w:r w:rsidR="00751F53">
        <w:rPr>
          <w:rFonts w:ascii="新細明體" w:eastAsia="新細明體" w:hAnsi="新細明體" w:cs="新細明體" w:hint="eastAsia"/>
          <w:kern w:val="0"/>
          <w:szCs w:val="24"/>
        </w:rPr>
        <w:t>的後半段曲線出現起伏。</w:t>
      </w:r>
      <w:r w:rsidR="00B57C09">
        <w:rPr>
          <w:rFonts w:ascii="新細明體" w:eastAsia="新細明體" w:hAnsi="新細明體" w:cs="新細明體"/>
          <w:kern w:val="0"/>
          <w:szCs w:val="24"/>
        </w:rPr>
        <w:br/>
      </w:r>
      <w:r w:rsidR="00B57C09" w:rsidRPr="00B57C09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53F0D8EF" wp14:editId="37273421">
            <wp:extent cx="5274310" cy="2088515"/>
            <wp:effectExtent l="0" t="0" r="2540" b="6985"/>
            <wp:docPr id="1695664343" name="圖片 1" descr="一張含有 文字, 光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64343" name="圖片 1" descr="一張含有 文字, 光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09">
        <w:rPr>
          <w:rFonts w:ascii="新細明體" w:eastAsia="新細明體" w:hAnsi="新細明體" w:cs="新細明體"/>
          <w:kern w:val="0"/>
          <w:szCs w:val="24"/>
        </w:rPr>
        <w:br/>
      </w:r>
      <w:r w:rsidR="00751F53">
        <w:rPr>
          <w:rFonts w:ascii="新細明體" w:eastAsia="新細明體" w:hAnsi="新細明體" w:cs="新細明體" w:hint="eastAsia"/>
          <w:kern w:val="0"/>
          <w:szCs w:val="24"/>
        </w:rPr>
        <w:t>上表顯示我</w:t>
      </w:r>
      <w:r w:rsidR="00605CA1">
        <w:rPr>
          <w:rFonts w:ascii="新細明體" w:eastAsia="新細明體" w:hAnsi="新細明體" w:cs="新細明體" w:hint="eastAsia"/>
          <w:kern w:val="0"/>
          <w:szCs w:val="24"/>
        </w:rPr>
        <w:t>的電腦</w:t>
      </w:r>
      <w:r w:rsidR="00751F53">
        <w:rPr>
          <w:rFonts w:ascii="新細明體" w:eastAsia="新細明體" w:hAnsi="新細明體" w:cs="新細明體" w:hint="eastAsia"/>
          <w:kern w:val="0"/>
          <w:szCs w:val="24"/>
        </w:rPr>
        <w:t>每分鐘</w:t>
      </w:r>
      <w:r w:rsidR="00605CA1">
        <w:rPr>
          <w:rFonts w:ascii="新細明體" w:eastAsia="新細明體" w:hAnsi="新細明體" w:cs="新細明體" w:hint="eastAsia"/>
          <w:kern w:val="0"/>
          <w:szCs w:val="24"/>
        </w:rPr>
        <w:t>收到和傳出的資料大小、封包數和此裝置運行程度。</w:t>
      </w:r>
      <w:r w:rsidR="00B57C09">
        <w:rPr>
          <w:rFonts w:ascii="新細明體" w:eastAsia="新細明體" w:hAnsi="新細明體" w:cs="新細明體"/>
          <w:kern w:val="0"/>
          <w:szCs w:val="24"/>
        </w:rPr>
        <w:br/>
      </w:r>
      <w:r w:rsidR="00751F53" w:rsidRPr="00751F53">
        <w:rPr>
          <w:rFonts w:ascii="新細明體" w:eastAsia="新細明體" w:hAnsi="新細明體" w:cs="新細明體"/>
          <w:kern w:val="0"/>
          <w:szCs w:val="24"/>
        </w:rPr>
        <w:lastRenderedPageBreak/>
        <w:drawing>
          <wp:inline distT="0" distB="0" distL="0" distR="0" wp14:anchorId="4B712273" wp14:editId="1F6C243B">
            <wp:extent cx="5274310" cy="2846705"/>
            <wp:effectExtent l="0" t="0" r="2540" b="0"/>
            <wp:docPr id="135019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F53">
        <w:rPr>
          <w:rFonts w:ascii="新細明體" w:eastAsia="新細明體" w:hAnsi="新細明體" w:cs="新細明體"/>
          <w:kern w:val="0"/>
          <w:szCs w:val="24"/>
        </w:rPr>
        <w:br/>
      </w:r>
      <w:r w:rsidR="00605CA1">
        <w:rPr>
          <w:rFonts w:ascii="新細明體" w:eastAsia="新細明體" w:hAnsi="新細明體" w:cs="新細明體"/>
          <w:kern w:val="0"/>
          <w:szCs w:val="24"/>
        </w:rPr>
        <w:t>Summary report for all sensors</w:t>
      </w:r>
      <w:r w:rsidR="00605CA1">
        <w:rPr>
          <w:rFonts w:ascii="新細明體" w:eastAsia="新細明體" w:hAnsi="新細明體" w:cs="新細明體" w:hint="eastAsia"/>
          <w:kern w:val="0"/>
          <w:szCs w:val="24"/>
        </w:rPr>
        <w:t>會顯示所有正在運行的s</w:t>
      </w:r>
      <w:r w:rsidR="00605CA1">
        <w:rPr>
          <w:rFonts w:ascii="新細明體" w:eastAsia="新細明體" w:hAnsi="新細明體" w:cs="新細明體"/>
          <w:kern w:val="0"/>
          <w:szCs w:val="24"/>
        </w:rPr>
        <w:t>ensor</w:t>
      </w:r>
      <w:r w:rsidR="00605CA1">
        <w:rPr>
          <w:rFonts w:ascii="新細明體" w:eastAsia="新細明體" w:hAnsi="新細明體" w:cs="新細明體" w:hint="eastAsia"/>
          <w:kern w:val="0"/>
          <w:szCs w:val="24"/>
        </w:rPr>
        <w:t>的圖表和運行率。</w:t>
      </w:r>
    </w:p>
    <w:p w14:paraId="4A346C7F" w14:textId="1524CCB3" w:rsidR="0005362E" w:rsidRPr="0005362E" w:rsidRDefault="00421D9C" w:rsidP="00D90BE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>12-2: Weblog Expert至少輸出三種以上的圖表，然後說明各個同表的意義。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32DFAC46" wp14:editId="49E0CB53">
            <wp:extent cx="5273040" cy="3368040"/>
            <wp:effectExtent l="0" t="0" r="3810" b="3810"/>
            <wp:docPr id="1220616894" name="圖片 1" descr="一張含有 圖表,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6894" name="圖片 1" descr="一張含有 圖表, 資料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926304">
        <w:rPr>
          <w:rFonts w:ascii="新細明體" w:eastAsia="新細明體" w:hAnsi="新細明體" w:cs="新細明體" w:hint="eastAsia"/>
          <w:kern w:val="0"/>
          <w:szCs w:val="24"/>
        </w:rPr>
        <w:t>上圖列出最常使用的瀏覽器，以表格詳細列出各個瀏覽器的點擊數和使用者人數，並以圓餅圖輔助顯示。上圖可知IE為最受歡迎的瀏覽器，其中</w:t>
      </w:r>
      <w:r w:rsidR="00926304">
        <w:rPr>
          <w:rFonts w:ascii="新細明體" w:eastAsia="新細明體" w:hAnsi="新細明體" w:cs="新細明體"/>
          <w:kern w:val="0"/>
          <w:szCs w:val="24"/>
        </w:rPr>
        <w:t>7.x</w:t>
      </w:r>
      <w:r w:rsidR="00926304">
        <w:rPr>
          <w:rFonts w:ascii="新細明體" w:eastAsia="新細明體" w:hAnsi="新細明體" w:cs="新細明體" w:hint="eastAsia"/>
          <w:kern w:val="0"/>
          <w:szCs w:val="24"/>
        </w:rPr>
        <w:t>版本最常被使用，有</w:t>
      </w:r>
      <w:r w:rsidR="00926304">
        <w:rPr>
          <w:rFonts w:ascii="新細明體" w:eastAsia="新細明體" w:hAnsi="新細明體" w:cs="新細明體"/>
          <w:kern w:val="0"/>
          <w:szCs w:val="24"/>
        </w:rPr>
        <w:t>13003</w:t>
      </w:r>
      <w:r w:rsidR="00926304">
        <w:rPr>
          <w:rFonts w:asciiTheme="minorEastAsia" w:hAnsiTheme="minorEastAsia" w:hint="eastAsia"/>
          <w:kern w:val="0"/>
        </w:rPr>
        <w:t>點擊率</w:t>
      </w:r>
      <w:r w:rsidR="00926304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926304">
        <w:rPr>
          <w:rFonts w:ascii="新細明體" w:eastAsia="新細明體" w:hAnsi="新細明體" w:cs="新細明體"/>
          <w:kern w:val="0"/>
          <w:szCs w:val="24"/>
        </w:rPr>
        <w:t>1204</w:t>
      </w:r>
      <w:r w:rsidR="00926304">
        <w:rPr>
          <w:rFonts w:ascii="新細明體" w:eastAsia="新細明體" w:hAnsi="新細明體" w:cs="新細明體" w:hint="eastAsia"/>
          <w:kern w:val="0"/>
          <w:szCs w:val="24"/>
        </w:rPr>
        <w:t>造訪者，占所有造訪者的</w:t>
      </w:r>
      <w:r w:rsidR="00926304">
        <w:rPr>
          <w:rFonts w:ascii="新細明體" w:eastAsia="新細明體" w:hAnsi="新細明體" w:cs="新細明體"/>
          <w:kern w:val="0"/>
          <w:szCs w:val="24"/>
        </w:rPr>
        <w:t>32.55%</w:t>
      </w:r>
      <w:r w:rsidR="00926304">
        <w:rPr>
          <w:rFonts w:ascii="新細明體" w:eastAsia="新細明體" w:hAnsi="新細明體" w:cs="新細明體" w:hint="eastAsia"/>
          <w:kern w:val="0"/>
          <w:szCs w:val="24"/>
        </w:rPr>
        <w:t>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FE51D72" wp14:editId="23A786A4">
            <wp:extent cx="5265420" cy="1744980"/>
            <wp:effectExtent l="0" t="0" r="0" b="7620"/>
            <wp:docPr id="562806503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06503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926304">
        <w:rPr>
          <w:rFonts w:asciiTheme="minorEastAsia" w:hAnsiTheme="minorEastAsia"/>
        </w:rPr>
        <w:t>Summary</w:t>
      </w:r>
      <w:r w:rsidR="00743212">
        <w:rPr>
          <w:rFonts w:asciiTheme="minorEastAsia" w:hAnsiTheme="minorEastAsia" w:hint="eastAsia"/>
        </w:rPr>
        <w:t>以表格的形式</w:t>
      </w:r>
      <w:r w:rsidR="00926304">
        <w:rPr>
          <w:rFonts w:asciiTheme="minorEastAsia" w:hAnsiTheme="minorEastAsia" w:hint="eastAsia"/>
        </w:rPr>
        <w:t>統合不管任何瀏覽器的點擊數、頁面觀看數、造訪者還有頻寬等資訊。</w:t>
      </w:r>
      <w:r w:rsidR="00926304">
        <w:rPr>
          <w:rFonts w:asciiTheme="minorEastAsia" w:hAnsiTheme="minorEastAsia"/>
        </w:rPr>
        <w:br/>
      </w:r>
      <w:r w:rsidR="00926304">
        <w:rPr>
          <w:noProof/>
        </w:rPr>
        <w:drawing>
          <wp:inline distT="0" distB="0" distL="0" distR="0" wp14:anchorId="388C9B6E" wp14:editId="630C6A87">
            <wp:extent cx="5419209" cy="1187450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257" cy="11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304">
        <w:rPr>
          <w:rFonts w:asciiTheme="minorEastAsia" w:hAnsiTheme="minorEastAsia"/>
        </w:rPr>
        <w:br/>
      </w:r>
      <w:r w:rsidR="00926304">
        <w:rPr>
          <w:rFonts w:asciiTheme="minorEastAsia" w:hAnsiTheme="minorEastAsia" w:hint="eastAsia"/>
        </w:rPr>
        <w:t>上表顯示造訪者使用的作業系統</w:t>
      </w:r>
      <w:r w:rsidR="0005362E">
        <w:rPr>
          <w:rFonts w:asciiTheme="minorEastAsia" w:hAnsiTheme="minorEastAsia" w:hint="eastAsia"/>
        </w:rPr>
        <w:t>排名，大部分造訪者使用的作業系統為</w:t>
      </w:r>
      <w:r w:rsidR="0005362E">
        <w:rPr>
          <w:rFonts w:asciiTheme="minorEastAsia" w:hAnsiTheme="minorEastAsia"/>
        </w:rPr>
        <w:t>Windows</w:t>
      </w:r>
      <w:r w:rsidR="0005362E">
        <w:rPr>
          <w:rFonts w:asciiTheme="minorEastAsia" w:hAnsiTheme="minorEastAsia" w:hint="eastAsia"/>
        </w:rPr>
        <w:t>，其中從</w:t>
      </w:r>
      <w:r w:rsidR="0005362E">
        <w:rPr>
          <w:rFonts w:asciiTheme="minorEastAsia" w:hAnsiTheme="minorEastAsia"/>
        </w:rPr>
        <w:t>Windows XP</w:t>
      </w:r>
      <w:r w:rsidR="0005362E">
        <w:rPr>
          <w:rFonts w:asciiTheme="minorEastAsia" w:hAnsiTheme="minorEastAsia" w:hint="eastAsia"/>
        </w:rPr>
        <w:t>造訪網頁者佔最多數，有2</w:t>
      </w:r>
      <w:r w:rsidR="0005362E">
        <w:rPr>
          <w:rFonts w:asciiTheme="minorEastAsia" w:hAnsiTheme="minorEastAsia"/>
        </w:rPr>
        <w:t>1449</w:t>
      </w:r>
      <w:r w:rsidR="0005362E">
        <w:rPr>
          <w:rFonts w:asciiTheme="minorEastAsia" w:hAnsiTheme="minorEastAsia" w:hint="eastAsia"/>
        </w:rPr>
        <w:t>個點擊，</w:t>
      </w:r>
      <w:r w:rsidR="0005362E">
        <w:rPr>
          <w:rFonts w:asciiTheme="minorEastAsia" w:hAnsiTheme="minorEastAsia"/>
        </w:rPr>
        <w:t>2383</w:t>
      </w:r>
      <w:r w:rsidR="0005362E">
        <w:rPr>
          <w:rFonts w:asciiTheme="minorEastAsia" w:hAnsiTheme="minorEastAsia" w:hint="eastAsia"/>
        </w:rPr>
        <w:t>為造訪者使用</w:t>
      </w:r>
      <w:r w:rsidR="0005362E">
        <w:rPr>
          <w:rFonts w:asciiTheme="minorEastAsia" w:hAnsiTheme="minorEastAsia"/>
        </w:rPr>
        <w:t>Windows XP</w:t>
      </w:r>
      <w:r w:rsidR="0005362E">
        <w:rPr>
          <w:rFonts w:asciiTheme="minorEastAsia" w:hAnsiTheme="minorEastAsia" w:hint="eastAsia"/>
        </w:rPr>
        <w:t>，占全部使用者的6</w:t>
      </w:r>
      <w:r w:rsidR="0005362E">
        <w:rPr>
          <w:rFonts w:asciiTheme="minorEastAsia" w:hAnsiTheme="minorEastAsia"/>
        </w:rPr>
        <w:t>6.62%</w:t>
      </w:r>
      <w:r w:rsidR="0005362E">
        <w:rPr>
          <w:rFonts w:asciiTheme="minorEastAsia" w:hAnsiTheme="minorEastAsia" w:hint="eastAsia"/>
        </w:rPr>
        <w:t>。</w:t>
      </w:r>
    </w:p>
    <w:p w14:paraId="60C97EE6" w14:textId="446D3C5C" w:rsidR="00926972" w:rsidRDefault="00421D9C" w:rsidP="00421D9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21D9C">
        <w:rPr>
          <w:rFonts w:ascii="新細明體" w:eastAsia="新細明體" w:hAnsi="新細明體" w:cs="新細明體"/>
          <w:kern w:val="0"/>
          <w:szCs w:val="24"/>
        </w:rPr>
        <w:t>12-3: Ethereal根據驗收的畫面，說明各封包內容的意義。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926972" w14:paraId="62F95D67" w14:textId="77777777" w:rsidTr="00926972">
        <w:tc>
          <w:tcPr>
            <w:tcW w:w="7355" w:type="dxa"/>
          </w:tcPr>
          <w:p w14:paraId="2990E4D8" w14:textId="1FC304BE" w:rsidR="00926972" w:rsidRDefault="00926972" w:rsidP="0092697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99B448" wp14:editId="361F030E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857250</wp:posOffset>
                      </wp:positionV>
                      <wp:extent cx="2965450" cy="177800"/>
                      <wp:effectExtent l="19050" t="19050" r="25400" b="12700"/>
                      <wp:wrapNone/>
                      <wp:docPr id="2105185818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25067" id="矩形 5" o:spid="_x0000_s1026" style="position:absolute;margin-left:4.6pt;margin-top:67.5pt;width:233.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" filled="f" strokecolor="#ffc000" strokeweight="3pt"/>
                  </w:pict>
                </mc:Fallback>
              </mc:AlternateContent>
            </w: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66B589" wp14:editId="6A103D48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679450</wp:posOffset>
                      </wp:positionV>
                      <wp:extent cx="2965450" cy="177800"/>
                      <wp:effectExtent l="19050" t="19050" r="25400" b="12700"/>
                      <wp:wrapNone/>
                      <wp:docPr id="1852963164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DA881" id="矩形 5" o:spid="_x0000_s1026" style="position:absolute;margin-left:4.6pt;margin-top:53.5pt;width:233.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" filled="f" strokecolor="red" strokeweight="3pt"/>
                  </w:pict>
                </mc:Fallback>
              </mc:AlternateContent>
            </w: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7F859C4B" wp14:editId="5818695F">
                  <wp:extent cx="4702175" cy="2465522"/>
                  <wp:effectExtent l="0" t="0" r="3175" b="0"/>
                  <wp:docPr id="19581188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29" r="40666" b="11549"/>
                          <a:stretch/>
                        </pic:blipFill>
                        <pic:spPr bwMode="auto">
                          <a:xfrm>
                            <a:off x="0" y="0"/>
                            <a:ext cx="4738715" cy="248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972" w14:paraId="509D274A" w14:textId="77777777" w:rsidTr="00926972">
        <w:tc>
          <w:tcPr>
            <w:tcW w:w="7355" w:type="dxa"/>
          </w:tcPr>
          <w:p w14:paraId="3D6039D2" w14:textId="7264D49D" w:rsidR="00926972" w:rsidRDefault="00926972" w:rsidP="0092697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877F8E" wp14:editId="195FB71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95250</wp:posOffset>
                      </wp:positionV>
                      <wp:extent cx="4476750" cy="273050"/>
                      <wp:effectExtent l="19050" t="19050" r="19050" b="12700"/>
                      <wp:wrapNone/>
                      <wp:docPr id="1257245399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AF6AE" id="矩形 5" o:spid="_x0000_s1026" style="position:absolute;margin-left:4.6pt;margin-top:7.5pt;width:352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" filled="f" strokecolor="red" strokeweight="3pt"/>
                  </w:pict>
                </mc:Fallback>
              </mc:AlternateContent>
            </w: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CF030B" wp14:editId="165DA46E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527050</wp:posOffset>
                      </wp:positionV>
                      <wp:extent cx="4508500" cy="241300"/>
                      <wp:effectExtent l="19050" t="19050" r="25400" b="25400"/>
                      <wp:wrapNone/>
                      <wp:docPr id="1997256058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2208D" id="矩形 5" o:spid="_x0000_s1026" style="position:absolute;margin-left:4.6pt;margin-top:41.5pt;width:35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" filled="f" strokecolor="#ffc000" strokeweight="3pt"/>
                  </w:pict>
                </mc:Fallback>
              </mc:AlternateContent>
            </w: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550A2EB1" wp14:editId="01911562">
                  <wp:extent cx="4701757" cy="1403350"/>
                  <wp:effectExtent l="0" t="0" r="3810" b="6350"/>
                  <wp:docPr id="147611705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651" b="55967"/>
                          <a:stretch/>
                        </pic:blipFill>
                        <pic:spPr bwMode="auto">
                          <a:xfrm>
                            <a:off x="0" y="0"/>
                            <a:ext cx="4780145" cy="142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21C67" w14:textId="2899E996" w:rsidR="00926972" w:rsidRPr="00421D9C" w:rsidRDefault="00926972" w:rsidP="00926972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粉色底為送出的封包資訊，黑色底為收到的封包資訊。上圖紅框中送出的封包將TTL設為1，目的地為</w:t>
      </w:r>
      <w:r>
        <w:rPr>
          <w:rFonts w:ascii="新細明體" w:eastAsia="新細明體" w:hAnsi="新細明體" w:cs="新細明體"/>
          <w:kern w:val="0"/>
          <w:szCs w:val="24"/>
        </w:rPr>
        <w:t>140.112.30.26</w:t>
      </w:r>
      <w:r>
        <w:rPr>
          <w:rFonts w:ascii="新細明體" w:eastAsia="新細明體" w:hAnsi="新細明體" w:cs="新細明體" w:hint="eastAsia"/>
          <w:kern w:val="0"/>
          <w:szCs w:val="24"/>
        </w:rPr>
        <w:t>，而收到的封包傳送端為1</w:t>
      </w:r>
      <w:r>
        <w:rPr>
          <w:rFonts w:ascii="新細明體" w:eastAsia="新細明體" w:hAnsi="新細明體" w:cs="新細明體"/>
          <w:kern w:val="0"/>
          <w:szCs w:val="24"/>
        </w:rPr>
        <w:t>63</w:t>
      </w:r>
      <w:r w:rsidR="00746659">
        <w:rPr>
          <w:rFonts w:ascii="新細明體" w:eastAsia="新細明體" w:hAnsi="新細明體" w:cs="新細明體"/>
          <w:kern w:val="0"/>
          <w:szCs w:val="24"/>
        </w:rPr>
        <w:t>.25.101.254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，接收端為本地IP</w:t>
      </w:r>
      <w:r w:rsidR="00746659">
        <w:rPr>
          <w:rFonts w:ascii="新細明體" w:eastAsia="新細明體" w:hAnsi="新細明體" w:cs="新細明體"/>
          <w:kern w:val="0"/>
          <w:szCs w:val="24"/>
        </w:rPr>
        <w:t xml:space="preserve"> 192.168.68.186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，對應到命令提示字元介面的第一個路由正好是回傳封包的傳送端1</w:t>
      </w:r>
      <w:r w:rsidR="00746659">
        <w:rPr>
          <w:rFonts w:ascii="新細明體" w:eastAsia="新細明體" w:hAnsi="新細明體" w:cs="新細明體"/>
          <w:kern w:val="0"/>
          <w:szCs w:val="24"/>
        </w:rPr>
        <w:t>63.25.101.254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；橘框將TTL設為2，收到由</w:t>
      </w:r>
      <w:r w:rsidR="00746659">
        <w:rPr>
          <w:rFonts w:ascii="新細明體" w:eastAsia="新細明體" w:hAnsi="新細明體" w:cs="新細明體"/>
          <w:kern w:val="0"/>
          <w:szCs w:val="24"/>
        </w:rPr>
        <w:t>192.168.101.49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回傳的封包，是第二個路由，以此類推。直到第</w:t>
      </w:r>
      <w:r w:rsidR="00746659">
        <w:rPr>
          <w:rFonts w:ascii="新細明體" w:eastAsia="新細明體" w:hAnsi="新細明體" w:cs="新細明體"/>
          <w:kern w:val="0"/>
          <w:szCs w:val="24"/>
        </w:rPr>
        <w:t>13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個路由時不再收到(</w:t>
      </w:r>
      <w:r w:rsidR="00746659">
        <w:rPr>
          <w:rFonts w:ascii="新細明體" w:eastAsia="新細明體" w:hAnsi="新細明體" w:cs="新細明體"/>
          <w:kern w:val="0"/>
          <w:szCs w:val="24"/>
        </w:rPr>
        <w:t>Time to live exceed in transmit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)的訊息表示尋找路線結束。</w:t>
      </w:r>
      <w:r w:rsidR="00746659">
        <w:rPr>
          <w:rFonts w:ascii="新細明體" w:eastAsia="新細明體" w:hAnsi="新細明體" w:cs="新細明體"/>
          <w:kern w:val="0"/>
          <w:szCs w:val="24"/>
        </w:rPr>
        <w:br/>
      </w:r>
      <w:r w:rsidR="0074665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DCE2EA1" wp14:editId="75A3E961">
            <wp:extent cx="1962150" cy="508000"/>
            <wp:effectExtent l="0" t="0" r="0" b="6350"/>
            <wp:docPr id="206308273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659">
        <w:rPr>
          <w:rFonts w:ascii="新細明體" w:eastAsia="新細明體" w:hAnsi="新細明體" w:cs="新細明體"/>
          <w:kern w:val="0"/>
          <w:szCs w:val="24"/>
        </w:rPr>
        <w:br/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由上述觀察可知，</w:t>
      </w:r>
      <w:proofErr w:type="spellStart"/>
      <w:r w:rsidR="00746659">
        <w:rPr>
          <w:rFonts w:ascii="新細明體" w:eastAsia="新細明體" w:hAnsi="新細明體" w:cs="新細明體"/>
          <w:kern w:val="0"/>
          <w:szCs w:val="24"/>
        </w:rPr>
        <w:t>tracert</w:t>
      </w:r>
      <w:proofErr w:type="spellEnd"/>
      <w:r w:rsidR="00746659">
        <w:rPr>
          <w:rFonts w:ascii="新細明體" w:eastAsia="新細明體" w:hAnsi="新細明體" w:cs="新細明體" w:hint="eastAsia"/>
          <w:kern w:val="0"/>
          <w:szCs w:val="24"/>
        </w:rPr>
        <w:t>是利用ICMP p</w:t>
      </w:r>
      <w:r w:rsidR="00746659">
        <w:rPr>
          <w:rFonts w:ascii="新細明體" w:eastAsia="新細明體" w:hAnsi="新細明體" w:cs="新細明體"/>
          <w:kern w:val="0"/>
          <w:szCs w:val="24"/>
        </w:rPr>
        <w:t>rotocol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傳輸，並且送出的封包目的地為</w:t>
      </w:r>
      <w:r w:rsidR="00746659">
        <w:rPr>
          <w:rFonts w:ascii="新細明體" w:eastAsia="新細明體" w:hAnsi="新細明體" w:cs="新細明體"/>
          <w:kern w:val="0"/>
          <w:szCs w:val="24"/>
        </w:rPr>
        <w:t>140.112.30.26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，因此在</w:t>
      </w:r>
      <w:r w:rsidR="00746659">
        <w:rPr>
          <w:rFonts w:ascii="新細明體" w:eastAsia="新細明體" w:hAnsi="新細明體" w:cs="新細明體"/>
          <w:kern w:val="0"/>
          <w:szCs w:val="24"/>
        </w:rPr>
        <w:t>filter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中下</w:t>
      </w:r>
      <w:proofErr w:type="spellStart"/>
      <w:r w:rsidR="00746659">
        <w:rPr>
          <w:rFonts w:ascii="新細明體" w:eastAsia="新細明體" w:hAnsi="新細明體" w:cs="新細明體" w:hint="eastAsia"/>
          <w:kern w:val="0"/>
          <w:szCs w:val="24"/>
        </w:rPr>
        <w:t>i</w:t>
      </w:r>
      <w:r w:rsidR="00746659">
        <w:rPr>
          <w:rFonts w:ascii="新細明體" w:eastAsia="新細明體" w:hAnsi="新細明體" w:cs="新細明體"/>
          <w:kern w:val="0"/>
          <w:szCs w:val="24"/>
        </w:rPr>
        <w:t>cmp</w:t>
      </w:r>
      <w:proofErr w:type="spellEnd"/>
      <w:r w:rsidR="00746659">
        <w:rPr>
          <w:rFonts w:ascii="新細明體" w:eastAsia="新細明體" w:hAnsi="新細明體" w:cs="新細明體"/>
          <w:kern w:val="0"/>
          <w:szCs w:val="24"/>
        </w:rPr>
        <w:t xml:space="preserve"> &amp;&amp;</w:t>
      </w:r>
      <w:proofErr w:type="spellStart"/>
      <w:r w:rsidR="00746659">
        <w:rPr>
          <w:rFonts w:ascii="新細明體" w:eastAsia="新細明體" w:hAnsi="新細明體" w:cs="新細明體"/>
          <w:kern w:val="0"/>
          <w:szCs w:val="24"/>
        </w:rPr>
        <w:t>ip.dst</w:t>
      </w:r>
      <w:proofErr w:type="spellEnd"/>
      <w:r w:rsidR="00746659">
        <w:rPr>
          <w:rFonts w:ascii="新細明體" w:eastAsia="新細明體" w:hAnsi="新細明體" w:cs="新細明體"/>
          <w:kern w:val="0"/>
          <w:szCs w:val="24"/>
        </w:rPr>
        <w:t>==140.112.30.26</w:t>
      </w:r>
      <w:r w:rsidR="00746659">
        <w:rPr>
          <w:rFonts w:ascii="新細明體" w:eastAsia="新細明體" w:hAnsi="新細明體" w:cs="新細明體" w:hint="eastAsia"/>
          <w:kern w:val="0"/>
          <w:szCs w:val="24"/>
        </w:rPr>
        <w:t>可以過路出所有用於</w:t>
      </w:r>
      <w:proofErr w:type="spellStart"/>
      <w:r w:rsidR="00746659">
        <w:rPr>
          <w:rFonts w:ascii="新細明體" w:eastAsia="新細明體" w:hAnsi="新細明體" w:cs="新細明體" w:hint="eastAsia"/>
          <w:kern w:val="0"/>
          <w:szCs w:val="24"/>
        </w:rPr>
        <w:t>t</w:t>
      </w:r>
      <w:r w:rsidR="00746659">
        <w:rPr>
          <w:rFonts w:ascii="新細明體" w:eastAsia="新細明體" w:hAnsi="新細明體" w:cs="新細明體"/>
          <w:kern w:val="0"/>
          <w:szCs w:val="24"/>
        </w:rPr>
        <w:t>racert</w:t>
      </w:r>
      <w:proofErr w:type="spellEnd"/>
      <w:r w:rsidR="00746659">
        <w:rPr>
          <w:rFonts w:ascii="新細明體" w:eastAsia="新細明體" w:hAnsi="新細明體" w:cs="新細明體" w:hint="eastAsia"/>
          <w:kern w:val="0"/>
          <w:szCs w:val="24"/>
        </w:rPr>
        <w:t>的封包。</w:t>
      </w:r>
    </w:p>
    <w:p w14:paraId="0EC316C9" w14:textId="77777777" w:rsidR="00421D9C" w:rsidRPr="00421D9C" w:rsidRDefault="00421D9C" w:rsidP="00421D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21D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57B0E12B" w14:textId="4AC6D09E" w:rsidR="00743212" w:rsidRPr="00743212" w:rsidRDefault="00743212" w:rsidP="00743212">
      <w:r>
        <w:rPr>
          <w:rFonts w:hint="eastAsia"/>
        </w:rPr>
        <w:t>這次實驗</w:t>
      </w:r>
      <w:r>
        <w:rPr>
          <w:rFonts w:hint="eastAsia"/>
        </w:rPr>
        <w:t>12-1</w:t>
      </w:r>
      <w:r>
        <w:rPr>
          <w:rFonts w:hint="eastAsia"/>
        </w:rPr>
        <w:t>安裝的應用很有趣，他可以監測電腦上各種不同的裝置，就連</w:t>
      </w:r>
      <w:r>
        <w:rPr>
          <w:rFonts w:hint="eastAsia"/>
        </w:rPr>
        <w:t>C</w:t>
      </w:r>
      <w:r>
        <w:rPr>
          <w:rFonts w:hint="eastAsia"/>
        </w:rPr>
        <w:t>槽、</w:t>
      </w:r>
      <w:r>
        <w:rPr>
          <w:rFonts w:hint="eastAsia"/>
        </w:rPr>
        <w:t>D</w:t>
      </w:r>
      <w:r>
        <w:rPr>
          <w:rFonts w:hint="eastAsia"/>
        </w:rPr>
        <w:t>槽和虛擬機的狀態都會顯示出來，還有一些防毒軟體回報給我的警告訊息也寫得一清二楚，在使用這個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唯一遭遇到的困難就是密碼設置了</w:t>
      </w:r>
      <w:r>
        <w:t>…</w:t>
      </w:r>
      <w:r>
        <w:rPr>
          <w:rFonts w:hint="eastAsia"/>
        </w:rPr>
        <w:t>我剛設置完就登入不了，只好卸載重來導致中間有資料斷層，好險在卸載時它不會自動把之前收集的資料也刪除，必須手動刪除，因此還保留了一些監測的資料。</w:t>
      </w:r>
    </w:p>
    <w:p w14:paraId="5BD75A3B" w14:textId="6ACD73E6" w:rsidR="00421D9C" w:rsidRPr="00421D9C" w:rsidRDefault="00421D9C" w:rsidP="00421D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21D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  <w:r w:rsidR="0074321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br/>
      </w:r>
      <w:r w:rsidR="00743212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無</w:t>
      </w:r>
    </w:p>
    <w:sectPr w:rsidR="00421D9C" w:rsidRPr="00421D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CEC"/>
    <w:multiLevelType w:val="hybridMultilevel"/>
    <w:tmpl w:val="E30E40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A1B1092"/>
    <w:multiLevelType w:val="multilevel"/>
    <w:tmpl w:val="B116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764B8"/>
    <w:multiLevelType w:val="multilevel"/>
    <w:tmpl w:val="6EAA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534234">
    <w:abstractNumId w:val="1"/>
  </w:num>
  <w:num w:numId="2" w16cid:durableId="1097558962">
    <w:abstractNumId w:val="2"/>
  </w:num>
  <w:num w:numId="3" w16cid:durableId="911812827">
    <w:abstractNumId w:val="0"/>
  </w:num>
  <w:num w:numId="4" w16cid:durableId="75833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C"/>
    <w:rsid w:val="0005362E"/>
    <w:rsid w:val="001C40C3"/>
    <w:rsid w:val="002D66FE"/>
    <w:rsid w:val="00340A1D"/>
    <w:rsid w:val="00421D9C"/>
    <w:rsid w:val="00593CF5"/>
    <w:rsid w:val="00605CA1"/>
    <w:rsid w:val="00743212"/>
    <w:rsid w:val="00746659"/>
    <w:rsid w:val="00751F53"/>
    <w:rsid w:val="00802D56"/>
    <w:rsid w:val="00886632"/>
    <w:rsid w:val="00926304"/>
    <w:rsid w:val="00926972"/>
    <w:rsid w:val="00A91F8B"/>
    <w:rsid w:val="00B57C09"/>
    <w:rsid w:val="00BC4DB7"/>
    <w:rsid w:val="00C3128F"/>
    <w:rsid w:val="00CE3F35"/>
    <w:rsid w:val="00D90BEF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7B5"/>
  <w15:chartTrackingRefBased/>
  <w15:docId w15:val="{AC7D497C-768B-4CAB-84AD-24470BF6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21D9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21D9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21D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21D9C"/>
    <w:pPr>
      <w:ind w:leftChars="200" w:left="480"/>
    </w:pPr>
  </w:style>
  <w:style w:type="table" w:styleId="a4">
    <w:name w:val="Table Grid"/>
    <w:basedOn w:val="a1"/>
    <w:uiPriority w:val="39"/>
    <w:rsid w:val="00926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4</cp:revision>
  <dcterms:created xsi:type="dcterms:W3CDTF">2023-05-07T02:45:00Z</dcterms:created>
  <dcterms:modified xsi:type="dcterms:W3CDTF">2023-05-07T12:23:00Z</dcterms:modified>
</cp:coreProperties>
</file>