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DCE" w:rsidRPr="00800DCE" w:rsidRDefault="00800DCE" w:rsidP="008927C6">
      <w:pPr>
        <w:pStyle w:val="Heading1"/>
        <w:rPr>
          <w:b/>
          <w:lang w:val="en-GB"/>
        </w:rPr>
      </w:pPr>
      <w:r w:rsidRPr="00800DCE">
        <w:rPr>
          <w:b/>
          <w:lang w:val="en-GB"/>
        </w:rPr>
        <w:t xml:space="preserve">THIS document reports all data </w:t>
      </w:r>
      <w:r w:rsidRPr="00800DCE">
        <w:rPr>
          <w:b/>
          <w:u w:val="single"/>
          <w:lang w:val="en-GB"/>
        </w:rPr>
        <w:t>required</w:t>
      </w:r>
      <w:r w:rsidRPr="00800DCE">
        <w:rPr>
          <w:b/>
          <w:lang w:val="en-GB"/>
        </w:rPr>
        <w:t xml:space="preserve"> to replicate our tables.</w:t>
      </w:r>
    </w:p>
    <w:p w:rsidR="00800DCE" w:rsidRDefault="00800DCE" w:rsidP="008927C6">
      <w:pPr>
        <w:pStyle w:val="Heading1"/>
        <w:rPr>
          <w:lang w:val="en-GB"/>
        </w:rPr>
      </w:pPr>
    </w:p>
    <w:p w:rsidR="008927C6" w:rsidRDefault="008927C6" w:rsidP="008927C6">
      <w:pPr>
        <w:pStyle w:val="Heading1"/>
        <w:rPr>
          <w:lang w:val="en-GB"/>
        </w:rPr>
      </w:pPr>
      <w:r>
        <w:rPr>
          <w:lang w:val="en-GB"/>
        </w:rPr>
        <w:t>Time Series Tests</w:t>
      </w:r>
    </w:p>
    <w:p w:rsidR="008927C6" w:rsidRPr="008927C6" w:rsidRDefault="008927C6" w:rsidP="008927C6">
      <w:pPr>
        <w:rPr>
          <w:lang w:val="en-GB"/>
        </w:rPr>
      </w:pPr>
    </w:p>
    <w:p w:rsidR="00D8449A" w:rsidRPr="00F43DE9" w:rsidRDefault="00F43DE9">
      <w:pPr>
        <w:rPr>
          <w:lang w:val="en-GB"/>
        </w:rPr>
      </w:pPr>
      <w:r w:rsidRPr="00F0643B">
        <w:rPr>
          <w:b/>
          <w:lang w:val="en-GB"/>
        </w:rPr>
        <w:t>Table 1</w:t>
      </w:r>
      <w:r w:rsidR="009174F7" w:rsidRPr="00F0643B">
        <w:rPr>
          <w:b/>
          <w:lang w:val="en-GB"/>
        </w:rPr>
        <w:t xml:space="preserve"> </w:t>
      </w:r>
      <w:r w:rsidR="009174F7">
        <w:rPr>
          <w:lang w:val="en-GB"/>
        </w:rPr>
        <w:t xml:space="preserve">(data is monthly </w:t>
      </w:r>
      <w:r w:rsidR="00F0643B">
        <w:rPr>
          <w:lang w:val="en-GB"/>
        </w:rPr>
        <w:t>and decimal)</w:t>
      </w:r>
      <w:r w:rsidR="006729D2">
        <w:rPr>
          <w:lang w:val="en-GB"/>
        </w:rPr>
        <w:t xml:space="preserve"> use 12 NW lags</w:t>
      </w:r>
    </w:p>
    <w:p w:rsidR="00F43DE9" w:rsidRPr="00F43DE9" w:rsidRDefault="00F43DE9">
      <w:pPr>
        <w:rPr>
          <w:lang w:val="en-GB"/>
        </w:rPr>
      </w:pPr>
      <w:r w:rsidRPr="00F43DE9">
        <w:rPr>
          <w:lang w:val="en-GB"/>
        </w:rPr>
        <w:t>Columns 2-4</w:t>
      </w:r>
      <w:r>
        <w:rPr>
          <w:lang w:val="en-GB"/>
        </w:rPr>
        <w:t>:</w:t>
      </w:r>
      <w:r w:rsidRPr="00F43DE9">
        <w:rPr>
          <w:lang w:val="en-GB"/>
        </w:rPr>
        <w:t xml:space="preserve"> </w:t>
      </w:r>
      <w:r w:rsidRPr="00800DCE">
        <w:rPr>
          <w:b/>
          <w:color w:val="FF0000"/>
          <w:lang w:val="en-GB"/>
        </w:rPr>
        <w:t xml:space="preserve">real </w:t>
      </w:r>
      <w:r w:rsidRPr="00F43DE9">
        <w:rPr>
          <w:lang w:val="en-GB"/>
        </w:rPr>
        <w:t>monthly returns of three portfolios Lead Mid Lag</w:t>
      </w:r>
      <w:r w:rsidR="009174F7">
        <w:rPr>
          <w:lang w:val="en-GB"/>
        </w:rPr>
        <w:t xml:space="preserve"> (for averages only)</w:t>
      </w:r>
      <w:r w:rsidR="00F0643B">
        <w:rPr>
          <w:lang w:val="en-GB"/>
        </w:rPr>
        <w:t>, nominal monthly returns for three portfolios (for alphas, we compute the excess returns, so inflation does not matter)</w:t>
      </w:r>
    </w:p>
    <w:p w:rsidR="00F43DE9" w:rsidRDefault="00F43DE9">
      <w:pPr>
        <w:rPr>
          <w:lang w:val="en-GB"/>
        </w:rPr>
      </w:pPr>
      <w:r>
        <w:rPr>
          <w:lang w:val="en-GB"/>
        </w:rPr>
        <w:t>Column 5: Lead-Lag, aka LL factor</w:t>
      </w:r>
    </w:p>
    <w:p w:rsidR="00F43DE9" w:rsidRDefault="00F43DE9">
      <w:pPr>
        <w:rPr>
          <w:lang w:val="en-GB"/>
        </w:rPr>
      </w:pPr>
      <w:r>
        <w:rPr>
          <w:lang w:val="en-GB"/>
        </w:rPr>
        <w:t>Column 6: LL Strong</w:t>
      </w:r>
    </w:p>
    <w:p w:rsidR="00F43DE9" w:rsidRDefault="00F43DE9">
      <w:pPr>
        <w:rPr>
          <w:lang w:val="en-GB"/>
        </w:rPr>
      </w:pPr>
      <w:r>
        <w:rPr>
          <w:lang w:val="en-GB"/>
        </w:rPr>
        <w:t xml:space="preserve">+ </w:t>
      </w:r>
      <w:proofErr w:type="spellStart"/>
      <w:r>
        <w:rPr>
          <w:lang w:val="en-GB"/>
        </w:rPr>
        <w:t>Fama</w:t>
      </w:r>
      <w:proofErr w:type="spellEnd"/>
      <w:r>
        <w:rPr>
          <w:lang w:val="en-GB"/>
        </w:rPr>
        <w:t xml:space="preserve"> French 3 factors</w:t>
      </w:r>
    </w:p>
    <w:p w:rsidR="00F43DE9" w:rsidRDefault="00F43DE9">
      <w:pPr>
        <w:rPr>
          <w:lang w:val="en-GB"/>
        </w:rPr>
      </w:pPr>
    </w:p>
    <w:p w:rsidR="00F0643B" w:rsidRDefault="00F0643B">
      <w:pPr>
        <w:rPr>
          <w:lang w:val="en-GB"/>
        </w:rPr>
      </w:pPr>
      <w:r w:rsidRPr="00F0643B">
        <w:rPr>
          <w:b/>
          <w:lang w:val="en-GB"/>
        </w:rPr>
        <w:t>Table 3</w:t>
      </w:r>
      <w:r>
        <w:rPr>
          <w:lang w:val="en-GB"/>
        </w:rPr>
        <w:t xml:space="preserve"> (data is monthly and decimal) uses x11 smoothing</w:t>
      </w:r>
      <w:r w:rsidR="006729D2">
        <w:rPr>
          <w:lang w:val="en-GB"/>
        </w:rPr>
        <w:t xml:space="preserve"> and 12 NW lags</w:t>
      </w:r>
    </w:p>
    <w:p w:rsidR="00F0643B" w:rsidRDefault="00095F76">
      <w:pPr>
        <w:rPr>
          <w:lang w:val="en-GB"/>
        </w:rPr>
      </w:pPr>
      <w:r>
        <w:rPr>
          <w:lang w:val="en-GB"/>
        </w:rPr>
        <w:t xml:space="preserve">Column 2-5: LL factor 38, LL Strong 38, </w:t>
      </w:r>
      <w:r w:rsidR="00266E9A">
        <w:rPr>
          <w:lang w:val="en-GB"/>
        </w:rPr>
        <w:t>LL 49, LL Strong 49</w:t>
      </w:r>
    </w:p>
    <w:p w:rsidR="00266E9A" w:rsidRDefault="00266E9A">
      <w:pPr>
        <w:rPr>
          <w:lang w:val="en-GB"/>
        </w:rPr>
      </w:pPr>
      <w:r>
        <w:rPr>
          <w:lang w:val="en-GB"/>
        </w:rPr>
        <w:t>Use the same FF3 as Table 1</w:t>
      </w:r>
    </w:p>
    <w:p w:rsidR="00266E9A" w:rsidRDefault="00266E9A">
      <w:pPr>
        <w:rPr>
          <w:lang w:val="en-GB"/>
        </w:rPr>
      </w:pPr>
    </w:p>
    <w:p w:rsidR="00266E9A" w:rsidRPr="008927C6" w:rsidRDefault="00266E9A">
      <w:pPr>
        <w:rPr>
          <w:b/>
          <w:lang w:val="en-GB"/>
        </w:rPr>
      </w:pPr>
      <w:r w:rsidRPr="008927C6">
        <w:rPr>
          <w:b/>
          <w:lang w:val="en-GB"/>
        </w:rPr>
        <w:t>Table 6</w:t>
      </w:r>
      <w:r w:rsidR="006729D2">
        <w:rPr>
          <w:b/>
          <w:lang w:val="en-GB"/>
        </w:rPr>
        <w:t xml:space="preserve"> </w:t>
      </w:r>
      <w:r w:rsidR="006729D2">
        <w:rPr>
          <w:lang w:val="en-GB"/>
        </w:rPr>
        <w:t>use 12 NW lags</w:t>
      </w:r>
    </w:p>
    <w:p w:rsidR="00266E9A" w:rsidRDefault="008927C6">
      <w:pPr>
        <w:rPr>
          <w:lang w:val="en-GB"/>
        </w:rPr>
      </w:pPr>
      <w:r>
        <w:rPr>
          <w:lang w:val="en-GB"/>
        </w:rPr>
        <w:t xml:space="preserve">FF3 + </w:t>
      </w:r>
      <w:proofErr w:type="spellStart"/>
      <w:r>
        <w:rPr>
          <w:lang w:val="en-GB"/>
        </w:rPr>
        <w:t>imc</w:t>
      </w:r>
      <w:proofErr w:type="spellEnd"/>
      <w:r>
        <w:rPr>
          <w:lang w:val="en-GB"/>
        </w:rPr>
        <w:t xml:space="preserve"> (replication) + durability (replication) + </w:t>
      </w:r>
      <w:proofErr w:type="spellStart"/>
      <w:r>
        <w:rPr>
          <w:lang w:val="en-GB"/>
        </w:rPr>
        <w:t>iMOM</w:t>
      </w:r>
      <w:proofErr w:type="spellEnd"/>
      <w:r>
        <w:rPr>
          <w:lang w:val="en-GB"/>
        </w:rPr>
        <w:t xml:space="preserve"> (replication) + </w:t>
      </w:r>
      <w:proofErr w:type="spellStart"/>
      <w:r>
        <w:rPr>
          <w:lang w:val="en-GB"/>
        </w:rPr>
        <w:t>iBAB</w:t>
      </w:r>
      <w:proofErr w:type="spellEnd"/>
      <w:r>
        <w:rPr>
          <w:lang w:val="en-GB"/>
        </w:rPr>
        <w:t xml:space="preserve"> (from AQR web page)</w:t>
      </w:r>
    </w:p>
    <w:p w:rsidR="008927C6" w:rsidRDefault="008927C6">
      <w:pPr>
        <w:rPr>
          <w:lang w:val="en-GB"/>
        </w:rPr>
      </w:pPr>
    </w:p>
    <w:p w:rsidR="00266E9A" w:rsidRDefault="00266E9A">
      <w:pPr>
        <w:rPr>
          <w:lang w:val="en-GB"/>
        </w:rPr>
      </w:pPr>
      <w:r w:rsidRPr="008927C6">
        <w:rPr>
          <w:b/>
          <w:lang w:val="en-GB"/>
        </w:rPr>
        <w:t>Table 7</w:t>
      </w:r>
      <w:r>
        <w:rPr>
          <w:lang w:val="en-GB"/>
        </w:rPr>
        <w:t xml:space="preserve"> (use LL Strong factor)</w:t>
      </w:r>
      <w:r w:rsidR="005966BC">
        <w:rPr>
          <w:lang w:val="en-GB"/>
        </w:rPr>
        <w:t xml:space="preserve"> </w:t>
      </w:r>
    </w:p>
    <w:p w:rsidR="00266E9A" w:rsidRDefault="008927C6">
      <w:pPr>
        <w:rPr>
          <w:lang w:val="en-GB"/>
        </w:rPr>
      </w:pPr>
      <w:r>
        <w:rPr>
          <w:lang w:val="en-GB"/>
        </w:rPr>
        <w:t xml:space="preserve">FF5 </w:t>
      </w:r>
    </w:p>
    <w:p w:rsidR="008927C6" w:rsidRDefault="008927C6">
      <w:pPr>
        <w:rPr>
          <w:lang w:val="en-GB"/>
        </w:rPr>
      </w:pPr>
      <w:r>
        <w:rPr>
          <w:lang w:val="en-GB"/>
        </w:rPr>
        <w:t>q-factors (ask Lu Zhang!)</w:t>
      </w:r>
      <w:r w:rsidR="005966BC">
        <w:rPr>
          <w:lang w:val="en-GB"/>
        </w:rPr>
        <w:t xml:space="preserve"> 11 NW Lags in the paper, but 12 will look very similar</w:t>
      </w:r>
    </w:p>
    <w:p w:rsidR="005966BC" w:rsidRDefault="005966BC">
      <w:pPr>
        <w:rPr>
          <w:lang w:val="en-GB"/>
        </w:rPr>
      </w:pPr>
      <w:r>
        <w:rPr>
          <w:lang w:val="en-GB"/>
        </w:rPr>
        <w:t>_____________________________________</w:t>
      </w:r>
    </w:p>
    <w:p w:rsidR="008927C6" w:rsidRDefault="008927C6">
      <w:pPr>
        <w:rPr>
          <w:lang w:val="en-GB"/>
        </w:rPr>
      </w:pPr>
      <w:r>
        <w:rPr>
          <w:lang w:val="en-GB"/>
        </w:rPr>
        <w:t xml:space="preserve">FF3 + </w:t>
      </w:r>
      <w:proofErr w:type="spellStart"/>
      <w:r>
        <w:rPr>
          <w:lang w:val="en-GB"/>
        </w:rPr>
        <w:t>Carhart</w:t>
      </w:r>
      <w:proofErr w:type="spellEnd"/>
      <w:r>
        <w:rPr>
          <w:lang w:val="en-GB"/>
        </w:rPr>
        <w:t xml:space="preserve"> momentum</w:t>
      </w:r>
      <w:r w:rsidR="006F7EA3">
        <w:rPr>
          <w:lang w:val="en-GB"/>
        </w:rPr>
        <w:t xml:space="preserve">: this portion has NW </w:t>
      </w:r>
      <w:proofErr w:type="gramStart"/>
      <w:r w:rsidR="006F7EA3">
        <w:rPr>
          <w:lang w:val="en-GB"/>
        </w:rPr>
        <w:t>24,</w:t>
      </w:r>
      <w:proofErr w:type="gramEnd"/>
      <w:r w:rsidR="006F7EA3">
        <w:rPr>
          <w:lang w:val="en-GB"/>
        </w:rPr>
        <w:t xml:space="preserve"> we can switch to 12 in the next revision</w:t>
      </w:r>
    </w:p>
    <w:p w:rsidR="008927C6" w:rsidRDefault="008927C6">
      <w:pPr>
        <w:rPr>
          <w:lang w:val="en-GB"/>
        </w:rPr>
      </w:pPr>
    </w:p>
    <w:p w:rsidR="008927C6" w:rsidRPr="008927C6" w:rsidRDefault="008927C6">
      <w:pPr>
        <w:rPr>
          <w:b/>
          <w:lang w:val="en-GB"/>
        </w:rPr>
      </w:pPr>
      <w:r w:rsidRPr="008927C6">
        <w:rPr>
          <w:b/>
          <w:lang w:val="en-GB"/>
        </w:rPr>
        <w:t>Table B4</w:t>
      </w:r>
      <w:r w:rsidR="006729D2">
        <w:rPr>
          <w:b/>
          <w:lang w:val="en-GB"/>
        </w:rPr>
        <w:t xml:space="preserve"> </w:t>
      </w:r>
      <w:r w:rsidR="006729D2">
        <w:rPr>
          <w:lang w:val="en-GB"/>
        </w:rPr>
        <w:t>use 12 NW lags</w:t>
      </w:r>
    </w:p>
    <w:p w:rsidR="008927C6" w:rsidRDefault="008927C6">
      <w:pPr>
        <w:rPr>
          <w:lang w:val="en-GB"/>
        </w:rPr>
      </w:pPr>
      <w:r>
        <w:rPr>
          <w:lang w:val="en-GB"/>
        </w:rPr>
        <w:t xml:space="preserve">FF5 + </w:t>
      </w:r>
      <w:proofErr w:type="spellStart"/>
      <w:r>
        <w:rPr>
          <w:lang w:val="en-GB"/>
        </w:rPr>
        <w:t>imc</w:t>
      </w:r>
      <w:proofErr w:type="spellEnd"/>
      <w:r>
        <w:rPr>
          <w:lang w:val="en-GB"/>
        </w:rPr>
        <w:t xml:space="preserve"> + </w:t>
      </w:r>
      <w:proofErr w:type="spellStart"/>
      <w:r>
        <w:rPr>
          <w:lang w:val="en-GB"/>
        </w:rPr>
        <w:t>dur</w:t>
      </w:r>
      <w:proofErr w:type="spellEnd"/>
      <w:r>
        <w:rPr>
          <w:lang w:val="en-GB"/>
        </w:rPr>
        <w:t xml:space="preserve"> + </w:t>
      </w:r>
      <w:proofErr w:type="spellStart"/>
      <w:r>
        <w:rPr>
          <w:lang w:val="en-GB"/>
        </w:rPr>
        <w:t>indmom</w:t>
      </w:r>
      <w:proofErr w:type="spellEnd"/>
      <w:r>
        <w:rPr>
          <w:lang w:val="en-GB"/>
        </w:rPr>
        <w:t xml:space="preserve"> + </w:t>
      </w:r>
      <w:proofErr w:type="spellStart"/>
      <w:r>
        <w:rPr>
          <w:lang w:val="en-GB"/>
        </w:rPr>
        <w:t>indmom</w:t>
      </w:r>
      <w:proofErr w:type="spellEnd"/>
      <w:r>
        <w:rPr>
          <w:lang w:val="en-GB"/>
        </w:rPr>
        <w:t xml:space="preserve"> (MG industry definition) + QMJ (AQR website) + </w:t>
      </w:r>
      <w:proofErr w:type="spellStart"/>
      <w:r>
        <w:rPr>
          <w:lang w:val="en-GB"/>
        </w:rPr>
        <w:t>iBAB</w:t>
      </w:r>
      <w:proofErr w:type="spellEnd"/>
    </w:p>
    <w:p w:rsidR="00D8449A" w:rsidRDefault="00D8449A">
      <w:pPr>
        <w:rPr>
          <w:lang w:val="en-GB"/>
        </w:rPr>
      </w:pPr>
      <w:r>
        <w:rPr>
          <w:lang w:val="en-GB"/>
        </w:rPr>
        <w:br w:type="page"/>
      </w:r>
      <w:bookmarkStart w:id="0" w:name="_GoBack"/>
      <w:bookmarkEnd w:id="0"/>
    </w:p>
    <w:p w:rsidR="00F0643B" w:rsidRDefault="00D8449A" w:rsidP="00932A72">
      <w:pPr>
        <w:pStyle w:val="Heading1"/>
        <w:rPr>
          <w:lang w:val="en-GB"/>
        </w:rPr>
      </w:pPr>
      <w:r>
        <w:rPr>
          <w:lang w:val="en-GB"/>
        </w:rPr>
        <w:lastRenderedPageBreak/>
        <w:t>Cross-Sectional Tests</w:t>
      </w:r>
    </w:p>
    <w:p w:rsidR="00D8449A" w:rsidRDefault="00D8449A">
      <w:pPr>
        <w:rPr>
          <w:lang w:val="en-GB"/>
        </w:rPr>
      </w:pPr>
    </w:p>
    <w:p w:rsidR="00D8449A" w:rsidRDefault="00D8449A">
      <w:pPr>
        <w:rPr>
          <w:lang w:val="en-GB"/>
        </w:rPr>
      </w:pPr>
      <w:r>
        <w:rPr>
          <w:lang w:val="en-GB"/>
        </w:rPr>
        <w:t>Table 9</w:t>
      </w:r>
    </w:p>
    <w:p w:rsidR="00D8449A" w:rsidRDefault="00932A72">
      <w:pPr>
        <w:rPr>
          <w:lang w:val="en-GB"/>
        </w:rPr>
      </w:pPr>
      <w:r>
        <w:rPr>
          <w:lang w:val="en-GB"/>
        </w:rPr>
        <w:t>All cross-sections are included.</w:t>
      </w:r>
    </w:p>
    <w:p w:rsidR="00932A72" w:rsidRDefault="00932A72">
      <w:pPr>
        <w:rPr>
          <w:lang w:val="en-GB"/>
        </w:rPr>
      </w:pPr>
      <w:r>
        <w:rPr>
          <w:lang w:val="en-GB"/>
        </w:rPr>
        <w:t>Codes with “</w:t>
      </w:r>
      <w:r w:rsidRPr="00932A72">
        <w:rPr>
          <w:b/>
          <w:lang w:val="en-GB"/>
        </w:rPr>
        <w:t>_a</w:t>
      </w:r>
      <w:r>
        <w:rPr>
          <w:lang w:val="en-GB"/>
        </w:rPr>
        <w:t>” include the intercept in the second equation. Newey West uses 12</w:t>
      </w:r>
      <w:r w:rsidR="00187A26">
        <w:rPr>
          <w:lang w:val="en-GB"/>
        </w:rPr>
        <w:t xml:space="preserve"> l</w:t>
      </w:r>
      <w:r>
        <w:rPr>
          <w:lang w:val="en-GB"/>
        </w:rPr>
        <w:t>ags.</w:t>
      </w:r>
    </w:p>
    <w:p w:rsidR="00D8449A" w:rsidRPr="00F43DE9" w:rsidRDefault="00D8449A">
      <w:pPr>
        <w:rPr>
          <w:lang w:val="en-GB"/>
        </w:rPr>
      </w:pPr>
    </w:p>
    <w:sectPr w:rsidR="00D8449A" w:rsidRPr="00F43D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E9"/>
    <w:rsid w:val="00095F76"/>
    <w:rsid w:val="00187A26"/>
    <w:rsid w:val="00266E9A"/>
    <w:rsid w:val="002A3172"/>
    <w:rsid w:val="005966BC"/>
    <w:rsid w:val="006729D2"/>
    <w:rsid w:val="006F7EA3"/>
    <w:rsid w:val="00800DCE"/>
    <w:rsid w:val="008927C6"/>
    <w:rsid w:val="009174F7"/>
    <w:rsid w:val="00932A72"/>
    <w:rsid w:val="00D8449A"/>
    <w:rsid w:val="00E66F4B"/>
    <w:rsid w:val="00F0643B"/>
    <w:rsid w:val="00F4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7F17"/>
  <w15:chartTrackingRefBased/>
  <w15:docId w15:val="{33410687-3445-41D8-8156-9C7A1822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7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80D81-E808-427F-B100-6C58041C5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193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 Norwegian Business School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Marchuk, Tatyana</dc:creator>
  <cp:keywords/>
  <dc:description/>
  <cp:lastModifiedBy>Marchuk, Tatyana</cp:lastModifiedBy>
  <cp:revision>5</cp:revision>
  <dcterms:created xsi:type="dcterms:W3CDTF">2019-02-04T16:28:00Z</dcterms:created>
  <dcterms:modified xsi:type="dcterms:W3CDTF">2019-02-13T13:24:00Z</dcterms:modified>
</cp:coreProperties>
</file>