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6B081" w14:textId="4E79EE2B" w:rsidR="00CE0C86" w:rsidRDefault="00CE0C86" w:rsidP="00CE0C86">
      <w:pPr>
        <w:jc w:val="center"/>
        <w:rPr>
          <w:rFonts w:ascii="楷体" w:eastAsia="楷体" w:hAnsi="楷体"/>
          <w:sz w:val="32"/>
          <w:szCs w:val="36"/>
        </w:rPr>
      </w:pPr>
      <w:bookmarkStart w:id="0" w:name="_Hlk132743648"/>
      <w:bookmarkEnd w:id="0"/>
      <w:r w:rsidRPr="00E73F62">
        <w:rPr>
          <w:rFonts w:ascii="楷体" w:eastAsia="楷体" w:hAnsi="楷体" w:hint="eastAsia"/>
          <w:sz w:val="32"/>
          <w:szCs w:val="36"/>
        </w:rPr>
        <w:t>高频实验报告</w:t>
      </w:r>
      <w:r>
        <w:rPr>
          <w:rFonts w:ascii="楷体" w:eastAsia="楷体" w:hAnsi="楷体" w:hint="eastAsia"/>
          <w:sz w:val="32"/>
          <w:szCs w:val="36"/>
        </w:rPr>
        <w:t>（</w:t>
      </w:r>
      <w:r w:rsidR="00B208CC">
        <w:rPr>
          <w:rFonts w:ascii="楷体" w:eastAsia="楷体" w:hAnsi="楷体" w:hint="eastAsia"/>
          <w:sz w:val="32"/>
          <w:szCs w:val="36"/>
        </w:rPr>
        <w:t>丙类</w:t>
      </w:r>
      <w:r>
        <w:rPr>
          <w:rFonts w:ascii="楷体" w:eastAsia="楷体" w:hAnsi="楷体" w:hint="eastAsia"/>
          <w:sz w:val="32"/>
          <w:szCs w:val="36"/>
        </w:rPr>
        <w:t>谐振</w:t>
      </w:r>
      <w:r w:rsidR="00B208CC">
        <w:rPr>
          <w:rFonts w:ascii="楷体" w:eastAsia="楷体" w:hAnsi="楷体" w:hint="eastAsia"/>
          <w:sz w:val="32"/>
          <w:szCs w:val="36"/>
        </w:rPr>
        <w:t>功率</w:t>
      </w:r>
      <w:r>
        <w:rPr>
          <w:rFonts w:ascii="楷体" w:eastAsia="楷体" w:hAnsi="楷体" w:hint="eastAsia"/>
          <w:sz w:val="32"/>
          <w:szCs w:val="36"/>
        </w:rPr>
        <w:t>放大</w:t>
      </w:r>
      <w:r w:rsidR="00B208CC">
        <w:rPr>
          <w:rFonts w:ascii="楷体" w:eastAsia="楷体" w:hAnsi="楷体" w:hint="eastAsia"/>
          <w:sz w:val="32"/>
          <w:szCs w:val="36"/>
        </w:rPr>
        <w:t>器</w:t>
      </w:r>
      <w:r>
        <w:rPr>
          <w:rFonts w:ascii="楷体" w:eastAsia="楷体" w:hAnsi="楷体" w:hint="eastAsia"/>
          <w:sz w:val="32"/>
          <w:szCs w:val="36"/>
        </w:rPr>
        <w:t>）</w:t>
      </w:r>
    </w:p>
    <w:p w14:paraId="1DFE1916" w14:textId="77777777" w:rsidR="00CE0C86" w:rsidRPr="0016736D" w:rsidRDefault="00CE0C86" w:rsidP="00CE0C86">
      <w:pPr>
        <w:pStyle w:val="a3"/>
        <w:numPr>
          <w:ilvl w:val="0"/>
          <w:numId w:val="1"/>
        </w:numPr>
        <w:ind w:firstLineChars="0"/>
        <w:rPr>
          <w:rFonts w:ascii="楷体" w:eastAsia="楷体" w:hAnsi="楷体"/>
          <w:sz w:val="28"/>
          <w:szCs w:val="32"/>
        </w:rPr>
      </w:pPr>
      <w:r w:rsidRPr="00C07ACC">
        <w:rPr>
          <w:rFonts w:ascii="楷体" w:eastAsia="楷体" w:hAnsi="楷体" w:hint="eastAsia"/>
          <w:sz w:val="28"/>
          <w:szCs w:val="32"/>
        </w:rPr>
        <w:t>实验目标</w:t>
      </w:r>
    </w:p>
    <w:p w14:paraId="38151AC3" w14:textId="43E3FA4E" w:rsidR="00CE0C86" w:rsidRDefault="005C41AE" w:rsidP="00CE0C86">
      <w:pPr>
        <w:pStyle w:val="a3"/>
        <w:numPr>
          <w:ilvl w:val="0"/>
          <w:numId w:val="3"/>
        </w:numPr>
        <w:spacing w:line="360" w:lineRule="auto"/>
        <w:ind w:firstLineChars="0"/>
        <w:jc w:val="left"/>
        <w:rPr>
          <w:rFonts w:ascii="楷体" w:eastAsia="楷体" w:hAnsi="楷体"/>
          <w:sz w:val="24"/>
          <w:szCs w:val="24"/>
        </w:rPr>
      </w:pPr>
      <w:r w:rsidRPr="005C41AE">
        <w:rPr>
          <w:rFonts w:ascii="楷体" w:eastAsia="楷体" w:hAnsi="楷体" w:hint="eastAsia"/>
          <w:sz w:val="24"/>
          <w:szCs w:val="24"/>
        </w:rPr>
        <w:t>仔细观察电路板电路结构</w:t>
      </w:r>
      <w:r w:rsidRPr="005C41AE">
        <w:rPr>
          <w:rFonts w:ascii="楷体" w:eastAsia="楷体" w:hAnsi="楷体"/>
          <w:sz w:val="24"/>
          <w:szCs w:val="24"/>
        </w:rPr>
        <w:t>,选择合适的元件搭建电路,合理设置输入信号的值与输入输出接口,通过调节电位器,将丙类功率放大器分别调节至正确的欠压、临界、过压状态</w:t>
      </w:r>
    </w:p>
    <w:p w14:paraId="3B20F5E9" w14:textId="51D8B0CD" w:rsidR="00CE0C86" w:rsidRDefault="00BE6F94" w:rsidP="00485614">
      <w:pPr>
        <w:pStyle w:val="a3"/>
        <w:numPr>
          <w:ilvl w:val="0"/>
          <w:numId w:val="3"/>
        </w:numPr>
        <w:spacing w:line="360" w:lineRule="auto"/>
        <w:ind w:firstLineChars="0"/>
        <w:jc w:val="left"/>
        <w:rPr>
          <w:rFonts w:ascii="楷体" w:eastAsia="楷体" w:hAnsi="楷体"/>
          <w:sz w:val="24"/>
          <w:szCs w:val="24"/>
        </w:rPr>
      </w:pPr>
      <w:r w:rsidRPr="005C41AE">
        <w:rPr>
          <w:rFonts w:ascii="楷体" w:eastAsia="楷体" w:hAnsi="楷体"/>
          <w:sz w:val="24"/>
          <w:szCs w:val="24"/>
        </w:rPr>
        <w:t>要求三状态“电压波形标准,且验收时,相邻状态的切换仅通过调节一个电位器完成,即与正课3.2节理论知识一一对应</w:t>
      </w:r>
    </w:p>
    <w:p w14:paraId="1B0AA36A" w14:textId="2C6CE290" w:rsidR="001941F7" w:rsidRDefault="00BE6F94" w:rsidP="00485614">
      <w:pPr>
        <w:pStyle w:val="a3"/>
        <w:numPr>
          <w:ilvl w:val="0"/>
          <w:numId w:val="3"/>
        </w:numPr>
        <w:spacing w:line="360" w:lineRule="auto"/>
        <w:ind w:firstLineChars="0"/>
        <w:jc w:val="left"/>
        <w:rPr>
          <w:rFonts w:ascii="楷体" w:eastAsia="楷体" w:hAnsi="楷体"/>
          <w:sz w:val="24"/>
          <w:szCs w:val="24"/>
        </w:rPr>
      </w:pPr>
      <w:r w:rsidRPr="005C41AE">
        <w:rPr>
          <w:rFonts w:ascii="楷体" w:eastAsia="楷体" w:hAnsi="楷体"/>
          <w:sz w:val="24"/>
          <w:szCs w:val="24"/>
        </w:rPr>
        <w:t>验收调试结果时,需要按照调节要求,分别操作</w:t>
      </w:r>
      <w:r w:rsidR="001B6FB2">
        <w:rPr>
          <w:rFonts w:ascii="楷体" w:eastAsia="楷体" w:hAnsi="楷体"/>
          <w:sz w:val="24"/>
          <w:szCs w:val="24"/>
        </w:rPr>
        <w:t>V</w:t>
      </w:r>
      <w:r w:rsidRPr="005C41AE">
        <w:rPr>
          <w:rFonts w:ascii="楷体" w:eastAsia="楷体" w:hAnsi="楷体"/>
          <w:sz w:val="24"/>
          <w:szCs w:val="24"/>
        </w:rPr>
        <w:t>cc、发射极电阻RE、负载电阻RL对于工作状态的影响</w:t>
      </w:r>
    </w:p>
    <w:p w14:paraId="2743A5C1" w14:textId="6C58859C" w:rsidR="00485614" w:rsidRDefault="00BE6F94" w:rsidP="00485614">
      <w:pPr>
        <w:pStyle w:val="a3"/>
        <w:numPr>
          <w:ilvl w:val="0"/>
          <w:numId w:val="3"/>
        </w:numPr>
        <w:spacing w:line="360" w:lineRule="auto"/>
        <w:ind w:firstLineChars="0"/>
        <w:jc w:val="left"/>
        <w:rPr>
          <w:rFonts w:ascii="楷体" w:eastAsia="楷体" w:hAnsi="楷体"/>
          <w:sz w:val="24"/>
          <w:szCs w:val="24"/>
        </w:rPr>
      </w:pPr>
      <w:r w:rsidRPr="005C41AE">
        <w:rPr>
          <w:rFonts w:ascii="楷体" w:eastAsia="楷体" w:hAnsi="楷体"/>
          <w:sz w:val="24"/>
          <w:szCs w:val="24"/>
        </w:rPr>
        <w:t>当调节某电位器进行状态切换时,电位器大小变化趋势导致的作状态变化应与正课理论结果一致,即不能与理论相反</w:t>
      </w:r>
    </w:p>
    <w:p w14:paraId="75940F90" w14:textId="77777777" w:rsidR="001941F7" w:rsidRDefault="005C41AE" w:rsidP="005C41AE">
      <w:pPr>
        <w:pStyle w:val="a3"/>
        <w:numPr>
          <w:ilvl w:val="0"/>
          <w:numId w:val="3"/>
        </w:numPr>
        <w:spacing w:line="360" w:lineRule="auto"/>
        <w:ind w:firstLineChars="0"/>
        <w:jc w:val="left"/>
        <w:rPr>
          <w:rFonts w:ascii="楷体" w:eastAsia="楷体" w:hAnsi="楷体"/>
          <w:sz w:val="24"/>
          <w:szCs w:val="24"/>
        </w:rPr>
      </w:pPr>
      <w:r w:rsidRPr="001941F7">
        <w:rPr>
          <w:rFonts w:ascii="楷体" w:eastAsia="楷体" w:hAnsi="楷体"/>
          <w:sz w:val="24"/>
          <w:szCs w:val="24"/>
        </w:rPr>
        <w:t>各状态、各电位器大小的趋势与示波器照片记录在实</w:t>
      </w:r>
      <w:r w:rsidRPr="001941F7">
        <w:rPr>
          <w:rFonts w:ascii="楷体" w:eastAsia="楷体" w:hAnsi="楷体" w:hint="eastAsia"/>
          <w:sz w:val="24"/>
          <w:szCs w:val="24"/>
        </w:rPr>
        <w:t>验报告中</w:t>
      </w:r>
      <w:r w:rsidRPr="001941F7">
        <w:rPr>
          <w:rFonts w:ascii="楷体" w:eastAsia="楷体" w:hAnsi="楷体"/>
          <w:sz w:val="24"/>
          <w:szCs w:val="24"/>
        </w:rPr>
        <w:t>,并在实验报告中分析电路板上三个电位器影响工作状态的机制、如何解决出现的问题。简要叙述VBB、Vim的影响</w:t>
      </w:r>
    </w:p>
    <w:p w14:paraId="4D2C133C" w14:textId="77777777" w:rsidR="001941F7" w:rsidRPr="00C23E28" w:rsidRDefault="005C41AE" w:rsidP="005C41AE">
      <w:pPr>
        <w:pStyle w:val="a3"/>
        <w:numPr>
          <w:ilvl w:val="0"/>
          <w:numId w:val="3"/>
        </w:numPr>
        <w:spacing w:line="360" w:lineRule="auto"/>
        <w:ind w:firstLineChars="0"/>
        <w:jc w:val="left"/>
        <w:rPr>
          <w:rFonts w:ascii="楷体" w:eastAsia="楷体" w:hAnsi="楷体"/>
          <w:sz w:val="24"/>
          <w:szCs w:val="24"/>
        </w:rPr>
      </w:pPr>
      <w:r w:rsidRPr="00C23E28">
        <w:rPr>
          <w:rFonts w:ascii="楷体" w:eastAsia="楷体" w:hAnsi="楷体"/>
          <w:sz w:val="24"/>
          <w:szCs w:val="24"/>
        </w:rPr>
        <w:t>测量处于欠压状态的导通角,求出当前放大器的效率</w:t>
      </w:r>
    </w:p>
    <w:p w14:paraId="35841807" w14:textId="0205C407" w:rsidR="003F009B" w:rsidRPr="00C23E28" w:rsidRDefault="005C41AE" w:rsidP="003F009B">
      <w:pPr>
        <w:pStyle w:val="a3"/>
        <w:numPr>
          <w:ilvl w:val="0"/>
          <w:numId w:val="3"/>
        </w:numPr>
        <w:spacing w:line="360" w:lineRule="auto"/>
        <w:ind w:firstLineChars="0"/>
        <w:jc w:val="left"/>
        <w:rPr>
          <w:rFonts w:ascii="楷体" w:eastAsia="楷体" w:hAnsi="楷体"/>
          <w:sz w:val="24"/>
          <w:szCs w:val="24"/>
        </w:rPr>
      </w:pPr>
      <w:r w:rsidRPr="00C23E28">
        <w:rPr>
          <w:rFonts w:ascii="楷体" w:eastAsia="楷体" w:hAnsi="楷体"/>
          <w:sz w:val="24"/>
          <w:szCs w:val="24"/>
        </w:rPr>
        <w:t>近似记录VCC、RL分别变化时产生的电压电流变化曲线(不含C0)、功率效率变化曲线,并与教材P86页图3.2.3相对比</w:t>
      </w:r>
    </w:p>
    <w:p w14:paraId="1C8400D9" w14:textId="7257EF71" w:rsidR="003F009B" w:rsidRDefault="00776477" w:rsidP="003F009B">
      <w:pPr>
        <w:pStyle w:val="a3"/>
        <w:numPr>
          <w:ilvl w:val="0"/>
          <w:numId w:val="3"/>
        </w:numPr>
        <w:spacing w:line="360" w:lineRule="auto"/>
        <w:ind w:firstLineChars="0"/>
        <w:jc w:val="left"/>
        <w:rPr>
          <w:rFonts w:ascii="楷体" w:eastAsia="楷体" w:hAnsi="楷体"/>
          <w:sz w:val="24"/>
          <w:szCs w:val="24"/>
          <w:shd w:val="pct15" w:color="auto" w:fill="FFFFFF"/>
        </w:rPr>
      </w:pPr>
      <w:r>
        <w:rPr>
          <w:rFonts w:ascii="楷体" w:eastAsia="楷体" w:hAnsi="楷体" w:hint="eastAsia"/>
          <w:sz w:val="24"/>
          <w:szCs w:val="24"/>
        </w:rPr>
        <w:t>测量在单独调节R</w:t>
      </w:r>
      <w:r>
        <w:rPr>
          <w:rFonts w:ascii="楷体" w:eastAsia="楷体" w:hAnsi="楷体"/>
          <w:sz w:val="24"/>
          <w:szCs w:val="24"/>
        </w:rPr>
        <w:t>L</w:t>
      </w:r>
      <w:r>
        <w:rPr>
          <w:rFonts w:ascii="楷体" w:eastAsia="楷体" w:hAnsi="楷体" w:hint="eastAsia"/>
          <w:sz w:val="24"/>
          <w:szCs w:val="24"/>
        </w:rPr>
        <w:t>产生的工作状态变化时，实际的电压和电阻值（不测量电流），做出数据表，并设法绘制出正课教材P</w:t>
      </w:r>
      <w:r>
        <w:rPr>
          <w:rFonts w:ascii="楷体" w:eastAsia="楷体" w:hAnsi="楷体"/>
          <w:sz w:val="24"/>
          <w:szCs w:val="24"/>
        </w:rPr>
        <w:t>86</w:t>
      </w:r>
      <w:r>
        <w:rPr>
          <w:rFonts w:ascii="楷体" w:eastAsia="楷体" w:hAnsi="楷体" w:hint="eastAsia"/>
          <w:sz w:val="24"/>
          <w:szCs w:val="24"/>
        </w:rPr>
        <w:t>页图3</w:t>
      </w:r>
      <w:r>
        <w:rPr>
          <w:rFonts w:ascii="楷体" w:eastAsia="楷体" w:hAnsi="楷体"/>
          <w:sz w:val="24"/>
          <w:szCs w:val="24"/>
        </w:rPr>
        <w:t>.2.3</w:t>
      </w:r>
      <w:r>
        <w:rPr>
          <w:rFonts w:ascii="楷体" w:eastAsia="楷体" w:hAnsi="楷体" w:hint="eastAsia"/>
          <w:sz w:val="24"/>
          <w:szCs w:val="24"/>
        </w:rPr>
        <w:t>a的曲线图，同时附上图3</w:t>
      </w:r>
      <w:r>
        <w:rPr>
          <w:rFonts w:ascii="楷体" w:eastAsia="楷体" w:hAnsi="楷体"/>
          <w:sz w:val="24"/>
          <w:szCs w:val="24"/>
        </w:rPr>
        <w:t>.2.2</w:t>
      </w:r>
      <w:r>
        <w:rPr>
          <w:rFonts w:ascii="楷体" w:eastAsia="楷体" w:hAnsi="楷体" w:hint="eastAsia"/>
          <w:sz w:val="24"/>
          <w:szCs w:val="24"/>
        </w:rPr>
        <w:t>的实际示波器变化截图</w:t>
      </w:r>
    </w:p>
    <w:p w14:paraId="6881A044" w14:textId="77777777" w:rsidR="003F009B" w:rsidRDefault="003F009B" w:rsidP="003F009B">
      <w:pPr>
        <w:spacing w:line="360" w:lineRule="auto"/>
        <w:jc w:val="left"/>
        <w:rPr>
          <w:rFonts w:ascii="楷体" w:eastAsia="楷体" w:hAnsi="楷体"/>
          <w:sz w:val="24"/>
          <w:szCs w:val="24"/>
          <w:shd w:val="pct15" w:color="auto" w:fill="FFFFFF"/>
        </w:rPr>
      </w:pPr>
    </w:p>
    <w:p w14:paraId="264EC71D" w14:textId="77777777" w:rsidR="003F009B" w:rsidRDefault="003F009B" w:rsidP="003F009B">
      <w:pPr>
        <w:spacing w:line="360" w:lineRule="auto"/>
        <w:jc w:val="left"/>
        <w:rPr>
          <w:rFonts w:ascii="楷体" w:eastAsia="楷体" w:hAnsi="楷体"/>
          <w:sz w:val="24"/>
          <w:szCs w:val="24"/>
          <w:shd w:val="pct15" w:color="auto" w:fill="FFFFFF"/>
        </w:rPr>
      </w:pPr>
    </w:p>
    <w:p w14:paraId="2FC5C900" w14:textId="77777777" w:rsidR="003F009B" w:rsidRDefault="003F009B" w:rsidP="003F009B">
      <w:pPr>
        <w:spacing w:line="360" w:lineRule="auto"/>
        <w:jc w:val="left"/>
        <w:rPr>
          <w:rFonts w:ascii="楷体" w:eastAsia="楷体" w:hAnsi="楷体"/>
          <w:sz w:val="24"/>
          <w:szCs w:val="24"/>
          <w:shd w:val="pct15" w:color="auto" w:fill="FFFFFF"/>
        </w:rPr>
      </w:pPr>
    </w:p>
    <w:p w14:paraId="56366A58" w14:textId="77777777" w:rsidR="003F009B" w:rsidRDefault="003F009B" w:rsidP="003F009B">
      <w:pPr>
        <w:spacing w:line="360" w:lineRule="auto"/>
        <w:jc w:val="left"/>
        <w:rPr>
          <w:rFonts w:ascii="楷体" w:eastAsia="楷体" w:hAnsi="楷体"/>
          <w:sz w:val="24"/>
          <w:szCs w:val="24"/>
          <w:shd w:val="pct15" w:color="auto" w:fill="FFFFFF"/>
        </w:rPr>
      </w:pPr>
    </w:p>
    <w:p w14:paraId="46AFB651" w14:textId="77777777" w:rsidR="003F009B" w:rsidRDefault="003F009B" w:rsidP="003F009B">
      <w:pPr>
        <w:spacing w:line="360" w:lineRule="auto"/>
        <w:jc w:val="left"/>
        <w:rPr>
          <w:rFonts w:ascii="楷体" w:eastAsia="楷体" w:hAnsi="楷体"/>
          <w:sz w:val="24"/>
          <w:szCs w:val="24"/>
          <w:shd w:val="pct15" w:color="auto" w:fill="FFFFFF"/>
        </w:rPr>
      </w:pPr>
    </w:p>
    <w:p w14:paraId="2AC52B95" w14:textId="77777777" w:rsidR="003F009B" w:rsidRDefault="003F009B" w:rsidP="003F009B">
      <w:pPr>
        <w:spacing w:line="360" w:lineRule="auto"/>
        <w:jc w:val="left"/>
        <w:rPr>
          <w:rFonts w:ascii="楷体" w:eastAsia="楷体" w:hAnsi="楷体"/>
          <w:sz w:val="24"/>
          <w:szCs w:val="24"/>
          <w:shd w:val="pct15" w:color="auto" w:fill="FFFFFF"/>
        </w:rPr>
      </w:pPr>
    </w:p>
    <w:p w14:paraId="6A5A7615" w14:textId="77777777" w:rsidR="003F009B" w:rsidRDefault="003F009B" w:rsidP="003F009B">
      <w:pPr>
        <w:spacing w:line="360" w:lineRule="auto"/>
        <w:jc w:val="left"/>
        <w:rPr>
          <w:rFonts w:ascii="楷体" w:eastAsia="楷体" w:hAnsi="楷体"/>
          <w:sz w:val="24"/>
          <w:szCs w:val="24"/>
          <w:shd w:val="pct15" w:color="auto" w:fill="FFFFFF"/>
        </w:rPr>
      </w:pPr>
    </w:p>
    <w:p w14:paraId="27540F15" w14:textId="77777777" w:rsidR="003F009B" w:rsidRDefault="003F009B" w:rsidP="003F009B">
      <w:pPr>
        <w:spacing w:line="360" w:lineRule="auto"/>
        <w:jc w:val="left"/>
        <w:rPr>
          <w:rFonts w:ascii="楷体" w:eastAsia="楷体" w:hAnsi="楷体"/>
          <w:sz w:val="24"/>
          <w:szCs w:val="24"/>
          <w:shd w:val="pct15" w:color="auto" w:fill="FFFFFF"/>
        </w:rPr>
      </w:pPr>
    </w:p>
    <w:p w14:paraId="66A4DFBB" w14:textId="77777777" w:rsidR="003F009B" w:rsidRPr="003F009B" w:rsidRDefault="003F009B" w:rsidP="003F009B">
      <w:pPr>
        <w:spacing w:line="360" w:lineRule="auto"/>
        <w:jc w:val="left"/>
        <w:rPr>
          <w:rFonts w:ascii="楷体" w:eastAsia="楷体" w:hAnsi="楷体" w:hint="eastAsia"/>
          <w:sz w:val="24"/>
          <w:szCs w:val="24"/>
          <w:shd w:val="pct15" w:color="auto" w:fill="FFFFFF"/>
        </w:rPr>
      </w:pPr>
    </w:p>
    <w:p w14:paraId="7A86B2F9" w14:textId="77777777" w:rsidR="00CE0C86" w:rsidRPr="00C07ACC" w:rsidRDefault="00CE0C86" w:rsidP="00CE0C86">
      <w:pPr>
        <w:pStyle w:val="a3"/>
        <w:numPr>
          <w:ilvl w:val="0"/>
          <w:numId w:val="1"/>
        </w:numPr>
        <w:spacing w:line="360" w:lineRule="auto"/>
        <w:ind w:firstLineChars="0"/>
        <w:rPr>
          <w:rFonts w:ascii="楷体" w:eastAsia="楷体" w:hAnsi="楷体"/>
          <w:sz w:val="28"/>
          <w:szCs w:val="28"/>
        </w:rPr>
      </w:pPr>
      <w:r w:rsidRPr="00C07ACC">
        <w:rPr>
          <w:rFonts w:ascii="楷体" w:eastAsia="楷体" w:hAnsi="楷体" w:hint="eastAsia"/>
          <w:sz w:val="28"/>
          <w:szCs w:val="28"/>
        </w:rPr>
        <w:lastRenderedPageBreak/>
        <w:t>实验原理分析</w:t>
      </w:r>
    </w:p>
    <w:p w14:paraId="1C8CF7AA" w14:textId="6EEC36F6" w:rsidR="00CE0C86" w:rsidRDefault="00CE0C86" w:rsidP="00CE0C86">
      <w:pPr>
        <w:pStyle w:val="a3"/>
        <w:numPr>
          <w:ilvl w:val="0"/>
          <w:numId w:val="2"/>
        </w:numPr>
        <w:spacing w:line="360" w:lineRule="auto"/>
        <w:ind w:firstLineChars="0"/>
        <w:rPr>
          <w:rFonts w:ascii="楷体" w:eastAsia="楷体" w:hAnsi="楷体"/>
          <w:sz w:val="24"/>
          <w:szCs w:val="24"/>
        </w:rPr>
      </w:pPr>
      <w:r>
        <w:rPr>
          <w:rFonts w:ascii="楷体" w:eastAsia="楷体" w:hAnsi="楷体" w:hint="eastAsia"/>
          <w:sz w:val="24"/>
          <w:szCs w:val="24"/>
        </w:rPr>
        <w:t>实验板原理图、元器件</w:t>
      </w:r>
      <w:r w:rsidR="00721001">
        <w:rPr>
          <w:rFonts w:ascii="楷体" w:eastAsia="楷体" w:hAnsi="楷体" w:hint="eastAsia"/>
          <w:sz w:val="24"/>
          <w:szCs w:val="24"/>
        </w:rPr>
        <w:t>、原理</w:t>
      </w:r>
      <w:r>
        <w:rPr>
          <w:rFonts w:ascii="楷体" w:eastAsia="楷体" w:hAnsi="楷体" w:hint="eastAsia"/>
          <w:sz w:val="24"/>
          <w:szCs w:val="24"/>
        </w:rPr>
        <w:t>分析</w:t>
      </w:r>
    </w:p>
    <w:p w14:paraId="6705FC50" w14:textId="06B536BF" w:rsidR="00CE0C86" w:rsidRPr="00C414C0" w:rsidRDefault="00A50DDB" w:rsidP="00C74992">
      <w:pPr>
        <w:pStyle w:val="a3"/>
        <w:spacing w:line="360" w:lineRule="auto"/>
        <w:ind w:left="360" w:firstLineChars="0" w:firstLine="0"/>
        <w:jc w:val="center"/>
        <w:rPr>
          <w:rFonts w:ascii="楷体" w:eastAsia="楷体" w:hAnsi="楷体"/>
          <w:sz w:val="24"/>
          <w:szCs w:val="24"/>
        </w:rPr>
      </w:pPr>
      <w:r>
        <w:rPr>
          <w:rFonts w:ascii="楷体" w:eastAsia="楷体" w:hAnsi="楷体"/>
          <w:noProof/>
          <w:sz w:val="24"/>
          <w:szCs w:val="24"/>
        </w:rPr>
        <w:drawing>
          <wp:inline distT="0" distB="0" distL="0" distR="0" wp14:anchorId="7101F817" wp14:editId="14FC5195">
            <wp:extent cx="4904379" cy="28117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5750" cy="2818299"/>
                    </a:xfrm>
                    <a:prstGeom prst="rect">
                      <a:avLst/>
                    </a:prstGeom>
                  </pic:spPr>
                </pic:pic>
              </a:graphicData>
            </a:graphic>
          </wp:inline>
        </w:drawing>
      </w:r>
    </w:p>
    <w:p w14:paraId="6BAD74CF" w14:textId="654234A2" w:rsidR="00CE0C86" w:rsidRPr="00C414C0" w:rsidRDefault="00721001" w:rsidP="00CE0C86">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输入端口</w:t>
      </w:r>
      <w:r w:rsidR="00045FDB">
        <w:rPr>
          <w:rFonts w:ascii="Times New Roman" w:eastAsia="楷体" w:hAnsi="Times New Roman" w:hint="eastAsia"/>
          <w:b/>
          <w:bCs/>
          <w:sz w:val="24"/>
          <w:szCs w:val="24"/>
        </w:rPr>
        <w:t>、信号输出端口、脉冲波形测量端口</w:t>
      </w:r>
      <w:r w:rsidR="00CE0C86" w:rsidRPr="00F77F95">
        <w:rPr>
          <w:rFonts w:ascii="Times New Roman" w:eastAsia="楷体" w:hAnsi="Times New Roman" w:hint="eastAsia"/>
          <w:b/>
          <w:bCs/>
          <w:sz w:val="24"/>
          <w:szCs w:val="24"/>
        </w:rPr>
        <w:t>：</w:t>
      </w:r>
      <w:r w:rsidR="00D831F8" w:rsidRPr="00C414C0">
        <w:rPr>
          <w:rFonts w:ascii="Times New Roman" w:eastAsia="楷体" w:hAnsi="Times New Roman"/>
          <w:b/>
          <w:bCs/>
          <w:sz w:val="24"/>
          <w:szCs w:val="24"/>
        </w:rPr>
        <w:t xml:space="preserve"> </w:t>
      </w:r>
      <w:r w:rsidR="00E87F19">
        <w:rPr>
          <w:rFonts w:ascii="楷体" w:eastAsia="楷体" w:hAnsi="楷体" w:hint="eastAsia"/>
          <w:sz w:val="24"/>
          <w:szCs w:val="24"/>
        </w:rPr>
        <w:t>观察电路原理图分析得应该选择T</w:t>
      </w:r>
      <w:r w:rsidR="00E87F19">
        <w:rPr>
          <w:rFonts w:ascii="楷体" w:eastAsia="楷体" w:hAnsi="楷体"/>
          <w:sz w:val="24"/>
          <w:szCs w:val="24"/>
        </w:rPr>
        <w:t>P10</w:t>
      </w:r>
      <w:r w:rsidR="00E87F19">
        <w:rPr>
          <w:rFonts w:ascii="楷体" w:eastAsia="楷体" w:hAnsi="楷体" w:hint="eastAsia"/>
          <w:sz w:val="24"/>
          <w:szCs w:val="24"/>
        </w:rPr>
        <w:t>作为信号输入端口、T</w:t>
      </w:r>
      <w:r w:rsidR="00E87F19">
        <w:rPr>
          <w:rFonts w:ascii="楷体" w:eastAsia="楷体" w:hAnsi="楷体"/>
          <w:sz w:val="24"/>
          <w:szCs w:val="24"/>
        </w:rPr>
        <w:t>P15</w:t>
      </w:r>
      <w:r w:rsidR="00E87F19">
        <w:rPr>
          <w:rFonts w:ascii="楷体" w:eastAsia="楷体" w:hAnsi="楷体" w:hint="eastAsia"/>
          <w:sz w:val="24"/>
          <w:szCs w:val="24"/>
        </w:rPr>
        <w:t>作为脉冲波形测量端口、T</w:t>
      </w:r>
      <w:r w:rsidR="00E87F19">
        <w:rPr>
          <w:rFonts w:ascii="楷体" w:eastAsia="楷体" w:hAnsi="楷体"/>
          <w:sz w:val="24"/>
          <w:szCs w:val="24"/>
        </w:rPr>
        <w:t>P16</w:t>
      </w:r>
      <w:r w:rsidR="00E87F19">
        <w:rPr>
          <w:rFonts w:ascii="楷体" w:eastAsia="楷体" w:hAnsi="楷体" w:hint="eastAsia"/>
          <w:sz w:val="24"/>
          <w:szCs w:val="24"/>
        </w:rPr>
        <w:t>作为信号输出端口</w:t>
      </w:r>
      <w:r w:rsidR="00B40F65">
        <w:rPr>
          <w:rFonts w:ascii="楷体" w:eastAsia="楷体" w:hAnsi="楷体" w:hint="eastAsia"/>
          <w:sz w:val="24"/>
          <w:szCs w:val="24"/>
        </w:rPr>
        <w:t>，这是因为如果直接测量集电极的信号将受到谐振回路的影响，故测量发射极信号来</w:t>
      </w:r>
      <w:r w:rsidR="00746D68">
        <w:rPr>
          <w:rFonts w:ascii="楷体" w:eastAsia="楷体" w:hAnsi="楷体" w:hint="eastAsia"/>
          <w:sz w:val="24"/>
          <w:szCs w:val="24"/>
        </w:rPr>
        <w:t>观察</w:t>
      </w:r>
      <w:r w:rsidR="00B40F65">
        <w:rPr>
          <w:rFonts w:ascii="楷体" w:eastAsia="楷体" w:hAnsi="楷体" w:hint="eastAsia"/>
          <w:sz w:val="24"/>
          <w:szCs w:val="24"/>
        </w:rPr>
        <w:t>脉冲波形</w:t>
      </w:r>
    </w:p>
    <w:p w14:paraId="36B18041" w14:textId="3B350183" w:rsidR="00C86976" w:rsidRPr="00C86976" w:rsidRDefault="000A363F" w:rsidP="00C86976">
      <w:pPr>
        <w:pStyle w:val="a3"/>
        <w:numPr>
          <w:ilvl w:val="0"/>
          <w:numId w:val="4"/>
        </w:numPr>
        <w:spacing w:line="360" w:lineRule="auto"/>
        <w:ind w:firstLineChars="0"/>
        <w:jc w:val="left"/>
        <w:rPr>
          <w:rFonts w:ascii="Times New Roman" w:eastAsia="楷体" w:hAnsi="Times New Roman"/>
          <w:b/>
          <w:bCs/>
          <w:sz w:val="24"/>
          <w:szCs w:val="24"/>
        </w:rPr>
      </w:pPr>
      <w:r>
        <w:rPr>
          <w:rFonts w:ascii="Times New Roman" w:eastAsia="楷体" w:hAnsi="Times New Roman" w:hint="eastAsia"/>
          <w:b/>
          <w:bCs/>
          <w:sz w:val="24"/>
          <w:szCs w:val="24"/>
        </w:rPr>
        <w:t>谐振放大器工作状态分析（输出特性曲线）：</w:t>
      </w:r>
    </w:p>
    <w:p w14:paraId="78670AAE" w14:textId="6C348A7B" w:rsidR="00CE0C86" w:rsidRPr="008F0D0E" w:rsidRDefault="00C86976" w:rsidP="00C86976">
      <w:pPr>
        <w:pStyle w:val="a3"/>
        <w:spacing w:line="360" w:lineRule="auto"/>
        <w:ind w:left="720" w:firstLineChars="0" w:firstLine="0"/>
        <w:jc w:val="center"/>
        <w:rPr>
          <w:rFonts w:ascii="Times New Roman" w:eastAsia="楷体" w:hAnsi="Times New Roman"/>
          <w:b/>
          <w:bCs/>
          <w:sz w:val="24"/>
          <w:szCs w:val="24"/>
        </w:rPr>
      </w:pPr>
      <w:r>
        <w:rPr>
          <w:rFonts w:ascii="Times New Roman" w:eastAsia="楷体" w:hAnsi="Times New Roman"/>
          <w:b/>
          <w:bCs/>
          <w:noProof/>
          <w:sz w:val="24"/>
          <w:szCs w:val="24"/>
        </w:rPr>
        <w:drawing>
          <wp:inline distT="0" distB="0" distL="0" distR="0" wp14:anchorId="446CEA64" wp14:editId="3A47B90F">
            <wp:extent cx="2565907" cy="3872309"/>
            <wp:effectExtent l="0" t="5715"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6" cstate="print">
                      <a:extLst>
                        <a:ext uri="{28A0092B-C50C-407E-A947-70E740481C1C}">
                          <a14:useLocalDpi xmlns:a14="http://schemas.microsoft.com/office/drawing/2010/main" val="0"/>
                        </a:ext>
                      </a:extLst>
                    </a:blip>
                    <a:srcRect l="22538" t="18420" r="22128" b="18952"/>
                    <a:stretch/>
                  </pic:blipFill>
                  <pic:spPr bwMode="auto">
                    <a:xfrm rot="16200000">
                      <a:off x="0" y="0"/>
                      <a:ext cx="2582468" cy="3897302"/>
                    </a:xfrm>
                    <a:prstGeom prst="rect">
                      <a:avLst/>
                    </a:prstGeom>
                    <a:ln>
                      <a:noFill/>
                    </a:ln>
                    <a:extLst>
                      <a:ext uri="{53640926-AAD7-44D8-BBD7-CCE9431645EC}">
                        <a14:shadowObscured xmlns:a14="http://schemas.microsoft.com/office/drawing/2010/main"/>
                      </a:ext>
                    </a:extLst>
                  </pic:spPr>
                </pic:pic>
              </a:graphicData>
            </a:graphic>
          </wp:inline>
        </w:drawing>
      </w:r>
    </w:p>
    <w:p w14:paraId="5DD395E9" w14:textId="3BDADEA7" w:rsidR="008F0D0E" w:rsidRPr="009914A6" w:rsidRDefault="00000000" w:rsidP="00C86976">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r>
            <w:rPr>
              <w:rFonts w:ascii="Cambria Math" w:eastAsia="楷体" w:hAnsi="Cambria Math" w:hint="eastAsia"/>
              <w:sz w:val="24"/>
              <w:szCs w:val="24"/>
            </w:rPr>
            <m:t>coswt</m:t>
          </m:r>
        </m:oMath>
      </m:oMathPara>
    </w:p>
    <w:p w14:paraId="1D131285" w14:textId="1722DCEF" w:rsidR="009914A6" w:rsidRPr="009914A6" w:rsidRDefault="00000000" w:rsidP="009914A6">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r>
                <w:rPr>
                  <w:rFonts w:ascii="Cambria Math" w:eastAsia="楷体" w:hAnsi="Cambria Math" w:hint="eastAsia"/>
                  <w:sz w:val="24"/>
                  <w:szCs w:val="24"/>
                </w:rPr>
                <m:t>m</m:t>
              </m:r>
            </m:sub>
          </m:sSub>
          <m:r>
            <w:rPr>
              <w:rFonts w:ascii="Cambria Math" w:eastAsia="楷体" w:hAnsi="Cambria Math" w:hint="eastAsia"/>
              <w:sz w:val="24"/>
              <w:szCs w:val="24"/>
            </w:rPr>
            <m:t>coswt</m:t>
          </m:r>
        </m:oMath>
      </m:oMathPara>
    </w:p>
    <w:p w14:paraId="6E71CCFD" w14:textId="0CE2A686" w:rsidR="00213F70" w:rsidRPr="009914A6" w:rsidRDefault="00000000" w:rsidP="00213F70">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sub>
              </m:sSub>
            </m:num>
            <m:den>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r>
                    <w:rPr>
                      <w:rFonts w:ascii="Cambria Math" w:eastAsia="楷体" w:hAnsi="Cambria Math" w:hint="eastAsia"/>
                      <w:sz w:val="24"/>
                      <w:szCs w:val="24"/>
                    </w:rPr>
                    <m:t>m</m:t>
                  </m:r>
                </m:sub>
              </m:sSub>
            </m:den>
          </m:f>
        </m:oMath>
      </m:oMathPara>
    </w:p>
    <w:p w14:paraId="170737BB" w14:textId="51F43F8B" w:rsidR="009914A6" w:rsidRDefault="004C3263" w:rsidP="00C86976">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lastRenderedPageBreak/>
        <w:t>晶体管的折线化方程为：</w:t>
      </w:r>
    </w:p>
    <w:p w14:paraId="252442E1" w14:textId="50D8410D" w:rsidR="004C3263" w:rsidRPr="004C3263" w:rsidRDefault="00000000" w:rsidP="00C86976">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hint="eastAsia"/>
                  <w:sz w:val="24"/>
                  <w:szCs w:val="24"/>
                </w:rPr>
                <m:t>i</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g</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BZ</m:t>
              </m:r>
            </m:sub>
          </m:sSub>
          <m:r>
            <w:rPr>
              <w:rFonts w:ascii="Cambria Math" w:eastAsia="楷体" w:hAnsi="Cambria Math"/>
              <w:sz w:val="24"/>
              <w:szCs w:val="24"/>
            </w:rPr>
            <m:t>)</m:t>
          </m:r>
        </m:oMath>
      </m:oMathPara>
    </w:p>
    <w:p w14:paraId="0CF866AF" w14:textId="7B2799FD" w:rsidR="004C3263" w:rsidRDefault="004C3263" w:rsidP="00C86976">
      <w:pPr>
        <w:pStyle w:val="a3"/>
        <w:spacing w:line="360" w:lineRule="auto"/>
        <w:ind w:left="720" w:firstLineChars="0" w:firstLine="0"/>
        <w:rPr>
          <w:rFonts w:ascii="Times New Roman" w:eastAsia="楷体" w:hAnsi="Times New Roman"/>
          <w:iCs/>
          <w:sz w:val="24"/>
          <w:szCs w:val="24"/>
        </w:rPr>
      </w:pPr>
      <w:r>
        <w:rPr>
          <w:rFonts w:ascii="Times New Roman" w:eastAsia="楷体" w:hAnsi="Times New Roman" w:hint="eastAsia"/>
          <w:iCs/>
          <w:sz w:val="24"/>
          <w:szCs w:val="24"/>
        </w:rPr>
        <w:t>结合上面的方程可以推导出交流负载线：</w:t>
      </w:r>
    </w:p>
    <w:p w14:paraId="1CE5D4EA" w14:textId="5CA5F027" w:rsidR="004C3263" w:rsidRPr="00BD7587" w:rsidRDefault="00000000" w:rsidP="00C86976">
      <w:pPr>
        <w:pStyle w:val="a3"/>
        <w:spacing w:line="360" w:lineRule="auto"/>
        <w:ind w:left="720" w:firstLineChars="0" w:firstLine="0"/>
        <w:rPr>
          <w:rFonts w:ascii="Times New Roman" w:eastAsia="楷体" w:hAnsi="Times New Roman"/>
          <w:sz w:val="24"/>
          <w:szCs w:val="24"/>
        </w:rPr>
      </w:pPr>
      <m:oMathPara>
        <m:oMath>
          <m:sSub>
            <m:sSubPr>
              <m:ctrlPr>
                <w:rPr>
                  <w:rFonts w:ascii="Cambria Math" w:eastAsia="楷体" w:hAnsi="Cambria Math"/>
                  <w:i/>
                  <w:sz w:val="24"/>
                  <w:szCs w:val="24"/>
                </w:rPr>
              </m:ctrlPr>
            </m:sSubPr>
            <m:e>
              <m:r>
                <w:rPr>
                  <w:rFonts w:ascii="Cambria Math" w:eastAsia="楷体" w:hAnsi="Cambria Math" w:hint="eastAsia"/>
                  <w:sz w:val="24"/>
                  <w:szCs w:val="24"/>
                </w:rPr>
                <m:t>i</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g</m:t>
              </m:r>
            </m:e>
            <m:sub>
              <m:r>
                <w:rPr>
                  <w:rFonts w:ascii="Cambria Math" w:eastAsia="楷体" w:hAnsi="Cambria Math"/>
                  <w:sz w:val="24"/>
                  <w:szCs w:val="24"/>
                </w:rPr>
                <m:t>C</m:t>
              </m:r>
            </m:sub>
          </m:sSub>
          <m:d>
            <m:dPr>
              <m:ctrlPr>
                <w:rPr>
                  <w:rFonts w:ascii="Cambria Math" w:eastAsia="楷体" w:hAnsi="Cambria Math"/>
                  <w:i/>
                  <w:sz w:val="24"/>
                  <w:szCs w:val="24"/>
                </w:rPr>
              </m:ctrlPr>
            </m:dPr>
            <m:e>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num>
                <m:den>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r>
                        <w:rPr>
                          <w:rFonts w:ascii="Cambria Math" w:eastAsia="楷体" w:hAnsi="Cambria Math" w:hint="eastAsia"/>
                          <w:sz w:val="24"/>
                          <w:szCs w:val="24"/>
                        </w:rPr>
                        <m:t>m</m:t>
                      </m:r>
                    </m:sub>
                  </m:sSub>
                </m:den>
              </m:f>
            </m:e>
          </m:d>
          <m:d>
            <m:dPr>
              <m:begChr m:val="["/>
              <m:endChr m:val="]"/>
              <m:ctrlPr>
                <w:rPr>
                  <w:rFonts w:ascii="Cambria Math" w:eastAsia="楷体" w:hAnsi="Cambria Math"/>
                  <w:i/>
                  <w:sz w:val="24"/>
                  <w:szCs w:val="24"/>
                </w:rPr>
              </m:ctrlPr>
            </m:dPr>
            <m:e>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sub>
              </m:sSub>
              <m:r>
                <w:rPr>
                  <w:rFonts w:ascii="Cambria Math" w:eastAsia="楷体" w:hAnsi="Cambria Math"/>
                  <w:sz w:val="24"/>
                  <w:szCs w:val="24"/>
                </w:rPr>
                <m:t>-</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BZ</m:t>
                      </m:r>
                    </m:sub>
                  </m:s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cm</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BB</m:t>
                      </m:r>
                    </m:sub>
                  </m:s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cm</m:t>
                      </m:r>
                    </m:sub>
                  </m:sSub>
                </m:num>
                <m:den>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den>
              </m:f>
            </m:e>
          </m:d>
        </m:oMath>
      </m:oMathPara>
    </w:p>
    <w:p w14:paraId="7439577C" w14:textId="009FC97D" w:rsidR="00BD7587" w:rsidRPr="00BD7587" w:rsidRDefault="00000000" w:rsidP="00BD7587">
      <w:pPr>
        <w:pStyle w:val="a3"/>
        <w:spacing w:line="360" w:lineRule="auto"/>
        <w:ind w:left="720" w:firstLineChars="0" w:firstLine="0"/>
        <w:rPr>
          <w:rFonts w:ascii="Times New Roman" w:eastAsia="楷体" w:hAnsi="Times New Roman"/>
          <w:i/>
          <w:sz w:val="24"/>
          <w:szCs w:val="24"/>
        </w:rPr>
      </w:pPr>
      <m:oMathPara>
        <m:oMath>
          <m:sSub>
            <m:sSubPr>
              <m:ctrlPr>
                <w:rPr>
                  <w:rFonts w:ascii="Cambria Math" w:eastAsia="楷体" w:hAnsi="Cambria Math"/>
                  <w:i/>
                  <w:sz w:val="24"/>
                  <w:szCs w:val="24"/>
                </w:rPr>
              </m:ctrlPr>
            </m:sSubPr>
            <m:e>
              <m:r>
                <w:rPr>
                  <w:rFonts w:ascii="Cambria Math" w:eastAsia="楷体" w:hAnsi="Cambria Math" w:hint="eastAsia"/>
                  <w:sz w:val="24"/>
                  <w:szCs w:val="24"/>
                </w:rPr>
                <m:t>i</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g</m:t>
              </m:r>
            </m:e>
            <m:sub>
              <m:r>
                <w:rPr>
                  <w:rFonts w:ascii="Cambria Math" w:eastAsia="楷体" w:hAnsi="Cambria Math" w:hint="eastAsia"/>
                  <w:sz w:val="24"/>
                  <w:szCs w:val="24"/>
                </w:rPr>
                <m:t>d</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0</m:t>
              </m:r>
            </m:sub>
          </m:sSub>
          <m:r>
            <w:rPr>
              <w:rFonts w:ascii="Cambria Math" w:eastAsia="楷体" w:hAnsi="Cambria Math"/>
              <w:sz w:val="24"/>
              <w:szCs w:val="24"/>
            </w:rPr>
            <m:t>)</m:t>
          </m:r>
        </m:oMath>
      </m:oMathPara>
    </w:p>
    <w:p w14:paraId="28AC290A" w14:textId="6B1696D9" w:rsidR="00BD7587" w:rsidRDefault="00EA2BD8" w:rsidP="0007402E">
      <w:pPr>
        <w:pStyle w:val="a3"/>
        <w:spacing w:line="360" w:lineRule="auto"/>
        <w:ind w:left="720" w:firstLineChars="0" w:firstLine="0"/>
        <w:jc w:val="center"/>
        <w:rPr>
          <w:rFonts w:ascii="Times New Roman" w:eastAsia="楷体" w:hAnsi="Times New Roman"/>
          <w:sz w:val="24"/>
          <w:szCs w:val="24"/>
        </w:rPr>
      </w:pPr>
      <w:r>
        <w:rPr>
          <w:rFonts w:ascii="Times New Roman" w:eastAsia="楷体" w:hAnsi="Times New Roman" w:hint="eastAsia"/>
          <w:sz w:val="24"/>
          <w:szCs w:val="24"/>
        </w:rPr>
        <w:t>其中斜率</w:t>
      </w:r>
      <m:oMath>
        <m:sSub>
          <m:sSubPr>
            <m:ctrlPr>
              <w:rPr>
                <w:rFonts w:ascii="Cambria Math" w:eastAsia="楷体" w:hAnsi="Cambria Math"/>
                <w:i/>
                <w:sz w:val="24"/>
                <w:szCs w:val="24"/>
              </w:rPr>
            </m:ctrlPr>
          </m:sSubPr>
          <m:e>
            <m:r>
              <w:rPr>
                <w:rFonts w:ascii="Cambria Math" w:eastAsia="楷体" w:hAnsi="Cambria Math" w:hint="eastAsia"/>
                <w:sz w:val="24"/>
                <w:szCs w:val="24"/>
              </w:rPr>
              <m:t>g</m:t>
            </m:r>
          </m:e>
          <m:sub>
            <m:r>
              <w:rPr>
                <w:rFonts w:ascii="Cambria Math" w:eastAsia="楷体" w:hAnsi="Cambria Math" w:hint="eastAsia"/>
                <w:sz w:val="24"/>
                <w:szCs w:val="24"/>
              </w:rPr>
              <m:t>d</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g</m:t>
            </m:r>
          </m:e>
          <m:sub>
            <m:r>
              <w:rPr>
                <w:rFonts w:ascii="Cambria Math" w:eastAsia="楷体" w:hAnsi="Cambria Math"/>
                <w:sz w:val="24"/>
                <w:szCs w:val="24"/>
              </w:rPr>
              <m:t>C</m:t>
            </m:r>
          </m:sub>
        </m:sSub>
        <m:d>
          <m:dPr>
            <m:ctrlPr>
              <w:rPr>
                <w:rFonts w:ascii="Cambria Math" w:eastAsia="楷体" w:hAnsi="Cambria Math"/>
                <w:i/>
                <w:sz w:val="24"/>
                <w:szCs w:val="24"/>
              </w:rPr>
            </m:ctrlPr>
          </m:dPr>
          <m:e>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num>
              <m:den>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m:t>
                    </m:r>
                    <m:r>
                      <w:rPr>
                        <w:rFonts w:ascii="Cambria Math" w:eastAsia="楷体" w:hAnsi="Cambria Math" w:hint="eastAsia"/>
                        <w:sz w:val="24"/>
                        <w:szCs w:val="24"/>
                      </w:rPr>
                      <m:t>m</m:t>
                    </m:r>
                  </m:sub>
                </m:sSub>
              </m:den>
            </m:f>
          </m:e>
        </m:d>
      </m:oMath>
    </w:p>
    <w:p w14:paraId="6DAB54A1" w14:textId="00AC96ED" w:rsidR="00EA2BD8" w:rsidRPr="00BD7587" w:rsidRDefault="00EA2BD8" w:rsidP="0007402E">
      <w:pPr>
        <w:pStyle w:val="a3"/>
        <w:spacing w:line="360" w:lineRule="auto"/>
        <w:ind w:left="720" w:firstLineChars="0" w:firstLine="0"/>
        <w:jc w:val="center"/>
        <w:rPr>
          <w:rFonts w:ascii="Times New Roman" w:eastAsia="楷体" w:hAnsi="Times New Roman"/>
          <w:sz w:val="24"/>
          <w:szCs w:val="24"/>
        </w:rPr>
      </w:pPr>
      <w:r>
        <w:rPr>
          <w:rFonts w:ascii="Times New Roman" w:eastAsia="楷体" w:hAnsi="Times New Roman" w:hint="eastAsia"/>
          <w:sz w:val="24"/>
          <w:szCs w:val="24"/>
        </w:rPr>
        <w:t>截距为</w:t>
      </w:r>
      <m:oMath>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0</m:t>
            </m:r>
          </m:sub>
        </m:sSub>
        <m:r>
          <w:rPr>
            <w:rFonts w:ascii="Cambria Math" w:eastAsia="楷体" w:hAnsi="Cambria Math"/>
            <w:sz w:val="24"/>
            <w:szCs w:val="24"/>
          </w:rPr>
          <m:t>=</m:t>
        </m:r>
        <m:f>
          <m:fPr>
            <m:ctrlPr>
              <w:rPr>
                <w:rFonts w:ascii="Cambria Math" w:eastAsia="楷体" w:hAnsi="Cambria Math"/>
                <w:i/>
                <w:sz w:val="24"/>
                <w:szCs w:val="24"/>
              </w:rPr>
            </m:ctrlPr>
          </m:fPr>
          <m:num>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BZ</m:t>
                </m:r>
              </m:sub>
            </m:s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cm</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BB</m:t>
                </m:r>
              </m:sub>
            </m:s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cm</m:t>
                </m:r>
              </m:sub>
            </m:sSub>
          </m:num>
          <m:den>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bm</m:t>
                </m:r>
              </m:sub>
            </m:sSub>
          </m:den>
        </m:f>
      </m:oMath>
    </w:p>
    <w:p w14:paraId="65135470" w14:textId="586B6213" w:rsidR="00144933" w:rsidRPr="0007402E" w:rsidRDefault="0007402E" w:rsidP="00144933">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发射极电阻</w:t>
      </w:r>
      <w:r>
        <w:rPr>
          <w:rFonts w:ascii="Times New Roman" w:eastAsia="楷体" w:hAnsi="Times New Roman" w:hint="eastAsia"/>
          <w:b/>
          <w:bCs/>
          <w:sz w:val="24"/>
          <w:szCs w:val="24"/>
        </w:rPr>
        <w:t>R</w:t>
      </w:r>
      <w:r>
        <w:rPr>
          <w:rFonts w:ascii="Times New Roman" w:eastAsia="楷体" w:hAnsi="Times New Roman"/>
          <w:b/>
          <w:bCs/>
          <w:sz w:val="24"/>
          <w:szCs w:val="24"/>
        </w:rPr>
        <w:t>E</w:t>
      </w:r>
      <w:r>
        <w:rPr>
          <w:rFonts w:ascii="Times New Roman" w:eastAsia="楷体" w:hAnsi="Times New Roman" w:hint="eastAsia"/>
          <w:b/>
          <w:bCs/>
          <w:sz w:val="24"/>
          <w:szCs w:val="24"/>
        </w:rPr>
        <w:t>（</w:t>
      </w:r>
      <w:r>
        <w:rPr>
          <w:rFonts w:ascii="Times New Roman" w:eastAsia="楷体" w:hAnsi="Times New Roman" w:hint="eastAsia"/>
          <w:b/>
          <w:bCs/>
          <w:sz w:val="24"/>
          <w:szCs w:val="24"/>
        </w:rPr>
        <w:t>W</w:t>
      </w:r>
      <w:r>
        <w:rPr>
          <w:rFonts w:ascii="Times New Roman" w:eastAsia="楷体" w:hAnsi="Times New Roman"/>
          <w:b/>
          <w:bCs/>
          <w:sz w:val="24"/>
          <w:szCs w:val="24"/>
        </w:rPr>
        <w:t>12</w:t>
      </w:r>
      <w:r>
        <w:rPr>
          <w:rFonts w:ascii="Times New Roman" w:eastAsia="楷体" w:hAnsi="Times New Roman" w:hint="eastAsia"/>
          <w:b/>
          <w:bCs/>
          <w:sz w:val="24"/>
          <w:szCs w:val="24"/>
        </w:rPr>
        <w:t>）</w:t>
      </w:r>
      <w:r w:rsidR="00CE0C86">
        <w:rPr>
          <w:rFonts w:ascii="Times New Roman" w:eastAsia="楷体" w:hAnsi="Times New Roman" w:hint="eastAsia"/>
          <w:b/>
          <w:bCs/>
          <w:sz w:val="24"/>
          <w:szCs w:val="24"/>
        </w:rPr>
        <w:t>：</w:t>
      </w:r>
    </w:p>
    <w:p w14:paraId="5E28ABFB" w14:textId="7393FA69" w:rsidR="0007402E" w:rsidRDefault="0007402E" w:rsidP="0007402E">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根据三极管的工作特性曲线，其首先会直接影响输出信号的幅度。</w:t>
      </w:r>
      <w:r w:rsidR="00A72D36">
        <w:rPr>
          <w:rFonts w:ascii="Times New Roman" w:eastAsia="楷体" w:hAnsi="Times New Roman" w:hint="eastAsia"/>
          <w:sz w:val="24"/>
          <w:szCs w:val="24"/>
        </w:rPr>
        <w:t>当增大</w:t>
      </w:r>
      <w:r w:rsidR="00A72D36">
        <w:rPr>
          <w:rFonts w:ascii="Times New Roman" w:eastAsia="楷体" w:hAnsi="Times New Roman" w:hint="eastAsia"/>
          <w:sz w:val="24"/>
          <w:szCs w:val="24"/>
        </w:rPr>
        <w:t>R</w:t>
      </w:r>
      <w:r w:rsidR="00A72D36">
        <w:rPr>
          <w:rFonts w:ascii="Times New Roman" w:eastAsia="楷体" w:hAnsi="Times New Roman"/>
          <w:sz w:val="24"/>
          <w:szCs w:val="24"/>
        </w:rPr>
        <w:t>E</w:t>
      </w:r>
      <w:r w:rsidR="00A72D36">
        <w:rPr>
          <w:rFonts w:ascii="Times New Roman" w:eastAsia="楷体" w:hAnsi="Times New Roman" w:hint="eastAsia"/>
          <w:sz w:val="24"/>
          <w:szCs w:val="24"/>
        </w:rPr>
        <w:t>时，发射极的电位被抬高，根据节点电压方程可以得出此时的</w:t>
      </w:r>
      <m:oMath>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cm</m:t>
            </m:r>
          </m:sub>
        </m:sSub>
      </m:oMath>
      <w:r w:rsidR="00A72D36">
        <w:rPr>
          <w:rFonts w:ascii="Times New Roman" w:eastAsia="楷体" w:hAnsi="Times New Roman" w:hint="eastAsia"/>
          <w:sz w:val="24"/>
          <w:szCs w:val="24"/>
        </w:rPr>
        <w:t>减小，故截距变大</w:t>
      </w:r>
      <w:r w:rsidR="00712F54">
        <w:rPr>
          <w:rFonts w:ascii="Times New Roman" w:eastAsia="楷体" w:hAnsi="Times New Roman" w:hint="eastAsia"/>
          <w:sz w:val="24"/>
          <w:szCs w:val="24"/>
        </w:rPr>
        <w:t>，斜率变大，即从上面的动态特性图可以得知工作状态将从过压</w:t>
      </w:r>
      <w:r w:rsidR="00CF4C13">
        <w:rPr>
          <w:rFonts w:ascii="Times New Roman" w:eastAsia="楷体" w:hAnsi="Times New Roman" w:hint="eastAsia"/>
          <w:sz w:val="24"/>
          <w:szCs w:val="24"/>
        </w:rPr>
        <w:t>状态</w:t>
      </w:r>
      <w:r w:rsidR="00712F54">
        <w:rPr>
          <w:rFonts w:ascii="Times New Roman" w:eastAsia="楷体" w:hAnsi="Times New Roman" w:hint="eastAsia"/>
          <w:sz w:val="24"/>
          <w:szCs w:val="24"/>
        </w:rPr>
        <w:t>到欠压</w:t>
      </w:r>
      <w:r w:rsidR="001B6FB2">
        <w:rPr>
          <w:rFonts w:ascii="Times New Roman" w:eastAsia="楷体" w:hAnsi="Times New Roman" w:hint="eastAsia"/>
          <w:sz w:val="24"/>
          <w:szCs w:val="24"/>
        </w:rPr>
        <w:t>状态</w:t>
      </w:r>
    </w:p>
    <w:p w14:paraId="77C3997B" w14:textId="5747C98B" w:rsidR="001B6FB2" w:rsidRPr="001B6FB2" w:rsidRDefault="001B6FB2" w:rsidP="001B6FB2">
      <w:pPr>
        <w:pStyle w:val="a3"/>
        <w:numPr>
          <w:ilvl w:val="0"/>
          <w:numId w:val="4"/>
        </w:numPr>
        <w:spacing w:line="360" w:lineRule="auto"/>
        <w:ind w:firstLineChars="0"/>
        <w:rPr>
          <w:rFonts w:ascii="Times New Roman" w:eastAsia="楷体" w:hAnsi="Times New Roman"/>
          <w:b/>
          <w:bCs/>
          <w:sz w:val="24"/>
          <w:szCs w:val="24"/>
        </w:rPr>
      </w:pPr>
      <w:r w:rsidRPr="001B6FB2">
        <w:rPr>
          <w:rFonts w:ascii="Times New Roman" w:eastAsia="楷体" w:hAnsi="Times New Roman" w:hint="eastAsia"/>
          <w:b/>
          <w:bCs/>
          <w:sz w:val="24"/>
          <w:szCs w:val="24"/>
        </w:rPr>
        <w:t>直流电压调节</w:t>
      </w:r>
      <w:r>
        <w:rPr>
          <w:rFonts w:ascii="Times New Roman" w:eastAsia="楷体" w:hAnsi="Times New Roman" w:hint="eastAsia"/>
          <w:b/>
          <w:bCs/>
          <w:sz w:val="24"/>
          <w:szCs w:val="24"/>
        </w:rPr>
        <w:t>电位器：</w:t>
      </w:r>
    </w:p>
    <w:p w14:paraId="75F40481" w14:textId="60BCCC2D" w:rsidR="001B6FB2" w:rsidRDefault="001B6FB2" w:rsidP="001B6FB2">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其主要就是影响</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，而通过交流负载线的方程可以得知，如果增大电位器即增大</w:t>
      </w:r>
      <w:r w:rsidR="00A70BC2">
        <w:rPr>
          <w:rFonts w:ascii="Times New Roman" w:eastAsia="楷体" w:hAnsi="Times New Roman" w:hint="eastAsia"/>
          <w:sz w:val="24"/>
          <w:szCs w:val="24"/>
        </w:rPr>
        <w:t>V</w:t>
      </w:r>
      <w:r w:rsidR="00A70BC2">
        <w:rPr>
          <w:rFonts w:ascii="Times New Roman" w:eastAsia="楷体" w:hAnsi="Times New Roman"/>
          <w:sz w:val="24"/>
          <w:szCs w:val="24"/>
        </w:rPr>
        <w:t>CC</w:t>
      </w:r>
      <w:r w:rsidR="00A70BC2">
        <w:rPr>
          <w:rFonts w:ascii="Times New Roman" w:eastAsia="楷体" w:hAnsi="Times New Roman" w:hint="eastAsia"/>
          <w:sz w:val="24"/>
          <w:szCs w:val="24"/>
        </w:rPr>
        <w:t>，此结果是交流负载线的截距变</w:t>
      </w:r>
      <w:r w:rsidR="00DD396A">
        <w:rPr>
          <w:rFonts w:ascii="Times New Roman" w:eastAsia="楷体" w:hAnsi="Times New Roman" w:hint="eastAsia"/>
          <w:sz w:val="24"/>
          <w:szCs w:val="24"/>
        </w:rPr>
        <w:t>大</w:t>
      </w:r>
      <w:r w:rsidR="00A70BC2">
        <w:rPr>
          <w:rFonts w:ascii="Times New Roman" w:eastAsia="楷体" w:hAnsi="Times New Roman" w:hint="eastAsia"/>
          <w:sz w:val="24"/>
          <w:szCs w:val="24"/>
        </w:rPr>
        <w:t>，</w:t>
      </w:r>
      <w:r w:rsidR="00DD396A">
        <w:rPr>
          <w:rFonts w:ascii="Times New Roman" w:eastAsia="楷体" w:hAnsi="Times New Roman" w:hint="eastAsia"/>
          <w:sz w:val="24"/>
          <w:szCs w:val="24"/>
        </w:rPr>
        <w:t>从而使得工作状态从过压状态到欠压状态</w:t>
      </w:r>
    </w:p>
    <w:p w14:paraId="661B95C7" w14:textId="657B412F" w:rsidR="00DD396A" w:rsidRDefault="00DD396A" w:rsidP="00DD396A">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负载电位器</w:t>
      </w:r>
      <w:r w:rsidR="006E5EAF">
        <w:rPr>
          <w:rFonts w:ascii="Times New Roman" w:eastAsia="楷体" w:hAnsi="Times New Roman" w:hint="eastAsia"/>
          <w:b/>
          <w:bCs/>
          <w:sz w:val="24"/>
          <w:szCs w:val="24"/>
        </w:rPr>
        <w:t>（</w:t>
      </w:r>
      <w:r w:rsidR="006E5EAF">
        <w:rPr>
          <w:rFonts w:ascii="Times New Roman" w:eastAsia="楷体" w:hAnsi="Times New Roman" w:hint="eastAsia"/>
          <w:b/>
          <w:bCs/>
          <w:sz w:val="24"/>
          <w:szCs w:val="24"/>
        </w:rPr>
        <w:t>R</w:t>
      </w:r>
      <w:r w:rsidR="006E5EAF">
        <w:rPr>
          <w:rFonts w:ascii="Times New Roman" w:eastAsia="楷体" w:hAnsi="Times New Roman"/>
          <w:b/>
          <w:bCs/>
          <w:sz w:val="24"/>
          <w:szCs w:val="24"/>
        </w:rPr>
        <w:t>L</w:t>
      </w:r>
      <w:r w:rsidR="006E5EAF">
        <w:rPr>
          <w:rFonts w:ascii="Times New Roman" w:eastAsia="楷体" w:hAnsi="Times New Roman" w:hint="eastAsia"/>
          <w:b/>
          <w:bCs/>
          <w:sz w:val="24"/>
          <w:szCs w:val="24"/>
        </w:rPr>
        <w:t>）</w:t>
      </w:r>
      <w:r>
        <w:rPr>
          <w:rFonts w:ascii="Times New Roman" w:eastAsia="楷体" w:hAnsi="Times New Roman" w:hint="eastAsia"/>
          <w:b/>
          <w:bCs/>
          <w:sz w:val="24"/>
          <w:szCs w:val="24"/>
        </w:rPr>
        <w:t>R</w:t>
      </w:r>
      <w:r>
        <w:rPr>
          <w:rFonts w:ascii="Times New Roman" w:eastAsia="楷体" w:hAnsi="Times New Roman"/>
          <w:b/>
          <w:bCs/>
          <w:sz w:val="24"/>
          <w:szCs w:val="24"/>
        </w:rPr>
        <w:t>M11</w:t>
      </w:r>
      <w:r>
        <w:rPr>
          <w:rFonts w:ascii="Times New Roman" w:eastAsia="楷体" w:hAnsi="Times New Roman" w:hint="eastAsia"/>
          <w:b/>
          <w:bCs/>
          <w:sz w:val="24"/>
          <w:szCs w:val="24"/>
        </w:rPr>
        <w:t>：</w:t>
      </w:r>
    </w:p>
    <w:p w14:paraId="14BC34E0" w14:textId="6DC003F5" w:rsidR="00A64259" w:rsidRDefault="00A64259" w:rsidP="00A64259">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其主要影响</w:t>
      </w:r>
      <w:r>
        <w:rPr>
          <w:rFonts w:ascii="Times New Roman" w:eastAsia="楷体" w:hAnsi="Times New Roman" w:hint="eastAsia"/>
          <w:sz w:val="24"/>
          <w:szCs w:val="24"/>
        </w:rPr>
        <w:t>V</w:t>
      </w:r>
      <w:r>
        <w:rPr>
          <w:rFonts w:ascii="Times New Roman" w:eastAsia="楷体" w:hAnsi="Times New Roman"/>
          <w:sz w:val="24"/>
          <w:szCs w:val="24"/>
        </w:rPr>
        <w:t>CM</w:t>
      </w:r>
      <w:r>
        <w:rPr>
          <w:rFonts w:ascii="Times New Roman" w:eastAsia="楷体" w:hAnsi="Times New Roman" w:hint="eastAsia"/>
          <w:sz w:val="24"/>
          <w:szCs w:val="24"/>
        </w:rPr>
        <w:t>。负载阻抗越大，亦即在它上面产生的交流输出电压</w:t>
      </w:r>
      <w:r>
        <w:rPr>
          <w:rFonts w:ascii="Times New Roman" w:eastAsia="楷体" w:hAnsi="Times New Roman" w:hint="eastAsia"/>
          <w:sz w:val="24"/>
          <w:szCs w:val="24"/>
        </w:rPr>
        <w:t>V</w:t>
      </w:r>
      <w:r>
        <w:rPr>
          <w:rFonts w:ascii="Times New Roman" w:eastAsia="楷体" w:hAnsi="Times New Roman"/>
          <w:sz w:val="24"/>
          <w:szCs w:val="24"/>
        </w:rPr>
        <w:t>CM</w:t>
      </w:r>
      <w:r>
        <w:rPr>
          <w:rFonts w:ascii="Times New Roman" w:eastAsia="楷体" w:hAnsi="Times New Roman" w:hint="eastAsia"/>
          <w:sz w:val="24"/>
          <w:szCs w:val="24"/>
        </w:rPr>
        <w:t>越大，使得交流负载线的截距变小，斜率变小。因此放大器的工作状态随着负载的变化将从欠压状态变化到过压状态</w:t>
      </w:r>
      <w:r w:rsidR="00166B62">
        <w:rPr>
          <w:rFonts w:ascii="Times New Roman" w:eastAsia="楷体" w:hAnsi="Times New Roman" w:hint="eastAsia"/>
          <w:sz w:val="24"/>
          <w:szCs w:val="24"/>
        </w:rPr>
        <w:t>。</w:t>
      </w:r>
    </w:p>
    <w:p w14:paraId="087596EF" w14:textId="58CCE74D" w:rsidR="00166B62" w:rsidRPr="005D1D94" w:rsidRDefault="005D1D94" w:rsidP="00166B62">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b/>
          <w:bCs/>
          <w:sz w:val="24"/>
          <w:szCs w:val="24"/>
        </w:rPr>
        <w:t>L12</w:t>
      </w:r>
      <w:r>
        <w:rPr>
          <w:rFonts w:ascii="Times New Roman" w:eastAsia="楷体" w:hAnsi="Times New Roman" w:hint="eastAsia"/>
          <w:b/>
          <w:bCs/>
          <w:sz w:val="24"/>
          <w:szCs w:val="24"/>
        </w:rPr>
        <w:t>、</w:t>
      </w:r>
      <w:r>
        <w:rPr>
          <w:rFonts w:ascii="Times New Roman" w:eastAsia="楷体" w:hAnsi="Times New Roman" w:hint="eastAsia"/>
          <w:b/>
          <w:bCs/>
          <w:sz w:val="24"/>
          <w:szCs w:val="24"/>
        </w:rPr>
        <w:t>C</w:t>
      </w:r>
      <w:r>
        <w:rPr>
          <w:rFonts w:ascii="Times New Roman" w:eastAsia="楷体" w:hAnsi="Times New Roman"/>
          <w:b/>
          <w:bCs/>
          <w:sz w:val="24"/>
          <w:szCs w:val="24"/>
        </w:rPr>
        <w:t>21</w:t>
      </w:r>
      <w:r>
        <w:rPr>
          <w:rFonts w:ascii="Times New Roman" w:eastAsia="楷体" w:hAnsi="Times New Roman" w:hint="eastAsia"/>
          <w:b/>
          <w:bCs/>
          <w:sz w:val="24"/>
          <w:szCs w:val="24"/>
        </w:rPr>
        <w:t>电源支路的电感电容：</w:t>
      </w:r>
    </w:p>
    <w:p w14:paraId="6BD57FD5" w14:textId="6FAC5EAA" w:rsidR="005D1D94" w:rsidRDefault="005D1D94" w:rsidP="005D1D94">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由于实际电路中，尤其在高频信号工作下，电路的器件比如这边的三极管等很容易受到噪声的干扰，故常常在电源网络中加入</w:t>
      </w:r>
      <w:r>
        <w:rPr>
          <w:rFonts w:ascii="Times New Roman" w:eastAsia="楷体" w:hAnsi="Times New Roman" w:hint="eastAsia"/>
          <w:sz w:val="24"/>
          <w:szCs w:val="24"/>
        </w:rPr>
        <w:t>L</w:t>
      </w:r>
      <w:r>
        <w:rPr>
          <w:rFonts w:ascii="Times New Roman" w:eastAsia="楷体" w:hAnsi="Times New Roman"/>
          <w:sz w:val="24"/>
          <w:szCs w:val="24"/>
        </w:rPr>
        <w:t>C</w:t>
      </w:r>
      <w:r>
        <w:rPr>
          <w:rFonts w:ascii="Times New Roman" w:eastAsia="楷体" w:hAnsi="Times New Roman" w:hint="eastAsia"/>
          <w:sz w:val="24"/>
          <w:szCs w:val="24"/>
        </w:rPr>
        <w:t>来滤除电源纹波，以提高整体电路的工作稳定性。此</w:t>
      </w:r>
      <w:r w:rsidR="00DC6820">
        <w:rPr>
          <w:rFonts w:ascii="Times New Roman" w:eastAsia="楷体" w:hAnsi="Times New Roman" w:hint="eastAsia"/>
          <w:sz w:val="24"/>
          <w:szCs w:val="24"/>
        </w:rPr>
        <w:t>目的</w:t>
      </w:r>
      <w:r>
        <w:rPr>
          <w:rFonts w:ascii="Times New Roman" w:eastAsia="楷体" w:hAnsi="Times New Roman" w:hint="eastAsia"/>
          <w:sz w:val="24"/>
          <w:szCs w:val="24"/>
        </w:rPr>
        <w:t>与通信电路</w:t>
      </w:r>
      <w:r w:rsidR="00DC6820">
        <w:rPr>
          <w:rFonts w:ascii="Times New Roman" w:eastAsia="楷体" w:hAnsi="Times New Roman" w:hint="eastAsia"/>
          <w:sz w:val="24"/>
          <w:szCs w:val="24"/>
        </w:rPr>
        <w:t>的低噪声放大器电源供电选择接入稳压器等方法相同</w:t>
      </w:r>
      <w:r>
        <w:rPr>
          <w:rFonts w:ascii="Times New Roman" w:eastAsia="楷体" w:hAnsi="Times New Roman" w:hint="eastAsia"/>
          <w:sz w:val="24"/>
          <w:szCs w:val="24"/>
        </w:rPr>
        <w:t>，</w:t>
      </w:r>
      <w:r>
        <w:rPr>
          <w:rFonts w:ascii="Times New Roman" w:eastAsia="楷体" w:hAnsi="Times New Roman" w:hint="eastAsia"/>
          <w:sz w:val="24"/>
          <w:szCs w:val="24"/>
        </w:rPr>
        <w:t>L</w:t>
      </w:r>
      <w:r>
        <w:rPr>
          <w:rFonts w:ascii="Times New Roman" w:eastAsia="楷体" w:hAnsi="Times New Roman"/>
          <w:sz w:val="24"/>
          <w:szCs w:val="24"/>
        </w:rPr>
        <w:t>NA</w:t>
      </w:r>
      <w:r>
        <w:rPr>
          <w:rFonts w:ascii="Times New Roman" w:eastAsia="楷体" w:hAnsi="Times New Roman" w:hint="eastAsia"/>
          <w:sz w:val="24"/>
          <w:szCs w:val="24"/>
        </w:rPr>
        <w:t>（本质上也是三极管）的供电电路需要经过特殊处理</w:t>
      </w:r>
      <w:r w:rsidR="00DC6820">
        <w:rPr>
          <w:rFonts w:ascii="Times New Roman" w:eastAsia="楷体" w:hAnsi="Times New Roman" w:hint="eastAsia"/>
          <w:sz w:val="24"/>
          <w:szCs w:val="24"/>
        </w:rPr>
        <w:t>来提供较理想</w:t>
      </w:r>
      <w:r w:rsidR="00663DA0">
        <w:rPr>
          <w:rFonts w:ascii="Times New Roman" w:eastAsia="楷体" w:hAnsi="Times New Roman" w:hint="eastAsia"/>
          <w:sz w:val="24"/>
          <w:szCs w:val="24"/>
        </w:rPr>
        <w:t>电源</w:t>
      </w:r>
      <w:r w:rsidR="000519CD">
        <w:rPr>
          <w:rFonts w:ascii="Times New Roman" w:eastAsia="楷体" w:hAnsi="Times New Roman" w:hint="eastAsia"/>
          <w:sz w:val="24"/>
          <w:szCs w:val="24"/>
        </w:rPr>
        <w:t>。</w:t>
      </w:r>
    </w:p>
    <w:p w14:paraId="0EE45C73" w14:textId="4A825C94" w:rsidR="00D93287" w:rsidRPr="00D93287" w:rsidRDefault="000519CD" w:rsidP="00D93287">
      <w:pPr>
        <w:pStyle w:val="a3"/>
        <w:spacing w:line="360" w:lineRule="auto"/>
        <w:ind w:left="720" w:firstLineChars="0" w:firstLine="0"/>
        <w:rPr>
          <w:rFonts w:ascii="Times New Roman" w:eastAsia="楷体" w:hAnsi="Times New Roman"/>
          <w:b/>
          <w:bCs/>
          <w:sz w:val="24"/>
          <w:szCs w:val="24"/>
        </w:rPr>
      </w:pPr>
      <w:r w:rsidRPr="00BF5021">
        <w:rPr>
          <w:rFonts w:ascii="Times New Roman" w:eastAsia="楷体" w:hAnsi="Times New Roman" w:hint="eastAsia"/>
          <w:b/>
          <w:bCs/>
          <w:sz w:val="24"/>
          <w:szCs w:val="24"/>
        </w:rPr>
        <w:t>在实际实验中可以通过“示波器探头</w:t>
      </w:r>
      <w:r w:rsidRPr="00BF5021">
        <w:rPr>
          <w:rFonts w:ascii="Times New Roman" w:eastAsia="楷体" w:hAnsi="Times New Roman" w:hint="eastAsia"/>
          <w:b/>
          <w:bCs/>
          <w:sz w:val="24"/>
          <w:szCs w:val="24"/>
        </w:rPr>
        <w:t xml:space="preserve"> +</w:t>
      </w:r>
      <w:r w:rsidRPr="00BF5021">
        <w:rPr>
          <w:rFonts w:ascii="Times New Roman" w:eastAsia="楷体" w:hAnsi="Times New Roman"/>
          <w:b/>
          <w:bCs/>
          <w:sz w:val="24"/>
          <w:szCs w:val="24"/>
        </w:rPr>
        <w:t xml:space="preserve"> </w:t>
      </w:r>
      <w:r w:rsidRPr="00BF5021">
        <w:rPr>
          <w:rFonts w:ascii="Times New Roman" w:eastAsia="楷体" w:hAnsi="Times New Roman" w:hint="eastAsia"/>
          <w:b/>
          <w:bCs/>
          <w:sz w:val="24"/>
          <w:szCs w:val="24"/>
        </w:rPr>
        <w:t>接地弹簧”同时示波器设置交流耦合模式与</w:t>
      </w:r>
      <w:r w:rsidRPr="00BF5021">
        <w:rPr>
          <w:rFonts w:ascii="Times New Roman" w:eastAsia="楷体" w:hAnsi="Times New Roman" w:hint="eastAsia"/>
          <w:b/>
          <w:bCs/>
          <w:sz w:val="24"/>
          <w:szCs w:val="24"/>
        </w:rPr>
        <w:t>2</w:t>
      </w:r>
      <w:r w:rsidRPr="00BF5021">
        <w:rPr>
          <w:rFonts w:ascii="Times New Roman" w:eastAsia="楷体" w:hAnsi="Times New Roman"/>
          <w:b/>
          <w:bCs/>
          <w:sz w:val="24"/>
          <w:szCs w:val="24"/>
        </w:rPr>
        <w:t>0M</w:t>
      </w:r>
      <w:r w:rsidRPr="00BF5021">
        <w:rPr>
          <w:rFonts w:ascii="Times New Roman" w:eastAsia="楷体" w:hAnsi="Times New Roman" w:hint="eastAsia"/>
          <w:b/>
          <w:bCs/>
          <w:sz w:val="24"/>
          <w:szCs w:val="24"/>
        </w:rPr>
        <w:t>带宽限制来</w:t>
      </w:r>
      <w:r w:rsidR="0049177E" w:rsidRPr="00BF5021">
        <w:rPr>
          <w:rFonts w:ascii="Times New Roman" w:eastAsia="楷体" w:hAnsi="Times New Roman" w:hint="eastAsia"/>
          <w:b/>
          <w:bCs/>
          <w:sz w:val="24"/>
          <w:szCs w:val="24"/>
        </w:rPr>
        <w:t>准确</w:t>
      </w:r>
      <w:r w:rsidRPr="00BF5021">
        <w:rPr>
          <w:rFonts w:ascii="Times New Roman" w:eastAsia="楷体" w:hAnsi="Times New Roman" w:hint="eastAsia"/>
          <w:b/>
          <w:bCs/>
          <w:sz w:val="24"/>
          <w:szCs w:val="24"/>
        </w:rPr>
        <w:t>测量</w:t>
      </w:r>
      <w:r w:rsidR="0049177E" w:rsidRPr="00BF5021">
        <w:rPr>
          <w:rFonts w:ascii="Times New Roman" w:eastAsia="楷体" w:hAnsi="Times New Roman" w:hint="eastAsia"/>
          <w:b/>
          <w:bCs/>
          <w:sz w:val="24"/>
          <w:szCs w:val="24"/>
        </w:rPr>
        <w:t>电源纹波</w:t>
      </w:r>
    </w:p>
    <w:p w14:paraId="078D2046" w14:textId="6EC65312" w:rsidR="0022544A" w:rsidRPr="0022544A" w:rsidRDefault="005D3A7B" w:rsidP="0022544A">
      <w:pPr>
        <w:pStyle w:val="a3"/>
        <w:numPr>
          <w:ilvl w:val="0"/>
          <w:numId w:val="1"/>
        </w:numPr>
        <w:spacing w:line="360" w:lineRule="auto"/>
        <w:ind w:firstLineChars="0"/>
        <w:rPr>
          <w:rFonts w:ascii="楷体" w:eastAsia="楷体" w:hAnsi="楷体"/>
          <w:sz w:val="28"/>
          <w:szCs w:val="28"/>
        </w:rPr>
      </w:pPr>
      <w:r>
        <w:rPr>
          <w:rFonts w:ascii="楷体" w:eastAsia="楷体" w:hAnsi="楷体" w:hint="eastAsia"/>
          <w:sz w:val="28"/>
          <w:szCs w:val="28"/>
        </w:rPr>
        <w:lastRenderedPageBreak/>
        <w:t>仿真分析</w:t>
      </w:r>
    </w:p>
    <w:p w14:paraId="5A79DF4A" w14:textId="3EBB8FCD" w:rsidR="0022544A" w:rsidRDefault="002A4A93" w:rsidP="003955CF">
      <w:pPr>
        <w:spacing w:line="360" w:lineRule="auto"/>
        <w:jc w:val="center"/>
        <w:rPr>
          <w:rFonts w:ascii="Times New Roman" w:eastAsia="楷体" w:hAnsi="Times New Roman"/>
          <w:b/>
          <w:bCs/>
          <w:sz w:val="24"/>
          <w:szCs w:val="24"/>
        </w:rPr>
      </w:pPr>
      <w:r w:rsidRPr="002A4A93">
        <w:rPr>
          <w:rFonts w:ascii="Times New Roman" w:eastAsia="楷体" w:hAnsi="Times New Roman"/>
          <w:b/>
          <w:bCs/>
          <w:noProof/>
          <w:sz w:val="24"/>
          <w:szCs w:val="24"/>
        </w:rPr>
        <w:drawing>
          <wp:inline distT="0" distB="0" distL="0" distR="0" wp14:anchorId="3C888550" wp14:editId="70925CDE">
            <wp:extent cx="4653633" cy="3032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1681" cy="3038005"/>
                    </a:xfrm>
                    <a:prstGeom prst="rect">
                      <a:avLst/>
                    </a:prstGeom>
                  </pic:spPr>
                </pic:pic>
              </a:graphicData>
            </a:graphic>
          </wp:inline>
        </w:drawing>
      </w:r>
    </w:p>
    <w:p w14:paraId="1044A7D9" w14:textId="0A5B6238" w:rsidR="00270441" w:rsidRDefault="00270441" w:rsidP="00D65993">
      <w:pPr>
        <w:spacing w:line="360" w:lineRule="auto"/>
        <w:rPr>
          <w:rFonts w:ascii="Times New Roman" w:eastAsia="楷体" w:hAnsi="Times New Roman"/>
          <w:sz w:val="24"/>
          <w:szCs w:val="24"/>
        </w:rPr>
      </w:pPr>
      <w:r>
        <w:rPr>
          <w:rFonts w:ascii="Times New Roman" w:eastAsia="楷体" w:hAnsi="Times New Roman" w:hint="eastAsia"/>
          <w:b/>
          <w:bCs/>
          <w:sz w:val="24"/>
          <w:szCs w:val="24"/>
        </w:rPr>
        <w:t>【仿真原理图】</w:t>
      </w:r>
    </w:p>
    <w:p w14:paraId="47EF92C4" w14:textId="2A77A50F" w:rsidR="00270441" w:rsidRPr="00270441" w:rsidRDefault="00DA0798" w:rsidP="00D65993">
      <w:pPr>
        <w:spacing w:line="360" w:lineRule="auto"/>
        <w:rPr>
          <w:rFonts w:ascii="Times New Roman" w:eastAsia="楷体" w:hAnsi="Times New Roman"/>
          <w:sz w:val="24"/>
          <w:szCs w:val="24"/>
        </w:rPr>
      </w:pPr>
      <w:r>
        <w:rPr>
          <w:rFonts w:ascii="Times New Roman" w:eastAsia="楷体" w:hAnsi="Times New Roman" w:hint="eastAsia"/>
          <w:sz w:val="24"/>
          <w:szCs w:val="24"/>
        </w:rPr>
        <w:t>设定谐振回路的中心频率为</w:t>
      </w:r>
      <w:r>
        <w:rPr>
          <w:rFonts w:ascii="Times New Roman" w:eastAsia="楷体" w:hAnsi="Times New Roman" w:hint="eastAsia"/>
          <w:sz w:val="24"/>
          <w:szCs w:val="24"/>
        </w:rPr>
        <w:t>1</w:t>
      </w:r>
      <w:r>
        <w:rPr>
          <w:rFonts w:ascii="Times New Roman" w:eastAsia="楷体" w:hAnsi="Times New Roman"/>
          <w:sz w:val="24"/>
          <w:szCs w:val="24"/>
        </w:rPr>
        <w:t>3.8MH</w:t>
      </w:r>
      <w:r>
        <w:rPr>
          <w:rFonts w:ascii="Times New Roman" w:eastAsia="楷体" w:hAnsi="Times New Roman" w:hint="eastAsia"/>
          <w:sz w:val="24"/>
          <w:szCs w:val="24"/>
        </w:rPr>
        <w:t>z</w:t>
      </w:r>
      <w:r>
        <w:rPr>
          <w:rFonts w:ascii="Times New Roman" w:eastAsia="楷体" w:hAnsi="Times New Roman" w:hint="eastAsia"/>
          <w:sz w:val="24"/>
          <w:szCs w:val="24"/>
        </w:rPr>
        <w:t>，输入信号为</w:t>
      </w:r>
      <w:r>
        <w:rPr>
          <w:rFonts w:ascii="Times New Roman" w:eastAsia="楷体" w:hAnsi="Times New Roman" w:hint="eastAsia"/>
          <w:sz w:val="24"/>
          <w:szCs w:val="24"/>
        </w:rPr>
        <w:t>1</w:t>
      </w:r>
      <w:r>
        <w:rPr>
          <w:rFonts w:ascii="Times New Roman" w:eastAsia="楷体" w:hAnsi="Times New Roman"/>
          <w:sz w:val="24"/>
          <w:szCs w:val="24"/>
        </w:rPr>
        <w:t>3.8MH</w:t>
      </w:r>
      <w:r>
        <w:rPr>
          <w:rFonts w:ascii="Times New Roman" w:eastAsia="楷体" w:hAnsi="Times New Roman" w:hint="eastAsia"/>
          <w:sz w:val="24"/>
          <w:szCs w:val="24"/>
        </w:rPr>
        <w:t>z</w:t>
      </w:r>
      <w:r>
        <w:rPr>
          <w:rFonts w:ascii="Times New Roman" w:eastAsia="楷体" w:hAnsi="Times New Roman" w:hint="eastAsia"/>
          <w:sz w:val="24"/>
          <w:szCs w:val="24"/>
        </w:rPr>
        <w:t>，</w:t>
      </w:r>
      <w:r>
        <w:rPr>
          <w:rFonts w:ascii="Times New Roman" w:eastAsia="楷体" w:hAnsi="Times New Roman" w:hint="eastAsia"/>
          <w:sz w:val="24"/>
          <w:szCs w:val="24"/>
        </w:rPr>
        <w:t>V</w:t>
      </w:r>
      <w:r>
        <w:rPr>
          <w:rFonts w:ascii="Times New Roman" w:eastAsia="楷体" w:hAnsi="Times New Roman"/>
          <w:sz w:val="24"/>
          <w:szCs w:val="24"/>
        </w:rPr>
        <w:t xml:space="preserve">BB = </w:t>
      </w:r>
      <w:r w:rsidR="0076010C">
        <w:rPr>
          <w:rFonts w:ascii="Times New Roman" w:eastAsia="楷体" w:hAnsi="Times New Roman"/>
          <w:sz w:val="24"/>
          <w:szCs w:val="24"/>
        </w:rPr>
        <w:t>400</w:t>
      </w:r>
      <w:r w:rsidR="0076010C">
        <w:rPr>
          <w:rFonts w:ascii="Times New Roman" w:eastAsia="楷体" w:hAnsi="Times New Roman" w:hint="eastAsia"/>
          <w:sz w:val="24"/>
          <w:szCs w:val="24"/>
        </w:rPr>
        <w:t>m</w:t>
      </w:r>
      <w:r w:rsidR="0076010C">
        <w:rPr>
          <w:rFonts w:ascii="Times New Roman" w:eastAsia="楷体" w:hAnsi="Times New Roman"/>
          <w:sz w:val="24"/>
          <w:szCs w:val="24"/>
        </w:rPr>
        <w:t>V</w:t>
      </w:r>
      <w:r w:rsidR="0076010C">
        <w:rPr>
          <w:rFonts w:ascii="Times New Roman" w:eastAsia="楷体" w:hAnsi="Times New Roman" w:hint="eastAsia"/>
          <w:sz w:val="24"/>
          <w:szCs w:val="24"/>
        </w:rPr>
        <w:t>，</w:t>
      </w:r>
      <w:r w:rsidR="0076010C">
        <w:rPr>
          <w:rFonts w:ascii="Times New Roman" w:eastAsia="楷体" w:hAnsi="Times New Roman" w:hint="eastAsia"/>
          <w:sz w:val="24"/>
          <w:szCs w:val="24"/>
        </w:rPr>
        <w:t>Vin</w:t>
      </w:r>
      <w:r w:rsidR="0076010C">
        <w:rPr>
          <w:rFonts w:ascii="Times New Roman" w:eastAsia="楷体" w:hAnsi="Times New Roman"/>
          <w:sz w:val="24"/>
          <w:szCs w:val="24"/>
        </w:rPr>
        <w:t xml:space="preserve"> = 2V</w:t>
      </w:r>
      <w:r w:rsidR="0076010C">
        <w:rPr>
          <w:rFonts w:ascii="Times New Roman" w:eastAsia="楷体" w:hAnsi="Times New Roman" w:hint="eastAsia"/>
          <w:sz w:val="24"/>
          <w:szCs w:val="24"/>
        </w:rPr>
        <w:t>pp</w:t>
      </w:r>
    </w:p>
    <w:p w14:paraId="5F0190A2" w14:textId="4148210F" w:rsidR="003955CF" w:rsidRDefault="00D65993" w:rsidP="00D65993">
      <w:pPr>
        <w:spacing w:line="360" w:lineRule="auto"/>
        <w:rPr>
          <w:rFonts w:ascii="Times New Roman" w:eastAsia="楷体" w:hAnsi="Times New Roman"/>
          <w:b/>
          <w:bCs/>
          <w:sz w:val="24"/>
          <w:szCs w:val="24"/>
        </w:rPr>
      </w:pPr>
      <w:r>
        <w:rPr>
          <w:rFonts w:ascii="Times New Roman" w:eastAsia="楷体" w:hAnsi="Times New Roman"/>
          <w:b/>
          <w:bCs/>
          <w:sz w:val="24"/>
          <w:szCs w:val="24"/>
        </w:rPr>
        <w:sym w:font="Wingdings 2" w:char="F06A"/>
      </w:r>
      <w:r>
        <w:rPr>
          <w:rFonts w:ascii="Times New Roman" w:eastAsia="楷体" w:hAnsi="Times New Roman" w:hint="eastAsia"/>
          <w:b/>
          <w:bCs/>
          <w:sz w:val="24"/>
          <w:szCs w:val="24"/>
        </w:rPr>
        <w:t xml:space="preserve"> </w:t>
      </w:r>
      <w:r w:rsidR="007C428B">
        <w:rPr>
          <w:rFonts w:ascii="Times New Roman" w:eastAsia="楷体" w:hAnsi="Times New Roman" w:hint="eastAsia"/>
          <w:b/>
          <w:bCs/>
          <w:sz w:val="24"/>
          <w:szCs w:val="24"/>
        </w:rPr>
        <w:t>探究</w:t>
      </w:r>
      <w:r w:rsidR="007C428B">
        <w:rPr>
          <w:rFonts w:ascii="Times New Roman" w:eastAsia="楷体" w:hAnsi="Times New Roman" w:hint="eastAsia"/>
          <w:b/>
          <w:bCs/>
          <w:sz w:val="24"/>
          <w:szCs w:val="24"/>
        </w:rPr>
        <w:t>R</w:t>
      </w:r>
      <w:r w:rsidR="007C428B">
        <w:rPr>
          <w:rFonts w:ascii="Times New Roman" w:eastAsia="楷体" w:hAnsi="Times New Roman"/>
          <w:b/>
          <w:bCs/>
          <w:sz w:val="24"/>
          <w:szCs w:val="24"/>
        </w:rPr>
        <w:t>E</w:t>
      </w:r>
      <w:r w:rsidR="007C428B">
        <w:rPr>
          <w:rFonts w:ascii="Times New Roman" w:eastAsia="楷体" w:hAnsi="Times New Roman" w:hint="eastAsia"/>
          <w:b/>
          <w:bCs/>
          <w:sz w:val="24"/>
          <w:szCs w:val="24"/>
        </w:rPr>
        <w:t>（发射极电阻）对工作状态的影响</w:t>
      </w:r>
    </w:p>
    <w:p w14:paraId="2C4EB0CC" w14:textId="5BD1AA0F" w:rsidR="00D65993" w:rsidRDefault="00893994" w:rsidP="00D65993">
      <w:pPr>
        <w:spacing w:line="360" w:lineRule="auto"/>
        <w:jc w:val="center"/>
        <w:rPr>
          <w:rFonts w:ascii="Times New Roman" w:eastAsia="楷体" w:hAnsi="Times New Roman"/>
          <w:b/>
          <w:bCs/>
          <w:sz w:val="24"/>
          <w:szCs w:val="24"/>
        </w:rPr>
      </w:pPr>
      <w:r w:rsidRPr="00893994">
        <w:rPr>
          <w:rFonts w:ascii="Times New Roman" w:eastAsia="楷体" w:hAnsi="Times New Roman"/>
          <w:b/>
          <w:bCs/>
          <w:noProof/>
          <w:sz w:val="24"/>
          <w:szCs w:val="24"/>
        </w:rPr>
        <w:drawing>
          <wp:inline distT="0" distB="0" distL="0" distR="0" wp14:anchorId="1575E0E9" wp14:editId="32294C24">
            <wp:extent cx="4320540" cy="582071"/>
            <wp:effectExtent l="0" t="0" r="381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6807" cy="589651"/>
                    </a:xfrm>
                    <a:prstGeom prst="rect">
                      <a:avLst/>
                    </a:prstGeom>
                  </pic:spPr>
                </pic:pic>
              </a:graphicData>
            </a:graphic>
          </wp:inline>
        </w:drawing>
      </w:r>
    </w:p>
    <w:p w14:paraId="7B07F50D" w14:textId="4F745D9E" w:rsidR="00893994" w:rsidRDefault="00893994" w:rsidP="00D65993">
      <w:pPr>
        <w:spacing w:line="360" w:lineRule="auto"/>
        <w:jc w:val="center"/>
        <w:rPr>
          <w:rFonts w:ascii="Times New Roman" w:eastAsia="楷体" w:hAnsi="Times New Roman"/>
          <w:b/>
          <w:bCs/>
          <w:sz w:val="24"/>
          <w:szCs w:val="24"/>
        </w:rPr>
      </w:pPr>
      <w:r w:rsidRPr="00893994">
        <w:rPr>
          <w:rFonts w:ascii="Times New Roman" w:eastAsia="楷体" w:hAnsi="Times New Roman"/>
          <w:b/>
          <w:bCs/>
          <w:noProof/>
          <w:sz w:val="24"/>
          <w:szCs w:val="24"/>
        </w:rPr>
        <w:drawing>
          <wp:inline distT="0" distB="0" distL="0" distR="0" wp14:anchorId="3E384AEB" wp14:editId="5D7C5A17">
            <wp:extent cx="4271846" cy="538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8713" cy="549430"/>
                    </a:xfrm>
                    <a:prstGeom prst="rect">
                      <a:avLst/>
                    </a:prstGeom>
                  </pic:spPr>
                </pic:pic>
              </a:graphicData>
            </a:graphic>
          </wp:inline>
        </w:drawing>
      </w:r>
    </w:p>
    <w:p w14:paraId="7F86B2A0" w14:textId="4C868ECF" w:rsidR="00703D3B" w:rsidRPr="00EF0FB0" w:rsidRDefault="00703D3B" w:rsidP="00703D3B">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分析：</w:t>
      </w:r>
      <w:r w:rsidR="00893994">
        <w:rPr>
          <w:rFonts w:ascii="Times New Roman" w:eastAsia="楷体" w:hAnsi="Times New Roman" w:hint="eastAsia"/>
          <w:sz w:val="24"/>
          <w:szCs w:val="24"/>
        </w:rPr>
        <w:t>观察上述</w:t>
      </w:r>
      <w:r w:rsidR="00893994">
        <w:rPr>
          <w:rFonts w:ascii="Times New Roman" w:eastAsia="楷体" w:hAnsi="Times New Roman" w:hint="eastAsia"/>
          <w:sz w:val="24"/>
          <w:szCs w:val="24"/>
        </w:rPr>
        <w:t>Multisim</w:t>
      </w:r>
      <w:r w:rsidR="00893994">
        <w:rPr>
          <w:rFonts w:ascii="Times New Roman" w:eastAsia="楷体" w:hAnsi="Times New Roman" w:hint="eastAsia"/>
          <w:sz w:val="24"/>
          <w:szCs w:val="24"/>
        </w:rPr>
        <w:t>仿真逐渐增大发射极电阻的结果可以得出其与理论的随</w:t>
      </w:r>
      <w:r w:rsidR="00893994">
        <w:rPr>
          <w:rFonts w:ascii="Times New Roman" w:eastAsia="楷体" w:hAnsi="Times New Roman" w:hint="eastAsia"/>
          <w:sz w:val="24"/>
          <w:szCs w:val="24"/>
        </w:rPr>
        <w:t>R</w:t>
      </w:r>
      <w:r w:rsidR="00893994">
        <w:rPr>
          <w:rFonts w:ascii="Times New Roman" w:eastAsia="楷体" w:hAnsi="Times New Roman"/>
          <w:sz w:val="24"/>
          <w:szCs w:val="24"/>
        </w:rPr>
        <w:t>E</w:t>
      </w:r>
      <w:r w:rsidR="00893994">
        <w:rPr>
          <w:rFonts w:ascii="Times New Roman" w:eastAsia="楷体" w:hAnsi="Times New Roman" w:hint="eastAsia"/>
          <w:sz w:val="24"/>
          <w:szCs w:val="24"/>
        </w:rPr>
        <w:t>增大，工作状态由过压到欠压相符合</w:t>
      </w:r>
    </w:p>
    <w:p w14:paraId="43326F71" w14:textId="0AE6C475" w:rsidR="00EF0FB0" w:rsidRDefault="001B093E" w:rsidP="001B093E">
      <w:pPr>
        <w:spacing w:line="360" w:lineRule="auto"/>
        <w:rPr>
          <w:rFonts w:ascii="Times New Roman" w:eastAsia="楷体" w:hAnsi="Times New Roman"/>
          <w:b/>
          <w:bCs/>
          <w:sz w:val="24"/>
          <w:szCs w:val="24"/>
        </w:rPr>
      </w:pPr>
      <w:r>
        <w:rPr>
          <w:rFonts w:ascii="Times New Roman" w:eastAsia="楷体" w:hAnsi="Times New Roman"/>
          <w:b/>
          <w:bCs/>
          <w:sz w:val="24"/>
          <w:szCs w:val="24"/>
        </w:rPr>
        <w:sym w:font="Wingdings 2" w:char="F052"/>
      </w:r>
      <w:r>
        <w:rPr>
          <w:rFonts w:ascii="Times New Roman" w:eastAsia="楷体" w:hAnsi="Times New Roman" w:hint="eastAsia"/>
          <w:b/>
          <w:bCs/>
          <w:sz w:val="24"/>
          <w:szCs w:val="24"/>
        </w:rPr>
        <w:t xml:space="preserve"> </w:t>
      </w:r>
      <w:r>
        <w:rPr>
          <w:rFonts w:ascii="Times New Roman" w:eastAsia="楷体" w:hAnsi="Times New Roman" w:hint="eastAsia"/>
          <w:b/>
          <w:bCs/>
          <w:sz w:val="24"/>
          <w:szCs w:val="24"/>
        </w:rPr>
        <w:t>思考：为什么过压状态下会出现与理论并不相符的波形</w:t>
      </w:r>
    </w:p>
    <w:p w14:paraId="1E77793D" w14:textId="22F401B8" w:rsidR="00650A04" w:rsidRDefault="006A6005" w:rsidP="006A6005">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首先分析过压状态下左右峰不对称</w:t>
      </w:r>
      <w:r w:rsidR="00A420D3">
        <w:rPr>
          <w:rFonts w:ascii="Times New Roman" w:eastAsia="楷体" w:hAnsi="Times New Roman" w:hint="eastAsia"/>
          <w:sz w:val="24"/>
          <w:szCs w:val="24"/>
        </w:rPr>
        <w:t>，</w:t>
      </w:r>
      <w:r w:rsidR="000B29C8">
        <w:rPr>
          <w:rFonts w:ascii="Times New Roman" w:eastAsia="楷体" w:hAnsi="Times New Roman" w:hint="eastAsia"/>
          <w:sz w:val="24"/>
          <w:szCs w:val="24"/>
        </w:rPr>
        <w:t>且可能</w:t>
      </w:r>
      <w:r w:rsidR="00F22AF6">
        <w:rPr>
          <w:rFonts w:ascii="Times New Roman" w:eastAsia="楷体" w:hAnsi="Times New Roman" w:hint="eastAsia"/>
          <w:sz w:val="24"/>
          <w:szCs w:val="24"/>
        </w:rPr>
        <w:t>随着电位器的改变而波形再次变化</w:t>
      </w:r>
      <w:r w:rsidR="00146ABE">
        <w:rPr>
          <w:rFonts w:ascii="Times New Roman" w:eastAsia="楷体" w:hAnsi="Times New Roman" w:hint="eastAsia"/>
          <w:sz w:val="24"/>
          <w:szCs w:val="24"/>
        </w:rPr>
        <w:t>：</w:t>
      </w:r>
      <w:r w:rsidR="003C203F">
        <w:rPr>
          <w:rFonts w:ascii="Times New Roman" w:eastAsia="楷体" w:hAnsi="Times New Roman" w:hint="eastAsia"/>
          <w:sz w:val="24"/>
          <w:szCs w:val="24"/>
        </w:rPr>
        <w:t>这可能与输入频率相关，因为和</w:t>
      </w:r>
      <w:r w:rsidR="00913AC8">
        <w:rPr>
          <w:rFonts w:ascii="Times New Roman" w:eastAsia="楷体" w:hAnsi="Times New Roman" w:hint="eastAsia"/>
          <w:sz w:val="24"/>
          <w:szCs w:val="24"/>
        </w:rPr>
        <w:t>串、并联谐振</w:t>
      </w:r>
      <w:r w:rsidR="006B4E43">
        <w:rPr>
          <w:rFonts w:ascii="Times New Roman" w:eastAsia="楷体" w:hAnsi="Times New Roman" w:hint="eastAsia"/>
          <w:sz w:val="24"/>
          <w:szCs w:val="24"/>
        </w:rPr>
        <w:t>相同的分析</w:t>
      </w:r>
      <w:r w:rsidR="000B29C8">
        <w:rPr>
          <w:rFonts w:ascii="Times New Roman" w:eastAsia="楷体" w:hAnsi="Times New Roman" w:hint="eastAsia"/>
          <w:sz w:val="24"/>
          <w:szCs w:val="24"/>
        </w:rPr>
        <w:t>，输出相位会随着电位器变化</w:t>
      </w:r>
      <w:r w:rsidR="00A54E7F">
        <w:rPr>
          <w:rFonts w:ascii="Times New Roman" w:eastAsia="楷体" w:hAnsi="Times New Roman" w:hint="eastAsia"/>
          <w:sz w:val="24"/>
          <w:szCs w:val="24"/>
        </w:rPr>
        <w:t>。由于相位为</w:t>
      </w:r>
      <w:r w:rsidR="00A54E7F">
        <w:rPr>
          <w:rFonts w:ascii="Times New Roman" w:eastAsia="楷体" w:hAnsi="Times New Roman" w:hint="eastAsia"/>
          <w:sz w:val="24"/>
          <w:szCs w:val="24"/>
        </w:rPr>
        <w:t>arctan</w:t>
      </w:r>
      <w:r w:rsidR="00A54E7F">
        <w:rPr>
          <w:rFonts w:ascii="Times New Roman" w:eastAsia="楷体" w:hAnsi="Times New Roman" w:hint="eastAsia"/>
          <w:sz w:val="24"/>
          <w:szCs w:val="24"/>
        </w:rPr>
        <w:t>（实部</w:t>
      </w:r>
      <w:r w:rsidR="00A54E7F">
        <w:rPr>
          <w:rFonts w:ascii="Times New Roman" w:eastAsia="楷体" w:hAnsi="Times New Roman" w:hint="eastAsia"/>
          <w:sz w:val="24"/>
          <w:szCs w:val="24"/>
        </w:rPr>
        <w:t>/</w:t>
      </w:r>
      <w:r w:rsidR="00A54E7F">
        <w:rPr>
          <w:rFonts w:ascii="Times New Roman" w:eastAsia="楷体" w:hAnsi="Times New Roman" w:hint="eastAsia"/>
          <w:sz w:val="24"/>
          <w:szCs w:val="24"/>
        </w:rPr>
        <w:t>虚部）</w:t>
      </w:r>
      <w:r w:rsidR="00FD31EC">
        <w:rPr>
          <w:rFonts w:ascii="Times New Roman" w:eastAsia="楷体" w:hAnsi="Times New Roman" w:hint="eastAsia"/>
          <w:sz w:val="24"/>
          <w:szCs w:val="24"/>
        </w:rPr>
        <w:t>，在失谐时，电路并不呈纯阻特性，这时候调整电位器相当于调整实部</w:t>
      </w:r>
      <w:r w:rsidR="00C87AE6">
        <w:rPr>
          <w:rFonts w:ascii="Times New Roman" w:eastAsia="楷体" w:hAnsi="Times New Roman" w:hint="eastAsia"/>
          <w:sz w:val="24"/>
          <w:szCs w:val="24"/>
        </w:rPr>
        <w:t>，故输出电压有相位的移动，这将使得输出信号出现此种情况</w:t>
      </w:r>
    </w:p>
    <w:p w14:paraId="4D105015" w14:textId="2A723B4A" w:rsidR="00146ABE" w:rsidRPr="006A6005" w:rsidRDefault="00146ABE" w:rsidP="006A6005">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其次分析</w:t>
      </w:r>
      <w:r w:rsidR="006B46A3">
        <w:rPr>
          <w:rFonts w:ascii="Times New Roman" w:eastAsia="楷体" w:hAnsi="Times New Roman" w:hint="eastAsia"/>
          <w:sz w:val="24"/>
          <w:szCs w:val="24"/>
        </w:rPr>
        <w:t>为什么脉冲波形的底部还有一些谐波分量</w:t>
      </w:r>
      <w:r w:rsidR="001C3211">
        <w:rPr>
          <w:rFonts w:ascii="Times New Roman" w:eastAsia="楷体" w:hAnsi="Times New Roman" w:hint="eastAsia"/>
          <w:sz w:val="24"/>
          <w:szCs w:val="24"/>
        </w:rPr>
        <w:t>：</w:t>
      </w:r>
      <w:r w:rsidR="006B644B">
        <w:rPr>
          <w:rFonts w:ascii="Times New Roman" w:eastAsia="楷体" w:hAnsi="Times New Roman" w:hint="eastAsia"/>
          <w:sz w:val="24"/>
          <w:szCs w:val="24"/>
        </w:rPr>
        <w:t>观察波形其很明显是</w:t>
      </w:r>
      <w:r w:rsidR="006B644B">
        <w:rPr>
          <w:rFonts w:ascii="Times New Roman" w:eastAsia="楷体" w:hAnsi="Times New Roman" w:hint="eastAsia"/>
          <w:sz w:val="24"/>
          <w:szCs w:val="24"/>
        </w:rPr>
        <w:lastRenderedPageBreak/>
        <w:t>受到谐波分量的干扰</w:t>
      </w:r>
      <w:r w:rsidR="00010BC5">
        <w:rPr>
          <w:rFonts w:ascii="Times New Roman" w:eastAsia="楷体" w:hAnsi="Times New Roman" w:hint="eastAsia"/>
          <w:sz w:val="24"/>
          <w:szCs w:val="24"/>
        </w:rPr>
        <w:t>，为了验证此分析思路</w:t>
      </w:r>
      <w:r w:rsidR="003F21A7">
        <w:rPr>
          <w:rFonts w:ascii="Times New Roman" w:eastAsia="楷体" w:hAnsi="Times New Roman" w:hint="eastAsia"/>
          <w:sz w:val="24"/>
          <w:szCs w:val="24"/>
        </w:rPr>
        <w:t>，也解决此波形的失真</w:t>
      </w:r>
      <w:r w:rsidR="00E158B9">
        <w:rPr>
          <w:rFonts w:ascii="Times New Roman" w:eastAsia="楷体" w:hAnsi="Times New Roman" w:hint="eastAsia"/>
          <w:sz w:val="24"/>
          <w:szCs w:val="24"/>
        </w:rPr>
        <w:t>，我采取的是在发射极加入一个小电容来短路这些高频谐波</w:t>
      </w:r>
      <w:r w:rsidR="00F057D0">
        <w:rPr>
          <w:rFonts w:ascii="Times New Roman" w:eastAsia="楷体" w:hAnsi="Times New Roman" w:hint="eastAsia"/>
          <w:sz w:val="24"/>
          <w:szCs w:val="24"/>
        </w:rPr>
        <w:t>，但是此电容需要取适中值，否则将影响实际信号</w:t>
      </w:r>
    </w:p>
    <w:p w14:paraId="581CB3E8" w14:textId="1A2CA2AB" w:rsidR="005822E5" w:rsidRDefault="0059427B" w:rsidP="005822E5">
      <w:pPr>
        <w:spacing w:line="360" w:lineRule="auto"/>
        <w:jc w:val="center"/>
        <w:rPr>
          <w:rFonts w:ascii="Times New Roman" w:eastAsia="楷体" w:hAnsi="Times New Roman"/>
          <w:b/>
          <w:bCs/>
          <w:sz w:val="24"/>
          <w:szCs w:val="24"/>
        </w:rPr>
      </w:pPr>
      <w:r w:rsidRPr="0059427B">
        <w:rPr>
          <w:rFonts w:ascii="Times New Roman" w:eastAsia="楷体" w:hAnsi="Times New Roman"/>
          <w:b/>
          <w:bCs/>
          <w:noProof/>
          <w:sz w:val="24"/>
          <w:szCs w:val="24"/>
        </w:rPr>
        <w:drawing>
          <wp:inline distT="0" distB="0" distL="0" distR="0" wp14:anchorId="3D692A86" wp14:editId="20376012">
            <wp:extent cx="2123440" cy="581304"/>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4213" cy="586991"/>
                    </a:xfrm>
                    <a:prstGeom prst="rect">
                      <a:avLst/>
                    </a:prstGeom>
                  </pic:spPr>
                </pic:pic>
              </a:graphicData>
            </a:graphic>
          </wp:inline>
        </w:drawing>
      </w:r>
    </w:p>
    <w:p w14:paraId="2B912182" w14:textId="49348B46" w:rsidR="003210A9" w:rsidRDefault="00EB0837" w:rsidP="005822E5">
      <w:pPr>
        <w:spacing w:line="360" w:lineRule="auto"/>
        <w:jc w:val="center"/>
        <w:rPr>
          <w:rFonts w:ascii="Times New Roman" w:eastAsia="楷体" w:hAnsi="Times New Roman"/>
          <w:b/>
          <w:bCs/>
          <w:sz w:val="24"/>
          <w:szCs w:val="24"/>
        </w:rPr>
      </w:pPr>
      <w:r>
        <w:rPr>
          <w:rFonts w:ascii="Times New Roman" w:eastAsia="楷体" w:hAnsi="Times New Roman"/>
          <w:b/>
          <w:bCs/>
          <w:noProof/>
          <w:sz w:val="24"/>
          <w:szCs w:val="24"/>
        </w:rPr>
        <mc:AlternateContent>
          <mc:Choice Requires="wps">
            <w:drawing>
              <wp:anchor distT="0" distB="0" distL="114300" distR="114300" simplePos="0" relativeHeight="251670528" behindDoc="0" locked="0" layoutInCell="1" allowOverlap="1" wp14:anchorId="7FCFE447" wp14:editId="4CA39870">
                <wp:simplePos x="0" y="0"/>
                <wp:positionH relativeFrom="column">
                  <wp:posOffset>1457960</wp:posOffset>
                </wp:positionH>
                <wp:positionV relativeFrom="paragraph">
                  <wp:posOffset>1772920</wp:posOffset>
                </wp:positionV>
                <wp:extent cx="330200" cy="248920"/>
                <wp:effectExtent l="0" t="0" r="12700" b="17780"/>
                <wp:wrapNone/>
                <wp:docPr id="44" name="矩形 44"/>
                <wp:cNvGraphicFramePr/>
                <a:graphic xmlns:a="http://schemas.openxmlformats.org/drawingml/2006/main">
                  <a:graphicData uri="http://schemas.microsoft.com/office/word/2010/wordprocessingShape">
                    <wps:wsp>
                      <wps:cNvSpPr/>
                      <wps:spPr>
                        <a:xfrm>
                          <a:off x="0" y="0"/>
                          <a:ext cx="330200" cy="248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14FE2" id="矩形 44" o:spid="_x0000_s1026" style="position:absolute;left:0;text-align:left;margin-left:114.8pt;margin-top:139.6pt;width:26pt;height:19.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" filled="f" strokecolor="red" strokeweight="1.5pt"/>
            </w:pict>
          </mc:Fallback>
        </mc:AlternateContent>
      </w:r>
      <w:r w:rsidR="003210A9" w:rsidRPr="003210A9">
        <w:rPr>
          <w:rFonts w:ascii="Times New Roman" w:eastAsia="楷体" w:hAnsi="Times New Roman"/>
          <w:b/>
          <w:bCs/>
          <w:noProof/>
          <w:sz w:val="24"/>
          <w:szCs w:val="24"/>
        </w:rPr>
        <w:drawing>
          <wp:inline distT="0" distB="0" distL="0" distR="0" wp14:anchorId="3CBBD495" wp14:editId="53A62323">
            <wp:extent cx="3580714" cy="2263140"/>
            <wp:effectExtent l="0" t="0" r="127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80"/>
                    <a:stretch/>
                  </pic:blipFill>
                  <pic:spPr bwMode="auto">
                    <a:xfrm>
                      <a:off x="0" y="0"/>
                      <a:ext cx="3611505" cy="2282601"/>
                    </a:xfrm>
                    <a:prstGeom prst="rect">
                      <a:avLst/>
                    </a:prstGeom>
                    <a:ln>
                      <a:noFill/>
                    </a:ln>
                    <a:extLst>
                      <a:ext uri="{53640926-AAD7-44D8-BBD7-CCE9431645EC}">
                        <a14:shadowObscured xmlns:a14="http://schemas.microsoft.com/office/drawing/2010/main"/>
                      </a:ext>
                    </a:extLst>
                  </pic:spPr>
                </pic:pic>
              </a:graphicData>
            </a:graphic>
          </wp:inline>
        </w:drawing>
      </w:r>
    </w:p>
    <w:p w14:paraId="4F69D39E" w14:textId="5DAEC688" w:rsidR="00025874" w:rsidRDefault="00025874" w:rsidP="00025874">
      <w:pPr>
        <w:spacing w:line="360" w:lineRule="auto"/>
        <w:rPr>
          <w:rFonts w:ascii="Times New Roman" w:eastAsia="楷体" w:hAnsi="Times New Roman"/>
          <w:b/>
          <w:bCs/>
          <w:sz w:val="24"/>
          <w:szCs w:val="24"/>
        </w:rPr>
      </w:pPr>
      <w:r>
        <w:rPr>
          <w:rFonts w:ascii="Times New Roman" w:eastAsia="楷体" w:hAnsi="Times New Roman"/>
          <w:b/>
          <w:bCs/>
          <w:sz w:val="24"/>
          <w:szCs w:val="24"/>
        </w:rPr>
        <w:sym w:font="Wingdings 2" w:char="F06B"/>
      </w:r>
      <w:r>
        <w:rPr>
          <w:rFonts w:ascii="Times New Roman" w:eastAsia="楷体" w:hAnsi="Times New Roman" w:hint="eastAsia"/>
          <w:b/>
          <w:bCs/>
          <w:sz w:val="24"/>
          <w:szCs w:val="24"/>
        </w:rPr>
        <w:t xml:space="preserve"> </w:t>
      </w:r>
      <w:r w:rsidR="00243BED">
        <w:rPr>
          <w:rFonts w:ascii="Times New Roman" w:eastAsia="楷体" w:hAnsi="Times New Roman" w:hint="eastAsia"/>
          <w:b/>
          <w:bCs/>
          <w:sz w:val="24"/>
          <w:szCs w:val="24"/>
        </w:rPr>
        <w:t>探究负载电位器（</w:t>
      </w:r>
      <w:r w:rsidR="00243BED">
        <w:rPr>
          <w:rFonts w:ascii="Times New Roman" w:eastAsia="楷体" w:hAnsi="Times New Roman" w:hint="eastAsia"/>
          <w:b/>
          <w:bCs/>
          <w:sz w:val="24"/>
          <w:szCs w:val="24"/>
        </w:rPr>
        <w:t>R</w:t>
      </w:r>
      <w:r w:rsidR="00243BED">
        <w:rPr>
          <w:rFonts w:ascii="Times New Roman" w:eastAsia="楷体" w:hAnsi="Times New Roman"/>
          <w:b/>
          <w:bCs/>
          <w:sz w:val="24"/>
          <w:szCs w:val="24"/>
        </w:rPr>
        <w:t>M11</w:t>
      </w:r>
      <w:r w:rsidR="00243BED">
        <w:rPr>
          <w:rFonts w:ascii="Times New Roman" w:eastAsia="楷体" w:hAnsi="Times New Roman" w:hint="eastAsia"/>
          <w:b/>
          <w:bCs/>
          <w:sz w:val="24"/>
          <w:szCs w:val="24"/>
        </w:rPr>
        <w:t>）对工作状态的影响</w:t>
      </w:r>
    </w:p>
    <w:p w14:paraId="330B4B57" w14:textId="0CCFCE11" w:rsidR="00A40848" w:rsidRDefault="00A40848" w:rsidP="00A40848">
      <w:pPr>
        <w:spacing w:line="360" w:lineRule="auto"/>
        <w:jc w:val="center"/>
        <w:rPr>
          <w:rFonts w:ascii="Times New Roman" w:eastAsia="楷体" w:hAnsi="Times New Roman"/>
          <w:b/>
          <w:bCs/>
          <w:sz w:val="24"/>
          <w:szCs w:val="24"/>
        </w:rPr>
      </w:pPr>
      <w:r w:rsidRPr="00A40848">
        <w:rPr>
          <w:rFonts w:ascii="Times New Roman" w:eastAsia="楷体" w:hAnsi="Times New Roman"/>
          <w:b/>
          <w:bCs/>
          <w:noProof/>
          <w:sz w:val="24"/>
          <w:szCs w:val="24"/>
        </w:rPr>
        <w:drawing>
          <wp:inline distT="0" distB="0" distL="0" distR="0" wp14:anchorId="1B212098" wp14:editId="0A071DD4">
            <wp:extent cx="4309110" cy="3306798"/>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87" cy="3315222"/>
                    </a:xfrm>
                    <a:prstGeom prst="rect">
                      <a:avLst/>
                    </a:prstGeom>
                  </pic:spPr>
                </pic:pic>
              </a:graphicData>
            </a:graphic>
          </wp:inline>
        </w:drawing>
      </w:r>
    </w:p>
    <w:p w14:paraId="20D19B1D" w14:textId="0F2E8840" w:rsidR="004A04C3" w:rsidRDefault="00A40848" w:rsidP="002C0D21">
      <w:pPr>
        <w:spacing w:line="360" w:lineRule="auto"/>
        <w:jc w:val="center"/>
        <w:rPr>
          <w:rFonts w:ascii="Times New Roman" w:eastAsia="楷体" w:hAnsi="Times New Roman"/>
          <w:b/>
          <w:bCs/>
          <w:sz w:val="24"/>
          <w:szCs w:val="24"/>
        </w:rPr>
      </w:pPr>
      <w:r w:rsidRPr="00A40848">
        <w:rPr>
          <w:rFonts w:ascii="Times New Roman" w:eastAsia="楷体" w:hAnsi="Times New Roman"/>
          <w:b/>
          <w:bCs/>
          <w:noProof/>
          <w:sz w:val="24"/>
          <w:szCs w:val="24"/>
        </w:rPr>
        <w:drawing>
          <wp:inline distT="0" distB="0" distL="0" distR="0" wp14:anchorId="35C7598B" wp14:editId="45F95D3A">
            <wp:extent cx="5274310" cy="9137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3765"/>
                    </a:xfrm>
                    <a:prstGeom prst="rect">
                      <a:avLst/>
                    </a:prstGeom>
                  </pic:spPr>
                </pic:pic>
              </a:graphicData>
            </a:graphic>
          </wp:inline>
        </w:drawing>
      </w:r>
    </w:p>
    <w:p w14:paraId="112B8C3E" w14:textId="7C0E8398" w:rsidR="00A40848" w:rsidRDefault="00A40848" w:rsidP="002C0D21">
      <w:pPr>
        <w:spacing w:line="360" w:lineRule="auto"/>
        <w:jc w:val="center"/>
        <w:rPr>
          <w:rFonts w:ascii="Times New Roman" w:eastAsia="楷体" w:hAnsi="Times New Roman"/>
          <w:b/>
          <w:bCs/>
          <w:sz w:val="24"/>
          <w:szCs w:val="24"/>
        </w:rPr>
      </w:pPr>
      <w:r w:rsidRPr="00A40848">
        <w:rPr>
          <w:rFonts w:ascii="Times New Roman" w:eastAsia="楷体" w:hAnsi="Times New Roman"/>
          <w:b/>
          <w:bCs/>
          <w:noProof/>
          <w:sz w:val="24"/>
          <w:szCs w:val="24"/>
        </w:rPr>
        <w:lastRenderedPageBreak/>
        <w:drawing>
          <wp:inline distT="0" distB="0" distL="0" distR="0" wp14:anchorId="53DB60BE" wp14:editId="50FC8DB7">
            <wp:extent cx="5274310" cy="8775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77570"/>
                    </a:xfrm>
                    <a:prstGeom prst="rect">
                      <a:avLst/>
                    </a:prstGeom>
                  </pic:spPr>
                </pic:pic>
              </a:graphicData>
            </a:graphic>
          </wp:inline>
        </w:drawing>
      </w:r>
    </w:p>
    <w:p w14:paraId="7DE16524" w14:textId="77777777" w:rsidR="00A40848" w:rsidRPr="00A40848" w:rsidRDefault="00A40848" w:rsidP="002C0D21">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由于其他因素如</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w:t>
      </w:r>
      <w:r>
        <w:rPr>
          <w:rFonts w:ascii="Times New Roman" w:eastAsia="楷体" w:hAnsi="Times New Roman" w:hint="eastAsia"/>
          <w:sz w:val="24"/>
          <w:szCs w:val="24"/>
        </w:rPr>
        <w:t>R</w:t>
      </w:r>
      <w:r>
        <w:rPr>
          <w:rFonts w:ascii="Times New Roman" w:eastAsia="楷体" w:hAnsi="Times New Roman"/>
          <w:sz w:val="24"/>
          <w:szCs w:val="24"/>
        </w:rPr>
        <w:t>E</w:t>
      </w:r>
      <w:r>
        <w:rPr>
          <w:rFonts w:ascii="Times New Roman" w:eastAsia="楷体" w:hAnsi="Times New Roman" w:hint="eastAsia"/>
          <w:sz w:val="24"/>
          <w:szCs w:val="24"/>
        </w:rPr>
        <w:t>、输入频率、输入幅度等没有调整到最佳值，使得过压状态的波形有时候还是会切换到临界波形。不过可以明显看出在增大负载电阻</w:t>
      </w:r>
      <w:r>
        <w:rPr>
          <w:rFonts w:ascii="Times New Roman" w:eastAsia="楷体" w:hAnsi="Times New Roman" w:hint="eastAsia"/>
          <w:sz w:val="24"/>
          <w:szCs w:val="24"/>
        </w:rPr>
        <w:t>R</w:t>
      </w:r>
      <w:r>
        <w:rPr>
          <w:rFonts w:ascii="Times New Roman" w:eastAsia="楷体" w:hAnsi="Times New Roman"/>
          <w:sz w:val="24"/>
          <w:szCs w:val="24"/>
        </w:rPr>
        <w:t>L</w:t>
      </w:r>
      <w:r>
        <w:rPr>
          <w:rFonts w:ascii="Times New Roman" w:eastAsia="楷体" w:hAnsi="Times New Roman" w:hint="eastAsia"/>
          <w:sz w:val="24"/>
          <w:szCs w:val="24"/>
        </w:rPr>
        <w:t>后，工作状态逐渐从欠压状态经临界状态转换到过压状态。仿真结果与理论分析结果相符。</w:t>
      </w:r>
    </w:p>
    <w:p w14:paraId="24A3F1FF" w14:textId="54E97969" w:rsidR="002C0D21" w:rsidRPr="00C77787" w:rsidRDefault="00A40848" w:rsidP="002C0D21">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在实际仿真设计中原来按照实验电路板的</w:t>
      </w:r>
      <w:r w:rsidR="00C77787">
        <w:rPr>
          <w:rFonts w:ascii="Times New Roman" w:eastAsia="楷体" w:hAnsi="Times New Roman" w:hint="eastAsia"/>
          <w:sz w:val="24"/>
          <w:szCs w:val="24"/>
        </w:rPr>
        <w:t>电位器为</w:t>
      </w:r>
      <w:r w:rsidR="00C77787">
        <w:rPr>
          <w:rFonts w:ascii="Times New Roman" w:eastAsia="楷体" w:hAnsi="Times New Roman" w:hint="eastAsia"/>
          <w:sz w:val="24"/>
          <w:szCs w:val="24"/>
        </w:rPr>
        <w:t>2k</w:t>
      </w:r>
      <w:r w:rsidR="00C77787">
        <w:rPr>
          <w:rFonts w:ascii="Times New Roman" w:eastAsia="楷体" w:hAnsi="Times New Roman" w:hint="eastAsia"/>
          <w:sz w:val="24"/>
          <w:szCs w:val="24"/>
        </w:rPr>
        <w:t>，但是裕度太小，故这边将其数值改为</w:t>
      </w:r>
      <w:r w:rsidR="00C77787">
        <w:rPr>
          <w:rFonts w:ascii="Times New Roman" w:eastAsia="楷体" w:hAnsi="Times New Roman" w:hint="eastAsia"/>
          <w:sz w:val="24"/>
          <w:szCs w:val="24"/>
        </w:rPr>
        <w:t>5</w:t>
      </w:r>
      <w:r w:rsidR="00C77787">
        <w:rPr>
          <w:rFonts w:ascii="Times New Roman" w:eastAsia="楷体" w:hAnsi="Times New Roman"/>
          <w:sz w:val="24"/>
          <w:szCs w:val="24"/>
        </w:rPr>
        <w:t>00</w:t>
      </w:r>
      <w:r w:rsidR="00C77787">
        <w:rPr>
          <w:rFonts w:ascii="Times New Roman" w:eastAsia="楷体" w:hAnsi="Times New Roman" w:hint="eastAsia"/>
          <w:sz w:val="24"/>
          <w:szCs w:val="24"/>
        </w:rPr>
        <w:t>k</w:t>
      </w:r>
      <w:r w:rsidR="00C77787">
        <w:rPr>
          <w:rFonts w:ascii="Times New Roman" w:eastAsia="楷体" w:hAnsi="Times New Roman" w:hint="eastAsia"/>
          <w:sz w:val="24"/>
          <w:szCs w:val="24"/>
        </w:rPr>
        <w:t>，此操作目的在于方便验证负载电阻</w:t>
      </w:r>
      <w:r w:rsidR="00C77787">
        <w:rPr>
          <w:rFonts w:ascii="Times New Roman" w:eastAsia="楷体" w:hAnsi="Times New Roman" w:hint="eastAsia"/>
          <w:sz w:val="24"/>
          <w:szCs w:val="24"/>
        </w:rPr>
        <w:t>R</w:t>
      </w:r>
      <w:r w:rsidR="00C77787">
        <w:rPr>
          <w:rFonts w:ascii="Times New Roman" w:eastAsia="楷体" w:hAnsi="Times New Roman"/>
          <w:sz w:val="24"/>
          <w:szCs w:val="24"/>
        </w:rPr>
        <w:t>L</w:t>
      </w:r>
      <w:r w:rsidR="00C77787">
        <w:rPr>
          <w:rFonts w:ascii="Times New Roman" w:eastAsia="楷体" w:hAnsi="Times New Roman" w:hint="eastAsia"/>
          <w:sz w:val="24"/>
          <w:szCs w:val="24"/>
        </w:rPr>
        <w:t>对丙类谐振功率放大器工作状态的影响</w:t>
      </w:r>
    </w:p>
    <w:p w14:paraId="7E16D14F" w14:textId="06341158" w:rsidR="00C77787" w:rsidRPr="00C77787" w:rsidRDefault="00C77787" w:rsidP="00C77787">
      <w:pPr>
        <w:spacing w:line="360" w:lineRule="auto"/>
        <w:rPr>
          <w:rFonts w:ascii="Times New Roman" w:eastAsia="楷体" w:hAnsi="Times New Roman"/>
          <w:b/>
          <w:bCs/>
          <w:sz w:val="24"/>
          <w:szCs w:val="24"/>
        </w:rPr>
      </w:pPr>
      <w:r>
        <w:sym w:font="Wingdings 2" w:char="F052"/>
      </w:r>
      <w:r w:rsidRPr="00C77787">
        <w:rPr>
          <w:rFonts w:ascii="Times New Roman" w:eastAsia="楷体" w:hAnsi="Times New Roman" w:hint="eastAsia"/>
          <w:b/>
          <w:bCs/>
          <w:sz w:val="24"/>
          <w:szCs w:val="24"/>
        </w:rPr>
        <w:t xml:space="preserve"> </w:t>
      </w:r>
      <w:r w:rsidRPr="00C77787">
        <w:rPr>
          <w:rFonts w:ascii="Times New Roman" w:eastAsia="楷体" w:hAnsi="Times New Roman" w:hint="eastAsia"/>
          <w:b/>
          <w:bCs/>
          <w:sz w:val="24"/>
          <w:szCs w:val="24"/>
        </w:rPr>
        <w:t>思考：为什么</w:t>
      </w:r>
      <w:r>
        <w:rPr>
          <w:rFonts w:ascii="Times New Roman" w:eastAsia="楷体" w:hAnsi="Times New Roman" w:hint="eastAsia"/>
          <w:b/>
          <w:bCs/>
          <w:sz w:val="24"/>
          <w:szCs w:val="24"/>
        </w:rPr>
        <w:t>随着负载电阻的增大出现的</w:t>
      </w:r>
      <w:r w:rsidRPr="00C77787">
        <w:rPr>
          <w:rFonts w:ascii="Times New Roman" w:eastAsia="楷体" w:hAnsi="Times New Roman" w:hint="eastAsia"/>
          <w:b/>
          <w:bCs/>
          <w:sz w:val="24"/>
          <w:szCs w:val="24"/>
        </w:rPr>
        <w:t>过压状态</w:t>
      </w:r>
      <w:r>
        <w:rPr>
          <w:rFonts w:ascii="Times New Roman" w:eastAsia="楷体" w:hAnsi="Times New Roman" w:hint="eastAsia"/>
          <w:b/>
          <w:bCs/>
          <w:sz w:val="24"/>
          <w:szCs w:val="24"/>
        </w:rPr>
        <w:t>的波形底部会有谐波分量</w:t>
      </w:r>
      <w:r w:rsidR="00B15057">
        <w:rPr>
          <w:rFonts w:ascii="Times New Roman" w:eastAsia="楷体" w:hAnsi="Times New Roman" w:hint="eastAsia"/>
          <w:b/>
          <w:bCs/>
          <w:sz w:val="24"/>
          <w:szCs w:val="24"/>
        </w:rPr>
        <w:t>（抖动）</w:t>
      </w:r>
    </w:p>
    <w:p w14:paraId="0520C2A9" w14:textId="6123EB4D" w:rsidR="00C77787" w:rsidRPr="00B15057" w:rsidRDefault="00B15057" w:rsidP="00B15057">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此时晶体管工作于</w:t>
      </w:r>
      <w:r w:rsidRPr="00B15057">
        <w:rPr>
          <w:rFonts w:ascii="Times New Roman" w:eastAsia="楷体" w:hAnsi="Times New Roman" w:hint="eastAsia"/>
          <w:sz w:val="24"/>
          <w:szCs w:val="24"/>
        </w:rPr>
        <w:t>过压状态下，输出管的电流和电压已经达到了</w:t>
      </w:r>
      <w:r w:rsidR="00867107">
        <w:rPr>
          <w:rFonts w:ascii="Times New Roman" w:eastAsia="楷体" w:hAnsi="Times New Roman" w:hint="eastAsia"/>
          <w:sz w:val="24"/>
          <w:szCs w:val="24"/>
        </w:rPr>
        <w:t>极大值</w:t>
      </w:r>
      <w:r w:rsidRPr="00B15057">
        <w:rPr>
          <w:rFonts w:ascii="Times New Roman" w:eastAsia="楷体" w:hAnsi="Times New Roman" w:hint="eastAsia"/>
          <w:sz w:val="24"/>
          <w:szCs w:val="24"/>
        </w:rPr>
        <w:t>，无法继续增加。此时，输出管的特性曲线会发生变化，导致</w:t>
      </w:r>
      <w:r w:rsidR="00F42549">
        <w:rPr>
          <w:rFonts w:ascii="Times New Roman" w:eastAsia="楷体" w:hAnsi="Times New Roman" w:hint="eastAsia"/>
          <w:sz w:val="24"/>
          <w:szCs w:val="24"/>
        </w:rPr>
        <w:t>理论</w:t>
      </w:r>
      <w:r w:rsidRPr="00B15057">
        <w:rPr>
          <w:rFonts w:ascii="Times New Roman" w:eastAsia="楷体" w:hAnsi="Times New Roman" w:hint="eastAsia"/>
          <w:sz w:val="24"/>
          <w:szCs w:val="24"/>
        </w:rPr>
        <w:t>输出波形</w:t>
      </w:r>
      <w:r w:rsidR="00F42549">
        <w:rPr>
          <w:rFonts w:ascii="Times New Roman" w:eastAsia="楷体" w:hAnsi="Times New Roman" w:hint="eastAsia"/>
          <w:sz w:val="24"/>
          <w:szCs w:val="24"/>
        </w:rPr>
        <w:t>原来应该呈现</w:t>
      </w:r>
      <w:r w:rsidRPr="00B15057">
        <w:rPr>
          <w:rFonts w:ascii="Times New Roman" w:eastAsia="楷体" w:hAnsi="Times New Roman" w:hint="eastAsia"/>
          <w:sz w:val="24"/>
          <w:szCs w:val="24"/>
        </w:rPr>
        <w:t>平滑</w:t>
      </w:r>
      <w:r w:rsidR="001D660D">
        <w:rPr>
          <w:rFonts w:ascii="Times New Roman" w:eastAsia="楷体" w:hAnsi="Times New Roman" w:hint="eastAsia"/>
          <w:sz w:val="24"/>
          <w:szCs w:val="24"/>
        </w:rPr>
        <w:t>的</w:t>
      </w:r>
      <w:r w:rsidRPr="00B15057">
        <w:rPr>
          <w:rFonts w:ascii="Times New Roman" w:eastAsia="楷体" w:hAnsi="Times New Roman" w:hint="eastAsia"/>
          <w:sz w:val="24"/>
          <w:szCs w:val="24"/>
        </w:rPr>
        <w:t>区域出现波动。这种波动</w:t>
      </w:r>
      <w:r w:rsidR="001D660D">
        <w:rPr>
          <w:rFonts w:ascii="Times New Roman" w:eastAsia="楷体" w:hAnsi="Times New Roman" w:hint="eastAsia"/>
          <w:sz w:val="24"/>
          <w:szCs w:val="24"/>
        </w:rPr>
        <w:t>可能</w:t>
      </w:r>
      <w:r w:rsidRPr="00B15057">
        <w:rPr>
          <w:rFonts w:ascii="Times New Roman" w:eastAsia="楷体" w:hAnsi="Times New Roman" w:hint="eastAsia"/>
          <w:sz w:val="24"/>
          <w:szCs w:val="24"/>
        </w:rPr>
        <w:t>是</w:t>
      </w:r>
      <w:r w:rsidR="001D660D">
        <w:rPr>
          <w:rFonts w:ascii="Times New Roman" w:eastAsia="楷体" w:hAnsi="Times New Roman" w:hint="eastAsia"/>
          <w:sz w:val="24"/>
          <w:szCs w:val="24"/>
        </w:rPr>
        <w:t>因为</w:t>
      </w:r>
      <w:r w:rsidRPr="00B15057">
        <w:rPr>
          <w:rFonts w:ascii="Times New Roman" w:eastAsia="楷体" w:hAnsi="Times New Roman" w:hint="eastAsia"/>
          <w:sz w:val="24"/>
          <w:szCs w:val="24"/>
        </w:rPr>
        <w:t>输出管的非线性特性的，因此出现的波形不是理想的波形。</w:t>
      </w:r>
      <w:r w:rsidR="00576C7C">
        <w:rPr>
          <w:rFonts w:ascii="Times New Roman" w:eastAsia="楷体" w:hAnsi="Times New Roman" w:hint="eastAsia"/>
          <w:sz w:val="24"/>
          <w:szCs w:val="24"/>
        </w:rPr>
        <w:t>此状况可以和仿真</w:t>
      </w:r>
      <w:r w:rsidR="00576C7C">
        <w:rPr>
          <w:rFonts w:ascii="Times New Roman" w:eastAsia="楷体" w:hAnsi="Times New Roman" w:hint="eastAsia"/>
          <w:sz w:val="24"/>
          <w:szCs w:val="24"/>
        </w:rPr>
        <w:t>1</w:t>
      </w:r>
      <w:r w:rsidR="00576C7C">
        <w:rPr>
          <w:rFonts w:ascii="Times New Roman" w:eastAsia="楷体" w:hAnsi="Times New Roman" w:hint="eastAsia"/>
          <w:sz w:val="24"/>
          <w:szCs w:val="24"/>
        </w:rPr>
        <w:t>中调整</w:t>
      </w:r>
      <w:r w:rsidR="00576C7C">
        <w:rPr>
          <w:rFonts w:ascii="Times New Roman" w:eastAsia="楷体" w:hAnsi="Times New Roman" w:hint="eastAsia"/>
          <w:sz w:val="24"/>
          <w:szCs w:val="24"/>
        </w:rPr>
        <w:t>R</w:t>
      </w:r>
      <w:r w:rsidR="00576C7C">
        <w:rPr>
          <w:rFonts w:ascii="Times New Roman" w:eastAsia="楷体" w:hAnsi="Times New Roman"/>
          <w:sz w:val="24"/>
          <w:szCs w:val="24"/>
        </w:rPr>
        <w:t>E</w:t>
      </w:r>
      <w:r w:rsidR="00576C7C">
        <w:rPr>
          <w:rFonts w:ascii="Times New Roman" w:eastAsia="楷体" w:hAnsi="Times New Roman" w:hint="eastAsia"/>
          <w:sz w:val="24"/>
          <w:szCs w:val="24"/>
        </w:rPr>
        <w:t>出现的过压状态波形处理方法相同。因为此时同样是可以视为输出波形受到高次谐波的干扰，</w:t>
      </w:r>
      <w:r w:rsidR="00327CBC">
        <w:rPr>
          <w:rFonts w:ascii="Times New Roman" w:eastAsia="楷体" w:hAnsi="Times New Roman" w:hint="eastAsia"/>
          <w:sz w:val="24"/>
          <w:szCs w:val="24"/>
        </w:rPr>
        <w:t>因此可以</w:t>
      </w:r>
      <w:r w:rsidR="00576C7C">
        <w:rPr>
          <w:rFonts w:ascii="Times New Roman" w:eastAsia="楷体" w:hAnsi="Times New Roman" w:hint="eastAsia"/>
          <w:sz w:val="24"/>
          <w:szCs w:val="24"/>
        </w:rPr>
        <w:t>在发射极插入小电容短路高频信号</w:t>
      </w:r>
      <w:r w:rsidR="00327CBC">
        <w:rPr>
          <w:rFonts w:ascii="Times New Roman" w:eastAsia="楷体" w:hAnsi="Times New Roman" w:hint="eastAsia"/>
          <w:sz w:val="24"/>
          <w:szCs w:val="24"/>
        </w:rPr>
        <w:t>，以此得到较好的脉冲波形</w:t>
      </w:r>
    </w:p>
    <w:p w14:paraId="0851E6A9" w14:textId="277E209A" w:rsidR="00083E18" w:rsidRPr="00AD1EAC" w:rsidRDefault="00F11187" w:rsidP="00AD1EAC">
      <w:pPr>
        <w:spacing w:line="360" w:lineRule="auto"/>
        <w:rPr>
          <w:rFonts w:ascii="Times New Roman" w:eastAsia="楷体" w:hAnsi="Times New Roman"/>
          <w:b/>
          <w:bCs/>
          <w:sz w:val="24"/>
          <w:szCs w:val="24"/>
        </w:rPr>
      </w:pPr>
      <w:r>
        <w:rPr>
          <w:b/>
          <w:bCs/>
          <w:sz w:val="24"/>
          <w:szCs w:val="24"/>
        </w:rPr>
        <w:sym w:font="Wingdings 2" w:char="F06C"/>
      </w:r>
      <w:r w:rsidRPr="00F11187">
        <w:rPr>
          <w:rFonts w:ascii="Times New Roman" w:eastAsia="楷体" w:hAnsi="Times New Roman" w:hint="eastAsia"/>
          <w:b/>
          <w:bCs/>
          <w:sz w:val="24"/>
          <w:szCs w:val="24"/>
        </w:rPr>
        <w:t xml:space="preserve"> </w:t>
      </w:r>
      <w:r w:rsidR="00AD1EAC">
        <w:rPr>
          <w:rFonts w:ascii="Times New Roman" w:eastAsia="楷体" w:hAnsi="Times New Roman" w:hint="eastAsia"/>
          <w:b/>
          <w:bCs/>
          <w:sz w:val="24"/>
          <w:szCs w:val="24"/>
        </w:rPr>
        <w:t>直流电压调节电位器</w:t>
      </w:r>
    </w:p>
    <w:p w14:paraId="503D325F" w14:textId="2826D58A" w:rsidR="000061BD" w:rsidRDefault="009B5799" w:rsidP="000061BD">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在实验电路板上的直流电压调节电位器主要起到的作用就是调整提供给谐振放大器的</w:t>
      </w:r>
      <w:r>
        <w:rPr>
          <w:rFonts w:ascii="Times New Roman" w:eastAsia="楷体" w:hAnsi="Times New Roman" w:hint="eastAsia"/>
          <w:sz w:val="24"/>
          <w:szCs w:val="24"/>
        </w:rPr>
        <w:t>V</w:t>
      </w:r>
      <w:r>
        <w:rPr>
          <w:rFonts w:ascii="Times New Roman" w:eastAsia="楷体" w:hAnsi="Times New Roman"/>
          <w:sz w:val="24"/>
          <w:szCs w:val="24"/>
        </w:rPr>
        <w:t>CC</w:t>
      </w:r>
      <w:r w:rsidR="005628C6">
        <w:rPr>
          <w:rFonts w:ascii="Times New Roman" w:eastAsia="楷体" w:hAnsi="Times New Roman" w:hint="eastAsia"/>
          <w:sz w:val="24"/>
          <w:szCs w:val="24"/>
        </w:rPr>
        <w:t>，故这边在仿真中直接通过调整</w:t>
      </w:r>
      <w:r w:rsidR="005628C6">
        <w:rPr>
          <w:rFonts w:ascii="Times New Roman" w:eastAsia="楷体" w:hAnsi="Times New Roman" w:hint="eastAsia"/>
          <w:sz w:val="24"/>
          <w:szCs w:val="24"/>
        </w:rPr>
        <w:t>V</w:t>
      </w:r>
      <w:r w:rsidR="005628C6">
        <w:rPr>
          <w:rFonts w:ascii="Times New Roman" w:eastAsia="楷体" w:hAnsi="Times New Roman"/>
          <w:sz w:val="24"/>
          <w:szCs w:val="24"/>
        </w:rPr>
        <w:t>CC</w:t>
      </w:r>
      <w:r w:rsidR="005628C6">
        <w:rPr>
          <w:rFonts w:ascii="Times New Roman" w:eastAsia="楷体" w:hAnsi="Times New Roman" w:hint="eastAsia"/>
          <w:sz w:val="24"/>
          <w:szCs w:val="24"/>
        </w:rPr>
        <w:t>近似反映调节电位器</w:t>
      </w:r>
    </w:p>
    <w:p w14:paraId="5E43A5EA" w14:textId="6CB75464" w:rsidR="00962A44" w:rsidRPr="00962A44" w:rsidRDefault="00962A44" w:rsidP="00962A44">
      <w:pPr>
        <w:spacing w:line="360" w:lineRule="auto"/>
        <w:jc w:val="center"/>
        <w:rPr>
          <w:rFonts w:ascii="Times New Roman" w:eastAsia="楷体" w:hAnsi="Times New Roman"/>
          <w:sz w:val="24"/>
          <w:szCs w:val="24"/>
        </w:rPr>
      </w:pPr>
      <w:r w:rsidRPr="00962A44">
        <w:rPr>
          <w:rFonts w:ascii="Times New Roman" w:eastAsia="楷体" w:hAnsi="Times New Roman"/>
          <w:noProof/>
          <w:sz w:val="24"/>
          <w:szCs w:val="24"/>
        </w:rPr>
        <w:lastRenderedPageBreak/>
        <w:drawing>
          <wp:inline distT="0" distB="0" distL="0" distR="0" wp14:anchorId="502D70CB" wp14:editId="5A3CA26F">
            <wp:extent cx="4332440" cy="3467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8088" cy="3479622"/>
                    </a:xfrm>
                    <a:prstGeom prst="rect">
                      <a:avLst/>
                    </a:prstGeom>
                  </pic:spPr>
                </pic:pic>
              </a:graphicData>
            </a:graphic>
          </wp:inline>
        </w:drawing>
      </w:r>
    </w:p>
    <w:p w14:paraId="74F4F0D2" w14:textId="17B79BFB" w:rsidR="000061BD" w:rsidRDefault="008B6C14" w:rsidP="008B6C14">
      <w:pPr>
        <w:spacing w:line="360" w:lineRule="auto"/>
        <w:jc w:val="center"/>
        <w:rPr>
          <w:rFonts w:ascii="Times New Roman" w:eastAsia="楷体" w:hAnsi="Times New Roman"/>
          <w:sz w:val="24"/>
          <w:szCs w:val="24"/>
        </w:rPr>
      </w:pPr>
      <w:r w:rsidRPr="008B6C14">
        <w:rPr>
          <w:rFonts w:ascii="Times New Roman" w:eastAsia="楷体" w:hAnsi="Times New Roman"/>
          <w:noProof/>
          <w:sz w:val="24"/>
          <w:szCs w:val="24"/>
        </w:rPr>
        <w:drawing>
          <wp:inline distT="0" distB="0" distL="0" distR="0" wp14:anchorId="79E7B2B0" wp14:editId="48BF0738">
            <wp:extent cx="3947502" cy="81541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502" cy="815411"/>
                    </a:xfrm>
                    <a:prstGeom prst="rect">
                      <a:avLst/>
                    </a:prstGeom>
                  </pic:spPr>
                </pic:pic>
              </a:graphicData>
            </a:graphic>
          </wp:inline>
        </w:drawing>
      </w:r>
    </w:p>
    <w:p w14:paraId="6A985CC1" w14:textId="64D54781" w:rsidR="000061BD" w:rsidRDefault="008B6C14" w:rsidP="008B6C14">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逐渐减小</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从上图可以直接反映从欠压状态经临界状态到过压状态的波形</w:t>
      </w:r>
      <w:r w:rsidR="004968B9">
        <w:rPr>
          <w:rFonts w:ascii="Times New Roman" w:eastAsia="楷体" w:hAnsi="Times New Roman" w:hint="eastAsia"/>
          <w:sz w:val="24"/>
          <w:szCs w:val="24"/>
        </w:rPr>
        <w:t>。仿真结果与理论分析结果相符</w:t>
      </w:r>
    </w:p>
    <w:p w14:paraId="2B5C1BF3" w14:textId="443CEF11" w:rsidR="00800D90" w:rsidRPr="00842DC9" w:rsidRDefault="00962A44" w:rsidP="00800D90">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起初仿真时无论怎么调整</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其工作状态都没有变化，联想到理论课上提到的失谐问题，于是调整输入信号的频率为</w:t>
      </w:r>
      <w:r>
        <w:rPr>
          <w:rFonts w:ascii="Times New Roman" w:eastAsia="楷体" w:hAnsi="Times New Roman"/>
          <w:sz w:val="24"/>
          <w:szCs w:val="24"/>
        </w:rPr>
        <w:t>13.8MHz</w:t>
      </w:r>
      <w:r>
        <w:rPr>
          <w:rFonts w:ascii="Times New Roman" w:eastAsia="楷体" w:hAnsi="Times New Roman" w:hint="eastAsia"/>
          <w:sz w:val="24"/>
          <w:szCs w:val="24"/>
        </w:rPr>
        <w:t>，从而实现验证</w:t>
      </w:r>
    </w:p>
    <w:p w14:paraId="786CED4A" w14:textId="77777777" w:rsidR="00CE0C86" w:rsidRPr="00C07ACC" w:rsidRDefault="00CE0C86" w:rsidP="00CE0C86">
      <w:pPr>
        <w:pStyle w:val="a3"/>
        <w:numPr>
          <w:ilvl w:val="0"/>
          <w:numId w:val="1"/>
        </w:numPr>
        <w:spacing w:line="360" w:lineRule="auto"/>
        <w:ind w:firstLineChars="0"/>
        <w:rPr>
          <w:rFonts w:ascii="楷体" w:eastAsia="楷体" w:hAnsi="楷体"/>
          <w:sz w:val="28"/>
          <w:szCs w:val="28"/>
        </w:rPr>
      </w:pPr>
      <w:r>
        <w:rPr>
          <w:rFonts w:ascii="楷体" w:eastAsia="楷体" w:hAnsi="楷体" w:hint="eastAsia"/>
          <w:sz w:val="28"/>
          <w:szCs w:val="28"/>
        </w:rPr>
        <w:t>实际实验数据与分析</w:t>
      </w:r>
    </w:p>
    <w:p w14:paraId="58B0810A" w14:textId="48F03C1B" w:rsidR="00CE0C86" w:rsidRPr="00C44B1D" w:rsidRDefault="00CE0C86" w:rsidP="00C44B1D">
      <w:pPr>
        <w:pStyle w:val="a3"/>
        <w:numPr>
          <w:ilvl w:val="0"/>
          <w:numId w:val="5"/>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设计</w:t>
      </w:r>
      <w:r>
        <w:rPr>
          <w:rFonts w:ascii="Times New Roman" w:eastAsia="楷体" w:hAnsi="Times New Roman"/>
          <w:b/>
          <w:bCs/>
          <w:sz w:val="24"/>
          <w:szCs w:val="24"/>
        </w:rPr>
        <w:t>1</w:t>
      </w:r>
      <w:r w:rsidR="00D1719E">
        <w:rPr>
          <w:rFonts w:ascii="Times New Roman" w:eastAsia="楷体" w:hAnsi="Times New Roman"/>
          <w:b/>
          <w:bCs/>
          <w:sz w:val="24"/>
          <w:szCs w:val="24"/>
        </w:rPr>
        <w:t xml:space="preserve"> – </w:t>
      </w:r>
      <w:r w:rsidR="00C44B1D">
        <w:rPr>
          <w:rFonts w:ascii="Times New Roman" w:eastAsia="楷体" w:hAnsi="Times New Roman" w:hint="eastAsia"/>
          <w:b/>
          <w:bCs/>
          <w:sz w:val="24"/>
          <w:szCs w:val="24"/>
        </w:rPr>
        <w:t>调整负载电位器（</w:t>
      </w:r>
      <w:r w:rsidR="00C44B1D">
        <w:rPr>
          <w:rFonts w:ascii="Times New Roman" w:eastAsia="楷体" w:hAnsi="Times New Roman" w:hint="eastAsia"/>
          <w:b/>
          <w:bCs/>
          <w:sz w:val="24"/>
          <w:szCs w:val="24"/>
        </w:rPr>
        <w:t>R</w:t>
      </w:r>
      <w:r w:rsidR="00C44B1D">
        <w:rPr>
          <w:rFonts w:ascii="Times New Roman" w:eastAsia="楷体" w:hAnsi="Times New Roman"/>
          <w:b/>
          <w:bCs/>
          <w:sz w:val="24"/>
          <w:szCs w:val="24"/>
        </w:rPr>
        <w:t>M11</w:t>
      </w:r>
      <w:r w:rsidR="00C44B1D">
        <w:rPr>
          <w:rFonts w:ascii="Times New Roman" w:eastAsia="楷体" w:hAnsi="Times New Roman" w:hint="eastAsia"/>
          <w:b/>
          <w:bCs/>
          <w:sz w:val="24"/>
          <w:szCs w:val="24"/>
        </w:rPr>
        <w:t>）</w:t>
      </w:r>
      <w:r w:rsidR="00B22137">
        <w:rPr>
          <w:rFonts w:ascii="Times New Roman" w:eastAsia="楷体" w:hAnsi="Times New Roman" w:hint="eastAsia"/>
          <w:b/>
          <w:bCs/>
          <w:sz w:val="24"/>
          <w:szCs w:val="24"/>
        </w:rPr>
        <w:t>改变：</w:t>
      </w:r>
      <w:r w:rsidR="00C44B1D">
        <w:rPr>
          <w:rFonts w:ascii="Times New Roman" w:eastAsia="楷体" w:hAnsi="Times New Roman" w:hint="eastAsia"/>
          <w:b/>
          <w:bCs/>
          <w:sz w:val="24"/>
          <w:szCs w:val="24"/>
        </w:rPr>
        <w:t>逐渐增大</w:t>
      </w:r>
    </w:p>
    <w:p w14:paraId="085272F2" w14:textId="4CD17AD6" w:rsidR="00800D90" w:rsidRDefault="00C44B1D" w:rsidP="00646E23">
      <w:pPr>
        <w:spacing w:line="360" w:lineRule="auto"/>
        <w:jc w:val="center"/>
        <w:rPr>
          <w:rFonts w:ascii="Times New Roman" w:eastAsia="楷体" w:hAnsi="Times New Roman"/>
          <w:sz w:val="24"/>
          <w:szCs w:val="24"/>
        </w:rPr>
      </w:pPr>
      <w:r>
        <w:rPr>
          <w:rFonts w:ascii="Times New Roman" w:eastAsia="楷体" w:hAnsi="Times New Roman"/>
          <w:noProof/>
          <w:sz w:val="24"/>
          <w:szCs w:val="24"/>
        </w:rPr>
        <w:drawing>
          <wp:inline distT="0" distB="0" distL="0" distR="0" wp14:anchorId="1B6238F1" wp14:editId="2D8DC0E5">
            <wp:extent cx="3512185" cy="21074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17">
                      <a:extLst>
                        <a:ext uri="{28A0092B-C50C-407E-A947-70E740481C1C}">
                          <a14:useLocalDpi xmlns:a14="http://schemas.microsoft.com/office/drawing/2010/main" val="0"/>
                        </a:ext>
                      </a:extLst>
                    </a:blip>
                    <a:stretch>
                      <a:fillRect/>
                    </a:stretch>
                  </pic:blipFill>
                  <pic:spPr>
                    <a:xfrm>
                      <a:off x="0" y="0"/>
                      <a:ext cx="3538318" cy="2123161"/>
                    </a:xfrm>
                    <a:prstGeom prst="rect">
                      <a:avLst/>
                    </a:prstGeom>
                  </pic:spPr>
                </pic:pic>
              </a:graphicData>
            </a:graphic>
          </wp:inline>
        </w:drawing>
      </w:r>
    </w:p>
    <w:p w14:paraId="25315401" w14:textId="25A1E9D0" w:rsidR="00C44B1D" w:rsidRDefault="00C44B1D" w:rsidP="00646E23">
      <w:pPr>
        <w:spacing w:line="360" w:lineRule="auto"/>
        <w:jc w:val="center"/>
        <w:rPr>
          <w:rFonts w:ascii="Times New Roman" w:eastAsia="楷体" w:hAnsi="Times New Roman"/>
          <w:szCs w:val="21"/>
        </w:rPr>
      </w:pPr>
      <w:r>
        <w:rPr>
          <w:rFonts w:ascii="Times New Roman" w:eastAsia="楷体" w:hAnsi="Times New Roman" w:hint="eastAsia"/>
          <w:szCs w:val="21"/>
        </w:rPr>
        <w:t>欠压状态</w:t>
      </w:r>
    </w:p>
    <w:p w14:paraId="27D7DB1F" w14:textId="10C68BC5" w:rsidR="00C44B1D" w:rsidRDefault="00C44B1D" w:rsidP="00646E23">
      <w:pPr>
        <w:spacing w:line="360" w:lineRule="auto"/>
        <w:jc w:val="center"/>
        <w:rPr>
          <w:rFonts w:ascii="Times New Roman" w:eastAsia="楷体" w:hAnsi="Times New Roman"/>
          <w:szCs w:val="21"/>
        </w:rPr>
      </w:pPr>
      <w:r>
        <w:rPr>
          <w:rFonts w:ascii="Times New Roman" w:eastAsia="楷体" w:hAnsi="Times New Roman" w:hint="eastAsia"/>
          <w:noProof/>
          <w:szCs w:val="21"/>
        </w:rPr>
        <w:lastRenderedPageBreak/>
        <w:drawing>
          <wp:inline distT="0" distB="0" distL="0" distR="0" wp14:anchorId="2BECC934" wp14:editId="1A659FE6">
            <wp:extent cx="3559810" cy="2136057"/>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8">
                      <a:extLst>
                        <a:ext uri="{28A0092B-C50C-407E-A947-70E740481C1C}">
                          <a14:useLocalDpi xmlns:a14="http://schemas.microsoft.com/office/drawing/2010/main" val="0"/>
                        </a:ext>
                      </a:extLst>
                    </a:blip>
                    <a:stretch>
                      <a:fillRect/>
                    </a:stretch>
                  </pic:blipFill>
                  <pic:spPr>
                    <a:xfrm>
                      <a:off x="0" y="0"/>
                      <a:ext cx="3580170" cy="2148274"/>
                    </a:xfrm>
                    <a:prstGeom prst="rect">
                      <a:avLst/>
                    </a:prstGeom>
                  </pic:spPr>
                </pic:pic>
              </a:graphicData>
            </a:graphic>
          </wp:inline>
        </w:drawing>
      </w:r>
    </w:p>
    <w:p w14:paraId="60C1AC68" w14:textId="78AAFA24" w:rsidR="00C44B1D" w:rsidRPr="00C44B1D" w:rsidRDefault="00C44B1D" w:rsidP="00646E23">
      <w:pPr>
        <w:spacing w:line="360" w:lineRule="auto"/>
        <w:jc w:val="center"/>
        <w:rPr>
          <w:rFonts w:ascii="Times New Roman" w:eastAsia="楷体" w:hAnsi="Times New Roman"/>
          <w:szCs w:val="21"/>
        </w:rPr>
      </w:pPr>
      <w:r>
        <w:rPr>
          <w:rFonts w:ascii="Times New Roman" w:eastAsia="楷体" w:hAnsi="Times New Roman" w:hint="eastAsia"/>
          <w:szCs w:val="21"/>
        </w:rPr>
        <w:t>临界状态</w:t>
      </w:r>
    </w:p>
    <w:p w14:paraId="37D94F74" w14:textId="59B8CE5F" w:rsidR="00800D90" w:rsidRDefault="00C44B1D" w:rsidP="00646E23">
      <w:pPr>
        <w:spacing w:line="360" w:lineRule="auto"/>
        <w:jc w:val="center"/>
        <w:rPr>
          <w:rFonts w:ascii="Times New Roman" w:eastAsia="楷体" w:hAnsi="Times New Roman"/>
          <w:sz w:val="24"/>
          <w:szCs w:val="24"/>
        </w:rPr>
      </w:pPr>
      <w:r>
        <w:rPr>
          <w:rFonts w:ascii="Times New Roman" w:eastAsia="楷体" w:hAnsi="Times New Roman"/>
          <w:noProof/>
          <w:sz w:val="24"/>
          <w:szCs w:val="24"/>
        </w:rPr>
        <w:drawing>
          <wp:inline distT="0" distB="0" distL="0" distR="0" wp14:anchorId="21D1EB14" wp14:editId="46909911">
            <wp:extent cx="3508093" cy="21050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9">
                      <a:extLst>
                        <a:ext uri="{28A0092B-C50C-407E-A947-70E740481C1C}">
                          <a14:useLocalDpi xmlns:a14="http://schemas.microsoft.com/office/drawing/2010/main" val="0"/>
                        </a:ext>
                      </a:extLst>
                    </a:blip>
                    <a:stretch>
                      <a:fillRect/>
                    </a:stretch>
                  </pic:blipFill>
                  <pic:spPr>
                    <a:xfrm>
                      <a:off x="0" y="0"/>
                      <a:ext cx="3525125" cy="2115245"/>
                    </a:xfrm>
                    <a:prstGeom prst="rect">
                      <a:avLst/>
                    </a:prstGeom>
                  </pic:spPr>
                </pic:pic>
              </a:graphicData>
            </a:graphic>
          </wp:inline>
        </w:drawing>
      </w:r>
    </w:p>
    <w:p w14:paraId="098E4B63" w14:textId="6B34BFE7" w:rsidR="00C44B1D" w:rsidRDefault="00C44B1D" w:rsidP="00646E23">
      <w:pPr>
        <w:spacing w:line="360" w:lineRule="auto"/>
        <w:jc w:val="center"/>
        <w:rPr>
          <w:rFonts w:ascii="Times New Roman" w:eastAsia="楷体" w:hAnsi="Times New Roman"/>
          <w:szCs w:val="21"/>
        </w:rPr>
      </w:pPr>
      <w:r>
        <w:rPr>
          <w:rFonts w:ascii="Times New Roman" w:eastAsia="楷体" w:hAnsi="Times New Roman" w:hint="eastAsia"/>
          <w:szCs w:val="21"/>
        </w:rPr>
        <w:t>过压状态</w:t>
      </w:r>
    </w:p>
    <w:p w14:paraId="29C88B8D" w14:textId="6F682F76" w:rsidR="00C44B1D" w:rsidRDefault="00C44B1D" w:rsidP="00C44B1D">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观察上述的实验图像，工作状态受</w:t>
      </w:r>
      <w:r>
        <w:rPr>
          <w:rFonts w:ascii="Times New Roman" w:eastAsia="楷体" w:hAnsi="Times New Roman" w:hint="eastAsia"/>
          <w:sz w:val="24"/>
          <w:szCs w:val="24"/>
        </w:rPr>
        <w:t>R</w:t>
      </w:r>
      <w:r>
        <w:rPr>
          <w:rFonts w:ascii="Times New Roman" w:eastAsia="楷体" w:hAnsi="Times New Roman"/>
          <w:sz w:val="24"/>
          <w:szCs w:val="24"/>
        </w:rPr>
        <w:t>M11</w:t>
      </w:r>
      <w:r>
        <w:rPr>
          <w:rFonts w:ascii="Times New Roman" w:eastAsia="楷体" w:hAnsi="Times New Roman" w:hint="eastAsia"/>
          <w:sz w:val="24"/>
          <w:szCs w:val="24"/>
        </w:rPr>
        <w:t>变化的变化趋势与理论分析结果一致</w:t>
      </w:r>
    </w:p>
    <w:p w14:paraId="438B388A" w14:textId="61484F90" w:rsidR="00CE0C86" w:rsidRPr="002579D7" w:rsidRDefault="00320C29" w:rsidP="00320C29">
      <w:pPr>
        <w:pStyle w:val="a3"/>
        <w:numPr>
          <w:ilvl w:val="0"/>
          <w:numId w:val="5"/>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设计</w:t>
      </w:r>
      <w:r>
        <w:rPr>
          <w:rFonts w:ascii="Times New Roman" w:eastAsia="楷体" w:hAnsi="Times New Roman" w:hint="eastAsia"/>
          <w:b/>
          <w:bCs/>
          <w:sz w:val="24"/>
          <w:szCs w:val="24"/>
        </w:rPr>
        <w:t>2</w:t>
      </w:r>
      <w:r>
        <w:rPr>
          <w:rFonts w:ascii="Times New Roman" w:eastAsia="楷体" w:hAnsi="Times New Roman"/>
          <w:b/>
          <w:bCs/>
          <w:sz w:val="24"/>
          <w:szCs w:val="24"/>
        </w:rPr>
        <w:t xml:space="preserve"> –</w:t>
      </w:r>
      <w:r w:rsidR="00B22137">
        <w:rPr>
          <w:rFonts w:ascii="Times New Roman" w:eastAsia="楷体" w:hAnsi="Times New Roman" w:hint="eastAsia"/>
          <w:b/>
          <w:bCs/>
          <w:sz w:val="24"/>
          <w:szCs w:val="24"/>
        </w:rPr>
        <w:t>探究</w:t>
      </w:r>
      <w:r w:rsidR="00B22137">
        <w:rPr>
          <w:rFonts w:ascii="Times New Roman" w:eastAsia="楷体" w:hAnsi="Times New Roman" w:hint="eastAsia"/>
          <w:b/>
          <w:bCs/>
          <w:sz w:val="24"/>
          <w:szCs w:val="24"/>
        </w:rPr>
        <w:t>R</w:t>
      </w:r>
      <w:r w:rsidR="00B22137">
        <w:rPr>
          <w:rFonts w:ascii="Times New Roman" w:eastAsia="楷体" w:hAnsi="Times New Roman"/>
          <w:b/>
          <w:bCs/>
          <w:sz w:val="24"/>
          <w:szCs w:val="24"/>
        </w:rPr>
        <w:t>E</w:t>
      </w:r>
      <w:r w:rsidR="00B22137">
        <w:rPr>
          <w:rFonts w:ascii="Times New Roman" w:eastAsia="楷体" w:hAnsi="Times New Roman" w:hint="eastAsia"/>
          <w:b/>
          <w:bCs/>
          <w:sz w:val="24"/>
          <w:szCs w:val="24"/>
        </w:rPr>
        <w:t>（发射极电阻）</w:t>
      </w:r>
      <w:r w:rsidR="00B22137">
        <w:rPr>
          <w:rFonts w:ascii="Times New Roman" w:eastAsia="楷体" w:hAnsi="Times New Roman" w:hint="eastAsia"/>
          <w:b/>
          <w:bCs/>
          <w:sz w:val="24"/>
          <w:szCs w:val="24"/>
        </w:rPr>
        <w:t xml:space="preserve"> </w:t>
      </w:r>
      <w:r w:rsidR="00B22137">
        <w:rPr>
          <w:rFonts w:ascii="Times New Roman" w:eastAsia="楷体" w:hAnsi="Times New Roman" w:hint="eastAsia"/>
          <w:b/>
          <w:bCs/>
          <w:sz w:val="24"/>
          <w:szCs w:val="24"/>
        </w:rPr>
        <w:t>改变：逐渐增大</w:t>
      </w:r>
    </w:p>
    <w:p w14:paraId="00417A70" w14:textId="55B093C3" w:rsidR="002579D7" w:rsidRDefault="00495728" w:rsidP="009A7476">
      <w:pPr>
        <w:spacing w:line="360" w:lineRule="auto"/>
        <w:jc w:val="center"/>
        <w:rPr>
          <w:rFonts w:ascii="Times New Roman" w:eastAsia="楷体" w:hAnsi="Times New Roman"/>
          <w:sz w:val="24"/>
          <w:szCs w:val="24"/>
        </w:rPr>
      </w:pPr>
      <w:r>
        <w:rPr>
          <w:rFonts w:ascii="Times New Roman" w:eastAsia="楷体" w:hAnsi="Times New Roman"/>
          <w:noProof/>
          <w:sz w:val="24"/>
          <w:szCs w:val="24"/>
        </w:rPr>
        <w:drawing>
          <wp:inline distT="0" distB="0" distL="0" distR="0" wp14:anchorId="72219028" wp14:editId="66F697A1">
            <wp:extent cx="3841442" cy="230505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0">
                      <a:extLst>
                        <a:ext uri="{28A0092B-C50C-407E-A947-70E740481C1C}">
                          <a14:useLocalDpi xmlns:a14="http://schemas.microsoft.com/office/drawing/2010/main" val="0"/>
                        </a:ext>
                      </a:extLst>
                    </a:blip>
                    <a:stretch>
                      <a:fillRect/>
                    </a:stretch>
                  </pic:blipFill>
                  <pic:spPr>
                    <a:xfrm>
                      <a:off x="0" y="0"/>
                      <a:ext cx="3862197" cy="2317504"/>
                    </a:xfrm>
                    <a:prstGeom prst="rect">
                      <a:avLst/>
                    </a:prstGeom>
                  </pic:spPr>
                </pic:pic>
              </a:graphicData>
            </a:graphic>
          </wp:inline>
        </w:drawing>
      </w:r>
    </w:p>
    <w:p w14:paraId="7232B111" w14:textId="01D5FC14" w:rsidR="002579D7" w:rsidRDefault="00495728" w:rsidP="00800D90">
      <w:pPr>
        <w:spacing w:line="360" w:lineRule="auto"/>
        <w:jc w:val="center"/>
        <w:rPr>
          <w:rFonts w:ascii="Times New Roman" w:eastAsia="楷体" w:hAnsi="Times New Roman"/>
          <w:szCs w:val="21"/>
        </w:rPr>
      </w:pPr>
      <w:r>
        <w:rPr>
          <w:rFonts w:ascii="Times New Roman" w:eastAsia="楷体" w:hAnsi="Times New Roman" w:hint="eastAsia"/>
          <w:szCs w:val="21"/>
        </w:rPr>
        <w:t>过压状态</w:t>
      </w:r>
    </w:p>
    <w:p w14:paraId="34DC0AC0" w14:textId="21621D7F" w:rsidR="00495728" w:rsidRDefault="008A5DA5" w:rsidP="008A5DA5">
      <w:pPr>
        <w:spacing w:line="360" w:lineRule="auto"/>
        <w:rPr>
          <w:rFonts w:ascii="Times New Roman" w:eastAsia="楷体" w:hAnsi="Times New Roman"/>
          <w:b/>
          <w:bCs/>
          <w:sz w:val="24"/>
          <w:szCs w:val="24"/>
        </w:rPr>
      </w:pPr>
      <w:r w:rsidRPr="008A5DA5">
        <w:rPr>
          <w:rFonts w:ascii="Times New Roman" w:eastAsia="楷体" w:hAnsi="Times New Roman"/>
          <w:b/>
          <w:bCs/>
          <w:sz w:val="24"/>
          <w:szCs w:val="24"/>
        </w:rPr>
        <w:sym w:font="Wingdings 2" w:char="F052"/>
      </w:r>
      <w:r w:rsidRPr="008A5DA5">
        <w:rPr>
          <w:rFonts w:ascii="Times New Roman" w:eastAsia="楷体" w:hAnsi="Times New Roman" w:hint="eastAsia"/>
          <w:b/>
          <w:bCs/>
          <w:sz w:val="24"/>
          <w:szCs w:val="24"/>
        </w:rPr>
        <w:t xml:space="preserve"> </w:t>
      </w:r>
      <w:r w:rsidRPr="008A5DA5">
        <w:rPr>
          <w:rFonts w:ascii="Times New Roman" w:eastAsia="楷体" w:hAnsi="Times New Roman" w:hint="eastAsia"/>
          <w:b/>
          <w:bCs/>
          <w:sz w:val="24"/>
          <w:szCs w:val="24"/>
        </w:rPr>
        <w:t>思考：</w:t>
      </w:r>
      <w:r>
        <w:rPr>
          <w:rFonts w:ascii="Times New Roman" w:eastAsia="楷体" w:hAnsi="Times New Roman" w:hint="eastAsia"/>
          <w:b/>
          <w:bCs/>
          <w:sz w:val="24"/>
          <w:szCs w:val="24"/>
        </w:rPr>
        <w:t>为什么会出现类似于振铃（吉布斯）</w:t>
      </w:r>
      <w:r w:rsidR="00244813">
        <w:rPr>
          <w:rFonts w:ascii="Times New Roman" w:eastAsia="楷体" w:hAnsi="Times New Roman" w:hint="eastAsia"/>
          <w:b/>
          <w:bCs/>
          <w:sz w:val="24"/>
          <w:szCs w:val="24"/>
        </w:rPr>
        <w:t>、过压</w:t>
      </w:r>
      <w:r>
        <w:rPr>
          <w:rFonts w:ascii="Times New Roman" w:eastAsia="楷体" w:hAnsi="Times New Roman" w:hint="eastAsia"/>
          <w:b/>
          <w:bCs/>
          <w:sz w:val="24"/>
          <w:szCs w:val="24"/>
        </w:rPr>
        <w:t>现象的冲激波形</w:t>
      </w:r>
    </w:p>
    <w:p w14:paraId="3E5D22E6" w14:textId="2AA5B686" w:rsidR="00244813" w:rsidRDefault="00244813" w:rsidP="00244813">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lastRenderedPageBreak/>
        <w:t>过压状态下，输出管的电流达到极大值，电感、电容元件中的能量无法及时释放相当于此处有能量储存。故在波形下降沿到底部处，谐振网络完成能量释放，而且此现象为周期性与此分析相符</w:t>
      </w:r>
    </w:p>
    <w:p w14:paraId="39D1B175" w14:textId="3BFA2DA3" w:rsidR="005E79B9" w:rsidRDefault="00854113" w:rsidP="00854113">
      <w:pPr>
        <w:spacing w:line="360" w:lineRule="auto"/>
        <w:jc w:val="center"/>
        <w:rPr>
          <w:rFonts w:ascii="Times New Roman" w:eastAsia="楷体" w:hAnsi="Times New Roman"/>
          <w:sz w:val="24"/>
          <w:szCs w:val="24"/>
        </w:rPr>
      </w:pPr>
      <w:r>
        <w:rPr>
          <w:rFonts w:ascii="Times New Roman" w:eastAsia="楷体" w:hAnsi="Times New Roman" w:hint="eastAsia"/>
          <w:noProof/>
          <w:sz w:val="24"/>
          <w:szCs w:val="24"/>
        </w:rPr>
        <w:drawing>
          <wp:inline distT="0" distB="0" distL="0" distR="0" wp14:anchorId="07B591AC" wp14:editId="5C5181E4">
            <wp:extent cx="3860377" cy="2316412"/>
            <wp:effectExtent l="0" t="0" r="6985"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1">
                      <a:extLst>
                        <a:ext uri="{28A0092B-C50C-407E-A947-70E740481C1C}">
                          <a14:useLocalDpi xmlns:a14="http://schemas.microsoft.com/office/drawing/2010/main" val="0"/>
                        </a:ext>
                      </a:extLst>
                    </a:blip>
                    <a:stretch>
                      <a:fillRect/>
                    </a:stretch>
                  </pic:blipFill>
                  <pic:spPr>
                    <a:xfrm>
                      <a:off x="0" y="0"/>
                      <a:ext cx="3876585" cy="2326137"/>
                    </a:xfrm>
                    <a:prstGeom prst="rect">
                      <a:avLst/>
                    </a:prstGeom>
                  </pic:spPr>
                </pic:pic>
              </a:graphicData>
            </a:graphic>
          </wp:inline>
        </w:drawing>
      </w:r>
    </w:p>
    <w:p w14:paraId="1A0B8921" w14:textId="47987482" w:rsidR="00854113" w:rsidRDefault="00854113" w:rsidP="00854113">
      <w:pPr>
        <w:spacing w:line="360" w:lineRule="auto"/>
        <w:jc w:val="center"/>
        <w:rPr>
          <w:rFonts w:ascii="Times New Roman" w:eastAsia="楷体" w:hAnsi="Times New Roman"/>
          <w:szCs w:val="21"/>
        </w:rPr>
      </w:pPr>
      <w:r>
        <w:rPr>
          <w:rFonts w:ascii="Times New Roman" w:eastAsia="楷体" w:hAnsi="Times New Roman" w:hint="eastAsia"/>
          <w:szCs w:val="21"/>
        </w:rPr>
        <w:t>临界状态</w:t>
      </w:r>
    </w:p>
    <w:p w14:paraId="249DF611" w14:textId="797EE8A5" w:rsidR="00854113" w:rsidRDefault="00854113" w:rsidP="00854113">
      <w:pPr>
        <w:spacing w:line="360" w:lineRule="auto"/>
        <w:rPr>
          <w:rFonts w:ascii="Times New Roman" w:eastAsia="楷体" w:hAnsi="Times New Roman"/>
          <w:b/>
          <w:bCs/>
          <w:sz w:val="24"/>
          <w:szCs w:val="24"/>
        </w:rPr>
      </w:pPr>
      <w:r w:rsidRPr="008A5DA5">
        <w:rPr>
          <w:rFonts w:ascii="Times New Roman" w:eastAsia="楷体" w:hAnsi="Times New Roman"/>
          <w:b/>
          <w:bCs/>
          <w:sz w:val="24"/>
          <w:szCs w:val="24"/>
        </w:rPr>
        <w:sym w:font="Wingdings 2" w:char="F052"/>
      </w:r>
      <w:r w:rsidRPr="008A5DA5">
        <w:rPr>
          <w:rFonts w:ascii="Times New Roman" w:eastAsia="楷体" w:hAnsi="Times New Roman" w:hint="eastAsia"/>
          <w:b/>
          <w:bCs/>
          <w:sz w:val="24"/>
          <w:szCs w:val="24"/>
        </w:rPr>
        <w:t xml:space="preserve"> </w:t>
      </w:r>
      <w:r w:rsidRPr="008A5DA5">
        <w:rPr>
          <w:rFonts w:ascii="Times New Roman" w:eastAsia="楷体" w:hAnsi="Times New Roman" w:hint="eastAsia"/>
          <w:b/>
          <w:bCs/>
          <w:sz w:val="24"/>
          <w:szCs w:val="24"/>
        </w:rPr>
        <w:t>思考：</w:t>
      </w:r>
      <w:r>
        <w:rPr>
          <w:rFonts w:ascii="Times New Roman" w:eastAsia="楷体" w:hAnsi="Times New Roman" w:hint="eastAsia"/>
          <w:b/>
          <w:bCs/>
          <w:sz w:val="24"/>
          <w:szCs w:val="24"/>
        </w:rPr>
        <w:t>当继续增大</w:t>
      </w:r>
      <w:r>
        <w:rPr>
          <w:rFonts w:ascii="Times New Roman" w:eastAsia="楷体" w:hAnsi="Times New Roman" w:hint="eastAsia"/>
          <w:b/>
          <w:bCs/>
          <w:sz w:val="24"/>
          <w:szCs w:val="24"/>
        </w:rPr>
        <w:t>R</w:t>
      </w:r>
      <w:r>
        <w:rPr>
          <w:rFonts w:ascii="Times New Roman" w:eastAsia="楷体" w:hAnsi="Times New Roman"/>
          <w:b/>
          <w:bCs/>
          <w:sz w:val="24"/>
          <w:szCs w:val="24"/>
        </w:rPr>
        <w:t>E</w:t>
      </w:r>
      <w:r>
        <w:rPr>
          <w:rFonts w:ascii="Times New Roman" w:eastAsia="楷体" w:hAnsi="Times New Roman" w:hint="eastAsia"/>
          <w:b/>
          <w:bCs/>
          <w:sz w:val="24"/>
          <w:szCs w:val="24"/>
        </w:rPr>
        <w:t>，本应该是临界状态为什么会出现类似于电容充放电的波形</w:t>
      </w:r>
    </w:p>
    <w:p w14:paraId="263AB4C4" w14:textId="6357C3F6" w:rsidR="00845DFD" w:rsidRPr="00C37F34" w:rsidRDefault="00854113" w:rsidP="00845DFD">
      <w:pPr>
        <w:pStyle w:val="a3"/>
        <w:numPr>
          <w:ilvl w:val="0"/>
          <w:numId w:val="4"/>
        </w:numPr>
        <w:spacing w:line="360" w:lineRule="auto"/>
        <w:ind w:firstLineChars="0"/>
        <w:rPr>
          <w:rFonts w:ascii="Times New Roman" w:eastAsia="楷体" w:hAnsi="Times New Roman" w:hint="eastAsia"/>
          <w:sz w:val="24"/>
          <w:szCs w:val="24"/>
        </w:rPr>
      </w:pPr>
      <w:r>
        <w:rPr>
          <w:rFonts w:ascii="Times New Roman" w:eastAsia="楷体" w:hAnsi="Times New Roman" w:hint="eastAsia"/>
          <w:sz w:val="24"/>
          <w:szCs w:val="24"/>
        </w:rPr>
        <w:t>起初我认为是谐振网络中电容充放电的波形，但是我和队友将电容移除后，此现象仍存在，故此分析还有待考究。</w:t>
      </w:r>
      <w:r w:rsidR="00232D32">
        <w:rPr>
          <w:rFonts w:ascii="Times New Roman" w:eastAsia="楷体" w:hAnsi="Times New Roman" w:hint="eastAsia"/>
          <w:sz w:val="24"/>
          <w:szCs w:val="24"/>
        </w:rPr>
        <w:t>由于实验测脉冲波形选择的是发射极的输出信号，故有可能是因为三极管的</w:t>
      </w:r>
      <w:r w:rsidR="00232D32">
        <w:rPr>
          <w:rFonts w:ascii="Times New Roman" w:eastAsia="楷体" w:hAnsi="Times New Roman" w:hint="eastAsia"/>
          <w:sz w:val="24"/>
          <w:szCs w:val="24"/>
        </w:rPr>
        <w:t>B</w:t>
      </w:r>
      <w:r w:rsidR="00232D32">
        <w:rPr>
          <w:rFonts w:ascii="Times New Roman" w:eastAsia="楷体" w:hAnsi="Times New Roman"/>
          <w:sz w:val="24"/>
          <w:szCs w:val="24"/>
        </w:rPr>
        <w:t>E</w:t>
      </w:r>
      <w:r w:rsidR="00232D32">
        <w:rPr>
          <w:rFonts w:ascii="Times New Roman" w:eastAsia="楷体" w:hAnsi="Times New Roman" w:hint="eastAsia"/>
          <w:sz w:val="24"/>
          <w:szCs w:val="24"/>
        </w:rPr>
        <w:t>间结电容影响，使得此处出现类似于电容充放电的波形</w:t>
      </w:r>
    </w:p>
    <w:p w14:paraId="5B85997E" w14:textId="26BCF30A" w:rsidR="00845DFD" w:rsidRDefault="00AD66D1" w:rsidP="00AD66D1">
      <w:pPr>
        <w:spacing w:line="360" w:lineRule="auto"/>
        <w:jc w:val="center"/>
        <w:rPr>
          <w:rFonts w:ascii="Times New Roman" w:eastAsia="楷体" w:hAnsi="Times New Roman"/>
          <w:sz w:val="24"/>
          <w:szCs w:val="24"/>
        </w:rPr>
      </w:pPr>
      <w:r>
        <w:rPr>
          <w:rFonts w:ascii="Times New Roman" w:eastAsia="楷体" w:hAnsi="Times New Roman" w:hint="eastAsia"/>
          <w:noProof/>
          <w:sz w:val="24"/>
          <w:szCs w:val="24"/>
        </w:rPr>
        <w:drawing>
          <wp:inline distT="0" distB="0" distL="0" distR="0" wp14:anchorId="39C49FF3" wp14:editId="72D753EB">
            <wp:extent cx="3818043" cy="229101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22">
                      <a:extLst>
                        <a:ext uri="{28A0092B-C50C-407E-A947-70E740481C1C}">
                          <a14:useLocalDpi xmlns:a14="http://schemas.microsoft.com/office/drawing/2010/main" val="0"/>
                        </a:ext>
                      </a:extLst>
                    </a:blip>
                    <a:stretch>
                      <a:fillRect/>
                    </a:stretch>
                  </pic:blipFill>
                  <pic:spPr>
                    <a:xfrm>
                      <a:off x="0" y="0"/>
                      <a:ext cx="3832160" cy="2299481"/>
                    </a:xfrm>
                    <a:prstGeom prst="rect">
                      <a:avLst/>
                    </a:prstGeom>
                  </pic:spPr>
                </pic:pic>
              </a:graphicData>
            </a:graphic>
          </wp:inline>
        </w:drawing>
      </w:r>
    </w:p>
    <w:p w14:paraId="3278D28D" w14:textId="7F7157F2" w:rsidR="00AD66D1" w:rsidRDefault="00AD66D1" w:rsidP="00AD66D1">
      <w:pPr>
        <w:spacing w:line="360" w:lineRule="auto"/>
        <w:jc w:val="center"/>
        <w:rPr>
          <w:rFonts w:ascii="Times New Roman" w:eastAsia="楷体" w:hAnsi="Times New Roman"/>
          <w:szCs w:val="21"/>
        </w:rPr>
      </w:pPr>
      <w:r>
        <w:rPr>
          <w:rFonts w:ascii="Times New Roman" w:eastAsia="楷体" w:hAnsi="Times New Roman" w:hint="eastAsia"/>
          <w:szCs w:val="21"/>
        </w:rPr>
        <w:t>欠压状态</w:t>
      </w:r>
    </w:p>
    <w:p w14:paraId="1865FD50" w14:textId="33DCBC63" w:rsidR="005F4F4B" w:rsidRDefault="005F4F4B" w:rsidP="005F4F4B">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观察上述的实验图像，工作状态受</w:t>
      </w:r>
      <w:r>
        <w:rPr>
          <w:rFonts w:ascii="Times New Roman" w:eastAsia="楷体" w:hAnsi="Times New Roman" w:hint="eastAsia"/>
          <w:sz w:val="24"/>
          <w:szCs w:val="24"/>
        </w:rPr>
        <w:t>R</w:t>
      </w:r>
      <w:r w:rsidR="00945871">
        <w:rPr>
          <w:rFonts w:ascii="Times New Roman" w:eastAsia="楷体" w:hAnsi="Times New Roman"/>
          <w:sz w:val="24"/>
          <w:szCs w:val="24"/>
        </w:rPr>
        <w:t>E</w:t>
      </w:r>
      <w:r>
        <w:rPr>
          <w:rFonts w:ascii="Times New Roman" w:eastAsia="楷体" w:hAnsi="Times New Roman" w:hint="eastAsia"/>
          <w:sz w:val="24"/>
          <w:szCs w:val="24"/>
        </w:rPr>
        <w:t>变化的变化趋势与理论分析结果一致</w:t>
      </w:r>
    </w:p>
    <w:p w14:paraId="0925DB68" w14:textId="0CEFA8CB" w:rsidR="00687C07" w:rsidRPr="00687C07" w:rsidRDefault="00687C07" w:rsidP="00687C07">
      <w:pPr>
        <w:spacing w:line="360" w:lineRule="auto"/>
        <w:rPr>
          <w:rFonts w:ascii="Times New Roman" w:eastAsia="楷体" w:hAnsi="Times New Roman"/>
          <w:b/>
          <w:bCs/>
          <w:sz w:val="24"/>
          <w:szCs w:val="24"/>
        </w:rPr>
      </w:pPr>
      <w:r w:rsidRPr="008A5DA5">
        <w:lastRenderedPageBreak/>
        <w:sym w:font="Wingdings 2" w:char="F052"/>
      </w:r>
      <w:r w:rsidRPr="00687C07">
        <w:rPr>
          <w:rFonts w:ascii="Times New Roman" w:eastAsia="楷体" w:hAnsi="Times New Roman" w:hint="eastAsia"/>
          <w:b/>
          <w:bCs/>
          <w:sz w:val="24"/>
          <w:szCs w:val="24"/>
        </w:rPr>
        <w:t xml:space="preserve"> </w:t>
      </w:r>
      <w:r w:rsidR="006B554C">
        <w:rPr>
          <w:rFonts w:ascii="Times New Roman" w:eastAsia="楷体" w:hAnsi="Times New Roman" w:hint="eastAsia"/>
          <w:b/>
          <w:bCs/>
          <w:sz w:val="24"/>
          <w:szCs w:val="24"/>
        </w:rPr>
        <w:t>拓展</w:t>
      </w:r>
      <w:r w:rsidRPr="00687C07">
        <w:rPr>
          <w:rFonts w:ascii="Times New Roman" w:eastAsia="楷体" w:hAnsi="Times New Roman" w:hint="eastAsia"/>
          <w:b/>
          <w:bCs/>
          <w:sz w:val="24"/>
          <w:szCs w:val="24"/>
        </w:rPr>
        <w:t>思考：</w:t>
      </w:r>
      <w:r>
        <w:rPr>
          <w:rFonts w:ascii="Times New Roman" w:eastAsia="楷体" w:hAnsi="Times New Roman" w:hint="eastAsia"/>
          <w:b/>
          <w:bCs/>
          <w:sz w:val="24"/>
          <w:szCs w:val="24"/>
        </w:rPr>
        <w:t>当</w:t>
      </w:r>
      <w:r>
        <w:rPr>
          <w:rFonts w:ascii="Times New Roman" w:eastAsia="楷体" w:hAnsi="Times New Roman" w:hint="eastAsia"/>
          <w:b/>
          <w:bCs/>
          <w:sz w:val="24"/>
          <w:szCs w:val="24"/>
        </w:rPr>
        <w:t>R</w:t>
      </w:r>
      <w:r>
        <w:rPr>
          <w:rFonts w:ascii="Times New Roman" w:eastAsia="楷体" w:hAnsi="Times New Roman"/>
          <w:b/>
          <w:bCs/>
          <w:sz w:val="24"/>
          <w:szCs w:val="24"/>
        </w:rPr>
        <w:t>E</w:t>
      </w:r>
      <w:r>
        <w:rPr>
          <w:rFonts w:ascii="Times New Roman" w:eastAsia="楷体" w:hAnsi="Times New Roman" w:hint="eastAsia"/>
          <w:b/>
          <w:bCs/>
          <w:sz w:val="24"/>
          <w:szCs w:val="24"/>
        </w:rPr>
        <w:t>较小时候，出现混乱波形</w:t>
      </w:r>
    </w:p>
    <w:p w14:paraId="65DA55B7" w14:textId="0974B0A3" w:rsidR="006B554C" w:rsidRDefault="006B554C" w:rsidP="006B554C">
      <w:pPr>
        <w:spacing w:line="360" w:lineRule="auto"/>
        <w:jc w:val="center"/>
        <w:rPr>
          <w:rFonts w:ascii="Times New Roman" w:eastAsia="楷体" w:hAnsi="Times New Roman"/>
          <w:sz w:val="24"/>
          <w:szCs w:val="24"/>
        </w:rPr>
      </w:pPr>
      <w:r>
        <w:rPr>
          <w:rFonts w:ascii="Times New Roman" w:eastAsia="楷体" w:hAnsi="Times New Roman" w:hint="eastAsia"/>
          <w:noProof/>
          <w:sz w:val="24"/>
          <w:szCs w:val="24"/>
        </w:rPr>
        <w:drawing>
          <wp:inline distT="0" distB="0" distL="0" distR="0" wp14:anchorId="59074E2E" wp14:editId="30C47199">
            <wp:extent cx="3597910" cy="2158919"/>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23">
                      <a:extLst>
                        <a:ext uri="{28A0092B-C50C-407E-A947-70E740481C1C}">
                          <a14:useLocalDpi xmlns:a14="http://schemas.microsoft.com/office/drawing/2010/main" val="0"/>
                        </a:ext>
                      </a:extLst>
                    </a:blip>
                    <a:stretch>
                      <a:fillRect/>
                    </a:stretch>
                  </pic:blipFill>
                  <pic:spPr>
                    <a:xfrm>
                      <a:off x="0" y="0"/>
                      <a:ext cx="3608292" cy="2165149"/>
                    </a:xfrm>
                    <a:prstGeom prst="rect">
                      <a:avLst/>
                    </a:prstGeom>
                  </pic:spPr>
                </pic:pic>
              </a:graphicData>
            </a:graphic>
          </wp:inline>
        </w:drawing>
      </w:r>
    </w:p>
    <w:p w14:paraId="45AA2A2D" w14:textId="2CD986C0" w:rsidR="009B7B31" w:rsidRPr="00494C0D" w:rsidRDefault="00CA40CE" w:rsidP="009B7B31">
      <w:pPr>
        <w:pStyle w:val="a3"/>
        <w:numPr>
          <w:ilvl w:val="0"/>
          <w:numId w:val="4"/>
        </w:numPr>
        <w:spacing w:line="360" w:lineRule="auto"/>
        <w:ind w:firstLineChars="0"/>
        <w:rPr>
          <w:rFonts w:ascii="Times New Roman" w:eastAsia="楷体" w:hAnsi="Times New Roman" w:hint="eastAsia"/>
          <w:sz w:val="24"/>
          <w:szCs w:val="24"/>
        </w:rPr>
      </w:pPr>
      <w:r w:rsidRPr="00CA40CE">
        <w:rPr>
          <w:rFonts w:ascii="Times New Roman" w:eastAsia="楷体" w:hAnsi="Times New Roman" w:hint="eastAsia"/>
          <w:sz w:val="24"/>
          <w:szCs w:val="24"/>
        </w:rPr>
        <w:t>在这种情况下，晶体管工作在过饱和区，</w:t>
      </w:r>
      <w:r w:rsidR="00303DE7">
        <w:rPr>
          <w:rFonts w:ascii="Times New Roman" w:eastAsia="楷体" w:hAnsi="Times New Roman" w:hint="eastAsia"/>
          <w:sz w:val="24"/>
          <w:szCs w:val="24"/>
        </w:rPr>
        <w:t>论文中也称为</w:t>
      </w:r>
      <w:r w:rsidRPr="00CA40CE">
        <w:rPr>
          <w:rFonts w:ascii="Times New Roman" w:eastAsia="楷体" w:hAnsi="Times New Roman" w:hint="eastAsia"/>
          <w:sz w:val="24"/>
          <w:szCs w:val="24"/>
        </w:rPr>
        <w:t>压扭区，此时晶体管的输出电流已经超过了其最大电流，导致信号失真。此外，当</w:t>
      </w:r>
      <w:r w:rsidRPr="00CA40CE">
        <w:rPr>
          <w:rFonts w:ascii="Times New Roman" w:eastAsia="楷体" w:hAnsi="Times New Roman"/>
          <w:sz w:val="24"/>
          <w:szCs w:val="24"/>
        </w:rPr>
        <w:t xml:space="preserve"> Ucm </w:t>
      </w:r>
      <w:r w:rsidRPr="00CA40CE">
        <w:rPr>
          <w:rFonts w:ascii="Times New Roman" w:eastAsia="楷体" w:hAnsi="Times New Roman"/>
          <w:sz w:val="24"/>
          <w:szCs w:val="24"/>
        </w:rPr>
        <w:t>输出信号的幅度较大时，也会使晶体管的工作状态在饱和区和放大区之间反复变化，</w:t>
      </w:r>
      <w:r w:rsidR="00520E21">
        <w:rPr>
          <w:rFonts w:ascii="Times New Roman" w:eastAsia="楷体" w:hAnsi="Times New Roman" w:hint="eastAsia"/>
          <w:sz w:val="24"/>
          <w:szCs w:val="24"/>
        </w:rPr>
        <w:t>这也可能使得</w:t>
      </w:r>
      <w:r w:rsidRPr="00CA40CE">
        <w:rPr>
          <w:rFonts w:ascii="Times New Roman" w:eastAsia="楷体" w:hAnsi="Times New Roman"/>
          <w:sz w:val="24"/>
          <w:szCs w:val="24"/>
        </w:rPr>
        <w:t>信号失真。</w:t>
      </w:r>
      <w:r w:rsidR="009C4470">
        <w:rPr>
          <w:rFonts w:ascii="Times New Roman" w:eastAsia="楷体" w:hAnsi="Times New Roman" w:hint="eastAsia"/>
          <w:sz w:val="24"/>
          <w:szCs w:val="24"/>
        </w:rPr>
        <w:t>实际实验时需要调整</w:t>
      </w:r>
      <w:r w:rsidR="009C4470">
        <w:rPr>
          <w:rFonts w:ascii="Times New Roman" w:eastAsia="楷体" w:hAnsi="Times New Roman" w:hint="eastAsia"/>
          <w:sz w:val="24"/>
          <w:szCs w:val="24"/>
        </w:rPr>
        <w:t>R</w:t>
      </w:r>
      <w:r w:rsidR="009C4470">
        <w:rPr>
          <w:rFonts w:ascii="Times New Roman" w:eastAsia="楷体" w:hAnsi="Times New Roman"/>
          <w:sz w:val="24"/>
          <w:szCs w:val="24"/>
        </w:rPr>
        <w:t>E</w:t>
      </w:r>
      <w:r w:rsidR="009C4470">
        <w:rPr>
          <w:rFonts w:ascii="Times New Roman" w:eastAsia="楷体" w:hAnsi="Times New Roman" w:hint="eastAsia"/>
          <w:sz w:val="24"/>
          <w:szCs w:val="24"/>
        </w:rPr>
        <w:t>到一个适当的数值再进行其变化对功放工作状态的影响</w:t>
      </w:r>
      <w:r w:rsidR="00750266">
        <w:rPr>
          <w:rFonts w:ascii="Times New Roman" w:eastAsia="楷体" w:hAnsi="Times New Roman" w:hint="eastAsia"/>
          <w:sz w:val="24"/>
          <w:szCs w:val="24"/>
        </w:rPr>
        <w:t>、趋势</w:t>
      </w:r>
    </w:p>
    <w:p w14:paraId="09EB9B4E" w14:textId="2148DE9C" w:rsidR="00CE0C86" w:rsidRPr="00344642" w:rsidRDefault="00CE0C86" w:rsidP="00344642">
      <w:pPr>
        <w:pStyle w:val="a3"/>
        <w:numPr>
          <w:ilvl w:val="0"/>
          <w:numId w:val="5"/>
        </w:numPr>
        <w:spacing w:line="360" w:lineRule="auto"/>
        <w:ind w:firstLineChars="0"/>
        <w:rPr>
          <w:rFonts w:ascii="Times New Roman" w:eastAsia="楷体" w:hAnsi="Times New Roman"/>
          <w:b/>
          <w:bCs/>
          <w:sz w:val="24"/>
          <w:szCs w:val="24"/>
        </w:rPr>
      </w:pPr>
      <w:r w:rsidRPr="002A6BF2">
        <w:rPr>
          <w:rFonts w:ascii="Times New Roman" w:eastAsia="楷体" w:hAnsi="Times New Roman" w:hint="eastAsia"/>
          <w:b/>
          <w:bCs/>
          <w:sz w:val="24"/>
          <w:szCs w:val="24"/>
        </w:rPr>
        <w:t>设计</w:t>
      </w:r>
      <w:r w:rsidR="002579D7">
        <w:rPr>
          <w:rFonts w:ascii="Times New Roman" w:eastAsia="楷体" w:hAnsi="Times New Roman"/>
          <w:b/>
          <w:bCs/>
          <w:sz w:val="24"/>
          <w:szCs w:val="24"/>
        </w:rPr>
        <w:t>3</w:t>
      </w:r>
      <w:r>
        <w:rPr>
          <w:rFonts w:ascii="Times New Roman" w:eastAsia="楷体" w:hAnsi="Times New Roman"/>
          <w:b/>
          <w:bCs/>
          <w:sz w:val="24"/>
          <w:szCs w:val="24"/>
        </w:rPr>
        <w:t xml:space="preserve"> – </w:t>
      </w:r>
      <w:r w:rsidR="002B106C">
        <w:rPr>
          <w:rFonts w:ascii="Times New Roman" w:eastAsia="楷体" w:hAnsi="Times New Roman" w:hint="eastAsia"/>
          <w:b/>
          <w:bCs/>
          <w:sz w:val="24"/>
          <w:szCs w:val="24"/>
        </w:rPr>
        <w:t>探究直流电压调节电位器（改变</w:t>
      </w:r>
      <w:r w:rsidR="002B106C">
        <w:rPr>
          <w:rFonts w:ascii="Times New Roman" w:eastAsia="楷体" w:hAnsi="Times New Roman" w:hint="eastAsia"/>
          <w:b/>
          <w:bCs/>
          <w:sz w:val="24"/>
          <w:szCs w:val="24"/>
        </w:rPr>
        <w:t>V</w:t>
      </w:r>
      <w:r w:rsidR="002B106C">
        <w:rPr>
          <w:rFonts w:ascii="Times New Roman" w:eastAsia="楷体" w:hAnsi="Times New Roman"/>
          <w:b/>
          <w:bCs/>
          <w:sz w:val="24"/>
          <w:szCs w:val="24"/>
        </w:rPr>
        <w:t>CC</w:t>
      </w:r>
      <w:r w:rsidR="002B106C">
        <w:rPr>
          <w:rFonts w:ascii="Times New Roman" w:eastAsia="楷体" w:hAnsi="Times New Roman" w:hint="eastAsia"/>
          <w:b/>
          <w:bCs/>
          <w:sz w:val="24"/>
          <w:szCs w:val="24"/>
        </w:rPr>
        <w:t>）</w:t>
      </w:r>
      <w:r w:rsidR="00DE0CFF">
        <w:rPr>
          <w:rFonts w:ascii="Times New Roman" w:eastAsia="楷体" w:hAnsi="Times New Roman" w:hint="eastAsia"/>
          <w:b/>
          <w:bCs/>
          <w:sz w:val="24"/>
          <w:szCs w:val="24"/>
        </w:rPr>
        <w:t xml:space="preserve"> </w:t>
      </w:r>
      <w:r w:rsidR="002B106C">
        <w:rPr>
          <w:rFonts w:ascii="Times New Roman" w:eastAsia="楷体" w:hAnsi="Times New Roman" w:hint="eastAsia"/>
          <w:b/>
          <w:bCs/>
          <w:sz w:val="24"/>
          <w:szCs w:val="24"/>
        </w:rPr>
        <w:t>逐渐增大</w:t>
      </w:r>
      <w:r w:rsidR="002B106C">
        <w:rPr>
          <w:rFonts w:ascii="Times New Roman" w:eastAsia="楷体" w:hAnsi="Times New Roman" w:hint="eastAsia"/>
          <w:b/>
          <w:bCs/>
          <w:sz w:val="24"/>
          <w:szCs w:val="24"/>
        </w:rPr>
        <w:t>V</w:t>
      </w:r>
      <w:r w:rsidR="002B106C">
        <w:rPr>
          <w:rFonts w:ascii="Times New Roman" w:eastAsia="楷体" w:hAnsi="Times New Roman"/>
          <w:b/>
          <w:bCs/>
          <w:sz w:val="24"/>
          <w:szCs w:val="24"/>
        </w:rPr>
        <w:t>CC</w:t>
      </w:r>
    </w:p>
    <w:p w14:paraId="045700D0" w14:textId="2089D2C1" w:rsidR="009B7B31" w:rsidRDefault="009B7B31" w:rsidP="009B7B31">
      <w:pPr>
        <w:pStyle w:val="a3"/>
        <w:spacing w:line="360" w:lineRule="auto"/>
        <w:ind w:left="720" w:firstLineChars="0" w:firstLine="0"/>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62670469" wp14:editId="27E28F2B">
            <wp:extent cx="3922573" cy="2353733"/>
            <wp:effectExtent l="0" t="0" r="1905"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4">
                      <a:extLst>
                        <a:ext uri="{28A0092B-C50C-407E-A947-70E740481C1C}">
                          <a14:useLocalDpi xmlns:a14="http://schemas.microsoft.com/office/drawing/2010/main" val="0"/>
                        </a:ext>
                      </a:extLst>
                    </a:blip>
                    <a:stretch>
                      <a:fillRect/>
                    </a:stretch>
                  </pic:blipFill>
                  <pic:spPr>
                    <a:xfrm>
                      <a:off x="0" y="0"/>
                      <a:ext cx="3933102" cy="2360051"/>
                    </a:xfrm>
                    <a:prstGeom prst="rect">
                      <a:avLst/>
                    </a:prstGeom>
                  </pic:spPr>
                </pic:pic>
              </a:graphicData>
            </a:graphic>
          </wp:inline>
        </w:drawing>
      </w:r>
    </w:p>
    <w:p w14:paraId="23D58F0C" w14:textId="4D837FEB" w:rsidR="009B7B31" w:rsidRPr="00420B6F" w:rsidRDefault="009B7B31" w:rsidP="00420B6F">
      <w:pPr>
        <w:pStyle w:val="a3"/>
        <w:spacing w:line="360" w:lineRule="auto"/>
        <w:ind w:left="720" w:firstLineChars="0" w:firstLine="0"/>
        <w:jc w:val="center"/>
        <w:rPr>
          <w:rFonts w:ascii="Times New Roman" w:eastAsia="楷体" w:hAnsi="Times New Roman"/>
          <w:szCs w:val="21"/>
        </w:rPr>
      </w:pPr>
      <w:r w:rsidRPr="009B7B31">
        <w:rPr>
          <w:rFonts w:ascii="Times New Roman" w:eastAsia="楷体" w:hAnsi="Times New Roman" w:hint="eastAsia"/>
          <w:szCs w:val="21"/>
        </w:rPr>
        <w:t>过压状态</w:t>
      </w:r>
      <w:r w:rsidRPr="0052162B">
        <w:rPr>
          <w:rFonts w:ascii="Times New Roman" w:eastAsia="楷体" w:hAnsi="Times New Roman" w:hint="eastAsia"/>
          <w:b/>
          <w:bCs/>
          <w:szCs w:val="21"/>
        </w:rPr>
        <w:t>（</w:t>
      </w:r>
      <w:r w:rsidRPr="0052162B">
        <w:rPr>
          <w:rFonts w:ascii="Times New Roman" w:eastAsia="楷体" w:hAnsi="Times New Roman" w:hint="eastAsia"/>
          <w:b/>
          <w:bCs/>
          <w:szCs w:val="21"/>
        </w:rPr>
        <w:t>4</w:t>
      </w:r>
      <w:r w:rsidRPr="0052162B">
        <w:rPr>
          <w:rFonts w:ascii="Times New Roman" w:eastAsia="楷体" w:hAnsi="Times New Roman"/>
          <w:b/>
          <w:bCs/>
          <w:szCs w:val="21"/>
        </w:rPr>
        <w:t>.1V</w:t>
      </w:r>
      <w:r w:rsidRPr="0052162B">
        <w:rPr>
          <w:rFonts w:ascii="Times New Roman" w:eastAsia="楷体" w:hAnsi="Times New Roman" w:hint="eastAsia"/>
          <w:b/>
          <w:bCs/>
          <w:szCs w:val="21"/>
        </w:rPr>
        <w:t>）</w:t>
      </w:r>
    </w:p>
    <w:p w14:paraId="70F6156E" w14:textId="5511AA99" w:rsidR="008359FA" w:rsidRPr="008B01F3" w:rsidRDefault="007D0392" w:rsidP="007D0392">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推测</w:t>
      </w:r>
      <w:r w:rsidR="008359FA" w:rsidRPr="008359FA">
        <w:rPr>
          <w:rFonts w:ascii="Times New Roman" w:eastAsia="楷体" w:hAnsi="Times New Roman" w:hint="eastAsia"/>
          <w:b/>
          <w:bCs/>
          <w:sz w:val="24"/>
          <w:szCs w:val="24"/>
        </w:rPr>
        <w:t>分析：</w:t>
      </w:r>
      <w:r w:rsidR="00420B6F">
        <w:rPr>
          <w:rFonts w:ascii="Times New Roman" w:eastAsia="楷体" w:hAnsi="Times New Roman" w:hint="eastAsia"/>
          <w:sz w:val="24"/>
          <w:szCs w:val="24"/>
        </w:rPr>
        <w:t>此处的过压状态并不像理论中的对称的波</w:t>
      </w:r>
      <w:r w:rsidR="00737CC3">
        <w:rPr>
          <w:rFonts w:ascii="Times New Roman" w:eastAsia="楷体" w:hAnsi="Times New Roman" w:hint="eastAsia"/>
          <w:sz w:val="24"/>
          <w:szCs w:val="24"/>
        </w:rPr>
        <w:t>，而是峰一边高一边低</w:t>
      </w:r>
      <w:r w:rsidR="002643A4">
        <w:rPr>
          <w:rFonts w:ascii="Times New Roman" w:eastAsia="楷体" w:hAnsi="Times New Roman" w:hint="eastAsia"/>
          <w:sz w:val="24"/>
          <w:szCs w:val="24"/>
        </w:rPr>
        <w:t>。</w:t>
      </w:r>
      <w:r w:rsidR="0052162B">
        <w:rPr>
          <w:rFonts w:ascii="Times New Roman" w:eastAsia="楷体" w:hAnsi="Times New Roman" w:hint="eastAsia"/>
          <w:sz w:val="24"/>
          <w:szCs w:val="24"/>
        </w:rPr>
        <w:t>与理论的分析相结合，此处测得的过压状态不是非常准确，</w:t>
      </w:r>
      <w:r w:rsidR="000E619A">
        <w:rPr>
          <w:rFonts w:ascii="Times New Roman" w:eastAsia="楷体" w:hAnsi="Times New Roman" w:hint="eastAsia"/>
          <w:sz w:val="24"/>
          <w:szCs w:val="24"/>
        </w:rPr>
        <w:t>按照理论过压状态的波形理应比欠压状态波形的输出电压低，但是这边的“高峰”却与欠压相差无几。</w:t>
      </w:r>
      <w:r w:rsidR="0052162B">
        <w:rPr>
          <w:rFonts w:ascii="Times New Roman" w:eastAsia="楷体" w:hAnsi="Times New Roman" w:hint="eastAsia"/>
          <w:sz w:val="24"/>
          <w:szCs w:val="24"/>
        </w:rPr>
        <w:t>这是因为输入信号的频率与谐振网络的中心频率不</w:t>
      </w:r>
      <w:r w:rsidR="00C85EF4">
        <w:rPr>
          <w:rFonts w:ascii="Times New Roman" w:eastAsia="楷体" w:hAnsi="Times New Roman" w:hint="eastAsia"/>
          <w:sz w:val="24"/>
          <w:szCs w:val="24"/>
        </w:rPr>
        <w:t>相配</w:t>
      </w:r>
      <w:r w:rsidR="000E619A">
        <w:rPr>
          <w:rFonts w:ascii="Times New Roman" w:eastAsia="楷体" w:hAnsi="Times New Roman" w:hint="eastAsia"/>
          <w:sz w:val="24"/>
          <w:szCs w:val="24"/>
        </w:rPr>
        <w:t>使得该波不能直接反映为真正的过压状态</w:t>
      </w:r>
    </w:p>
    <w:p w14:paraId="44F24BAC" w14:textId="77DE740A" w:rsidR="008B01F3" w:rsidRDefault="008B01F3" w:rsidP="008B01F3">
      <w:pPr>
        <w:spacing w:line="360" w:lineRule="auto"/>
        <w:jc w:val="center"/>
        <w:rPr>
          <w:rFonts w:ascii="Times New Roman" w:eastAsia="楷体" w:hAnsi="Times New Roman"/>
          <w:b/>
          <w:bCs/>
          <w:sz w:val="24"/>
          <w:szCs w:val="24"/>
        </w:rPr>
      </w:pPr>
      <w:r>
        <w:rPr>
          <w:rFonts w:ascii="Times New Roman" w:eastAsia="楷体" w:hAnsi="Times New Roman"/>
          <w:b/>
          <w:bCs/>
          <w:noProof/>
          <w:sz w:val="24"/>
          <w:szCs w:val="24"/>
        </w:rPr>
        <w:lastRenderedPageBreak/>
        <w:drawing>
          <wp:inline distT="0" distB="0" distL="0" distR="0" wp14:anchorId="2C16ACD4" wp14:editId="6467EB64">
            <wp:extent cx="3750733" cy="22506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25">
                      <a:extLst>
                        <a:ext uri="{28A0092B-C50C-407E-A947-70E740481C1C}">
                          <a14:useLocalDpi xmlns:a14="http://schemas.microsoft.com/office/drawing/2010/main" val="0"/>
                        </a:ext>
                      </a:extLst>
                    </a:blip>
                    <a:stretch>
                      <a:fillRect/>
                    </a:stretch>
                  </pic:blipFill>
                  <pic:spPr>
                    <a:xfrm>
                      <a:off x="0" y="0"/>
                      <a:ext cx="3758497" cy="2255279"/>
                    </a:xfrm>
                    <a:prstGeom prst="rect">
                      <a:avLst/>
                    </a:prstGeom>
                  </pic:spPr>
                </pic:pic>
              </a:graphicData>
            </a:graphic>
          </wp:inline>
        </w:drawing>
      </w:r>
    </w:p>
    <w:p w14:paraId="57F8747B" w14:textId="673E5EC2" w:rsidR="008B01F3" w:rsidRPr="00420B6F" w:rsidRDefault="00EC2A47" w:rsidP="008B01F3">
      <w:pPr>
        <w:pStyle w:val="a3"/>
        <w:spacing w:line="360" w:lineRule="auto"/>
        <w:ind w:left="720" w:firstLineChars="0" w:firstLine="0"/>
        <w:jc w:val="center"/>
        <w:rPr>
          <w:rFonts w:ascii="Times New Roman" w:eastAsia="楷体" w:hAnsi="Times New Roman"/>
          <w:szCs w:val="21"/>
        </w:rPr>
      </w:pPr>
      <w:r>
        <w:rPr>
          <w:rFonts w:ascii="Times New Roman" w:eastAsia="楷体" w:hAnsi="Times New Roman" w:hint="eastAsia"/>
          <w:szCs w:val="21"/>
        </w:rPr>
        <w:t>临界</w:t>
      </w:r>
      <w:r w:rsidR="008B01F3" w:rsidRPr="009B7B31">
        <w:rPr>
          <w:rFonts w:ascii="Times New Roman" w:eastAsia="楷体" w:hAnsi="Times New Roman" w:hint="eastAsia"/>
          <w:szCs w:val="21"/>
        </w:rPr>
        <w:t>状态</w:t>
      </w:r>
    </w:p>
    <w:p w14:paraId="32F7655D" w14:textId="517FC690" w:rsidR="008B01F3" w:rsidRDefault="008B01F3" w:rsidP="008B01F3">
      <w:pPr>
        <w:spacing w:line="360" w:lineRule="auto"/>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2DF15F4D" wp14:editId="536C23EE">
            <wp:extent cx="3950795" cy="237066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26">
                      <a:extLst>
                        <a:ext uri="{28A0092B-C50C-407E-A947-70E740481C1C}">
                          <a14:useLocalDpi xmlns:a14="http://schemas.microsoft.com/office/drawing/2010/main" val="0"/>
                        </a:ext>
                      </a:extLst>
                    </a:blip>
                    <a:stretch>
                      <a:fillRect/>
                    </a:stretch>
                  </pic:blipFill>
                  <pic:spPr>
                    <a:xfrm>
                      <a:off x="0" y="0"/>
                      <a:ext cx="3953922" cy="2372544"/>
                    </a:xfrm>
                    <a:prstGeom prst="rect">
                      <a:avLst/>
                    </a:prstGeom>
                  </pic:spPr>
                </pic:pic>
              </a:graphicData>
            </a:graphic>
          </wp:inline>
        </w:drawing>
      </w:r>
    </w:p>
    <w:p w14:paraId="68CDBCC7" w14:textId="617FE72F" w:rsidR="00CE6580" w:rsidRPr="00CE6580" w:rsidRDefault="00CE6580" w:rsidP="008B01F3">
      <w:pPr>
        <w:spacing w:line="360" w:lineRule="auto"/>
        <w:jc w:val="center"/>
        <w:rPr>
          <w:rFonts w:ascii="Times New Roman" w:eastAsia="楷体" w:hAnsi="Times New Roman"/>
          <w:b/>
          <w:bCs/>
          <w:szCs w:val="21"/>
        </w:rPr>
      </w:pPr>
      <w:r w:rsidRPr="00CE6580">
        <w:rPr>
          <w:rFonts w:ascii="Times New Roman" w:eastAsia="楷体" w:hAnsi="Times New Roman" w:hint="eastAsia"/>
          <w:b/>
          <w:bCs/>
          <w:szCs w:val="21"/>
        </w:rPr>
        <w:t>欠压（</w:t>
      </w:r>
      <w:r w:rsidRPr="00CE6580">
        <w:rPr>
          <w:rFonts w:ascii="Times New Roman" w:eastAsia="楷体" w:hAnsi="Times New Roman" w:hint="eastAsia"/>
          <w:b/>
          <w:bCs/>
          <w:szCs w:val="21"/>
        </w:rPr>
        <w:t>1</w:t>
      </w:r>
      <w:r w:rsidRPr="00CE6580">
        <w:rPr>
          <w:rFonts w:ascii="Times New Roman" w:eastAsia="楷体" w:hAnsi="Times New Roman"/>
          <w:b/>
          <w:bCs/>
          <w:szCs w:val="21"/>
        </w:rPr>
        <w:t>2V</w:t>
      </w:r>
      <w:r w:rsidRPr="00CE6580">
        <w:rPr>
          <w:rFonts w:ascii="Times New Roman" w:eastAsia="楷体" w:hAnsi="Times New Roman" w:hint="eastAsia"/>
          <w:b/>
          <w:bCs/>
          <w:szCs w:val="21"/>
        </w:rPr>
        <w:t>）</w:t>
      </w:r>
    </w:p>
    <w:p w14:paraId="0BF4077E" w14:textId="1C778E4C" w:rsidR="00CE0C86" w:rsidRPr="00B51DC7" w:rsidRDefault="00B27A0D" w:rsidP="00B51DC7">
      <w:pPr>
        <w:pStyle w:val="a3"/>
        <w:numPr>
          <w:ilvl w:val="0"/>
          <w:numId w:val="5"/>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探究</w:t>
      </w:r>
      <w:r>
        <w:rPr>
          <w:rFonts w:ascii="Times New Roman" w:eastAsia="楷体" w:hAnsi="Times New Roman" w:hint="eastAsia"/>
          <w:b/>
          <w:bCs/>
          <w:sz w:val="24"/>
          <w:szCs w:val="24"/>
        </w:rPr>
        <w:t>Vim</w:t>
      </w:r>
      <w:r>
        <w:rPr>
          <w:rFonts w:ascii="Times New Roman" w:eastAsia="楷体" w:hAnsi="Times New Roman" w:hint="eastAsia"/>
          <w:b/>
          <w:bCs/>
          <w:sz w:val="24"/>
          <w:szCs w:val="24"/>
        </w:rPr>
        <w:t>、</w:t>
      </w:r>
      <w:r>
        <w:rPr>
          <w:rFonts w:ascii="Times New Roman" w:eastAsia="楷体" w:hAnsi="Times New Roman" w:hint="eastAsia"/>
          <w:b/>
          <w:bCs/>
          <w:sz w:val="24"/>
          <w:szCs w:val="24"/>
        </w:rPr>
        <w:t>V</w:t>
      </w:r>
      <w:r>
        <w:rPr>
          <w:rFonts w:ascii="Times New Roman" w:eastAsia="楷体" w:hAnsi="Times New Roman"/>
          <w:b/>
          <w:bCs/>
          <w:sz w:val="24"/>
          <w:szCs w:val="24"/>
        </w:rPr>
        <w:t>BB</w:t>
      </w:r>
      <w:r>
        <w:rPr>
          <w:rFonts w:ascii="Times New Roman" w:eastAsia="楷体" w:hAnsi="Times New Roman" w:hint="eastAsia"/>
          <w:b/>
          <w:bCs/>
          <w:sz w:val="24"/>
          <w:szCs w:val="24"/>
        </w:rPr>
        <w:t>对工作状态的影响</w:t>
      </w:r>
    </w:p>
    <w:p w14:paraId="5355D242" w14:textId="66801E15" w:rsidR="0080220A" w:rsidRPr="003C087B" w:rsidRDefault="00332F2D" w:rsidP="0080220A">
      <w:pPr>
        <w:spacing w:line="360" w:lineRule="auto"/>
        <w:rPr>
          <w:rFonts w:ascii="Times New Roman" w:eastAsia="楷体" w:hAnsi="Times New Roman"/>
          <w:b/>
          <w:bCs/>
          <w:sz w:val="24"/>
          <w:szCs w:val="24"/>
        </w:rPr>
      </w:pPr>
      <w:r>
        <w:rPr>
          <w:rFonts w:ascii="Times New Roman" w:eastAsia="楷体" w:hAnsi="Times New Roman"/>
          <w:b/>
          <w:bCs/>
          <w:sz w:val="24"/>
          <w:szCs w:val="24"/>
        </w:rPr>
        <w:sym w:font="Wingdings 2" w:char="F06A"/>
      </w:r>
      <w:r>
        <w:rPr>
          <w:rFonts w:ascii="Times New Roman" w:eastAsia="楷体" w:hAnsi="Times New Roman" w:hint="eastAsia"/>
          <w:b/>
          <w:bCs/>
          <w:sz w:val="24"/>
          <w:szCs w:val="24"/>
        </w:rPr>
        <w:t xml:space="preserve"> </w:t>
      </w:r>
      <w:r>
        <w:rPr>
          <w:rFonts w:ascii="Times New Roman" w:eastAsia="楷体" w:hAnsi="Times New Roman"/>
          <w:b/>
          <w:bCs/>
          <w:sz w:val="24"/>
          <w:szCs w:val="24"/>
        </w:rPr>
        <w:t>V</w:t>
      </w:r>
      <w:r>
        <w:rPr>
          <w:rFonts w:ascii="Times New Roman" w:eastAsia="楷体" w:hAnsi="Times New Roman" w:hint="eastAsia"/>
          <w:b/>
          <w:bCs/>
          <w:sz w:val="24"/>
          <w:szCs w:val="24"/>
        </w:rPr>
        <w:t>im</w:t>
      </w:r>
      <w:r w:rsidR="003C087B">
        <w:rPr>
          <w:rFonts w:ascii="Times New Roman" w:eastAsia="楷体" w:hAnsi="Times New Roman" w:hint="eastAsia"/>
          <w:b/>
          <w:bCs/>
          <w:sz w:val="24"/>
          <w:szCs w:val="24"/>
        </w:rPr>
        <w:t>的影响：</w:t>
      </w:r>
      <w:r w:rsidRPr="00332F2D">
        <w:rPr>
          <w:rFonts w:ascii="Times New Roman" w:eastAsia="楷体" w:hAnsi="Times New Roman" w:hint="eastAsia"/>
          <w:sz w:val="24"/>
          <w:szCs w:val="24"/>
        </w:rPr>
        <w:t>由</w:t>
      </w:r>
      <m:oMath>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BE</m:t>
            </m:r>
            <m:r>
              <w:rPr>
                <w:rFonts w:ascii="Cambria Math" w:eastAsia="楷体" w:hAnsi="Cambria Math" w:hint="eastAsia"/>
                <w:sz w:val="24"/>
                <w:szCs w:val="24"/>
              </w:rPr>
              <m:t>max</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im</m:t>
            </m:r>
          </m:sub>
        </m:sSub>
      </m:oMath>
      <w:r>
        <w:rPr>
          <w:rFonts w:ascii="Times New Roman" w:eastAsia="楷体" w:hAnsi="Times New Roman" w:hint="eastAsia"/>
          <w:sz w:val="24"/>
          <w:szCs w:val="24"/>
        </w:rPr>
        <w:t>，可以得到</w:t>
      </w:r>
      <w:r>
        <w:rPr>
          <w:rFonts w:ascii="Times New Roman" w:eastAsia="楷体" w:hAnsi="Times New Roman" w:hint="eastAsia"/>
          <w:sz w:val="24"/>
          <w:szCs w:val="24"/>
        </w:rPr>
        <w:t>Uim</w:t>
      </w:r>
      <w:r>
        <w:rPr>
          <w:rFonts w:ascii="Times New Roman" w:eastAsia="楷体" w:hAnsi="Times New Roman" w:hint="eastAsia"/>
          <w:sz w:val="24"/>
          <w:szCs w:val="24"/>
        </w:rPr>
        <w:t>由小增大将使得管子的导通时间加长，</w:t>
      </w:r>
      <w:r w:rsidR="004F2817">
        <w:rPr>
          <w:rFonts w:ascii="Times New Roman" w:eastAsia="楷体" w:hAnsi="Times New Roman" w:hint="eastAsia"/>
          <w:sz w:val="24"/>
          <w:szCs w:val="24"/>
        </w:rPr>
        <w:t>脉冲波形的幅度增大。且</w:t>
      </w:r>
      <w:r>
        <w:rPr>
          <w:rFonts w:ascii="Times New Roman" w:eastAsia="楷体" w:hAnsi="Times New Roman" w:hint="eastAsia"/>
          <w:sz w:val="24"/>
          <w:szCs w:val="24"/>
        </w:rPr>
        <w:t>随着</w:t>
      </w:r>
      <w:r>
        <w:rPr>
          <w:rFonts w:ascii="Times New Roman" w:eastAsia="楷体" w:hAnsi="Times New Roman" w:hint="eastAsia"/>
          <w:sz w:val="24"/>
          <w:szCs w:val="24"/>
        </w:rPr>
        <w:t>Uim</w:t>
      </w:r>
      <w:r>
        <w:rPr>
          <w:rFonts w:ascii="Times New Roman" w:eastAsia="楷体" w:hAnsi="Times New Roman" w:hint="eastAsia"/>
          <w:sz w:val="24"/>
          <w:szCs w:val="24"/>
        </w:rPr>
        <w:t>的增大，工作状态逐渐从欠压状态变化到过压状态</w:t>
      </w:r>
    </w:p>
    <w:p w14:paraId="4A2AF722" w14:textId="3309461E" w:rsidR="0080220A" w:rsidRDefault="00332F2D" w:rsidP="00332F2D">
      <w:pPr>
        <w:spacing w:line="360" w:lineRule="auto"/>
        <w:jc w:val="center"/>
        <w:rPr>
          <w:rFonts w:ascii="Times New Roman" w:eastAsia="楷体" w:hAnsi="Times New Roman"/>
          <w:b/>
          <w:bCs/>
          <w:sz w:val="24"/>
          <w:szCs w:val="24"/>
        </w:rPr>
      </w:pPr>
      <w:r>
        <w:rPr>
          <w:rFonts w:ascii="Times New Roman" w:eastAsia="楷体" w:hAnsi="Times New Roman"/>
          <w:b/>
          <w:bCs/>
          <w:noProof/>
          <w:sz w:val="24"/>
          <w:szCs w:val="24"/>
        </w:rPr>
        <w:drawing>
          <wp:inline distT="0" distB="0" distL="0" distR="0" wp14:anchorId="05D3B6B5" wp14:editId="31DC00F3">
            <wp:extent cx="3564467" cy="213885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a:extLst>
                        <a:ext uri="{28A0092B-C50C-407E-A947-70E740481C1C}">
                          <a14:useLocalDpi xmlns:a14="http://schemas.microsoft.com/office/drawing/2010/main" val="0"/>
                        </a:ext>
                      </a:extLst>
                    </a:blip>
                    <a:stretch>
                      <a:fillRect/>
                    </a:stretch>
                  </pic:blipFill>
                  <pic:spPr>
                    <a:xfrm>
                      <a:off x="0" y="0"/>
                      <a:ext cx="3574707" cy="2144995"/>
                    </a:xfrm>
                    <a:prstGeom prst="rect">
                      <a:avLst/>
                    </a:prstGeom>
                  </pic:spPr>
                </pic:pic>
              </a:graphicData>
            </a:graphic>
          </wp:inline>
        </w:drawing>
      </w:r>
    </w:p>
    <w:p w14:paraId="3405729A" w14:textId="76408938" w:rsidR="00332F2D" w:rsidRPr="00332F2D" w:rsidRDefault="00332F2D" w:rsidP="00332F2D">
      <w:pPr>
        <w:spacing w:line="360" w:lineRule="auto"/>
        <w:jc w:val="center"/>
        <w:rPr>
          <w:rFonts w:ascii="Times New Roman" w:eastAsia="楷体" w:hAnsi="Times New Roman"/>
          <w:b/>
          <w:bCs/>
          <w:szCs w:val="21"/>
        </w:rPr>
      </w:pPr>
      <w:r>
        <w:rPr>
          <w:rFonts w:ascii="Times New Roman" w:eastAsia="楷体" w:hAnsi="Times New Roman" w:hint="eastAsia"/>
          <w:b/>
          <w:bCs/>
          <w:szCs w:val="21"/>
        </w:rPr>
        <w:lastRenderedPageBreak/>
        <w:t>（</w:t>
      </w:r>
      <w:r w:rsidR="0025314F">
        <w:rPr>
          <w:rFonts w:ascii="Times New Roman" w:eastAsia="楷体" w:hAnsi="Times New Roman"/>
          <w:b/>
          <w:bCs/>
          <w:szCs w:val="21"/>
        </w:rPr>
        <w:tab/>
        <w:t>V</w:t>
      </w:r>
      <w:r w:rsidR="0025314F">
        <w:rPr>
          <w:rFonts w:ascii="Times New Roman" w:eastAsia="楷体" w:hAnsi="Times New Roman" w:hint="eastAsia"/>
          <w:b/>
          <w:bCs/>
          <w:szCs w:val="21"/>
        </w:rPr>
        <w:t>im</w:t>
      </w:r>
      <w:r w:rsidR="0025314F">
        <w:rPr>
          <w:rFonts w:ascii="Times New Roman" w:eastAsia="楷体" w:hAnsi="Times New Roman"/>
          <w:b/>
          <w:bCs/>
          <w:szCs w:val="21"/>
        </w:rPr>
        <w:t xml:space="preserve"> = </w:t>
      </w:r>
      <w:r>
        <w:rPr>
          <w:rFonts w:ascii="Times New Roman" w:eastAsia="楷体" w:hAnsi="Times New Roman" w:hint="eastAsia"/>
          <w:b/>
          <w:bCs/>
          <w:szCs w:val="21"/>
        </w:rPr>
        <w:t>1</w:t>
      </w:r>
      <w:r>
        <w:rPr>
          <w:rFonts w:ascii="Times New Roman" w:eastAsia="楷体" w:hAnsi="Times New Roman"/>
          <w:b/>
          <w:bCs/>
          <w:szCs w:val="21"/>
        </w:rPr>
        <w:t>.44V</w:t>
      </w:r>
      <w:r>
        <w:rPr>
          <w:rFonts w:ascii="Times New Roman" w:eastAsia="楷体" w:hAnsi="Times New Roman" w:hint="eastAsia"/>
          <w:b/>
          <w:bCs/>
          <w:szCs w:val="21"/>
        </w:rPr>
        <w:t>pp</w:t>
      </w:r>
      <w:r>
        <w:rPr>
          <w:rFonts w:ascii="Times New Roman" w:eastAsia="楷体" w:hAnsi="Times New Roman" w:hint="eastAsia"/>
          <w:b/>
          <w:bCs/>
          <w:szCs w:val="21"/>
        </w:rPr>
        <w:t>）</w:t>
      </w:r>
    </w:p>
    <w:p w14:paraId="580EFD4C" w14:textId="2181A92E" w:rsidR="0080220A" w:rsidRDefault="004F2817" w:rsidP="004F2817">
      <w:pPr>
        <w:spacing w:line="360" w:lineRule="auto"/>
        <w:jc w:val="center"/>
        <w:rPr>
          <w:rFonts w:ascii="Times New Roman" w:eastAsia="楷体" w:hAnsi="Times New Roman"/>
          <w:b/>
          <w:bCs/>
          <w:sz w:val="24"/>
          <w:szCs w:val="24"/>
        </w:rPr>
      </w:pPr>
      <w:r>
        <w:rPr>
          <w:rFonts w:ascii="Times New Roman" w:eastAsia="楷体" w:hAnsi="Times New Roman"/>
          <w:noProof/>
          <w:sz w:val="24"/>
          <w:szCs w:val="24"/>
        </w:rPr>
        <w:drawing>
          <wp:inline distT="0" distB="0" distL="0" distR="0" wp14:anchorId="064418B0" wp14:editId="7D73DCA5">
            <wp:extent cx="3508093" cy="21050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9">
                      <a:extLst>
                        <a:ext uri="{28A0092B-C50C-407E-A947-70E740481C1C}">
                          <a14:useLocalDpi xmlns:a14="http://schemas.microsoft.com/office/drawing/2010/main" val="0"/>
                        </a:ext>
                      </a:extLst>
                    </a:blip>
                    <a:stretch>
                      <a:fillRect/>
                    </a:stretch>
                  </pic:blipFill>
                  <pic:spPr>
                    <a:xfrm>
                      <a:off x="0" y="0"/>
                      <a:ext cx="3525125" cy="2115245"/>
                    </a:xfrm>
                    <a:prstGeom prst="rect">
                      <a:avLst/>
                    </a:prstGeom>
                  </pic:spPr>
                </pic:pic>
              </a:graphicData>
            </a:graphic>
          </wp:inline>
        </w:drawing>
      </w:r>
    </w:p>
    <w:p w14:paraId="07872D6A" w14:textId="6CB62A01" w:rsidR="0080220A" w:rsidRDefault="004F2817" w:rsidP="004F2817">
      <w:pPr>
        <w:spacing w:line="360" w:lineRule="auto"/>
        <w:jc w:val="center"/>
        <w:rPr>
          <w:rFonts w:ascii="Times New Roman" w:eastAsia="楷体" w:hAnsi="Times New Roman"/>
          <w:b/>
          <w:bCs/>
          <w:szCs w:val="21"/>
        </w:rPr>
      </w:pPr>
      <w:r>
        <w:rPr>
          <w:rFonts w:ascii="Times New Roman" w:eastAsia="楷体" w:hAnsi="Times New Roman" w:hint="eastAsia"/>
          <w:b/>
          <w:bCs/>
          <w:szCs w:val="21"/>
        </w:rPr>
        <w:t>（</w:t>
      </w:r>
      <w:r>
        <w:rPr>
          <w:rFonts w:ascii="Times New Roman" w:eastAsia="楷体" w:hAnsi="Times New Roman" w:hint="eastAsia"/>
          <w:b/>
          <w:bCs/>
          <w:szCs w:val="21"/>
        </w:rPr>
        <w:t>Vim</w:t>
      </w:r>
      <w:r>
        <w:rPr>
          <w:rFonts w:ascii="Times New Roman" w:eastAsia="楷体" w:hAnsi="Times New Roman"/>
          <w:b/>
          <w:bCs/>
          <w:szCs w:val="21"/>
        </w:rPr>
        <w:t xml:space="preserve"> = 3V</w:t>
      </w:r>
      <w:r>
        <w:rPr>
          <w:rFonts w:ascii="Times New Roman" w:eastAsia="楷体" w:hAnsi="Times New Roman" w:hint="eastAsia"/>
          <w:b/>
          <w:bCs/>
          <w:szCs w:val="21"/>
        </w:rPr>
        <w:t>pp</w:t>
      </w:r>
      <w:r>
        <w:rPr>
          <w:rFonts w:ascii="Times New Roman" w:eastAsia="楷体" w:hAnsi="Times New Roman" w:hint="eastAsia"/>
          <w:b/>
          <w:bCs/>
          <w:szCs w:val="21"/>
        </w:rPr>
        <w:t>）</w:t>
      </w:r>
    </w:p>
    <w:p w14:paraId="0F3D63F2" w14:textId="1FED745C" w:rsidR="004F2817" w:rsidRPr="004F2817" w:rsidRDefault="004F2817" w:rsidP="004F2817">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观察上述的实验图像，工作状态受</w:t>
      </w:r>
      <w:r>
        <w:rPr>
          <w:rFonts w:ascii="Times New Roman" w:eastAsia="楷体" w:hAnsi="Times New Roman" w:hint="eastAsia"/>
          <w:sz w:val="24"/>
          <w:szCs w:val="24"/>
        </w:rPr>
        <w:t>R</w:t>
      </w:r>
      <w:r>
        <w:rPr>
          <w:rFonts w:ascii="Times New Roman" w:eastAsia="楷体" w:hAnsi="Times New Roman"/>
          <w:sz w:val="24"/>
          <w:szCs w:val="24"/>
        </w:rPr>
        <w:t>E</w:t>
      </w:r>
      <w:r>
        <w:rPr>
          <w:rFonts w:ascii="Times New Roman" w:eastAsia="楷体" w:hAnsi="Times New Roman" w:hint="eastAsia"/>
          <w:sz w:val="24"/>
          <w:szCs w:val="24"/>
        </w:rPr>
        <w:t>变化的变化趋势与理论分析结果一致</w:t>
      </w:r>
    </w:p>
    <w:p w14:paraId="5FB2EBA7" w14:textId="77777777" w:rsidR="00E5690B" w:rsidRDefault="00D3156B" w:rsidP="00D3156B">
      <w:pPr>
        <w:spacing w:line="360" w:lineRule="auto"/>
        <w:rPr>
          <w:rFonts w:ascii="Times New Roman" w:eastAsia="楷体" w:hAnsi="Times New Roman"/>
          <w:sz w:val="24"/>
          <w:szCs w:val="24"/>
        </w:rPr>
      </w:pPr>
      <w:r>
        <w:rPr>
          <w:b/>
          <w:bCs/>
        </w:rPr>
        <w:sym w:font="Wingdings 2" w:char="F06B"/>
      </w:r>
      <w:r>
        <w:rPr>
          <w:b/>
          <w:bCs/>
        </w:rPr>
        <w:t xml:space="preserve"> </w:t>
      </w:r>
      <w:r w:rsidRPr="00D3156B">
        <w:rPr>
          <w:rFonts w:ascii="Times New Roman" w:eastAsia="楷体" w:hAnsi="Times New Roman"/>
          <w:b/>
          <w:bCs/>
          <w:sz w:val="24"/>
          <w:szCs w:val="24"/>
        </w:rPr>
        <w:t>V</w:t>
      </w:r>
      <w:r>
        <w:rPr>
          <w:rFonts w:ascii="Times New Roman" w:eastAsia="楷体" w:hAnsi="Times New Roman"/>
          <w:b/>
          <w:bCs/>
          <w:sz w:val="24"/>
          <w:szCs w:val="24"/>
        </w:rPr>
        <w:t>BB</w:t>
      </w:r>
      <w:r w:rsidRPr="00D3156B">
        <w:rPr>
          <w:rFonts w:ascii="Times New Roman" w:eastAsia="楷体" w:hAnsi="Times New Roman" w:hint="eastAsia"/>
          <w:b/>
          <w:bCs/>
          <w:sz w:val="24"/>
          <w:szCs w:val="24"/>
        </w:rPr>
        <w:t>的影响：</w:t>
      </w:r>
      <w:r w:rsidRPr="00D3156B">
        <w:rPr>
          <w:rFonts w:ascii="Times New Roman" w:eastAsia="楷体" w:hAnsi="Times New Roman" w:hint="eastAsia"/>
          <w:sz w:val="24"/>
          <w:szCs w:val="24"/>
        </w:rPr>
        <w:t>由</w:t>
      </w:r>
      <m:oMath>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BE</m:t>
            </m:r>
            <m:r>
              <w:rPr>
                <w:rFonts w:ascii="Cambria Math" w:eastAsia="楷体" w:hAnsi="Cambria Math" w:hint="eastAsia"/>
                <w:sz w:val="24"/>
                <w:szCs w:val="24"/>
              </w:rPr>
              <m:t>max</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BB</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hint="eastAsia"/>
                <w:sz w:val="24"/>
                <w:szCs w:val="24"/>
              </w:rPr>
              <m:t>im</m:t>
            </m:r>
          </m:sub>
        </m:sSub>
      </m:oMath>
      <w:r w:rsidRPr="00D3156B">
        <w:rPr>
          <w:rFonts w:ascii="Times New Roman" w:eastAsia="楷体" w:hAnsi="Times New Roman" w:hint="eastAsia"/>
          <w:sz w:val="24"/>
          <w:szCs w:val="24"/>
        </w:rPr>
        <w:t>，可以得到</w:t>
      </w:r>
      <w:r w:rsidRPr="00D3156B">
        <w:rPr>
          <w:rFonts w:ascii="Times New Roman" w:eastAsia="楷体" w:hAnsi="Times New Roman" w:hint="eastAsia"/>
          <w:sz w:val="24"/>
          <w:szCs w:val="24"/>
        </w:rPr>
        <w:t>U</w:t>
      </w:r>
      <w:r>
        <w:rPr>
          <w:rFonts w:ascii="Times New Roman" w:eastAsia="楷体" w:hAnsi="Times New Roman"/>
          <w:sz w:val="24"/>
          <w:szCs w:val="24"/>
        </w:rPr>
        <w:t>BB</w:t>
      </w:r>
      <w:r w:rsidRPr="00D3156B">
        <w:rPr>
          <w:rFonts w:ascii="Times New Roman" w:eastAsia="楷体" w:hAnsi="Times New Roman" w:hint="eastAsia"/>
          <w:sz w:val="24"/>
          <w:szCs w:val="24"/>
        </w:rPr>
        <w:t>由小增大将使得管子的导通时间加长，脉冲波形的幅度增大。且随着</w:t>
      </w:r>
      <w:r w:rsidRPr="00D3156B">
        <w:rPr>
          <w:rFonts w:ascii="Times New Roman" w:eastAsia="楷体" w:hAnsi="Times New Roman" w:hint="eastAsia"/>
          <w:sz w:val="24"/>
          <w:szCs w:val="24"/>
        </w:rPr>
        <w:t>U</w:t>
      </w:r>
      <w:r>
        <w:rPr>
          <w:rFonts w:ascii="Times New Roman" w:eastAsia="楷体" w:hAnsi="Times New Roman"/>
          <w:sz w:val="24"/>
          <w:szCs w:val="24"/>
        </w:rPr>
        <w:t>BB</w:t>
      </w:r>
      <w:r w:rsidRPr="00D3156B">
        <w:rPr>
          <w:rFonts w:ascii="Times New Roman" w:eastAsia="楷体" w:hAnsi="Times New Roman" w:hint="eastAsia"/>
          <w:sz w:val="24"/>
          <w:szCs w:val="24"/>
        </w:rPr>
        <w:t>的增大，工作状态逐渐从欠压状态变化到过压状态</w:t>
      </w:r>
    </w:p>
    <w:p w14:paraId="52F8BC5F" w14:textId="0210F5D0" w:rsidR="00D3156B" w:rsidRDefault="00E5690B" w:rsidP="00E5690B">
      <w:pPr>
        <w:jc w:val="center"/>
        <w:rPr>
          <w:rFonts w:ascii="Times New Roman" w:eastAsia="楷体" w:hAnsi="Times New Roman"/>
          <w:b/>
          <w:bCs/>
          <w:sz w:val="24"/>
          <w:szCs w:val="24"/>
        </w:rPr>
      </w:pPr>
      <w:r>
        <w:rPr>
          <w:rFonts w:ascii="Times New Roman" w:eastAsia="楷体" w:hAnsi="Times New Roman"/>
          <w:b/>
          <w:bCs/>
          <w:noProof/>
          <w:sz w:val="24"/>
          <w:szCs w:val="24"/>
        </w:rPr>
        <w:drawing>
          <wp:inline distT="0" distB="0" distL="0" distR="0" wp14:anchorId="6FF34934" wp14:editId="03299D78">
            <wp:extent cx="3048000" cy="18289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4955" cy="1833119"/>
                    </a:xfrm>
                    <a:prstGeom prst="rect">
                      <a:avLst/>
                    </a:prstGeom>
                  </pic:spPr>
                </pic:pic>
              </a:graphicData>
            </a:graphic>
          </wp:inline>
        </w:drawing>
      </w:r>
    </w:p>
    <w:p w14:paraId="4969D252" w14:textId="089CE342" w:rsidR="00E5690B" w:rsidRPr="00E5690B" w:rsidRDefault="00E5690B" w:rsidP="00E5690B">
      <w:pPr>
        <w:jc w:val="center"/>
        <w:rPr>
          <w:rFonts w:ascii="Times New Roman" w:eastAsia="楷体" w:hAnsi="Times New Roman"/>
          <w:b/>
          <w:bCs/>
          <w:szCs w:val="21"/>
        </w:rPr>
      </w:pPr>
      <w:r>
        <w:rPr>
          <w:rFonts w:ascii="Times New Roman" w:eastAsia="楷体" w:hAnsi="Times New Roman"/>
          <w:b/>
          <w:bCs/>
          <w:szCs w:val="21"/>
        </w:rPr>
        <w:t>VBB = -0.3V</w:t>
      </w:r>
    </w:p>
    <w:p w14:paraId="79985C07" w14:textId="039A4228" w:rsidR="0080220A" w:rsidRDefault="00E5690B" w:rsidP="00E5690B">
      <w:pPr>
        <w:jc w:val="center"/>
        <w:rPr>
          <w:rFonts w:ascii="Times New Roman" w:eastAsia="楷体" w:hAnsi="Times New Roman"/>
          <w:b/>
          <w:bCs/>
          <w:sz w:val="24"/>
          <w:szCs w:val="24"/>
        </w:rPr>
      </w:pPr>
      <w:r>
        <w:rPr>
          <w:rFonts w:ascii="Times New Roman" w:eastAsia="楷体" w:hAnsi="Times New Roman"/>
          <w:b/>
          <w:bCs/>
          <w:noProof/>
          <w:sz w:val="24"/>
          <w:szCs w:val="24"/>
        </w:rPr>
        <w:drawing>
          <wp:inline distT="0" distB="0" distL="0" distR="0" wp14:anchorId="4FE8B00D" wp14:editId="3C1F974F">
            <wp:extent cx="3019536" cy="181186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7008" cy="1822351"/>
                    </a:xfrm>
                    <a:prstGeom prst="rect">
                      <a:avLst/>
                    </a:prstGeom>
                  </pic:spPr>
                </pic:pic>
              </a:graphicData>
            </a:graphic>
          </wp:inline>
        </w:drawing>
      </w:r>
    </w:p>
    <w:p w14:paraId="2024DDB5" w14:textId="4F50AD8B" w:rsidR="00E5690B" w:rsidRPr="00E5690B" w:rsidRDefault="00E5690B" w:rsidP="00E5690B">
      <w:pPr>
        <w:jc w:val="center"/>
        <w:rPr>
          <w:rFonts w:ascii="Times New Roman" w:eastAsia="楷体" w:hAnsi="Times New Roman"/>
          <w:b/>
          <w:bCs/>
          <w:szCs w:val="21"/>
        </w:rPr>
      </w:pPr>
      <w:r>
        <w:rPr>
          <w:rFonts w:ascii="Times New Roman" w:eastAsia="楷体" w:hAnsi="Times New Roman"/>
          <w:b/>
          <w:bCs/>
          <w:szCs w:val="21"/>
        </w:rPr>
        <w:t>VBB = 0V</w:t>
      </w:r>
    </w:p>
    <w:p w14:paraId="1D530C3D" w14:textId="57429780" w:rsidR="0080220A" w:rsidRDefault="00E5690B" w:rsidP="00E5690B">
      <w:pPr>
        <w:spacing w:line="360" w:lineRule="auto"/>
        <w:jc w:val="center"/>
        <w:rPr>
          <w:rFonts w:ascii="Times New Roman" w:eastAsia="楷体" w:hAnsi="Times New Roman"/>
          <w:b/>
          <w:bCs/>
          <w:sz w:val="24"/>
          <w:szCs w:val="24"/>
        </w:rPr>
      </w:pPr>
      <w:r>
        <w:rPr>
          <w:rFonts w:ascii="Times New Roman" w:eastAsia="楷体" w:hAnsi="Times New Roman"/>
          <w:b/>
          <w:bCs/>
          <w:noProof/>
          <w:sz w:val="24"/>
          <w:szCs w:val="24"/>
        </w:rPr>
        <w:lastRenderedPageBreak/>
        <w:drawing>
          <wp:inline distT="0" distB="0" distL="0" distR="0" wp14:anchorId="30BAF998" wp14:editId="6BA73BAF">
            <wp:extent cx="3014134" cy="1808626"/>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0839" cy="1824650"/>
                    </a:xfrm>
                    <a:prstGeom prst="rect">
                      <a:avLst/>
                    </a:prstGeom>
                  </pic:spPr>
                </pic:pic>
              </a:graphicData>
            </a:graphic>
          </wp:inline>
        </w:drawing>
      </w:r>
    </w:p>
    <w:p w14:paraId="1E596C17" w14:textId="26D729B9" w:rsidR="00947432" w:rsidRPr="00FA0EA6" w:rsidRDefault="00E5690B" w:rsidP="00FA0EA6">
      <w:pPr>
        <w:jc w:val="center"/>
        <w:rPr>
          <w:rFonts w:ascii="Times New Roman" w:eastAsia="楷体" w:hAnsi="Times New Roman" w:hint="eastAsia"/>
          <w:b/>
          <w:bCs/>
          <w:szCs w:val="21"/>
        </w:rPr>
      </w:pPr>
      <w:r>
        <w:rPr>
          <w:rFonts w:ascii="Times New Roman" w:eastAsia="楷体" w:hAnsi="Times New Roman"/>
          <w:b/>
          <w:bCs/>
          <w:szCs w:val="21"/>
        </w:rPr>
        <w:t>VBB = 0.5V</w:t>
      </w:r>
    </w:p>
    <w:p w14:paraId="36C77618" w14:textId="1CD90297" w:rsidR="00947432" w:rsidRPr="00B51DC7" w:rsidRDefault="00947432" w:rsidP="00947432">
      <w:pPr>
        <w:pStyle w:val="a3"/>
        <w:numPr>
          <w:ilvl w:val="0"/>
          <w:numId w:val="5"/>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测量</w:t>
      </w:r>
      <w:r w:rsidR="00665DFB">
        <w:rPr>
          <w:rFonts w:ascii="Times New Roman" w:eastAsia="楷体" w:hAnsi="Times New Roman" w:hint="eastAsia"/>
          <w:b/>
          <w:bCs/>
          <w:sz w:val="24"/>
          <w:szCs w:val="24"/>
        </w:rPr>
        <w:t>处于欠压状态的</w:t>
      </w:r>
      <w:r>
        <w:rPr>
          <w:rFonts w:ascii="Times New Roman" w:eastAsia="楷体" w:hAnsi="Times New Roman" w:hint="eastAsia"/>
          <w:b/>
          <w:bCs/>
          <w:sz w:val="24"/>
          <w:szCs w:val="24"/>
        </w:rPr>
        <w:t>导通角</w:t>
      </w:r>
      <w:r w:rsidR="00665DFB">
        <w:rPr>
          <w:rFonts w:ascii="Times New Roman" w:eastAsia="楷体" w:hAnsi="Times New Roman" w:hint="eastAsia"/>
          <w:b/>
          <w:bCs/>
          <w:sz w:val="24"/>
          <w:szCs w:val="24"/>
        </w:rPr>
        <w:t>，并计算放大器的效率</w:t>
      </w:r>
      <w:r w:rsidRPr="00B51DC7">
        <w:rPr>
          <w:rFonts w:ascii="Times New Roman" w:eastAsia="楷体" w:hAnsi="Times New Roman"/>
          <w:b/>
          <w:bCs/>
          <w:sz w:val="24"/>
          <w:szCs w:val="24"/>
        </w:rPr>
        <w:t xml:space="preserve"> </w:t>
      </w:r>
    </w:p>
    <w:p w14:paraId="44316A4A" w14:textId="3D3B04BB" w:rsidR="00947432" w:rsidRDefault="00A26D04" w:rsidP="00351741">
      <w:pPr>
        <w:spacing w:line="360" w:lineRule="auto"/>
        <w:jc w:val="center"/>
        <w:rPr>
          <w:rFonts w:ascii="Times New Roman" w:eastAsia="楷体" w:hAnsi="Times New Roman"/>
          <w:b/>
          <w:bCs/>
          <w:sz w:val="24"/>
          <w:szCs w:val="24"/>
        </w:rPr>
      </w:pPr>
      <w:r>
        <w:rPr>
          <w:rFonts w:ascii="Times New Roman" w:eastAsia="楷体" w:hAnsi="Times New Roman" w:hint="eastAsia"/>
          <w:b/>
          <w:bCs/>
          <w:sz w:val="24"/>
          <w:szCs w:val="24"/>
        </w:rPr>
        <w:sym w:font="Wingdings 2" w:char="F06A"/>
      </w:r>
      <w:r>
        <w:rPr>
          <w:rFonts w:ascii="Times New Roman" w:eastAsia="楷体" w:hAnsi="Times New Roman"/>
          <w:b/>
          <w:bCs/>
          <w:sz w:val="24"/>
          <w:szCs w:val="24"/>
        </w:rPr>
        <w:t xml:space="preserve"> </w:t>
      </w:r>
      <w:r>
        <w:rPr>
          <w:rFonts w:ascii="Times New Roman" w:eastAsia="楷体" w:hAnsi="Times New Roman" w:hint="eastAsia"/>
          <w:b/>
          <w:bCs/>
          <w:sz w:val="24"/>
          <w:szCs w:val="24"/>
        </w:rPr>
        <w:t>设置</w:t>
      </w:r>
      <w:r>
        <w:rPr>
          <w:rFonts w:ascii="Times New Roman" w:eastAsia="楷体" w:hAnsi="Times New Roman" w:hint="eastAsia"/>
          <w:b/>
          <w:bCs/>
          <w:sz w:val="24"/>
          <w:szCs w:val="24"/>
        </w:rPr>
        <w:t>V</w:t>
      </w:r>
      <w:r>
        <w:rPr>
          <w:rFonts w:ascii="Times New Roman" w:eastAsia="楷体" w:hAnsi="Times New Roman"/>
          <w:b/>
          <w:bCs/>
          <w:sz w:val="24"/>
          <w:szCs w:val="24"/>
        </w:rPr>
        <w:t>PP = 2.7V</w:t>
      </w:r>
      <w:r>
        <w:rPr>
          <w:rFonts w:ascii="Times New Roman" w:eastAsia="楷体" w:hAnsi="Times New Roman" w:hint="eastAsia"/>
          <w:b/>
          <w:bCs/>
          <w:sz w:val="24"/>
          <w:szCs w:val="24"/>
        </w:rPr>
        <w:t>、</w:t>
      </w:r>
      <w:r>
        <w:rPr>
          <w:rFonts w:ascii="Times New Roman" w:eastAsia="楷体" w:hAnsi="Times New Roman" w:hint="eastAsia"/>
          <w:b/>
          <w:bCs/>
          <w:sz w:val="24"/>
          <w:szCs w:val="24"/>
        </w:rPr>
        <w:t>V</w:t>
      </w:r>
      <w:r>
        <w:rPr>
          <w:rFonts w:ascii="Times New Roman" w:eastAsia="楷体" w:hAnsi="Times New Roman"/>
          <w:b/>
          <w:bCs/>
          <w:sz w:val="24"/>
          <w:szCs w:val="24"/>
        </w:rPr>
        <w:t>BB = 0.4V</w:t>
      </w:r>
    </w:p>
    <w:p w14:paraId="6DEFA79B" w14:textId="7C9DEC0F" w:rsidR="00351741" w:rsidRPr="00351741" w:rsidRDefault="00351741" w:rsidP="00351741">
      <w:pPr>
        <w:pStyle w:val="a3"/>
        <w:numPr>
          <w:ilvl w:val="0"/>
          <w:numId w:val="4"/>
        </w:numPr>
        <w:spacing w:line="360" w:lineRule="auto"/>
        <w:ind w:firstLineChars="0"/>
        <w:jc w:val="left"/>
        <w:rPr>
          <w:rFonts w:ascii="Times New Roman" w:eastAsia="楷体" w:hAnsi="Times New Roman"/>
          <w:sz w:val="24"/>
          <w:szCs w:val="24"/>
        </w:rPr>
      </w:pPr>
      <w:r w:rsidRPr="00351741">
        <w:rPr>
          <w:rFonts w:ascii="Times New Roman" w:eastAsia="楷体" w:hAnsi="Times New Roman" w:hint="eastAsia"/>
          <w:sz w:val="24"/>
          <w:szCs w:val="24"/>
        </w:rPr>
        <w:t>测量高频信号周期</w:t>
      </w:r>
      <w:r w:rsidRPr="00351741">
        <w:rPr>
          <w:rFonts w:ascii="Times New Roman" w:eastAsia="楷体" w:hAnsi="Times New Roman" w:hint="eastAsia"/>
          <w:sz w:val="24"/>
          <w:szCs w:val="24"/>
        </w:rPr>
        <w:t>T</w:t>
      </w:r>
      <w:r>
        <w:rPr>
          <w:rFonts w:ascii="Times New Roman" w:eastAsia="楷体" w:hAnsi="Times New Roman"/>
          <w:sz w:val="24"/>
          <w:szCs w:val="24"/>
        </w:rPr>
        <w:t xml:space="preserve"> = 668</w:t>
      </w:r>
      <w:r>
        <w:rPr>
          <w:rFonts w:ascii="Times New Roman" w:eastAsia="楷体" w:hAnsi="Times New Roman" w:hint="eastAsia"/>
          <w:sz w:val="24"/>
          <w:szCs w:val="24"/>
        </w:rPr>
        <w:t>ns</w:t>
      </w:r>
    </w:p>
    <w:p w14:paraId="299E992B" w14:textId="738BE0FB" w:rsidR="00A26D04" w:rsidRDefault="00351741" w:rsidP="00351741">
      <w:pPr>
        <w:spacing w:line="360" w:lineRule="auto"/>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5842E170" wp14:editId="2484A417">
            <wp:extent cx="4492264" cy="2695575"/>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31">
                      <a:extLst>
                        <a:ext uri="{28A0092B-C50C-407E-A947-70E740481C1C}">
                          <a14:useLocalDpi xmlns:a14="http://schemas.microsoft.com/office/drawing/2010/main" val="0"/>
                        </a:ext>
                      </a:extLst>
                    </a:blip>
                    <a:stretch>
                      <a:fillRect/>
                    </a:stretch>
                  </pic:blipFill>
                  <pic:spPr>
                    <a:xfrm>
                      <a:off x="0" y="0"/>
                      <a:ext cx="4495399" cy="2697456"/>
                    </a:xfrm>
                    <a:prstGeom prst="rect">
                      <a:avLst/>
                    </a:prstGeom>
                  </pic:spPr>
                </pic:pic>
              </a:graphicData>
            </a:graphic>
          </wp:inline>
        </w:drawing>
      </w:r>
    </w:p>
    <w:p w14:paraId="2D336682" w14:textId="3C14F252" w:rsidR="00351741" w:rsidRDefault="00351741" w:rsidP="00351741">
      <w:pPr>
        <w:pStyle w:val="a3"/>
        <w:numPr>
          <w:ilvl w:val="0"/>
          <w:numId w:val="4"/>
        </w:numPr>
        <w:spacing w:line="360" w:lineRule="auto"/>
        <w:ind w:firstLineChars="0"/>
        <w:rPr>
          <w:rFonts w:ascii="Times New Roman" w:eastAsia="楷体" w:hAnsi="Times New Roman"/>
          <w:sz w:val="24"/>
          <w:szCs w:val="24"/>
        </w:rPr>
      </w:pPr>
      <w:r w:rsidRPr="00351741">
        <w:rPr>
          <w:rFonts w:ascii="Times New Roman" w:eastAsia="楷体" w:hAnsi="Times New Roman" w:hint="eastAsia"/>
          <w:sz w:val="24"/>
          <w:szCs w:val="24"/>
        </w:rPr>
        <w:t>测量导通时间</w:t>
      </w:r>
      <w:r>
        <w:rPr>
          <w:rFonts w:ascii="Times New Roman" w:eastAsia="楷体" w:hAnsi="Times New Roman" w:hint="eastAsia"/>
          <w:sz w:val="24"/>
          <w:szCs w:val="24"/>
        </w:rPr>
        <w:t>T</w:t>
      </w:r>
      <w:r>
        <w:rPr>
          <w:rFonts w:ascii="Times New Roman" w:eastAsia="楷体" w:hAnsi="Times New Roman"/>
          <w:sz w:val="24"/>
          <w:szCs w:val="24"/>
        </w:rPr>
        <w:t>’ = 296</w:t>
      </w:r>
      <w:r>
        <w:rPr>
          <w:rFonts w:ascii="Times New Roman" w:eastAsia="楷体" w:hAnsi="Times New Roman" w:hint="eastAsia"/>
          <w:sz w:val="24"/>
          <w:szCs w:val="24"/>
        </w:rPr>
        <w:t>ns</w:t>
      </w:r>
    </w:p>
    <w:p w14:paraId="6F5AA232" w14:textId="04EBF555" w:rsidR="00351741" w:rsidRDefault="00351741" w:rsidP="00351741">
      <w:pPr>
        <w:spacing w:line="360" w:lineRule="auto"/>
        <w:jc w:val="center"/>
        <w:rPr>
          <w:rFonts w:ascii="Times New Roman" w:eastAsia="楷体" w:hAnsi="Times New Roman"/>
          <w:sz w:val="24"/>
          <w:szCs w:val="24"/>
        </w:rPr>
      </w:pPr>
      <w:r>
        <w:rPr>
          <w:rFonts w:ascii="Times New Roman" w:eastAsia="楷体" w:hAnsi="Times New Roman" w:hint="eastAsia"/>
          <w:noProof/>
          <w:sz w:val="24"/>
          <w:szCs w:val="24"/>
        </w:rPr>
        <w:drawing>
          <wp:inline distT="0" distB="0" distL="0" distR="0" wp14:anchorId="6B2F7E2A" wp14:editId="3FF05872">
            <wp:extent cx="4047799" cy="24288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32">
                      <a:extLst>
                        <a:ext uri="{28A0092B-C50C-407E-A947-70E740481C1C}">
                          <a14:useLocalDpi xmlns:a14="http://schemas.microsoft.com/office/drawing/2010/main" val="0"/>
                        </a:ext>
                      </a:extLst>
                    </a:blip>
                    <a:stretch>
                      <a:fillRect/>
                    </a:stretch>
                  </pic:blipFill>
                  <pic:spPr>
                    <a:xfrm>
                      <a:off x="0" y="0"/>
                      <a:ext cx="4049529" cy="2429913"/>
                    </a:xfrm>
                    <a:prstGeom prst="rect">
                      <a:avLst/>
                    </a:prstGeom>
                  </pic:spPr>
                </pic:pic>
              </a:graphicData>
            </a:graphic>
          </wp:inline>
        </w:drawing>
      </w:r>
    </w:p>
    <w:p w14:paraId="60D0DCEF" w14:textId="7B4216D0" w:rsidR="00351741" w:rsidRDefault="00351741" w:rsidP="00351741">
      <w:pPr>
        <w:spacing w:line="360" w:lineRule="auto"/>
        <w:rPr>
          <w:rFonts w:ascii="Times New Roman" w:eastAsia="楷体" w:hAnsi="Times New Roman"/>
          <w:sz w:val="24"/>
          <w:szCs w:val="24"/>
        </w:rPr>
      </w:pPr>
      <w:r>
        <w:rPr>
          <w:rFonts w:ascii="Times New Roman" w:eastAsia="楷体" w:hAnsi="Times New Roman" w:hint="eastAsia"/>
          <w:sz w:val="24"/>
          <w:szCs w:val="24"/>
        </w:rPr>
        <w:lastRenderedPageBreak/>
        <w:t>此时的导通角为</w:t>
      </w:r>
      <m:oMath>
        <m:r>
          <w:rPr>
            <w:rFonts w:ascii="Cambria Math" w:eastAsia="楷体" w:hAnsi="Cambria Math"/>
            <w:sz w:val="24"/>
            <w:szCs w:val="24"/>
          </w:rPr>
          <m:t xml:space="preserve">                 α=180</m:t>
        </m:r>
        <m:r>
          <w:rPr>
            <w:rFonts w:ascii="Cambria Math" w:eastAsia="楷体" w:hAnsi="Cambria Math" w:hint="eastAsia"/>
            <w:sz w:val="24"/>
            <w:szCs w:val="24"/>
          </w:rPr>
          <m:t>·</m:t>
        </m:r>
        <m:f>
          <m:fPr>
            <m:ctrlPr>
              <w:rPr>
                <w:rFonts w:ascii="Cambria Math" w:eastAsia="楷体" w:hAnsi="Cambria Math"/>
                <w:i/>
                <w:sz w:val="24"/>
                <w:szCs w:val="24"/>
              </w:rPr>
            </m:ctrlPr>
          </m:fPr>
          <m:num>
            <m:r>
              <w:rPr>
                <w:rFonts w:ascii="Cambria Math" w:eastAsia="楷体" w:hAnsi="Cambria Math"/>
                <w:sz w:val="24"/>
                <w:szCs w:val="24"/>
              </w:rPr>
              <m:t>T</m:t>
            </m:r>
            <m:r>
              <w:rPr>
                <w:rFonts w:ascii="Cambria Math" w:eastAsia="楷体" w:hAnsi="Cambria Math" w:hint="eastAsia"/>
                <w:sz w:val="24"/>
                <w:szCs w:val="24"/>
              </w:rPr>
              <m:t>’</m:t>
            </m:r>
          </m:num>
          <m:den>
            <m:r>
              <w:rPr>
                <w:rFonts w:ascii="Cambria Math" w:eastAsia="楷体" w:hAnsi="Cambria Math"/>
                <w:sz w:val="24"/>
                <w:szCs w:val="24"/>
              </w:rPr>
              <m:t>T</m:t>
            </m:r>
          </m:den>
        </m:f>
        <m:r>
          <w:rPr>
            <w:rFonts w:ascii="Cambria Math" w:eastAsia="楷体" w:hAnsi="Cambria Math"/>
            <w:sz w:val="24"/>
            <w:szCs w:val="24"/>
          </w:rPr>
          <m:t>=79.76</m:t>
        </m:r>
        <m:r>
          <w:rPr>
            <w:rFonts w:ascii="Cambria Math" w:eastAsia="楷体" w:hAnsi="Cambria Math" w:hint="eastAsia"/>
            <w:sz w:val="24"/>
            <w:szCs w:val="24"/>
          </w:rPr>
          <m:t>≈</m:t>
        </m:r>
        <m:r>
          <w:rPr>
            <w:rFonts w:ascii="Cambria Math" w:eastAsia="楷体" w:hAnsi="Cambria Math"/>
            <w:sz w:val="24"/>
            <w:szCs w:val="24"/>
          </w:rPr>
          <m:t>80</m:t>
        </m:r>
        <m:r>
          <m:rPr>
            <m:sty m:val="p"/>
          </m:rPr>
          <w:rPr>
            <w:rFonts w:ascii="Cambria Math" w:eastAsia="楷体" w:hAnsi="Cambria Math" w:hint="eastAsia"/>
            <w:sz w:val="24"/>
            <w:szCs w:val="24"/>
          </w:rPr>
          <m:t>°</m:t>
        </m:r>
      </m:oMath>
    </w:p>
    <w:p w14:paraId="24E615AF" w14:textId="224542F1" w:rsidR="005F0F91" w:rsidRDefault="005F0F91" w:rsidP="00351741">
      <w:pPr>
        <w:spacing w:line="360" w:lineRule="auto"/>
        <w:rPr>
          <w:rFonts w:ascii="Times New Roman" w:eastAsia="楷体" w:hAnsi="Times New Roman"/>
          <w:sz w:val="24"/>
          <w:szCs w:val="24"/>
        </w:rPr>
      </w:pPr>
      <w:r>
        <w:rPr>
          <w:rFonts w:ascii="Times New Roman" w:eastAsia="楷体" w:hAnsi="Times New Roman" w:hint="eastAsia"/>
          <w:sz w:val="24"/>
          <w:szCs w:val="24"/>
        </w:rPr>
        <w:t>故此时的</w:t>
      </w:r>
      <w:r w:rsidR="005E5F9D">
        <w:rPr>
          <w:rFonts w:ascii="Times New Roman" w:eastAsia="楷体" w:hAnsi="Times New Roman" w:hint="eastAsia"/>
          <w:sz w:val="24"/>
          <w:szCs w:val="24"/>
        </w:rPr>
        <w:t xml:space="preserve"> </w:t>
      </w:r>
      <w:r w:rsidR="005E5F9D">
        <w:rPr>
          <w:rFonts w:ascii="Times New Roman" w:eastAsia="楷体" w:hAnsi="Times New Roman"/>
          <w:sz w:val="24"/>
          <w:szCs w:val="24"/>
        </w:rPr>
        <w:t xml:space="preserve">                  </w:t>
      </w:r>
      <w:r>
        <w:rPr>
          <w:rFonts w:ascii="Times New Roman" w:eastAsia="楷体" w:hAnsi="Times New Roman" w:hint="eastAsia"/>
          <w:sz w:val="24"/>
          <w:szCs w:val="24"/>
        </w:rPr>
        <w:t>g</w:t>
      </w:r>
      <w:r>
        <w:rPr>
          <w:rFonts w:ascii="Times New Roman" w:eastAsia="楷体" w:hAnsi="Times New Roman"/>
          <w:sz w:val="24"/>
          <w:szCs w:val="24"/>
        </w:rPr>
        <w:t>1</w:t>
      </w:r>
      <w:r>
        <w:rPr>
          <w:rFonts w:ascii="Times New Roman" w:eastAsia="楷体" w:hAnsi="Times New Roman" w:hint="eastAsia"/>
          <w:sz w:val="24"/>
          <w:szCs w:val="24"/>
        </w:rPr>
        <w:t>（</w:t>
      </w:r>
      <m:oMath>
        <m:r>
          <w:rPr>
            <w:rFonts w:ascii="Cambria Math" w:eastAsia="楷体" w:hAnsi="Cambria Math"/>
            <w:sz w:val="24"/>
            <w:szCs w:val="24"/>
          </w:rPr>
          <m:t>α</m:t>
        </m:r>
      </m:oMath>
      <w:r>
        <w:rPr>
          <w:rFonts w:ascii="Times New Roman" w:eastAsia="楷体" w:hAnsi="Times New Roman" w:hint="eastAsia"/>
          <w:sz w:val="24"/>
          <w:szCs w:val="24"/>
        </w:rPr>
        <w:t>）</w:t>
      </w:r>
      <w:r>
        <w:rPr>
          <w:rFonts w:ascii="Times New Roman" w:eastAsia="楷体" w:hAnsi="Times New Roman" w:hint="eastAsia"/>
          <w:sz w:val="24"/>
          <w:szCs w:val="24"/>
        </w:rPr>
        <w:t xml:space="preserve"> </w:t>
      </w:r>
      <w:r>
        <w:rPr>
          <w:rFonts w:ascii="Times New Roman" w:eastAsia="楷体" w:hAnsi="Times New Roman"/>
          <w:sz w:val="24"/>
          <w:szCs w:val="24"/>
        </w:rPr>
        <w:t>= 1.65</w:t>
      </w:r>
    </w:p>
    <w:p w14:paraId="36F7AFB4" w14:textId="03E6E159" w:rsidR="005E5F9D" w:rsidRDefault="005F0F91" w:rsidP="005E5F9D">
      <w:pPr>
        <w:spacing w:line="360" w:lineRule="auto"/>
        <w:jc w:val="left"/>
        <w:rPr>
          <w:rFonts w:ascii="Times New Roman" w:eastAsia="楷体" w:hAnsi="Times New Roman"/>
          <w:sz w:val="24"/>
          <w:szCs w:val="24"/>
        </w:rPr>
      </w:pPr>
      <w:r>
        <w:rPr>
          <w:rFonts w:ascii="Times New Roman" w:eastAsia="楷体" w:hAnsi="Times New Roman" w:hint="eastAsia"/>
          <w:sz w:val="24"/>
          <w:szCs w:val="24"/>
        </w:rPr>
        <w:t>但是当我和队友观察输出集电极的输出波性后发现其输出的</w:t>
      </w:r>
      <w:r>
        <w:rPr>
          <w:rFonts w:ascii="Times New Roman" w:eastAsia="楷体" w:hAnsi="Times New Roman" w:hint="eastAsia"/>
          <w:sz w:val="24"/>
          <w:szCs w:val="24"/>
        </w:rPr>
        <w:t>Ucm</w:t>
      </w:r>
      <w:r>
        <w:rPr>
          <w:rFonts w:ascii="Times New Roman" w:eastAsia="楷体" w:hAnsi="Times New Roman" w:hint="eastAsia"/>
          <w:sz w:val="24"/>
          <w:szCs w:val="24"/>
        </w:rPr>
        <w:t>非常小相对于此时的</w:t>
      </w:r>
      <w:r>
        <w:rPr>
          <w:rFonts w:ascii="Times New Roman" w:eastAsia="楷体" w:hAnsi="Times New Roman" w:hint="eastAsia"/>
          <w:sz w:val="24"/>
          <w:szCs w:val="24"/>
        </w:rPr>
        <w:t>V</w:t>
      </w:r>
      <w:r>
        <w:rPr>
          <w:rFonts w:ascii="Times New Roman" w:eastAsia="楷体" w:hAnsi="Times New Roman"/>
          <w:sz w:val="24"/>
          <w:szCs w:val="24"/>
        </w:rPr>
        <w:t>CC</w:t>
      </w:r>
      <w:r>
        <w:rPr>
          <w:rFonts w:ascii="Times New Roman" w:eastAsia="楷体" w:hAnsi="Times New Roman" w:hint="eastAsia"/>
          <w:sz w:val="24"/>
          <w:szCs w:val="24"/>
        </w:rPr>
        <w:t>来说将使得效率极低，而且输出的信号也不为正弦波</w:t>
      </w:r>
      <w:r w:rsidR="005E5F9D">
        <w:rPr>
          <w:rFonts w:ascii="Times New Roman" w:eastAsia="楷体" w:hAnsi="Times New Roman" w:hint="eastAsia"/>
          <w:sz w:val="24"/>
          <w:szCs w:val="24"/>
        </w:rPr>
        <w:t>（如下图）</w:t>
      </w:r>
    </w:p>
    <w:p w14:paraId="16413A3E" w14:textId="29BC46DF" w:rsidR="005F0F91" w:rsidRDefault="005E5F9D" w:rsidP="005E5F9D">
      <w:pPr>
        <w:spacing w:line="360" w:lineRule="auto"/>
        <w:jc w:val="center"/>
        <w:rPr>
          <w:rFonts w:ascii="Times New Roman" w:eastAsia="楷体" w:hAnsi="Times New Roman"/>
          <w:i/>
          <w:sz w:val="24"/>
          <w:szCs w:val="24"/>
        </w:rPr>
      </w:pPr>
      <w:r>
        <w:rPr>
          <w:rFonts w:ascii="Times New Roman" w:eastAsia="楷体" w:hAnsi="Times New Roman" w:hint="eastAsia"/>
          <w:i/>
          <w:noProof/>
          <w:sz w:val="24"/>
          <w:szCs w:val="24"/>
        </w:rPr>
        <w:drawing>
          <wp:inline distT="0" distB="0" distL="0" distR="0" wp14:anchorId="3DF27A64" wp14:editId="25B81545">
            <wp:extent cx="3936683" cy="2108200"/>
            <wp:effectExtent l="0" t="0" r="6985"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rotWithShape="1">
                    <a:blip r:embed="rId33">
                      <a:extLst>
                        <a:ext uri="{28A0092B-C50C-407E-A947-70E740481C1C}">
                          <a14:useLocalDpi xmlns:a14="http://schemas.microsoft.com/office/drawing/2010/main" val="0"/>
                        </a:ext>
                      </a:extLst>
                    </a:blip>
                    <a:srcRect b="10753"/>
                    <a:stretch/>
                  </pic:blipFill>
                  <pic:spPr bwMode="auto">
                    <a:xfrm>
                      <a:off x="0" y="0"/>
                      <a:ext cx="3975520" cy="2128998"/>
                    </a:xfrm>
                    <a:prstGeom prst="rect">
                      <a:avLst/>
                    </a:prstGeom>
                    <a:ln>
                      <a:noFill/>
                    </a:ln>
                    <a:extLst>
                      <a:ext uri="{53640926-AAD7-44D8-BBD7-CCE9431645EC}">
                        <a14:shadowObscured xmlns:a14="http://schemas.microsoft.com/office/drawing/2010/main"/>
                      </a:ext>
                    </a:extLst>
                  </pic:spPr>
                </pic:pic>
              </a:graphicData>
            </a:graphic>
          </wp:inline>
        </w:drawing>
      </w:r>
    </w:p>
    <w:p w14:paraId="316F667F" w14:textId="69F76340" w:rsidR="005E5F9D" w:rsidRPr="00BA3B13" w:rsidRDefault="005E5F9D" w:rsidP="005E5F9D">
      <w:pPr>
        <w:spacing w:line="360" w:lineRule="auto"/>
        <w:rPr>
          <w:rFonts w:ascii="Times New Roman" w:eastAsia="楷体" w:hAnsi="Times New Roman"/>
          <w:b/>
          <w:bCs/>
          <w:iCs/>
          <w:sz w:val="24"/>
          <w:szCs w:val="24"/>
        </w:rPr>
      </w:pPr>
      <w:r w:rsidRPr="00BA3B13">
        <w:rPr>
          <w:rFonts w:ascii="Times New Roman" w:eastAsia="楷体" w:hAnsi="Times New Roman" w:hint="eastAsia"/>
          <w:b/>
          <w:bCs/>
          <w:iCs/>
          <w:sz w:val="24"/>
          <w:szCs w:val="24"/>
        </w:rPr>
        <w:t>故我们调整了输入信号幅度</w:t>
      </w:r>
      <w:r w:rsidR="00BA3B13">
        <w:rPr>
          <w:rFonts w:ascii="Times New Roman" w:eastAsia="楷体" w:hAnsi="Times New Roman" w:hint="eastAsia"/>
          <w:b/>
          <w:bCs/>
          <w:iCs/>
          <w:sz w:val="24"/>
          <w:szCs w:val="24"/>
        </w:rPr>
        <w:t>、频率</w:t>
      </w:r>
      <w:r w:rsidRPr="00BA3B13">
        <w:rPr>
          <w:rFonts w:ascii="Times New Roman" w:eastAsia="楷体" w:hAnsi="Times New Roman" w:hint="eastAsia"/>
          <w:b/>
          <w:bCs/>
          <w:iCs/>
          <w:sz w:val="24"/>
          <w:szCs w:val="24"/>
        </w:rPr>
        <w:t>以及</w:t>
      </w:r>
      <w:r w:rsidRPr="00BA3B13">
        <w:rPr>
          <w:rFonts w:ascii="Times New Roman" w:eastAsia="楷体" w:hAnsi="Times New Roman" w:hint="eastAsia"/>
          <w:b/>
          <w:bCs/>
          <w:iCs/>
          <w:sz w:val="24"/>
          <w:szCs w:val="24"/>
        </w:rPr>
        <w:t>V</w:t>
      </w:r>
      <w:r w:rsidRPr="00BA3B13">
        <w:rPr>
          <w:rFonts w:ascii="Times New Roman" w:eastAsia="楷体" w:hAnsi="Times New Roman"/>
          <w:b/>
          <w:bCs/>
          <w:iCs/>
          <w:sz w:val="24"/>
          <w:szCs w:val="24"/>
        </w:rPr>
        <w:t>CC</w:t>
      </w:r>
      <w:r w:rsidRPr="00BA3B13">
        <w:rPr>
          <w:rFonts w:ascii="Times New Roman" w:eastAsia="楷体" w:hAnsi="Times New Roman" w:hint="eastAsia"/>
          <w:b/>
          <w:bCs/>
          <w:iCs/>
          <w:sz w:val="24"/>
          <w:szCs w:val="24"/>
        </w:rPr>
        <w:t>来更好地测得效率</w:t>
      </w:r>
    </w:p>
    <w:p w14:paraId="766CB327" w14:textId="3C5EB1E3" w:rsidR="00F607B0" w:rsidRDefault="00F607B0" w:rsidP="00F607B0">
      <w:pPr>
        <w:spacing w:line="360" w:lineRule="auto"/>
        <w:jc w:val="center"/>
        <w:rPr>
          <w:rFonts w:ascii="Times New Roman" w:eastAsia="楷体" w:hAnsi="Times New Roman"/>
          <w:b/>
          <w:bCs/>
          <w:sz w:val="24"/>
          <w:szCs w:val="24"/>
        </w:rPr>
      </w:pPr>
      <w:r>
        <w:rPr>
          <w:rFonts w:ascii="Times New Roman" w:eastAsia="楷体" w:hAnsi="Times New Roman" w:hint="eastAsia"/>
          <w:b/>
          <w:bCs/>
          <w:sz w:val="24"/>
          <w:szCs w:val="24"/>
        </w:rPr>
        <w:sym w:font="Wingdings 2" w:char="F06B"/>
      </w:r>
      <w:r>
        <w:rPr>
          <w:rFonts w:ascii="Times New Roman" w:eastAsia="楷体" w:hAnsi="Times New Roman"/>
          <w:b/>
          <w:bCs/>
          <w:sz w:val="24"/>
          <w:szCs w:val="24"/>
        </w:rPr>
        <w:t xml:space="preserve"> </w:t>
      </w:r>
      <w:r>
        <w:rPr>
          <w:rFonts w:ascii="Times New Roman" w:eastAsia="楷体" w:hAnsi="Times New Roman" w:hint="eastAsia"/>
          <w:b/>
          <w:bCs/>
          <w:sz w:val="24"/>
          <w:szCs w:val="24"/>
        </w:rPr>
        <w:t>设置</w:t>
      </w:r>
      <w:r>
        <w:rPr>
          <w:rFonts w:ascii="Times New Roman" w:eastAsia="楷体" w:hAnsi="Times New Roman" w:hint="eastAsia"/>
          <w:b/>
          <w:bCs/>
          <w:sz w:val="24"/>
          <w:szCs w:val="24"/>
        </w:rPr>
        <w:t>V</w:t>
      </w:r>
      <w:r>
        <w:rPr>
          <w:rFonts w:ascii="Times New Roman" w:eastAsia="楷体" w:hAnsi="Times New Roman"/>
          <w:b/>
          <w:bCs/>
          <w:sz w:val="24"/>
          <w:szCs w:val="24"/>
        </w:rPr>
        <w:t>PP = 1.12V</w:t>
      </w:r>
      <w:r>
        <w:rPr>
          <w:rFonts w:ascii="Times New Roman" w:eastAsia="楷体" w:hAnsi="Times New Roman" w:hint="eastAsia"/>
          <w:b/>
          <w:bCs/>
          <w:sz w:val="24"/>
          <w:szCs w:val="24"/>
        </w:rPr>
        <w:t>、</w:t>
      </w:r>
      <w:r>
        <w:rPr>
          <w:rFonts w:ascii="Times New Roman" w:eastAsia="楷体" w:hAnsi="Times New Roman" w:hint="eastAsia"/>
          <w:b/>
          <w:bCs/>
          <w:sz w:val="24"/>
          <w:szCs w:val="24"/>
        </w:rPr>
        <w:t>V</w:t>
      </w:r>
      <w:r>
        <w:rPr>
          <w:rFonts w:ascii="Times New Roman" w:eastAsia="楷体" w:hAnsi="Times New Roman"/>
          <w:b/>
          <w:bCs/>
          <w:sz w:val="24"/>
          <w:szCs w:val="24"/>
        </w:rPr>
        <w:t>CC = 4.</w:t>
      </w:r>
      <w:r w:rsidR="00BC1DCA">
        <w:rPr>
          <w:rFonts w:ascii="Times New Roman" w:eastAsia="楷体" w:hAnsi="Times New Roman"/>
          <w:b/>
          <w:bCs/>
          <w:sz w:val="24"/>
          <w:szCs w:val="24"/>
        </w:rPr>
        <w:t>3</w:t>
      </w:r>
      <w:r w:rsidR="00E237FA">
        <w:rPr>
          <w:rFonts w:ascii="Times New Roman" w:eastAsia="楷体" w:hAnsi="Times New Roman"/>
          <w:b/>
          <w:bCs/>
          <w:sz w:val="24"/>
          <w:szCs w:val="24"/>
        </w:rPr>
        <w:t>7</w:t>
      </w:r>
      <w:r>
        <w:rPr>
          <w:rFonts w:ascii="Times New Roman" w:eastAsia="楷体" w:hAnsi="Times New Roman"/>
          <w:b/>
          <w:bCs/>
          <w:sz w:val="24"/>
          <w:szCs w:val="24"/>
        </w:rPr>
        <w:t>V</w:t>
      </w:r>
    </w:p>
    <w:p w14:paraId="1224E8CD" w14:textId="56AEF1F0" w:rsidR="00F607B0" w:rsidRDefault="006805CC" w:rsidP="006805CC">
      <w:pPr>
        <w:spacing w:line="360" w:lineRule="auto"/>
        <w:jc w:val="center"/>
        <w:rPr>
          <w:rFonts w:ascii="Times New Roman" w:eastAsia="楷体" w:hAnsi="Times New Roman"/>
          <w:iCs/>
          <w:sz w:val="24"/>
          <w:szCs w:val="24"/>
        </w:rPr>
      </w:pPr>
      <w:r>
        <w:rPr>
          <w:rFonts w:ascii="Times New Roman" w:eastAsia="楷体" w:hAnsi="Times New Roman" w:hint="eastAsia"/>
          <w:iCs/>
          <w:noProof/>
          <w:sz w:val="24"/>
          <w:szCs w:val="24"/>
        </w:rPr>
        <w:drawing>
          <wp:inline distT="0" distB="0" distL="0" distR="0" wp14:anchorId="10845E1B" wp14:editId="0EEA4062">
            <wp:extent cx="3837914" cy="2302933"/>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34">
                      <a:extLst>
                        <a:ext uri="{28A0092B-C50C-407E-A947-70E740481C1C}">
                          <a14:useLocalDpi xmlns:a14="http://schemas.microsoft.com/office/drawing/2010/main" val="0"/>
                        </a:ext>
                      </a:extLst>
                    </a:blip>
                    <a:stretch>
                      <a:fillRect/>
                    </a:stretch>
                  </pic:blipFill>
                  <pic:spPr>
                    <a:xfrm>
                      <a:off x="0" y="0"/>
                      <a:ext cx="3855464" cy="2313464"/>
                    </a:xfrm>
                    <a:prstGeom prst="rect">
                      <a:avLst/>
                    </a:prstGeom>
                  </pic:spPr>
                </pic:pic>
              </a:graphicData>
            </a:graphic>
          </wp:inline>
        </w:drawing>
      </w:r>
    </w:p>
    <w:p w14:paraId="3C8314ED" w14:textId="677A2BCE" w:rsidR="006805CC" w:rsidRDefault="006805CC" w:rsidP="006805CC">
      <w:pPr>
        <w:spacing w:line="360" w:lineRule="auto"/>
        <w:jc w:val="center"/>
        <w:rPr>
          <w:rFonts w:ascii="Times New Roman" w:eastAsia="楷体" w:hAnsi="Times New Roman"/>
          <w:iCs/>
          <w:sz w:val="24"/>
          <w:szCs w:val="24"/>
        </w:rPr>
      </w:pPr>
      <w:r>
        <w:rPr>
          <w:rFonts w:ascii="Times New Roman" w:eastAsia="楷体" w:hAnsi="Times New Roman" w:hint="eastAsia"/>
          <w:iCs/>
          <w:noProof/>
          <w:sz w:val="24"/>
          <w:szCs w:val="24"/>
        </w:rPr>
        <w:drawing>
          <wp:inline distT="0" distB="0" distL="0" distR="0" wp14:anchorId="54EF5EA4" wp14:editId="3614B0D3">
            <wp:extent cx="3823805" cy="2294467"/>
            <wp:effectExtent l="0" t="0" r="571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35">
                      <a:extLst>
                        <a:ext uri="{28A0092B-C50C-407E-A947-70E740481C1C}">
                          <a14:useLocalDpi xmlns:a14="http://schemas.microsoft.com/office/drawing/2010/main" val="0"/>
                        </a:ext>
                      </a:extLst>
                    </a:blip>
                    <a:stretch>
                      <a:fillRect/>
                    </a:stretch>
                  </pic:blipFill>
                  <pic:spPr>
                    <a:xfrm>
                      <a:off x="0" y="0"/>
                      <a:ext cx="3871594" cy="2323143"/>
                    </a:xfrm>
                    <a:prstGeom prst="rect">
                      <a:avLst/>
                    </a:prstGeom>
                  </pic:spPr>
                </pic:pic>
              </a:graphicData>
            </a:graphic>
          </wp:inline>
        </w:drawing>
      </w:r>
    </w:p>
    <w:p w14:paraId="581C08EC" w14:textId="6822CFA6" w:rsidR="00AF287C" w:rsidRPr="00AF287C" w:rsidRDefault="00AF287C" w:rsidP="00AF287C">
      <w:pPr>
        <w:spacing w:line="360" w:lineRule="auto"/>
        <w:rPr>
          <w:rFonts w:ascii="Times New Roman" w:eastAsia="楷体" w:hAnsi="Times New Roman"/>
          <w:iCs/>
          <w:sz w:val="24"/>
          <w:szCs w:val="24"/>
        </w:rPr>
      </w:pPr>
      <w:r>
        <w:rPr>
          <w:rFonts w:ascii="Times New Roman" w:eastAsia="楷体" w:hAnsi="Times New Roman" w:hint="eastAsia"/>
          <w:sz w:val="24"/>
          <w:szCs w:val="24"/>
        </w:rPr>
        <w:lastRenderedPageBreak/>
        <w:t>此时的导通角为</w:t>
      </w:r>
      <m:oMath>
        <m:r>
          <w:rPr>
            <w:rFonts w:ascii="Cambria Math" w:eastAsia="楷体" w:hAnsi="Cambria Math"/>
            <w:sz w:val="24"/>
            <w:szCs w:val="24"/>
          </w:rPr>
          <m:t xml:space="preserve">                 α=180</m:t>
        </m:r>
        <m:r>
          <w:rPr>
            <w:rFonts w:ascii="Cambria Math" w:eastAsia="楷体" w:hAnsi="Cambria Math" w:hint="eastAsia"/>
            <w:sz w:val="24"/>
            <w:szCs w:val="24"/>
          </w:rPr>
          <m:t>·</m:t>
        </m:r>
        <m:f>
          <m:fPr>
            <m:ctrlPr>
              <w:rPr>
                <w:rFonts w:ascii="Cambria Math" w:eastAsia="楷体" w:hAnsi="Cambria Math"/>
                <w:i/>
                <w:sz w:val="24"/>
                <w:szCs w:val="24"/>
              </w:rPr>
            </m:ctrlPr>
          </m:fPr>
          <m:num>
            <m:r>
              <w:rPr>
                <w:rFonts w:ascii="Cambria Math" w:eastAsia="楷体" w:hAnsi="Cambria Math"/>
                <w:sz w:val="24"/>
                <w:szCs w:val="24"/>
              </w:rPr>
              <m:t>T</m:t>
            </m:r>
            <m:r>
              <w:rPr>
                <w:rFonts w:ascii="Cambria Math" w:eastAsia="楷体" w:hAnsi="Cambria Math" w:hint="eastAsia"/>
                <w:sz w:val="24"/>
                <w:szCs w:val="24"/>
              </w:rPr>
              <m:t>’</m:t>
            </m:r>
          </m:num>
          <m:den>
            <m:r>
              <w:rPr>
                <w:rFonts w:ascii="Cambria Math" w:eastAsia="楷体" w:hAnsi="Cambria Math"/>
                <w:sz w:val="24"/>
                <w:szCs w:val="24"/>
              </w:rPr>
              <m:t>T</m:t>
            </m:r>
          </m:den>
        </m:f>
        <m:r>
          <w:rPr>
            <w:rFonts w:ascii="Cambria Math" w:eastAsia="楷体" w:hAnsi="Cambria Math"/>
            <w:sz w:val="24"/>
            <w:szCs w:val="24"/>
          </w:rPr>
          <m:t>=43.69</m:t>
        </m:r>
        <m:r>
          <m:rPr>
            <m:sty m:val="p"/>
          </m:rPr>
          <w:rPr>
            <w:rFonts w:ascii="Cambria Math" w:eastAsia="楷体" w:hAnsi="Cambria Math" w:hint="eastAsia"/>
            <w:sz w:val="24"/>
            <w:szCs w:val="24"/>
          </w:rPr>
          <m:t>°</m:t>
        </m:r>
      </m:oMath>
    </w:p>
    <w:p w14:paraId="468F29FD" w14:textId="4C0DC33D" w:rsidR="00AF287C" w:rsidRDefault="00AF287C" w:rsidP="00AF287C">
      <w:pPr>
        <w:spacing w:line="360" w:lineRule="auto"/>
        <w:rPr>
          <w:rFonts w:ascii="Times New Roman" w:eastAsia="楷体" w:hAnsi="Times New Roman"/>
          <w:sz w:val="24"/>
          <w:szCs w:val="24"/>
        </w:rPr>
      </w:pPr>
      <w:r>
        <w:rPr>
          <w:rFonts w:ascii="Times New Roman" w:eastAsia="楷体" w:hAnsi="Times New Roman" w:hint="eastAsia"/>
          <w:sz w:val="24"/>
          <w:szCs w:val="24"/>
        </w:rPr>
        <w:t>故此时的</w:t>
      </w:r>
      <w:r>
        <w:rPr>
          <w:rFonts w:ascii="Times New Roman" w:eastAsia="楷体" w:hAnsi="Times New Roman" w:hint="eastAsia"/>
          <w:sz w:val="24"/>
          <w:szCs w:val="24"/>
        </w:rPr>
        <w:t xml:space="preserve"> </w:t>
      </w:r>
      <w:r>
        <w:rPr>
          <w:rFonts w:ascii="Times New Roman" w:eastAsia="楷体" w:hAnsi="Times New Roman"/>
          <w:sz w:val="24"/>
          <w:szCs w:val="24"/>
        </w:rPr>
        <w:t xml:space="preserve">                  </w:t>
      </w:r>
      <w:r>
        <w:rPr>
          <w:rFonts w:ascii="Times New Roman" w:eastAsia="楷体" w:hAnsi="Times New Roman" w:hint="eastAsia"/>
          <w:sz w:val="24"/>
          <w:szCs w:val="24"/>
        </w:rPr>
        <w:t>g</w:t>
      </w:r>
      <w:r>
        <w:rPr>
          <w:rFonts w:ascii="Times New Roman" w:eastAsia="楷体" w:hAnsi="Times New Roman"/>
          <w:sz w:val="24"/>
          <w:szCs w:val="24"/>
        </w:rPr>
        <w:t>1</w:t>
      </w:r>
      <w:r>
        <w:rPr>
          <w:rFonts w:ascii="Times New Roman" w:eastAsia="楷体" w:hAnsi="Times New Roman" w:hint="eastAsia"/>
          <w:sz w:val="24"/>
          <w:szCs w:val="24"/>
        </w:rPr>
        <w:t>（</w:t>
      </w:r>
      <m:oMath>
        <m:r>
          <w:rPr>
            <w:rFonts w:ascii="Cambria Math" w:eastAsia="楷体" w:hAnsi="Cambria Math"/>
            <w:sz w:val="24"/>
            <w:szCs w:val="24"/>
          </w:rPr>
          <m:t>α</m:t>
        </m:r>
      </m:oMath>
      <w:r>
        <w:rPr>
          <w:rFonts w:ascii="Times New Roman" w:eastAsia="楷体" w:hAnsi="Times New Roman" w:hint="eastAsia"/>
          <w:sz w:val="24"/>
          <w:szCs w:val="24"/>
        </w:rPr>
        <w:t>）</w:t>
      </w:r>
      <w:r>
        <w:rPr>
          <w:rFonts w:ascii="Times New Roman" w:eastAsia="楷体" w:hAnsi="Times New Roman" w:hint="eastAsia"/>
          <w:sz w:val="24"/>
          <w:szCs w:val="24"/>
        </w:rPr>
        <w:t xml:space="preserve"> </w:t>
      </w:r>
      <w:r w:rsidR="0017583D">
        <w:rPr>
          <w:rFonts w:ascii="Times New Roman" w:eastAsia="楷体" w:hAnsi="Times New Roman" w:hint="eastAsia"/>
          <w:sz w:val="24"/>
          <w:szCs w:val="24"/>
        </w:rPr>
        <w:t>≈</w:t>
      </w:r>
      <w:r>
        <w:rPr>
          <w:rFonts w:ascii="Times New Roman" w:eastAsia="楷体" w:hAnsi="Times New Roman"/>
          <w:sz w:val="24"/>
          <w:szCs w:val="24"/>
        </w:rPr>
        <w:t xml:space="preserve"> </w:t>
      </w:r>
      <w:r w:rsidR="0017583D">
        <w:rPr>
          <w:rFonts w:ascii="Times New Roman" w:eastAsia="楷体" w:hAnsi="Times New Roman"/>
          <w:sz w:val="24"/>
          <w:szCs w:val="24"/>
        </w:rPr>
        <w:t>1.85</w:t>
      </w:r>
    </w:p>
    <w:p w14:paraId="545D60F4" w14:textId="3C616698" w:rsidR="00AF287C" w:rsidRPr="00BA3B13" w:rsidRDefault="001016CD" w:rsidP="00AF287C">
      <w:pPr>
        <w:spacing w:line="360" w:lineRule="auto"/>
        <w:rPr>
          <w:rFonts w:ascii="Times New Roman" w:eastAsia="楷体" w:hAnsi="Times New Roman"/>
          <w:iCs/>
          <w:sz w:val="24"/>
          <w:szCs w:val="24"/>
        </w:rPr>
      </w:pPr>
      <m:oMathPara>
        <m:oMath>
          <m:r>
            <w:rPr>
              <w:rFonts w:ascii="Cambria Math" w:eastAsia="楷体" w:hAnsi="Cambria Math"/>
              <w:sz w:val="24"/>
              <w:szCs w:val="24"/>
            </w:rPr>
            <m:t>ξ=</m:t>
          </m:r>
          <m:f>
            <m:fPr>
              <m:ctrlPr>
                <w:rPr>
                  <w:rFonts w:ascii="Cambria Math" w:eastAsia="楷体" w:hAnsi="Cambria Math"/>
                  <w:i/>
                  <w:iCs/>
                  <w:sz w:val="24"/>
                  <w:szCs w:val="24"/>
                </w:rPr>
              </m:ctrlPr>
            </m:fPr>
            <m:num>
              <m:sSub>
                <m:sSubPr>
                  <m:ctrlPr>
                    <w:rPr>
                      <w:rFonts w:ascii="Cambria Math" w:eastAsia="楷体" w:hAnsi="Cambria Math"/>
                      <w:i/>
                      <w:iCs/>
                      <w:sz w:val="24"/>
                      <w:szCs w:val="24"/>
                    </w:rPr>
                  </m:ctrlPr>
                </m:sSubPr>
                <m:e>
                  <m:r>
                    <w:rPr>
                      <w:rFonts w:ascii="Cambria Math" w:eastAsia="楷体" w:hAnsi="Cambria Math"/>
                      <w:sz w:val="24"/>
                      <w:szCs w:val="24"/>
                    </w:rPr>
                    <m:t>U</m:t>
                  </m:r>
                </m:e>
                <m:sub>
                  <m:r>
                    <w:rPr>
                      <w:rFonts w:ascii="Cambria Math" w:eastAsia="楷体" w:hAnsi="Cambria Math" w:hint="eastAsia"/>
                      <w:sz w:val="24"/>
                      <w:szCs w:val="24"/>
                    </w:rPr>
                    <m:t>cm</m:t>
                  </m:r>
                </m:sub>
              </m:sSub>
            </m:num>
            <m:den>
              <m:sSub>
                <m:sSubPr>
                  <m:ctrlPr>
                    <w:rPr>
                      <w:rFonts w:ascii="Cambria Math" w:eastAsia="楷体" w:hAnsi="Cambria Math"/>
                      <w:i/>
                      <w:iCs/>
                      <w:sz w:val="24"/>
                      <w:szCs w:val="24"/>
                    </w:rPr>
                  </m:ctrlPr>
                </m:sSubPr>
                <m:e>
                  <m:r>
                    <w:rPr>
                      <w:rFonts w:ascii="Cambria Math" w:eastAsia="楷体" w:hAnsi="Cambria Math"/>
                      <w:sz w:val="24"/>
                      <w:szCs w:val="24"/>
                    </w:rPr>
                    <m:t>U</m:t>
                  </m:r>
                </m:e>
                <m:sub>
                  <m:r>
                    <w:rPr>
                      <w:rFonts w:ascii="Cambria Math" w:eastAsia="楷体" w:hAnsi="Cambria Math" w:hint="eastAsia"/>
                      <w:sz w:val="24"/>
                      <w:szCs w:val="24"/>
                    </w:rPr>
                    <m:t>cc</m:t>
                  </m:r>
                </m:sub>
              </m:sSub>
            </m:den>
          </m:f>
          <m:r>
            <w:rPr>
              <w:rFonts w:ascii="Cambria Math" w:eastAsia="楷体" w:hAnsi="Cambria Math"/>
              <w:sz w:val="24"/>
              <w:szCs w:val="24"/>
            </w:rPr>
            <m:t>=</m:t>
          </m:r>
          <m:f>
            <m:fPr>
              <m:ctrlPr>
                <w:rPr>
                  <w:rFonts w:ascii="Cambria Math" w:eastAsia="楷体" w:hAnsi="Cambria Math"/>
                  <w:i/>
                  <w:iCs/>
                  <w:sz w:val="24"/>
                  <w:szCs w:val="24"/>
                </w:rPr>
              </m:ctrlPr>
            </m:fPr>
            <m:num>
              <m:r>
                <w:rPr>
                  <w:rFonts w:ascii="Cambria Math" w:eastAsia="楷体" w:hAnsi="Cambria Math"/>
                  <w:sz w:val="24"/>
                  <w:szCs w:val="24"/>
                </w:rPr>
                <m:t>3.28</m:t>
              </m:r>
            </m:num>
            <m:den>
              <m:r>
                <w:rPr>
                  <w:rFonts w:ascii="Cambria Math" w:eastAsia="楷体" w:hAnsi="Cambria Math"/>
                  <w:sz w:val="24"/>
                  <w:szCs w:val="24"/>
                </w:rPr>
                <m:t>4.37</m:t>
              </m:r>
            </m:den>
          </m:f>
        </m:oMath>
      </m:oMathPara>
    </w:p>
    <w:p w14:paraId="2CDB768B" w14:textId="2261C4B2" w:rsidR="00BA3B13" w:rsidRPr="00BA3B13" w:rsidRDefault="00000000" w:rsidP="00AF287C">
      <w:pPr>
        <w:spacing w:line="360" w:lineRule="auto"/>
        <w:rPr>
          <w:rFonts w:ascii="Times New Roman" w:eastAsia="楷体" w:hAnsi="Times New Roman"/>
          <w:sz w:val="24"/>
          <w:szCs w:val="24"/>
        </w:rPr>
      </w:pPr>
      <m:oMathPara>
        <m:oMath>
          <m:sSub>
            <m:sSubPr>
              <m:ctrlPr>
                <w:rPr>
                  <w:rFonts w:ascii="Cambria Math" w:eastAsia="楷体" w:hAnsi="Cambria Math"/>
                  <w:i/>
                  <w:iCs/>
                  <w:sz w:val="24"/>
                  <w:szCs w:val="24"/>
                </w:rPr>
              </m:ctrlPr>
            </m:sSubPr>
            <m:e>
              <m:r>
                <m:rPr>
                  <m:sty m:val="p"/>
                </m:rPr>
                <w:rPr>
                  <w:rFonts w:ascii="Cambria Math" w:eastAsia="楷体" w:hAnsi="Cambria Math" w:hint="eastAsia"/>
                  <w:sz w:val="24"/>
                  <w:szCs w:val="24"/>
                </w:rPr>
                <m:t>效率</m:t>
              </m:r>
              <m:r>
                <m:rPr>
                  <m:sty m:val="p"/>
                </m:rPr>
                <w:rPr>
                  <w:rFonts w:ascii="Cambria Math" w:eastAsia="楷体" w:hAnsi="Cambria Math"/>
                  <w:sz w:val="24"/>
                  <w:szCs w:val="24"/>
                </w:rPr>
                <m:t xml:space="preserve">    </m:t>
              </m:r>
              <m:r>
                <w:rPr>
                  <w:rFonts w:ascii="Cambria Math" w:eastAsia="楷体" w:hAnsi="Cambria Math"/>
                  <w:sz w:val="24"/>
                  <w:szCs w:val="24"/>
                </w:rPr>
                <m:t>η</m:t>
              </m:r>
            </m:e>
            <m:sub>
              <m:r>
                <w:rPr>
                  <w:rFonts w:ascii="Cambria Math" w:eastAsia="楷体" w:hAnsi="Cambria Math" w:hint="eastAsia"/>
                  <w:sz w:val="24"/>
                  <w:szCs w:val="24"/>
                </w:rPr>
                <m:t>c</m:t>
              </m:r>
            </m:sub>
          </m:sSub>
          <m:r>
            <w:rPr>
              <w:rFonts w:ascii="Cambria Math" w:eastAsia="楷体" w:hAnsi="Cambria Math"/>
              <w:sz w:val="24"/>
              <w:szCs w:val="24"/>
            </w:rPr>
            <m:t>=</m:t>
          </m:r>
          <m:f>
            <m:fPr>
              <m:ctrlPr>
                <w:rPr>
                  <w:rFonts w:ascii="Cambria Math" w:eastAsia="楷体" w:hAnsi="Cambria Math"/>
                  <w:i/>
                  <w:iCs/>
                  <w:sz w:val="24"/>
                  <w:szCs w:val="24"/>
                </w:rPr>
              </m:ctrlPr>
            </m:fPr>
            <m:num>
              <m:r>
                <w:rPr>
                  <w:rFonts w:ascii="Cambria Math" w:eastAsia="楷体" w:hAnsi="Cambria Math"/>
                  <w:sz w:val="24"/>
                  <w:szCs w:val="24"/>
                </w:rPr>
                <m:t>1</m:t>
              </m:r>
            </m:num>
            <m:den>
              <m:r>
                <w:rPr>
                  <w:rFonts w:ascii="Cambria Math" w:eastAsia="楷体" w:hAnsi="Cambria Math"/>
                  <w:sz w:val="24"/>
                  <w:szCs w:val="24"/>
                </w:rPr>
                <m:t>2</m:t>
              </m:r>
            </m:den>
          </m:f>
          <m:sSub>
            <m:sSubPr>
              <m:ctrlPr>
                <w:rPr>
                  <w:rFonts w:ascii="Cambria Math" w:eastAsia="楷体" w:hAnsi="Cambria Math"/>
                  <w:i/>
                  <w:iCs/>
                  <w:sz w:val="24"/>
                  <w:szCs w:val="24"/>
                </w:rPr>
              </m:ctrlPr>
            </m:sSubPr>
            <m:e>
              <m:r>
                <w:rPr>
                  <w:rFonts w:ascii="Cambria Math" w:eastAsia="楷体" w:hAnsi="Cambria Math" w:hint="eastAsia"/>
                  <w:sz w:val="24"/>
                  <w:szCs w:val="24"/>
                </w:rPr>
                <m:t>g</m:t>
              </m:r>
            </m:e>
            <m:sub>
              <m:r>
                <w:rPr>
                  <w:rFonts w:ascii="Cambria Math" w:eastAsia="楷体" w:hAnsi="Cambria Math"/>
                  <w:sz w:val="24"/>
                  <w:szCs w:val="24"/>
                </w:rPr>
                <m:t>1</m:t>
              </m:r>
            </m:sub>
          </m:sSub>
          <m:d>
            <m:dPr>
              <m:ctrlPr>
                <w:rPr>
                  <w:rFonts w:ascii="Cambria Math" w:eastAsia="楷体" w:hAnsi="Cambria Math"/>
                  <w:i/>
                  <w:iCs/>
                  <w:sz w:val="24"/>
                  <w:szCs w:val="24"/>
                </w:rPr>
              </m:ctrlPr>
            </m:dPr>
            <m:e>
              <m:r>
                <w:rPr>
                  <w:rFonts w:ascii="Cambria Math" w:eastAsia="楷体" w:hAnsi="Cambria Math"/>
                  <w:sz w:val="24"/>
                  <w:szCs w:val="24"/>
                </w:rPr>
                <m:t>α</m:t>
              </m:r>
            </m:e>
          </m:d>
          <m:r>
            <w:rPr>
              <w:rFonts w:ascii="Cambria Math" w:eastAsia="楷体" w:hAnsi="Cambria Math" w:hint="eastAsia"/>
              <w:sz w:val="24"/>
              <w:szCs w:val="24"/>
            </w:rPr>
            <m:t>·</m:t>
          </m:r>
          <m:r>
            <w:rPr>
              <w:rFonts w:ascii="Cambria Math" w:eastAsia="楷体" w:hAnsi="Cambria Math"/>
              <w:sz w:val="24"/>
              <w:szCs w:val="24"/>
            </w:rPr>
            <m:t>ξ=0.925</m:t>
          </m:r>
          <m:r>
            <w:rPr>
              <w:rFonts w:ascii="Cambria Math" w:eastAsia="楷体" w:hAnsi="Cambria Math" w:hint="eastAsia"/>
              <w:sz w:val="24"/>
              <w:szCs w:val="24"/>
            </w:rPr>
            <m:t>×</m:t>
          </m:r>
          <m:r>
            <w:rPr>
              <w:rFonts w:ascii="Cambria Math" w:eastAsia="楷体" w:hAnsi="Cambria Math"/>
              <w:sz w:val="24"/>
              <w:szCs w:val="24"/>
            </w:rPr>
            <m:t>3.28</m:t>
          </m:r>
          <m:r>
            <w:rPr>
              <w:rFonts w:ascii="Cambria Math" w:eastAsia="楷体" w:hAnsi="Cambria Math" w:hint="eastAsia"/>
              <w:sz w:val="24"/>
              <w:szCs w:val="24"/>
            </w:rPr>
            <m:t>÷</m:t>
          </m:r>
          <m:r>
            <w:rPr>
              <w:rFonts w:ascii="Cambria Math" w:eastAsia="楷体" w:hAnsi="Cambria Math"/>
              <w:sz w:val="24"/>
              <w:szCs w:val="24"/>
            </w:rPr>
            <m:t>4.37</m:t>
          </m:r>
          <m:r>
            <w:rPr>
              <w:rFonts w:ascii="Cambria Math" w:eastAsia="楷体" w:hAnsi="Cambria Math" w:hint="eastAsia"/>
              <w:sz w:val="24"/>
              <w:szCs w:val="24"/>
            </w:rPr>
            <m:t>≈</m:t>
          </m:r>
          <m:r>
            <w:rPr>
              <w:rFonts w:ascii="Cambria Math" w:eastAsia="楷体" w:hAnsi="Cambria Math"/>
              <w:sz w:val="24"/>
              <w:szCs w:val="24"/>
            </w:rPr>
            <m:t>69.43%</m:t>
          </m:r>
        </m:oMath>
      </m:oMathPara>
    </w:p>
    <w:p w14:paraId="2207B955" w14:textId="77777777" w:rsidR="00E24BD4" w:rsidRDefault="00717B52" w:rsidP="00717B52">
      <w:pPr>
        <w:spacing w:line="360" w:lineRule="auto"/>
        <w:rPr>
          <w:rFonts w:ascii="Times New Roman" w:eastAsia="楷体" w:hAnsi="Times New Roman"/>
          <w:b/>
          <w:bCs/>
          <w:sz w:val="24"/>
          <w:szCs w:val="24"/>
        </w:rPr>
      </w:pPr>
      <w:r w:rsidRPr="00717B52">
        <w:rPr>
          <w:rFonts w:ascii="Times New Roman" w:eastAsia="楷体" w:hAnsi="Times New Roman"/>
          <w:b/>
          <w:bCs/>
          <w:sz w:val="24"/>
          <w:szCs w:val="24"/>
        </w:rPr>
        <w:sym w:font="Wingdings 2" w:char="F052"/>
      </w:r>
      <w:r w:rsidRPr="00717B52">
        <w:rPr>
          <w:rFonts w:ascii="Times New Roman" w:eastAsia="楷体" w:hAnsi="Times New Roman" w:hint="eastAsia"/>
          <w:b/>
          <w:bCs/>
          <w:sz w:val="24"/>
          <w:szCs w:val="24"/>
        </w:rPr>
        <w:t xml:space="preserve"> </w:t>
      </w:r>
      <w:r>
        <w:rPr>
          <w:rFonts w:ascii="Times New Roman" w:eastAsia="楷体" w:hAnsi="Times New Roman" w:hint="eastAsia"/>
          <w:b/>
          <w:bCs/>
          <w:sz w:val="24"/>
          <w:szCs w:val="24"/>
        </w:rPr>
        <w:t>此处实验如果直接按照之前设置的欠压状态参数直接测量会使得效率极低，这显然不符合谐振功放的特点，比如我第一次计算得到的效率值为</w:t>
      </w:r>
      <w:r>
        <w:rPr>
          <w:rFonts w:ascii="Times New Roman" w:eastAsia="楷体" w:hAnsi="Times New Roman" w:hint="eastAsia"/>
          <w:b/>
          <w:bCs/>
          <w:sz w:val="24"/>
          <w:szCs w:val="24"/>
        </w:rPr>
        <w:t>6</w:t>
      </w:r>
      <w:r>
        <w:rPr>
          <w:rFonts w:ascii="Times New Roman" w:eastAsia="楷体" w:hAnsi="Times New Roman"/>
          <w:b/>
          <w:bCs/>
          <w:sz w:val="24"/>
          <w:szCs w:val="24"/>
        </w:rPr>
        <w:t>%</w:t>
      </w:r>
      <w:r>
        <w:rPr>
          <w:rFonts w:ascii="Times New Roman" w:eastAsia="楷体" w:hAnsi="Times New Roman" w:hint="eastAsia"/>
          <w:b/>
          <w:bCs/>
          <w:sz w:val="24"/>
          <w:szCs w:val="24"/>
        </w:rPr>
        <w:t>，这相当于基本所有的能量都用在功耗上。所以需要对输入信号频率、幅度、</w:t>
      </w:r>
      <w:r>
        <w:rPr>
          <w:rFonts w:ascii="Times New Roman" w:eastAsia="楷体" w:hAnsi="Times New Roman" w:hint="eastAsia"/>
          <w:b/>
          <w:bCs/>
          <w:sz w:val="24"/>
          <w:szCs w:val="24"/>
        </w:rPr>
        <w:t>V</w:t>
      </w:r>
      <w:r>
        <w:rPr>
          <w:rFonts w:ascii="Times New Roman" w:eastAsia="楷体" w:hAnsi="Times New Roman"/>
          <w:b/>
          <w:bCs/>
          <w:sz w:val="24"/>
          <w:szCs w:val="24"/>
        </w:rPr>
        <w:t>CC</w:t>
      </w:r>
      <w:r>
        <w:rPr>
          <w:rFonts w:ascii="Times New Roman" w:eastAsia="楷体" w:hAnsi="Times New Roman" w:hint="eastAsia"/>
          <w:b/>
          <w:bCs/>
          <w:sz w:val="24"/>
          <w:szCs w:val="24"/>
        </w:rPr>
        <w:t>等电路参数进行相配调整来获得一个较大的效率</w:t>
      </w:r>
      <w:r w:rsidR="00A654AF">
        <w:rPr>
          <w:rFonts w:ascii="Times New Roman" w:eastAsia="楷体" w:hAnsi="Times New Roman" w:hint="eastAsia"/>
          <w:b/>
          <w:bCs/>
          <w:sz w:val="24"/>
          <w:szCs w:val="24"/>
        </w:rPr>
        <w:t>。</w:t>
      </w:r>
    </w:p>
    <w:p w14:paraId="057E877D" w14:textId="297F0ED5" w:rsidR="00BA3B13" w:rsidRDefault="00A654AF" w:rsidP="00E24BD4">
      <w:pPr>
        <w:spacing w:line="360" w:lineRule="auto"/>
        <w:ind w:firstLineChars="200" w:firstLine="482"/>
        <w:rPr>
          <w:rFonts w:ascii="Times New Roman" w:eastAsia="楷体" w:hAnsi="Times New Roman"/>
          <w:b/>
          <w:bCs/>
          <w:sz w:val="24"/>
          <w:szCs w:val="24"/>
        </w:rPr>
      </w:pPr>
      <w:r>
        <w:rPr>
          <w:rFonts w:ascii="Times New Roman" w:eastAsia="楷体" w:hAnsi="Times New Roman" w:hint="eastAsia"/>
          <w:b/>
          <w:bCs/>
          <w:sz w:val="24"/>
          <w:szCs w:val="24"/>
        </w:rPr>
        <w:t>观察余弦脉冲的分解</w:t>
      </w:r>
      <w:r w:rsidR="00E24BD4">
        <w:rPr>
          <w:rFonts w:ascii="Times New Roman" w:eastAsia="楷体" w:hAnsi="Times New Roman" w:hint="eastAsia"/>
          <w:b/>
          <w:bCs/>
          <w:sz w:val="24"/>
          <w:szCs w:val="24"/>
        </w:rPr>
        <w:t>系数表与效率计算公式。可以得到并不是一味地将导通角降低来提高放大器效率，因为当导通角较小再降低时</w:t>
      </w:r>
      <w:r w:rsidR="00E24BD4" w:rsidRPr="00E24BD4">
        <w:rPr>
          <w:rFonts w:ascii="Times New Roman" w:eastAsia="楷体" w:hAnsi="Times New Roman" w:hint="eastAsia"/>
          <w:b/>
          <w:bCs/>
          <w:sz w:val="24"/>
          <w:szCs w:val="24"/>
        </w:rPr>
        <w:t>，</w:t>
      </w:r>
      <m:oMath>
        <m:sSub>
          <m:sSubPr>
            <m:ctrlPr>
              <w:rPr>
                <w:rFonts w:ascii="Cambria Math" w:eastAsia="楷体" w:hAnsi="Cambria Math"/>
                <w:i/>
                <w:sz w:val="24"/>
                <w:szCs w:val="24"/>
              </w:rPr>
            </m:ctrlPr>
          </m:sSubPr>
          <m:e>
            <m:r>
              <w:rPr>
                <w:rFonts w:ascii="Cambria Math" w:eastAsia="楷体" w:hAnsi="Cambria Math"/>
                <w:sz w:val="24"/>
                <w:szCs w:val="24"/>
              </w:rPr>
              <m:t>α</m:t>
            </m:r>
          </m:e>
          <m:sub>
            <m:r>
              <w:rPr>
                <w:rFonts w:ascii="Cambria Math" w:eastAsia="楷体" w:hAnsi="Cambria Math"/>
                <w:sz w:val="24"/>
                <w:szCs w:val="24"/>
              </w:rPr>
              <m:t>1</m:t>
            </m:r>
          </m:sub>
        </m:sSub>
        <m:r>
          <w:rPr>
            <w:rFonts w:ascii="Cambria Math" w:eastAsia="楷体" w:hAnsi="Cambria Math"/>
            <w:sz w:val="24"/>
            <w:szCs w:val="24"/>
          </w:rPr>
          <m:t>(θ)</m:t>
        </m:r>
      </m:oMath>
      <w:r w:rsidR="00E24BD4">
        <w:rPr>
          <w:rFonts w:ascii="Times New Roman" w:eastAsia="楷体" w:hAnsi="Times New Roman" w:hint="eastAsia"/>
          <w:b/>
          <w:bCs/>
          <w:sz w:val="24"/>
          <w:szCs w:val="24"/>
        </w:rPr>
        <w:t>将迅速下降，此时要求的输入激励信号频率的幅值将会过大，从而对前级提出过高的要求</w:t>
      </w:r>
      <w:r w:rsidR="00CA166E">
        <w:rPr>
          <w:rFonts w:ascii="Times New Roman" w:eastAsia="楷体" w:hAnsi="Times New Roman" w:hint="eastAsia"/>
          <w:b/>
          <w:bCs/>
          <w:sz w:val="24"/>
          <w:szCs w:val="24"/>
        </w:rPr>
        <w:t>。所以在实际的电路中导通角一般为</w:t>
      </w:r>
      <w:r w:rsidR="00CA166E">
        <w:rPr>
          <w:rFonts w:ascii="Times New Roman" w:eastAsia="楷体" w:hAnsi="Times New Roman" w:hint="eastAsia"/>
          <w:b/>
          <w:bCs/>
          <w:sz w:val="24"/>
          <w:szCs w:val="24"/>
        </w:rPr>
        <w:t>6</w:t>
      </w:r>
      <w:r w:rsidR="00CA166E">
        <w:rPr>
          <w:rFonts w:ascii="Times New Roman" w:eastAsia="楷体" w:hAnsi="Times New Roman"/>
          <w:b/>
          <w:bCs/>
          <w:sz w:val="24"/>
          <w:szCs w:val="24"/>
        </w:rPr>
        <w:t>0</w:t>
      </w:r>
      <w:r w:rsidR="003822C1">
        <w:rPr>
          <w:rFonts w:ascii="Times New Roman" w:eastAsia="楷体" w:hAnsi="Times New Roman" w:hint="eastAsia"/>
          <w:b/>
          <w:bCs/>
          <w:sz w:val="24"/>
          <w:szCs w:val="24"/>
        </w:rPr>
        <w:t>°</w:t>
      </w:r>
      <w:r w:rsidR="00CA166E">
        <w:rPr>
          <w:rFonts w:ascii="Times New Roman" w:eastAsia="楷体" w:hAnsi="Times New Roman"/>
          <w:b/>
          <w:bCs/>
          <w:sz w:val="24"/>
          <w:szCs w:val="24"/>
        </w:rPr>
        <w:t xml:space="preserve">~ </w:t>
      </w:r>
      <w:r w:rsidR="003822C1">
        <w:rPr>
          <w:rFonts w:ascii="Times New Roman" w:eastAsia="楷体" w:hAnsi="Times New Roman"/>
          <w:b/>
          <w:bCs/>
          <w:sz w:val="24"/>
          <w:szCs w:val="24"/>
        </w:rPr>
        <w:t xml:space="preserve"> </w:t>
      </w:r>
      <w:r w:rsidR="00CA166E">
        <w:rPr>
          <w:rFonts w:ascii="Times New Roman" w:eastAsia="楷体" w:hAnsi="Times New Roman"/>
          <w:b/>
          <w:bCs/>
          <w:sz w:val="24"/>
          <w:szCs w:val="24"/>
        </w:rPr>
        <w:t>70</w:t>
      </w:r>
      <w:r w:rsidR="003822C1">
        <w:rPr>
          <w:rFonts w:ascii="Times New Roman" w:eastAsia="楷体" w:hAnsi="Times New Roman" w:hint="eastAsia"/>
          <w:b/>
          <w:bCs/>
          <w:sz w:val="24"/>
          <w:szCs w:val="24"/>
        </w:rPr>
        <w:t>°</w:t>
      </w:r>
    </w:p>
    <w:p w14:paraId="47252A77" w14:textId="55CE5E4D" w:rsidR="00C10D0C" w:rsidRPr="00BA26B3" w:rsidRDefault="00BA26B3" w:rsidP="00BA26B3">
      <w:pPr>
        <w:pStyle w:val="a3"/>
        <w:numPr>
          <w:ilvl w:val="0"/>
          <w:numId w:val="5"/>
        </w:numPr>
        <w:spacing w:line="360" w:lineRule="auto"/>
        <w:ind w:firstLineChars="0"/>
        <w:rPr>
          <w:rFonts w:ascii="Times New Roman" w:eastAsia="楷体" w:hAnsi="Times New Roman" w:hint="eastAsia"/>
          <w:b/>
          <w:bCs/>
          <w:sz w:val="24"/>
          <w:szCs w:val="24"/>
        </w:rPr>
      </w:pPr>
      <w:r>
        <w:rPr>
          <w:rFonts w:ascii="Times New Roman" w:eastAsia="楷体" w:hAnsi="Times New Roman" w:hint="eastAsia"/>
          <w:b/>
          <w:bCs/>
          <w:sz w:val="24"/>
          <w:szCs w:val="24"/>
        </w:rPr>
        <w:t>单独调节</w:t>
      </w:r>
      <w:r>
        <w:rPr>
          <w:rFonts w:ascii="Times New Roman" w:eastAsia="楷体" w:hAnsi="Times New Roman" w:hint="eastAsia"/>
          <w:b/>
          <w:bCs/>
          <w:sz w:val="24"/>
          <w:szCs w:val="24"/>
        </w:rPr>
        <w:t>R</w:t>
      </w:r>
      <w:r>
        <w:rPr>
          <w:rFonts w:ascii="Times New Roman" w:eastAsia="楷体" w:hAnsi="Times New Roman"/>
          <w:b/>
          <w:bCs/>
          <w:sz w:val="24"/>
          <w:szCs w:val="24"/>
        </w:rPr>
        <w:t>L</w:t>
      </w:r>
      <w:r w:rsidR="00D607E5">
        <w:rPr>
          <w:rFonts w:ascii="Times New Roman" w:eastAsia="楷体" w:hAnsi="Times New Roman" w:hint="eastAsia"/>
          <w:b/>
          <w:bCs/>
          <w:sz w:val="24"/>
          <w:szCs w:val="24"/>
        </w:rPr>
        <w:t>（</w:t>
      </w:r>
      <w:r w:rsidR="00D607E5">
        <w:rPr>
          <w:rFonts w:ascii="Times New Roman" w:eastAsia="楷体" w:hAnsi="Times New Roman" w:hint="eastAsia"/>
          <w:b/>
          <w:bCs/>
          <w:sz w:val="24"/>
          <w:szCs w:val="24"/>
        </w:rPr>
        <w:t>R</w:t>
      </w:r>
      <w:r w:rsidR="00D607E5">
        <w:rPr>
          <w:rFonts w:ascii="Times New Roman" w:eastAsia="楷体" w:hAnsi="Times New Roman"/>
          <w:b/>
          <w:bCs/>
          <w:sz w:val="24"/>
          <w:szCs w:val="24"/>
        </w:rPr>
        <w:t>M11</w:t>
      </w:r>
      <w:r w:rsidR="00D607E5">
        <w:rPr>
          <w:rFonts w:ascii="Times New Roman" w:eastAsia="楷体" w:hAnsi="Times New Roman" w:hint="eastAsia"/>
          <w:b/>
          <w:bCs/>
          <w:sz w:val="24"/>
          <w:szCs w:val="24"/>
        </w:rPr>
        <w:t>）</w:t>
      </w:r>
      <w:r>
        <w:rPr>
          <w:rFonts w:ascii="Times New Roman" w:eastAsia="楷体" w:hAnsi="Times New Roman" w:hint="eastAsia"/>
          <w:b/>
          <w:bCs/>
          <w:sz w:val="24"/>
          <w:szCs w:val="24"/>
        </w:rPr>
        <w:t>，</w:t>
      </w:r>
      <w:r w:rsidR="009A6892">
        <w:rPr>
          <w:rFonts w:ascii="Times New Roman" w:eastAsia="楷体" w:hAnsi="Times New Roman" w:hint="eastAsia"/>
          <w:b/>
          <w:bCs/>
          <w:sz w:val="24"/>
          <w:szCs w:val="24"/>
        </w:rPr>
        <w:t>不断增大，</w:t>
      </w:r>
      <w:r>
        <w:rPr>
          <w:rFonts w:ascii="Times New Roman" w:eastAsia="楷体" w:hAnsi="Times New Roman" w:hint="eastAsia"/>
          <w:b/>
          <w:bCs/>
          <w:sz w:val="24"/>
          <w:szCs w:val="24"/>
        </w:rPr>
        <w:t>使得工作状态从欠压变化到过压，绘制教材</w:t>
      </w:r>
      <w:r>
        <w:rPr>
          <w:rFonts w:ascii="Times New Roman" w:eastAsia="楷体" w:hAnsi="Times New Roman" w:hint="eastAsia"/>
          <w:b/>
          <w:bCs/>
          <w:sz w:val="24"/>
          <w:szCs w:val="24"/>
        </w:rPr>
        <w:t>P</w:t>
      </w:r>
      <w:r>
        <w:rPr>
          <w:rFonts w:ascii="Times New Roman" w:eastAsia="楷体" w:hAnsi="Times New Roman"/>
          <w:b/>
          <w:bCs/>
          <w:sz w:val="24"/>
          <w:szCs w:val="24"/>
        </w:rPr>
        <w:t>86</w:t>
      </w:r>
      <w:r>
        <w:rPr>
          <w:rFonts w:ascii="Times New Roman" w:eastAsia="楷体" w:hAnsi="Times New Roman" w:hint="eastAsia"/>
          <w:b/>
          <w:bCs/>
          <w:sz w:val="24"/>
          <w:szCs w:val="24"/>
        </w:rPr>
        <w:t>页图</w:t>
      </w:r>
      <w:r>
        <w:rPr>
          <w:rFonts w:ascii="Times New Roman" w:eastAsia="楷体" w:hAnsi="Times New Roman" w:hint="eastAsia"/>
          <w:b/>
          <w:bCs/>
          <w:sz w:val="24"/>
          <w:szCs w:val="24"/>
        </w:rPr>
        <w:t>3</w:t>
      </w:r>
      <w:r>
        <w:rPr>
          <w:rFonts w:ascii="Times New Roman" w:eastAsia="楷体" w:hAnsi="Times New Roman"/>
          <w:b/>
          <w:bCs/>
          <w:sz w:val="24"/>
          <w:szCs w:val="24"/>
        </w:rPr>
        <w:t>.2.3</w:t>
      </w:r>
      <w:r>
        <w:rPr>
          <w:rFonts w:ascii="Times New Roman" w:eastAsia="楷体" w:hAnsi="Times New Roman" w:hint="eastAsia"/>
          <w:b/>
          <w:bCs/>
          <w:sz w:val="24"/>
          <w:szCs w:val="24"/>
        </w:rPr>
        <w:t>a</w:t>
      </w:r>
      <w:r>
        <w:rPr>
          <w:rFonts w:ascii="Times New Roman" w:eastAsia="楷体" w:hAnsi="Times New Roman" w:hint="eastAsia"/>
          <w:b/>
          <w:bCs/>
          <w:sz w:val="24"/>
          <w:szCs w:val="24"/>
        </w:rPr>
        <w:t>的</w:t>
      </w:r>
      <w:r w:rsidR="00C96D65">
        <w:rPr>
          <w:rFonts w:ascii="Times New Roman" w:eastAsia="楷体" w:hAnsi="Times New Roman" w:hint="eastAsia"/>
          <w:b/>
          <w:bCs/>
          <w:sz w:val="24"/>
          <w:szCs w:val="24"/>
        </w:rPr>
        <w:t>负载特性</w:t>
      </w:r>
      <w:r>
        <w:rPr>
          <w:rFonts w:ascii="Times New Roman" w:eastAsia="楷体" w:hAnsi="Times New Roman" w:hint="eastAsia"/>
          <w:b/>
          <w:bCs/>
          <w:sz w:val="24"/>
          <w:szCs w:val="24"/>
        </w:rPr>
        <w:t>曲线</w:t>
      </w:r>
    </w:p>
    <w:p w14:paraId="2550B1DC" w14:textId="044AAE01" w:rsidR="00C10D0C" w:rsidRPr="00BA26B3" w:rsidRDefault="00590A7B" w:rsidP="00590A7B">
      <w:pPr>
        <w:spacing w:line="360" w:lineRule="auto"/>
        <w:jc w:val="center"/>
        <w:rPr>
          <w:rFonts w:ascii="Times New Roman" w:eastAsia="楷体" w:hAnsi="Times New Roman" w:hint="eastAsia"/>
          <w:b/>
          <w:bCs/>
          <w:sz w:val="24"/>
          <w:szCs w:val="24"/>
        </w:rPr>
      </w:pPr>
      <w:r>
        <w:rPr>
          <w:rFonts w:ascii="Times New Roman" w:eastAsia="楷体" w:hAnsi="Times New Roman"/>
          <w:b/>
          <w:bCs/>
          <w:noProof/>
          <w:sz w:val="24"/>
          <w:szCs w:val="24"/>
        </w:rPr>
        <w:drawing>
          <wp:inline distT="0" distB="0" distL="0" distR="0" wp14:anchorId="40020978" wp14:editId="2F02C5C1">
            <wp:extent cx="4580467" cy="2945572"/>
            <wp:effectExtent l="0" t="0" r="0" b="7620"/>
            <wp:docPr id="273144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4184" cy="2947962"/>
                    </a:xfrm>
                    <a:prstGeom prst="rect">
                      <a:avLst/>
                    </a:prstGeom>
                    <a:noFill/>
                    <a:ln>
                      <a:noFill/>
                    </a:ln>
                  </pic:spPr>
                </pic:pic>
              </a:graphicData>
            </a:graphic>
          </wp:inline>
        </w:drawing>
      </w:r>
    </w:p>
    <w:p w14:paraId="33254FCF" w14:textId="1BB56644" w:rsidR="00C10D0C" w:rsidRPr="002D2AD1" w:rsidRDefault="00590A7B" w:rsidP="002D2AD1">
      <w:pPr>
        <w:spacing w:line="360" w:lineRule="auto"/>
        <w:jc w:val="center"/>
        <w:rPr>
          <w:rFonts w:ascii="Times New Roman" w:eastAsia="楷体" w:hAnsi="Times New Roman" w:hint="eastAsia"/>
          <w:b/>
          <w:bCs/>
          <w:szCs w:val="21"/>
        </w:rPr>
      </w:pPr>
      <w:r w:rsidRPr="002D2AD1">
        <w:rPr>
          <w:rFonts w:ascii="Times New Roman" w:eastAsia="楷体" w:hAnsi="Times New Roman" w:hint="eastAsia"/>
          <w:b/>
          <w:bCs/>
          <w:szCs w:val="21"/>
        </w:rPr>
        <w:t>（欠压）</w:t>
      </w:r>
    </w:p>
    <w:p w14:paraId="79FF2D60" w14:textId="3ACE6677" w:rsidR="0023727E" w:rsidRPr="00880B43" w:rsidRDefault="00BE4A8F" w:rsidP="007D1F38">
      <w:pPr>
        <w:pStyle w:val="a3"/>
        <w:numPr>
          <w:ilvl w:val="0"/>
          <w:numId w:val="4"/>
        </w:numPr>
        <w:spacing w:line="360" w:lineRule="auto"/>
        <w:ind w:firstLineChars="0"/>
        <w:rPr>
          <w:rFonts w:ascii="Times New Roman" w:eastAsia="楷体" w:hAnsi="Times New Roman"/>
          <w:b/>
          <w:bCs/>
          <w:sz w:val="24"/>
          <w:szCs w:val="24"/>
        </w:rPr>
      </w:pPr>
      <w:r>
        <w:rPr>
          <w:rFonts w:ascii="Times New Roman" w:eastAsia="楷体" w:hAnsi="Times New Roman" w:hint="eastAsia"/>
          <w:sz w:val="24"/>
          <w:szCs w:val="24"/>
        </w:rPr>
        <w:t>上述是此时功放工作于欠压状态的图像，根据</w:t>
      </w:r>
      <w:r w:rsidR="00085FE8">
        <w:rPr>
          <w:rFonts w:ascii="Times New Roman" w:eastAsia="楷体" w:hAnsi="Times New Roman" w:hint="eastAsia"/>
          <w:sz w:val="24"/>
          <w:szCs w:val="24"/>
        </w:rPr>
        <w:t>时基的</w:t>
      </w:r>
      <w:r w:rsidR="00085FE8">
        <w:rPr>
          <w:rFonts w:ascii="Times New Roman" w:eastAsia="楷体" w:hAnsi="Times New Roman" w:hint="eastAsia"/>
          <w:sz w:val="24"/>
          <w:szCs w:val="24"/>
        </w:rPr>
        <w:t>2</w:t>
      </w:r>
      <w:r w:rsidR="00085FE8">
        <w:rPr>
          <w:rFonts w:ascii="Times New Roman" w:eastAsia="楷体" w:hAnsi="Times New Roman"/>
          <w:sz w:val="24"/>
          <w:szCs w:val="24"/>
        </w:rPr>
        <w:t>00</w:t>
      </w:r>
      <w:r w:rsidR="00085FE8">
        <w:rPr>
          <w:rFonts w:ascii="Times New Roman" w:eastAsia="楷体" w:hAnsi="Times New Roman" w:hint="eastAsia"/>
          <w:sz w:val="24"/>
          <w:szCs w:val="24"/>
        </w:rPr>
        <w:t>ns</w:t>
      </w:r>
      <w:r w:rsidR="00085FE8">
        <w:rPr>
          <w:rFonts w:ascii="Times New Roman" w:eastAsia="楷体" w:hAnsi="Times New Roman" w:hint="eastAsia"/>
          <w:sz w:val="24"/>
          <w:szCs w:val="24"/>
        </w:rPr>
        <w:t>每格，可以计算出集电极输出电压</w:t>
      </w:r>
      <w:r w:rsidR="00063360">
        <w:rPr>
          <w:rFonts w:ascii="Times New Roman" w:eastAsia="楷体" w:hAnsi="Times New Roman" w:hint="eastAsia"/>
          <w:sz w:val="24"/>
          <w:szCs w:val="24"/>
        </w:rPr>
        <w:t>的频率与我们输入的</w:t>
      </w:r>
      <w:r w:rsidR="00063360">
        <w:rPr>
          <w:rFonts w:ascii="Times New Roman" w:eastAsia="楷体" w:hAnsi="Times New Roman" w:hint="eastAsia"/>
          <w:sz w:val="24"/>
          <w:szCs w:val="24"/>
        </w:rPr>
        <w:t>5</w:t>
      </w:r>
      <w:r w:rsidR="00063360">
        <w:rPr>
          <w:rFonts w:ascii="Times New Roman" w:eastAsia="楷体" w:hAnsi="Times New Roman"/>
          <w:sz w:val="24"/>
          <w:szCs w:val="24"/>
        </w:rPr>
        <w:t>M</w:t>
      </w:r>
      <w:r w:rsidR="00063360">
        <w:rPr>
          <w:rFonts w:ascii="Times New Roman" w:eastAsia="楷体" w:hAnsi="Times New Roman" w:hint="eastAsia"/>
          <w:sz w:val="24"/>
          <w:szCs w:val="24"/>
        </w:rPr>
        <w:t>多</w:t>
      </w:r>
      <w:r w:rsidR="00063360">
        <w:rPr>
          <w:rFonts w:ascii="Times New Roman" w:eastAsia="楷体" w:hAnsi="Times New Roman" w:hint="eastAsia"/>
          <w:sz w:val="24"/>
          <w:szCs w:val="24"/>
        </w:rPr>
        <w:t>Hz</w:t>
      </w:r>
      <w:r w:rsidR="00063360">
        <w:rPr>
          <w:rFonts w:ascii="Times New Roman" w:eastAsia="楷体" w:hAnsi="Times New Roman" w:hint="eastAsia"/>
          <w:sz w:val="24"/>
          <w:szCs w:val="24"/>
        </w:rPr>
        <w:t>相近</w:t>
      </w:r>
      <w:r w:rsidR="00426E7B">
        <w:rPr>
          <w:rFonts w:ascii="Times New Roman" w:eastAsia="楷体" w:hAnsi="Times New Roman" w:hint="eastAsia"/>
          <w:sz w:val="24"/>
          <w:szCs w:val="24"/>
        </w:rPr>
        <w:t>即示波器显示的就是预想的</w:t>
      </w:r>
      <w:r w:rsidR="009A2F76">
        <w:rPr>
          <w:rFonts w:ascii="Times New Roman" w:eastAsia="楷体" w:hAnsi="Times New Roman" w:hint="eastAsia"/>
          <w:sz w:val="24"/>
          <w:szCs w:val="24"/>
        </w:rPr>
        <w:t>测量目标</w:t>
      </w:r>
      <w:r w:rsidR="00B35065">
        <w:rPr>
          <w:rFonts w:ascii="Times New Roman" w:eastAsia="楷体" w:hAnsi="Times New Roman" w:hint="eastAsia"/>
          <w:sz w:val="24"/>
          <w:szCs w:val="24"/>
        </w:rPr>
        <w:t>，但是因为毕竟实验电路板上仅为一级的</w:t>
      </w:r>
      <w:r w:rsidR="00B35065">
        <w:rPr>
          <w:rFonts w:ascii="Times New Roman" w:eastAsia="楷体" w:hAnsi="Times New Roman" w:hint="eastAsia"/>
          <w:sz w:val="24"/>
          <w:szCs w:val="24"/>
        </w:rPr>
        <w:t>L</w:t>
      </w:r>
      <w:r w:rsidR="00B35065">
        <w:rPr>
          <w:rFonts w:ascii="Times New Roman" w:eastAsia="楷体" w:hAnsi="Times New Roman"/>
          <w:sz w:val="24"/>
          <w:szCs w:val="24"/>
        </w:rPr>
        <w:t>C</w:t>
      </w:r>
      <w:r w:rsidR="00B35065">
        <w:rPr>
          <w:rFonts w:ascii="Times New Roman" w:eastAsia="楷体" w:hAnsi="Times New Roman" w:hint="eastAsia"/>
          <w:sz w:val="24"/>
          <w:szCs w:val="24"/>
        </w:rPr>
        <w:t>滤波选</w:t>
      </w:r>
      <w:r w:rsidR="00B35065">
        <w:rPr>
          <w:rFonts w:ascii="Times New Roman" w:eastAsia="楷体" w:hAnsi="Times New Roman" w:hint="eastAsia"/>
          <w:sz w:val="24"/>
          <w:szCs w:val="24"/>
        </w:rPr>
        <w:lastRenderedPageBreak/>
        <w:t>频，所以输出的正弦波还带有谐波分量</w:t>
      </w:r>
      <w:r w:rsidR="00225485">
        <w:rPr>
          <w:rFonts w:ascii="Times New Roman" w:eastAsia="楷体" w:hAnsi="Times New Roman" w:hint="eastAsia"/>
          <w:sz w:val="24"/>
          <w:szCs w:val="24"/>
        </w:rPr>
        <w:t>。</w:t>
      </w:r>
    </w:p>
    <w:p w14:paraId="3B490C7D" w14:textId="50A4EBC7" w:rsidR="00880B43" w:rsidRDefault="00852EDE" w:rsidP="00852EDE">
      <w:pPr>
        <w:spacing w:line="360" w:lineRule="auto"/>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2311049D" wp14:editId="4C0D7030">
            <wp:extent cx="4318437" cy="2777067"/>
            <wp:effectExtent l="0" t="0" r="6350" b="4445"/>
            <wp:docPr id="16339955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3353" cy="2780229"/>
                    </a:xfrm>
                    <a:prstGeom prst="rect">
                      <a:avLst/>
                    </a:prstGeom>
                    <a:noFill/>
                    <a:ln>
                      <a:noFill/>
                    </a:ln>
                  </pic:spPr>
                </pic:pic>
              </a:graphicData>
            </a:graphic>
          </wp:inline>
        </w:drawing>
      </w:r>
    </w:p>
    <w:p w14:paraId="63E59BFC" w14:textId="4A41A4E5" w:rsidR="00E47F31" w:rsidRPr="00E47F31" w:rsidRDefault="00E47F31" w:rsidP="00E47F31">
      <w:pPr>
        <w:spacing w:line="360" w:lineRule="auto"/>
        <w:jc w:val="center"/>
        <w:rPr>
          <w:rFonts w:ascii="Times New Roman" w:eastAsia="楷体" w:hAnsi="Times New Roman" w:hint="eastAsia"/>
          <w:b/>
          <w:bCs/>
          <w:szCs w:val="21"/>
        </w:rPr>
      </w:pPr>
      <w:r w:rsidRPr="002D2AD1">
        <w:rPr>
          <w:rFonts w:ascii="Times New Roman" w:eastAsia="楷体" w:hAnsi="Times New Roman" w:hint="eastAsia"/>
          <w:b/>
          <w:bCs/>
          <w:szCs w:val="21"/>
        </w:rPr>
        <w:t>（</w:t>
      </w:r>
      <w:r>
        <w:rPr>
          <w:rFonts w:ascii="Times New Roman" w:eastAsia="楷体" w:hAnsi="Times New Roman" w:hint="eastAsia"/>
          <w:b/>
          <w:bCs/>
          <w:szCs w:val="21"/>
        </w:rPr>
        <w:t>过</w:t>
      </w:r>
      <w:r w:rsidRPr="002D2AD1">
        <w:rPr>
          <w:rFonts w:ascii="Times New Roman" w:eastAsia="楷体" w:hAnsi="Times New Roman" w:hint="eastAsia"/>
          <w:b/>
          <w:bCs/>
          <w:szCs w:val="21"/>
        </w:rPr>
        <w:t>压）</w:t>
      </w:r>
    </w:p>
    <w:p w14:paraId="2170E0BE" w14:textId="0FA30ACB" w:rsidR="000A2C0B" w:rsidRPr="00554D43" w:rsidRDefault="00603174" w:rsidP="00554D43">
      <w:pPr>
        <w:pStyle w:val="a3"/>
        <w:numPr>
          <w:ilvl w:val="0"/>
          <w:numId w:val="4"/>
        </w:numPr>
        <w:spacing w:line="360" w:lineRule="auto"/>
        <w:ind w:firstLineChars="0"/>
        <w:rPr>
          <w:rFonts w:ascii="Times New Roman" w:eastAsia="楷体" w:hAnsi="Times New Roman" w:hint="eastAsia"/>
          <w:b/>
          <w:bCs/>
          <w:sz w:val="24"/>
          <w:szCs w:val="24"/>
        </w:rPr>
      </w:pPr>
      <w:r>
        <w:rPr>
          <w:rFonts w:ascii="Times New Roman" w:eastAsia="楷体" w:hAnsi="Times New Roman" w:hint="eastAsia"/>
          <w:sz w:val="24"/>
          <w:szCs w:val="24"/>
        </w:rPr>
        <w:t>观察上述</w:t>
      </w:r>
      <w:r w:rsidR="00C45E53">
        <w:rPr>
          <w:rFonts w:ascii="Times New Roman" w:eastAsia="楷体" w:hAnsi="Times New Roman" w:hint="eastAsia"/>
          <w:sz w:val="24"/>
          <w:szCs w:val="24"/>
        </w:rPr>
        <w:t>头像过压状态的脉冲，其下凹的比第一次实验测得的较大，且通过调节</w:t>
      </w:r>
      <w:r w:rsidR="00CA4D15">
        <w:rPr>
          <w:rFonts w:ascii="Times New Roman" w:eastAsia="楷体" w:hAnsi="Times New Roman" w:hint="eastAsia"/>
          <w:sz w:val="24"/>
          <w:szCs w:val="24"/>
        </w:rPr>
        <w:t>R</w:t>
      </w:r>
      <w:r w:rsidR="00CA4D15">
        <w:rPr>
          <w:rFonts w:ascii="Times New Roman" w:eastAsia="楷体" w:hAnsi="Times New Roman"/>
          <w:sz w:val="24"/>
          <w:szCs w:val="24"/>
        </w:rPr>
        <w:t>L</w:t>
      </w:r>
      <w:r w:rsidR="00CA4D15">
        <w:rPr>
          <w:rFonts w:ascii="Times New Roman" w:eastAsia="楷体" w:hAnsi="Times New Roman" w:hint="eastAsia"/>
          <w:sz w:val="24"/>
          <w:szCs w:val="24"/>
        </w:rPr>
        <w:t>，从欠压状态转换到过压状态会使得脉冲的“底基”同时变大。推测：可能此波形不单纯为过压状态，同时受到其他谐振网络产生的波形的干扰，这也可以通过上面</w:t>
      </w:r>
      <w:r w:rsidR="00CA4D15">
        <w:rPr>
          <w:rFonts w:ascii="Times New Roman" w:eastAsia="楷体" w:hAnsi="Times New Roman" w:hint="eastAsia"/>
          <w:sz w:val="24"/>
          <w:szCs w:val="24"/>
        </w:rPr>
        <w:t>C</w:t>
      </w:r>
      <w:r w:rsidR="00CA4D15">
        <w:rPr>
          <w:rFonts w:ascii="Times New Roman" w:eastAsia="楷体" w:hAnsi="Times New Roman"/>
          <w:sz w:val="24"/>
          <w:szCs w:val="24"/>
        </w:rPr>
        <w:t>1</w:t>
      </w:r>
      <w:r w:rsidR="00CA4D15">
        <w:rPr>
          <w:rFonts w:ascii="Times New Roman" w:eastAsia="楷体" w:hAnsi="Times New Roman" w:hint="eastAsia"/>
          <w:sz w:val="24"/>
          <w:szCs w:val="24"/>
        </w:rPr>
        <w:t>通道的较大失真正弦波看出，其受到其余谐振网络波形的干扰</w:t>
      </w:r>
    </w:p>
    <w:p w14:paraId="76336915" w14:textId="761E771A" w:rsidR="00C10D0C" w:rsidRDefault="00872974" w:rsidP="00872974">
      <w:pPr>
        <w:spacing w:line="360" w:lineRule="auto"/>
        <w:jc w:val="center"/>
        <w:rPr>
          <w:rFonts w:ascii="Times New Roman" w:eastAsia="楷体" w:hAnsi="Times New Roman" w:hint="eastAsia"/>
          <w:b/>
          <w:bCs/>
          <w:sz w:val="24"/>
          <w:szCs w:val="24"/>
        </w:rPr>
      </w:pPr>
      <w:r w:rsidRPr="00872974">
        <w:rPr>
          <w:rFonts w:ascii="Times New Roman" w:eastAsia="楷体" w:hAnsi="Times New Roman"/>
          <w:b/>
          <w:bCs/>
          <w:sz w:val="24"/>
          <w:szCs w:val="24"/>
        </w:rPr>
        <w:drawing>
          <wp:inline distT="0" distB="0" distL="0" distR="0" wp14:anchorId="09CC23F3" wp14:editId="5FD4D466">
            <wp:extent cx="5274310" cy="2083435"/>
            <wp:effectExtent l="0" t="0" r="2540" b="0"/>
            <wp:docPr id="1958317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17620" name=""/>
                    <pic:cNvPicPr/>
                  </pic:nvPicPr>
                  <pic:blipFill>
                    <a:blip r:embed="rId38"/>
                    <a:stretch>
                      <a:fillRect/>
                    </a:stretch>
                  </pic:blipFill>
                  <pic:spPr>
                    <a:xfrm>
                      <a:off x="0" y="0"/>
                      <a:ext cx="5274310" cy="2083435"/>
                    </a:xfrm>
                    <a:prstGeom prst="rect">
                      <a:avLst/>
                    </a:prstGeom>
                  </pic:spPr>
                </pic:pic>
              </a:graphicData>
            </a:graphic>
          </wp:inline>
        </w:drawing>
      </w:r>
    </w:p>
    <w:p w14:paraId="69D41F0B" w14:textId="02E523D6" w:rsidR="009E2968" w:rsidRPr="00E47F31" w:rsidRDefault="009E2968" w:rsidP="009E2968">
      <w:pPr>
        <w:spacing w:line="360" w:lineRule="auto"/>
        <w:jc w:val="center"/>
        <w:rPr>
          <w:rFonts w:ascii="Times New Roman" w:eastAsia="楷体" w:hAnsi="Times New Roman" w:hint="eastAsia"/>
          <w:b/>
          <w:bCs/>
          <w:szCs w:val="21"/>
        </w:rPr>
      </w:pPr>
      <w:r w:rsidRPr="002D2AD1">
        <w:rPr>
          <w:rFonts w:ascii="Times New Roman" w:eastAsia="楷体" w:hAnsi="Times New Roman" w:hint="eastAsia"/>
          <w:b/>
          <w:bCs/>
          <w:szCs w:val="21"/>
        </w:rPr>
        <w:t>（</w:t>
      </w:r>
      <w:r>
        <w:rPr>
          <w:rFonts w:ascii="Times New Roman" w:eastAsia="楷体" w:hAnsi="Times New Roman" w:hint="eastAsia"/>
          <w:b/>
          <w:bCs/>
          <w:szCs w:val="21"/>
        </w:rPr>
        <w:t>负载特性</w:t>
      </w:r>
      <w:r>
        <w:rPr>
          <w:rFonts w:ascii="Times New Roman" w:eastAsia="楷体" w:hAnsi="Times New Roman"/>
          <w:b/>
          <w:bCs/>
          <w:szCs w:val="21"/>
        </w:rPr>
        <w:t xml:space="preserve"> – </w:t>
      </w:r>
      <w:r>
        <w:rPr>
          <w:rFonts w:ascii="Times New Roman" w:eastAsia="楷体" w:hAnsi="Times New Roman" w:hint="eastAsia"/>
          <w:b/>
          <w:bCs/>
          <w:szCs w:val="21"/>
        </w:rPr>
        <w:t>电压变化曲线</w:t>
      </w:r>
      <w:r w:rsidRPr="002D2AD1">
        <w:rPr>
          <w:rFonts w:ascii="Times New Roman" w:eastAsia="楷体" w:hAnsi="Times New Roman" w:hint="eastAsia"/>
          <w:b/>
          <w:bCs/>
          <w:szCs w:val="21"/>
        </w:rPr>
        <w:t>）</w:t>
      </w:r>
    </w:p>
    <w:p w14:paraId="114AC470" w14:textId="7C5EB076" w:rsidR="000865FF" w:rsidRDefault="00820DEB" w:rsidP="00820DEB">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上述即为测得的随负载变化的电压</w:t>
      </w:r>
      <w:r w:rsidR="008D191C">
        <w:rPr>
          <w:rFonts w:ascii="Times New Roman" w:eastAsia="楷体" w:hAnsi="Times New Roman" w:hint="eastAsia"/>
          <w:sz w:val="24"/>
          <w:szCs w:val="24"/>
        </w:rPr>
        <w:t>（</w:t>
      </w:r>
      <w:r w:rsidR="008D191C">
        <w:rPr>
          <w:rFonts w:ascii="Times New Roman" w:eastAsia="楷体" w:hAnsi="Times New Roman" w:hint="eastAsia"/>
          <w:sz w:val="24"/>
          <w:szCs w:val="24"/>
        </w:rPr>
        <w:t>Ucm</w:t>
      </w:r>
      <w:r w:rsidR="008D191C">
        <w:rPr>
          <w:rFonts w:ascii="Times New Roman" w:eastAsia="楷体" w:hAnsi="Times New Roman" w:hint="eastAsia"/>
          <w:sz w:val="24"/>
          <w:szCs w:val="24"/>
        </w:rPr>
        <w:t>）</w:t>
      </w:r>
      <w:r>
        <w:rPr>
          <w:rFonts w:ascii="Times New Roman" w:eastAsia="楷体" w:hAnsi="Times New Roman" w:hint="eastAsia"/>
          <w:sz w:val="24"/>
          <w:szCs w:val="24"/>
        </w:rPr>
        <w:t>曲线</w:t>
      </w:r>
      <w:r w:rsidR="00DD1B16">
        <w:rPr>
          <w:rFonts w:ascii="Times New Roman" w:eastAsia="楷体" w:hAnsi="Times New Roman" w:hint="eastAsia"/>
          <w:sz w:val="24"/>
          <w:szCs w:val="24"/>
        </w:rPr>
        <w:t>，其与理论图近似相同</w:t>
      </w:r>
    </w:p>
    <w:p w14:paraId="64957F8D" w14:textId="5D35F9B9" w:rsidR="00795196" w:rsidRPr="000865FF" w:rsidRDefault="00394F4F" w:rsidP="000865FF">
      <w:pPr>
        <w:spacing w:line="360" w:lineRule="auto"/>
        <w:rPr>
          <w:rFonts w:ascii="Times New Roman" w:eastAsia="楷体" w:hAnsi="Times New Roman"/>
          <w:sz w:val="24"/>
          <w:szCs w:val="24"/>
        </w:rPr>
      </w:pPr>
      <w:r>
        <w:rPr>
          <w:rFonts w:ascii="Times New Roman" w:eastAsia="楷体" w:hAnsi="Times New Roman"/>
          <w:sz w:val="24"/>
          <w:szCs w:val="24"/>
        </w:rPr>
        <w:sym w:font="Wingdings 2" w:char="F052"/>
      </w:r>
      <w:r>
        <w:rPr>
          <w:rFonts w:ascii="Times New Roman" w:eastAsia="楷体" w:hAnsi="Times New Roman" w:hint="eastAsia"/>
          <w:sz w:val="24"/>
          <w:szCs w:val="24"/>
        </w:rPr>
        <w:t xml:space="preserve"> </w:t>
      </w:r>
      <w:r w:rsidR="00410450" w:rsidRPr="000865FF">
        <w:rPr>
          <w:rFonts w:ascii="Times New Roman" w:eastAsia="楷体" w:hAnsi="Times New Roman" w:hint="eastAsia"/>
          <w:sz w:val="24"/>
          <w:szCs w:val="24"/>
        </w:rPr>
        <w:t>由于电路板上的电容和电感（变压管）无法测算</w:t>
      </w:r>
      <w:r w:rsidR="00672878" w:rsidRPr="000865FF">
        <w:rPr>
          <w:rFonts w:ascii="Times New Roman" w:eastAsia="楷体" w:hAnsi="Times New Roman" w:hint="eastAsia"/>
          <w:sz w:val="24"/>
          <w:szCs w:val="24"/>
        </w:rPr>
        <w:t>数值，故</w:t>
      </w:r>
      <w:r w:rsidR="000865FF" w:rsidRPr="000865FF">
        <w:rPr>
          <w:rFonts w:ascii="Times New Roman" w:eastAsia="楷体" w:hAnsi="Times New Roman" w:hint="eastAsia"/>
          <w:sz w:val="24"/>
          <w:szCs w:val="24"/>
        </w:rPr>
        <w:t>我</w:t>
      </w:r>
      <w:r>
        <w:rPr>
          <w:rFonts w:ascii="Times New Roman" w:eastAsia="楷体" w:hAnsi="Times New Roman" w:hint="eastAsia"/>
          <w:sz w:val="24"/>
          <w:szCs w:val="24"/>
        </w:rPr>
        <w:t>和队友是采用</w:t>
      </w:r>
      <w:r w:rsidR="00B361FC">
        <w:rPr>
          <w:rFonts w:ascii="Times New Roman" w:eastAsia="楷体" w:hAnsi="Times New Roman" w:hint="eastAsia"/>
          <w:sz w:val="24"/>
          <w:szCs w:val="24"/>
        </w:rPr>
        <w:t>F</w:t>
      </w:r>
      <w:r w:rsidR="00B361FC">
        <w:rPr>
          <w:rFonts w:ascii="Times New Roman" w:eastAsia="楷体" w:hAnsi="Times New Roman"/>
          <w:sz w:val="24"/>
          <w:szCs w:val="24"/>
        </w:rPr>
        <w:t>FT</w:t>
      </w:r>
      <w:r w:rsidR="00B361FC">
        <w:rPr>
          <w:rFonts w:ascii="Times New Roman" w:eastAsia="楷体" w:hAnsi="Times New Roman" w:hint="eastAsia"/>
          <w:sz w:val="24"/>
          <w:szCs w:val="24"/>
        </w:rPr>
        <w:t>设置</w:t>
      </w:r>
      <w:r w:rsidR="00B361FC">
        <w:rPr>
          <w:rFonts w:ascii="Times New Roman" w:eastAsia="楷体" w:hAnsi="Times New Roman" w:hint="eastAsia"/>
          <w:sz w:val="24"/>
          <w:szCs w:val="24"/>
        </w:rPr>
        <w:t>db</w:t>
      </w:r>
      <w:r w:rsidR="00B361FC">
        <w:rPr>
          <w:rFonts w:ascii="Times New Roman" w:eastAsia="楷体" w:hAnsi="Times New Roman"/>
          <w:sz w:val="24"/>
          <w:szCs w:val="24"/>
        </w:rPr>
        <w:t>V</w:t>
      </w:r>
      <w:r w:rsidR="00B361FC">
        <w:rPr>
          <w:rFonts w:ascii="Times New Roman" w:eastAsia="楷体" w:hAnsi="Times New Roman" w:hint="eastAsia"/>
          <w:sz w:val="24"/>
          <w:szCs w:val="24"/>
        </w:rPr>
        <w:t>垂直刻度</w:t>
      </w:r>
      <w:r w:rsidR="00A73C6F">
        <w:rPr>
          <w:rFonts w:ascii="Times New Roman" w:eastAsia="楷体" w:hAnsi="Times New Roman" w:hint="eastAsia"/>
          <w:sz w:val="24"/>
          <w:szCs w:val="24"/>
        </w:rPr>
        <w:t>模式</w:t>
      </w:r>
      <w:r w:rsidR="00EF5654">
        <w:rPr>
          <w:rFonts w:ascii="Times New Roman" w:eastAsia="楷体" w:hAnsi="Times New Roman" w:hint="eastAsia"/>
          <w:sz w:val="24"/>
          <w:szCs w:val="24"/>
        </w:rPr>
        <w:t>，</w:t>
      </w:r>
      <w:r w:rsidR="00620188">
        <w:rPr>
          <w:rFonts w:ascii="Times New Roman" w:eastAsia="楷体" w:hAnsi="Times New Roman" w:hint="eastAsia"/>
          <w:sz w:val="24"/>
          <w:szCs w:val="24"/>
        </w:rPr>
        <w:t>然后读取相应</w:t>
      </w:r>
      <w:r w:rsidR="00620188">
        <w:rPr>
          <w:rFonts w:ascii="Times New Roman" w:eastAsia="楷体" w:hAnsi="Times New Roman" w:hint="eastAsia"/>
          <w:sz w:val="24"/>
          <w:szCs w:val="24"/>
        </w:rPr>
        <w:t>R</w:t>
      </w:r>
      <w:r w:rsidR="002C6165">
        <w:rPr>
          <w:rFonts w:ascii="Times New Roman" w:eastAsia="楷体" w:hAnsi="Times New Roman"/>
          <w:sz w:val="24"/>
          <w:szCs w:val="24"/>
        </w:rPr>
        <w:t>M11</w:t>
      </w:r>
      <w:r w:rsidR="00620188">
        <w:rPr>
          <w:rFonts w:ascii="Times New Roman" w:eastAsia="楷体" w:hAnsi="Times New Roman" w:hint="eastAsia"/>
          <w:sz w:val="24"/>
          <w:szCs w:val="24"/>
        </w:rPr>
        <w:t>下的</w:t>
      </w:r>
      <w:r w:rsidR="00620188">
        <w:rPr>
          <w:rFonts w:ascii="Times New Roman" w:eastAsia="楷体" w:hAnsi="Times New Roman" w:hint="eastAsia"/>
          <w:sz w:val="24"/>
          <w:szCs w:val="24"/>
        </w:rPr>
        <w:t>Uc1m</w:t>
      </w:r>
      <w:r w:rsidR="00620188">
        <w:rPr>
          <w:rFonts w:ascii="Times New Roman" w:eastAsia="楷体" w:hAnsi="Times New Roman" w:hint="eastAsia"/>
          <w:sz w:val="24"/>
          <w:szCs w:val="24"/>
        </w:rPr>
        <w:t>数值，再结合相应时刻的</w:t>
      </w:r>
      <w:r w:rsidR="00620188">
        <w:rPr>
          <w:rFonts w:ascii="Times New Roman" w:eastAsia="楷体" w:hAnsi="Times New Roman" w:hint="eastAsia"/>
          <w:sz w:val="24"/>
          <w:szCs w:val="24"/>
        </w:rPr>
        <w:t>R</w:t>
      </w:r>
      <w:r w:rsidR="00620188">
        <w:rPr>
          <w:rFonts w:ascii="Times New Roman" w:eastAsia="楷体" w:hAnsi="Times New Roman"/>
          <w:sz w:val="24"/>
          <w:szCs w:val="24"/>
        </w:rPr>
        <w:t>M11</w:t>
      </w:r>
      <w:r w:rsidR="00620188">
        <w:rPr>
          <w:rFonts w:ascii="Times New Roman" w:eastAsia="楷体" w:hAnsi="Times New Roman" w:hint="eastAsia"/>
          <w:sz w:val="24"/>
          <w:szCs w:val="24"/>
        </w:rPr>
        <w:t>计算得到</w:t>
      </w:r>
      <w:r w:rsidR="00620188">
        <w:rPr>
          <w:rFonts w:ascii="Times New Roman" w:eastAsia="楷体" w:hAnsi="Times New Roman" w:hint="eastAsia"/>
          <w:sz w:val="24"/>
          <w:szCs w:val="24"/>
        </w:rPr>
        <w:t>Ic1m</w:t>
      </w:r>
      <w:r w:rsidR="00620188">
        <w:rPr>
          <w:rFonts w:ascii="Times New Roman" w:eastAsia="楷体" w:hAnsi="Times New Roman" w:hint="eastAsia"/>
          <w:sz w:val="24"/>
          <w:szCs w:val="24"/>
        </w:rPr>
        <w:t>、</w:t>
      </w:r>
      <w:r w:rsidR="00620188">
        <w:rPr>
          <w:rFonts w:ascii="Times New Roman" w:eastAsia="楷体" w:hAnsi="Times New Roman" w:hint="eastAsia"/>
          <w:sz w:val="24"/>
          <w:szCs w:val="24"/>
        </w:rPr>
        <w:t>Ic</w:t>
      </w:r>
      <w:r w:rsidR="00620188">
        <w:rPr>
          <w:rFonts w:ascii="Times New Roman" w:eastAsia="楷体" w:hAnsi="Times New Roman"/>
          <w:sz w:val="24"/>
          <w:szCs w:val="24"/>
        </w:rPr>
        <w:t>0</w:t>
      </w:r>
      <w:r w:rsidR="00D90F17">
        <w:rPr>
          <w:rFonts w:ascii="Times New Roman" w:eastAsia="楷体" w:hAnsi="Times New Roman" w:hint="eastAsia"/>
          <w:sz w:val="24"/>
          <w:szCs w:val="24"/>
        </w:rPr>
        <w:t>，数据记录</w:t>
      </w:r>
      <w:r w:rsidR="00FE67AB">
        <w:rPr>
          <w:rFonts w:ascii="Times New Roman" w:eastAsia="楷体" w:hAnsi="Times New Roman" w:hint="eastAsia"/>
          <w:sz w:val="24"/>
          <w:szCs w:val="24"/>
        </w:rPr>
        <w:t>和成图</w:t>
      </w:r>
      <w:r w:rsidR="00D90F17">
        <w:rPr>
          <w:rFonts w:ascii="Times New Roman" w:eastAsia="楷体" w:hAnsi="Times New Roman" w:hint="eastAsia"/>
          <w:sz w:val="24"/>
          <w:szCs w:val="24"/>
        </w:rPr>
        <w:t>如下</w:t>
      </w:r>
      <w:r w:rsidR="00EC3A79">
        <w:rPr>
          <w:rFonts w:ascii="Times New Roman" w:eastAsia="楷体" w:hAnsi="Times New Roman" w:hint="eastAsia"/>
          <w:sz w:val="24"/>
          <w:szCs w:val="24"/>
        </w:rPr>
        <w:t>：</w:t>
      </w:r>
    </w:p>
    <w:p w14:paraId="600C1E7D" w14:textId="5CF21F91" w:rsidR="0017160E" w:rsidRDefault="00424111" w:rsidP="00795196">
      <w:pPr>
        <w:spacing w:line="360" w:lineRule="auto"/>
        <w:rPr>
          <w:rFonts w:ascii="Times New Roman" w:eastAsia="楷体" w:hAnsi="Times New Roman"/>
          <w:b/>
          <w:bCs/>
          <w:sz w:val="24"/>
          <w:szCs w:val="24"/>
        </w:rPr>
      </w:pPr>
      <w:r w:rsidRPr="00424111">
        <w:rPr>
          <w:rFonts w:ascii="Times New Roman" w:eastAsia="楷体" w:hAnsi="Times New Roman"/>
          <w:b/>
          <w:bCs/>
          <w:sz w:val="24"/>
          <w:szCs w:val="24"/>
        </w:rPr>
        <w:lastRenderedPageBreak/>
        <w:drawing>
          <wp:inline distT="0" distB="0" distL="0" distR="0" wp14:anchorId="4FB1EB38" wp14:editId="2BCE61EB">
            <wp:extent cx="5274310" cy="2929467"/>
            <wp:effectExtent l="0" t="0" r="2540" b="4445"/>
            <wp:docPr id="180325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5757" name=""/>
                    <pic:cNvPicPr/>
                  </pic:nvPicPr>
                  <pic:blipFill>
                    <a:blip r:embed="rId39"/>
                    <a:stretch>
                      <a:fillRect/>
                    </a:stretch>
                  </pic:blipFill>
                  <pic:spPr>
                    <a:xfrm>
                      <a:off x="0" y="0"/>
                      <a:ext cx="5277926" cy="2931475"/>
                    </a:xfrm>
                    <a:prstGeom prst="rect">
                      <a:avLst/>
                    </a:prstGeom>
                  </pic:spPr>
                </pic:pic>
              </a:graphicData>
            </a:graphic>
          </wp:inline>
        </w:drawing>
      </w:r>
    </w:p>
    <w:p w14:paraId="075F1470" w14:textId="4C560D4C" w:rsidR="0017160E" w:rsidRPr="0091265F" w:rsidRDefault="00FE4431" w:rsidP="00795196">
      <w:pPr>
        <w:pStyle w:val="a3"/>
        <w:numPr>
          <w:ilvl w:val="0"/>
          <w:numId w:val="4"/>
        </w:numPr>
        <w:spacing w:line="360" w:lineRule="auto"/>
        <w:ind w:firstLineChars="0"/>
        <w:rPr>
          <w:rFonts w:ascii="Times New Roman" w:eastAsia="楷体" w:hAnsi="Times New Roman" w:hint="eastAsia"/>
          <w:b/>
          <w:bCs/>
          <w:sz w:val="24"/>
          <w:szCs w:val="24"/>
        </w:rPr>
      </w:pPr>
      <w:r>
        <w:rPr>
          <w:rFonts w:ascii="Times New Roman" w:eastAsia="楷体" w:hAnsi="Times New Roman" w:hint="eastAsia"/>
          <w:sz w:val="24"/>
          <w:szCs w:val="24"/>
        </w:rPr>
        <w:t>测试得到的电流负载特性曲线与理论的有一定的偏差，主要是</w:t>
      </w:r>
      <w:r>
        <w:rPr>
          <w:rFonts w:ascii="Times New Roman" w:eastAsia="楷体" w:hAnsi="Times New Roman" w:hint="eastAsia"/>
          <w:sz w:val="24"/>
          <w:szCs w:val="24"/>
        </w:rPr>
        <w:t>Ic0</w:t>
      </w:r>
      <w:r>
        <w:rPr>
          <w:rFonts w:ascii="Times New Roman" w:eastAsia="楷体" w:hAnsi="Times New Roman" w:hint="eastAsia"/>
          <w:sz w:val="24"/>
          <w:szCs w:val="24"/>
        </w:rPr>
        <w:t>的曲线偏差较大，主要是因为测量的负载电阻</w:t>
      </w:r>
      <w:r>
        <w:rPr>
          <w:rFonts w:ascii="Times New Roman" w:eastAsia="楷体" w:hAnsi="Times New Roman" w:hint="eastAsia"/>
          <w:sz w:val="24"/>
          <w:szCs w:val="24"/>
        </w:rPr>
        <w:t>R</w:t>
      </w:r>
      <w:r>
        <w:rPr>
          <w:rFonts w:ascii="Times New Roman" w:eastAsia="楷体" w:hAnsi="Times New Roman"/>
          <w:sz w:val="24"/>
          <w:szCs w:val="24"/>
        </w:rPr>
        <w:t>M11</w:t>
      </w:r>
      <w:r>
        <w:rPr>
          <w:rFonts w:ascii="Times New Roman" w:eastAsia="楷体" w:hAnsi="Times New Roman" w:hint="eastAsia"/>
          <w:sz w:val="24"/>
          <w:szCs w:val="24"/>
        </w:rPr>
        <w:t>选取的不是很恰当</w:t>
      </w:r>
      <w:r w:rsidR="00D34159">
        <w:rPr>
          <w:rFonts w:ascii="Times New Roman" w:eastAsia="楷体" w:hAnsi="Times New Roman" w:hint="eastAsia"/>
          <w:sz w:val="24"/>
          <w:szCs w:val="24"/>
        </w:rPr>
        <w:t>，使得特性曲线没有准确地反映出</w:t>
      </w:r>
      <w:r w:rsidR="00081647">
        <w:rPr>
          <w:rFonts w:ascii="Times New Roman" w:eastAsia="楷体" w:hAnsi="Times New Roman" w:hint="eastAsia"/>
          <w:sz w:val="24"/>
          <w:szCs w:val="24"/>
        </w:rPr>
        <w:t>欠压状态下</w:t>
      </w:r>
      <w:r w:rsidR="00AE2D64">
        <w:rPr>
          <w:rFonts w:ascii="Times New Roman" w:eastAsia="楷体" w:hAnsi="Times New Roman" w:hint="eastAsia"/>
          <w:sz w:val="24"/>
          <w:szCs w:val="24"/>
        </w:rPr>
        <w:t>变化缓慢</w:t>
      </w:r>
      <w:r w:rsidR="00081647">
        <w:rPr>
          <w:rFonts w:ascii="Times New Roman" w:eastAsia="楷体" w:hAnsi="Times New Roman" w:hint="eastAsia"/>
          <w:sz w:val="24"/>
          <w:szCs w:val="24"/>
        </w:rPr>
        <w:t>的特性</w:t>
      </w:r>
      <w:r w:rsidR="00E827D3">
        <w:rPr>
          <w:rFonts w:ascii="Times New Roman" w:eastAsia="楷体" w:hAnsi="Times New Roman" w:hint="eastAsia"/>
          <w:sz w:val="24"/>
          <w:szCs w:val="24"/>
        </w:rPr>
        <w:t>。而此方法测到的</w:t>
      </w:r>
      <w:r w:rsidR="00E827D3">
        <w:rPr>
          <w:rFonts w:ascii="Times New Roman" w:eastAsia="楷体" w:hAnsi="Times New Roman" w:hint="eastAsia"/>
          <w:sz w:val="24"/>
          <w:szCs w:val="24"/>
        </w:rPr>
        <w:t>Ic1m</w:t>
      </w:r>
      <w:r w:rsidR="00E827D3">
        <w:rPr>
          <w:rFonts w:ascii="Times New Roman" w:eastAsia="楷体" w:hAnsi="Times New Roman" w:hint="eastAsia"/>
          <w:sz w:val="24"/>
          <w:szCs w:val="24"/>
        </w:rPr>
        <w:t>忽略了</w:t>
      </w:r>
      <w:r w:rsidR="00E827D3">
        <w:rPr>
          <w:rFonts w:ascii="Times New Roman" w:eastAsia="楷体" w:hAnsi="Times New Roman" w:hint="eastAsia"/>
          <w:sz w:val="24"/>
          <w:szCs w:val="24"/>
        </w:rPr>
        <w:t>L</w:t>
      </w:r>
      <w:r w:rsidR="00E827D3">
        <w:rPr>
          <w:rFonts w:ascii="Times New Roman" w:eastAsia="楷体" w:hAnsi="Times New Roman"/>
          <w:sz w:val="24"/>
          <w:szCs w:val="24"/>
        </w:rPr>
        <w:t>C</w:t>
      </w:r>
      <w:r w:rsidR="00E827D3">
        <w:rPr>
          <w:rFonts w:ascii="Times New Roman" w:eastAsia="楷体" w:hAnsi="Times New Roman" w:hint="eastAsia"/>
          <w:sz w:val="24"/>
          <w:szCs w:val="24"/>
        </w:rPr>
        <w:t>谐振的较小电流</w:t>
      </w:r>
      <w:r w:rsidR="000C1ABC">
        <w:rPr>
          <w:rFonts w:ascii="Times New Roman" w:eastAsia="楷体" w:hAnsi="Times New Roman" w:hint="eastAsia"/>
          <w:sz w:val="24"/>
          <w:szCs w:val="24"/>
        </w:rPr>
        <w:t>，也会造成一定的误差</w:t>
      </w:r>
      <w:r w:rsidR="0091265F">
        <w:rPr>
          <w:rFonts w:ascii="Times New Roman" w:eastAsia="楷体" w:hAnsi="Times New Roman" w:hint="eastAsia"/>
          <w:sz w:val="24"/>
          <w:szCs w:val="24"/>
        </w:rPr>
        <w:t>。</w:t>
      </w:r>
    </w:p>
    <w:p w14:paraId="107B40BC" w14:textId="77777777" w:rsidR="00CE0C86" w:rsidRPr="005419A7" w:rsidRDefault="00CE0C86" w:rsidP="00CE0C86">
      <w:pPr>
        <w:pStyle w:val="a3"/>
        <w:numPr>
          <w:ilvl w:val="0"/>
          <w:numId w:val="1"/>
        </w:numPr>
        <w:spacing w:line="360" w:lineRule="auto"/>
        <w:ind w:firstLineChars="0"/>
        <w:rPr>
          <w:rFonts w:ascii="Times New Roman" w:eastAsia="楷体" w:hAnsi="Times New Roman"/>
          <w:b/>
          <w:bCs/>
          <w:sz w:val="24"/>
          <w:szCs w:val="24"/>
        </w:rPr>
      </w:pPr>
      <w:r>
        <w:rPr>
          <w:rFonts w:ascii="楷体" w:eastAsia="楷体" w:hAnsi="楷体" w:hint="eastAsia"/>
          <w:sz w:val="28"/>
          <w:szCs w:val="28"/>
        </w:rPr>
        <w:t>问题讨论</w:t>
      </w:r>
    </w:p>
    <w:p w14:paraId="636F3400" w14:textId="7E6C99DC" w:rsidR="00CE0C86" w:rsidRDefault="0088133B" w:rsidP="00CE0C86">
      <w:pPr>
        <w:pStyle w:val="a3"/>
        <w:numPr>
          <w:ilvl w:val="0"/>
          <w:numId w:val="6"/>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为什么此欠压状态的脉冲波形上有很多细小的杂波</w:t>
      </w:r>
    </w:p>
    <w:p w14:paraId="6C63698C" w14:textId="6D798DB8" w:rsidR="00695796" w:rsidRDefault="0088133B" w:rsidP="00695796">
      <w:pPr>
        <w:pStyle w:val="a3"/>
        <w:spacing w:line="360" w:lineRule="auto"/>
        <w:ind w:left="720" w:firstLineChars="0" w:firstLine="0"/>
        <w:jc w:val="center"/>
        <w:rPr>
          <w:rFonts w:ascii="Times New Roman" w:eastAsia="楷体" w:hAnsi="Times New Roman"/>
          <w:b/>
          <w:bCs/>
          <w:sz w:val="24"/>
          <w:szCs w:val="24"/>
        </w:rPr>
      </w:pPr>
      <w:r>
        <w:rPr>
          <w:rFonts w:ascii="Times New Roman" w:eastAsia="楷体" w:hAnsi="Times New Roman" w:hint="eastAsia"/>
          <w:b/>
          <w:bCs/>
          <w:noProof/>
          <w:sz w:val="24"/>
          <w:szCs w:val="24"/>
        </w:rPr>
        <w:drawing>
          <wp:inline distT="0" distB="0" distL="0" distR="0" wp14:anchorId="6B3ECF7E" wp14:editId="63AAF428">
            <wp:extent cx="4492264" cy="269557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31">
                      <a:extLst>
                        <a:ext uri="{28A0092B-C50C-407E-A947-70E740481C1C}">
                          <a14:useLocalDpi xmlns:a14="http://schemas.microsoft.com/office/drawing/2010/main" val="0"/>
                        </a:ext>
                      </a:extLst>
                    </a:blip>
                    <a:stretch>
                      <a:fillRect/>
                    </a:stretch>
                  </pic:blipFill>
                  <pic:spPr>
                    <a:xfrm>
                      <a:off x="0" y="0"/>
                      <a:ext cx="4495399" cy="2697456"/>
                    </a:xfrm>
                    <a:prstGeom prst="rect">
                      <a:avLst/>
                    </a:prstGeom>
                  </pic:spPr>
                </pic:pic>
              </a:graphicData>
            </a:graphic>
          </wp:inline>
        </w:drawing>
      </w:r>
    </w:p>
    <w:p w14:paraId="6D390EF9" w14:textId="4C637926" w:rsidR="00CE0C86" w:rsidRPr="00130CEF" w:rsidRDefault="00271FC5" w:rsidP="00B90283">
      <w:pPr>
        <w:pStyle w:val="a3"/>
        <w:numPr>
          <w:ilvl w:val="0"/>
          <w:numId w:val="4"/>
        </w:numPr>
        <w:spacing w:line="360" w:lineRule="auto"/>
        <w:ind w:firstLineChars="0"/>
        <w:rPr>
          <w:rFonts w:ascii="Times New Roman" w:eastAsia="楷体" w:hAnsi="Times New Roman" w:hint="eastAsia"/>
          <w:b/>
          <w:bCs/>
          <w:sz w:val="24"/>
          <w:szCs w:val="24"/>
        </w:rPr>
      </w:pPr>
      <w:r w:rsidRPr="00271FC5">
        <w:rPr>
          <w:rFonts w:ascii="Times New Roman" w:eastAsia="楷体" w:hAnsi="Times New Roman" w:hint="eastAsia"/>
          <w:b/>
          <w:bCs/>
          <w:sz w:val="24"/>
          <w:szCs w:val="24"/>
        </w:rPr>
        <w:t>分析</w:t>
      </w:r>
      <w:r>
        <w:rPr>
          <w:rFonts w:ascii="Times New Roman" w:eastAsia="楷体" w:hAnsi="Times New Roman" w:hint="eastAsia"/>
          <w:b/>
          <w:bCs/>
          <w:sz w:val="24"/>
          <w:szCs w:val="24"/>
        </w:rPr>
        <w:t>：</w:t>
      </w:r>
      <w:r>
        <w:rPr>
          <w:rFonts w:ascii="Times New Roman" w:eastAsia="楷体" w:hAnsi="Times New Roman" w:hint="eastAsia"/>
          <w:sz w:val="24"/>
          <w:szCs w:val="24"/>
        </w:rPr>
        <w:t>1</w:t>
      </w:r>
      <w:r>
        <w:rPr>
          <w:rFonts w:ascii="Times New Roman" w:eastAsia="楷体" w:hAnsi="Times New Roman"/>
          <w:sz w:val="24"/>
          <w:szCs w:val="24"/>
        </w:rPr>
        <w:t>.</w:t>
      </w:r>
      <w:r>
        <w:rPr>
          <w:rFonts w:ascii="Times New Roman" w:eastAsia="楷体" w:hAnsi="Times New Roman" w:hint="eastAsia"/>
          <w:sz w:val="24"/>
          <w:szCs w:val="24"/>
        </w:rPr>
        <w:t>可能是因为激励信号的关系。由于信号发生器电路此时为有载情况，并不是理想的高阻负载，故可能会受到后级谐振信号的影响使得输入的波形产生一定的噪声；</w:t>
      </w:r>
      <w:r>
        <w:rPr>
          <w:rFonts w:ascii="Times New Roman" w:eastAsia="楷体" w:hAnsi="Times New Roman" w:hint="eastAsia"/>
          <w:sz w:val="24"/>
          <w:szCs w:val="24"/>
        </w:rPr>
        <w:t>2</w:t>
      </w:r>
      <w:r>
        <w:rPr>
          <w:rFonts w:ascii="Times New Roman" w:eastAsia="楷体" w:hAnsi="Times New Roman"/>
          <w:sz w:val="24"/>
          <w:szCs w:val="24"/>
        </w:rPr>
        <w:t>.</w:t>
      </w:r>
      <w:r w:rsidR="00E13DA6">
        <w:rPr>
          <w:rFonts w:ascii="Times New Roman" w:eastAsia="楷体" w:hAnsi="Times New Roman" w:hint="eastAsia"/>
          <w:sz w:val="24"/>
          <w:szCs w:val="24"/>
        </w:rPr>
        <w:t>当前功放处于欠压状态，其工作点可能偏离最佳工作点，从而影响其整体电路的性能。</w:t>
      </w:r>
    </w:p>
    <w:p w14:paraId="3CFFEEBE" w14:textId="499925C0" w:rsidR="00F337D3" w:rsidRDefault="00B85862" w:rsidP="004F2AD1">
      <w:pPr>
        <w:pStyle w:val="a3"/>
        <w:numPr>
          <w:ilvl w:val="0"/>
          <w:numId w:val="6"/>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lastRenderedPageBreak/>
        <w:t>高频功率放大器参数计算误差分析</w:t>
      </w:r>
    </w:p>
    <w:p w14:paraId="35E22EB3" w14:textId="4DFBB011" w:rsidR="00B85862" w:rsidRPr="00B85862" w:rsidRDefault="00B85862" w:rsidP="00B85862">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通过上述理论计算得到的功放参数都是有一定的系统误差的。这是因为我们在分析工作区域时，利用折线近似分析法来近似地表示出临界线方程，即将其非线性近似为线性，这边就会引入一定的误差。除此之外，晶体管的特性是对温度敏感的，所以实验中随着整体电路工作时间的拉长，可能出现一部分与理论分析相悖的现象。此类现象有可能是因为温度地升高而使得晶体管特性产生一定的变化</w:t>
      </w:r>
      <w:r w:rsidR="00C90E57">
        <w:rPr>
          <w:rFonts w:ascii="Times New Roman" w:eastAsia="楷体" w:hAnsi="Times New Roman" w:hint="eastAsia"/>
          <w:sz w:val="24"/>
          <w:szCs w:val="24"/>
        </w:rPr>
        <w:t>。</w:t>
      </w:r>
    </w:p>
    <w:p w14:paraId="35FD5215" w14:textId="36E7924E" w:rsidR="00097E00" w:rsidRPr="00097E00" w:rsidRDefault="00B90283" w:rsidP="00097E00">
      <w:pPr>
        <w:pStyle w:val="a3"/>
        <w:numPr>
          <w:ilvl w:val="0"/>
          <w:numId w:val="6"/>
        </w:numPr>
        <w:spacing w:line="360" w:lineRule="auto"/>
        <w:ind w:firstLineChars="0"/>
        <w:rPr>
          <w:rFonts w:ascii="Times New Roman" w:eastAsia="楷体" w:hAnsi="Times New Roman"/>
          <w:b/>
          <w:bCs/>
          <w:sz w:val="24"/>
          <w:szCs w:val="24"/>
        </w:rPr>
      </w:pPr>
      <w:r>
        <w:rPr>
          <w:rFonts w:ascii="Times New Roman" w:eastAsia="楷体" w:hAnsi="Times New Roman" w:hint="eastAsia"/>
          <w:b/>
          <w:bCs/>
          <w:sz w:val="24"/>
          <w:szCs w:val="24"/>
        </w:rPr>
        <w:t>过压状态：为什么模电</w:t>
      </w:r>
      <w:r w:rsidR="008723A1">
        <w:rPr>
          <w:rFonts w:ascii="Times New Roman" w:eastAsia="楷体" w:hAnsi="Times New Roman" w:hint="eastAsia"/>
          <w:b/>
          <w:bCs/>
          <w:sz w:val="24"/>
          <w:szCs w:val="24"/>
        </w:rPr>
        <w:t>理论课中</w:t>
      </w:r>
      <w:r>
        <w:rPr>
          <w:rFonts w:ascii="Times New Roman" w:eastAsia="楷体" w:hAnsi="Times New Roman" w:hint="eastAsia"/>
          <w:b/>
          <w:bCs/>
          <w:sz w:val="24"/>
          <w:szCs w:val="24"/>
        </w:rPr>
        <w:t>并没有出现</w:t>
      </w:r>
      <w:r w:rsidR="0062702B">
        <w:rPr>
          <w:rFonts w:ascii="Times New Roman" w:eastAsia="楷体" w:hAnsi="Times New Roman" w:hint="eastAsia"/>
          <w:b/>
          <w:bCs/>
          <w:sz w:val="24"/>
          <w:szCs w:val="24"/>
        </w:rPr>
        <w:t>或者讲述</w:t>
      </w:r>
      <w:r>
        <w:rPr>
          <w:rFonts w:ascii="Times New Roman" w:eastAsia="楷体" w:hAnsi="Times New Roman" w:hint="eastAsia"/>
          <w:b/>
          <w:bCs/>
          <w:sz w:val="24"/>
          <w:szCs w:val="24"/>
        </w:rPr>
        <w:t>此类状态</w:t>
      </w:r>
    </w:p>
    <w:p w14:paraId="486C427D" w14:textId="228549A3" w:rsidR="004269B0" w:rsidRPr="0046646D" w:rsidRDefault="00990D40" w:rsidP="0046646D">
      <w:pPr>
        <w:pStyle w:val="a3"/>
        <w:numPr>
          <w:ilvl w:val="0"/>
          <w:numId w:val="4"/>
        </w:numPr>
        <w:spacing w:line="360" w:lineRule="auto"/>
        <w:ind w:firstLineChars="0"/>
        <w:rPr>
          <w:rFonts w:ascii="Times New Roman" w:eastAsia="楷体" w:hAnsi="Times New Roman"/>
          <w:iCs/>
          <w:sz w:val="24"/>
          <w:szCs w:val="24"/>
        </w:rPr>
      </w:pPr>
      <w:r w:rsidRPr="0046646D">
        <w:rPr>
          <w:rFonts w:ascii="Times New Roman" w:eastAsia="楷体" w:hAnsi="Times New Roman" w:hint="eastAsia"/>
          <w:sz w:val="24"/>
          <w:szCs w:val="24"/>
        </w:rPr>
        <w:t>由于谐振功放的负载是谐振回路，如果电路的</w:t>
      </w:r>
      <w:r w:rsidRPr="0046646D">
        <w:rPr>
          <w:rFonts w:ascii="Times New Roman" w:eastAsia="楷体" w:hAnsi="Times New Roman" w:hint="eastAsia"/>
          <w:sz w:val="24"/>
          <w:szCs w:val="24"/>
        </w:rPr>
        <w:t>Q</w:t>
      </w:r>
      <w:r w:rsidRPr="0046646D">
        <w:rPr>
          <w:rFonts w:ascii="Times New Roman" w:eastAsia="楷体" w:hAnsi="Times New Roman" w:hint="eastAsia"/>
          <w:sz w:val="24"/>
          <w:szCs w:val="24"/>
        </w:rPr>
        <w:t>值较大，有可能产生较大的</w:t>
      </w:r>
      <w:r w:rsidRPr="0046646D">
        <w:rPr>
          <w:rFonts w:ascii="Times New Roman" w:eastAsia="楷体" w:hAnsi="Times New Roman" w:hint="eastAsia"/>
          <w:sz w:val="24"/>
          <w:szCs w:val="24"/>
        </w:rPr>
        <w:t>Ucm</w:t>
      </w:r>
      <w:r w:rsidRPr="0046646D">
        <w:rPr>
          <w:rFonts w:ascii="Times New Roman" w:eastAsia="楷体" w:hAnsi="Times New Roman" w:hint="eastAsia"/>
          <w:sz w:val="24"/>
          <w:szCs w:val="24"/>
        </w:rPr>
        <w:t>，此时的</w:t>
      </w:r>
      <w:r w:rsidRPr="0046646D">
        <w:rPr>
          <w:rFonts w:ascii="Times New Roman" w:eastAsia="楷体" w:hAnsi="Times New Roman" w:hint="eastAsia"/>
          <w:sz w:val="24"/>
          <w:szCs w:val="24"/>
        </w:rPr>
        <w:t>U</w:t>
      </w:r>
      <w:r w:rsidRPr="0046646D">
        <w:rPr>
          <w:rFonts w:ascii="Times New Roman" w:eastAsia="楷体" w:hAnsi="Times New Roman"/>
          <w:sz w:val="24"/>
          <w:szCs w:val="24"/>
        </w:rPr>
        <w:t>CES</w:t>
      </w:r>
      <w:r w:rsidRPr="0046646D">
        <w:rPr>
          <w:rFonts w:ascii="Times New Roman" w:eastAsia="楷体" w:hAnsi="Times New Roman" w:hint="eastAsia"/>
          <w:sz w:val="24"/>
          <w:szCs w:val="24"/>
        </w:rPr>
        <w:t>很小，致使晶体管在谐振频率附近处于饱和区，而此时集电极电流将随着</w:t>
      </w:r>
      <w:r w:rsidRPr="0046646D">
        <w:rPr>
          <w:rFonts w:ascii="Times New Roman" w:eastAsia="楷体" w:hAnsi="Times New Roman" w:hint="eastAsia"/>
          <w:sz w:val="24"/>
          <w:szCs w:val="24"/>
        </w:rPr>
        <w:t>Uce</w:t>
      </w:r>
      <w:r w:rsidRPr="0046646D">
        <w:rPr>
          <w:rFonts w:ascii="Times New Roman" w:eastAsia="楷体" w:hAnsi="Times New Roman" w:hint="eastAsia"/>
          <w:sz w:val="24"/>
          <w:szCs w:val="24"/>
        </w:rPr>
        <w:t>的减小而迅速的线性减小</w:t>
      </w:r>
      <w:r w:rsidR="004269B0" w:rsidRPr="0046646D">
        <w:rPr>
          <w:rFonts w:ascii="Cambria Math" w:eastAsia="楷体" w:hAnsi="Cambria Math"/>
          <w:i/>
          <w:sz w:val="24"/>
          <w:szCs w:val="24"/>
        </w:rPr>
        <w:br/>
      </w:r>
      <m:oMathPara>
        <m:oMath>
          <m:sSub>
            <m:sSubPr>
              <m:ctrlPr>
                <w:rPr>
                  <w:rFonts w:ascii="Cambria Math" w:eastAsia="楷体" w:hAnsi="Cambria Math"/>
                  <w:i/>
                  <w:sz w:val="24"/>
                  <w:szCs w:val="24"/>
                </w:rPr>
              </m:ctrlPr>
            </m:sSubPr>
            <m:e>
              <m:r>
                <w:rPr>
                  <w:rFonts w:ascii="Cambria Math" w:eastAsia="楷体" w:hAnsi="Cambria Math" w:hint="eastAsia"/>
                  <w:sz w:val="24"/>
                  <w:szCs w:val="24"/>
                </w:rPr>
                <m:t>i</m:t>
              </m:r>
            </m:e>
            <m:sub>
              <m:r>
                <w:rPr>
                  <w:rFonts w:ascii="Cambria Math" w:eastAsia="楷体" w:hAnsi="Cambria Math"/>
                  <w:sz w:val="24"/>
                  <w:szCs w:val="24"/>
                </w:rPr>
                <m:t>C</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hint="eastAsia"/>
                  <w:sz w:val="24"/>
                  <w:szCs w:val="24"/>
                </w:rPr>
                <m:t>g</m:t>
              </m:r>
            </m:e>
            <m:sub>
              <m:r>
                <w:rPr>
                  <w:rFonts w:ascii="Cambria Math" w:eastAsia="楷体" w:hAnsi="Cambria Math" w:hint="eastAsia"/>
                  <w:sz w:val="24"/>
                  <w:szCs w:val="24"/>
                </w:rPr>
                <m:t>d</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CE</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0</m:t>
              </m:r>
            </m:sub>
          </m:sSub>
          <m:r>
            <w:rPr>
              <w:rFonts w:ascii="Cambria Math" w:eastAsia="楷体" w:hAnsi="Cambria Math"/>
              <w:sz w:val="24"/>
              <w:szCs w:val="24"/>
            </w:rPr>
            <m:t>)</m:t>
          </m:r>
        </m:oMath>
      </m:oMathPara>
    </w:p>
    <w:p w14:paraId="0D7DD739" w14:textId="1C0A497F" w:rsidR="00063FC2" w:rsidRDefault="00990D40" w:rsidP="00FC058B">
      <w:pPr>
        <w:pStyle w:val="a3"/>
        <w:spacing w:line="360" w:lineRule="auto"/>
        <w:ind w:left="720" w:firstLineChars="0" w:firstLine="0"/>
        <w:rPr>
          <w:rFonts w:ascii="Times New Roman" w:eastAsia="楷体" w:hAnsi="Times New Roman"/>
          <w:sz w:val="24"/>
          <w:szCs w:val="24"/>
        </w:rPr>
      </w:pPr>
      <w:r>
        <w:rPr>
          <w:rFonts w:ascii="Times New Roman" w:eastAsia="楷体" w:hAnsi="Times New Roman" w:hint="eastAsia"/>
          <w:sz w:val="24"/>
          <w:szCs w:val="24"/>
        </w:rPr>
        <w:t>使得脉冲波形的顶部产生下凹现象</w:t>
      </w:r>
    </w:p>
    <w:p w14:paraId="276B637B" w14:textId="707523C3" w:rsidR="00FC058B" w:rsidRPr="0046646D" w:rsidRDefault="009B27D6" w:rsidP="00FC058B">
      <w:pPr>
        <w:pStyle w:val="a3"/>
        <w:numPr>
          <w:ilvl w:val="0"/>
          <w:numId w:val="6"/>
        </w:numPr>
        <w:spacing w:line="360" w:lineRule="auto"/>
        <w:ind w:firstLineChars="0"/>
        <w:rPr>
          <w:rFonts w:ascii="Times New Roman" w:eastAsia="楷体" w:hAnsi="Times New Roman"/>
          <w:sz w:val="24"/>
          <w:szCs w:val="24"/>
        </w:rPr>
      </w:pPr>
      <w:r>
        <w:rPr>
          <w:rFonts w:ascii="Times New Roman" w:eastAsia="楷体" w:hAnsi="Times New Roman" w:hint="eastAsia"/>
          <w:b/>
          <w:bCs/>
          <w:sz w:val="24"/>
          <w:szCs w:val="24"/>
        </w:rPr>
        <w:t>为什么研究负载电阻对</w:t>
      </w:r>
      <w:r w:rsidR="0046646D">
        <w:rPr>
          <w:rFonts w:ascii="Times New Roman" w:eastAsia="楷体" w:hAnsi="Times New Roman" w:hint="eastAsia"/>
          <w:b/>
          <w:bCs/>
          <w:sz w:val="24"/>
          <w:szCs w:val="24"/>
        </w:rPr>
        <w:t>工作状态的影响时，是通过调整后级接入的</w:t>
      </w:r>
      <w:r w:rsidR="0046646D">
        <w:rPr>
          <w:rFonts w:ascii="Times New Roman" w:eastAsia="楷体" w:hAnsi="Times New Roman" w:hint="eastAsia"/>
          <w:b/>
          <w:bCs/>
          <w:sz w:val="24"/>
          <w:szCs w:val="24"/>
        </w:rPr>
        <w:t>R</w:t>
      </w:r>
      <w:r w:rsidR="0046646D">
        <w:rPr>
          <w:rFonts w:ascii="Times New Roman" w:eastAsia="楷体" w:hAnsi="Times New Roman"/>
          <w:b/>
          <w:bCs/>
          <w:sz w:val="24"/>
          <w:szCs w:val="24"/>
        </w:rPr>
        <w:t>L</w:t>
      </w:r>
      <w:r w:rsidR="0046646D">
        <w:rPr>
          <w:rFonts w:ascii="Times New Roman" w:eastAsia="楷体" w:hAnsi="Times New Roman" w:hint="eastAsia"/>
          <w:b/>
          <w:bCs/>
          <w:sz w:val="24"/>
          <w:szCs w:val="24"/>
        </w:rPr>
        <w:t>（</w:t>
      </w:r>
      <w:r w:rsidR="0046646D">
        <w:rPr>
          <w:rFonts w:ascii="Times New Roman" w:eastAsia="楷体" w:hAnsi="Times New Roman" w:hint="eastAsia"/>
          <w:b/>
          <w:bCs/>
          <w:sz w:val="24"/>
          <w:szCs w:val="24"/>
        </w:rPr>
        <w:t>R</w:t>
      </w:r>
      <w:r w:rsidR="0046646D">
        <w:rPr>
          <w:rFonts w:ascii="Times New Roman" w:eastAsia="楷体" w:hAnsi="Times New Roman"/>
          <w:b/>
          <w:bCs/>
          <w:sz w:val="24"/>
          <w:szCs w:val="24"/>
        </w:rPr>
        <w:t>M11</w:t>
      </w:r>
      <w:r w:rsidR="0046646D">
        <w:rPr>
          <w:rFonts w:ascii="Times New Roman" w:eastAsia="楷体" w:hAnsi="Times New Roman" w:hint="eastAsia"/>
          <w:b/>
          <w:bCs/>
          <w:sz w:val="24"/>
          <w:szCs w:val="24"/>
        </w:rPr>
        <w:t>）</w:t>
      </w:r>
    </w:p>
    <w:p w14:paraId="1FFE5B17" w14:textId="3655117A" w:rsidR="0046646D" w:rsidRDefault="0046646D" w:rsidP="0046646D">
      <w:pPr>
        <w:pStyle w:val="a3"/>
        <w:numPr>
          <w:ilvl w:val="0"/>
          <w:numId w:val="4"/>
        </w:numPr>
        <w:spacing w:line="360" w:lineRule="auto"/>
        <w:ind w:firstLineChars="0"/>
        <w:rPr>
          <w:rFonts w:ascii="Times New Roman" w:eastAsia="楷体" w:hAnsi="Times New Roman"/>
          <w:sz w:val="24"/>
          <w:szCs w:val="24"/>
        </w:rPr>
      </w:pPr>
      <w:r>
        <w:rPr>
          <w:rFonts w:ascii="Times New Roman" w:eastAsia="楷体" w:hAnsi="Times New Roman" w:hint="eastAsia"/>
          <w:sz w:val="24"/>
          <w:szCs w:val="24"/>
        </w:rPr>
        <w:t>在并联谐振的理论课中</w:t>
      </w:r>
      <w:r w:rsidR="00B3496F">
        <w:rPr>
          <w:rFonts w:ascii="Times New Roman" w:eastAsia="楷体" w:hAnsi="Times New Roman" w:hint="eastAsia"/>
          <w:sz w:val="24"/>
          <w:szCs w:val="24"/>
        </w:rPr>
        <w:t>提到并联谐振的等效阻抗是在中心频率为最大，即此时如果实验中输入信号频率与后级谐振回路可以视为不失谐的情况</w:t>
      </w:r>
      <w:r w:rsidR="003769AE">
        <w:rPr>
          <w:rFonts w:ascii="Times New Roman" w:eastAsia="楷体" w:hAnsi="Times New Roman" w:hint="eastAsia"/>
          <w:sz w:val="24"/>
          <w:szCs w:val="24"/>
        </w:rPr>
        <w:t>，则此时谐振网络的等效电阻将很大则与后级较小的</w:t>
      </w:r>
      <w:r w:rsidR="003769AE">
        <w:rPr>
          <w:rFonts w:ascii="Times New Roman" w:eastAsia="楷体" w:hAnsi="Times New Roman" w:hint="eastAsia"/>
          <w:sz w:val="24"/>
          <w:szCs w:val="24"/>
        </w:rPr>
        <w:t>R</w:t>
      </w:r>
      <w:r w:rsidR="003769AE">
        <w:rPr>
          <w:rFonts w:ascii="Times New Roman" w:eastAsia="楷体" w:hAnsi="Times New Roman"/>
          <w:sz w:val="24"/>
          <w:szCs w:val="24"/>
        </w:rPr>
        <w:t>M11</w:t>
      </w:r>
      <w:r w:rsidR="003769AE">
        <w:rPr>
          <w:rFonts w:ascii="Times New Roman" w:eastAsia="楷体" w:hAnsi="Times New Roman" w:hint="eastAsia"/>
          <w:sz w:val="24"/>
          <w:szCs w:val="24"/>
        </w:rPr>
        <w:t>并联后负载电阻就取决于</w:t>
      </w:r>
      <w:r w:rsidR="003769AE">
        <w:rPr>
          <w:rFonts w:ascii="Times New Roman" w:eastAsia="楷体" w:hAnsi="Times New Roman" w:hint="eastAsia"/>
          <w:sz w:val="24"/>
          <w:szCs w:val="24"/>
        </w:rPr>
        <w:t>R</w:t>
      </w:r>
      <w:r w:rsidR="003769AE">
        <w:rPr>
          <w:rFonts w:ascii="Times New Roman" w:eastAsia="楷体" w:hAnsi="Times New Roman"/>
          <w:sz w:val="24"/>
          <w:szCs w:val="24"/>
        </w:rPr>
        <w:t>M11</w:t>
      </w:r>
      <w:r w:rsidR="00C01757">
        <w:rPr>
          <w:rFonts w:ascii="Times New Roman" w:eastAsia="楷体" w:hAnsi="Times New Roman" w:hint="eastAsia"/>
          <w:sz w:val="24"/>
          <w:szCs w:val="24"/>
        </w:rPr>
        <w:t>，通过下面的并联等效电阻公式也可以看出</w:t>
      </w:r>
    </w:p>
    <w:p w14:paraId="420FD939" w14:textId="750D46E1" w:rsidR="004E5F02" w:rsidRPr="001D5678" w:rsidRDefault="0060565F" w:rsidP="0060565F">
      <w:pPr>
        <w:spacing w:line="360" w:lineRule="auto"/>
        <w:rPr>
          <w:rFonts w:ascii="Times New Roman" w:eastAsia="楷体" w:hAnsi="Times New Roman"/>
          <w:i/>
          <w:sz w:val="24"/>
          <w:szCs w:val="24"/>
        </w:rPr>
      </w:pPr>
      <m:oMathPara>
        <m:oMath>
          <m:r>
            <w:rPr>
              <w:rFonts w:ascii="Cambria Math" w:eastAsia="楷体" w:hAnsi="Cambria Math"/>
              <w:sz w:val="24"/>
              <w:szCs w:val="24"/>
            </w:rPr>
            <m:t>RM11//Re=</m:t>
          </m:r>
          <m:f>
            <m:fPr>
              <m:ctrlPr>
                <w:rPr>
                  <w:rFonts w:ascii="Cambria Math" w:eastAsia="楷体" w:hAnsi="Cambria Math"/>
                  <w:i/>
                  <w:sz w:val="24"/>
                  <w:szCs w:val="24"/>
                </w:rPr>
              </m:ctrlPr>
            </m:fPr>
            <m:num>
              <m:r>
                <w:rPr>
                  <w:rFonts w:ascii="Cambria Math" w:eastAsia="楷体" w:hAnsi="Cambria Math"/>
                  <w:sz w:val="24"/>
                  <w:szCs w:val="24"/>
                </w:rPr>
                <m:t>RM11</m:t>
              </m:r>
              <m:r>
                <w:rPr>
                  <w:rFonts w:ascii="Cambria Math" w:eastAsia="楷体" w:hAnsi="Cambria Math" w:hint="eastAsia"/>
                  <w:sz w:val="24"/>
                  <w:szCs w:val="24"/>
                </w:rPr>
                <m:t>·</m:t>
              </m:r>
              <m:r>
                <w:rPr>
                  <w:rFonts w:ascii="Cambria Math" w:eastAsia="楷体" w:hAnsi="Cambria Math"/>
                  <w:sz w:val="24"/>
                  <w:szCs w:val="24"/>
                </w:rPr>
                <m:t>Re</m:t>
              </m:r>
            </m:num>
            <m:den>
              <m:r>
                <w:rPr>
                  <w:rFonts w:ascii="Cambria Math" w:eastAsia="楷体" w:hAnsi="Cambria Math"/>
                  <w:sz w:val="24"/>
                  <w:szCs w:val="24"/>
                </w:rPr>
                <m:t>RM11+Re</m:t>
              </m:r>
            </m:den>
          </m:f>
          <m:r>
            <w:rPr>
              <w:rFonts w:ascii="Cambria Math" w:eastAsia="楷体" w:hAnsi="Cambria Math"/>
              <w:sz w:val="24"/>
              <w:szCs w:val="24"/>
            </w:rPr>
            <m:t>=</m:t>
          </m:r>
          <m:f>
            <m:fPr>
              <m:ctrlPr>
                <w:rPr>
                  <w:rFonts w:ascii="Cambria Math" w:eastAsia="楷体" w:hAnsi="Cambria Math"/>
                  <w:i/>
                  <w:sz w:val="24"/>
                  <w:szCs w:val="24"/>
                </w:rPr>
              </m:ctrlPr>
            </m:fPr>
            <m:num>
              <m:r>
                <w:rPr>
                  <w:rFonts w:ascii="Cambria Math" w:eastAsia="楷体" w:hAnsi="Cambria Math"/>
                  <w:sz w:val="24"/>
                  <w:szCs w:val="24"/>
                </w:rPr>
                <m:t>Re</m:t>
              </m:r>
            </m:num>
            <m:den>
              <m:r>
                <w:rPr>
                  <w:rFonts w:ascii="Cambria Math" w:eastAsia="楷体" w:hAnsi="Cambria Math"/>
                  <w:sz w:val="24"/>
                  <w:szCs w:val="24"/>
                </w:rPr>
                <m:t>1+</m:t>
              </m:r>
              <m:f>
                <m:fPr>
                  <m:ctrlPr>
                    <w:rPr>
                      <w:rFonts w:ascii="Cambria Math" w:eastAsia="楷体" w:hAnsi="Cambria Math"/>
                      <w:i/>
                      <w:sz w:val="24"/>
                      <w:szCs w:val="24"/>
                    </w:rPr>
                  </m:ctrlPr>
                </m:fPr>
                <m:num>
                  <m:r>
                    <w:rPr>
                      <w:rFonts w:ascii="Cambria Math" w:eastAsia="楷体" w:hAnsi="Cambria Math"/>
                      <w:sz w:val="24"/>
                      <w:szCs w:val="24"/>
                    </w:rPr>
                    <m:t>Re</m:t>
                  </m:r>
                </m:num>
                <m:den>
                  <m:r>
                    <w:rPr>
                      <w:rFonts w:ascii="Cambria Math" w:eastAsia="楷体" w:hAnsi="Cambria Math"/>
                      <w:sz w:val="24"/>
                      <w:szCs w:val="24"/>
                    </w:rPr>
                    <m:t>RM11</m:t>
                  </m:r>
                </m:den>
              </m:f>
              <m:r>
                <w:rPr>
                  <w:rFonts w:ascii="Cambria Math" w:eastAsia="楷体" w:hAnsi="Cambria Math"/>
                  <w:sz w:val="24"/>
                  <w:szCs w:val="24"/>
                </w:rPr>
                <m:t>(</m:t>
              </m:r>
              <m:r>
                <w:rPr>
                  <w:rFonts w:ascii="Cambria Math" w:eastAsia="楷体" w:hAnsi="Cambria Math" w:hint="eastAsia"/>
                  <w:sz w:val="24"/>
                  <w:szCs w:val="24"/>
                </w:rPr>
                <m:t>≈</m:t>
              </m:r>
              <m:r>
                <w:rPr>
                  <w:rFonts w:ascii="Cambria Math" w:eastAsia="楷体" w:hAnsi="Cambria Math"/>
                  <w:sz w:val="24"/>
                  <w:szCs w:val="24"/>
                </w:rPr>
                <m:t>0)</m:t>
              </m:r>
            </m:den>
          </m:f>
          <m:r>
            <m:rPr>
              <m:sty m:val="p"/>
            </m:rPr>
            <w:rPr>
              <w:rFonts w:ascii="Cambria Math" w:eastAsia="楷体" w:hAnsi="Cambria Math" w:hint="eastAsia"/>
              <w:sz w:val="24"/>
              <w:szCs w:val="24"/>
            </w:rPr>
            <m:t>≈</m:t>
          </m:r>
          <m:r>
            <w:rPr>
              <w:rFonts w:ascii="Cambria Math" w:eastAsia="楷体" w:hAnsi="Cambria Math"/>
              <w:sz w:val="24"/>
              <w:szCs w:val="24"/>
            </w:rPr>
            <m:t>R</m:t>
          </m:r>
          <m:r>
            <w:rPr>
              <w:rFonts w:ascii="Cambria Math" w:eastAsia="楷体" w:hAnsi="Cambria Math" w:hint="eastAsia"/>
              <w:sz w:val="24"/>
              <w:szCs w:val="24"/>
            </w:rPr>
            <m:t>e</m:t>
          </m:r>
        </m:oMath>
      </m:oMathPara>
    </w:p>
    <w:p w14:paraId="089A9817" w14:textId="07A94628" w:rsidR="001D5678" w:rsidRPr="0070107F" w:rsidRDefault="001D5678" w:rsidP="001D5678">
      <w:pPr>
        <w:pStyle w:val="a3"/>
        <w:numPr>
          <w:ilvl w:val="0"/>
          <w:numId w:val="6"/>
        </w:numPr>
        <w:spacing w:line="360" w:lineRule="auto"/>
        <w:ind w:firstLineChars="0"/>
        <w:rPr>
          <w:rFonts w:ascii="Times New Roman" w:eastAsia="楷体" w:hAnsi="Times New Roman"/>
          <w:b/>
          <w:bCs/>
          <w:sz w:val="24"/>
          <w:szCs w:val="24"/>
        </w:rPr>
      </w:pPr>
      <w:r w:rsidRPr="0070107F">
        <w:rPr>
          <w:rFonts w:ascii="Times New Roman" w:eastAsia="楷体" w:hAnsi="Times New Roman" w:hint="eastAsia"/>
          <w:b/>
          <w:bCs/>
          <w:sz w:val="24"/>
          <w:szCs w:val="24"/>
        </w:rPr>
        <w:t>谐振功率放大器原来工作在临界状态，若集电极回路稍有失谐，放大器的</w:t>
      </w:r>
      <w:r w:rsidRPr="0070107F">
        <w:rPr>
          <w:rFonts w:ascii="Times New Roman" w:eastAsia="楷体" w:hAnsi="Times New Roman" w:hint="eastAsia"/>
          <w:b/>
          <w:bCs/>
          <w:sz w:val="24"/>
          <w:szCs w:val="24"/>
        </w:rPr>
        <w:t>I</w:t>
      </w:r>
      <w:r w:rsidRPr="0070107F">
        <w:rPr>
          <w:rFonts w:ascii="Times New Roman" w:eastAsia="楷体" w:hAnsi="Times New Roman" w:hint="eastAsia"/>
          <w:b/>
          <w:bCs/>
          <w:sz w:val="24"/>
          <w:szCs w:val="24"/>
          <w:vertAlign w:val="subscript"/>
        </w:rPr>
        <w:t>c0</w:t>
      </w:r>
      <w:r w:rsidRPr="0070107F">
        <w:rPr>
          <w:rFonts w:ascii="Times New Roman" w:eastAsia="楷体" w:hAnsi="Times New Roman" w:hint="eastAsia"/>
          <w:b/>
          <w:bCs/>
          <w:sz w:val="24"/>
          <w:szCs w:val="24"/>
        </w:rPr>
        <w:t>，</w:t>
      </w:r>
      <w:r w:rsidRPr="0070107F">
        <w:rPr>
          <w:rFonts w:ascii="Times New Roman" w:eastAsia="楷体" w:hAnsi="Times New Roman" w:hint="eastAsia"/>
          <w:b/>
          <w:bCs/>
          <w:sz w:val="24"/>
          <w:szCs w:val="24"/>
        </w:rPr>
        <w:t>I</w:t>
      </w:r>
      <w:r w:rsidRPr="0070107F">
        <w:rPr>
          <w:rFonts w:ascii="Times New Roman" w:eastAsia="楷体" w:hAnsi="Times New Roman" w:hint="eastAsia"/>
          <w:b/>
          <w:bCs/>
          <w:sz w:val="24"/>
          <w:szCs w:val="24"/>
          <w:vertAlign w:val="subscript"/>
        </w:rPr>
        <w:t>c1m</w:t>
      </w:r>
      <w:r w:rsidRPr="0070107F">
        <w:rPr>
          <w:rFonts w:ascii="Times New Roman" w:eastAsia="楷体" w:hAnsi="Times New Roman" w:hint="eastAsia"/>
          <w:b/>
          <w:bCs/>
          <w:sz w:val="24"/>
          <w:szCs w:val="24"/>
        </w:rPr>
        <w:t>将如何变化？</w:t>
      </w:r>
      <w:r w:rsidRPr="0070107F">
        <w:rPr>
          <w:rFonts w:ascii="Times New Roman" w:eastAsia="楷体" w:hAnsi="Times New Roman"/>
          <w:b/>
          <w:bCs/>
          <w:sz w:val="24"/>
          <w:szCs w:val="24"/>
        </w:rPr>
        <w:t>P</w:t>
      </w:r>
      <w:r w:rsidRPr="0070107F">
        <w:rPr>
          <w:rFonts w:ascii="Times New Roman" w:eastAsia="楷体" w:hAnsi="Times New Roman" w:hint="eastAsia"/>
          <w:b/>
          <w:bCs/>
          <w:sz w:val="24"/>
          <w:szCs w:val="24"/>
        </w:rPr>
        <w:t>c</w:t>
      </w:r>
      <w:r w:rsidRPr="0070107F">
        <w:rPr>
          <w:rFonts w:ascii="Times New Roman" w:eastAsia="楷体" w:hAnsi="Times New Roman" w:hint="eastAsia"/>
          <w:b/>
          <w:bCs/>
          <w:sz w:val="24"/>
          <w:szCs w:val="24"/>
        </w:rPr>
        <w:t>如何变化？有何危险</w:t>
      </w:r>
      <w:r w:rsidR="0070107F" w:rsidRPr="0070107F">
        <w:rPr>
          <w:rFonts w:ascii="Times New Roman" w:eastAsia="楷体" w:hAnsi="Times New Roman" w:hint="eastAsia"/>
          <w:b/>
          <w:bCs/>
          <w:sz w:val="24"/>
          <w:szCs w:val="24"/>
        </w:rPr>
        <w:t>？</w:t>
      </w:r>
    </w:p>
    <w:p w14:paraId="101D4D85" w14:textId="4F22A5FB" w:rsidR="001D5678" w:rsidRPr="001D5678" w:rsidRDefault="001D5678" w:rsidP="0070107F">
      <w:pPr>
        <w:spacing w:line="360" w:lineRule="auto"/>
        <w:jc w:val="center"/>
        <w:rPr>
          <w:rFonts w:ascii="Times New Roman" w:eastAsia="楷体" w:hAnsi="Times New Roman" w:hint="eastAsia"/>
          <w:iCs/>
          <w:sz w:val="24"/>
          <w:szCs w:val="24"/>
        </w:rPr>
      </w:pPr>
      <w:r w:rsidRPr="001D5678">
        <w:rPr>
          <w:rFonts w:ascii="Times New Roman" w:eastAsia="楷体" w:hAnsi="Times New Roman"/>
          <w:iCs/>
          <w:sz w:val="24"/>
          <w:szCs w:val="24"/>
        </w:rPr>
        <w:drawing>
          <wp:inline distT="0" distB="0" distL="0" distR="0" wp14:anchorId="7F466373" wp14:editId="45DAB4DA">
            <wp:extent cx="3994548" cy="1905000"/>
            <wp:effectExtent l="0" t="0" r="6350" b="0"/>
            <wp:docPr id="731670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70776" name=""/>
                    <pic:cNvPicPr/>
                  </pic:nvPicPr>
                  <pic:blipFill rotWithShape="1">
                    <a:blip r:embed="rId40"/>
                    <a:srcRect l="19827" t="59032" r="22767"/>
                    <a:stretch/>
                  </pic:blipFill>
                  <pic:spPr bwMode="auto">
                    <a:xfrm>
                      <a:off x="0" y="0"/>
                      <a:ext cx="4009579" cy="1912169"/>
                    </a:xfrm>
                    <a:prstGeom prst="rect">
                      <a:avLst/>
                    </a:prstGeom>
                    <a:ln>
                      <a:noFill/>
                    </a:ln>
                    <a:extLst>
                      <a:ext uri="{53640926-AAD7-44D8-BBD7-CCE9431645EC}">
                        <a14:shadowObscured xmlns:a14="http://schemas.microsoft.com/office/drawing/2010/main"/>
                      </a:ext>
                    </a:extLst>
                  </pic:spPr>
                </pic:pic>
              </a:graphicData>
            </a:graphic>
          </wp:inline>
        </w:drawing>
      </w:r>
    </w:p>
    <w:p w14:paraId="5FAB1245" w14:textId="093F903B" w:rsidR="0023364E" w:rsidRPr="0023364E" w:rsidRDefault="0023364E" w:rsidP="0023364E">
      <w:pPr>
        <w:pStyle w:val="a3"/>
        <w:numPr>
          <w:ilvl w:val="0"/>
          <w:numId w:val="4"/>
        </w:numPr>
        <w:spacing w:line="360" w:lineRule="auto"/>
        <w:ind w:firstLineChars="0"/>
        <w:rPr>
          <w:rFonts w:ascii="Times New Roman" w:eastAsia="楷体" w:hAnsi="Times New Roman" w:hint="eastAsia"/>
          <w:iCs/>
          <w:sz w:val="24"/>
          <w:szCs w:val="24"/>
        </w:rPr>
      </w:pPr>
      <w:r>
        <w:rPr>
          <w:rFonts w:ascii="Times New Roman" w:eastAsia="楷体" w:hAnsi="Times New Roman" w:hint="eastAsia"/>
          <w:iCs/>
          <w:sz w:val="24"/>
          <w:szCs w:val="24"/>
        </w:rPr>
        <w:lastRenderedPageBreak/>
        <w:t>当谐振回路失谐时，回路等效阻抗变小，放大器工作状态变为欠压状态，</w:t>
      </w:r>
      <w:r w:rsidRPr="0023364E">
        <w:rPr>
          <w:rFonts w:ascii="Times New Roman" w:eastAsia="楷体" w:hAnsi="Times New Roman" w:hint="eastAsia"/>
          <w:sz w:val="24"/>
          <w:szCs w:val="24"/>
        </w:rPr>
        <w:t>I</w:t>
      </w:r>
      <w:r w:rsidRPr="0023364E">
        <w:rPr>
          <w:rFonts w:ascii="Times New Roman" w:eastAsia="楷体" w:hAnsi="Times New Roman" w:hint="eastAsia"/>
          <w:sz w:val="24"/>
          <w:szCs w:val="24"/>
          <w:vertAlign w:val="subscript"/>
        </w:rPr>
        <w:t>c0</w:t>
      </w:r>
      <w:r w:rsidRPr="0023364E">
        <w:rPr>
          <w:rFonts w:ascii="Times New Roman" w:eastAsia="楷体" w:hAnsi="Times New Roman" w:hint="eastAsia"/>
          <w:sz w:val="24"/>
          <w:szCs w:val="24"/>
        </w:rPr>
        <w:t>，</w:t>
      </w:r>
      <w:r w:rsidRPr="0023364E">
        <w:rPr>
          <w:rFonts w:ascii="Times New Roman" w:eastAsia="楷体" w:hAnsi="Times New Roman" w:hint="eastAsia"/>
          <w:sz w:val="24"/>
          <w:szCs w:val="24"/>
        </w:rPr>
        <w:t>I</w:t>
      </w:r>
      <w:r w:rsidRPr="0023364E">
        <w:rPr>
          <w:rFonts w:ascii="Times New Roman" w:eastAsia="楷体" w:hAnsi="Times New Roman" w:hint="eastAsia"/>
          <w:sz w:val="24"/>
          <w:szCs w:val="24"/>
          <w:vertAlign w:val="subscript"/>
        </w:rPr>
        <w:t>c1m</w:t>
      </w:r>
      <w:r>
        <w:rPr>
          <w:rFonts w:ascii="Times New Roman" w:eastAsia="楷体" w:hAnsi="Times New Roman" w:hint="eastAsia"/>
          <w:sz w:val="24"/>
          <w:szCs w:val="24"/>
        </w:rPr>
        <w:t>将增大，</w:t>
      </w:r>
      <w:r>
        <w:rPr>
          <w:rFonts w:ascii="Times New Roman" w:eastAsia="楷体" w:hAnsi="Times New Roman" w:hint="eastAsia"/>
          <w:sz w:val="24"/>
          <w:szCs w:val="24"/>
        </w:rPr>
        <w:t>Pc</w:t>
      </w:r>
      <w:r>
        <w:rPr>
          <w:rFonts w:ascii="Times New Roman" w:eastAsia="楷体" w:hAnsi="Times New Roman" w:hint="eastAsia"/>
          <w:sz w:val="24"/>
          <w:szCs w:val="24"/>
        </w:rPr>
        <w:t>也增大。当谐振回路失谐较严重时，</w:t>
      </w:r>
      <w:r>
        <w:rPr>
          <w:rFonts w:ascii="Times New Roman" w:eastAsia="楷体" w:hAnsi="Times New Roman" w:hint="eastAsia"/>
          <w:sz w:val="24"/>
          <w:szCs w:val="24"/>
        </w:rPr>
        <w:t>Pc</w:t>
      </w:r>
      <w:r>
        <w:rPr>
          <w:rFonts w:ascii="Times New Roman" w:eastAsia="楷体" w:hAnsi="Times New Roman" w:hint="eastAsia"/>
          <w:sz w:val="24"/>
          <w:szCs w:val="24"/>
        </w:rPr>
        <w:t>（管耗）将很大，即很大一部分能量用于耗散，有可能造成功率管损坏等</w:t>
      </w:r>
      <w:r w:rsidR="001C5DC1">
        <w:rPr>
          <w:rFonts w:ascii="Times New Roman" w:eastAsia="楷体" w:hAnsi="Times New Roman" w:hint="eastAsia"/>
          <w:sz w:val="24"/>
          <w:szCs w:val="24"/>
        </w:rPr>
        <w:t>。</w:t>
      </w:r>
    </w:p>
    <w:sectPr w:rsidR="0023364E" w:rsidRPr="002336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7CBB"/>
    <w:multiLevelType w:val="hybridMultilevel"/>
    <w:tmpl w:val="18E8044C"/>
    <w:lvl w:ilvl="0" w:tplc="E03601E6">
      <w:start w:val="3"/>
      <w:numFmt w:val="bullet"/>
      <w:lvlText w:val="-"/>
      <w:lvlJc w:val="left"/>
      <w:pPr>
        <w:ind w:left="720" w:hanging="360"/>
      </w:pPr>
      <w:rPr>
        <w:rFonts w:ascii="楷体" w:eastAsia="楷体" w:hAnsi="楷体"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 w15:restartNumberingAfterBreak="0">
    <w:nsid w:val="18191AAA"/>
    <w:multiLevelType w:val="hybridMultilevel"/>
    <w:tmpl w:val="3006E3BC"/>
    <w:lvl w:ilvl="0" w:tplc="41E451FA">
      <w:start w:val="1"/>
      <w:numFmt w:val="bullet"/>
      <w:lvlText w:val="-"/>
      <w:lvlJc w:val="left"/>
      <w:pPr>
        <w:tabs>
          <w:tab w:val="num" w:pos="720"/>
        </w:tabs>
        <w:ind w:left="720" w:hanging="360"/>
      </w:pPr>
      <w:rPr>
        <w:rFonts w:ascii="宋体" w:hAnsi="宋体" w:hint="default"/>
      </w:rPr>
    </w:lvl>
    <w:lvl w:ilvl="1" w:tplc="7C80DB0C" w:tentative="1">
      <w:start w:val="1"/>
      <w:numFmt w:val="bullet"/>
      <w:lvlText w:val="-"/>
      <w:lvlJc w:val="left"/>
      <w:pPr>
        <w:tabs>
          <w:tab w:val="num" w:pos="1440"/>
        </w:tabs>
        <w:ind w:left="1440" w:hanging="360"/>
      </w:pPr>
      <w:rPr>
        <w:rFonts w:ascii="宋体" w:hAnsi="宋体" w:hint="default"/>
      </w:rPr>
    </w:lvl>
    <w:lvl w:ilvl="2" w:tplc="03564C58" w:tentative="1">
      <w:start w:val="1"/>
      <w:numFmt w:val="bullet"/>
      <w:lvlText w:val="-"/>
      <w:lvlJc w:val="left"/>
      <w:pPr>
        <w:tabs>
          <w:tab w:val="num" w:pos="2160"/>
        </w:tabs>
        <w:ind w:left="2160" w:hanging="360"/>
      </w:pPr>
      <w:rPr>
        <w:rFonts w:ascii="宋体" w:hAnsi="宋体" w:hint="default"/>
      </w:rPr>
    </w:lvl>
    <w:lvl w:ilvl="3" w:tplc="287EB574" w:tentative="1">
      <w:start w:val="1"/>
      <w:numFmt w:val="bullet"/>
      <w:lvlText w:val="-"/>
      <w:lvlJc w:val="left"/>
      <w:pPr>
        <w:tabs>
          <w:tab w:val="num" w:pos="2880"/>
        </w:tabs>
        <w:ind w:left="2880" w:hanging="360"/>
      </w:pPr>
      <w:rPr>
        <w:rFonts w:ascii="宋体" w:hAnsi="宋体" w:hint="default"/>
      </w:rPr>
    </w:lvl>
    <w:lvl w:ilvl="4" w:tplc="9E14D426" w:tentative="1">
      <w:start w:val="1"/>
      <w:numFmt w:val="bullet"/>
      <w:lvlText w:val="-"/>
      <w:lvlJc w:val="left"/>
      <w:pPr>
        <w:tabs>
          <w:tab w:val="num" w:pos="3600"/>
        </w:tabs>
        <w:ind w:left="3600" w:hanging="360"/>
      </w:pPr>
      <w:rPr>
        <w:rFonts w:ascii="宋体" w:hAnsi="宋体" w:hint="default"/>
      </w:rPr>
    </w:lvl>
    <w:lvl w:ilvl="5" w:tplc="65F027D6" w:tentative="1">
      <w:start w:val="1"/>
      <w:numFmt w:val="bullet"/>
      <w:lvlText w:val="-"/>
      <w:lvlJc w:val="left"/>
      <w:pPr>
        <w:tabs>
          <w:tab w:val="num" w:pos="4320"/>
        </w:tabs>
        <w:ind w:left="4320" w:hanging="360"/>
      </w:pPr>
      <w:rPr>
        <w:rFonts w:ascii="宋体" w:hAnsi="宋体" w:hint="default"/>
      </w:rPr>
    </w:lvl>
    <w:lvl w:ilvl="6" w:tplc="A596075A" w:tentative="1">
      <w:start w:val="1"/>
      <w:numFmt w:val="bullet"/>
      <w:lvlText w:val="-"/>
      <w:lvlJc w:val="left"/>
      <w:pPr>
        <w:tabs>
          <w:tab w:val="num" w:pos="5040"/>
        </w:tabs>
        <w:ind w:left="5040" w:hanging="360"/>
      </w:pPr>
      <w:rPr>
        <w:rFonts w:ascii="宋体" w:hAnsi="宋体" w:hint="default"/>
      </w:rPr>
    </w:lvl>
    <w:lvl w:ilvl="7" w:tplc="62F005B0" w:tentative="1">
      <w:start w:val="1"/>
      <w:numFmt w:val="bullet"/>
      <w:lvlText w:val="-"/>
      <w:lvlJc w:val="left"/>
      <w:pPr>
        <w:tabs>
          <w:tab w:val="num" w:pos="5760"/>
        </w:tabs>
        <w:ind w:left="5760" w:hanging="360"/>
      </w:pPr>
      <w:rPr>
        <w:rFonts w:ascii="宋体" w:hAnsi="宋体" w:hint="default"/>
      </w:rPr>
    </w:lvl>
    <w:lvl w:ilvl="8" w:tplc="6CFA289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251A7D24"/>
    <w:multiLevelType w:val="hybridMultilevel"/>
    <w:tmpl w:val="1A92BBC4"/>
    <w:lvl w:ilvl="0" w:tplc="D31430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74E5CDC"/>
    <w:multiLevelType w:val="hybridMultilevel"/>
    <w:tmpl w:val="4E34A298"/>
    <w:lvl w:ilvl="0" w:tplc="3A486CC6">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BDF1EAC"/>
    <w:multiLevelType w:val="hybridMultilevel"/>
    <w:tmpl w:val="0B2CED10"/>
    <w:lvl w:ilvl="0" w:tplc="072ECD32">
      <w:start w:val="1"/>
      <w:numFmt w:val="decimal"/>
      <w:lvlText w:val="（%1）"/>
      <w:lvlJc w:val="left"/>
      <w:pPr>
        <w:ind w:left="720" w:hanging="72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82086B"/>
    <w:multiLevelType w:val="hybridMultilevel"/>
    <w:tmpl w:val="991C49C8"/>
    <w:lvl w:ilvl="0" w:tplc="92AEC6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1823BFA"/>
    <w:multiLevelType w:val="hybridMultilevel"/>
    <w:tmpl w:val="A75263E2"/>
    <w:lvl w:ilvl="0" w:tplc="3DD2FAEE">
      <w:start w:val="1"/>
      <w:numFmt w:val="japaneseCounting"/>
      <w:lvlText w:val="%1、"/>
      <w:lvlJc w:val="left"/>
      <w:pPr>
        <w:ind w:left="648" w:hanging="648"/>
      </w:pPr>
      <w:rPr>
        <w:rFonts w:hint="default"/>
        <w:sz w:val="28"/>
        <w:szCs w:val="28"/>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5EB6CE2"/>
    <w:multiLevelType w:val="hybridMultilevel"/>
    <w:tmpl w:val="C7AA3DB8"/>
    <w:lvl w:ilvl="0" w:tplc="325EA3F2">
      <w:start w:val="1"/>
      <w:numFmt w:val="decimal"/>
      <w:lvlText w:val="%1."/>
      <w:lvlJc w:val="left"/>
      <w:pPr>
        <w:tabs>
          <w:tab w:val="num" w:pos="720"/>
        </w:tabs>
        <w:ind w:left="720" w:hanging="360"/>
      </w:pPr>
    </w:lvl>
    <w:lvl w:ilvl="1" w:tplc="096E1F84" w:tentative="1">
      <w:start w:val="1"/>
      <w:numFmt w:val="decimal"/>
      <w:lvlText w:val="%2."/>
      <w:lvlJc w:val="left"/>
      <w:pPr>
        <w:tabs>
          <w:tab w:val="num" w:pos="1440"/>
        </w:tabs>
        <w:ind w:left="1440" w:hanging="360"/>
      </w:pPr>
    </w:lvl>
    <w:lvl w:ilvl="2" w:tplc="668EB710" w:tentative="1">
      <w:start w:val="1"/>
      <w:numFmt w:val="decimal"/>
      <w:lvlText w:val="%3."/>
      <w:lvlJc w:val="left"/>
      <w:pPr>
        <w:tabs>
          <w:tab w:val="num" w:pos="2160"/>
        </w:tabs>
        <w:ind w:left="2160" w:hanging="360"/>
      </w:pPr>
    </w:lvl>
    <w:lvl w:ilvl="3" w:tplc="88CC82AC" w:tentative="1">
      <w:start w:val="1"/>
      <w:numFmt w:val="decimal"/>
      <w:lvlText w:val="%4."/>
      <w:lvlJc w:val="left"/>
      <w:pPr>
        <w:tabs>
          <w:tab w:val="num" w:pos="2880"/>
        </w:tabs>
        <w:ind w:left="2880" w:hanging="360"/>
      </w:pPr>
    </w:lvl>
    <w:lvl w:ilvl="4" w:tplc="9A3EBE9A" w:tentative="1">
      <w:start w:val="1"/>
      <w:numFmt w:val="decimal"/>
      <w:lvlText w:val="%5."/>
      <w:lvlJc w:val="left"/>
      <w:pPr>
        <w:tabs>
          <w:tab w:val="num" w:pos="3600"/>
        </w:tabs>
        <w:ind w:left="3600" w:hanging="360"/>
      </w:pPr>
    </w:lvl>
    <w:lvl w:ilvl="5" w:tplc="AE96546C" w:tentative="1">
      <w:start w:val="1"/>
      <w:numFmt w:val="decimal"/>
      <w:lvlText w:val="%6."/>
      <w:lvlJc w:val="left"/>
      <w:pPr>
        <w:tabs>
          <w:tab w:val="num" w:pos="4320"/>
        </w:tabs>
        <w:ind w:left="4320" w:hanging="360"/>
      </w:pPr>
    </w:lvl>
    <w:lvl w:ilvl="6" w:tplc="22B6EBB2" w:tentative="1">
      <w:start w:val="1"/>
      <w:numFmt w:val="decimal"/>
      <w:lvlText w:val="%7."/>
      <w:lvlJc w:val="left"/>
      <w:pPr>
        <w:tabs>
          <w:tab w:val="num" w:pos="5040"/>
        </w:tabs>
        <w:ind w:left="5040" w:hanging="360"/>
      </w:pPr>
    </w:lvl>
    <w:lvl w:ilvl="7" w:tplc="91F01786" w:tentative="1">
      <w:start w:val="1"/>
      <w:numFmt w:val="decimal"/>
      <w:lvlText w:val="%8."/>
      <w:lvlJc w:val="left"/>
      <w:pPr>
        <w:tabs>
          <w:tab w:val="num" w:pos="5760"/>
        </w:tabs>
        <w:ind w:left="5760" w:hanging="360"/>
      </w:pPr>
    </w:lvl>
    <w:lvl w:ilvl="8" w:tplc="C8061052" w:tentative="1">
      <w:start w:val="1"/>
      <w:numFmt w:val="decimal"/>
      <w:lvlText w:val="%9."/>
      <w:lvlJc w:val="left"/>
      <w:pPr>
        <w:tabs>
          <w:tab w:val="num" w:pos="6480"/>
        </w:tabs>
        <w:ind w:left="6480" w:hanging="360"/>
      </w:pPr>
    </w:lvl>
  </w:abstractNum>
  <w:abstractNum w:abstractNumId="8" w15:restartNumberingAfterBreak="0">
    <w:nsid w:val="60C64468"/>
    <w:multiLevelType w:val="hybridMultilevel"/>
    <w:tmpl w:val="6AA47A1A"/>
    <w:lvl w:ilvl="0" w:tplc="CB54DDB6">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56115080">
    <w:abstractNumId w:val="6"/>
  </w:num>
  <w:num w:numId="2" w16cid:durableId="333339253">
    <w:abstractNumId w:val="5"/>
  </w:num>
  <w:num w:numId="3" w16cid:durableId="1941329180">
    <w:abstractNumId w:val="2"/>
  </w:num>
  <w:num w:numId="4" w16cid:durableId="1761366643">
    <w:abstractNumId w:val="0"/>
  </w:num>
  <w:num w:numId="5" w16cid:durableId="1028488041">
    <w:abstractNumId w:val="4"/>
  </w:num>
  <w:num w:numId="6" w16cid:durableId="1256474331">
    <w:abstractNumId w:val="3"/>
  </w:num>
  <w:num w:numId="7" w16cid:durableId="1916433841">
    <w:abstractNumId w:val="8"/>
  </w:num>
  <w:num w:numId="8" w16cid:durableId="737437537">
    <w:abstractNumId w:val="1"/>
  </w:num>
  <w:num w:numId="9" w16cid:durableId="18686380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0EC"/>
    <w:rsid w:val="000061BD"/>
    <w:rsid w:val="00010BC5"/>
    <w:rsid w:val="0001403C"/>
    <w:rsid w:val="00025874"/>
    <w:rsid w:val="0003272C"/>
    <w:rsid w:val="00040496"/>
    <w:rsid w:val="00045FDB"/>
    <w:rsid w:val="00047DE0"/>
    <w:rsid w:val="000505DA"/>
    <w:rsid w:val="000519CD"/>
    <w:rsid w:val="00055300"/>
    <w:rsid w:val="00063360"/>
    <w:rsid w:val="00063FC2"/>
    <w:rsid w:val="0007402E"/>
    <w:rsid w:val="00081647"/>
    <w:rsid w:val="00083E18"/>
    <w:rsid w:val="00085FE8"/>
    <w:rsid w:val="000865FF"/>
    <w:rsid w:val="00097E00"/>
    <w:rsid w:val="000A2C0B"/>
    <w:rsid w:val="000A363F"/>
    <w:rsid w:val="000B29C8"/>
    <w:rsid w:val="000C1ABC"/>
    <w:rsid w:val="000E009A"/>
    <w:rsid w:val="000E619A"/>
    <w:rsid w:val="001016CD"/>
    <w:rsid w:val="00112093"/>
    <w:rsid w:val="00125E95"/>
    <w:rsid w:val="00130CEF"/>
    <w:rsid w:val="00144933"/>
    <w:rsid w:val="00146ABE"/>
    <w:rsid w:val="00166B62"/>
    <w:rsid w:val="0017160E"/>
    <w:rsid w:val="001733F2"/>
    <w:rsid w:val="0017583D"/>
    <w:rsid w:val="001941F7"/>
    <w:rsid w:val="001B093E"/>
    <w:rsid w:val="001B1232"/>
    <w:rsid w:val="001B4779"/>
    <w:rsid w:val="001B6FB2"/>
    <w:rsid w:val="001C3211"/>
    <w:rsid w:val="001C5DC1"/>
    <w:rsid w:val="001D5678"/>
    <w:rsid w:val="001D660D"/>
    <w:rsid w:val="001F155A"/>
    <w:rsid w:val="00201F6E"/>
    <w:rsid w:val="00213F70"/>
    <w:rsid w:val="00224A94"/>
    <w:rsid w:val="0022544A"/>
    <w:rsid w:val="00225485"/>
    <w:rsid w:val="00232D32"/>
    <w:rsid w:val="0023364E"/>
    <w:rsid w:val="0023688D"/>
    <w:rsid w:val="0023727E"/>
    <w:rsid w:val="00243BED"/>
    <w:rsid w:val="00244813"/>
    <w:rsid w:val="0025314F"/>
    <w:rsid w:val="002559DE"/>
    <w:rsid w:val="002579D7"/>
    <w:rsid w:val="002643A4"/>
    <w:rsid w:val="00265162"/>
    <w:rsid w:val="00270441"/>
    <w:rsid w:val="00271FC5"/>
    <w:rsid w:val="002929D1"/>
    <w:rsid w:val="002A0F7B"/>
    <w:rsid w:val="002A4A93"/>
    <w:rsid w:val="002A779E"/>
    <w:rsid w:val="002B106C"/>
    <w:rsid w:val="002C0D21"/>
    <w:rsid w:val="002C6165"/>
    <w:rsid w:val="002D2AD1"/>
    <w:rsid w:val="002F4875"/>
    <w:rsid w:val="00300584"/>
    <w:rsid w:val="00303DE7"/>
    <w:rsid w:val="00304A2D"/>
    <w:rsid w:val="00320C29"/>
    <w:rsid w:val="003210A9"/>
    <w:rsid w:val="00326AC4"/>
    <w:rsid w:val="00327CBC"/>
    <w:rsid w:val="00332F2D"/>
    <w:rsid w:val="00334EC4"/>
    <w:rsid w:val="003366BB"/>
    <w:rsid w:val="00340CBA"/>
    <w:rsid w:val="00343A89"/>
    <w:rsid w:val="00344642"/>
    <w:rsid w:val="0035133D"/>
    <w:rsid w:val="00351741"/>
    <w:rsid w:val="00357149"/>
    <w:rsid w:val="003769AE"/>
    <w:rsid w:val="003822C1"/>
    <w:rsid w:val="00383367"/>
    <w:rsid w:val="00394E32"/>
    <w:rsid w:val="00394F4F"/>
    <w:rsid w:val="003955CF"/>
    <w:rsid w:val="003A09DA"/>
    <w:rsid w:val="003C087B"/>
    <w:rsid w:val="003C203F"/>
    <w:rsid w:val="003D69B2"/>
    <w:rsid w:val="003F009B"/>
    <w:rsid w:val="003F21A7"/>
    <w:rsid w:val="0040119E"/>
    <w:rsid w:val="00402B0E"/>
    <w:rsid w:val="00410450"/>
    <w:rsid w:val="00420B6F"/>
    <w:rsid w:val="00424111"/>
    <w:rsid w:val="004269B0"/>
    <w:rsid w:val="00426E7B"/>
    <w:rsid w:val="00436335"/>
    <w:rsid w:val="00442910"/>
    <w:rsid w:val="0045540E"/>
    <w:rsid w:val="0046646D"/>
    <w:rsid w:val="00482A07"/>
    <w:rsid w:val="00485614"/>
    <w:rsid w:val="0049177E"/>
    <w:rsid w:val="00494C0D"/>
    <w:rsid w:val="00495728"/>
    <w:rsid w:val="004968B9"/>
    <w:rsid w:val="004A04C3"/>
    <w:rsid w:val="004A1085"/>
    <w:rsid w:val="004A1312"/>
    <w:rsid w:val="004B0562"/>
    <w:rsid w:val="004C3263"/>
    <w:rsid w:val="004C5619"/>
    <w:rsid w:val="004D4375"/>
    <w:rsid w:val="004E5F02"/>
    <w:rsid w:val="004F2817"/>
    <w:rsid w:val="004F2AD1"/>
    <w:rsid w:val="00520E21"/>
    <w:rsid w:val="0052162B"/>
    <w:rsid w:val="005237B0"/>
    <w:rsid w:val="00542A19"/>
    <w:rsid w:val="00543199"/>
    <w:rsid w:val="00553F30"/>
    <w:rsid w:val="005544F1"/>
    <w:rsid w:val="00554D43"/>
    <w:rsid w:val="005628C6"/>
    <w:rsid w:val="00573711"/>
    <w:rsid w:val="00576C7C"/>
    <w:rsid w:val="005822E5"/>
    <w:rsid w:val="00590A7B"/>
    <w:rsid w:val="0059427B"/>
    <w:rsid w:val="005C41AE"/>
    <w:rsid w:val="005C4B14"/>
    <w:rsid w:val="005D1D94"/>
    <w:rsid w:val="005D3A7B"/>
    <w:rsid w:val="005D572C"/>
    <w:rsid w:val="005E5F9D"/>
    <w:rsid w:val="005E79B9"/>
    <w:rsid w:val="005F0F91"/>
    <w:rsid w:val="005F4F4B"/>
    <w:rsid w:val="00603174"/>
    <w:rsid w:val="0060565F"/>
    <w:rsid w:val="00605797"/>
    <w:rsid w:val="0060759D"/>
    <w:rsid w:val="00620188"/>
    <w:rsid w:val="0062702B"/>
    <w:rsid w:val="006349EA"/>
    <w:rsid w:val="00641A31"/>
    <w:rsid w:val="006425C7"/>
    <w:rsid w:val="00646E23"/>
    <w:rsid w:val="00650A04"/>
    <w:rsid w:val="006516D5"/>
    <w:rsid w:val="00663DA0"/>
    <w:rsid w:val="00665DFB"/>
    <w:rsid w:val="00672878"/>
    <w:rsid w:val="006805CC"/>
    <w:rsid w:val="00687C07"/>
    <w:rsid w:val="00695796"/>
    <w:rsid w:val="006A6005"/>
    <w:rsid w:val="006B46A3"/>
    <w:rsid w:val="006B4E43"/>
    <w:rsid w:val="006B554C"/>
    <w:rsid w:val="006B644B"/>
    <w:rsid w:val="006E2A38"/>
    <w:rsid w:val="006E5EAF"/>
    <w:rsid w:val="006F1CD1"/>
    <w:rsid w:val="006F4628"/>
    <w:rsid w:val="0070107F"/>
    <w:rsid w:val="00703D3B"/>
    <w:rsid w:val="00712F54"/>
    <w:rsid w:val="00717B52"/>
    <w:rsid w:val="00721001"/>
    <w:rsid w:val="007266C1"/>
    <w:rsid w:val="00734113"/>
    <w:rsid w:val="00737CC3"/>
    <w:rsid w:val="00746D68"/>
    <w:rsid w:val="00750266"/>
    <w:rsid w:val="0076010C"/>
    <w:rsid w:val="00764CC2"/>
    <w:rsid w:val="00765D02"/>
    <w:rsid w:val="00776477"/>
    <w:rsid w:val="00791D26"/>
    <w:rsid w:val="0079270C"/>
    <w:rsid w:val="00795196"/>
    <w:rsid w:val="007957BE"/>
    <w:rsid w:val="007C428B"/>
    <w:rsid w:val="007D0392"/>
    <w:rsid w:val="007D1F38"/>
    <w:rsid w:val="00800D90"/>
    <w:rsid w:val="00800FA2"/>
    <w:rsid w:val="0080220A"/>
    <w:rsid w:val="00815793"/>
    <w:rsid w:val="00820DEB"/>
    <w:rsid w:val="008359FA"/>
    <w:rsid w:val="00842DC9"/>
    <w:rsid w:val="00845DFD"/>
    <w:rsid w:val="008470B8"/>
    <w:rsid w:val="00852453"/>
    <w:rsid w:val="00852EDE"/>
    <w:rsid w:val="00854113"/>
    <w:rsid w:val="00867107"/>
    <w:rsid w:val="008723A1"/>
    <w:rsid w:val="00872974"/>
    <w:rsid w:val="00880B43"/>
    <w:rsid w:val="0088133B"/>
    <w:rsid w:val="008923AB"/>
    <w:rsid w:val="00893994"/>
    <w:rsid w:val="00896DB5"/>
    <w:rsid w:val="008A5DA5"/>
    <w:rsid w:val="008B01F3"/>
    <w:rsid w:val="008B6C14"/>
    <w:rsid w:val="008D191C"/>
    <w:rsid w:val="008F0D0E"/>
    <w:rsid w:val="008F6CA9"/>
    <w:rsid w:val="00900673"/>
    <w:rsid w:val="0091265F"/>
    <w:rsid w:val="00913AC8"/>
    <w:rsid w:val="00945871"/>
    <w:rsid w:val="00946E68"/>
    <w:rsid w:val="00947432"/>
    <w:rsid w:val="00962A44"/>
    <w:rsid w:val="00977B78"/>
    <w:rsid w:val="00990D40"/>
    <w:rsid w:val="009914A6"/>
    <w:rsid w:val="009A0A93"/>
    <w:rsid w:val="009A2F76"/>
    <w:rsid w:val="009A6892"/>
    <w:rsid w:val="009A6E96"/>
    <w:rsid w:val="009A7476"/>
    <w:rsid w:val="009B2722"/>
    <w:rsid w:val="009B27D6"/>
    <w:rsid w:val="009B5799"/>
    <w:rsid w:val="009B7B31"/>
    <w:rsid w:val="009C204E"/>
    <w:rsid w:val="009C4470"/>
    <w:rsid w:val="009D41DA"/>
    <w:rsid w:val="009E2968"/>
    <w:rsid w:val="009E6D10"/>
    <w:rsid w:val="009F5A48"/>
    <w:rsid w:val="00A0269C"/>
    <w:rsid w:val="00A26D04"/>
    <w:rsid w:val="00A37632"/>
    <w:rsid w:val="00A40848"/>
    <w:rsid w:val="00A408F2"/>
    <w:rsid w:val="00A420D3"/>
    <w:rsid w:val="00A50DDB"/>
    <w:rsid w:val="00A54E7F"/>
    <w:rsid w:val="00A64259"/>
    <w:rsid w:val="00A654AF"/>
    <w:rsid w:val="00A70BC2"/>
    <w:rsid w:val="00A72D36"/>
    <w:rsid w:val="00A73C6F"/>
    <w:rsid w:val="00A741FB"/>
    <w:rsid w:val="00A861EA"/>
    <w:rsid w:val="00A94CCC"/>
    <w:rsid w:val="00AC331B"/>
    <w:rsid w:val="00AD062A"/>
    <w:rsid w:val="00AD1EAC"/>
    <w:rsid w:val="00AD66D1"/>
    <w:rsid w:val="00AE2D64"/>
    <w:rsid w:val="00AE7CB3"/>
    <w:rsid w:val="00AF287C"/>
    <w:rsid w:val="00AF44EE"/>
    <w:rsid w:val="00B0571C"/>
    <w:rsid w:val="00B15057"/>
    <w:rsid w:val="00B208CC"/>
    <w:rsid w:val="00B22137"/>
    <w:rsid w:val="00B27A0D"/>
    <w:rsid w:val="00B3496F"/>
    <w:rsid w:val="00B35065"/>
    <w:rsid w:val="00B361FC"/>
    <w:rsid w:val="00B36CEC"/>
    <w:rsid w:val="00B400A4"/>
    <w:rsid w:val="00B40F65"/>
    <w:rsid w:val="00B51DC7"/>
    <w:rsid w:val="00B51DD6"/>
    <w:rsid w:val="00B6356A"/>
    <w:rsid w:val="00B85862"/>
    <w:rsid w:val="00B90283"/>
    <w:rsid w:val="00BA26B3"/>
    <w:rsid w:val="00BA3B13"/>
    <w:rsid w:val="00BC133E"/>
    <w:rsid w:val="00BC1DCA"/>
    <w:rsid w:val="00BD7587"/>
    <w:rsid w:val="00BE4A8F"/>
    <w:rsid w:val="00BE6F94"/>
    <w:rsid w:val="00BF5021"/>
    <w:rsid w:val="00C01757"/>
    <w:rsid w:val="00C10D0C"/>
    <w:rsid w:val="00C13DFB"/>
    <w:rsid w:val="00C166DB"/>
    <w:rsid w:val="00C23E28"/>
    <w:rsid w:val="00C32736"/>
    <w:rsid w:val="00C37F34"/>
    <w:rsid w:val="00C44B1D"/>
    <w:rsid w:val="00C45E53"/>
    <w:rsid w:val="00C74992"/>
    <w:rsid w:val="00C77787"/>
    <w:rsid w:val="00C80392"/>
    <w:rsid w:val="00C85EF4"/>
    <w:rsid w:val="00C86976"/>
    <w:rsid w:val="00C87AE6"/>
    <w:rsid w:val="00C90E57"/>
    <w:rsid w:val="00C9618C"/>
    <w:rsid w:val="00C96D65"/>
    <w:rsid w:val="00C97BE9"/>
    <w:rsid w:val="00CA166E"/>
    <w:rsid w:val="00CA2CF4"/>
    <w:rsid w:val="00CA3BAD"/>
    <w:rsid w:val="00CA40CE"/>
    <w:rsid w:val="00CA4D15"/>
    <w:rsid w:val="00CA64ED"/>
    <w:rsid w:val="00CB70EC"/>
    <w:rsid w:val="00CC5300"/>
    <w:rsid w:val="00CD5867"/>
    <w:rsid w:val="00CE0C86"/>
    <w:rsid w:val="00CE6580"/>
    <w:rsid w:val="00CF3CCB"/>
    <w:rsid w:val="00CF4C13"/>
    <w:rsid w:val="00D0057A"/>
    <w:rsid w:val="00D01514"/>
    <w:rsid w:val="00D05BD7"/>
    <w:rsid w:val="00D1719E"/>
    <w:rsid w:val="00D3156B"/>
    <w:rsid w:val="00D34159"/>
    <w:rsid w:val="00D607E5"/>
    <w:rsid w:val="00D65993"/>
    <w:rsid w:val="00D83159"/>
    <w:rsid w:val="00D831F8"/>
    <w:rsid w:val="00D90F17"/>
    <w:rsid w:val="00D93287"/>
    <w:rsid w:val="00D952DF"/>
    <w:rsid w:val="00DA0798"/>
    <w:rsid w:val="00DC6820"/>
    <w:rsid w:val="00DD1B16"/>
    <w:rsid w:val="00DD396A"/>
    <w:rsid w:val="00DE0CFF"/>
    <w:rsid w:val="00DF4F09"/>
    <w:rsid w:val="00E01BC2"/>
    <w:rsid w:val="00E1027B"/>
    <w:rsid w:val="00E11583"/>
    <w:rsid w:val="00E13DA6"/>
    <w:rsid w:val="00E150D3"/>
    <w:rsid w:val="00E158B9"/>
    <w:rsid w:val="00E159CE"/>
    <w:rsid w:val="00E237FA"/>
    <w:rsid w:val="00E24861"/>
    <w:rsid w:val="00E24BD4"/>
    <w:rsid w:val="00E47F31"/>
    <w:rsid w:val="00E50BFA"/>
    <w:rsid w:val="00E5690B"/>
    <w:rsid w:val="00E827D3"/>
    <w:rsid w:val="00E87F19"/>
    <w:rsid w:val="00EA2341"/>
    <w:rsid w:val="00EA2BD8"/>
    <w:rsid w:val="00EB0837"/>
    <w:rsid w:val="00EC2A47"/>
    <w:rsid w:val="00EC2E56"/>
    <w:rsid w:val="00EC3A79"/>
    <w:rsid w:val="00EC768A"/>
    <w:rsid w:val="00EF0FB0"/>
    <w:rsid w:val="00EF5654"/>
    <w:rsid w:val="00EF665C"/>
    <w:rsid w:val="00F057D0"/>
    <w:rsid w:val="00F11187"/>
    <w:rsid w:val="00F22AF6"/>
    <w:rsid w:val="00F259BD"/>
    <w:rsid w:val="00F337D3"/>
    <w:rsid w:val="00F3757C"/>
    <w:rsid w:val="00F42549"/>
    <w:rsid w:val="00F607B0"/>
    <w:rsid w:val="00F65B8B"/>
    <w:rsid w:val="00F66CFB"/>
    <w:rsid w:val="00F7245C"/>
    <w:rsid w:val="00FA0EA6"/>
    <w:rsid w:val="00FA6B81"/>
    <w:rsid w:val="00FC058B"/>
    <w:rsid w:val="00FC62C5"/>
    <w:rsid w:val="00FD31EC"/>
    <w:rsid w:val="00FE4431"/>
    <w:rsid w:val="00FE67AB"/>
    <w:rsid w:val="00FF0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5EDE"/>
  <w15:chartTrackingRefBased/>
  <w15:docId w15:val="{D3E4947D-8706-49AA-B466-DA9057BC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296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0C86"/>
    <w:pPr>
      <w:ind w:firstLineChars="200" w:firstLine="420"/>
    </w:pPr>
  </w:style>
  <w:style w:type="paragraph" w:styleId="a4">
    <w:name w:val="Normal (Web)"/>
    <w:basedOn w:val="a"/>
    <w:uiPriority w:val="99"/>
    <w:semiHidden/>
    <w:unhideWhenUsed/>
    <w:rsid w:val="00A741FB"/>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703D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47890">
      <w:bodyDiv w:val="1"/>
      <w:marLeft w:val="0"/>
      <w:marRight w:val="0"/>
      <w:marTop w:val="0"/>
      <w:marBottom w:val="0"/>
      <w:divBdr>
        <w:top w:val="none" w:sz="0" w:space="0" w:color="auto"/>
        <w:left w:val="none" w:sz="0" w:space="0" w:color="auto"/>
        <w:bottom w:val="none" w:sz="0" w:space="0" w:color="auto"/>
        <w:right w:val="none" w:sz="0" w:space="0" w:color="auto"/>
      </w:divBdr>
      <w:divsChild>
        <w:div w:id="702021695">
          <w:marLeft w:val="547"/>
          <w:marRight w:val="0"/>
          <w:marTop w:val="0"/>
          <w:marBottom w:val="0"/>
          <w:divBdr>
            <w:top w:val="none" w:sz="0" w:space="0" w:color="auto"/>
            <w:left w:val="none" w:sz="0" w:space="0" w:color="auto"/>
            <w:bottom w:val="none" w:sz="0" w:space="0" w:color="auto"/>
            <w:right w:val="none" w:sz="0" w:space="0" w:color="auto"/>
          </w:divBdr>
        </w:div>
      </w:divsChild>
    </w:div>
    <w:div w:id="519010493">
      <w:bodyDiv w:val="1"/>
      <w:marLeft w:val="0"/>
      <w:marRight w:val="0"/>
      <w:marTop w:val="0"/>
      <w:marBottom w:val="0"/>
      <w:divBdr>
        <w:top w:val="none" w:sz="0" w:space="0" w:color="auto"/>
        <w:left w:val="none" w:sz="0" w:space="0" w:color="auto"/>
        <w:bottom w:val="none" w:sz="0" w:space="0" w:color="auto"/>
        <w:right w:val="none" w:sz="0" w:space="0" w:color="auto"/>
      </w:divBdr>
    </w:div>
    <w:div w:id="806506538">
      <w:bodyDiv w:val="1"/>
      <w:marLeft w:val="0"/>
      <w:marRight w:val="0"/>
      <w:marTop w:val="0"/>
      <w:marBottom w:val="0"/>
      <w:divBdr>
        <w:top w:val="none" w:sz="0" w:space="0" w:color="auto"/>
        <w:left w:val="none" w:sz="0" w:space="0" w:color="auto"/>
        <w:bottom w:val="none" w:sz="0" w:space="0" w:color="auto"/>
        <w:right w:val="none" w:sz="0" w:space="0" w:color="auto"/>
      </w:divBdr>
    </w:div>
    <w:div w:id="840002849">
      <w:bodyDiv w:val="1"/>
      <w:marLeft w:val="0"/>
      <w:marRight w:val="0"/>
      <w:marTop w:val="0"/>
      <w:marBottom w:val="0"/>
      <w:divBdr>
        <w:top w:val="none" w:sz="0" w:space="0" w:color="auto"/>
        <w:left w:val="none" w:sz="0" w:space="0" w:color="auto"/>
        <w:bottom w:val="none" w:sz="0" w:space="0" w:color="auto"/>
        <w:right w:val="none" w:sz="0" w:space="0" w:color="auto"/>
      </w:divBdr>
      <w:divsChild>
        <w:div w:id="68384027">
          <w:marLeft w:val="547"/>
          <w:marRight w:val="0"/>
          <w:marTop w:val="0"/>
          <w:marBottom w:val="0"/>
          <w:divBdr>
            <w:top w:val="none" w:sz="0" w:space="0" w:color="auto"/>
            <w:left w:val="none" w:sz="0" w:space="0" w:color="auto"/>
            <w:bottom w:val="none" w:sz="0" w:space="0" w:color="auto"/>
            <w:right w:val="none" w:sz="0" w:space="0" w:color="auto"/>
          </w:divBdr>
        </w:div>
      </w:divsChild>
    </w:div>
    <w:div w:id="850921925">
      <w:bodyDiv w:val="1"/>
      <w:marLeft w:val="0"/>
      <w:marRight w:val="0"/>
      <w:marTop w:val="0"/>
      <w:marBottom w:val="0"/>
      <w:divBdr>
        <w:top w:val="none" w:sz="0" w:space="0" w:color="auto"/>
        <w:left w:val="none" w:sz="0" w:space="0" w:color="auto"/>
        <w:bottom w:val="none" w:sz="0" w:space="0" w:color="auto"/>
        <w:right w:val="none" w:sz="0" w:space="0" w:color="auto"/>
      </w:divBdr>
    </w:div>
    <w:div w:id="990403272">
      <w:bodyDiv w:val="1"/>
      <w:marLeft w:val="0"/>
      <w:marRight w:val="0"/>
      <w:marTop w:val="0"/>
      <w:marBottom w:val="0"/>
      <w:divBdr>
        <w:top w:val="none" w:sz="0" w:space="0" w:color="auto"/>
        <w:left w:val="none" w:sz="0" w:space="0" w:color="auto"/>
        <w:bottom w:val="none" w:sz="0" w:space="0" w:color="auto"/>
        <w:right w:val="none" w:sz="0" w:space="0" w:color="auto"/>
      </w:divBdr>
      <w:divsChild>
        <w:div w:id="1498032679">
          <w:marLeft w:val="547"/>
          <w:marRight w:val="0"/>
          <w:marTop w:val="0"/>
          <w:marBottom w:val="0"/>
          <w:divBdr>
            <w:top w:val="none" w:sz="0" w:space="0" w:color="auto"/>
            <w:left w:val="none" w:sz="0" w:space="0" w:color="auto"/>
            <w:bottom w:val="none" w:sz="0" w:space="0" w:color="auto"/>
            <w:right w:val="none" w:sz="0" w:space="0" w:color="auto"/>
          </w:divBdr>
        </w:div>
      </w:divsChild>
    </w:div>
    <w:div w:id="1636787377">
      <w:bodyDiv w:val="1"/>
      <w:marLeft w:val="0"/>
      <w:marRight w:val="0"/>
      <w:marTop w:val="0"/>
      <w:marBottom w:val="0"/>
      <w:divBdr>
        <w:top w:val="none" w:sz="0" w:space="0" w:color="auto"/>
        <w:left w:val="none" w:sz="0" w:space="0" w:color="auto"/>
        <w:bottom w:val="none" w:sz="0" w:space="0" w:color="auto"/>
        <w:right w:val="none" w:sz="0" w:space="0" w:color="auto"/>
      </w:divBdr>
    </w:div>
    <w:div w:id="1669753458">
      <w:bodyDiv w:val="1"/>
      <w:marLeft w:val="0"/>
      <w:marRight w:val="0"/>
      <w:marTop w:val="0"/>
      <w:marBottom w:val="0"/>
      <w:divBdr>
        <w:top w:val="none" w:sz="0" w:space="0" w:color="auto"/>
        <w:left w:val="none" w:sz="0" w:space="0" w:color="auto"/>
        <w:bottom w:val="none" w:sz="0" w:space="0" w:color="auto"/>
        <w:right w:val="none" w:sz="0" w:space="0" w:color="auto"/>
      </w:divBdr>
    </w:div>
    <w:div w:id="1788354585">
      <w:bodyDiv w:val="1"/>
      <w:marLeft w:val="0"/>
      <w:marRight w:val="0"/>
      <w:marTop w:val="0"/>
      <w:marBottom w:val="0"/>
      <w:divBdr>
        <w:top w:val="none" w:sz="0" w:space="0" w:color="auto"/>
        <w:left w:val="none" w:sz="0" w:space="0" w:color="auto"/>
        <w:bottom w:val="none" w:sz="0" w:space="0" w:color="auto"/>
        <w:right w:val="none" w:sz="0" w:space="0" w:color="auto"/>
      </w:divBdr>
      <w:divsChild>
        <w:div w:id="80758421">
          <w:marLeft w:val="547"/>
          <w:marRight w:val="0"/>
          <w:marTop w:val="0"/>
          <w:marBottom w:val="0"/>
          <w:divBdr>
            <w:top w:val="none" w:sz="0" w:space="0" w:color="auto"/>
            <w:left w:val="none" w:sz="0" w:space="0" w:color="auto"/>
            <w:bottom w:val="none" w:sz="0" w:space="0" w:color="auto"/>
            <w:right w:val="none" w:sz="0" w:space="0" w:color="auto"/>
          </w:divBdr>
        </w:div>
      </w:divsChild>
    </w:div>
    <w:div w:id="2115054863">
      <w:bodyDiv w:val="1"/>
      <w:marLeft w:val="0"/>
      <w:marRight w:val="0"/>
      <w:marTop w:val="0"/>
      <w:marBottom w:val="0"/>
      <w:divBdr>
        <w:top w:val="none" w:sz="0" w:space="0" w:color="auto"/>
        <w:left w:val="none" w:sz="0" w:space="0" w:color="auto"/>
        <w:bottom w:val="none" w:sz="0" w:space="0" w:color="auto"/>
        <w:right w:val="none" w:sz="0" w:space="0" w:color="auto"/>
      </w:divBdr>
      <w:divsChild>
        <w:div w:id="2723968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19</Pages>
  <Words>930</Words>
  <Characters>5304</Characters>
  <Application>Microsoft Office Word</Application>
  <DocSecurity>0</DocSecurity>
  <Lines>44</Lines>
  <Paragraphs>12</Paragraphs>
  <ScaleCrop>false</ScaleCrop>
  <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凯文</dc:creator>
  <cp:keywords/>
  <dc:description/>
  <cp:lastModifiedBy>许 凯文</cp:lastModifiedBy>
  <cp:revision>376</cp:revision>
  <cp:lastPrinted>2023-04-18T12:58:00Z</cp:lastPrinted>
  <dcterms:created xsi:type="dcterms:W3CDTF">2023-04-12T12:18:00Z</dcterms:created>
  <dcterms:modified xsi:type="dcterms:W3CDTF">2023-05-06T12:27:00Z</dcterms:modified>
</cp:coreProperties>
</file>