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43291F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</w:rPr>
              <w:t>操作</w:t>
            </w:r>
            <w:r w:rsidR="00326199"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326199"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监控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服务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43291F">
                              <w:rPr>
                                <w:sz w:val="28"/>
                                <w:szCs w:val="28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43291F">
                        <w:rPr>
                          <w:sz w:val="28"/>
                          <w:szCs w:val="28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43291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43291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19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43291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43291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bookmarkStart w:id="0" w:name="_GoBack"/>
    <w:bookmarkEnd w:id="0"/>
    <w:p w:rsidR="00A00522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7085332" w:history="1">
        <w:r w:rsidR="00A00522" w:rsidRPr="00D821C7">
          <w:rPr>
            <w:rStyle w:val="a5"/>
            <w:noProof/>
            <w:lang w:val="en-GB"/>
          </w:rPr>
          <w:t>1.</w:t>
        </w:r>
        <w:r w:rsidR="00A0052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00522" w:rsidRPr="00D821C7">
          <w:rPr>
            <w:rStyle w:val="a5"/>
            <w:rFonts w:hint="eastAsia"/>
            <w:noProof/>
            <w:lang w:val="en-GB"/>
          </w:rPr>
          <w:t>时间校准</w:t>
        </w:r>
        <w:r w:rsidR="00A00522">
          <w:rPr>
            <w:noProof/>
            <w:webHidden/>
          </w:rPr>
          <w:tab/>
        </w:r>
        <w:r w:rsidR="00A00522">
          <w:rPr>
            <w:noProof/>
            <w:webHidden/>
          </w:rPr>
          <w:fldChar w:fldCharType="begin"/>
        </w:r>
        <w:r w:rsidR="00A00522">
          <w:rPr>
            <w:noProof/>
            <w:webHidden/>
          </w:rPr>
          <w:instrText xml:space="preserve"> PAGEREF _Toc67085332 \h </w:instrText>
        </w:r>
        <w:r w:rsidR="00A00522">
          <w:rPr>
            <w:noProof/>
            <w:webHidden/>
          </w:rPr>
        </w:r>
        <w:r w:rsidR="00A00522">
          <w:rPr>
            <w:noProof/>
            <w:webHidden/>
          </w:rPr>
          <w:fldChar w:fldCharType="separate"/>
        </w:r>
        <w:r w:rsidR="00A00522">
          <w:rPr>
            <w:noProof/>
            <w:webHidden/>
          </w:rPr>
          <w:t>5</w:t>
        </w:r>
        <w:r w:rsidR="00A00522">
          <w:rPr>
            <w:noProof/>
            <w:webHidden/>
          </w:rPr>
          <w:fldChar w:fldCharType="end"/>
        </w:r>
      </w:hyperlink>
    </w:p>
    <w:p w:rsidR="00A00522" w:rsidRDefault="00A00522">
      <w:pPr>
        <w:pStyle w:val="31"/>
        <w:tabs>
          <w:tab w:val="left" w:pos="1470"/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085333" w:history="1">
        <w:r w:rsidRPr="00D821C7">
          <w:rPr>
            <w:rStyle w:val="a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21C7">
          <w:rPr>
            <w:rStyle w:val="a5"/>
            <w:rFonts w:hint="eastAsia"/>
            <w:noProof/>
          </w:rPr>
          <w:t>功能图解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_Toc67085333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0522" w:rsidRDefault="00A00522">
      <w:pPr>
        <w:pStyle w:val="31"/>
        <w:tabs>
          <w:tab w:val="left" w:pos="1470"/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085334" w:history="1">
        <w:r w:rsidRPr="00D821C7">
          <w:rPr>
            <w:rStyle w:val="a5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821C7">
          <w:rPr>
            <w:rStyle w:val="a5"/>
            <w:rFonts w:hint="eastAsia"/>
            <w:noProof/>
          </w:rPr>
          <w:t>部署要求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_Toc67085334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813C06" w:rsidRDefault="0043291F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7085332"/>
      <w:r>
        <w:rPr>
          <w:rFonts w:hint="eastAsia"/>
          <w:lang w:val="en-GB"/>
        </w:rPr>
        <w:lastRenderedPageBreak/>
        <w:t>时间校准</w:t>
      </w:r>
      <w:bookmarkEnd w:id="1"/>
    </w:p>
    <w:p w:rsidR="009B755B" w:rsidRDefault="009B755B" w:rsidP="00F418AA">
      <w:pPr>
        <w:rPr>
          <w:noProof/>
          <w:lang w:val="en-GB"/>
        </w:rPr>
      </w:pPr>
    </w:p>
    <w:p w:rsidR="00927F3E" w:rsidRDefault="00F418AA" w:rsidP="00F418AA">
      <w:pPr>
        <w:pStyle w:val="3"/>
        <w:numPr>
          <w:ilvl w:val="1"/>
          <w:numId w:val="10"/>
        </w:numPr>
        <w:rPr>
          <w:lang w:eastAsia="zh-CN"/>
        </w:rPr>
      </w:pPr>
      <w:bookmarkStart w:id="2" w:name="_Toc67085333"/>
      <w:r>
        <w:rPr>
          <w:rFonts w:hint="eastAsia"/>
          <w:lang w:eastAsia="zh-CN"/>
        </w:rPr>
        <w:t>功能图解</w:t>
      </w:r>
      <w:bookmarkEnd w:id="2"/>
    </w:p>
    <w:p w:rsidR="00F418AA" w:rsidRDefault="005E1EE2" w:rsidP="00F418AA">
      <w:r w:rsidRPr="005E1EE2">
        <w:rPr>
          <w:noProof/>
        </w:rPr>
        <w:drawing>
          <wp:inline distT="0" distB="0" distL="0" distR="0">
            <wp:extent cx="5551170" cy="3119638"/>
            <wp:effectExtent l="0" t="0" r="0" b="5080"/>
            <wp:docPr id="3" name="图片 3" descr="D:\WorkSpace_SearchDesktop\hy.microservice.monitor\hy.microservice.monitor\doc\时间校准.01.网络安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_SearchDesktop\hy.microservice.monitor\hy.microservice.monitor\doc\时间校准.01.网络安全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EE2" w:rsidRDefault="005E1EE2" w:rsidP="00F418AA">
      <w:r>
        <w:rPr>
          <w:rFonts w:hint="eastAsia"/>
        </w:rPr>
        <w:t>可以有多个时间校准的源头，通过多个网络链路渠道获取时间。不仅只有上图所示的四种。</w:t>
      </w:r>
    </w:p>
    <w:p w:rsidR="005E1EE2" w:rsidRDefault="005E1EE2" w:rsidP="00F418AA"/>
    <w:p w:rsidR="005E1EE2" w:rsidRDefault="005E1EE2" w:rsidP="00F418AA">
      <w:r w:rsidRPr="005E1EE2">
        <w:rPr>
          <w:noProof/>
        </w:rPr>
        <w:drawing>
          <wp:inline distT="0" distB="0" distL="0" distR="0">
            <wp:extent cx="5551170" cy="3121602"/>
            <wp:effectExtent l="0" t="0" r="0" b="3175"/>
            <wp:docPr id="4" name="图片 4" descr="D:\WorkSpace_SearchDesktop\hy.microservice.monitor\hy.microservice.monitor\doc\时间校准.02.算法安全-同比时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_SearchDesktop\hy.microservice.monitor\hy.microservice.monitor\doc\时间校准.02.算法安全-同比时差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2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09" w:rsidRDefault="00587709" w:rsidP="00F418AA">
      <w:r w:rsidRPr="00587709">
        <w:rPr>
          <w:noProof/>
        </w:rPr>
        <w:lastRenderedPageBreak/>
        <w:drawing>
          <wp:inline distT="0" distB="0" distL="0" distR="0">
            <wp:extent cx="5551170" cy="3120247"/>
            <wp:effectExtent l="0" t="0" r="0" b="4445"/>
            <wp:docPr id="5" name="图片 5" descr="D:\WorkSpace_SearchDesktop\hy.microservice.monitor\hy.microservice.monitor\doc\时间校准.03.算法安全-顺序优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_SearchDesktop\hy.microservice.monitor\hy.microservice.monitor\doc\时间校准.03.算法安全-顺序优先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2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08" w:rsidRDefault="00261D08" w:rsidP="00F418AA"/>
    <w:p w:rsidR="00261D08" w:rsidRDefault="00261D08" w:rsidP="00F418AA"/>
    <w:p w:rsidR="00261D08" w:rsidRDefault="00261D08" w:rsidP="00F418AA"/>
    <w:p w:rsidR="00587709" w:rsidRDefault="00587709" w:rsidP="00F418AA">
      <w:r w:rsidRPr="00587709">
        <w:rPr>
          <w:noProof/>
        </w:rPr>
        <w:drawing>
          <wp:inline distT="0" distB="0" distL="0" distR="0">
            <wp:extent cx="5551170" cy="3119638"/>
            <wp:effectExtent l="0" t="0" r="0" b="5080"/>
            <wp:docPr id="6" name="图片 6" descr="D:\WorkSpace_SearchDesktop\hy.microservice.monitor\hy.microservice.monitor\doc\时间校准.04.算法安全-历史不倒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Space_SearchDesktop\hy.microservice.monitor\hy.microservice.monitor\doc\时间校准.04.算法安全-历史不倒退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09" w:rsidRDefault="00587709" w:rsidP="00F418AA">
      <w:r w:rsidRPr="00587709">
        <w:rPr>
          <w:noProof/>
        </w:rPr>
        <w:lastRenderedPageBreak/>
        <w:drawing>
          <wp:inline distT="0" distB="0" distL="0" distR="0">
            <wp:extent cx="5551170" cy="3118284"/>
            <wp:effectExtent l="0" t="0" r="0" b="6350"/>
            <wp:docPr id="7" name="图片 7" descr="D:\WorkSpace_SearchDesktop\hy.microservice.monitor\hy.microservice.monitor\doc\时间校准.05.算法安全-环比历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Space_SearchDesktop\hy.microservice.monitor\hy.microservice.monitor\doc\时间校准.05.算法安全-环比历史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08" w:rsidRDefault="00261D08" w:rsidP="00F418AA"/>
    <w:p w:rsidR="00261D08" w:rsidRDefault="00261D08" w:rsidP="00F418AA"/>
    <w:p w:rsidR="00261D08" w:rsidRDefault="00261D08" w:rsidP="00F418AA"/>
    <w:p w:rsidR="00587709" w:rsidRDefault="00587709" w:rsidP="00F418AA">
      <w:r w:rsidRPr="00587709">
        <w:rPr>
          <w:noProof/>
        </w:rPr>
        <w:drawing>
          <wp:inline distT="0" distB="0" distL="0" distR="0">
            <wp:extent cx="5551170" cy="3112603"/>
            <wp:effectExtent l="0" t="0" r="0" b="0"/>
            <wp:docPr id="8" name="图片 8" descr="D:\WorkSpace_SearchDesktop\hy.microservice.monitor\hy.microservice.monitor\doc\时间校准.06.算法安全-算法优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Space_SearchDesktop\hy.microservice.monitor\hy.microservice.monitor\doc\时间校准.06.算法安全-算法优选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09" w:rsidRDefault="00587709" w:rsidP="00F418AA">
      <w:pPr>
        <w:rPr>
          <w:noProof/>
        </w:rPr>
      </w:pPr>
    </w:p>
    <w:p w:rsidR="00587709" w:rsidRDefault="00587709" w:rsidP="00F418AA">
      <w:pPr>
        <w:rPr>
          <w:noProof/>
        </w:rPr>
      </w:pPr>
    </w:p>
    <w:p w:rsidR="00587709" w:rsidRDefault="00587709" w:rsidP="00F418AA">
      <w:pPr>
        <w:rPr>
          <w:noProof/>
        </w:rPr>
      </w:pPr>
    </w:p>
    <w:p w:rsidR="00587709" w:rsidRDefault="00587709" w:rsidP="00F418AA">
      <w:pPr>
        <w:rPr>
          <w:noProof/>
        </w:rPr>
      </w:pPr>
    </w:p>
    <w:p w:rsidR="00587709" w:rsidRDefault="00587709" w:rsidP="00F418AA">
      <w:r w:rsidRPr="00587709">
        <w:rPr>
          <w:noProof/>
        </w:rPr>
        <w:lastRenderedPageBreak/>
        <w:drawing>
          <wp:inline distT="0" distB="0" distL="0" distR="0">
            <wp:extent cx="5551170" cy="3109510"/>
            <wp:effectExtent l="0" t="0" r="0" b="0"/>
            <wp:docPr id="9" name="图片 9" descr="D:\WorkSpace_SearchDesktop\hy.microservice.monitor\hy.microservice.monitor\doc\时间校准.07.算法安全-整体安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Space_SearchDesktop\hy.microservice.monitor\hy.microservice.monitor\doc\时间校准.07.算法安全-整体安全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0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09" w:rsidRDefault="00587709" w:rsidP="00F418AA"/>
    <w:p w:rsidR="00587709" w:rsidRDefault="00587709" w:rsidP="00F418AA"/>
    <w:p w:rsidR="00587709" w:rsidRDefault="00587709" w:rsidP="00F418AA"/>
    <w:p w:rsidR="00587709" w:rsidRDefault="00FC6CB5" w:rsidP="00587709">
      <w:pPr>
        <w:pStyle w:val="3"/>
        <w:numPr>
          <w:ilvl w:val="1"/>
          <w:numId w:val="10"/>
        </w:numPr>
        <w:rPr>
          <w:lang w:eastAsia="zh-CN"/>
        </w:rPr>
      </w:pPr>
      <w:bookmarkStart w:id="3" w:name="_Toc67085334"/>
      <w:r>
        <w:rPr>
          <w:rFonts w:hint="eastAsia"/>
          <w:lang w:eastAsia="zh-CN"/>
        </w:rPr>
        <w:t>部署要求</w:t>
      </w:r>
      <w:bookmarkEnd w:id="3"/>
    </w:p>
    <w:p w:rsidR="00FC6CB5" w:rsidRDefault="00FC6CB5" w:rsidP="00FC6CB5">
      <w:pPr>
        <w:ind w:left="420"/>
        <w:rPr>
          <w:b/>
        </w:rPr>
      </w:pPr>
      <w:r>
        <w:rPr>
          <w:rFonts w:hint="eastAsia"/>
          <w:b/>
        </w:rPr>
        <w:t>JDK：</w:t>
      </w:r>
      <w:proofErr w:type="gramStart"/>
      <w:r w:rsidRPr="001C1E01">
        <w:t>本服务</w:t>
      </w:r>
      <w:proofErr w:type="gramEnd"/>
      <w:r w:rsidRPr="001C1E01">
        <w:t>基于</w:t>
      </w:r>
      <w:r w:rsidRPr="001C1E01">
        <w:rPr>
          <w:rFonts w:hint="eastAsia"/>
        </w:rPr>
        <w:t>JDK 1.8</w:t>
      </w:r>
      <w:r w:rsidRPr="001C1E01">
        <w:t xml:space="preserve">.u251 </w:t>
      </w:r>
      <w:r w:rsidRPr="001C1E01">
        <w:rPr>
          <w:rFonts w:hint="eastAsia"/>
        </w:rPr>
        <w:t>及以上的版本。</w:t>
      </w:r>
    </w:p>
    <w:p w:rsidR="00FC6CB5" w:rsidRDefault="00FC6CB5" w:rsidP="00FC6CB5">
      <w:pPr>
        <w:ind w:left="420"/>
        <w:rPr>
          <w:b/>
        </w:rPr>
      </w:pPr>
      <w:r>
        <w:rPr>
          <w:b/>
        </w:rPr>
        <w:t>容器：</w:t>
      </w:r>
      <w:r w:rsidRPr="001C1E01">
        <w:rPr>
          <w:rFonts w:hint="eastAsia"/>
        </w:rPr>
        <w:t>Tomcat</w:t>
      </w:r>
      <w:r w:rsidRPr="001C1E01">
        <w:t xml:space="preserve"> 9 及以上</w:t>
      </w:r>
      <w:r w:rsidRPr="001C1E01">
        <w:rPr>
          <w:rFonts w:hint="eastAsia"/>
        </w:rPr>
        <w:t>的版本。</w:t>
      </w:r>
    </w:p>
    <w:p w:rsidR="00FC6CB5" w:rsidRDefault="00FC6CB5" w:rsidP="00FC6CB5">
      <w:pPr>
        <w:ind w:left="420"/>
      </w:pPr>
      <w:r>
        <w:rPr>
          <w:b/>
        </w:rPr>
        <w:t>操作系统：</w:t>
      </w:r>
      <w:r w:rsidR="001C1E01">
        <w:rPr>
          <w:rFonts w:hint="eastAsia"/>
          <w:b/>
        </w:rPr>
        <w:t xml:space="preserve"> </w:t>
      </w:r>
      <w:r w:rsidRPr="001C1E01">
        <w:rPr>
          <w:rFonts w:hint="eastAsia"/>
        </w:rPr>
        <w:t>Window</w:t>
      </w:r>
      <w:r w:rsidRPr="001C1E01">
        <w:t xml:space="preserve"> 或</w:t>
      </w:r>
      <w:r w:rsidRPr="001C1E01">
        <w:rPr>
          <w:rFonts w:hint="eastAsia"/>
        </w:rPr>
        <w:t xml:space="preserve"> Linux</w:t>
      </w:r>
      <w:r w:rsidRPr="001C1E01">
        <w:t xml:space="preserve"> 均可。</w:t>
      </w:r>
      <w:r w:rsidR="00942945" w:rsidRPr="001C1E01">
        <w:rPr>
          <w:rFonts w:hint="eastAsia"/>
        </w:rPr>
        <w:t>对于高版本的</w:t>
      </w:r>
      <w:r w:rsidR="00942945" w:rsidRPr="001C1E01">
        <w:t>Window</w:t>
      </w:r>
      <w:r w:rsidR="00942945" w:rsidRPr="001C1E01">
        <w:rPr>
          <w:rFonts w:hint="eastAsia"/>
        </w:rPr>
        <w:t>系统请用管理员权限启动</w:t>
      </w:r>
      <w:r w:rsidR="00942945" w:rsidRPr="001C1E01">
        <w:t>Tomcat</w:t>
      </w:r>
      <w:r w:rsidR="00942945" w:rsidRPr="001C1E01">
        <w:rPr>
          <w:rFonts w:hint="eastAsia"/>
        </w:rPr>
        <w:t>服务。</w:t>
      </w:r>
    </w:p>
    <w:p w:rsidR="001C1E01" w:rsidRDefault="001C1E01" w:rsidP="00FC6CB5">
      <w:pPr>
        <w:ind w:left="420"/>
      </w:pPr>
      <w:r>
        <w:rPr>
          <w:rFonts w:hint="eastAsia"/>
          <w:b/>
        </w:rPr>
        <w:t>网络防火墙的要求：</w:t>
      </w:r>
      <w:r>
        <w:rPr>
          <w:b/>
        </w:rPr>
        <w:t xml:space="preserve"> </w:t>
      </w:r>
      <w:r w:rsidRPr="001C1E01">
        <w:rPr>
          <w:rFonts w:hint="eastAsia"/>
        </w:rPr>
        <w:t>请允许</w:t>
      </w:r>
      <w:proofErr w:type="gramStart"/>
      <w:r w:rsidRPr="001C1E01">
        <w:rPr>
          <w:rFonts w:hint="eastAsia"/>
        </w:rPr>
        <w:t>如下网</w:t>
      </w:r>
      <w:proofErr w:type="gramEnd"/>
      <w:r w:rsidRPr="001C1E01">
        <w:rPr>
          <w:rFonts w:hint="eastAsia"/>
        </w:rPr>
        <w:t>段</w:t>
      </w:r>
      <w:r w:rsidR="00081EC1">
        <w:rPr>
          <w:rFonts w:hint="eastAsia"/>
        </w:rPr>
        <w:t>或</w:t>
      </w:r>
      <w:r w:rsidR="00081EC1">
        <w:t>IP</w:t>
      </w:r>
      <w:r w:rsidR="00081EC1">
        <w:rPr>
          <w:rFonts w:hint="eastAsia"/>
        </w:rPr>
        <w:t>地址</w:t>
      </w:r>
      <w:r w:rsidRPr="001C1E01">
        <w:rPr>
          <w:rFonts w:hint="eastAsia"/>
        </w:rPr>
        <w:t>的123端口</w:t>
      </w:r>
      <w:r w:rsidR="00B00A93">
        <w:rPr>
          <w:rFonts w:hint="eastAsia"/>
        </w:rPr>
        <w:t>的</w:t>
      </w:r>
      <w:r w:rsidRPr="001C1E01">
        <w:rPr>
          <w:rFonts w:hint="eastAsia"/>
        </w:rPr>
        <w:t>访问。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2770"/>
        <w:gridCol w:w="2771"/>
        <w:gridCol w:w="2771"/>
      </w:tblGrid>
      <w:tr w:rsidR="001C1E01" w:rsidTr="001C1E01">
        <w:tc>
          <w:tcPr>
            <w:tcW w:w="2770" w:type="dxa"/>
          </w:tcPr>
          <w:p w:rsidR="001C1E01" w:rsidRDefault="001C1E01" w:rsidP="001C1E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IP</w:t>
            </w:r>
            <w:r>
              <w:rPr>
                <w:rFonts w:hint="eastAsia"/>
                <w:b/>
              </w:rPr>
              <w:t>地址或网段</w:t>
            </w:r>
          </w:p>
        </w:tc>
        <w:tc>
          <w:tcPr>
            <w:tcW w:w="2771" w:type="dxa"/>
          </w:tcPr>
          <w:p w:rsidR="001C1E01" w:rsidRDefault="001C1E01" w:rsidP="001C1E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端口</w:t>
            </w:r>
          </w:p>
        </w:tc>
        <w:tc>
          <w:tcPr>
            <w:tcW w:w="2771" w:type="dxa"/>
          </w:tcPr>
          <w:p w:rsidR="001C1E01" w:rsidRDefault="001C1E01" w:rsidP="001C1E0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1E01" w:rsidTr="001C1E01">
        <w:tc>
          <w:tcPr>
            <w:tcW w:w="2770" w:type="dxa"/>
          </w:tcPr>
          <w:p w:rsidR="001C1E01" w:rsidRPr="001C1E01" w:rsidRDefault="001C1E01" w:rsidP="001C1E01">
            <w:pPr>
              <w:rPr>
                <w:rFonts w:hint="eastAsia"/>
              </w:rPr>
            </w:pPr>
            <w:r w:rsidRPr="001C1E01">
              <w:t>114.118.7.0</w:t>
            </w:r>
            <w:r>
              <w:t xml:space="preserve"> / 24</w:t>
            </w:r>
          </w:p>
        </w:tc>
        <w:tc>
          <w:tcPr>
            <w:tcW w:w="2771" w:type="dxa"/>
          </w:tcPr>
          <w:p w:rsidR="001C1E01" w:rsidRPr="001C1E01" w:rsidRDefault="001C1E01" w:rsidP="001C1E01">
            <w:pPr>
              <w:rPr>
                <w:rFonts w:hint="eastAsia"/>
              </w:rPr>
            </w:pPr>
            <w:r w:rsidRPr="001C1E01">
              <w:rPr>
                <w:rFonts w:hint="eastAsia"/>
              </w:rPr>
              <w:t>123</w:t>
            </w:r>
          </w:p>
        </w:tc>
        <w:tc>
          <w:tcPr>
            <w:tcW w:w="2771" w:type="dxa"/>
          </w:tcPr>
          <w:p w:rsidR="001C1E01" w:rsidRPr="001C1E01" w:rsidRDefault="001C1E01" w:rsidP="001C1E01">
            <w:pPr>
              <w:rPr>
                <w:rFonts w:hint="eastAsia"/>
              </w:rPr>
            </w:pPr>
            <w:r w:rsidRPr="001C1E01">
              <w:rPr>
                <w:rFonts w:hint="eastAsia"/>
              </w:rPr>
              <w:t>国家授时中心</w:t>
            </w:r>
          </w:p>
        </w:tc>
      </w:tr>
      <w:tr w:rsidR="001C1E01" w:rsidTr="001C1E01">
        <w:tc>
          <w:tcPr>
            <w:tcW w:w="2770" w:type="dxa"/>
          </w:tcPr>
          <w:p w:rsidR="001C1E01" w:rsidRPr="001C1E01" w:rsidRDefault="001C1E01" w:rsidP="001C1E01">
            <w:r w:rsidRPr="001C1E01">
              <w:t>203.107.6</w:t>
            </w:r>
            <w:r>
              <w:t>.0 / 24</w:t>
            </w:r>
          </w:p>
        </w:tc>
        <w:tc>
          <w:tcPr>
            <w:tcW w:w="2771" w:type="dxa"/>
          </w:tcPr>
          <w:p w:rsidR="001C1E01" w:rsidRPr="001C1E01" w:rsidRDefault="001C1E01" w:rsidP="001C1E01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2771" w:type="dxa"/>
          </w:tcPr>
          <w:p w:rsidR="001C1E01" w:rsidRPr="001C1E01" w:rsidRDefault="001C1E01" w:rsidP="001C1E01">
            <w:pPr>
              <w:rPr>
                <w:rFonts w:hint="eastAsia"/>
              </w:rPr>
            </w:pPr>
            <w:r>
              <w:rPr>
                <w:rFonts w:hint="eastAsia"/>
              </w:rPr>
              <w:t>阿里</w:t>
            </w:r>
          </w:p>
        </w:tc>
      </w:tr>
      <w:tr w:rsidR="001C1E01" w:rsidTr="001C1E01">
        <w:tc>
          <w:tcPr>
            <w:tcW w:w="2770" w:type="dxa"/>
          </w:tcPr>
          <w:p w:rsidR="001C1E01" w:rsidRPr="001C1E01" w:rsidRDefault="001C1E01" w:rsidP="001C1E01">
            <w:r>
              <w:rPr>
                <w:rFonts w:hint="eastAsia"/>
              </w:rPr>
              <w:t>10</w:t>
            </w:r>
            <w:r>
              <w:t>.1.85.100</w:t>
            </w:r>
          </w:p>
        </w:tc>
        <w:tc>
          <w:tcPr>
            <w:tcW w:w="2771" w:type="dxa"/>
          </w:tcPr>
          <w:p w:rsidR="001C1E01" w:rsidRDefault="001C1E01" w:rsidP="001C1E01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2771" w:type="dxa"/>
          </w:tcPr>
          <w:p w:rsidR="001C1E01" w:rsidRDefault="001C1E01" w:rsidP="001C1E01">
            <w:pPr>
              <w:rPr>
                <w:rFonts w:hint="eastAsia"/>
              </w:rPr>
            </w:pPr>
            <w:r>
              <w:rPr>
                <w:rFonts w:hint="eastAsia"/>
              </w:rPr>
              <w:t>电信（专线）</w:t>
            </w:r>
          </w:p>
        </w:tc>
      </w:tr>
      <w:tr w:rsidR="001C1E01" w:rsidTr="001C1E01">
        <w:tc>
          <w:tcPr>
            <w:tcW w:w="2770" w:type="dxa"/>
          </w:tcPr>
          <w:p w:rsidR="001C1E01" w:rsidRDefault="001C1E01" w:rsidP="001C1E01">
            <w:r>
              <w:t>10.1.50.21</w:t>
            </w:r>
          </w:p>
        </w:tc>
        <w:tc>
          <w:tcPr>
            <w:tcW w:w="2771" w:type="dxa"/>
          </w:tcPr>
          <w:p w:rsidR="001C1E01" w:rsidRDefault="001C1E01" w:rsidP="001C1E01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2771" w:type="dxa"/>
          </w:tcPr>
          <w:p w:rsidR="001C1E01" w:rsidRDefault="001C1E01" w:rsidP="001C1E01">
            <w:r>
              <w:rPr>
                <w:rFonts w:hint="eastAsia"/>
              </w:rPr>
              <w:t>私有云（内网）</w:t>
            </w:r>
          </w:p>
        </w:tc>
      </w:tr>
    </w:tbl>
    <w:p w:rsidR="001C1E01" w:rsidRPr="00FC6CB5" w:rsidRDefault="001C1E01" w:rsidP="00FC6CB5">
      <w:pPr>
        <w:ind w:left="420"/>
        <w:rPr>
          <w:rFonts w:hint="eastAsia"/>
          <w:b/>
        </w:rPr>
      </w:pPr>
    </w:p>
    <w:sectPr w:rsidR="001C1E01" w:rsidRPr="00FC6CB5" w:rsidSect="00AD73BE">
      <w:headerReference w:type="default" r:id="rId15"/>
      <w:footerReference w:type="default" r:id="rId1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D00" w:rsidRDefault="00435D00" w:rsidP="00D01DD0">
      <w:r>
        <w:separator/>
      </w:r>
    </w:p>
  </w:endnote>
  <w:endnote w:type="continuationSeparator" w:id="0">
    <w:p w:rsidR="00435D00" w:rsidRDefault="00435D00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2021.03.03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2021.03.03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A00522">
      <w:rPr>
        <w:b/>
        <w:noProof/>
        <w:sz w:val="22"/>
      </w:rPr>
      <w:t>8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A00522">
      <w:rPr>
        <w:b/>
        <w:noProof/>
        <w:sz w:val="22"/>
      </w:rPr>
      <w:t>8</w:t>
    </w:r>
    <w:r>
      <w:rPr>
        <w:b/>
        <w:sz w:val="22"/>
      </w:rPr>
      <w:fldChar w:fldCharType="end"/>
    </w:r>
  </w:p>
  <w:p w:rsidR="00690413" w:rsidRDefault="0069041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D00" w:rsidRDefault="00435D00" w:rsidP="00D01DD0">
      <w:r>
        <w:separator/>
      </w:r>
    </w:p>
  </w:footnote>
  <w:footnote w:type="continuationSeparator" w:id="0">
    <w:p w:rsidR="00435D00" w:rsidRDefault="00435D00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9F2371">
                            <w:rPr>
                              <w:sz w:val="22"/>
                            </w:rPr>
                            <w:t>1</w:t>
                          </w:r>
                        </w:p>
                        <w:p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9F2371">
                      <w:rPr>
                        <w:sz w:val="22"/>
                      </w:rPr>
                      <w:t>1</w:t>
                    </w:r>
                  </w:p>
                  <w:p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413" w:rsidRDefault="0043291F">
                          <w:pPr>
                            <w:rPr>
                              <w:sz w:val="22"/>
                            </w:rPr>
                          </w:pPr>
                          <w:r w:rsidRPr="0043291F">
                            <w:rPr>
                              <w:rFonts w:hint="eastAsia"/>
                              <w:sz w:val="22"/>
                            </w:rPr>
                            <w:t>操作说明</w:t>
                          </w:r>
                          <w:r w:rsidRPr="0043291F">
                            <w:rPr>
                              <w:sz w:val="22"/>
                            </w:rPr>
                            <w:t>-监控服务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690413" w:rsidRDefault="0043291F">
                    <w:pPr>
                      <w:rPr>
                        <w:sz w:val="22"/>
                      </w:rPr>
                    </w:pPr>
                    <w:r w:rsidRPr="0043291F">
                      <w:rPr>
                        <w:rFonts w:hint="eastAsia"/>
                        <w:sz w:val="22"/>
                      </w:rPr>
                      <w:t>操作说明</w:t>
                    </w:r>
                    <w:r w:rsidRPr="0043291F">
                      <w:rPr>
                        <w:sz w:val="22"/>
                      </w:rPr>
                      <w:t>-监控服务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263445"/>
    <w:multiLevelType w:val="multilevel"/>
    <w:tmpl w:val="D3F4F04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3439"/>
    <w:rsid w:val="00064399"/>
    <w:rsid w:val="000657B8"/>
    <w:rsid w:val="00066C11"/>
    <w:rsid w:val="00067155"/>
    <w:rsid w:val="00074D7C"/>
    <w:rsid w:val="00080C40"/>
    <w:rsid w:val="00081EC1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AA2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3123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1467"/>
    <w:rsid w:val="001715EC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208E"/>
    <w:rsid w:val="001A2EA1"/>
    <w:rsid w:val="001A3F5A"/>
    <w:rsid w:val="001A5873"/>
    <w:rsid w:val="001A6B22"/>
    <w:rsid w:val="001B076A"/>
    <w:rsid w:val="001B1A3D"/>
    <w:rsid w:val="001B4448"/>
    <w:rsid w:val="001B49FE"/>
    <w:rsid w:val="001B6093"/>
    <w:rsid w:val="001B6298"/>
    <w:rsid w:val="001C02A3"/>
    <w:rsid w:val="001C1E01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1D08"/>
    <w:rsid w:val="00262A54"/>
    <w:rsid w:val="00263297"/>
    <w:rsid w:val="0026459A"/>
    <w:rsid w:val="00264653"/>
    <w:rsid w:val="00267CEE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26199"/>
    <w:rsid w:val="003306BF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91F"/>
    <w:rsid w:val="00432DD4"/>
    <w:rsid w:val="00432E86"/>
    <w:rsid w:val="004339EE"/>
    <w:rsid w:val="00434E59"/>
    <w:rsid w:val="00435942"/>
    <w:rsid w:val="00435D00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70033"/>
    <w:rsid w:val="00471DF8"/>
    <w:rsid w:val="0047220B"/>
    <w:rsid w:val="00472709"/>
    <w:rsid w:val="0047397D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3172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87709"/>
    <w:rsid w:val="00591F9E"/>
    <w:rsid w:val="00592880"/>
    <w:rsid w:val="005A0908"/>
    <w:rsid w:val="005A38E3"/>
    <w:rsid w:val="005A46A8"/>
    <w:rsid w:val="005A75E2"/>
    <w:rsid w:val="005A7D4F"/>
    <w:rsid w:val="005B0F17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1EE2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3A7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413"/>
    <w:rsid w:val="0069073D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5543"/>
    <w:rsid w:val="006B62F8"/>
    <w:rsid w:val="006B6505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055A"/>
    <w:rsid w:val="0073174F"/>
    <w:rsid w:val="00733C24"/>
    <w:rsid w:val="00736CA5"/>
    <w:rsid w:val="0074176B"/>
    <w:rsid w:val="00743AFB"/>
    <w:rsid w:val="00746C19"/>
    <w:rsid w:val="0074719F"/>
    <w:rsid w:val="00747EF8"/>
    <w:rsid w:val="007514D8"/>
    <w:rsid w:val="00752F55"/>
    <w:rsid w:val="00755280"/>
    <w:rsid w:val="00755805"/>
    <w:rsid w:val="0075696A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2E95"/>
    <w:rsid w:val="0083652C"/>
    <w:rsid w:val="00837854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013F"/>
    <w:rsid w:val="0089663C"/>
    <w:rsid w:val="008A1B2C"/>
    <w:rsid w:val="008A2880"/>
    <w:rsid w:val="008A3ECB"/>
    <w:rsid w:val="008B0719"/>
    <w:rsid w:val="008B2166"/>
    <w:rsid w:val="008B3A60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945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D797C"/>
    <w:rsid w:val="009E1CE2"/>
    <w:rsid w:val="009E6B16"/>
    <w:rsid w:val="009E781E"/>
    <w:rsid w:val="009F2371"/>
    <w:rsid w:val="009F4244"/>
    <w:rsid w:val="009F5155"/>
    <w:rsid w:val="009F5875"/>
    <w:rsid w:val="009F750A"/>
    <w:rsid w:val="00A00522"/>
    <w:rsid w:val="00A016DD"/>
    <w:rsid w:val="00A02CF9"/>
    <w:rsid w:val="00A03B28"/>
    <w:rsid w:val="00A047B1"/>
    <w:rsid w:val="00A05875"/>
    <w:rsid w:val="00A07E8C"/>
    <w:rsid w:val="00A111F2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0A93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28B5"/>
    <w:rsid w:val="00D22AFE"/>
    <w:rsid w:val="00D25BAF"/>
    <w:rsid w:val="00D30922"/>
    <w:rsid w:val="00D31B41"/>
    <w:rsid w:val="00D32C4E"/>
    <w:rsid w:val="00D35B52"/>
    <w:rsid w:val="00D35C3B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06C3"/>
    <w:rsid w:val="00E00FF6"/>
    <w:rsid w:val="00E047E8"/>
    <w:rsid w:val="00E05D06"/>
    <w:rsid w:val="00E13C6C"/>
    <w:rsid w:val="00E21150"/>
    <w:rsid w:val="00E21170"/>
    <w:rsid w:val="00E213D8"/>
    <w:rsid w:val="00E24F49"/>
    <w:rsid w:val="00E255A2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4200"/>
    <w:rsid w:val="00E65489"/>
    <w:rsid w:val="00E7156E"/>
    <w:rsid w:val="00E73B42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559D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4C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18AA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5E21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C6CB5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2DF6-34DB-4744-8C35-A3A8EB80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1149</cp:revision>
  <dcterms:created xsi:type="dcterms:W3CDTF">2016-08-17T09:55:00Z</dcterms:created>
  <dcterms:modified xsi:type="dcterms:W3CDTF">2021-03-19T14:28:00Z</dcterms:modified>
  <cp:category>https://github.com/HY-ZhengWei</cp:category>
</cp:coreProperties>
</file>