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Griffith</w:t>
      </w:r>
      <w:r>
        <w:t xml:space="preserve"> </w:t>
      </w:r>
      <w:r>
        <w:t xml:space="preserve">Fires</w:t>
      </w:r>
    </w:p>
    <w:p>
      <w:pPr>
        <w:pStyle w:val="Author"/>
      </w:pPr>
      <w:r>
        <w:t xml:space="preserve">Anam</w:t>
      </w:r>
      <w:r>
        <w:t xml:space="preserve"> </w:t>
      </w:r>
      <w:r>
        <w:t xml:space="preserve">Mehta</w:t>
      </w:r>
    </w:p>
    <w:p>
      <w:pPr>
        <w:pStyle w:val="Date"/>
      </w:pPr>
      <w:r>
        <w:t xml:space="preserve">10/8/2018</w:t>
      </w:r>
    </w:p>
    <w:p>
      <w:pPr>
        <w:pStyle w:val="Heading2"/>
      </w:pPr>
      <w:bookmarkStart w:id="21" w:name="background-on-griffith-park-and-wuis"/>
      <w:bookmarkEnd w:id="21"/>
      <w:r>
        <w:t xml:space="preserve">Background on Griffith Park and WUIs</w:t>
      </w:r>
    </w:p>
    <w:p>
      <w:pPr>
        <w:pStyle w:val="FirstParagraph"/>
      </w:pPr>
      <w:r>
        <w:t xml:space="preserve">Home to the Hollywood Sign and the famous observatory, Griffith Park is one of the most well</w:t>
      </w:r>
      <w:r>
        <w:t xml:space="preserve"> </w:t>
      </w:r>
      <w:r>
        <w:t xml:space="preserve">known parks in the US. It is often called the Central Park of LA because it is located right in the</w:t>
      </w:r>
      <w:r>
        <w:t xml:space="preserve"> </w:t>
      </w:r>
      <w:r>
        <w:t xml:space="preserve">city in the Los Feliz neighborhood. It is one of the largest urban parks in the country, but is much</w:t>
      </w:r>
      <w:r>
        <w:t xml:space="preserve"> </w:t>
      </w:r>
      <w:r>
        <w:t xml:space="preserve">more undeveloped and rugged than Central Park. If you live anywhere near Los Angeles, odds</w:t>
      </w:r>
      <w:r>
        <w:t xml:space="preserve"> </w:t>
      </w:r>
      <w:r>
        <w:t xml:space="preserve">are you have walked up the path in the park to the observatory to see the city lights or watch the</w:t>
      </w:r>
      <w:r>
        <w:t xml:space="preserve"> </w:t>
      </w:r>
      <w:r>
        <w:t xml:space="preserve">sunset. Griffith Park also marks the Eastern end of the Santa Monica Mountains. Due to its</w:t>
      </w:r>
      <w:r>
        <w:t xml:space="preserve"> </w:t>
      </w:r>
      <w:r>
        <w:t xml:space="preserve">proximity to urban areas, Griffith Park is designated as a Wildland Urban Interface, or WUI,</w:t>
      </w:r>
      <w:r>
        <w:t xml:space="preserve"> </w:t>
      </w:r>
      <w:r>
        <w:t xml:space="preserve">where human developed areas are next to or overlap with undeveloped areas. This WUI</w:t>
      </w:r>
      <w:r>
        <w:t xml:space="preserve"> </w:t>
      </w:r>
      <w:r>
        <w:t xml:space="preserve">classification in California is notably important because of fire risk in the state and the shear</w:t>
      </w:r>
      <w:r>
        <w:t xml:space="preserve"> </w:t>
      </w:r>
      <w:r>
        <w:t xml:space="preserve">number of homes that are built in WUIs. California has more homes in WUIs than any other</w:t>
      </w:r>
      <w:r>
        <w:t xml:space="preserve"> </w:t>
      </w:r>
      <w:r>
        <w:t xml:space="preserve">state. These homes are more at risk of fire since the fuel for fire is closer to these houses and can</w:t>
      </w:r>
      <w:r>
        <w:t xml:space="preserve"> </w:t>
      </w:r>
      <w:r>
        <w:t xml:space="preserve">even be in their backyards. But the risk is not all natural either—the more houses and people in</w:t>
      </w:r>
      <w:r>
        <w:t xml:space="preserve"> </w:t>
      </w:r>
      <w:r>
        <w:t xml:space="preserve">WUIs, the more human created fires. As our need for housing increases, we expand more and</w:t>
      </w:r>
      <w:r>
        <w:t xml:space="preserve"> </w:t>
      </w:r>
      <w:r>
        <w:t xml:space="preserve">more into WUIs, opening us up to more risk. An overwhelming majority of fires in the state are</w:t>
      </w:r>
      <w:r>
        <w:t xml:space="preserve"> </w:t>
      </w:r>
      <w:r>
        <w:t xml:space="preserve">human started.</w:t>
      </w:r>
    </w:p>
    <w:p>
      <w:pPr>
        <w:pStyle w:val="Heading2"/>
      </w:pPr>
      <w:bookmarkStart w:id="22" w:name="fire-management"/>
      <w:bookmarkEnd w:id="22"/>
      <w:r>
        <w:t xml:space="preserve">Fire Management</w:t>
      </w:r>
    </w:p>
    <w:p>
      <w:pPr>
        <w:pStyle w:val="FirstParagraph"/>
      </w:pPr>
      <w:r>
        <w:t xml:space="preserve">So what do we do to reduce this risk? One way is to reduce the area of WUIs by changing zoning</w:t>
      </w:r>
      <w:r>
        <w:t xml:space="preserve"> </w:t>
      </w:r>
      <w:r>
        <w:t xml:space="preserve">laws and where developers can build homes. However, there are already many established WUIs</w:t>
      </w:r>
      <w:r>
        <w:t xml:space="preserve"> </w:t>
      </w:r>
      <w:r>
        <w:t xml:space="preserve">that are at a large risk of fire right now; what about those? Take Griffith Park for example. Even</w:t>
      </w:r>
      <w:r>
        <w:t xml:space="preserve"> </w:t>
      </w:r>
      <w:r>
        <w:t xml:space="preserve">being so close to very populated areas of LA, major fires still burn in the park, and the California</w:t>
      </w:r>
      <w:r>
        <w:t xml:space="preserve"> </w:t>
      </w:r>
      <w:r>
        <w:t xml:space="preserve">Department of Forestry and Fire Protection has designated the area as a place with a “very high”</w:t>
      </w:r>
      <w:r>
        <w:t xml:space="preserve"> </w:t>
      </w:r>
      <w:r>
        <w:t xml:space="preserve">fire hazard. This means that there is greater than one percent chance of experiencing fires per</w:t>
      </w:r>
      <w:r>
        <w:t xml:space="preserve"> </w:t>
      </w:r>
      <w:r>
        <w:t xml:space="preserve">year. This may seem like a small number, but fires in Griffith Park happen relatively frequently.</w:t>
      </w:r>
      <w:r>
        <w:t xml:space="preserve"> </w:t>
      </w:r>
      <w:r>
        <w:t xml:space="preserve">How are these fires managed such that the least damage is done to homes, infrastructure, flora,</w:t>
      </w:r>
      <w:r>
        <w:t xml:space="preserve"> </w:t>
      </w:r>
      <w:r>
        <w:t xml:space="preserve">fauna, and aesthetics? The method of prescribed burns is clearly harmful in this area, so what</w:t>
      </w:r>
      <w:r>
        <w:t xml:space="preserve"> </w:t>
      </w:r>
      <w:r>
        <w:t xml:space="preserve">actually works?</w:t>
      </w:r>
    </w:p>
    <w:p>
      <w:pPr>
        <w:pStyle w:val="BodyText"/>
      </w:pPr>
      <w:r>
        <w:t xml:space="preserve">The responsibility of Griffith Park falls to more than one stakeholder, and so the management of</w:t>
      </w:r>
      <w:r>
        <w:t xml:space="preserve"> </w:t>
      </w:r>
      <w:r>
        <w:t xml:space="preserve">fire is not a singular problem. The park is owned by the City of Los Angeles, and within the city,</w:t>
      </w:r>
      <w:r>
        <w:t xml:space="preserve"> </w:t>
      </w:r>
      <w:r>
        <w:t xml:space="preserve">the Department of Parks and Recreation have control over the park. Since Griffith Park is also</w:t>
      </w:r>
      <w:r>
        <w:t xml:space="preserve"> </w:t>
      </w:r>
      <w:r>
        <w:t xml:space="preserve">has an important social and emotional value for many people, the recovery of the park after a fire</w:t>
      </w:r>
      <w:r>
        <w:t xml:space="preserve"> </w:t>
      </w:r>
      <w:r>
        <w:t xml:space="preserve">is a collective effort between community organizations and the government agencies. In a</w:t>
      </w:r>
      <w:r>
        <w:t xml:space="preserve"> </w:t>
      </w:r>
      <w:r>
        <w:t xml:space="preserve">wildfire situations, however, the park must rely on the City of Los Angeles Fire Department to</w:t>
      </w:r>
      <w:r>
        <w:t xml:space="preserve"> </w:t>
      </w:r>
      <w:r>
        <w:t xml:space="preserve">contain and suppress the fire. This means that the relationship between the internal agencies that</w:t>
      </w:r>
      <w:r>
        <w:t xml:space="preserve"> </w:t>
      </w:r>
      <w:r>
        <w:t xml:space="preserve">are in charge of the safety of the park is incredibly important in order to make effective</w:t>
      </w:r>
      <w:r>
        <w:t xml:space="preserve"> </w:t>
      </w:r>
      <w:r>
        <w:t xml:space="preserve">management policies. The policies created must also be specific to Griffith Park because of the</w:t>
      </w:r>
      <w:r>
        <w:t xml:space="preserve"> </w:t>
      </w:r>
      <w:r>
        <w:t xml:space="preserve">vegetation and landscape of park. Much of Griffith Park has very variable elevations. Canyons,</w:t>
      </w:r>
      <w:r>
        <w:t xml:space="preserve"> </w:t>
      </w:r>
      <w:r>
        <w:t xml:space="preserve">hills, and mountains dominate the landscape. Wind has the potential to channel canyon fires very</w:t>
      </w:r>
      <w:r>
        <w:t xml:space="preserve"> </w:t>
      </w:r>
      <w:r>
        <w:t xml:space="preserve">destructively and it the elevation changes make it hard for firefighters to access and keep up with</w:t>
      </w:r>
      <w:r>
        <w:t xml:space="preserve"> </w:t>
      </w:r>
      <w:r>
        <w:t xml:space="preserve">the fire. Griffith Park is also mostly vegetated by chaparral plants. These plants are small,</w:t>
      </w:r>
      <w:r>
        <w:t xml:space="preserve"> </w:t>
      </w:r>
      <w:r>
        <w:t xml:space="preserve">woody, and hug the ground, so in fire, they are completely burned. They are fire adapted to a</w:t>
      </w:r>
      <w:r>
        <w:t xml:space="preserve"> </w:t>
      </w:r>
      <w:r>
        <w:t xml:space="preserve">point. The natural fire return interval is 30 to 150 years, and having fires more frequently than 20</w:t>
      </w:r>
      <w:r>
        <w:t xml:space="preserve"> </w:t>
      </w:r>
      <w:r>
        <w:t xml:space="preserve">years can completely eliminate the native chaparral plants and allow invasive grasses to populate</w:t>
      </w:r>
      <w:r>
        <w:t xml:space="preserve"> </w:t>
      </w:r>
      <w:r>
        <w:t xml:space="preserve">the area. Large, high intensity fires are nothing new to the chaparral landscape. The frequency of</w:t>
      </w:r>
      <w:r>
        <w:t xml:space="preserve"> </w:t>
      </w:r>
      <w:r>
        <w:t xml:space="preserve">these fires is the problem.</w:t>
      </w:r>
    </w:p>
    <w:p>
      <w:pPr>
        <w:pStyle w:val="BodyText"/>
      </w:pPr>
      <w:r>
        <w:t xml:space="preserve">Fire management of forests is very different from the fire management of these chaparral</w:t>
      </w:r>
      <w:r>
        <w:t xml:space="preserve"> </w:t>
      </w:r>
      <w:r>
        <w:t xml:space="preserve">scrublands. The key in Griffith Park is suppression, suppression, suppression. Due to the high</w:t>
      </w:r>
      <w:r>
        <w:t xml:space="preserve"> </w:t>
      </w:r>
      <w:r>
        <w:t xml:space="preserve">population densities near the park, the consequences of a large fire that escapes the bounds of the</w:t>
      </w:r>
      <w:r>
        <w:t xml:space="preserve"> </w:t>
      </w:r>
      <w:r>
        <w:t xml:space="preserve">park on human life could be monumentally horrific. So far, fires in Griffith Park have been dealt</w:t>
      </w:r>
      <w:r>
        <w:t xml:space="preserve"> </w:t>
      </w:r>
      <w:r>
        <w:t xml:space="preserve">with relatively quickly because of its locality and danger, but fires in Griffith are far from over.</w:t>
      </w:r>
      <w:r>
        <w:t xml:space="preserve"> </w:t>
      </w:r>
      <w:r>
        <w:t xml:space="preserve">While, on the map, the last fire logged is from 2007, more than 10 years ago, a 25 acre fire</w:t>
      </w:r>
      <w:r>
        <w:t xml:space="preserve"> </w:t>
      </w:r>
      <w:r>
        <w:t xml:space="preserve">burned in Griffith just a few months ago. It was a brush fire that was about half a mile from the</w:t>
      </w:r>
      <w:r>
        <w:t xml:space="preserve"> </w:t>
      </w:r>
      <w:r>
        <w:t xml:space="preserve">observatory. This fire prompted evacuations and road closures but was dealt with very quickly</w:t>
      </w:r>
      <w:r>
        <w:t xml:space="preserve"> </w:t>
      </w:r>
      <w:r>
        <w:t xml:space="preserve">due to the weather and position of the fire.</w:t>
      </w:r>
    </w:p>
    <w:p>
      <w:pPr>
        <w:pStyle w:val="BodyText"/>
      </w:pPr>
      <w:r>
        <w:t xml:space="preserve">Since almost all of the fires in Griffith Park have been started by humans, prevention can be</w:t>
      </w:r>
      <w:r>
        <w:t xml:space="preserve"> </w:t>
      </w:r>
      <w:r>
        <w:t xml:space="preserve">targeted at human behaviors. Even something as small as a few sparks from skimming some</w:t>
      </w:r>
      <w:r>
        <w:t xml:space="preserve"> </w:t>
      </w:r>
      <w:r>
        <w:t xml:space="preserve">piece of metal on a rock can start a huge blaze, especially if the climate conditions are right. So</w:t>
      </w:r>
      <w:r>
        <w:t xml:space="preserve"> </w:t>
      </w:r>
      <w:r>
        <w:t xml:space="preserve">education and banning behaviors that could inadvertently start fires should be a major way to</w:t>
      </w:r>
      <w:r>
        <w:t xml:space="preserve"> </w:t>
      </w:r>
      <w:r>
        <w:t xml:space="preserve">prevent human caused fires in the future.</w:t>
      </w:r>
    </w:p>
    <w:p>
      <w:pPr>
        <w:pStyle w:val="Heading2"/>
      </w:pPr>
      <w:bookmarkStart w:id="23" w:name="data-to-explore"/>
      <w:bookmarkEnd w:id="23"/>
      <w:r>
        <w:t xml:space="preserve">Data to Explore</w:t>
      </w:r>
    </w:p>
    <w:p>
      <w:pPr>
        <w:pStyle w:val="FirstParagraph"/>
      </w:pPr>
      <w:r>
        <w:t xml:space="preserve">Using geospatial data of Griffith Park’s fires, we created a story map showing where and when</w:t>
      </w:r>
      <w:r>
        <w:t xml:space="preserve"> </w:t>
      </w:r>
      <w:r>
        <w:t xml:space="preserve">the park has burned in the past.</w:t>
      </w:r>
      <w:r>
        <w:t xml:space="preserve"> </w:t>
      </w:r>
      <w:hyperlink r:id="rId24">
        <w:r>
          <w:rPr>
            <w:rStyle w:val="Hyperlink"/>
          </w:rPr>
          <w:t xml:space="preserve">Link to storymap: http://arcg.is/1Ceb5C</w:t>
        </w:r>
      </w:hyperlink>
      <w:r>
        <w:t xml:space="preserve">.</w:t>
      </w:r>
    </w:p>
    <w:p>
      <w:pPr>
        <w:pStyle w:val="Heading2"/>
      </w:pPr>
      <w:bookmarkStart w:id="25" w:name="conclusions"/>
      <w:bookmarkEnd w:id="25"/>
      <w:r>
        <w:t xml:space="preserve">Conclusions</w:t>
      </w:r>
    </w:p>
    <w:p>
      <w:pPr>
        <w:pStyle w:val="FirstParagraph"/>
      </w:pPr>
      <w:r>
        <w:t xml:space="preserve">While I have looked at a bunch of different datasets and ways to show the data on GIS, my ideas</w:t>
      </w:r>
      <w:r>
        <w:t xml:space="preserve"> </w:t>
      </w:r>
      <w:r>
        <w:t xml:space="preserve">on the conclusion of the project have all fallen through for various reasons. The most recent idea</w:t>
      </w:r>
      <w:r>
        <w:t xml:space="preserve"> </w:t>
      </w:r>
      <w:r>
        <w:t xml:space="preserve">that I thought was solid disappointingly won’t really work out, but that’s research I guess. My new idea that I hope will work out is to broaden the scope from Griffith Park to the Santa</w:t>
      </w:r>
      <w:r>
        <w:t xml:space="preserve"> </w:t>
      </w:r>
      <w:r>
        <w:t xml:space="preserve">Monica mountains, then look at the overlap of fires along 20 year intervals to see when the</w:t>
      </w:r>
      <w:r>
        <w:t xml:space="preserve"> </w:t>
      </w:r>
      <w:r>
        <w:t xml:space="preserve">chaparral ecosystems would have been hurt the most, and where restoration efforts should be</w:t>
      </w:r>
      <w:r>
        <w:t xml:space="preserve"> </w:t>
      </w:r>
      <w:r>
        <w:t xml:space="preserve">concentrated. I still have to figure out how exactly how to go about doing this on GIS, but I am</w:t>
      </w:r>
      <w:r>
        <w:t xml:space="preserve"> </w:t>
      </w:r>
      <w:r>
        <w:t xml:space="preserve">pretty confident it can be. So hopefully, for the final blog I can have something along those lines</w:t>
      </w:r>
      <w:r>
        <w:t xml:space="preserve"> </w:t>
      </w:r>
      <w:r>
        <w:t xml:space="preserve">for a conclusion. The other sections would also have to be tweaked.</w:t>
      </w:r>
    </w:p>
    <w:p>
      <w:pPr>
        <w:pStyle w:val="Heading2"/>
      </w:pPr>
      <w:bookmarkStart w:id="26" w:name="bibliography"/>
      <w:bookmarkEnd w:id="26"/>
      <w:r>
        <w:t xml:space="preserve">Bibliography</w:t>
      </w:r>
    </w:p>
    <w:p>
      <w:pPr>
        <w:pStyle w:val="FirstParagraph"/>
      </w:pPr>
      <w:r>
        <w:t xml:space="preserve">Cooper, Daniel S., and Paul Mathewson. "GRIFFITH PARK WILDLIFE MANAGEMENT</w:t>
      </w:r>
      <w:r>
        <w:t xml:space="preserve"> </w:t>
      </w:r>
      <w:r>
        <w:t xml:space="preserve">PLAN DRAFT." (2008).</w:t>
      </w:r>
      <w:r>
        <w:t xml:space="preserve"> </w:t>
      </w:r>
      <w:r>
        <w:t xml:space="preserve">Razo Santoyo, Laura. Fire prevention in Los Angeles County: a survey of the methods and</w:t>
      </w:r>
      <w:r>
        <w:t xml:space="preserve"> </w:t>
      </w:r>
      <w:r>
        <w:t xml:space="preserve">stategies used in the wildland-urban interface. Diss. California State Polytechnic University,</w:t>
      </w:r>
      <w:r>
        <w:t xml:space="preserve"> </w:t>
      </w:r>
      <w:r>
        <w:t xml:space="preserve">Pomona, 2015.</w:t>
      </w:r>
      <w:r>
        <w:t xml:space="preserve"> </w:t>
      </w:r>
      <w:r>
        <w:t xml:space="preserve">Syphard, Alexandra D., Keith C. Clarke, and Janet Franklin. "Simulating fire frequency and</w:t>
      </w:r>
      <w:r>
        <w:t xml:space="preserve"> </w:t>
      </w:r>
      <w:r>
        <w:t xml:space="preserve">urban growth in southern California coastal shrublands, USA." Landscape ecology22.3 (2007):</w:t>
      </w:r>
      <w:r>
        <w:t xml:space="preserve"> </w:t>
      </w:r>
      <w:r>
        <w:t xml:space="preserve">431-445.</w:t>
      </w:r>
      <w:r>
        <w:t xml:space="preserve"> </w:t>
      </w:r>
      <w:r>
        <w:t xml:space="preserve">Fitzmorris, Patricia Kayt. "Wildfire Management in Los Angeles’ Wildland-Urban Interface."</w:t>
      </w:r>
      <w:r>
        <w:t xml:space="preserve"> </w:t>
      </w:r>
      <w:r>
        <w:t xml:space="preserve">(2010).</w:t>
      </w:r>
      <w:r>
        <w:t xml:space="preserve"> </w:t>
      </w:r>
      <w:r>
        <w:t xml:space="preserve">Serna, J., &amp; Karlamangla, S. (2018, July 10). Brush fire near Griffith Park prompts evacuation of</w:t>
      </w:r>
      <w:r>
        <w:t xml:space="preserve"> </w:t>
      </w:r>
      <w:r>
        <w:t xml:space="preserve">observatory. Retrieved from</w:t>
      </w:r>
      <w:r>
        <w:t xml:space="preserve"> </w:t>
      </w:r>
      <w:hyperlink r:id="rId27">
        <w:r>
          <w:rPr>
            <w:rStyle w:val="Hyperlink"/>
          </w:rPr>
          <w:t xml:space="preserve">http://www.latimes.com/local/lanow/la-me-ln-griffith-brush-fire-20180710-story.html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870d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rcg.is/1Ceb5C" TargetMode="External" /><Relationship Type="http://schemas.openxmlformats.org/officeDocument/2006/relationships/hyperlink" Id="rId27" Target="http://www.latimes.com/local/lanow/la-me-ln-griffith-brush-fire-20180710-sto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rcg.is/1Ceb5C" TargetMode="External" /><Relationship Type="http://schemas.openxmlformats.org/officeDocument/2006/relationships/hyperlink" Id="rId27" Target="http://www.latimes.com/local/lanow/la-me-ln-griffith-brush-fire-20180710-sto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Griffith Fires</dc:title>
  <dc:creator>Anam Mehta</dc:creator>
  <dcterms:created xsi:type="dcterms:W3CDTF">2018-10-19T12:47:28Z</dcterms:created>
  <dcterms:modified xsi:type="dcterms:W3CDTF">2018-10-19T12:47:28Z</dcterms:modified>
</cp:coreProperties>
</file>