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C4EF3" w14:textId="25D63014" w:rsidR="00C41FEF" w:rsidRPr="004C0BA4" w:rsidRDefault="0070144F">
      <w:pPr>
        <w:rPr>
          <w:rFonts w:ascii="Times New Roman" w:hAnsi="Times New Roman" w:cs="Times New Roman"/>
        </w:rPr>
      </w:pPr>
      <w:bookmarkStart w:id="0" w:name="_Hlk192791072"/>
      <w:bookmarkEnd w:id="0"/>
      <w:r w:rsidRPr="004C0BA4">
        <w:rPr>
          <w:rFonts w:ascii="Times New Roman" w:hAnsi="Times New Roman" w:cs="Times New Roman"/>
        </w:rPr>
        <w:t>Variable: Country Nam</w:t>
      </w:r>
      <w:r w:rsidR="00C946C8" w:rsidRPr="004C0BA4">
        <w:rPr>
          <w:rFonts w:ascii="Times New Roman" w:hAnsi="Times New Roman" w:cs="Times New Roman"/>
        </w:rPr>
        <w:t xml:space="preserve">e, </w:t>
      </w:r>
      <w:r w:rsidRPr="004C0BA4">
        <w:rPr>
          <w:rFonts w:ascii="Times New Roman" w:hAnsi="Times New Roman" w:cs="Times New Roman"/>
        </w:rPr>
        <w:t>Country Code</w:t>
      </w:r>
    </w:p>
    <w:p w14:paraId="1B1E27E8" w14:textId="65764076" w:rsidR="00C946C8" w:rsidRPr="004C0BA4" w:rsidRDefault="00C946C8">
      <w:pPr>
        <w:rPr>
          <w:rFonts w:ascii="Times New Roman" w:hAnsi="Times New Roman" w:cs="Times New Roman"/>
        </w:rPr>
      </w:pPr>
      <w:r w:rsidRPr="004C0BA4">
        <w:rPr>
          <w:rFonts w:ascii="Times New Roman" w:hAnsi="Times New Roman" w:cs="Times New Roman"/>
        </w:rPr>
        <w:t xml:space="preserve">Original data file: </w:t>
      </w:r>
      <w:r w:rsidR="004C0BA4" w:rsidRPr="004C0BA4">
        <w:rPr>
          <w:rFonts w:ascii="Times New Roman" w:hAnsi="Times New Roman" w:cs="Times New Roman"/>
        </w:rPr>
        <w:t>All data files</w:t>
      </w:r>
    </w:p>
    <w:p w14:paraId="67FE3BDA" w14:textId="24FF3BD8" w:rsidR="00C946C8" w:rsidRPr="004C0BA4" w:rsidRDefault="00C946C8">
      <w:pPr>
        <w:rPr>
          <w:rFonts w:ascii="Times New Roman" w:hAnsi="Times New Roman" w:cs="Times New Roman"/>
        </w:rPr>
      </w:pPr>
      <w:r w:rsidRPr="004C0BA4">
        <w:rPr>
          <w:rFonts w:ascii="Times New Roman" w:hAnsi="Times New Roman" w:cs="Times New Roman"/>
        </w:rPr>
        <w:t>Original variable name: Country Name, Country Code</w:t>
      </w:r>
    </w:p>
    <w:p w14:paraId="687F2A62" w14:textId="5E04CC2F" w:rsidR="004C0BA4" w:rsidRPr="004C0BA4" w:rsidRDefault="004C0BA4">
      <w:pPr>
        <w:rPr>
          <w:rFonts w:ascii="Times New Roman" w:hAnsi="Times New Roman" w:cs="Times New Roman"/>
        </w:rPr>
      </w:pPr>
      <w:r w:rsidRPr="004C0BA4">
        <w:rPr>
          <w:rFonts w:ascii="Times New Roman" w:hAnsi="Times New Roman" w:cs="Times New Roman"/>
        </w:rPr>
        <w:t>Number of Observations: 386</w:t>
      </w:r>
    </w:p>
    <w:p w14:paraId="7853C3A3" w14:textId="7EFC529D" w:rsidR="004C0BA4" w:rsidRPr="004C0BA4" w:rsidRDefault="004C0BA4">
      <w:pPr>
        <w:rPr>
          <w:rFonts w:ascii="Times New Roman" w:hAnsi="Times New Roman" w:cs="Times New Roman"/>
        </w:rPr>
      </w:pPr>
      <w:r w:rsidRPr="004C0BA4">
        <w:rPr>
          <w:rFonts w:ascii="Times New Roman" w:hAnsi="Times New Roman" w:cs="Times New Roman"/>
        </w:rPr>
        <w:t>No missing value</w:t>
      </w:r>
    </w:p>
    <w:p w14:paraId="2C1B3401" w14:textId="14A2EDFF" w:rsidR="0070144F" w:rsidRPr="004C0BA4" w:rsidRDefault="00C946C8">
      <w:pPr>
        <w:rPr>
          <w:rFonts w:ascii="Times New Roman" w:hAnsi="Times New Roman" w:cs="Times New Roman"/>
        </w:rPr>
      </w:pPr>
      <w:r w:rsidRPr="004C0BA4">
        <w:rPr>
          <w:rFonts w:ascii="Times New Roman" w:hAnsi="Times New Roman" w:cs="Times New Roman"/>
        </w:rPr>
        <w:t>Definition: a</w:t>
      </w:r>
      <w:r w:rsidR="0070144F" w:rsidRPr="004C0BA4">
        <w:rPr>
          <w:rFonts w:ascii="Times New Roman" w:hAnsi="Times New Roman" w:cs="Times New Roman"/>
        </w:rPr>
        <w:t>s the name says, the “Country Name” indicates the name of the country, and the “Country Code” variable is a unique 3-letter code that indicates the country. Because these two are the same variables, we will use the same frequency table</w:t>
      </w:r>
      <w:r w:rsidR="003A15EE">
        <w:rPr>
          <w:rFonts w:ascii="Times New Roman" w:hAnsi="Times New Roman" w:cs="Times New Roman" w:hint="eastAsia"/>
        </w:rPr>
        <w:t xml:space="preserve"> (no point of using histogram because of the high number of countries)</w:t>
      </w:r>
      <w:r w:rsidR="0070144F" w:rsidRPr="004C0BA4">
        <w:rPr>
          <w:rFonts w:ascii="Times New Roman" w:hAnsi="Times New Roman" w:cs="Times New Roman"/>
        </w:rPr>
        <w:t>:</w:t>
      </w:r>
    </w:p>
    <w:p w14:paraId="3C4D1631" w14:textId="34FE3EC3" w:rsidR="00C946C8" w:rsidRPr="004C0BA4" w:rsidRDefault="00C946C8">
      <w:pPr>
        <w:rPr>
          <w:rFonts w:ascii="Times New Roman" w:hAnsi="Times New Roman" w:cs="Times New Roman"/>
        </w:rPr>
      </w:pPr>
      <w:r w:rsidRPr="004C0BA4">
        <w:rPr>
          <w:rFonts w:ascii="Times New Roman" w:hAnsi="Times New Roman" w:cs="Times New Roman"/>
          <w:noProof/>
        </w:rPr>
        <w:drawing>
          <wp:inline distT="0" distB="0" distL="0" distR="0" wp14:anchorId="4D3E8AB1" wp14:editId="709B3FBB">
            <wp:extent cx="5943600" cy="2352675"/>
            <wp:effectExtent l="0" t="0" r="0" b="9525"/>
            <wp:docPr id="982617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17512" name=""/>
                    <pic:cNvPicPr/>
                  </pic:nvPicPr>
                  <pic:blipFill>
                    <a:blip r:embed="rId5"/>
                    <a:stretch>
                      <a:fillRect/>
                    </a:stretch>
                  </pic:blipFill>
                  <pic:spPr>
                    <a:xfrm>
                      <a:off x="0" y="0"/>
                      <a:ext cx="5943600" cy="2352675"/>
                    </a:xfrm>
                    <a:prstGeom prst="rect">
                      <a:avLst/>
                    </a:prstGeom>
                  </pic:spPr>
                </pic:pic>
              </a:graphicData>
            </a:graphic>
          </wp:inline>
        </w:drawing>
      </w:r>
    </w:p>
    <w:p w14:paraId="18D9828B" w14:textId="18BA7E4F" w:rsidR="00C946C8" w:rsidRPr="004C0BA4" w:rsidRDefault="004C0BA4" w:rsidP="004C0BA4">
      <w:pPr>
        <w:rPr>
          <w:rFonts w:ascii="Times New Roman" w:hAnsi="Times New Roman" w:cs="Times New Roman"/>
        </w:rPr>
      </w:pPr>
      <w:r w:rsidRPr="004C0BA4">
        <w:rPr>
          <w:rFonts w:ascii="Times New Roman" w:hAnsi="Times New Roman" w:cs="Times New Roman"/>
        </w:rPr>
        <w:t xml:space="preserve">From the frequency table above, we can see that data completeness varies significantly by country. France has the highest number of observations (20), whereas several countries have only one observation. </w:t>
      </w:r>
    </w:p>
    <w:p w14:paraId="4F288531" w14:textId="77777777" w:rsidR="004C0BA4" w:rsidRPr="004C0BA4" w:rsidRDefault="004C0BA4" w:rsidP="004C0BA4">
      <w:pPr>
        <w:rPr>
          <w:rFonts w:ascii="Times New Roman" w:hAnsi="Times New Roman" w:cs="Times New Roman"/>
        </w:rPr>
      </w:pPr>
    </w:p>
    <w:p w14:paraId="3CF09D2E" w14:textId="77777777" w:rsidR="004C0BA4" w:rsidRPr="004C0BA4" w:rsidRDefault="004C0BA4" w:rsidP="004C0BA4">
      <w:pPr>
        <w:rPr>
          <w:rFonts w:ascii="Times New Roman" w:hAnsi="Times New Roman" w:cs="Times New Roman"/>
        </w:rPr>
      </w:pPr>
    </w:p>
    <w:p w14:paraId="067C1C64" w14:textId="1875EDD3" w:rsidR="004C0BA4" w:rsidRPr="004C0BA4" w:rsidRDefault="004C0BA4" w:rsidP="004C0BA4">
      <w:pPr>
        <w:rPr>
          <w:rFonts w:ascii="Times New Roman" w:hAnsi="Times New Roman" w:cs="Times New Roman"/>
        </w:rPr>
      </w:pPr>
      <w:r w:rsidRPr="004C0BA4">
        <w:rPr>
          <w:rFonts w:ascii="Times New Roman" w:hAnsi="Times New Roman" w:cs="Times New Roman"/>
        </w:rPr>
        <w:t>Variable: year</w:t>
      </w:r>
    </w:p>
    <w:p w14:paraId="6259C985" w14:textId="0DCD26BA" w:rsidR="004C0BA4" w:rsidRPr="004C0BA4" w:rsidRDefault="004C0BA4" w:rsidP="004C0BA4">
      <w:pPr>
        <w:rPr>
          <w:rFonts w:ascii="Times New Roman" w:hAnsi="Times New Roman" w:cs="Times New Roman"/>
        </w:rPr>
      </w:pPr>
      <w:r w:rsidRPr="004C0BA4">
        <w:rPr>
          <w:rFonts w:ascii="Times New Roman" w:hAnsi="Times New Roman" w:cs="Times New Roman"/>
        </w:rPr>
        <w:t>Original data file: All data files</w:t>
      </w:r>
    </w:p>
    <w:p w14:paraId="2994DF11" w14:textId="05219766" w:rsidR="004C0BA4" w:rsidRPr="004C0BA4" w:rsidRDefault="004C0BA4" w:rsidP="004C0BA4">
      <w:pPr>
        <w:rPr>
          <w:rFonts w:ascii="Times New Roman" w:hAnsi="Times New Roman" w:cs="Times New Roman"/>
        </w:rPr>
      </w:pPr>
      <w:r w:rsidRPr="004C0BA4">
        <w:rPr>
          <w:rFonts w:ascii="Times New Roman" w:hAnsi="Times New Roman" w:cs="Times New Roman"/>
        </w:rPr>
        <w:t>Original variable name: year (or Year)</w:t>
      </w:r>
    </w:p>
    <w:p w14:paraId="4F3E4A4B" w14:textId="77777777" w:rsidR="004C0BA4" w:rsidRPr="004C0BA4" w:rsidRDefault="004C0BA4" w:rsidP="004C0BA4">
      <w:pPr>
        <w:rPr>
          <w:rFonts w:ascii="Times New Roman" w:hAnsi="Times New Roman" w:cs="Times New Roman"/>
        </w:rPr>
      </w:pPr>
      <w:r w:rsidRPr="004C0BA4">
        <w:rPr>
          <w:rFonts w:ascii="Times New Roman" w:hAnsi="Times New Roman" w:cs="Times New Roman"/>
        </w:rPr>
        <w:t>Number of Observations: 386</w:t>
      </w:r>
    </w:p>
    <w:p w14:paraId="23B50527" w14:textId="77777777" w:rsidR="004C0BA4" w:rsidRPr="004C0BA4" w:rsidRDefault="004C0BA4" w:rsidP="004C0BA4">
      <w:pPr>
        <w:rPr>
          <w:rFonts w:ascii="Times New Roman" w:hAnsi="Times New Roman" w:cs="Times New Roman"/>
        </w:rPr>
      </w:pPr>
      <w:r w:rsidRPr="004C0BA4">
        <w:rPr>
          <w:rFonts w:ascii="Times New Roman" w:hAnsi="Times New Roman" w:cs="Times New Roman"/>
        </w:rPr>
        <w:t>No missing value</w:t>
      </w:r>
    </w:p>
    <w:p w14:paraId="72935DD7" w14:textId="244CDE6E" w:rsidR="004C0BA4" w:rsidRPr="004C0BA4" w:rsidRDefault="004C0BA4" w:rsidP="004C0BA4">
      <w:pPr>
        <w:rPr>
          <w:rFonts w:ascii="Times New Roman" w:hAnsi="Times New Roman" w:cs="Times New Roman"/>
        </w:rPr>
      </w:pPr>
      <w:r w:rsidRPr="004C0BA4">
        <w:rPr>
          <w:rFonts w:ascii="Times New Roman" w:hAnsi="Times New Roman" w:cs="Times New Roman"/>
        </w:rPr>
        <w:t>Definition: The year of the observation</w:t>
      </w:r>
    </w:p>
    <w:p w14:paraId="38CA46D9" w14:textId="094FB187" w:rsidR="004C0BA4" w:rsidRPr="004C0BA4" w:rsidRDefault="004C0BA4" w:rsidP="004C0BA4">
      <w:pPr>
        <w:rPr>
          <w:rFonts w:ascii="Times New Roman" w:hAnsi="Times New Roman" w:cs="Times New Roman"/>
        </w:rPr>
      </w:pPr>
      <w:r w:rsidRPr="004C0BA4">
        <w:rPr>
          <w:rFonts w:ascii="Times New Roman" w:hAnsi="Times New Roman" w:cs="Times New Roman"/>
        </w:rPr>
        <w:t xml:space="preserve">Frequency table and </w:t>
      </w:r>
      <w:r w:rsidR="003A15EE">
        <w:rPr>
          <w:rFonts w:ascii="Times New Roman" w:hAnsi="Times New Roman" w:cs="Times New Roman" w:hint="eastAsia"/>
        </w:rPr>
        <w:t>boxplot</w:t>
      </w:r>
      <w:r w:rsidR="0058158B">
        <w:rPr>
          <w:rFonts w:ascii="Times New Roman" w:hAnsi="Times New Roman" w:cs="Times New Roman" w:hint="eastAsia"/>
        </w:rPr>
        <w:t>(because boxplot makes more sense than histogram in terms of showing the distribution)</w:t>
      </w:r>
    </w:p>
    <w:p w14:paraId="1A83F58C" w14:textId="5E970A2E" w:rsidR="004C0BA4" w:rsidRPr="004C0BA4" w:rsidRDefault="004C0BA4" w:rsidP="004C0BA4">
      <w:pPr>
        <w:rPr>
          <w:rFonts w:ascii="Times New Roman" w:hAnsi="Times New Roman" w:cs="Times New Roman"/>
        </w:rPr>
      </w:pPr>
      <w:r w:rsidRPr="004C0BA4">
        <w:rPr>
          <w:rFonts w:ascii="Times New Roman" w:hAnsi="Times New Roman" w:cs="Times New Roman"/>
          <w:noProof/>
        </w:rPr>
        <w:drawing>
          <wp:inline distT="0" distB="0" distL="0" distR="0" wp14:anchorId="4D7D31F1" wp14:editId="52B5938F">
            <wp:extent cx="5943600" cy="461645"/>
            <wp:effectExtent l="0" t="0" r="0" b="0"/>
            <wp:docPr id="2608800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80086" name=""/>
                    <pic:cNvPicPr/>
                  </pic:nvPicPr>
                  <pic:blipFill>
                    <a:blip r:embed="rId6"/>
                    <a:stretch>
                      <a:fillRect/>
                    </a:stretch>
                  </pic:blipFill>
                  <pic:spPr>
                    <a:xfrm>
                      <a:off x="0" y="0"/>
                      <a:ext cx="5943600" cy="461645"/>
                    </a:xfrm>
                    <a:prstGeom prst="rect">
                      <a:avLst/>
                    </a:prstGeom>
                  </pic:spPr>
                </pic:pic>
              </a:graphicData>
            </a:graphic>
          </wp:inline>
        </w:drawing>
      </w:r>
      <w:r w:rsidRPr="004C0BA4">
        <w:rPr>
          <w:rFonts w:ascii="Times New Roman" w:hAnsi="Times New Roman" w:cs="Times New Roman"/>
          <w:noProof/>
        </w:rPr>
        <w:lastRenderedPageBreak/>
        <w:drawing>
          <wp:inline distT="0" distB="0" distL="0" distR="0" wp14:anchorId="36F36971" wp14:editId="44D6F877">
            <wp:extent cx="3903785" cy="3194538"/>
            <wp:effectExtent l="0" t="0" r="0" b="0"/>
            <wp:docPr id="20897595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r="17169" b="19145"/>
                    <a:stretch/>
                  </pic:blipFill>
                  <pic:spPr bwMode="auto">
                    <a:xfrm>
                      <a:off x="0" y="0"/>
                      <a:ext cx="3903785" cy="3194538"/>
                    </a:xfrm>
                    <a:prstGeom prst="rect">
                      <a:avLst/>
                    </a:prstGeom>
                    <a:noFill/>
                    <a:ln>
                      <a:noFill/>
                    </a:ln>
                    <a:extLst>
                      <a:ext uri="{53640926-AAD7-44D8-BBD7-CCE9431645EC}">
                        <a14:shadowObscured xmlns:a14="http://schemas.microsoft.com/office/drawing/2010/main"/>
                      </a:ext>
                    </a:extLst>
                  </pic:spPr>
                </pic:pic>
              </a:graphicData>
            </a:graphic>
          </wp:inline>
        </w:drawing>
      </w:r>
    </w:p>
    <w:p w14:paraId="00E2EC0D" w14:textId="207A13BC" w:rsidR="004C0BA4" w:rsidRPr="004C0BA4" w:rsidRDefault="003A15EE" w:rsidP="004C0BA4">
      <w:pPr>
        <w:rPr>
          <w:rFonts w:ascii="Times New Roman" w:hAnsi="Times New Roman" w:cs="Times New Roman"/>
        </w:rPr>
      </w:pPr>
      <w:r w:rsidRPr="003A15EE">
        <w:rPr>
          <w:rFonts w:ascii="Times New Roman" w:hAnsi="Times New Roman" w:cs="Times New Roman"/>
        </w:rPr>
        <w:t>The boxplot above shows that the distribution of observation years is highly skewed toward more recent times. This is because datasets from more recent years are more complete, making observations from later periods more likely to be retained when taking the intersection of multiple datasets.</w:t>
      </w:r>
      <w:r>
        <w:rPr>
          <w:rFonts w:ascii="Times New Roman" w:hAnsi="Times New Roman" w:cs="Times New Roman" w:hint="eastAsia"/>
        </w:rPr>
        <w:t xml:space="preserve"> </w:t>
      </w:r>
      <w:r w:rsidRPr="003A15EE">
        <w:rPr>
          <w:rFonts w:ascii="Times New Roman" w:hAnsi="Times New Roman" w:cs="Times New Roman"/>
        </w:rPr>
        <w:t>This may reduce the representativeness of the results for earlier periods.</w:t>
      </w:r>
    </w:p>
    <w:p w14:paraId="6B638556" w14:textId="77777777" w:rsidR="004C0BA4" w:rsidRPr="004C0BA4" w:rsidRDefault="004C0BA4" w:rsidP="004C0BA4">
      <w:pPr>
        <w:rPr>
          <w:rFonts w:ascii="Times New Roman" w:hAnsi="Times New Roman" w:cs="Times New Roman"/>
        </w:rPr>
      </w:pPr>
    </w:p>
    <w:p w14:paraId="4C518BE4" w14:textId="77777777" w:rsidR="004C0BA4" w:rsidRPr="004C0BA4" w:rsidRDefault="004C0BA4" w:rsidP="004C0BA4">
      <w:pPr>
        <w:rPr>
          <w:rFonts w:ascii="Times New Roman" w:hAnsi="Times New Roman" w:cs="Times New Roman"/>
        </w:rPr>
      </w:pPr>
    </w:p>
    <w:p w14:paraId="2030979D" w14:textId="210A7C8A" w:rsidR="003A15EE" w:rsidRPr="004C0BA4" w:rsidRDefault="003A15EE" w:rsidP="003A15EE">
      <w:pPr>
        <w:rPr>
          <w:rFonts w:ascii="Times New Roman" w:hAnsi="Times New Roman" w:cs="Times New Roman"/>
        </w:rPr>
      </w:pPr>
      <w:r w:rsidRPr="004C0BA4">
        <w:rPr>
          <w:rFonts w:ascii="Times New Roman" w:hAnsi="Times New Roman" w:cs="Times New Roman"/>
        </w:rPr>
        <w:t xml:space="preserve">Variable: </w:t>
      </w:r>
      <w:proofErr w:type="spellStart"/>
      <w:r>
        <w:rPr>
          <w:rFonts w:ascii="Times New Roman" w:hAnsi="Times New Roman" w:cs="Times New Roman" w:hint="eastAsia"/>
        </w:rPr>
        <w:t>region_wb</w:t>
      </w:r>
      <w:proofErr w:type="spellEnd"/>
      <w:r>
        <w:rPr>
          <w:rFonts w:ascii="Times New Roman" w:hAnsi="Times New Roman" w:cs="Times New Roman" w:hint="eastAsia"/>
        </w:rPr>
        <w:t xml:space="preserve"> </w:t>
      </w:r>
    </w:p>
    <w:p w14:paraId="03351810" w14:textId="66A659FC" w:rsidR="003A15EE" w:rsidRPr="004C0BA4" w:rsidRDefault="003A15EE" w:rsidP="003A15EE">
      <w:pPr>
        <w:rPr>
          <w:rFonts w:ascii="Times New Roman" w:hAnsi="Times New Roman" w:cs="Times New Roman"/>
        </w:rPr>
      </w:pPr>
      <w:r w:rsidRPr="004C0BA4">
        <w:rPr>
          <w:rFonts w:ascii="Times New Roman" w:hAnsi="Times New Roman" w:cs="Times New Roman"/>
        </w:rPr>
        <w:t xml:space="preserve">Original data file: </w:t>
      </w:r>
      <w:r w:rsidRPr="003A15EE">
        <w:rPr>
          <w:rFonts w:ascii="Times New Roman" w:hAnsi="Times New Roman" w:cs="Times New Roman"/>
        </w:rPr>
        <w:t>wiidcountry</w:t>
      </w:r>
      <w:r>
        <w:rPr>
          <w:rFonts w:ascii="Times New Roman" w:hAnsi="Times New Roman" w:cs="Times New Roman" w:hint="eastAsia"/>
        </w:rPr>
        <w:t>.xlsx</w:t>
      </w:r>
    </w:p>
    <w:p w14:paraId="26E8CFDE" w14:textId="26F98A51" w:rsidR="003A15EE" w:rsidRPr="004C0BA4" w:rsidRDefault="003A15EE" w:rsidP="003A15EE">
      <w:pPr>
        <w:rPr>
          <w:rFonts w:ascii="Times New Roman" w:hAnsi="Times New Roman" w:cs="Times New Roman"/>
        </w:rPr>
      </w:pPr>
      <w:r w:rsidRPr="004C0BA4">
        <w:rPr>
          <w:rFonts w:ascii="Times New Roman" w:hAnsi="Times New Roman" w:cs="Times New Roman"/>
        </w:rPr>
        <w:t xml:space="preserve">Original variable name: </w:t>
      </w:r>
      <w:proofErr w:type="spellStart"/>
      <w:r>
        <w:rPr>
          <w:rFonts w:ascii="Times New Roman" w:hAnsi="Times New Roman" w:cs="Times New Roman" w:hint="eastAsia"/>
        </w:rPr>
        <w:t>region_wb</w:t>
      </w:r>
      <w:proofErr w:type="spellEnd"/>
      <w:r>
        <w:rPr>
          <w:rFonts w:ascii="Times New Roman" w:hAnsi="Times New Roman" w:cs="Times New Roman" w:hint="eastAsia"/>
        </w:rPr>
        <w:t xml:space="preserve"> </w:t>
      </w:r>
    </w:p>
    <w:p w14:paraId="4C7B3804" w14:textId="77777777" w:rsidR="003A15EE" w:rsidRPr="004C0BA4" w:rsidRDefault="003A15EE" w:rsidP="003A15EE">
      <w:pPr>
        <w:rPr>
          <w:rFonts w:ascii="Times New Roman" w:hAnsi="Times New Roman" w:cs="Times New Roman"/>
        </w:rPr>
      </w:pPr>
      <w:r w:rsidRPr="004C0BA4">
        <w:rPr>
          <w:rFonts w:ascii="Times New Roman" w:hAnsi="Times New Roman" w:cs="Times New Roman"/>
        </w:rPr>
        <w:t>Number of Observations: 386</w:t>
      </w:r>
    </w:p>
    <w:p w14:paraId="2E20BD0F" w14:textId="77777777" w:rsidR="003A15EE" w:rsidRPr="004C0BA4" w:rsidRDefault="003A15EE" w:rsidP="003A15EE">
      <w:pPr>
        <w:rPr>
          <w:rFonts w:ascii="Times New Roman" w:hAnsi="Times New Roman" w:cs="Times New Roman"/>
        </w:rPr>
      </w:pPr>
      <w:r w:rsidRPr="004C0BA4">
        <w:rPr>
          <w:rFonts w:ascii="Times New Roman" w:hAnsi="Times New Roman" w:cs="Times New Roman"/>
        </w:rPr>
        <w:t>No missing value</w:t>
      </w:r>
    </w:p>
    <w:p w14:paraId="3901A67E" w14:textId="50269DC6" w:rsidR="003A15EE" w:rsidRPr="004C0BA4" w:rsidRDefault="003A15EE" w:rsidP="003A15EE">
      <w:pPr>
        <w:rPr>
          <w:rFonts w:ascii="Times New Roman" w:hAnsi="Times New Roman" w:cs="Times New Roman"/>
        </w:rPr>
      </w:pPr>
      <w:r w:rsidRPr="004C0BA4">
        <w:rPr>
          <w:rFonts w:ascii="Times New Roman" w:hAnsi="Times New Roman" w:cs="Times New Roman"/>
        </w:rPr>
        <w:t>Definition: T</w:t>
      </w:r>
      <w:r>
        <w:rPr>
          <w:rFonts w:ascii="Times New Roman" w:hAnsi="Times New Roman" w:cs="Times New Roman" w:hint="eastAsia"/>
        </w:rPr>
        <w:t>he region of the country defined by the World Bank</w:t>
      </w:r>
    </w:p>
    <w:p w14:paraId="0F5CF28A" w14:textId="42853421" w:rsidR="003A15EE" w:rsidRDefault="003A15EE" w:rsidP="003A15EE">
      <w:pPr>
        <w:rPr>
          <w:rFonts w:ascii="Times New Roman" w:hAnsi="Times New Roman" w:cs="Times New Roman"/>
        </w:rPr>
      </w:pPr>
      <w:r w:rsidRPr="004C0BA4">
        <w:rPr>
          <w:rFonts w:ascii="Times New Roman" w:hAnsi="Times New Roman" w:cs="Times New Roman"/>
        </w:rPr>
        <w:t xml:space="preserve">Frequency </w:t>
      </w:r>
      <w:r>
        <w:rPr>
          <w:rFonts w:ascii="Times New Roman" w:hAnsi="Times New Roman" w:cs="Times New Roman"/>
        </w:rPr>
        <w:t>Table</w:t>
      </w:r>
      <w:r w:rsidRPr="004C0BA4">
        <w:rPr>
          <w:rFonts w:ascii="Times New Roman" w:hAnsi="Times New Roman" w:cs="Times New Roman"/>
        </w:rPr>
        <w:t xml:space="preserve"> and </w:t>
      </w:r>
      <w:r>
        <w:rPr>
          <w:rFonts w:ascii="Times New Roman" w:hAnsi="Times New Roman" w:cs="Times New Roman" w:hint="eastAsia"/>
        </w:rPr>
        <w:t>Histogram:</w:t>
      </w:r>
    </w:p>
    <w:p w14:paraId="297B35BC" w14:textId="6BD6E95B" w:rsidR="003A15EE" w:rsidRPr="004C0BA4" w:rsidRDefault="003A15EE" w:rsidP="003A15EE">
      <w:pPr>
        <w:rPr>
          <w:rFonts w:ascii="Times New Roman" w:hAnsi="Times New Roman" w:cs="Times New Roman"/>
        </w:rPr>
      </w:pPr>
      <w:r w:rsidRPr="003A15EE">
        <w:rPr>
          <w:rFonts w:ascii="Times New Roman" w:hAnsi="Times New Roman" w:cs="Times New Roman"/>
          <w:noProof/>
        </w:rPr>
        <w:drawing>
          <wp:inline distT="0" distB="0" distL="0" distR="0" wp14:anchorId="2EC33E09" wp14:editId="212BA55C">
            <wp:extent cx="5943600" cy="744220"/>
            <wp:effectExtent l="0" t="0" r="0" b="0"/>
            <wp:docPr id="11591878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87811" name=""/>
                    <pic:cNvPicPr/>
                  </pic:nvPicPr>
                  <pic:blipFill>
                    <a:blip r:embed="rId8"/>
                    <a:stretch>
                      <a:fillRect/>
                    </a:stretch>
                  </pic:blipFill>
                  <pic:spPr>
                    <a:xfrm>
                      <a:off x="0" y="0"/>
                      <a:ext cx="5943600" cy="744220"/>
                    </a:xfrm>
                    <a:prstGeom prst="rect">
                      <a:avLst/>
                    </a:prstGeom>
                  </pic:spPr>
                </pic:pic>
              </a:graphicData>
            </a:graphic>
          </wp:inline>
        </w:drawing>
      </w:r>
    </w:p>
    <w:p w14:paraId="7BD14589" w14:textId="7EA1B5D5" w:rsidR="003A15EE" w:rsidRPr="004C0BA4" w:rsidRDefault="003A15EE" w:rsidP="003A15EE">
      <w:pPr>
        <w:rPr>
          <w:rFonts w:ascii="Times New Roman" w:hAnsi="Times New Roman" w:cs="Times New Roman"/>
        </w:rPr>
      </w:pPr>
      <w:r w:rsidRPr="003A15EE">
        <w:rPr>
          <w:rFonts w:ascii="Times New Roman" w:hAnsi="Times New Roman" w:cs="Times New Roman"/>
          <w:noProof/>
        </w:rPr>
        <w:lastRenderedPageBreak/>
        <w:drawing>
          <wp:inline distT="0" distB="0" distL="0" distR="0" wp14:anchorId="26E84C60" wp14:editId="2BF55011">
            <wp:extent cx="3757246" cy="3247292"/>
            <wp:effectExtent l="0" t="0" r="0" b="0"/>
            <wp:docPr id="5305110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r="20278" b="17810"/>
                    <a:stretch/>
                  </pic:blipFill>
                  <pic:spPr bwMode="auto">
                    <a:xfrm>
                      <a:off x="0" y="0"/>
                      <a:ext cx="3757246" cy="3247292"/>
                    </a:xfrm>
                    <a:prstGeom prst="rect">
                      <a:avLst/>
                    </a:prstGeom>
                    <a:noFill/>
                    <a:ln>
                      <a:noFill/>
                    </a:ln>
                    <a:extLst>
                      <a:ext uri="{53640926-AAD7-44D8-BBD7-CCE9431645EC}">
                        <a14:shadowObscured xmlns:a14="http://schemas.microsoft.com/office/drawing/2010/main"/>
                      </a:ext>
                    </a:extLst>
                  </pic:spPr>
                </pic:pic>
              </a:graphicData>
            </a:graphic>
          </wp:inline>
        </w:drawing>
      </w:r>
    </w:p>
    <w:p w14:paraId="48C5FC52" w14:textId="58BF17EB" w:rsidR="004C0BA4" w:rsidRPr="004C0BA4" w:rsidRDefault="00A777A7" w:rsidP="004C0BA4">
      <w:pPr>
        <w:rPr>
          <w:rFonts w:ascii="Times New Roman" w:hAnsi="Times New Roman" w:cs="Times New Roman"/>
        </w:rPr>
      </w:pPr>
      <w:r w:rsidRPr="00A777A7">
        <w:rPr>
          <w:rFonts w:ascii="Times New Roman" w:hAnsi="Times New Roman" w:cs="Times New Roman"/>
        </w:rPr>
        <w:t>There are significantly more observations for the Europe and Central Asia region compared to other regions, while North America, South Asia, and Sub-Saharan Africa have very few observations. This imbalance makes it difficult to run grouped regressions for regions with limited data. However, the large number of observations for Europe and Central Asia allows for region-specific regressions, and the results for this group should be robust.</w:t>
      </w:r>
    </w:p>
    <w:p w14:paraId="022DF732" w14:textId="77777777" w:rsidR="004C0BA4" w:rsidRPr="004C0BA4" w:rsidRDefault="004C0BA4" w:rsidP="004C0BA4">
      <w:pPr>
        <w:rPr>
          <w:rFonts w:ascii="Times New Roman" w:hAnsi="Times New Roman" w:cs="Times New Roman"/>
        </w:rPr>
      </w:pPr>
    </w:p>
    <w:p w14:paraId="61720763" w14:textId="77777777" w:rsidR="004C0BA4" w:rsidRPr="004C0BA4" w:rsidRDefault="004C0BA4" w:rsidP="004C0BA4">
      <w:pPr>
        <w:rPr>
          <w:rFonts w:ascii="Times New Roman" w:hAnsi="Times New Roman" w:cs="Times New Roman"/>
        </w:rPr>
      </w:pPr>
    </w:p>
    <w:p w14:paraId="571228E4" w14:textId="1ACD6FE1"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Variable: </w:t>
      </w:r>
      <w:proofErr w:type="spellStart"/>
      <w:r>
        <w:rPr>
          <w:rFonts w:ascii="Times New Roman" w:hAnsi="Times New Roman" w:cs="Times New Roman" w:hint="eastAsia"/>
        </w:rPr>
        <w:t>region_un_sub</w:t>
      </w:r>
      <w:proofErr w:type="spellEnd"/>
    </w:p>
    <w:p w14:paraId="6EB7A4DE"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data file: </w:t>
      </w:r>
      <w:r w:rsidRPr="003A15EE">
        <w:rPr>
          <w:rFonts w:ascii="Times New Roman" w:hAnsi="Times New Roman" w:cs="Times New Roman"/>
        </w:rPr>
        <w:t>wiidcountry</w:t>
      </w:r>
      <w:r>
        <w:rPr>
          <w:rFonts w:ascii="Times New Roman" w:hAnsi="Times New Roman" w:cs="Times New Roman" w:hint="eastAsia"/>
        </w:rPr>
        <w:t>.xlsx</w:t>
      </w:r>
    </w:p>
    <w:p w14:paraId="163CC406" w14:textId="458A618E"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variable name: </w:t>
      </w:r>
      <w:proofErr w:type="spellStart"/>
      <w:r>
        <w:rPr>
          <w:rFonts w:ascii="Times New Roman" w:hAnsi="Times New Roman" w:cs="Times New Roman" w:hint="eastAsia"/>
        </w:rPr>
        <w:t>region_un_sub</w:t>
      </w:r>
      <w:proofErr w:type="spellEnd"/>
    </w:p>
    <w:p w14:paraId="3438D8E5"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Number of Observations: 386</w:t>
      </w:r>
    </w:p>
    <w:p w14:paraId="03E5A44F"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No missing value</w:t>
      </w:r>
    </w:p>
    <w:p w14:paraId="1BDD1962" w14:textId="20C5B9BD" w:rsidR="00A777A7" w:rsidRPr="004C0BA4" w:rsidRDefault="00A777A7" w:rsidP="00A777A7">
      <w:pPr>
        <w:rPr>
          <w:rFonts w:ascii="Times New Roman" w:hAnsi="Times New Roman" w:cs="Times New Roman"/>
        </w:rPr>
      </w:pPr>
      <w:r w:rsidRPr="004C0BA4">
        <w:rPr>
          <w:rFonts w:ascii="Times New Roman" w:hAnsi="Times New Roman" w:cs="Times New Roman"/>
        </w:rPr>
        <w:t>Definition: T</w:t>
      </w:r>
      <w:r>
        <w:rPr>
          <w:rFonts w:ascii="Times New Roman" w:hAnsi="Times New Roman" w:cs="Times New Roman" w:hint="eastAsia"/>
        </w:rPr>
        <w:t>he subregion of the country defined by the United Nations</w:t>
      </w:r>
    </w:p>
    <w:p w14:paraId="0C237E4D" w14:textId="77777777" w:rsidR="00A777A7" w:rsidRDefault="00A777A7" w:rsidP="00A777A7">
      <w:pPr>
        <w:rPr>
          <w:rFonts w:ascii="Times New Roman" w:hAnsi="Times New Roman" w:cs="Times New Roman"/>
        </w:rPr>
      </w:pPr>
      <w:r w:rsidRPr="004C0BA4">
        <w:rPr>
          <w:rFonts w:ascii="Times New Roman" w:hAnsi="Times New Roman" w:cs="Times New Roman"/>
        </w:rPr>
        <w:t xml:space="preserve">Frequency </w:t>
      </w:r>
      <w:r>
        <w:rPr>
          <w:rFonts w:ascii="Times New Roman" w:hAnsi="Times New Roman" w:cs="Times New Roman"/>
        </w:rPr>
        <w:t>Table</w:t>
      </w:r>
      <w:r w:rsidRPr="004C0BA4">
        <w:rPr>
          <w:rFonts w:ascii="Times New Roman" w:hAnsi="Times New Roman" w:cs="Times New Roman"/>
        </w:rPr>
        <w:t xml:space="preserve"> and </w:t>
      </w:r>
      <w:r>
        <w:rPr>
          <w:rFonts w:ascii="Times New Roman" w:hAnsi="Times New Roman" w:cs="Times New Roman" w:hint="eastAsia"/>
        </w:rPr>
        <w:t>Histogram:</w:t>
      </w:r>
    </w:p>
    <w:p w14:paraId="48B0FE34" w14:textId="17CE711F" w:rsidR="00A777A7" w:rsidRPr="004C0BA4" w:rsidRDefault="00A777A7" w:rsidP="00A777A7">
      <w:pPr>
        <w:rPr>
          <w:rFonts w:ascii="Times New Roman" w:hAnsi="Times New Roman" w:cs="Times New Roman"/>
        </w:rPr>
      </w:pPr>
      <w:r w:rsidRPr="00A777A7">
        <w:rPr>
          <w:rFonts w:ascii="Times New Roman" w:hAnsi="Times New Roman" w:cs="Times New Roman"/>
          <w:noProof/>
        </w:rPr>
        <w:drawing>
          <wp:inline distT="0" distB="0" distL="0" distR="0" wp14:anchorId="65D66BBB" wp14:editId="49404362">
            <wp:extent cx="5943600" cy="1145540"/>
            <wp:effectExtent l="0" t="0" r="0" b="0"/>
            <wp:docPr id="142796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6791" name=""/>
                    <pic:cNvPicPr/>
                  </pic:nvPicPr>
                  <pic:blipFill>
                    <a:blip r:embed="rId10"/>
                    <a:stretch>
                      <a:fillRect/>
                    </a:stretch>
                  </pic:blipFill>
                  <pic:spPr>
                    <a:xfrm>
                      <a:off x="0" y="0"/>
                      <a:ext cx="5943600" cy="1145540"/>
                    </a:xfrm>
                    <a:prstGeom prst="rect">
                      <a:avLst/>
                    </a:prstGeom>
                  </pic:spPr>
                </pic:pic>
              </a:graphicData>
            </a:graphic>
          </wp:inline>
        </w:drawing>
      </w:r>
    </w:p>
    <w:p w14:paraId="4914ED80" w14:textId="4B553A97" w:rsidR="00A777A7" w:rsidRPr="004C0BA4" w:rsidRDefault="00A777A7" w:rsidP="00A777A7">
      <w:pPr>
        <w:rPr>
          <w:rFonts w:ascii="Times New Roman" w:hAnsi="Times New Roman" w:cs="Times New Roman"/>
        </w:rPr>
      </w:pPr>
      <w:r w:rsidRPr="00A777A7">
        <w:rPr>
          <w:rFonts w:ascii="Times New Roman" w:hAnsi="Times New Roman" w:cs="Times New Roman"/>
          <w:noProof/>
        </w:rPr>
        <w:lastRenderedPageBreak/>
        <w:drawing>
          <wp:inline distT="0" distB="0" distL="0" distR="0" wp14:anchorId="3E850395" wp14:editId="315964E3">
            <wp:extent cx="3804138" cy="3253154"/>
            <wp:effectExtent l="0" t="0" r="0" b="0"/>
            <wp:docPr id="17779458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r="19283" b="17662"/>
                    <a:stretch/>
                  </pic:blipFill>
                  <pic:spPr bwMode="auto">
                    <a:xfrm>
                      <a:off x="0" y="0"/>
                      <a:ext cx="3804138" cy="3253154"/>
                    </a:xfrm>
                    <a:prstGeom prst="rect">
                      <a:avLst/>
                    </a:prstGeom>
                    <a:noFill/>
                    <a:ln>
                      <a:noFill/>
                    </a:ln>
                    <a:extLst>
                      <a:ext uri="{53640926-AAD7-44D8-BBD7-CCE9431645EC}">
                        <a14:shadowObscured xmlns:a14="http://schemas.microsoft.com/office/drawing/2010/main"/>
                      </a:ext>
                    </a:extLst>
                  </pic:spPr>
                </pic:pic>
              </a:graphicData>
            </a:graphic>
          </wp:inline>
        </w:drawing>
      </w:r>
    </w:p>
    <w:p w14:paraId="7B7F1BA6" w14:textId="2923643C" w:rsidR="004C0BA4" w:rsidRPr="004C0BA4" w:rsidRDefault="00A777A7" w:rsidP="004C0BA4">
      <w:pPr>
        <w:rPr>
          <w:rFonts w:ascii="Times New Roman" w:hAnsi="Times New Roman" w:cs="Times New Roman"/>
        </w:rPr>
      </w:pPr>
      <w:r w:rsidRPr="00A777A7">
        <w:rPr>
          <w:rFonts w:ascii="Times New Roman" w:hAnsi="Times New Roman" w:cs="Times New Roman"/>
        </w:rPr>
        <w:t xml:space="preserve">This variable complements </w:t>
      </w:r>
      <w:proofErr w:type="spellStart"/>
      <w:r w:rsidRPr="00A777A7">
        <w:rPr>
          <w:rFonts w:ascii="Times New Roman" w:hAnsi="Times New Roman" w:cs="Times New Roman"/>
        </w:rPr>
        <w:t>region_wb</w:t>
      </w:r>
      <w:proofErr w:type="spellEnd"/>
      <w:r w:rsidRPr="00A777A7">
        <w:rPr>
          <w:rFonts w:ascii="Times New Roman" w:hAnsi="Times New Roman" w:cs="Times New Roman"/>
        </w:rPr>
        <w:t xml:space="preserve"> by providing a more detailed regional classification. For the </w:t>
      </w:r>
      <w:proofErr w:type="spellStart"/>
      <w:r w:rsidRPr="00A777A7">
        <w:rPr>
          <w:rFonts w:ascii="Times New Roman" w:hAnsi="Times New Roman" w:cs="Times New Roman"/>
        </w:rPr>
        <w:t>region_wb</w:t>
      </w:r>
      <w:proofErr w:type="spellEnd"/>
      <w:r w:rsidRPr="00A777A7">
        <w:rPr>
          <w:rFonts w:ascii="Times New Roman" w:hAnsi="Times New Roman" w:cs="Times New Roman"/>
        </w:rPr>
        <w:t xml:space="preserve"> variable, we observe that Europe and Central Asia have a relatively high number of observations. However, this variable reveals that observations from Central Asia are relatively limited, while Northern, Western, and Southern Europe have similar numbers of observations, all noticeably higher than those for Eastern Europe.</w:t>
      </w:r>
    </w:p>
    <w:p w14:paraId="0B92CC52" w14:textId="77777777" w:rsidR="004C0BA4" w:rsidRPr="004C0BA4" w:rsidRDefault="004C0BA4" w:rsidP="004C0BA4">
      <w:pPr>
        <w:rPr>
          <w:rFonts w:ascii="Times New Roman" w:hAnsi="Times New Roman" w:cs="Times New Roman"/>
        </w:rPr>
      </w:pPr>
    </w:p>
    <w:p w14:paraId="52AE41D9" w14:textId="77777777" w:rsidR="004C0BA4" w:rsidRPr="004C0BA4" w:rsidRDefault="004C0BA4" w:rsidP="004C0BA4">
      <w:pPr>
        <w:rPr>
          <w:rFonts w:ascii="Times New Roman" w:hAnsi="Times New Roman" w:cs="Times New Roman"/>
        </w:rPr>
      </w:pPr>
    </w:p>
    <w:p w14:paraId="1DA01324"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Variable: </w:t>
      </w:r>
      <w:proofErr w:type="spellStart"/>
      <w:r>
        <w:rPr>
          <w:rFonts w:ascii="Times New Roman" w:hAnsi="Times New Roman" w:cs="Times New Roman" w:hint="eastAsia"/>
        </w:rPr>
        <w:t>region_un_sub</w:t>
      </w:r>
      <w:proofErr w:type="spellEnd"/>
    </w:p>
    <w:p w14:paraId="210B0686"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data file: </w:t>
      </w:r>
      <w:r w:rsidRPr="003A15EE">
        <w:rPr>
          <w:rFonts w:ascii="Times New Roman" w:hAnsi="Times New Roman" w:cs="Times New Roman"/>
        </w:rPr>
        <w:t>wiidcountry</w:t>
      </w:r>
      <w:r>
        <w:rPr>
          <w:rFonts w:ascii="Times New Roman" w:hAnsi="Times New Roman" w:cs="Times New Roman" w:hint="eastAsia"/>
        </w:rPr>
        <w:t>.xlsx</w:t>
      </w:r>
    </w:p>
    <w:p w14:paraId="3F06103B"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variable name: </w:t>
      </w:r>
      <w:proofErr w:type="spellStart"/>
      <w:r>
        <w:rPr>
          <w:rFonts w:ascii="Times New Roman" w:hAnsi="Times New Roman" w:cs="Times New Roman" w:hint="eastAsia"/>
        </w:rPr>
        <w:t>region_un_sub</w:t>
      </w:r>
      <w:proofErr w:type="spellEnd"/>
    </w:p>
    <w:p w14:paraId="66A98132"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Number of Observations: 386</w:t>
      </w:r>
    </w:p>
    <w:p w14:paraId="0FCE4C3C"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No missing value</w:t>
      </w:r>
    </w:p>
    <w:p w14:paraId="784F50F1"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Definition: T</w:t>
      </w:r>
      <w:r>
        <w:rPr>
          <w:rFonts w:ascii="Times New Roman" w:hAnsi="Times New Roman" w:cs="Times New Roman" w:hint="eastAsia"/>
        </w:rPr>
        <w:t>he subregion of the country defined by the United Nations</w:t>
      </w:r>
    </w:p>
    <w:p w14:paraId="15E121C4" w14:textId="77777777" w:rsidR="00A777A7" w:rsidRDefault="00A777A7" w:rsidP="00A777A7">
      <w:pPr>
        <w:rPr>
          <w:rFonts w:ascii="Times New Roman" w:hAnsi="Times New Roman" w:cs="Times New Roman"/>
        </w:rPr>
      </w:pPr>
      <w:r w:rsidRPr="004C0BA4">
        <w:rPr>
          <w:rFonts w:ascii="Times New Roman" w:hAnsi="Times New Roman" w:cs="Times New Roman"/>
        </w:rPr>
        <w:t xml:space="preserve">Frequency </w:t>
      </w:r>
      <w:r>
        <w:rPr>
          <w:rFonts w:ascii="Times New Roman" w:hAnsi="Times New Roman" w:cs="Times New Roman"/>
        </w:rPr>
        <w:t>Table</w:t>
      </w:r>
      <w:r w:rsidRPr="004C0BA4">
        <w:rPr>
          <w:rFonts w:ascii="Times New Roman" w:hAnsi="Times New Roman" w:cs="Times New Roman"/>
        </w:rPr>
        <w:t xml:space="preserve"> and </w:t>
      </w:r>
      <w:r>
        <w:rPr>
          <w:rFonts w:ascii="Times New Roman" w:hAnsi="Times New Roman" w:cs="Times New Roman" w:hint="eastAsia"/>
        </w:rPr>
        <w:t>Histogram:</w:t>
      </w:r>
    </w:p>
    <w:p w14:paraId="78D92B8D" w14:textId="77777777" w:rsidR="00A777A7" w:rsidRPr="004C0BA4" w:rsidRDefault="00A777A7" w:rsidP="00A777A7">
      <w:pPr>
        <w:rPr>
          <w:rFonts w:ascii="Times New Roman" w:hAnsi="Times New Roman" w:cs="Times New Roman"/>
        </w:rPr>
      </w:pPr>
      <w:r w:rsidRPr="00A777A7">
        <w:rPr>
          <w:rFonts w:ascii="Times New Roman" w:hAnsi="Times New Roman" w:cs="Times New Roman"/>
          <w:noProof/>
        </w:rPr>
        <w:drawing>
          <wp:inline distT="0" distB="0" distL="0" distR="0" wp14:anchorId="25FEC52C" wp14:editId="39DEE6CD">
            <wp:extent cx="5943600" cy="1145540"/>
            <wp:effectExtent l="0" t="0" r="0" b="0"/>
            <wp:docPr id="264159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6791" name=""/>
                    <pic:cNvPicPr/>
                  </pic:nvPicPr>
                  <pic:blipFill>
                    <a:blip r:embed="rId10"/>
                    <a:stretch>
                      <a:fillRect/>
                    </a:stretch>
                  </pic:blipFill>
                  <pic:spPr>
                    <a:xfrm>
                      <a:off x="0" y="0"/>
                      <a:ext cx="5943600" cy="1145540"/>
                    </a:xfrm>
                    <a:prstGeom prst="rect">
                      <a:avLst/>
                    </a:prstGeom>
                  </pic:spPr>
                </pic:pic>
              </a:graphicData>
            </a:graphic>
          </wp:inline>
        </w:drawing>
      </w:r>
    </w:p>
    <w:p w14:paraId="3E68A7C6" w14:textId="6DD5B4DC" w:rsidR="00A777A7" w:rsidRPr="004C0BA4" w:rsidRDefault="0046440D" w:rsidP="00A777A7">
      <w:pPr>
        <w:rPr>
          <w:rFonts w:ascii="Times New Roman" w:hAnsi="Times New Roman" w:cs="Times New Roman"/>
        </w:rPr>
      </w:pPr>
      <w:r w:rsidRPr="0046440D">
        <w:rPr>
          <w:rFonts w:ascii="Times New Roman" w:hAnsi="Times New Roman" w:cs="Times New Roman"/>
          <w:noProof/>
        </w:rPr>
        <w:lastRenderedPageBreak/>
        <w:drawing>
          <wp:inline distT="0" distB="0" distL="0" distR="0" wp14:anchorId="75461456" wp14:editId="39A93436">
            <wp:extent cx="3810000" cy="3276600"/>
            <wp:effectExtent l="0" t="0" r="0" b="0"/>
            <wp:docPr id="39311868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r="19159" b="17069"/>
                    <a:stretch/>
                  </pic:blipFill>
                  <pic:spPr bwMode="auto">
                    <a:xfrm>
                      <a:off x="0" y="0"/>
                      <a:ext cx="3810000" cy="3276600"/>
                    </a:xfrm>
                    <a:prstGeom prst="rect">
                      <a:avLst/>
                    </a:prstGeom>
                    <a:noFill/>
                    <a:ln>
                      <a:noFill/>
                    </a:ln>
                    <a:extLst>
                      <a:ext uri="{53640926-AAD7-44D8-BBD7-CCE9431645EC}">
                        <a14:shadowObscured xmlns:a14="http://schemas.microsoft.com/office/drawing/2010/main"/>
                      </a:ext>
                    </a:extLst>
                  </pic:spPr>
                </pic:pic>
              </a:graphicData>
            </a:graphic>
          </wp:inline>
        </w:drawing>
      </w:r>
    </w:p>
    <w:p w14:paraId="4FF931F8" w14:textId="4C3FC62A" w:rsidR="00A777A7" w:rsidRPr="004C0BA4" w:rsidRDefault="00A777A7" w:rsidP="00A777A7">
      <w:pPr>
        <w:rPr>
          <w:rFonts w:ascii="Times New Roman" w:hAnsi="Times New Roman" w:cs="Times New Roman"/>
        </w:rPr>
      </w:pPr>
      <w:r w:rsidRPr="00A777A7">
        <w:rPr>
          <w:rFonts w:ascii="Times New Roman" w:hAnsi="Times New Roman" w:cs="Times New Roman"/>
        </w:rPr>
        <w:t xml:space="preserve">This variable complements </w:t>
      </w:r>
      <w:proofErr w:type="spellStart"/>
      <w:r w:rsidRPr="00A777A7">
        <w:rPr>
          <w:rFonts w:ascii="Times New Roman" w:hAnsi="Times New Roman" w:cs="Times New Roman"/>
        </w:rPr>
        <w:t>region_wb</w:t>
      </w:r>
      <w:proofErr w:type="spellEnd"/>
      <w:r w:rsidRPr="00A777A7">
        <w:rPr>
          <w:rFonts w:ascii="Times New Roman" w:hAnsi="Times New Roman" w:cs="Times New Roman"/>
        </w:rPr>
        <w:t xml:space="preserve"> by providing a more detailed regional classification. For the </w:t>
      </w:r>
      <w:proofErr w:type="spellStart"/>
      <w:r w:rsidRPr="00A777A7">
        <w:rPr>
          <w:rFonts w:ascii="Times New Roman" w:hAnsi="Times New Roman" w:cs="Times New Roman"/>
        </w:rPr>
        <w:t>region_wb</w:t>
      </w:r>
      <w:proofErr w:type="spellEnd"/>
      <w:r w:rsidRPr="00A777A7">
        <w:rPr>
          <w:rFonts w:ascii="Times New Roman" w:hAnsi="Times New Roman" w:cs="Times New Roman"/>
        </w:rPr>
        <w:t xml:space="preserve"> variable, we observe that Europe and Central Asia have a relatively high number of observations. However, this variable reveals that observations from Central Asia are relatively limited, while Northern, Western, and Southern Europe have similar numbers of observations, all noticeably higher than those for Eastern Europe.</w:t>
      </w:r>
      <w:r>
        <w:rPr>
          <w:rFonts w:ascii="Times New Roman" w:hAnsi="Times New Roman" w:cs="Times New Roman" w:hint="eastAsia"/>
        </w:rPr>
        <w:t xml:space="preserve"> </w:t>
      </w:r>
      <w:r w:rsidRPr="00A777A7">
        <w:rPr>
          <w:rFonts w:ascii="Times New Roman" w:hAnsi="Times New Roman" w:cs="Times New Roman"/>
        </w:rPr>
        <w:t>Additionally, the number of observations from South America is also relatively high, even after excluding Brazil due to data issues.</w:t>
      </w:r>
    </w:p>
    <w:p w14:paraId="4A5A7981" w14:textId="77777777" w:rsidR="004C0BA4" w:rsidRPr="004C0BA4" w:rsidRDefault="004C0BA4" w:rsidP="004C0BA4">
      <w:pPr>
        <w:rPr>
          <w:rFonts w:ascii="Times New Roman" w:hAnsi="Times New Roman" w:cs="Times New Roman"/>
        </w:rPr>
      </w:pPr>
    </w:p>
    <w:p w14:paraId="306F348A" w14:textId="77777777" w:rsidR="004C0BA4" w:rsidRPr="004C0BA4" w:rsidRDefault="004C0BA4" w:rsidP="004C0BA4">
      <w:pPr>
        <w:rPr>
          <w:rFonts w:ascii="Times New Roman" w:hAnsi="Times New Roman" w:cs="Times New Roman"/>
        </w:rPr>
      </w:pPr>
    </w:p>
    <w:p w14:paraId="0E328CAE" w14:textId="7A6DFBC9"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Variable: </w:t>
      </w:r>
      <w:proofErr w:type="spellStart"/>
      <w:r>
        <w:rPr>
          <w:rFonts w:ascii="Times New Roman" w:hAnsi="Times New Roman" w:cs="Times New Roman" w:hint="eastAsia"/>
        </w:rPr>
        <w:t>incomegroup</w:t>
      </w:r>
      <w:proofErr w:type="spellEnd"/>
    </w:p>
    <w:p w14:paraId="444BB0C6"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data file: </w:t>
      </w:r>
      <w:r w:rsidRPr="003A15EE">
        <w:rPr>
          <w:rFonts w:ascii="Times New Roman" w:hAnsi="Times New Roman" w:cs="Times New Roman"/>
        </w:rPr>
        <w:t>wiidcountry</w:t>
      </w:r>
      <w:r>
        <w:rPr>
          <w:rFonts w:ascii="Times New Roman" w:hAnsi="Times New Roman" w:cs="Times New Roman" w:hint="eastAsia"/>
        </w:rPr>
        <w:t>.xlsx</w:t>
      </w:r>
    </w:p>
    <w:p w14:paraId="26C9734C" w14:textId="094CEFA1"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variable name: </w:t>
      </w:r>
      <w:proofErr w:type="spellStart"/>
      <w:r w:rsidR="0058158B" w:rsidRPr="0058158B">
        <w:rPr>
          <w:rFonts w:ascii="Times New Roman" w:hAnsi="Times New Roman" w:cs="Times New Roman"/>
        </w:rPr>
        <w:t>incomegroup</w:t>
      </w:r>
      <w:proofErr w:type="spellEnd"/>
    </w:p>
    <w:p w14:paraId="1958FC82"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Number of Observations: 386</w:t>
      </w:r>
    </w:p>
    <w:p w14:paraId="05DBCF29"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No missing value</w:t>
      </w:r>
    </w:p>
    <w:p w14:paraId="5CA719C1" w14:textId="600C1AE9"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Definition: </w:t>
      </w:r>
      <w:r w:rsidR="0058158B">
        <w:rPr>
          <w:rFonts w:ascii="Times New Roman" w:hAnsi="Times New Roman" w:cs="Times New Roman" w:hint="eastAsia"/>
        </w:rPr>
        <w:t xml:space="preserve">What </w:t>
      </w:r>
      <w:proofErr w:type="spellStart"/>
      <w:r w:rsidR="0058158B" w:rsidRPr="0058158B">
        <w:rPr>
          <w:rFonts w:ascii="Times New Roman" w:hAnsi="Times New Roman" w:cs="Times New Roman"/>
        </w:rPr>
        <w:t>incomegroup</w:t>
      </w:r>
      <w:proofErr w:type="spellEnd"/>
      <w:r w:rsidR="0058158B">
        <w:rPr>
          <w:rFonts w:ascii="Times New Roman" w:hAnsi="Times New Roman" w:cs="Times New Roman" w:hint="eastAsia"/>
        </w:rPr>
        <w:t xml:space="preserve"> a</w:t>
      </w:r>
      <w:r>
        <w:rPr>
          <w:rFonts w:ascii="Times New Roman" w:hAnsi="Times New Roman" w:cs="Times New Roman" w:hint="eastAsia"/>
        </w:rPr>
        <w:t xml:space="preserve"> country</w:t>
      </w:r>
      <w:r w:rsidR="0058158B">
        <w:rPr>
          <w:rFonts w:ascii="Times New Roman" w:hAnsi="Times New Roman" w:cs="Times New Roman" w:hint="eastAsia"/>
        </w:rPr>
        <w:t xml:space="preserve"> belongs to</w:t>
      </w:r>
      <w:r>
        <w:rPr>
          <w:rFonts w:ascii="Times New Roman" w:hAnsi="Times New Roman" w:cs="Times New Roman" w:hint="eastAsia"/>
        </w:rPr>
        <w:t xml:space="preserve"> defined by the United Nations</w:t>
      </w:r>
    </w:p>
    <w:p w14:paraId="1193F45B" w14:textId="77777777" w:rsidR="00A777A7" w:rsidRDefault="00A777A7" w:rsidP="00A777A7">
      <w:pPr>
        <w:rPr>
          <w:rFonts w:ascii="Times New Roman" w:hAnsi="Times New Roman" w:cs="Times New Roman"/>
        </w:rPr>
      </w:pPr>
      <w:r w:rsidRPr="004C0BA4">
        <w:rPr>
          <w:rFonts w:ascii="Times New Roman" w:hAnsi="Times New Roman" w:cs="Times New Roman"/>
        </w:rPr>
        <w:t xml:space="preserve">Frequency </w:t>
      </w:r>
      <w:r>
        <w:rPr>
          <w:rFonts w:ascii="Times New Roman" w:hAnsi="Times New Roman" w:cs="Times New Roman"/>
        </w:rPr>
        <w:t>Table</w:t>
      </w:r>
      <w:r w:rsidRPr="004C0BA4">
        <w:rPr>
          <w:rFonts w:ascii="Times New Roman" w:hAnsi="Times New Roman" w:cs="Times New Roman"/>
        </w:rPr>
        <w:t xml:space="preserve"> and </w:t>
      </w:r>
      <w:r>
        <w:rPr>
          <w:rFonts w:ascii="Times New Roman" w:hAnsi="Times New Roman" w:cs="Times New Roman" w:hint="eastAsia"/>
        </w:rPr>
        <w:t>Histogram:</w:t>
      </w:r>
    </w:p>
    <w:p w14:paraId="74120878" w14:textId="58699D36" w:rsidR="00A777A7" w:rsidRPr="004C0BA4" w:rsidRDefault="0058158B" w:rsidP="00A777A7">
      <w:pPr>
        <w:rPr>
          <w:rFonts w:ascii="Times New Roman" w:hAnsi="Times New Roman" w:cs="Times New Roman"/>
        </w:rPr>
      </w:pPr>
      <w:r w:rsidRPr="0058158B">
        <w:rPr>
          <w:rFonts w:ascii="Times New Roman" w:hAnsi="Times New Roman" w:cs="Times New Roman"/>
          <w:noProof/>
        </w:rPr>
        <w:drawing>
          <wp:inline distT="0" distB="0" distL="0" distR="0" wp14:anchorId="66C0FF06" wp14:editId="1504844A">
            <wp:extent cx="5048955" cy="381053"/>
            <wp:effectExtent l="0" t="0" r="0" b="0"/>
            <wp:docPr id="1769152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52298" name=""/>
                    <pic:cNvPicPr/>
                  </pic:nvPicPr>
                  <pic:blipFill>
                    <a:blip r:embed="rId13"/>
                    <a:stretch>
                      <a:fillRect/>
                    </a:stretch>
                  </pic:blipFill>
                  <pic:spPr>
                    <a:xfrm>
                      <a:off x="0" y="0"/>
                      <a:ext cx="5048955" cy="381053"/>
                    </a:xfrm>
                    <a:prstGeom prst="rect">
                      <a:avLst/>
                    </a:prstGeom>
                  </pic:spPr>
                </pic:pic>
              </a:graphicData>
            </a:graphic>
          </wp:inline>
        </w:drawing>
      </w:r>
    </w:p>
    <w:p w14:paraId="72DBD362" w14:textId="58A4D44E" w:rsidR="00A777A7" w:rsidRPr="004C0BA4" w:rsidRDefault="0046440D" w:rsidP="00A777A7">
      <w:pPr>
        <w:rPr>
          <w:rFonts w:ascii="Times New Roman" w:hAnsi="Times New Roman" w:cs="Times New Roman"/>
        </w:rPr>
      </w:pPr>
      <w:r w:rsidRPr="0046440D">
        <w:rPr>
          <w:rFonts w:ascii="Times New Roman" w:hAnsi="Times New Roman" w:cs="Times New Roman"/>
          <w:noProof/>
        </w:rPr>
        <w:lastRenderedPageBreak/>
        <w:drawing>
          <wp:inline distT="0" distB="0" distL="0" distR="0" wp14:anchorId="4A257092" wp14:editId="6C33A0A2">
            <wp:extent cx="3663462" cy="3206261"/>
            <wp:effectExtent l="0" t="0" r="0" b="0"/>
            <wp:docPr id="11664405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r="22269" b="18849"/>
                    <a:stretch/>
                  </pic:blipFill>
                  <pic:spPr bwMode="auto">
                    <a:xfrm>
                      <a:off x="0" y="0"/>
                      <a:ext cx="3663462" cy="3206261"/>
                    </a:xfrm>
                    <a:prstGeom prst="rect">
                      <a:avLst/>
                    </a:prstGeom>
                    <a:noFill/>
                    <a:ln>
                      <a:noFill/>
                    </a:ln>
                    <a:extLst>
                      <a:ext uri="{53640926-AAD7-44D8-BBD7-CCE9431645EC}">
                        <a14:shadowObscured xmlns:a14="http://schemas.microsoft.com/office/drawing/2010/main"/>
                      </a:ext>
                    </a:extLst>
                  </pic:spPr>
                </pic:pic>
              </a:graphicData>
            </a:graphic>
          </wp:inline>
        </w:drawing>
      </w:r>
    </w:p>
    <w:p w14:paraId="7649571A" w14:textId="0ED4D2EC" w:rsidR="00A777A7" w:rsidRPr="004C0BA4" w:rsidRDefault="0058158B" w:rsidP="00A777A7">
      <w:pPr>
        <w:rPr>
          <w:rFonts w:ascii="Times New Roman" w:hAnsi="Times New Roman" w:cs="Times New Roman"/>
        </w:rPr>
      </w:pPr>
      <w:r>
        <w:rPr>
          <w:rFonts w:ascii="Times New Roman" w:hAnsi="Times New Roman" w:cs="Times New Roman" w:hint="eastAsia"/>
        </w:rPr>
        <w:t xml:space="preserve">We can see that there </w:t>
      </w:r>
      <w:r>
        <w:rPr>
          <w:rFonts w:ascii="Times New Roman" w:hAnsi="Times New Roman" w:cs="Times New Roman"/>
        </w:rPr>
        <w:t>are</w:t>
      </w:r>
      <w:r>
        <w:rPr>
          <w:rFonts w:ascii="Times New Roman" w:hAnsi="Times New Roman" w:cs="Times New Roman" w:hint="eastAsia"/>
        </w:rPr>
        <w:t xml:space="preserve"> far more observations from </w:t>
      </w:r>
      <w:r>
        <w:rPr>
          <w:rFonts w:ascii="Times New Roman" w:hAnsi="Times New Roman" w:cs="Times New Roman"/>
        </w:rPr>
        <w:t>high-income</w:t>
      </w:r>
      <w:r>
        <w:rPr>
          <w:rFonts w:ascii="Times New Roman" w:hAnsi="Times New Roman" w:cs="Times New Roman" w:hint="eastAsia"/>
        </w:rPr>
        <w:t xml:space="preserve"> countries than </w:t>
      </w:r>
      <w:r>
        <w:rPr>
          <w:rFonts w:ascii="Times New Roman" w:hAnsi="Times New Roman" w:cs="Times New Roman"/>
        </w:rPr>
        <w:t xml:space="preserve">from </w:t>
      </w:r>
      <w:r>
        <w:rPr>
          <w:rFonts w:ascii="Times New Roman" w:hAnsi="Times New Roman" w:cs="Times New Roman" w:hint="eastAsia"/>
        </w:rPr>
        <w:t>upper/</w:t>
      </w:r>
      <w:r>
        <w:rPr>
          <w:rFonts w:ascii="Times New Roman" w:hAnsi="Times New Roman" w:cs="Times New Roman"/>
        </w:rPr>
        <w:t>lower-middle-income</w:t>
      </w:r>
      <w:r>
        <w:rPr>
          <w:rFonts w:ascii="Times New Roman" w:hAnsi="Times New Roman" w:cs="Times New Roman" w:hint="eastAsia"/>
        </w:rPr>
        <w:t xml:space="preserve"> countries. A</w:t>
      </w:r>
      <w:r>
        <w:rPr>
          <w:rFonts w:ascii="Times New Roman" w:hAnsi="Times New Roman" w:cs="Times New Roman"/>
        </w:rPr>
        <w:t>l</w:t>
      </w:r>
      <w:r>
        <w:rPr>
          <w:rFonts w:ascii="Times New Roman" w:hAnsi="Times New Roman" w:cs="Times New Roman" w:hint="eastAsia"/>
        </w:rPr>
        <w:t xml:space="preserve">so, there </w:t>
      </w:r>
      <w:r>
        <w:rPr>
          <w:rFonts w:ascii="Times New Roman" w:hAnsi="Times New Roman" w:cs="Times New Roman"/>
        </w:rPr>
        <w:t>are</w:t>
      </w:r>
      <w:r>
        <w:rPr>
          <w:rFonts w:ascii="Times New Roman" w:hAnsi="Times New Roman" w:cs="Times New Roman" w:hint="eastAsia"/>
        </w:rPr>
        <w:t xml:space="preserve"> no </w:t>
      </w:r>
      <w:r>
        <w:rPr>
          <w:rFonts w:ascii="Times New Roman" w:hAnsi="Times New Roman" w:cs="Times New Roman"/>
        </w:rPr>
        <w:t>Low-income</w:t>
      </w:r>
      <w:r>
        <w:rPr>
          <w:rFonts w:ascii="Times New Roman" w:hAnsi="Times New Roman" w:cs="Times New Roman" w:hint="eastAsia"/>
        </w:rPr>
        <w:t xml:space="preserve"> observations, which </w:t>
      </w:r>
      <w:r>
        <w:rPr>
          <w:rFonts w:ascii="Times New Roman" w:hAnsi="Times New Roman" w:cs="Times New Roman"/>
        </w:rPr>
        <w:t>are</w:t>
      </w:r>
      <w:r>
        <w:rPr>
          <w:rFonts w:ascii="Times New Roman" w:hAnsi="Times New Roman" w:cs="Times New Roman" w:hint="eastAsia"/>
        </w:rPr>
        <w:t xml:space="preserve"> included as one of the categories. Again, this is another possible influence due to the incompleteness of the data. </w:t>
      </w:r>
    </w:p>
    <w:p w14:paraId="5D1281A5" w14:textId="77777777" w:rsidR="004C0BA4" w:rsidRPr="004C0BA4" w:rsidRDefault="004C0BA4" w:rsidP="004C0BA4">
      <w:pPr>
        <w:rPr>
          <w:rFonts w:ascii="Times New Roman" w:hAnsi="Times New Roman" w:cs="Times New Roman"/>
        </w:rPr>
      </w:pPr>
    </w:p>
    <w:p w14:paraId="4EC90672" w14:textId="77777777" w:rsidR="004A0244" w:rsidRDefault="004A0244" w:rsidP="0058158B">
      <w:pPr>
        <w:rPr>
          <w:rFonts w:ascii="Times New Roman" w:hAnsi="Times New Roman" w:cs="Times New Roman"/>
        </w:rPr>
      </w:pPr>
    </w:p>
    <w:p w14:paraId="3130AE00" w14:textId="7CE74182" w:rsidR="0058158B" w:rsidRPr="004C0BA4" w:rsidRDefault="0058158B" w:rsidP="0058158B">
      <w:pPr>
        <w:rPr>
          <w:rFonts w:ascii="Times New Roman" w:hAnsi="Times New Roman" w:cs="Times New Roman"/>
        </w:rPr>
      </w:pPr>
      <w:r w:rsidRPr="004C0BA4">
        <w:rPr>
          <w:rFonts w:ascii="Times New Roman" w:hAnsi="Times New Roman" w:cs="Times New Roman"/>
        </w:rPr>
        <w:t xml:space="preserve">Variable: </w:t>
      </w:r>
      <w:proofErr w:type="spellStart"/>
      <w:r w:rsidR="00A530C8">
        <w:rPr>
          <w:rFonts w:ascii="Times New Roman" w:hAnsi="Times New Roman" w:cs="Times New Roman" w:hint="eastAsia"/>
        </w:rPr>
        <w:t>R</w:t>
      </w:r>
      <w:r>
        <w:rPr>
          <w:rFonts w:ascii="Times New Roman" w:hAnsi="Times New Roman" w:cs="Times New Roman" w:hint="eastAsia"/>
        </w:rPr>
        <w:t>emittance_as_percent</w:t>
      </w:r>
      <w:proofErr w:type="spellEnd"/>
    </w:p>
    <w:p w14:paraId="338FFA30" w14:textId="598523FB" w:rsidR="0058158B" w:rsidRPr="004C0BA4" w:rsidRDefault="0058158B" w:rsidP="0058158B">
      <w:pPr>
        <w:rPr>
          <w:rFonts w:ascii="Times New Roman" w:hAnsi="Times New Roman" w:cs="Times New Roman"/>
        </w:rPr>
      </w:pPr>
      <w:r w:rsidRPr="004C0BA4">
        <w:rPr>
          <w:rFonts w:ascii="Times New Roman" w:hAnsi="Times New Roman" w:cs="Times New Roman"/>
        </w:rPr>
        <w:t xml:space="preserve">Original data file: </w:t>
      </w:r>
      <w:r w:rsidRPr="0058158B">
        <w:rPr>
          <w:rFonts w:ascii="Times New Roman" w:hAnsi="Times New Roman" w:cs="Times New Roman"/>
        </w:rPr>
        <w:t>personal_remittance_received_percentage</w:t>
      </w:r>
      <w:r>
        <w:rPr>
          <w:rFonts w:ascii="Times New Roman" w:hAnsi="Times New Roman" w:cs="Times New Roman" w:hint="eastAsia"/>
        </w:rPr>
        <w:t>.csv</w:t>
      </w:r>
    </w:p>
    <w:p w14:paraId="357DC227" w14:textId="41B82432" w:rsidR="0058158B" w:rsidRPr="004C0BA4" w:rsidRDefault="0058158B" w:rsidP="0058158B">
      <w:pPr>
        <w:rPr>
          <w:rFonts w:ascii="Times New Roman" w:hAnsi="Times New Roman" w:cs="Times New Roman"/>
        </w:rPr>
      </w:pPr>
      <w:r w:rsidRPr="004C0BA4">
        <w:rPr>
          <w:rFonts w:ascii="Times New Roman" w:hAnsi="Times New Roman" w:cs="Times New Roman"/>
        </w:rPr>
        <w:t xml:space="preserve">Original variable name: </w:t>
      </w:r>
      <w:r w:rsidRPr="0058158B">
        <w:rPr>
          <w:rFonts w:ascii="Times New Roman" w:hAnsi="Times New Roman" w:cs="Times New Roman"/>
        </w:rPr>
        <w:t>Personal remittances, received (% of GDP)</w:t>
      </w:r>
      <w:r>
        <w:rPr>
          <w:rFonts w:ascii="Times New Roman" w:hAnsi="Times New Roman" w:cs="Times New Roman" w:hint="eastAsia"/>
        </w:rPr>
        <w:t xml:space="preserve"> (transformed to panel data)</w:t>
      </w:r>
    </w:p>
    <w:p w14:paraId="348E2D48" w14:textId="77777777" w:rsidR="0058158B" w:rsidRPr="004C0BA4" w:rsidRDefault="0058158B" w:rsidP="0058158B">
      <w:pPr>
        <w:rPr>
          <w:rFonts w:ascii="Times New Roman" w:hAnsi="Times New Roman" w:cs="Times New Roman"/>
        </w:rPr>
      </w:pPr>
      <w:r w:rsidRPr="004C0BA4">
        <w:rPr>
          <w:rFonts w:ascii="Times New Roman" w:hAnsi="Times New Roman" w:cs="Times New Roman"/>
        </w:rPr>
        <w:t>Number of Observations: 386</w:t>
      </w:r>
    </w:p>
    <w:p w14:paraId="4D6BF833" w14:textId="77777777" w:rsidR="0058158B" w:rsidRPr="004C0BA4" w:rsidRDefault="0058158B" w:rsidP="0058158B">
      <w:pPr>
        <w:rPr>
          <w:rFonts w:ascii="Times New Roman" w:hAnsi="Times New Roman" w:cs="Times New Roman"/>
        </w:rPr>
      </w:pPr>
      <w:r w:rsidRPr="004C0BA4">
        <w:rPr>
          <w:rFonts w:ascii="Times New Roman" w:hAnsi="Times New Roman" w:cs="Times New Roman"/>
        </w:rPr>
        <w:t>No missing value</w:t>
      </w:r>
    </w:p>
    <w:p w14:paraId="421D9C96" w14:textId="5F66EB0D" w:rsidR="0058158B" w:rsidRPr="004C0BA4" w:rsidRDefault="0058158B" w:rsidP="0058158B">
      <w:pPr>
        <w:rPr>
          <w:rFonts w:ascii="Times New Roman" w:hAnsi="Times New Roman" w:cs="Times New Roman"/>
        </w:rPr>
      </w:pPr>
      <w:r w:rsidRPr="004C0BA4">
        <w:rPr>
          <w:rFonts w:ascii="Times New Roman" w:hAnsi="Times New Roman" w:cs="Times New Roman"/>
        </w:rPr>
        <w:t xml:space="preserve">Definition: </w:t>
      </w:r>
      <w:r w:rsidRPr="0058158B">
        <w:rPr>
          <w:rFonts w:ascii="Times New Roman" w:hAnsi="Times New Roman" w:cs="Times New Roman"/>
        </w:rPr>
        <w:t xml:space="preserve">Personal remittances, received </w:t>
      </w:r>
      <w:r>
        <w:rPr>
          <w:rFonts w:ascii="Times New Roman" w:hAnsi="Times New Roman" w:cs="Times New Roman" w:hint="eastAsia"/>
        </w:rPr>
        <w:t xml:space="preserve">in </w:t>
      </w:r>
      <w:r w:rsidRPr="0058158B">
        <w:rPr>
          <w:rFonts w:ascii="Times New Roman" w:hAnsi="Times New Roman" w:cs="Times New Roman"/>
        </w:rPr>
        <w:t>% of GDP</w:t>
      </w:r>
    </w:p>
    <w:p w14:paraId="050CFB17" w14:textId="6B10D273" w:rsidR="0058158B" w:rsidRDefault="0058158B" w:rsidP="0058158B">
      <w:pPr>
        <w:rPr>
          <w:rFonts w:ascii="Times New Roman" w:hAnsi="Times New Roman" w:cs="Times New Roman"/>
        </w:rPr>
      </w:pPr>
      <w:r>
        <w:rPr>
          <w:rFonts w:ascii="Times New Roman" w:hAnsi="Times New Roman" w:cs="Times New Roman" w:hint="eastAsia"/>
        </w:rPr>
        <w:t>Mean:</w:t>
      </w:r>
      <w:r w:rsidR="000C11F5" w:rsidRPr="000C11F5">
        <w:rPr>
          <w:rFonts w:ascii="Times New Roman" w:hAnsi="Times New Roman" w:cs="Times New Roman"/>
        </w:rPr>
        <w:t>1.624</w:t>
      </w:r>
    </w:p>
    <w:p w14:paraId="3D1C9A7C" w14:textId="03E90B0A" w:rsidR="0058158B" w:rsidRDefault="0058158B" w:rsidP="0058158B">
      <w:pPr>
        <w:rPr>
          <w:rFonts w:ascii="Times New Roman" w:hAnsi="Times New Roman" w:cs="Times New Roman"/>
        </w:rPr>
      </w:pPr>
      <w:r>
        <w:rPr>
          <w:rFonts w:ascii="Times New Roman" w:hAnsi="Times New Roman" w:cs="Times New Roman" w:hint="eastAsia"/>
        </w:rPr>
        <w:t>Standard Deviation:</w:t>
      </w:r>
      <w:r w:rsidRPr="0058158B">
        <w:rPr>
          <w:rFonts w:ascii="Times New Roman" w:hAnsi="Times New Roman" w:cs="Times New Roman"/>
        </w:rPr>
        <w:t>2.477</w:t>
      </w:r>
    </w:p>
    <w:p w14:paraId="39DF9D38" w14:textId="77777777" w:rsidR="004A0244" w:rsidRDefault="004A0244" w:rsidP="004A0244">
      <w:pPr>
        <w:rPr>
          <w:rFonts w:ascii="Times New Roman" w:hAnsi="Times New Roman" w:cs="Times New Roman"/>
        </w:rPr>
      </w:pPr>
      <w:r>
        <w:rPr>
          <w:rFonts w:ascii="Times New Roman" w:hAnsi="Times New Roman" w:cs="Times New Roman" w:hint="eastAsia"/>
        </w:rPr>
        <w:t>Minimum:0</w:t>
      </w:r>
    </w:p>
    <w:p w14:paraId="4735B5CB" w14:textId="15FAB907" w:rsidR="004A0244" w:rsidRDefault="004A0244" w:rsidP="004A0244">
      <w:pPr>
        <w:rPr>
          <w:rFonts w:ascii="Times New Roman" w:hAnsi="Times New Roman" w:cs="Times New Roman" w:hint="eastAsia"/>
        </w:rPr>
      </w:pPr>
      <w:r>
        <w:rPr>
          <w:rFonts w:ascii="Times New Roman" w:hAnsi="Times New Roman" w:cs="Times New Roman" w:hint="eastAsia"/>
        </w:rPr>
        <w:t xml:space="preserve">Median: </w:t>
      </w:r>
      <w:r w:rsidRPr="0058158B">
        <w:rPr>
          <w:rFonts w:ascii="Times New Roman" w:hAnsi="Times New Roman" w:cs="Times New Roman"/>
        </w:rPr>
        <w:t>0.744</w:t>
      </w:r>
    </w:p>
    <w:p w14:paraId="21D36E28" w14:textId="153A6953" w:rsidR="004A0244" w:rsidRDefault="004A0244" w:rsidP="0058158B">
      <w:pPr>
        <w:rPr>
          <w:rFonts w:ascii="Times New Roman" w:hAnsi="Times New Roman" w:cs="Times New Roman" w:hint="eastAsia"/>
        </w:rPr>
      </w:pPr>
      <w:r>
        <w:rPr>
          <w:rFonts w:ascii="Times New Roman" w:hAnsi="Times New Roman" w:cs="Times New Roman" w:hint="eastAsia"/>
        </w:rPr>
        <w:t>Maximum</w:t>
      </w:r>
      <w:r>
        <w:rPr>
          <w:rFonts w:ascii="Times New Roman" w:hAnsi="Times New Roman" w:cs="Times New Roman" w:hint="eastAsia"/>
        </w:rPr>
        <w:t xml:space="preserve">: </w:t>
      </w:r>
      <w:r w:rsidRPr="004A0244">
        <w:rPr>
          <w:rFonts w:ascii="Times New Roman" w:hAnsi="Times New Roman" w:cs="Times New Roman"/>
        </w:rPr>
        <w:t>21.589</w:t>
      </w:r>
    </w:p>
    <w:p w14:paraId="15A66041" w14:textId="4988123D" w:rsidR="0058158B" w:rsidRDefault="0058158B" w:rsidP="0058158B">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w:t>
      </w:r>
      <w:r w:rsidR="000C11F5" w:rsidRPr="000C11F5">
        <w:rPr>
          <w:rFonts w:ascii="Times New Roman" w:hAnsi="Times New Roman" w:cs="Times New Roman"/>
        </w:rPr>
        <w:t>0.258</w:t>
      </w:r>
    </w:p>
    <w:p w14:paraId="1AB20CC8" w14:textId="69C0A944" w:rsidR="0058158B" w:rsidRDefault="0058158B" w:rsidP="0058158B">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e:</w:t>
      </w:r>
      <w:r w:rsidR="000C11F5" w:rsidRPr="000C11F5">
        <w:rPr>
          <w:rFonts w:ascii="Times New Roman" w:hAnsi="Times New Roman" w:cs="Times New Roman"/>
        </w:rPr>
        <w:t>2.086</w:t>
      </w:r>
    </w:p>
    <w:p w14:paraId="5E09579A" w14:textId="7069DE13" w:rsidR="0058158B" w:rsidRDefault="0084702E" w:rsidP="0058158B">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p>
    <w:p w14:paraId="567B92A9" w14:textId="6AA76B00" w:rsidR="0084702E" w:rsidRPr="004C0BA4" w:rsidRDefault="0084702E" w:rsidP="0058158B">
      <w:pPr>
        <w:rPr>
          <w:rFonts w:ascii="Times New Roman" w:hAnsi="Times New Roman" w:cs="Times New Roman"/>
        </w:rPr>
      </w:pPr>
      <w:r>
        <w:rPr>
          <w:rFonts w:ascii="Times New Roman" w:hAnsi="Times New Roman" w:cs="Times New Roman" w:hint="eastAsia"/>
          <w:noProof/>
        </w:rPr>
        <w:lastRenderedPageBreak/>
        <w:drawing>
          <wp:inline distT="0" distB="0" distL="0" distR="0" wp14:anchorId="08560D8E" wp14:editId="08186DCF">
            <wp:extent cx="3300046" cy="2766490"/>
            <wp:effectExtent l="0" t="0" r="0" b="0"/>
            <wp:docPr id="10570554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6028" cy="2771505"/>
                    </a:xfrm>
                    <a:prstGeom prst="rect">
                      <a:avLst/>
                    </a:prstGeom>
                    <a:noFill/>
                    <a:ln>
                      <a:noFill/>
                    </a:ln>
                  </pic:spPr>
                </pic:pic>
              </a:graphicData>
            </a:graphic>
          </wp:inline>
        </w:drawing>
      </w:r>
    </w:p>
    <w:p w14:paraId="33DB7DF6" w14:textId="3E415EC6" w:rsidR="004C0BA4" w:rsidRDefault="0084702E" w:rsidP="004C0BA4">
      <w:pPr>
        <w:rPr>
          <w:rFonts w:ascii="Times New Roman" w:hAnsi="Times New Roman" w:cs="Times New Roman" w:hint="eastAsia"/>
        </w:rPr>
      </w:pPr>
      <w:r w:rsidRPr="0084702E">
        <w:rPr>
          <w:rFonts w:ascii="Times New Roman" w:hAnsi="Times New Roman" w:cs="Times New Roman"/>
        </w:rPr>
        <w:t>The histogram and descriptive statistics show that remittances as a percentage of GDP are highly left-skewed, with nearly 75% of observations below 2%. However, some observations exceed 10%. This wide range should be taken into account when running regressions.</w:t>
      </w:r>
      <w:r w:rsidR="00C10D7A">
        <w:rPr>
          <w:rFonts w:ascii="Times New Roman" w:hAnsi="Times New Roman" w:cs="Times New Roman" w:hint="eastAsia"/>
        </w:rPr>
        <w:t xml:space="preserve"> We observe </w:t>
      </w:r>
      <w:r w:rsidR="00C10D7A">
        <w:rPr>
          <w:rFonts w:ascii="Times New Roman" w:hAnsi="Times New Roman" w:cs="Times New Roman"/>
        </w:rPr>
        <w:t>outliers</w:t>
      </w:r>
      <w:r w:rsidR="00C10D7A">
        <w:rPr>
          <w:rFonts w:ascii="Times New Roman" w:hAnsi="Times New Roman" w:cs="Times New Roman" w:hint="eastAsia"/>
        </w:rPr>
        <w:t xml:space="preserve"> of this variable, most of them are different years of </w:t>
      </w:r>
      <w:r w:rsidR="00C10D7A" w:rsidRPr="00C10D7A">
        <w:rPr>
          <w:rFonts w:ascii="Times New Roman" w:hAnsi="Times New Roman" w:cs="Times New Roman"/>
        </w:rPr>
        <w:t>Jordan</w:t>
      </w:r>
      <w:r w:rsidR="00C10D7A">
        <w:rPr>
          <w:rFonts w:ascii="Times New Roman" w:hAnsi="Times New Roman" w:cs="Times New Roman" w:hint="eastAsia"/>
        </w:rPr>
        <w:t>.</w:t>
      </w:r>
    </w:p>
    <w:p w14:paraId="76AE254D" w14:textId="77777777" w:rsidR="00A530C8" w:rsidRDefault="00A530C8" w:rsidP="004C0BA4">
      <w:pPr>
        <w:rPr>
          <w:rFonts w:ascii="Times New Roman" w:hAnsi="Times New Roman" w:cs="Times New Roman"/>
        </w:rPr>
      </w:pPr>
    </w:p>
    <w:p w14:paraId="06A50B19" w14:textId="21E3E50B" w:rsidR="00A530C8" w:rsidRPr="004C0BA4" w:rsidRDefault="00A530C8" w:rsidP="00A530C8">
      <w:pPr>
        <w:rPr>
          <w:rFonts w:ascii="Times New Roman" w:hAnsi="Times New Roman" w:cs="Times New Roman"/>
        </w:rPr>
      </w:pPr>
      <w:r w:rsidRPr="004C0BA4">
        <w:rPr>
          <w:rFonts w:ascii="Times New Roman" w:hAnsi="Times New Roman" w:cs="Times New Roman"/>
        </w:rPr>
        <w:t xml:space="preserve">Variable: </w:t>
      </w:r>
      <w:proofErr w:type="spellStart"/>
      <w:r>
        <w:rPr>
          <w:rFonts w:ascii="Times New Roman" w:hAnsi="Times New Roman" w:cs="Times New Roman" w:hint="eastAsia"/>
        </w:rPr>
        <w:t>R</w:t>
      </w:r>
      <w:r>
        <w:rPr>
          <w:rFonts w:ascii="Times New Roman" w:hAnsi="Times New Roman" w:cs="Times New Roman" w:hint="eastAsia"/>
        </w:rPr>
        <w:t>emittance_</w:t>
      </w:r>
      <w:r w:rsidR="004A0244">
        <w:rPr>
          <w:rFonts w:ascii="Times New Roman" w:hAnsi="Times New Roman" w:cs="Times New Roman" w:hint="eastAsia"/>
        </w:rPr>
        <w:t>recieved</w:t>
      </w:r>
      <w:proofErr w:type="spellEnd"/>
    </w:p>
    <w:p w14:paraId="04A77DED" w14:textId="1757704B" w:rsidR="00A530C8" w:rsidRPr="004C0BA4" w:rsidRDefault="00A530C8" w:rsidP="00A530C8">
      <w:pPr>
        <w:rPr>
          <w:rFonts w:ascii="Times New Roman" w:hAnsi="Times New Roman" w:cs="Times New Roman"/>
        </w:rPr>
      </w:pPr>
      <w:r w:rsidRPr="004C0BA4">
        <w:rPr>
          <w:rFonts w:ascii="Times New Roman" w:hAnsi="Times New Roman" w:cs="Times New Roman"/>
        </w:rPr>
        <w:t xml:space="preserve">Original data file: </w:t>
      </w:r>
      <w:r w:rsidRPr="00A530C8">
        <w:rPr>
          <w:rFonts w:ascii="Times New Roman" w:hAnsi="Times New Roman" w:cs="Times New Roman"/>
        </w:rPr>
        <w:t>personal_remittance_received</w:t>
      </w:r>
      <w:r>
        <w:rPr>
          <w:rFonts w:ascii="Times New Roman" w:hAnsi="Times New Roman" w:cs="Times New Roman" w:hint="eastAsia"/>
        </w:rPr>
        <w:t>.csv</w:t>
      </w:r>
    </w:p>
    <w:p w14:paraId="28969749" w14:textId="57DB9ABE" w:rsidR="00A530C8" w:rsidRPr="004C0BA4" w:rsidRDefault="00A530C8" w:rsidP="00A530C8">
      <w:pPr>
        <w:rPr>
          <w:rFonts w:ascii="Times New Roman" w:hAnsi="Times New Roman" w:cs="Times New Roman"/>
        </w:rPr>
      </w:pPr>
      <w:r w:rsidRPr="004C0BA4">
        <w:rPr>
          <w:rFonts w:ascii="Times New Roman" w:hAnsi="Times New Roman" w:cs="Times New Roman"/>
        </w:rPr>
        <w:t xml:space="preserve">Original variable name: </w:t>
      </w:r>
      <w:r w:rsidRPr="00A530C8">
        <w:rPr>
          <w:rFonts w:ascii="Times New Roman" w:hAnsi="Times New Roman" w:cs="Times New Roman"/>
        </w:rPr>
        <w:t>Personal remittances, received (current US$)</w:t>
      </w:r>
      <w:r>
        <w:rPr>
          <w:rFonts w:ascii="Times New Roman" w:hAnsi="Times New Roman" w:cs="Times New Roman" w:hint="eastAsia"/>
        </w:rPr>
        <w:t xml:space="preserve"> (transformed to panel data)</w:t>
      </w:r>
    </w:p>
    <w:p w14:paraId="3436891D" w14:textId="77777777" w:rsidR="00A530C8" w:rsidRPr="004C0BA4" w:rsidRDefault="00A530C8" w:rsidP="00A530C8">
      <w:pPr>
        <w:rPr>
          <w:rFonts w:ascii="Times New Roman" w:hAnsi="Times New Roman" w:cs="Times New Roman"/>
        </w:rPr>
      </w:pPr>
      <w:r w:rsidRPr="004C0BA4">
        <w:rPr>
          <w:rFonts w:ascii="Times New Roman" w:hAnsi="Times New Roman" w:cs="Times New Roman"/>
        </w:rPr>
        <w:t>Number of Observations: 386</w:t>
      </w:r>
    </w:p>
    <w:p w14:paraId="2B36DCDA" w14:textId="77777777" w:rsidR="00A530C8" w:rsidRPr="004C0BA4" w:rsidRDefault="00A530C8" w:rsidP="00A530C8">
      <w:pPr>
        <w:rPr>
          <w:rFonts w:ascii="Times New Roman" w:hAnsi="Times New Roman" w:cs="Times New Roman"/>
        </w:rPr>
      </w:pPr>
      <w:r w:rsidRPr="004C0BA4">
        <w:rPr>
          <w:rFonts w:ascii="Times New Roman" w:hAnsi="Times New Roman" w:cs="Times New Roman"/>
        </w:rPr>
        <w:t>No missing value</w:t>
      </w:r>
    </w:p>
    <w:p w14:paraId="72C35D53" w14:textId="26B46786" w:rsidR="00A530C8" w:rsidRPr="004C0BA4" w:rsidRDefault="00A530C8" w:rsidP="00A530C8">
      <w:pPr>
        <w:rPr>
          <w:rFonts w:ascii="Times New Roman" w:hAnsi="Times New Roman" w:cs="Times New Roman"/>
        </w:rPr>
      </w:pPr>
      <w:r w:rsidRPr="004C0BA4">
        <w:rPr>
          <w:rFonts w:ascii="Times New Roman" w:hAnsi="Times New Roman" w:cs="Times New Roman"/>
        </w:rPr>
        <w:t xml:space="preserve">Definition: </w:t>
      </w:r>
      <w:r w:rsidR="00027B4C" w:rsidRPr="00A530C8">
        <w:rPr>
          <w:rFonts w:ascii="Times New Roman" w:hAnsi="Times New Roman" w:cs="Times New Roman"/>
        </w:rPr>
        <w:t>Personal remittances, received (current US$)</w:t>
      </w:r>
    </w:p>
    <w:p w14:paraId="645AA5F4" w14:textId="25116293" w:rsidR="004A0244" w:rsidRDefault="004A0244" w:rsidP="004A0244">
      <w:pPr>
        <w:rPr>
          <w:rFonts w:ascii="Times New Roman" w:hAnsi="Times New Roman" w:cs="Times New Roman"/>
        </w:rPr>
      </w:pPr>
      <w:r>
        <w:rPr>
          <w:rFonts w:ascii="Times New Roman" w:hAnsi="Times New Roman" w:cs="Times New Roman" w:hint="eastAsia"/>
        </w:rPr>
        <w:t>Mean:</w:t>
      </w:r>
      <w:r>
        <w:rPr>
          <w:rFonts w:ascii="Times New Roman" w:hAnsi="Times New Roman" w:cs="Times New Roman" w:hint="eastAsia"/>
        </w:rPr>
        <w:t xml:space="preserve"> </w:t>
      </w:r>
      <w:r w:rsidRPr="004A0244">
        <w:rPr>
          <w:rFonts w:ascii="Times New Roman" w:hAnsi="Times New Roman" w:cs="Times New Roman"/>
        </w:rPr>
        <w:t>3145192441</w:t>
      </w:r>
    </w:p>
    <w:p w14:paraId="6337395C" w14:textId="77777777" w:rsidR="004A0244" w:rsidRDefault="004A0244" w:rsidP="004A0244">
      <w:pPr>
        <w:rPr>
          <w:rFonts w:ascii="Times New Roman" w:hAnsi="Times New Roman" w:cs="Times New Roman"/>
        </w:rPr>
      </w:pPr>
      <w:r>
        <w:rPr>
          <w:rFonts w:ascii="Times New Roman" w:hAnsi="Times New Roman" w:cs="Times New Roman" w:hint="eastAsia"/>
        </w:rPr>
        <w:t>Standard Deviation:</w:t>
      </w:r>
      <w:r w:rsidRPr="004A0244">
        <w:rPr>
          <w:rFonts w:ascii="Times New Roman" w:hAnsi="Times New Roman" w:cs="Times New Roman"/>
        </w:rPr>
        <w:t>5097721081</w:t>
      </w:r>
    </w:p>
    <w:p w14:paraId="29181251" w14:textId="4DDE462E" w:rsidR="004A0244" w:rsidRDefault="004A0244" w:rsidP="004A0244">
      <w:pPr>
        <w:rPr>
          <w:rFonts w:ascii="Times New Roman" w:hAnsi="Times New Roman" w:cs="Times New Roman"/>
        </w:rPr>
      </w:pPr>
      <w:r>
        <w:rPr>
          <w:rFonts w:ascii="Times New Roman" w:hAnsi="Times New Roman" w:cs="Times New Roman" w:hint="eastAsia"/>
        </w:rPr>
        <w:t>Minimum:0</w:t>
      </w:r>
    </w:p>
    <w:p w14:paraId="1B836BD8" w14:textId="35F43217" w:rsidR="004A0244" w:rsidRDefault="004A0244" w:rsidP="004A0244">
      <w:pPr>
        <w:rPr>
          <w:rFonts w:ascii="Times New Roman" w:hAnsi="Times New Roman" w:cs="Times New Roman" w:hint="eastAsia"/>
        </w:rPr>
      </w:pPr>
      <w:r>
        <w:rPr>
          <w:rFonts w:ascii="Times New Roman" w:hAnsi="Times New Roman" w:cs="Times New Roman" w:hint="eastAsia"/>
        </w:rPr>
        <w:t xml:space="preserve">Median: </w:t>
      </w:r>
      <w:r w:rsidRPr="004A0244">
        <w:rPr>
          <w:rFonts w:ascii="Times New Roman" w:hAnsi="Times New Roman" w:cs="Times New Roman"/>
        </w:rPr>
        <w:t>1105917678</w:t>
      </w:r>
    </w:p>
    <w:p w14:paraId="1BCCFCB6" w14:textId="580A4B65" w:rsidR="004A0244" w:rsidRDefault="004A0244" w:rsidP="004A0244">
      <w:pPr>
        <w:rPr>
          <w:rFonts w:ascii="Times New Roman" w:hAnsi="Times New Roman" w:cs="Times New Roman" w:hint="eastAsia"/>
        </w:rPr>
      </w:pPr>
      <w:r>
        <w:rPr>
          <w:rFonts w:ascii="Times New Roman" w:hAnsi="Times New Roman" w:cs="Times New Roman" w:hint="eastAsia"/>
        </w:rPr>
        <w:t xml:space="preserve">Maximum: </w:t>
      </w:r>
      <w:r w:rsidRPr="004A0244">
        <w:rPr>
          <w:rFonts w:ascii="Times New Roman" w:hAnsi="Times New Roman" w:cs="Times New Roman"/>
        </w:rPr>
        <w:t>27976008592</w:t>
      </w:r>
    </w:p>
    <w:p w14:paraId="22079149" w14:textId="776D61F3" w:rsidR="004A0244" w:rsidRDefault="004A0244" w:rsidP="004A0244">
      <w:pPr>
        <w:rPr>
          <w:rFonts w:ascii="Times New Roman" w:hAnsi="Times New Roman" w:cs="Times New Roman" w:hint="eastAsia"/>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w:t>
      </w:r>
      <w:r>
        <w:rPr>
          <w:rFonts w:ascii="Times New Roman" w:hAnsi="Times New Roman" w:cs="Times New Roman" w:hint="eastAsia"/>
        </w:rPr>
        <w:t xml:space="preserve"> </w:t>
      </w:r>
      <w:r w:rsidRPr="004A0244">
        <w:rPr>
          <w:rFonts w:ascii="Times New Roman" w:hAnsi="Times New Roman" w:cs="Times New Roman"/>
        </w:rPr>
        <w:t>414513324.6</w:t>
      </w:r>
    </w:p>
    <w:p w14:paraId="175D55B8" w14:textId="4B62F47C" w:rsidR="004A0244" w:rsidRDefault="004A0244" w:rsidP="004A0244">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e:</w:t>
      </w:r>
      <w:r>
        <w:rPr>
          <w:rFonts w:ascii="Times New Roman" w:hAnsi="Times New Roman" w:cs="Times New Roman" w:hint="eastAsia"/>
        </w:rPr>
        <w:t xml:space="preserve"> </w:t>
      </w:r>
      <w:r w:rsidRPr="004A0244">
        <w:rPr>
          <w:rFonts w:ascii="Times New Roman" w:hAnsi="Times New Roman" w:cs="Times New Roman"/>
        </w:rPr>
        <w:t>3310012285</w:t>
      </w:r>
    </w:p>
    <w:p w14:paraId="69A81D5A" w14:textId="77777777" w:rsidR="00A530C8" w:rsidRDefault="00A530C8" w:rsidP="00A530C8">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p>
    <w:p w14:paraId="717AEE25" w14:textId="7E112DFA" w:rsidR="00A530C8" w:rsidRPr="004C0BA4" w:rsidRDefault="00027B4C" w:rsidP="00A530C8">
      <w:pPr>
        <w:rPr>
          <w:rFonts w:ascii="Times New Roman" w:hAnsi="Times New Roman" w:cs="Times New Roman"/>
        </w:rPr>
      </w:pPr>
      <w:r>
        <w:rPr>
          <w:rFonts w:ascii="Times New Roman" w:hAnsi="Times New Roman" w:cs="Times New Roman"/>
          <w:noProof/>
        </w:rPr>
        <w:lastRenderedPageBreak/>
        <w:drawing>
          <wp:inline distT="0" distB="0" distL="0" distR="0" wp14:anchorId="0282CD22" wp14:editId="4C996696">
            <wp:extent cx="2907323" cy="2437263"/>
            <wp:effectExtent l="0" t="0" r="7620" b="1270"/>
            <wp:docPr id="6943327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859" cy="2443580"/>
                    </a:xfrm>
                    <a:prstGeom prst="rect">
                      <a:avLst/>
                    </a:prstGeom>
                    <a:noFill/>
                    <a:ln>
                      <a:noFill/>
                    </a:ln>
                  </pic:spPr>
                </pic:pic>
              </a:graphicData>
            </a:graphic>
          </wp:inline>
        </w:drawing>
      </w:r>
    </w:p>
    <w:p w14:paraId="140EE33A" w14:textId="64B8552B" w:rsidR="00A530C8" w:rsidRDefault="00027B4C" w:rsidP="00A530C8">
      <w:pPr>
        <w:rPr>
          <w:rFonts w:ascii="Times New Roman" w:hAnsi="Times New Roman" w:cs="Times New Roman"/>
        </w:rPr>
      </w:pPr>
      <w:r>
        <w:rPr>
          <w:rFonts w:ascii="Times New Roman" w:hAnsi="Times New Roman" w:cs="Times New Roman" w:hint="eastAsia"/>
        </w:rPr>
        <w:t xml:space="preserve">In general, the distribution of </w:t>
      </w:r>
      <w:r>
        <w:rPr>
          <w:rFonts w:ascii="Times New Roman" w:hAnsi="Times New Roman" w:cs="Times New Roman"/>
        </w:rPr>
        <w:t>remittance values has a higher variance compared to remittance as a percentage</w:t>
      </w:r>
      <w:r>
        <w:rPr>
          <w:rFonts w:ascii="Times New Roman" w:hAnsi="Times New Roman" w:cs="Times New Roman" w:hint="eastAsia"/>
        </w:rPr>
        <w:t xml:space="preserve"> of GDP. However, it still has a relatively low variance, since it still has a high </w:t>
      </w:r>
      <w:r>
        <w:rPr>
          <w:rFonts w:ascii="Times New Roman" w:hAnsi="Times New Roman" w:cs="Times New Roman" w:hint="eastAsia"/>
        </w:rPr>
        <w:t>Standard Deviation</w:t>
      </w:r>
      <w:r>
        <w:rPr>
          <w:rFonts w:ascii="Times New Roman" w:hAnsi="Times New Roman" w:cs="Times New Roman" w:hint="eastAsia"/>
        </w:rPr>
        <w:t xml:space="preserve">, especially compared to the mean. France and Mexico are the main </w:t>
      </w:r>
      <w:r>
        <w:rPr>
          <w:rFonts w:ascii="Times New Roman" w:hAnsi="Times New Roman" w:cs="Times New Roman"/>
        </w:rPr>
        <w:t>outliers</w:t>
      </w:r>
      <w:r>
        <w:rPr>
          <w:rFonts w:ascii="Times New Roman" w:hAnsi="Times New Roman" w:cs="Times New Roman" w:hint="eastAsia"/>
        </w:rPr>
        <w:t xml:space="preserve"> of this distribution.</w:t>
      </w:r>
    </w:p>
    <w:p w14:paraId="07B54ED0" w14:textId="77777777" w:rsidR="00027B4C" w:rsidRDefault="00027B4C" w:rsidP="00A530C8">
      <w:pPr>
        <w:rPr>
          <w:rFonts w:ascii="Times New Roman" w:hAnsi="Times New Roman" w:cs="Times New Roman"/>
        </w:rPr>
      </w:pPr>
    </w:p>
    <w:p w14:paraId="169B5739" w14:textId="62CF68BA" w:rsidR="00027B4C" w:rsidRDefault="00027B4C" w:rsidP="00A530C8">
      <w:pPr>
        <w:rPr>
          <w:rFonts w:ascii="Times New Roman" w:hAnsi="Times New Roman" w:cs="Times New Roman" w:hint="eastAsia"/>
        </w:rPr>
      </w:pPr>
    </w:p>
    <w:p w14:paraId="5C511576" w14:textId="2433DAAF" w:rsidR="00027B4C" w:rsidRPr="004C0BA4" w:rsidRDefault="00027B4C" w:rsidP="00027B4C">
      <w:pPr>
        <w:rPr>
          <w:rFonts w:ascii="Times New Roman" w:hAnsi="Times New Roman" w:cs="Times New Roman" w:hint="eastAsia"/>
        </w:rPr>
      </w:pPr>
      <w:r w:rsidRPr="004C0BA4">
        <w:rPr>
          <w:rFonts w:ascii="Times New Roman" w:hAnsi="Times New Roman" w:cs="Times New Roman"/>
        </w:rPr>
        <w:t xml:space="preserve">Variable: </w:t>
      </w:r>
      <w:proofErr w:type="spellStart"/>
      <w:r>
        <w:rPr>
          <w:rFonts w:ascii="Times New Roman" w:hAnsi="Times New Roman" w:cs="Times New Roman" w:hint="eastAsia"/>
        </w:rPr>
        <w:t>Remittance_</w:t>
      </w:r>
      <w:r>
        <w:rPr>
          <w:rFonts w:ascii="Times New Roman" w:hAnsi="Times New Roman" w:cs="Times New Roman" w:hint="eastAsia"/>
        </w:rPr>
        <w:t>paid</w:t>
      </w:r>
      <w:proofErr w:type="spellEnd"/>
    </w:p>
    <w:p w14:paraId="2DB142A9" w14:textId="0CAB26E6" w:rsidR="00027B4C" w:rsidRPr="004C0BA4" w:rsidRDefault="00027B4C" w:rsidP="00027B4C">
      <w:pPr>
        <w:rPr>
          <w:rFonts w:ascii="Times New Roman" w:hAnsi="Times New Roman" w:cs="Times New Roman"/>
        </w:rPr>
      </w:pPr>
      <w:r w:rsidRPr="004C0BA4">
        <w:rPr>
          <w:rFonts w:ascii="Times New Roman" w:hAnsi="Times New Roman" w:cs="Times New Roman"/>
        </w:rPr>
        <w:t xml:space="preserve">Original data file: </w:t>
      </w:r>
      <w:r w:rsidRPr="00A530C8">
        <w:rPr>
          <w:rFonts w:ascii="Times New Roman" w:hAnsi="Times New Roman" w:cs="Times New Roman"/>
        </w:rPr>
        <w:t>personal_remittance_</w:t>
      </w:r>
      <w:r>
        <w:rPr>
          <w:rFonts w:ascii="Times New Roman" w:hAnsi="Times New Roman" w:cs="Times New Roman" w:hint="eastAsia"/>
        </w:rPr>
        <w:t>paid</w:t>
      </w:r>
      <w:r>
        <w:rPr>
          <w:rFonts w:ascii="Times New Roman" w:hAnsi="Times New Roman" w:cs="Times New Roman" w:hint="eastAsia"/>
        </w:rPr>
        <w:t>.csv</w:t>
      </w:r>
    </w:p>
    <w:p w14:paraId="04570B5D" w14:textId="5405AD90" w:rsidR="00027B4C" w:rsidRPr="004C0BA4" w:rsidRDefault="00027B4C" w:rsidP="00027B4C">
      <w:pPr>
        <w:rPr>
          <w:rFonts w:ascii="Times New Roman" w:hAnsi="Times New Roman" w:cs="Times New Roman"/>
        </w:rPr>
      </w:pPr>
      <w:r w:rsidRPr="004C0BA4">
        <w:rPr>
          <w:rFonts w:ascii="Times New Roman" w:hAnsi="Times New Roman" w:cs="Times New Roman"/>
        </w:rPr>
        <w:t xml:space="preserve">Original variable name: </w:t>
      </w:r>
      <w:r w:rsidRPr="00027B4C">
        <w:rPr>
          <w:rFonts w:ascii="Times New Roman" w:hAnsi="Times New Roman" w:cs="Times New Roman"/>
        </w:rPr>
        <w:t>Personal remittances, paid (current US$)</w:t>
      </w:r>
      <w:r>
        <w:rPr>
          <w:rFonts w:ascii="Times New Roman" w:hAnsi="Times New Roman" w:cs="Times New Roman" w:hint="eastAsia"/>
        </w:rPr>
        <w:t xml:space="preserve"> (transformed to panel data)</w:t>
      </w:r>
    </w:p>
    <w:p w14:paraId="1A5BAA95" w14:textId="77777777" w:rsidR="00027B4C" w:rsidRPr="004C0BA4" w:rsidRDefault="00027B4C" w:rsidP="00027B4C">
      <w:pPr>
        <w:rPr>
          <w:rFonts w:ascii="Times New Roman" w:hAnsi="Times New Roman" w:cs="Times New Roman"/>
        </w:rPr>
      </w:pPr>
      <w:r w:rsidRPr="004C0BA4">
        <w:rPr>
          <w:rFonts w:ascii="Times New Roman" w:hAnsi="Times New Roman" w:cs="Times New Roman"/>
        </w:rPr>
        <w:t>Number of Observations: 386</w:t>
      </w:r>
    </w:p>
    <w:p w14:paraId="49ABC7A8" w14:textId="77777777" w:rsidR="00027B4C" w:rsidRPr="004C0BA4" w:rsidRDefault="00027B4C" w:rsidP="00027B4C">
      <w:pPr>
        <w:rPr>
          <w:rFonts w:ascii="Times New Roman" w:hAnsi="Times New Roman" w:cs="Times New Roman"/>
        </w:rPr>
      </w:pPr>
      <w:r w:rsidRPr="004C0BA4">
        <w:rPr>
          <w:rFonts w:ascii="Times New Roman" w:hAnsi="Times New Roman" w:cs="Times New Roman"/>
        </w:rPr>
        <w:t>No missing value</w:t>
      </w:r>
    </w:p>
    <w:p w14:paraId="5E175457" w14:textId="7802BFAA" w:rsidR="00027B4C" w:rsidRPr="004C0BA4" w:rsidRDefault="00027B4C" w:rsidP="00027B4C">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w:t>
      </w:r>
      <w:r w:rsidRPr="00027B4C">
        <w:rPr>
          <w:rFonts w:ascii="Times New Roman" w:hAnsi="Times New Roman" w:cs="Times New Roman"/>
        </w:rPr>
        <w:t>Personal remittances, paid (current US$)</w:t>
      </w:r>
    </w:p>
    <w:p w14:paraId="400B856B" w14:textId="77777777" w:rsidR="00027B4C" w:rsidRDefault="00027B4C" w:rsidP="00027B4C">
      <w:pPr>
        <w:rPr>
          <w:rFonts w:ascii="Times New Roman" w:hAnsi="Times New Roman" w:cs="Times New Roman"/>
        </w:rPr>
      </w:pPr>
      <w:r>
        <w:rPr>
          <w:rFonts w:ascii="Times New Roman" w:hAnsi="Times New Roman" w:cs="Times New Roman" w:hint="eastAsia"/>
        </w:rPr>
        <w:t xml:space="preserve">Mean: </w:t>
      </w:r>
      <w:r w:rsidRPr="004A0244">
        <w:rPr>
          <w:rFonts w:ascii="Times New Roman" w:hAnsi="Times New Roman" w:cs="Times New Roman"/>
        </w:rPr>
        <w:t>3145192441</w:t>
      </w:r>
    </w:p>
    <w:p w14:paraId="150A1E5C" w14:textId="60575072" w:rsidR="00027B4C" w:rsidRDefault="00027B4C" w:rsidP="00027B4C">
      <w:pPr>
        <w:rPr>
          <w:rFonts w:ascii="Times New Roman" w:hAnsi="Times New Roman" w:cs="Times New Roman"/>
        </w:rPr>
      </w:pPr>
      <w:r>
        <w:rPr>
          <w:rFonts w:ascii="Times New Roman" w:hAnsi="Times New Roman" w:cs="Times New Roman" w:hint="eastAsia"/>
        </w:rPr>
        <w:t>Standard Deviation:</w:t>
      </w:r>
      <w:r w:rsidR="00C10D7A">
        <w:rPr>
          <w:rFonts w:ascii="Times New Roman" w:hAnsi="Times New Roman" w:cs="Times New Roman" w:hint="eastAsia"/>
        </w:rPr>
        <w:t xml:space="preserve"> </w:t>
      </w:r>
      <w:r w:rsidRPr="00027B4C">
        <w:rPr>
          <w:rFonts w:ascii="Times New Roman" w:hAnsi="Times New Roman" w:cs="Times New Roman"/>
        </w:rPr>
        <w:t>4079310704</w:t>
      </w:r>
    </w:p>
    <w:p w14:paraId="403B63A6" w14:textId="77777777" w:rsidR="00027B4C" w:rsidRDefault="00027B4C" w:rsidP="00027B4C">
      <w:pPr>
        <w:rPr>
          <w:rFonts w:ascii="Times New Roman" w:hAnsi="Times New Roman" w:cs="Times New Roman"/>
        </w:rPr>
      </w:pPr>
      <w:r>
        <w:rPr>
          <w:rFonts w:ascii="Times New Roman" w:hAnsi="Times New Roman" w:cs="Times New Roman" w:hint="eastAsia"/>
        </w:rPr>
        <w:t>Minimum:0</w:t>
      </w:r>
    </w:p>
    <w:p w14:paraId="416AA1EF" w14:textId="3F3C627E" w:rsidR="00027B4C" w:rsidRDefault="00027B4C" w:rsidP="00027B4C">
      <w:pPr>
        <w:rPr>
          <w:rFonts w:ascii="Times New Roman" w:hAnsi="Times New Roman" w:cs="Times New Roman" w:hint="eastAsia"/>
        </w:rPr>
      </w:pPr>
      <w:r>
        <w:rPr>
          <w:rFonts w:ascii="Times New Roman" w:hAnsi="Times New Roman" w:cs="Times New Roman" w:hint="eastAsia"/>
        </w:rPr>
        <w:t xml:space="preserve">Median: </w:t>
      </w:r>
      <w:r w:rsidRPr="00027B4C">
        <w:rPr>
          <w:rFonts w:ascii="Times New Roman" w:hAnsi="Times New Roman" w:cs="Times New Roman"/>
        </w:rPr>
        <w:t>622279774.9</w:t>
      </w:r>
    </w:p>
    <w:p w14:paraId="32D3245E" w14:textId="5D04B82E" w:rsidR="00027B4C" w:rsidRDefault="00027B4C" w:rsidP="00027B4C">
      <w:pPr>
        <w:rPr>
          <w:rFonts w:ascii="Times New Roman" w:hAnsi="Times New Roman" w:cs="Times New Roman" w:hint="eastAsia"/>
        </w:rPr>
      </w:pPr>
      <w:r>
        <w:rPr>
          <w:rFonts w:ascii="Times New Roman" w:hAnsi="Times New Roman" w:cs="Times New Roman" w:hint="eastAsia"/>
        </w:rPr>
        <w:t xml:space="preserve">Maximum: </w:t>
      </w:r>
      <w:r w:rsidRPr="00027B4C">
        <w:rPr>
          <w:rFonts w:ascii="Times New Roman" w:hAnsi="Times New Roman" w:cs="Times New Roman"/>
        </w:rPr>
        <w:t>26816169395</w:t>
      </w:r>
    </w:p>
    <w:p w14:paraId="6926FC1E" w14:textId="6C2C050D" w:rsidR="00027B4C" w:rsidRDefault="00027B4C" w:rsidP="00027B4C">
      <w:pPr>
        <w:rPr>
          <w:rFonts w:ascii="Times New Roman" w:hAnsi="Times New Roman" w:cs="Times New Roman" w:hint="eastAsia"/>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027B4C">
        <w:rPr>
          <w:rFonts w:ascii="Times New Roman" w:hAnsi="Times New Roman" w:cs="Times New Roman"/>
        </w:rPr>
        <w:t>179325388.2</w:t>
      </w:r>
    </w:p>
    <w:p w14:paraId="17A3002A" w14:textId="19BC2B22" w:rsidR="00027B4C" w:rsidRDefault="00027B4C" w:rsidP="00027B4C">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027B4C">
        <w:rPr>
          <w:rFonts w:ascii="Times New Roman" w:hAnsi="Times New Roman" w:cs="Times New Roman"/>
        </w:rPr>
        <w:t>2561219674</w:t>
      </w:r>
    </w:p>
    <w:p w14:paraId="634A08FF" w14:textId="77777777" w:rsidR="00027B4C" w:rsidRDefault="00027B4C" w:rsidP="00027B4C">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p>
    <w:p w14:paraId="2A481241" w14:textId="70EAEE34" w:rsidR="00027B4C" w:rsidRPr="004C0BA4" w:rsidRDefault="00C10D7A" w:rsidP="00027B4C">
      <w:pPr>
        <w:rPr>
          <w:rFonts w:ascii="Times New Roman" w:hAnsi="Times New Roman" w:cs="Times New Roman"/>
        </w:rPr>
      </w:pPr>
      <w:r>
        <w:rPr>
          <w:rFonts w:ascii="Times New Roman" w:hAnsi="Times New Roman" w:cs="Times New Roman"/>
          <w:noProof/>
        </w:rPr>
        <w:lastRenderedPageBreak/>
        <w:drawing>
          <wp:inline distT="0" distB="0" distL="0" distR="0" wp14:anchorId="48E577EE" wp14:editId="4FA16EE7">
            <wp:extent cx="2702169" cy="2265278"/>
            <wp:effectExtent l="0" t="0" r="3175" b="1905"/>
            <wp:docPr id="15352403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4479" cy="2267214"/>
                    </a:xfrm>
                    <a:prstGeom prst="rect">
                      <a:avLst/>
                    </a:prstGeom>
                    <a:noFill/>
                    <a:ln>
                      <a:noFill/>
                    </a:ln>
                  </pic:spPr>
                </pic:pic>
              </a:graphicData>
            </a:graphic>
          </wp:inline>
        </w:drawing>
      </w:r>
    </w:p>
    <w:p w14:paraId="37B33894" w14:textId="27896186" w:rsidR="00A530C8" w:rsidRDefault="00C10D7A" w:rsidP="004C0BA4">
      <w:pPr>
        <w:rPr>
          <w:rFonts w:ascii="Times New Roman" w:hAnsi="Times New Roman" w:cs="Times New Roman"/>
        </w:rPr>
      </w:pPr>
      <w:r>
        <w:rPr>
          <w:rFonts w:ascii="Times New Roman" w:hAnsi="Times New Roman" w:cs="Times New Roman" w:hint="eastAsia"/>
        </w:rPr>
        <w:t xml:space="preserve">Similar to the two Remittance-related variables above, the value of Remittance </w:t>
      </w:r>
      <w:r>
        <w:rPr>
          <w:rFonts w:ascii="Times New Roman" w:hAnsi="Times New Roman" w:cs="Times New Roman"/>
        </w:rPr>
        <w:t>received</w:t>
      </w:r>
      <w:r>
        <w:rPr>
          <w:rFonts w:ascii="Times New Roman" w:hAnsi="Times New Roman" w:cs="Times New Roman" w:hint="eastAsia"/>
        </w:rPr>
        <w:t xml:space="preserve"> also is right skewed, has high variance, and </w:t>
      </w:r>
      <w:r>
        <w:rPr>
          <w:rFonts w:ascii="Times New Roman" w:hAnsi="Times New Roman" w:cs="Times New Roman"/>
        </w:rPr>
        <w:t>outliers</w:t>
      </w:r>
      <w:r>
        <w:rPr>
          <w:rFonts w:ascii="Times New Roman" w:hAnsi="Times New Roman" w:cs="Times New Roman" w:hint="eastAsia"/>
        </w:rPr>
        <w:t xml:space="preserve"> (mainly </w:t>
      </w:r>
      <w:r w:rsidRPr="00C10D7A">
        <w:rPr>
          <w:rFonts w:ascii="Times New Roman" w:hAnsi="Times New Roman" w:cs="Times New Roman"/>
        </w:rPr>
        <w:t>Switzerland</w:t>
      </w:r>
      <w:r>
        <w:rPr>
          <w:rFonts w:ascii="Times New Roman" w:hAnsi="Times New Roman" w:cs="Times New Roman" w:hint="eastAsia"/>
        </w:rPr>
        <w:t xml:space="preserve">). </w:t>
      </w:r>
    </w:p>
    <w:p w14:paraId="52C183C0" w14:textId="77777777" w:rsidR="00C10D7A" w:rsidRDefault="00C10D7A" w:rsidP="004C0BA4">
      <w:pPr>
        <w:rPr>
          <w:rFonts w:ascii="Times New Roman" w:hAnsi="Times New Roman" w:cs="Times New Roman"/>
        </w:rPr>
      </w:pPr>
    </w:p>
    <w:p w14:paraId="0ED03D13" w14:textId="548B52B7" w:rsidR="00C10D7A" w:rsidRPr="004C0BA4" w:rsidRDefault="00C10D7A" w:rsidP="00C10D7A">
      <w:pPr>
        <w:rPr>
          <w:rFonts w:ascii="Times New Roman" w:hAnsi="Times New Roman" w:cs="Times New Roman" w:hint="eastAsia"/>
        </w:rPr>
      </w:pPr>
      <w:r w:rsidRPr="004C0BA4">
        <w:rPr>
          <w:rFonts w:ascii="Times New Roman" w:hAnsi="Times New Roman" w:cs="Times New Roman"/>
        </w:rPr>
        <w:t xml:space="preserve">Variable: </w:t>
      </w:r>
      <w:proofErr w:type="spellStart"/>
      <w:r>
        <w:rPr>
          <w:rFonts w:ascii="Times New Roman" w:hAnsi="Times New Roman" w:cs="Times New Roman" w:hint="eastAsia"/>
        </w:rPr>
        <w:t>gini_std</w:t>
      </w:r>
      <w:proofErr w:type="spellEnd"/>
    </w:p>
    <w:p w14:paraId="65C3AEDB" w14:textId="448830C6" w:rsidR="00C10D7A" w:rsidRPr="004C0BA4" w:rsidRDefault="00C10D7A" w:rsidP="00C10D7A">
      <w:pPr>
        <w:rPr>
          <w:rFonts w:ascii="Times New Roman" w:hAnsi="Times New Roman" w:cs="Times New Roman" w:hint="eastAsia"/>
        </w:rPr>
      </w:pPr>
      <w:r w:rsidRPr="004C0BA4">
        <w:rPr>
          <w:rFonts w:ascii="Times New Roman" w:hAnsi="Times New Roman" w:cs="Times New Roman"/>
        </w:rPr>
        <w:t xml:space="preserve">Original data file: </w:t>
      </w:r>
      <w:r w:rsidRPr="00C10D7A">
        <w:rPr>
          <w:rFonts w:ascii="Times New Roman" w:hAnsi="Times New Roman" w:cs="Times New Roman"/>
        </w:rPr>
        <w:t>wiidcountry</w:t>
      </w:r>
      <w:r>
        <w:rPr>
          <w:rFonts w:ascii="Times New Roman" w:hAnsi="Times New Roman" w:cs="Times New Roman" w:hint="eastAsia"/>
        </w:rPr>
        <w:t>.xlsx</w:t>
      </w:r>
    </w:p>
    <w:p w14:paraId="1F18072A" w14:textId="35CE4A6D" w:rsidR="00C10D7A" w:rsidRPr="004C0BA4" w:rsidRDefault="00C10D7A" w:rsidP="00C10D7A">
      <w:pPr>
        <w:rPr>
          <w:rFonts w:ascii="Times New Roman" w:hAnsi="Times New Roman" w:cs="Times New Roman" w:hint="eastAsia"/>
        </w:rPr>
      </w:pPr>
      <w:r w:rsidRPr="004C0BA4">
        <w:rPr>
          <w:rFonts w:ascii="Times New Roman" w:hAnsi="Times New Roman" w:cs="Times New Roman"/>
        </w:rPr>
        <w:t xml:space="preserve">Original variable name: </w:t>
      </w:r>
      <w:proofErr w:type="spellStart"/>
      <w:r w:rsidR="009946DB">
        <w:rPr>
          <w:rFonts w:ascii="Times New Roman" w:hAnsi="Times New Roman" w:cs="Times New Roman" w:hint="eastAsia"/>
        </w:rPr>
        <w:t>gini_std</w:t>
      </w:r>
      <w:proofErr w:type="spellEnd"/>
    </w:p>
    <w:p w14:paraId="77D7968B" w14:textId="77777777" w:rsidR="00C10D7A" w:rsidRPr="004C0BA4" w:rsidRDefault="00C10D7A" w:rsidP="00C10D7A">
      <w:pPr>
        <w:rPr>
          <w:rFonts w:ascii="Times New Roman" w:hAnsi="Times New Roman" w:cs="Times New Roman"/>
        </w:rPr>
      </w:pPr>
      <w:r w:rsidRPr="004C0BA4">
        <w:rPr>
          <w:rFonts w:ascii="Times New Roman" w:hAnsi="Times New Roman" w:cs="Times New Roman"/>
        </w:rPr>
        <w:t>Number of Observations: 386</w:t>
      </w:r>
    </w:p>
    <w:p w14:paraId="24B74CDB" w14:textId="77777777" w:rsidR="00C10D7A" w:rsidRPr="004C0BA4" w:rsidRDefault="00C10D7A" w:rsidP="00C10D7A">
      <w:pPr>
        <w:rPr>
          <w:rFonts w:ascii="Times New Roman" w:hAnsi="Times New Roman" w:cs="Times New Roman"/>
        </w:rPr>
      </w:pPr>
      <w:r w:rsidRPr="004C0BA4">
        <w:rPr>
          <w:rFonts w:ascii="Times New Roman" w:hAnsi="Times New Roman" w:cs="Times New Roman"/>
        </w:rPr>
        <w:t>No missing value</w:t>
      </w:r>
    </w:p>
    <w:p w14:paraId="270C38DD" w14:textId="68C7EE2C" w:rsidR="00C10D7A" w:rsidRPr="004C0BA4" w:rsidRDefault="00C10D7A" w:rsidP="00C10D7A">
      <w:pPr>
        <w:rPr>
          <w:rFonts w:ascii="Times New Roman" w:hAnsi="Times New Roman" w:cs="Times New Roman" w:hint="eastAsia"/>
        </w:rPr>
      </w:pPr>
      <w:r w:rsidRPr="004C0BA4">
        <w:rPr>
          <w:rFonts w:ascii="Times New Roman" w:hAnsi="Times New Roman" w:cs="Times New Roman"/>
        </w:rPr>
        <w:t>Definition:</w:t>
      </w:r>
      <w:r>
        <w:rPr>
          <w:rFonts w:ascii="Times New Roman" w:hAnsi="Times New Roman" w:cs="Times New Roman" w:hint="eastAsia"/>
        </w:rPr>
        <w:t xml:space="preserve"> </w:t>
      </w:r>
      <w:r w:rsidR="009946DB">
        <w:rPr>
          <w:rFonts w:ascii="Times New Roman" w:hAnsi="Times New Roman" w:cs="Times New Roman" w:hint="eastAsia"/>
        </w:rPr>
        <w:t xml:space="preserve">Standardized </w:t>
      </w:r>
      <w:r w:rsidR="009946DB">
        <w:rPr>
          <w:rFonts w:ascii="Times New Roman" w:hAnsi="Times New Roman" w:cs="Times New Roman"/>
        </w:rPr>
        <w:t>Gini</w:t>
      </w:r>
      <w:r w:rsidR="009946DB">
        <w:rPr>
          <w:rFonts w:ascii="Times New Roman" w:hAnsi="Times New Roman" w:cs="Times New Roman" w:hint="eastAsia"/>
        </w:rPr>
        <w:t xml:space="preserve"> coefficient</w:t>
      </w:r>
    </w:p>
    <w:p w14:paraId="1AEE3ED1" w14:textId="6B9D7CBE" w:rsidR="00C10D7A" w:rsidRDefault="00C10D7A" w:rsidP="00C10D7A">
      <w:pPr>
        <w:rPr>
          <w:rFonts w:ascii="Times New Roman" w:hAnsi="Times New Roman" w:cs="Times New Roman"/>
        </w:rPr>
      </w:pPr>
      <w:r>
        <w:rPr>
          <w:rFonts w:ascii="Times New Roman" w:hAnsi="Times New Roman" w:cs="Times New Roman" w:hint="eastAsia"/>
        </w:rPr>
        <w:t xml:space="preserve">Mean: </w:t>
      </w:r>
      <w:r w:rsidR="009946DB" w:rsidRPr="009946DB">
        <w:rPr>
          <w:rFonts w:ascii="Times New Roman" w:hAnsi="Times New Roman" w:cs="Times New Roman"/>
        </w:rPr>
        <w:t>36.172</w:t>
      </w:r>
    </w:p>
    <w:p w14:paraId="40ECAB2C" w14:textId="1FC17932" w:rsidR="00C10D7A" w:rsidRDefault="00C10D7A" w:rsidP="00C10D7A">
      <w:pPr>
        <w:rPr>
          <w:rFonts w:ascii="Times New Roman" w:hAnsi="Times New Roman" w:cs="Times New Roman"/>
        </w:rPr>
      </w:pPr>
      <w:r>
        <w:rPr>
          <w:rFonts w:ascii="Times New Roman" w:hAnsi="Times New Roman" w:cs="Times New Roman" w:hint="eastAsia"/>
        </w:rPr>
        <w:t xml:space="preserve">Standard Deviation: </w:t>
      </w:r>
      <w:r w:rsidR="009946DB" w:rsidRPr="009946DB">
        <w:rPr>
          <w:rFonts w:ascii="Times New Roman" w:hAnsi="Times New Roman" w:cs="Times New Roman"/>
        </w:rPr>
        <w:t>8.809</w:t>
      </w:r>
    </w:p>
    <w:p w14:paraId="526F8941" w14:textId="621CD73D" w:rsidR="00C10D7A" w:rsidRDefault="00C10D7A" w:rsidP="00C10D7A">
      <w:pPr>
        <w:rPr>
          <w:rFonts w:ascii="Times New Roman" w:hAnsi="Times New Roman" w:cs="Times New Roman"/>
        </w:rPr>
      </w:pPr>
      <w:r>
        <w:rPr>
          <w:rFonts w:ascii="Times New Roman" w:hAnsi="Times New Roman" w:cs="Times New Roman" w:hint="eastAsia"/>
        </w:rPr>
        <w:t>Minimum:</w:t>
      </w:r>
      <w:r w:rsidR="009946DB">
        <w:rPr>
          <w:rFonts w:ascii="Times New Roman" w:hAnsi="Times New Roman" w:cs="Times New Roman" w:hint="eastAsia"/>
        </w:rPr>
        <w:t xml:space="preserve"> </w:t>
      </w:r>
      <w:r w:rsidR="009946DB" w:rsidRPr="009946DB">
        <w:rPr>
          <w:rFonts w:ascii="Times New Roman" w:hAnsi="Times New Roman" w:cs="Times New Roman"/>
        </w:rPr>
        <w:t>22.19</w:t>
      </w:r>
    </w:p>
    <w:p w14:paraId="1BF16D63" w14:textId="2F22CF96" w:rsidR="00C10D7A" w:rsidRDefault="00C10D7A" w:rsidP="00C10D7A">
      <w:pPr>
        <w:rPr>
          <w:rFonts w:ascii="Times New Roman" w:hAnsi="Times New Roman" w:cs="Times New Roman" w:hint="eastAsia"/>
        </w:rPr>
      </w:pPr>
      <w:r>
        <w:rPr>
          <w:rFonts w:ascii="Times New Roman" w:hAnsi="Times New Roman" w:cs="Times New Roman" w:hint="eastAsia"/>
        </w:rPr>
        <w:t xml:space="preserve">Median: </w:t>
      </w:r>
      <w:r w:rsidR="009946DB" w:rsidRPr="009946DB">
        <w:rPr>
          <w:rFonts w:ascii="Times New Roman" w:hAnsi="Times New Roman" w:cs="Times New Roman"/>
        </w:rPr>
        <w:t>33.76</w:t>
      </w:r>
    </w:p>
    <w:p w14:paraId="17FE4296" w14:textId="71D2DED8" w:rsidR="00C10D7A" w:rsidRDefault="00C10D7A" w:rsidP="00C10D7A">
      <w:pPr>
        <w:rPr>
          <w:rFonts w:ascii="Times New Roman" w:hAnsi="Times New Roman" w:cs="Times New Roman" w:hint="eastAsia"/>
        </w:rPr>
      </w:pPr>
      <w:r>
        <w:rPr>
          <w:rFonts w:ascii="Times New Roman" w:hAnsi="Times New Roman" w:cs="Times New Roman" w:hint="eastAsia"/>
        </w:rPr>
        <w:t xml:space="preserve">Maximum: </w:t>
      </w:r>
      <w:r w:rsidR="009946DB" w:rsidRPr="009946DB">
        <w:rPr>
          <w:rFonts w:ascii="Times New Roman" w:hAnsi="Times New Roman" w:cs="Times New Roman"/>
        </w:rPr>
        <w:t>66.66</w:t>
      </w:r>
    </w:p>
    <w:p w14:paraId="104D433F" w14:textId="16CAC31E" w:rsidR="00C10D7A" w:rsidRDefault="00C10D7A" w:rsidP="00C10D7A">
      <w:pPr>
        <w:rPr>
          <w:rFonts w:ascii="Times New Roman" w:hAnsi="Times New Roman" w:cs="Times New Roman" w:hint="eastAsia"/>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009946DB" w:rsidRPr="009946DB">
        <w:rPr>
          <w:rFonts w:ascii="Times New Roman" w:hAnsi="Times New Roman" w:cs="Times New Roman"/>
        </w:rPr>
        <w:t>30.63</w:t>
      </w:r>
    </w:p>
    <w:p w14:paraId="7F1977B0" w14:textId="221AD039" w:rsidR="00C10D7A" w:rsidRDefault="00C10D7A" w:rsidP="00C10D7A">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009946DB" w:rsidRPr="009946DB">
        <w:rPr>
          <w:rFonts w:ascii="Times New Roman" w:hAnsi="Times New Roman" w:cs="Times New Roman"/>
        </w:rPr>
        <w:t>38.568</w:t>
      </w:r>
    </w:p>
    <w:p w14:paraId="0F1196CC" w14:textId="73B19F4F" w:rsidR="00C10D7A" w:rsidRDefault="00C10D7A" w:rsidP="00C10D7A">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p>
    <w:p w14:paraId="541D9B00" w14:textId="31E5450C" w:rsidR="00C10D7A" w:rsidRDefault="00911CF8" w:rsidP="004C0BA4">
      <w:pPr>
        <w:rPr>
          <w:rFonts w:ascii="Times New Roman" w:hAnsi="Times New Roman" w:cs="Times New Roman"/>
        </w:rPr>
      </w:pPr>
      <w:r>
        <w:rPr>
          <w:rFonts w:ascii="Times New Roman" w:hAnsi="Times New Roman" w:cs="Times New Roman" w:hint="eastAsia"/>
          <w:noProof/>
        </w:rPr>
        <w:lastRenderedPageBreak/>
        <w:drawing>
          <wp:inline distT="0" distB="0" distL="0" distR="0" wp14:anchorId="43969C39" wp14:editId="03F41FC3">
            <wp:extent cx="2887704" cy="2420816"/>
            <wp:effectExtent l="0" t="0" r="8255" b="0"/>
            <wp:docPr id="16514227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6497" cy="2428187"/>
                    </a:xfrm>
                    <a:prstGeom prst="rect">
                      <a:avLst/>
                    </a:prstGeom>
                    <a:noFill/>
                    <a:ln>
                      <a:noFill/>
                    </a:ln>
                  </pic:spPr>
                </pic:pic>
              </a:graphicData>
            </a:graphic>
          </wp:inline>
        </w:drawing>
      </w:r>
    </w:p>
    <w:p w14:paraId="5ED5856E" w14:textId="7661FB89" w:rsidR="00911CF8" w:rsidRDefault="00911CF8" w:rsidP="00911CF8">
      <w:pPr>
        <w:rPr>
          <w:rFonts w:ascii="Times New Roman" w:hAnsi="Times New Roman" w:cs="Times New Roman" w:hint="eastAsia"/>
        </w:rPr>
      </w:pPr>
      <w:r>
        <w:rPr>
          <w:rFonts w:ascii="Times New Roman" w:hAnsi="Times New Roman" w:cs="Times New Roman" w:hint="eastAsia"/>
        </w:rPr>
        <w:t xml:space="preserve">Compared to 3 Remittance variables, </w:t>
      </w:r>
      <w:r>
        <w:rPr>
          <w:rFonts w:ascii="Times New Roman" w:hAnsi="Times New Roman" w:cs="Times New Roman"/>
        </w:rPr>
        <w:t xml:space="preserve">the </w:t>
      </w:r>
      <w:proofErr w:type="spellStart"/>
      <w:r>
        <w:rPr>
          <w:rFonts w:ascii="Times New Roman" w:hAnsi="Times New Roman" w:cs="Times New Roman" w:hint="eastAsia"/>
        </w:rPr>
        <w:t>gini</w:t>
      </w:r>
      <w:proofErr w:type="spellEnd"/>
      <w:r>
        <w:rPr>
          <w:rFonts w:ascii="Times New Roman" w:hAnsi="Times New Roman" w:cs="Times New Roman" w:hint="eastAsia"/>
        </w:rPr>
        <w:t xml:space="preserve"> coefficient is less skewed (although still </w:t>
      </w:r>
      <w:r>
        <w:rPr>
          <w:rFonts w:ascii="Times New Roman" w:hAnsi="Times New Roman" w:cs="Times New Roman"/>
        </w:rPr>
        <w:t>right-skewed</w:t>
      </w:r>
      <w:r>
        <w:rPr>
          <w:rFonts w:ascii="Times New Roman" w:hAnsi="Times New Roman" w:cs="Times New Roman" w:hint="eastAsia"/>
        </w:rPr>
        <w:t xml:space="preserve">), with </w:t>
      </w:r>
      <w:r>
        <w:rPr>
          <w:rFonts w:ascii="Times New Roman" w:hAnsi="Times New Roman" w:cs="Times New Roman"/>
        </w:rPr>
        <w:t xml:space="preserve">a </w:t>
      </w:r>
      <w:r>
        <w:rPr>
          <w:rFonts w:ascii="Times New Roman" w:hAnsi="Times New Roman" w:cs="Times New Roman" w:hint="eastAsia"/>
        </w:rPr>
        <w:t xml:space="preserve">smaller standard deviation (compared to its mean). It still has some </w:t>
      </w:r>
      <w:r>
        <w:rPr>
          <w:rFonts w:ascii="Times New Roman" w:hAnsi="Times New Roman" w:cs="Times New Roman"/>
        </w:rPr>
        <w:t>outliers</w:t>
      </w:r>
      <w:r>
        <w:rPr>
          <w:rFonts w:ascii="Times New Roman" w:hAnsi="Times New Roman" w:cs="Times New Roman" w:hint="eastAsia"/>
        </w:rPr>
        <w:t xml:space="preserve">, </w:t>
      </w:r>
      <w:r>
        <w:rPr>
          <w:rFonts w:ascii="Times New Roman" w:hAnsi="Times New Roman" w:cs="Times New Roman"/>
        </w:rPr>
        <w:t>consisting</w:t>
      </w:r>
      <w:r>
        <w:rPr>
          <w:rFonts w:ascii="Times New Roman" w:hAnsi="Times New Roman" w:cs="Times New Roman" w:hint="eastAsia"/>
        </w:rPr>
        <w:t xml:space="preserve"> of countries like </w:t>
      </w:r>
      <w:r w:rsidRPr="00911CF8">
        <w:rPr>
          <w:rFonts w:ascii="Times New Roman" w:hAnsi="Times New Roman" w:cs="Times New Roman"/>
        </w:rPr>
        <w:t>Bolivia</w:t>
      </w:r>
      <w:r>
        <w:rPr>
          <w:rFonts w:ascii="Times New Roman" w:hAnsi="Times New Roman" w:cs="Times New Roman" w:hint="eastAsia"/>
        </w:rPr>
        <w:t xml:space="preserve"> and Peru (higher inequality).</w:t>
      </w:r>
    </w:p>
    <w:p w14:paraId="16159813" w14:textId="77777777" w:rsidR="00C10D7A" w:rsidRDefault="00C10D7A" w:rsidP="004C0BA4">
      <w:pPr>
        <w:rPr>
          <w:rFonts w:ascii="Times New Roman" w:hAnsi="Times New Roman" w:cs="Times New Roman"/>
        </w:rPr>
      </w:pPr>
    </w:p>
    <w:p w14:paraId="501F7655" w14:textId="77777777" w:rsidR="001813F1" w:rsidRDefault="001813F1" w:rsidP="004C0BA4">
      <w:pPr>
        <w:rPr>
          <w:rFonts w:ascii="Times New Roman" w:hAnsi="Times New Roman" w:cs="Times New Roman" w:hint="eastAsia"/>
        </w:rPr>
      </w:pPr>
    </w:p>
    <w:p w14:paraId="3E352610" w14:textId="74BF8678" w:rsidR="00911CF8" w:rsidRPr="004C0BA4" w:rsidRDefault="00911CF8" w:rsidP="00911CF8">
      <w:pPr>
        <w:rPr>
          <w:rFonts w:ascii="Times New Roman" w:hAnsi="Times New Roman" w:cs="Times New Roman" w:hint="eastAsia"/>
        </w:rPr>
      </w:pPr>
      <w:r w:rsidRPr="004C0BA4">
        <w:rPr>
          <w:rFonts w:ascii="Times New Roman" w:hAnsi="Times New Roman" w:cs="Times New Roman"/>
        </w:rPr>
        <w:t xml:space="preserve">Variable: </w:t>
      </w:r>
      <w:r>
        <w:rPr>
          <w:rFonts w:ascii="Times New Roman" w:hAnsi="Times New Roman" w:cs="Times New Roman" w:hint="eastAsia"/>
        </w:rPr>
        <w:t>bottom20</w:t>
      </w:r>
    </w:p>
    <w:p w14:paraId="1802082F" w14:textId="153F9400" w:rsidR="00911CF8" w:rsidRPr="004C0BA4" w:rsidRDefault="00911CF8" w:rsidP="00911CF8">
      <w:pPr>
        <w:rPr>
          <w:rFonts w:ascii="Times New Roman" w:hAnsi="Times New Roman" w:cs="Times New Roman"/>
        </w:rPr>
      </w:pPr>
      <w:r w:rsidRPr="004C0BA4">
        <w:rPr>
          <w:rFonts w:ascii="Times New Roman" w:hAnsi="Times New Roman" w:cs="Times New Roman"/>
        </w:rPr>
        <w:t xml:space="preserve">Original data file: </w:t>
      </w:r>
      <w:r w:rsidRPr="00C10D7A">
        <w:rPr>
          <w:rFonts w:ascii="Times New Roman" w:hAnsi="Times New Roman" w:cs="Times New Roman"/>
        </w:rPr>
        <w:t>wiidcountry</w:t>
      </w:r>
      <w:r>
        <w:rPr>
          <w:rFonts w:ascii="Times New Roman" w:hAnsi="Times New Roman" w:cs="Times New Roman" w:hint="eastAsia"/>
        </w:rPr>
        <w:t>.xlsx</w:t>
      </w:r>
    </w:p>
    <w:p w14:paraId="2100BAC8" w14:textId="7E24DB90" w:rsidR="00911CF8" w:rsidRPr="004C0BA4" w:rsidRDefault="00911CF8" w:rsidP="00911CF8">
      <w:pPr>
        <w:rPr>
          <w:rFonts w:ascii="Times New Roman" w:hAnsi="Times New Roman" w:cs="Times New Roman" w:hint="eastAsia"/>
        </w:rPr>
      </w:pPr>
      <w:r w:rsidRPr="004C0BA4">
        <w:rPr>
          <w:rFonts w:ascii="Times New Roman" w:hAnsi="Times New Roman" w:cs="Times New Roman"/>
        </w:rPr>
        <w:t xml:space="preserve">Original variable name: </w:t>
      </w:r>
      <w:r>
        <w:rPr>
          <w:rFonts w:ascii="Times New Roman" w:hAnsi="Times New Roman" w:cs="Times New Roman" w:hint="eastAsia"/>
        </w:rPr>
        <w:t>bottom20</w:t>
      </w:r>
    </w:p>
    <w:p w14:paraId="340A5DFA" w14:textId="77777777" w:rsidR="00911CF8" w:rsidRPr="004C0BA4" w:rsidRDefault="00911CF8" w:rsidP="00911CF8">
      <w:pPr>
        <w:rPr>
          <w:rFonts w:ascii="Times New Roman" w:hAnsi="Times New Roman" w:cs="Times New Roman"/>
        </w:rPr>
      </w:pPr>
      <w:r w:rsidRPr="004C0BA4">
        <w:rPr>
          <w:rFonts w:ascii="Times New Roman" w:hAnsi="Times New Roman" w:cs="Times New Roman"/>
        </w:rPr>
        <w:t>Number of Observations: 386</w:t>
      </w:r>
    </w:p>
    <w:p w14:paraId="0CC41910" w14:textId="77777777" w:rsidR="00911CF8" w:rsidRPr="004C0BA4" w:rsidRDefault="00911CF8" w:rsidP="00911CF8">
      <w:pPr>
        <w:rPr>
          <w:rFonts w:ascii="Times New Roman" w:hAnsi="Times New Roman" w:cs="Times New Roman"/>
        </w:rPr>
      </w:pPr>
      <w:r w:rsidRPr="004C0BA4">
        <w:rPr>
          <w:rFonts w:ascii="Times New Roman" w:hAnsi="Times New Roman" w:cs="Times New Roman"/>
        </w:rPr>
        <w:t>No missing value</w:t>
      </w:r>
    </w:p>
    <w:p w14:paraId="5A023B1A" w14:textId="21B14215" w:rsidR="00911CF8" w:rsidRDefault="00911CF8" w:rsidP="00911CF8">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w:t>
      </w:r>
      <w:r w:rsidRPr="00911CF8">
        <w:rPr>
          <w:rFonts w:ascii="Times New Roman" w:hAnsi="Times New Roman" w:cs="Times New Roman"/>
        </w:rPr>
        <w:t xml:space="preserve">Income share of the bottom 20% </w:t>
      </w:r>
    </w:p>
    <w:p w14:paraId="4187EF1E" w14:textId="17A4E661" w:rsidR="001813F1" w:rsidRDefault="001813F1" w:rsidP="001813F1">
      <w:pPr>
        <w:rPr>
          <w:rFonts w:ascii="Times New Roman" w:hAnsi="Times New Roman" w:cs="Times New Roman"/>
        </w:rPr>
      </w:pPr>
      <w:r>
        <w:rPr>
          <w:rFonts w:ascii="Times New Roman" w:hAnsi="Times New Roman" w:cs="Times New Roman" w:hint="eastAsia"/>
        </w:rPr>
        <w:t xml:space="preserve">Mean: </w:t>
      </w:r>
      <w:r w:rsidRPr="001813F1">
        <w:rPr>
          <w:rFonts w:ascii="Times New Roman" w:hAnsi="Times New Roman" w:cs="Times New Roman"/>
        </w:rPr>
        <w:t>6.823</w:t>
      </w:r>
    </w:p>
    <w:p w14:paraId="16ED290B" w14:textId="030465FD" w:rsidR="001813F1" w:rsidRDefault="001813F1" w:rsidP="001813F1">
      <w:pPr>
        <w:rPr>
          <w:rFonts w:ascii="Times New Roman" w:hAnsi="Times New Roman" w:cs="Times New Roman"/>
        </w:rPr>
      </w:pPr>
      <w:r>
        <w:rPr>
          <w:rFonts w:ascii="Times New Roman" w:hAnsi="Times New Roman" w:cs="Times New Roman" w:hint="eastAsia"/>
        </w:rPr>
        <w:t xml:space="preserve">Standard Deviation: </w:t>
      </w:r>
      <w:r w:rsidRPr="001813F1">
        <w:rPr>
          <w:rFonts w:ascii="Times New Roman" w:hAnsi="Times New Roman" w:cs="Times New Roman"/>
        </w:rPr>
        <w:t>2.073</w:t>
      </w:r>
    </w:p>
    <w:p w14:paraId="234C47FD" w14:textId="6C2807CB" w:rsidR="001813F1" w:rsidRDefault="001813F1" w:rsidP="001813F1">
      <w:pPr>
        <w:rPr>
          <w:rFonts w:ascii="Times New Roman" w:hAnsi="Times New Roman" w:cs="Times New Roman"/>
        </w:rPr>
      </w:pPr>
      <w:r>
        <w:rPr>
          <w:rFonts w:ascii="Times New Roman" w:hAnsi="Times New Roman" w:cs="Times New Roman" w:hint="eastAsia"/>
        </w:rPr>
        <w:t xml:space="preserve">Minimum: </w:t>
      </w:r>
      <w:r w:rsidRPr="001813F1">
        <w:rPr>
          <w:rFonts w:ascii="Times New Roman" w:hAnsi="Times New Roman" w:cs="Times New Roman"/>
        </w:rPr>
        <w:t>1.008</w:t>
      </w:r>
    </w:p>
    <w:p w14:paraId="40728934" w14:textId="373DCB90" w:rsidR="001813F1" w:rsidRDefault="001813F1" w:rsidP="001813F1">
      <w:pPr>
        <w:rPr>
          <w:rFonts w:ascii="Times New Roman" w:hAnsi="Times New Roman" w:cs="Times New Roman" w:hint="eastAsia"/>
        </w:rPr>
      </w:pPr>
      <w:r>
        <w:rPr>
          <w:rFonts w:ascii="Times New Roman" w:hAnsi="Times New Roman" w:cs="Times New Roman" w:hint="eastAsia"/>
        </w:rPr>
        <w:t xml:space="preserve">Median: </w:t>
      </w:r>
      <w:r w:rsidRPr="001813F1">
        <w:rPr>
          <w:rFonts w:ascii="Times New Roman" w:hAnsi="Times New Roman" w:cs="Times New Roman"/>
        </w:rPr>
        <w:t>7.2</w:t>
      </w:r>
    </w:p>
    <w:p w14:paraId="050676FF" w14:textId="3B78E591" w:rsidR="001813F1" w:rsidRDefault="001813F1" w:rsidP="001813F1">
      <w:pPr>
        <w:rPr>
          <w:rFonts w:ascii="Times New Roman" w:hAnsi="Times New Roman" w:cs="Times New Roman" w:hint="eastAsia"/>
        </w:rPr>
      </w:pPr>
      <w:r>
        <w:rPr>
          <w:rFonts w:ascii="Times New Roman" w:hAnsi="Times New Roman" w:cs="Times New Roman" w:hint="eastAsia"/>
        </w:rPr>
        <w:t xml:space="preserve">Maximum: </w:t>
      </w:r>
      <w:r w:rsidRPr="001813F1">
        <w:rPr>
          <w:rFonts w:ascii="Times New Roman" w:hAnsi="Times New Roman" w:cs="Times New Roman"/>
        </w:rPr>
        <w:t>10.8</w:t>
      </w:r>
    </w:p>
    <w:p w14:paraId="640FC5B6" w14:textId="45759787" w:rsidR="001813F1" w:rsidRDefault="001813F1" w:rsidP="001813F1">
      <w:pPr>
        <w:rPr>
          <w:rFonts w:ascii="Times New Roman" w:hAnsi="Times New Roman" w:cs="Times New Roman" w:hint="eastAsia"/>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1813F1">
        <w:rPr>
          <w:rFonts w:ascii="Times New Roman" w:hAnsi="Times New Roman" w:cs="Times New Roman"/>
        </w:rPr>
        <w:t>5.8</w:t>
      </w:r>
    </w:p>
    <w:p w14:paraId="54865C18" w14:textId="4377604E" w:rsidR="001813F1" w:rsidRPr="004C0BA4" w:rsidRDefault="001813F1" w:rsidP="00911CF8">
      <w:pPr>
        <w:rPr>
          <w:rFonts w:ascii="Times New Roman" w:hAnsi="Times New Roman" w:cs="Times New Roman" w:hint="eastAsia"/>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1813F1">
        <w:rPr>
          <w:rFonts w:ascii="Times New Roman" w:hAnsi="Times New Roman" w:cs="Times New Roman"/>
        </w:rPr>
        <w:t>8.239</w:t>
      </w:r>
    </w:p>
    <w:p w14:paraId="343FD078" w14:textId="47D7579B" w:rsidR="00911CF8" w:rsidRDefault="00911CF8" w:rsidP="00911CF8">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r w:rsidR="007F5841">
        <w:rPr>
          <w:rFonts w:ascii="Times New Roman" w:hAnsi="Times New Roman" w:cs="Times New Roman" w:hint="eastAsia"/>
        </w:rPr>
        <w:t xml:space="preserve"> and box plot</w:t>
      </w:r>
      <w:r>
        <w:rPr>
          <w:rFonts w:ascii="Times New Roman" w:hAnsi="Times New Roman" w:cs="Times New Roman" w:hint="eastAsia"/>
        </w:rPr>
        <w:t>:</w:t>
      </w:r>
    </w:p>
    <w:p w14:paraId="5FC7DE31" w14:textId="032183A0" w:rsidR="00911CF8" w:rsidRDefault="007F5841" w:rsidP="004C0BA4">
      <w:pPr>
        <w:rPr>
          <w:rFonts w:ascii="Times New Roman" w:hAnsi="Times New Roman" w:cs="Times New Roman"/>
        </w:rPr>
      </w:pPr>
      <w:r>
        <w:rPr>
          <w:rFonts w:ascii="Times New Roman" w:hAnsi="Times New Roman" w:cs="Times New Roman" w:hint="eastAsia"/>
          <w:noProof/>
        </w:rPr>
        <w:lastRenderedPageBreak/>
        <w:drawing>
          <wp:inline distT="0" distB="0" distL="0" distR="0" wp14:anchorId="37C34CFE" wp14:editId="0E35862E">
            <wp:extent cx="3651738" cy="3061319"/>
            <wp:effectExtent l="0" t="0" r="6350" b="6350"/>
            <wp:docPr id="10309585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7736" cy="3074731"/>
                    </a:xfrm>
                    <a:prstGeom prst="rect">
                      <a:avLst/>
                    </a:prstGeom>
                    <a:noFill/>
                    <a:ln>
                      <a:noFill/>
                    </a:ln>
                  </pic:spPr>
                </pic:pic>
              </a:graphicData>
            </a:graphic>
          </wp:inline>
        </w:drawing>
      </w:r>
    </w:p>
    <w:p w14:paraId="4B3C28AD" w14:textId="748977C5" w:rsidR="007F5841" w:rsidRDefault="007F5841" w:rsidP="004C0BA4">
      <w:pPr>
        <w:rPr>
          <w:rFonts w:ascii="Times New Roman" w:hAnsi="Times New Roman" w:cs="Times New Roman" w:hint="eastAsia"/>
        </w:rPr>
      </w:pPr>
      <w:r w:rsidRPr="007F5841">
        <w:rPr>
          <w:rFonts w:ascii="Times New Roman" w:hAnsi="Times New Roman" w:cs="Times New Roman" w:hint="eastAsia"/>
          <w:noProof/>
        </w:rPr>
        <w:drawing>
          <wp:inline distT="0" distB="0" distL="0" distR="0" wp14:anchorId="586DDCEC" wp14:editId="73935B12">
            <wp:extent cx="3874477" cy="3247292"/>
            <wp:effectExtent l="0" t="0" r="0" b="0"/>
            <wp:docPr id="19512767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r="17791" b="17810"/>
                    <a:stretch/>
                  </pic:blipFill>
                  <pic:spPr bwMode="auto">
                    <a:xfrm>
                      <a:off x="0" y="0"/>
                      <a:ext cx="3874477" cy="3247292"/>
                    </a:xfrm>
                    <a:prstGeom prst="rect">
                      <a:avLst/>
                    </a:prstGeom>
                    <a:noFill/>
                    <a:ln>
                      <a:noFill/>
                    </a:ln>
                    <a:extLst>
                      <a:ext uri="{53640926-AAD7-44D8-BBD7-CCE9431645EC}">
                        <a14:shadowObscured xmlns:a14="http://schemas.microsoft.com/office/drawing/2010/main"/>
                      </a:ext>
                    </a:extLst>
                  </pic:spPr>
                </pic:pic>
              </a:graphicData>
            </a:graphic>
          </wp:inline>
        </w:drawing>
      </w:r>
    </w:p>
    <w:p w14:paraId="5A5D0928" w14:textId="652EED23" w:rsidR="00911CF8" w:rsidRDefault="00A65919" w:rsidP="004C0BA4">
      <w:pPr>
        <w:rPr>
          <w:rFonts w:ascii="Times New Roman" w:hAnsi="Times New Roman" w:cs="Times New Roman"/>
        </w:rPr>
      </w:pPr>
      <w:r w:rsidRPr="00A65919">
        <w:rPr>
          <w:rFonts w:ascii="Times New Roman" w:hAnsi="Times New Roman" w:cs="Times New Roman"/>
        </w:rPr>
        <w:t>The income share of the bottom 20% is slightly left-skewed, indicating that most values are concentrated on the higher end, with a few countries having significantly lower income shares. There are some notable outliers close to 0, representing extreme income inequality. Interestingly, these outliers are largely the same as those observed in the Gini coefficient distribution, reinforcing the pattern of severe inequality in certain countries.</w:t>
      </w:r>
    </w:p>
    <w:p w14:paraId="0B49786C" w14:textId="77777777" w:rsidR="00A65919" w:rsidRDefault="00A65919" w:rsidP="004C0BA4">
      <w:pPr>
        <w:rPr>
          <w:rFonts w:ascii="Times New Roman" w:hAnsi="Times New Roman" w:cs="Times New Roman"/>
        </w:rPr>
      </w:pPr>
    </w:p>
    <w:p w14:paraId="6350A911" w14:textId="3D4F3604" w:rsidR="00A65919" w:rsidRDefault="00A65919" w:rsidP="004C0BA4">
      <w:pPr>
        <w:rPr>
          <w:rFonts w:ascii="Times New Roman" w:hAnsi="Times New Roman" w:cs="Times New Roman" w:hint="eastAsia"/>
        </w:rPr>
      </w:pPr>
    </w:p>
    <w:p w14:paraId="1AB7DD10" w14:textId="13B39BBD" w:rsidR="00C10D7A" w:rsidRPr="004C0BA4" w:rsidRDefault="00C10D7A" w:rsidP="00C10D7A">
      <w:pPr>
        <w:rPr>
          <w:rFonts w:ascii="Times New Roman" w:hAnsi="Times New Roman" w:cs="Times New Roman" w:hint="eastAsia"/>
        </w:rPr>
      </w:pPr>
      <w:r w:rsidRPr="004C0BA4">
        <w:rPr>
          <w:rFonts w:ascii="Times New Roman" w:hAnsi="Times New Roman" w:cs="Times New Roman"/>
        </w:rPr>
        <w:t xml:space="preserve">Variable: </w:t>
      </w:r>
      <w:r w:rsidR="00A65919">
        <w:rPr>
          <w:rFonts w:ascii="Times New Roman" w:hAnsi="Times New Roman" w:cs="Times New Roman" w:hint="eastAsia"/>
        </w:rPr>
        <w:t>top20</w:t>
      </w:r>
    </w:p>
    <w:p w14:paraId="1AA87ADE" w14:textId="4884580A" w:rsidR="00C10D7A" w:rsidRPr="004C0BA4" w:rsidRDefault="00C10D7A" w:rsidP="00C10D7A">
      <w:pPr>
        <w:rPr>
          <w:rFonts w:ascii="Times New Roman" w:hAnsi="Times New Roman" w:cs="Times New Roman"/>
        </w:rPr>
      </w:pPr>
      <w:r w:rsidRPr="004C0BA4">
        <w:rPr>
          <w:rFonts w:ascii="Times New Roman" w:hAnsi="Times New Roman" w:cs="Times New Roman"/>
        </w:rPr>
        <w:t xml:space="preserve">Original data file: </w:t>
      </w:r>
      <w:r w:rsidR="00A65919" w:rsidRPr="00C10D7A">
        <w:rPr>
          <w:rFonts w:ascii="Times New Roman" w:hAnsi="Times New Roman" w:cs="Times New Roman"/>
        </w:rPr>
        <w:t>wiidcountry</w:t>
      </w:r>
      <w:r w:rsidR="00A65919">
        <w:rPr>
          <w:rFonts w:ascii="Times New Roman" w:hAnsi="Times New Roman" w:cs="Times New Roman" w:hint="eastAsia"/>
        </w:rPr>
        <w:t>.xlsx</w:t>
      </w:r>
    </w:p>
    <w:p w14:paraId="4C7E5823" w14:textId="0FB595AE" w:rsidR="00C10D7A" w:rsidRPr="004C0BA4" w:rsidRDefault="00C10D7A" w:rsidP="00C10D7A">
      <w:pPr>
        <w:rPr>
          <w:rFonts w:ascii="Times New Roman" w:hAnsi="Times New Roman" w:cs="Times New Roman" w:hint="eastAsia"/>
        </w:rPr>
      </w:pPr>
      <w:r w:rsidRPr="004C0BA4">
        <w:rPr>
          <w:rFonts w:ascii="Times New Roman" w:hAnsi="Times New Roman" w:cs="Times New Roman"/>
        </w:rPr>
        <w:lastRenderedPageBreak/>
        <w:t xml:space="preserve">Original variable name: </w:t>
      </w:r>
      <w:r w:rsidR="00A65919">
        <w:rPr>
          <w:rFonts w:ascii="Times New Roman" w:hAnsi="Times New Roman" w:cs="Times New Roman" w:hint="eastAsia"/>
        </w:rPr>
        <w:t>top20</w:t>
      </w:r>
    </w:p>
    <w:p w14:paraId="2608071D" w14:textId="77777777" w:rsidR="00C10D7A" w:rsidRPr="004C0BA4" w:rsidRDefault="00C10D7A" w:rsidP="00C10D7A">
      <w:pPr>
        <w:rPr>
          <w:rFonts w:ascii="Times New Roman" w:hAnsi="Times New Roman" w:cs="Times New Roman"/>
        </w:rPr>
      </w:pPr>
      <w:r w:rsidRPr="004C0BA4">
        <w:rPr>
          <w:rFonts w:ascii="Times New Roman" w:hAnsi="Times New Roman" w:cs="Times New Roman"/>
        </w:rPr>
        <w:t>Number of Observations: 386</w:t>
      </w:r>
    </w:p>
    <w:p w14:paraId="1D05B98E" w14:textId="77777777" w:rsidR="00C10D7A" w:rsidRPr="004C0BA4" w:rsidRDefault="00C10D7A" w:rsidP="00C10D7A">
      <w:pPr>
        <w:rPr>
          <w:rFonts w:ascii="Times New Roman" w:hAnsi="Times New Roman" w:cs="Times New Roman"/>
        </w:rPr>
      </w:pPr>
      <w:r w:rsidRPr="004C0BA4">
        <w:rPr>
          <w:rFonts w:ascii="Times New Roman" w:hAnsi="Times New Roman" w:cs="Times New Roman"/>
        </w:rPr>
        <w:t>No missing value</w:t>
      </w:r>
    </w:p>
    <w:p w14:paraId="7FAC4424" w14:textId="273A66FA" w:rsidR="00C10D7A" w:rsidRPr="004C0BA4" w:rsidRDefault="00C10D7A" w:rsidP="00C10D7A">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w:t>
      </w:r>
      <w:r w:rsidR="00A65919" w:rsidRPr="00A65919">
        <w:rPr>
          <w:rFonts w:ascii="Times New Roman" w:hAnsi="Times New Roman" w:cs="Times New Roman"/>
        </w:rPr>
        <w:t xml:space="preserve">Income share of the top 20% </w:t>
      </w:r>
    </w:p>
    <w:p w14:paraId="0EBF04D4" w14:textId="599DF126" w:rsidR="00C10D7A" w:rsidRDefault="00C10D7A" w:rsidP="00C10D7A">
      <w:pPr>
        <w:rPr>
          <w:rFonts w:ascii="Times New Roman" w:hAnsi="Times New Roman" w:cs="Times New Roman"/>
        </w:rPr>
      </w:pPr>
      <w:r>
        <w:rPr>
          <w:rFonts w:ascii="Times New Roman" w:hAnsi="Times New Roman" w:cs="Times New Roman" w:hint="eastAsia"/>
        </w:rPr>
        <w:t xml:space="preserve">Mean: </w:t>
      </w:r>
      <w:r w:rsidR="00A65919" w:rsidRPr="00A65919">
        <w:rPr>
          <w:rFonts w:ascii="Times New Roman" w:hAnsi="Times New Roman" w:cs="Times New Roman"/>
        </w:rPr>
        <w:t>36.491</w:t>
      </w:r>
    </w:p>
    <w:p w14:paraId="5128F448" w14:textId="5ABAC2F8" w:rsidR="00C10D7A" w:rsidRDefault="00C10D7A" w:rsidP="00C10D7A">
      <w:pPr>
        <w:rPr>
          <w:rFonts w:ascii="Times New Roman" w:hAnsi="Times New Roman" w:cs="Times New Roman"/>
        </w:rPr>
      </w:pPr>
      <w:r>
        <w:rPr>
          <w:rFonts w:ascii="Times New Roman" w:hAnsi="Times New Roman" w:cs="Times New Roman" w:hint="eastAsia"/>
        </w:rPr>
        <w:t xml:space="preserve">Standard Deviation: </w:t>
      </w:r>
      <w:r w:rsidR="00A65919" w:rsidRPr="00A65919">
        <w:rPr>
          <w:rFonts w:ascii="Times New Roman" w:hAnsi="Times New Roman" w:cs="Times New Roman"/>
        </w:rPr>
        <w:t>3.728</w:t>
      </w:r>
    </w:p>
    <w:p w14:paraId="2B3061FF" w14:textId="27E51352" w:rsidR="00C10D7A" w:rsidRDefault="00C10D7A" w:rsidP="00C10D7A">
      <w:pPr>
        <w:rPr>
          <w:rFonts w:ascii="Times New Roman" w:hAnsi="Times New Roman" w:cs="Times New Roman"/>
        </w:rPr>
      </w:pPr>
      <w:r>
        <w:rPr>
          <w:rFonts w:ascii="Times New Roman" w:hAnsi="Times New Roman" w:cs="Times New Roman" w:hint="eastAsia"/>
        </w:rPr>
        <w:t>Minimum:</w:t>
      </w:r>
      <w:r w:rsidR="00A65919">
        <w:rPr>
          <w:rFonts w:ascii="Times New Roman" w:hAnsi="Times New Roman" w:cs="Times New Roman" w:hint="eastAsia"/>
        </w:rPr>
        <w:t xml:space="preserve"> </w:t>
      </w:r>
      <w:r w:rsidR="00A65919" w:rsidRPr="00A65919">
        <w:rPr>
          <w:rFonts w:ascii="Times New Roman" w:hAnsi="Times New Roman" w:cs="Times New Roman"/>
        </w:rPr>
        <w:t>30.284</w:t>
      </w:r>
    </w:p>
    <w:p w14:paraId="7A2C466E" w14:textId="44C5E04C" w:rsidR="00C10D7A" w:rsidRDefault="00C10D7A" w:rsidP="00C10D7A">
      <w:pPr>
        <w:rPr>
          <w:rFonts w:ascii="Times New Roman" w:hAnsi="Times New Roman" w:cs="Times New Roman" w:hint="eastAsia"/>
        </w:rPr>
      </w:pPr>
      <w:r>
        <w:rPr>
          <w:rFonts w:ascii="Times New Roman" w:hAnsi="Times New Roman" w:cs="Times New Roman" w:hint="eastAsia"/>
        </w:rPr>
        <w:t xml:space="preserve">Median: </w:t>
      </w:r>
      <w:r w:rsidR="00A65919" w:rsidRPr="00A65919">
        <w:rPr>
          <w:rFonts w:ascii="Times New Roman" w:hAnsi="Times New Roman" w:cs="Times New Roman"/>
        </w:rPr>
        <w:t>35.59</w:t>
      </w:r>
    </w:p>
    <w:p w14:paraId="0F96DF27" w14:textId="1B02CCE1" w:rsidR="00C10D7A" w:rsidRDefault="00C10D7A" w:rsidP="00C10D7A">
      <w:pPr>
        <w:rPr>
          <w:rFonts w:ascii="Times New Roman" w:hAnsi="Times New Roman" w:cs="Times New Roman" w:hint="eastAsia"/>
        </w:rPr>
      </w:pPr>
      <w:r>
        <w:rPr>
          <w:rFonts w:ascii="Times New Roman" w:hAnsi="Times New Roman" w:cs="Times New Roman" w:hint="eastAsia"/>
        </w:rPr>
        <w:t xml:space="preserve">Maximum: </w:t>
      </w:r>
      <w:r w:rsidR="00A65919" w:rsidRPr="00A65919">
        <w:rPr>
          <w:rFonts w:ascii="Times New Roman" w:hAnsi="Times New Roman" w:cs="Times New Roman"/>
        </w:rPr>
        <w:t>50.291</w:t>
      </w:r>
    </w:p>
    <w:p w14:paraId="29FB91F1" w14:textId="5DE5520E" w:rsidR="00C10D7A" w:rsidRDefault="00C10D7A" w:rsidP="00C10D7A">
      <w:pPr>
        <w:rPr>
          <w:rFonts w:ascii="Times New Roman" w:hAnsi="Times New Roman" w:cs="Times New Roman" w:hint="eastAsia"/>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00A65919" w:rsidRPr="00A65919">
        <w:rPr>
          <w:rFonts w:ascii="Times New Roman" w:hAnsi="Times New Roman" w:cs="Times New Roman"/>
        </w:rPr>
        <w:t>33.955</w:t>
      </w:r>
    </w:p>
    <w:p w14:paraId="331A9BED" w14:textId="597986EC" w:rsidR="00C10D7A" w:rsidRDefault="00C10D7A" w:rsidP="00C10D7A">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00A65919" w:rsidRPr="00A65919">
        <w:rPr>
          <w:rFonts w:ascii="Times New Roman" w:hAnsi="Times New Roman" w:cs="Times New Roman"/>
        </w:rPr>
        <w:t>38.027</w:t>
      </w:r>
    </w:p>
    <w:p w14:paraId="1EDC909E" w14:textId="272D70DA" w:rsidR="00C10D7A" w:rsidRDefault="00C10D7A" w:rsidP="00C10D7A">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r w:rsidR="001813F1">
        <w:rPr>
          <w:rFonts w:ascii="Times New Roman" w:hAnsi="Times New Roman" w:cs="Times New Roman" w:hint="eastAsia"/>
        </w:rPr>
        <w:t xml:space="preserve"> and boxplot</w:t>
      </w:r>
      <w:r>
        <w:rPr>
          <w:rFonts w:ascii="Times New Roman" w:hAnsi="Times New Roman" w:cs="Times New Roman" w:hint="eastAsia"/>
        </w:rPr>
        <w:t>:</w:t>
      </w:r>
    </w:p>
    <w:p w14:paraId="6F146AA4" w14:textId="367A9E17" w:rsidR="00C10D7A" w:rsidRDefault="00A65919" w:rsidP="004C0BA4">
      <w:pPr>
        <w:rPr>
          <w:rFonts w:ascii="Times New Roman" w:hAnsi="Times New Roman" w:cs="Times New Roman"/>
        </w:rPr>
      </w:pPr>
      <w:r>
        <w:rPr>
          <w:rFonts w:ascii="Times New Roman" w:hAnsi="Times New Roman" w:cs="Times New Roman" w:hint="eastAsia"/>
          <w:noProof/>
        </w:rPr>
        <w:drawing>
          <wp:inline distT="0" distB="0" distL="0" distR="0" wp14:anchorId="190FA622" wp14:editId="42FCD2E6">
            <wp:extent cx="3247292" cy="2722265"/>
            <wp:effectExtent l="0" t="0" r="0" b="1905"/>
            <wp:docPr id="19606956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2246" cy="2726418"/>
                    </a:xfrm>
                    <a:prstGeom prst="rect">
                      <a:avLst/>
                    </a:prstGeom>
                    <a:noFill/>
                    <a:ln>
                      <a:noFill/>
                    </a:ln>
                  </pic:spPr>
                </pic:pic>
              </a:graphicData>
            </a:graphic>
          </wp:inline>
        </w:drawing>
      </w:r>
    </w:p>
    <w:p w14:paraId="76083967" w14:textId="2E32AAD3" w:rsidR="00A65919" w:rsidRDefault="00A65919" w:rsidP="004C0BA4">
      <w:pPr>
        <w:rPr>
          <w:rFonts w:ascii="Times New Roman" w:hAnsi="Times New Roman" w:cs="Times New Roman"/>
        </w:rPr>
      </w:pPr>
      <w:r w:rsidRPr="00A65919">
        <w:rPr>
          <w:rFonts w:ascii="Times New Roman" w:hAnsi="Times New Roman" w:cs="Times New Roman" w:hint="eastAsia"/>
          <w:noProof/>
        </w:rPr>
        <w:drawing>
          <wp:inline distT="0" distB="0" distL="0" distR="0" wp14:anchorId="61157346" wp14:editId="550292F7">
            <wp:extent cx="3276600" cy="2713901"/>
            <wp:effectExtent l="0" t="0" r="0" b="0"/>
            <wp:docPr id="20862816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r="18164" b="19145"/>
                    <a:stretch/>
                  </pic:blipFill>
                  <pic:spPr bwMode="auto">
                    <a:xfrm>
                      <a:off x="0" y="0"/>
                      <a:ext cx="3286653" cy="2722228"/>
                    </a:xfrm>
                    <a:prstGeom prst="rect">
                      <a:avLst/>
                    </a:prstGeom>
                    <a:noFill/>
                    <a:ln>
                      <a:noFill/>
                    </a:ln>
                    <a:extLst>
                      <a:ext uri="{53640926-AAD7-44D8-BBD7-CCE9431645EC}">
                        <a14:shadowObscured xmlns:a14="http://schemas.microsoft.com/office/drawing/2010/main"/>
                      </a:ext>
                    </a:extLst>
                  </pic:spPr>
                </pic:pic>
              </a:graphicData>
            </a:graphic>
          </wp:inline>
        </w:drawing>
      </w:r>
    </w:p>
    <w:p w14:paraId="15279F0E" w14:textId="7D94DE1E" w:rsidR="00A65919" w:rsidRDefault="001813F1" w:rsidP="004C0BA4">
      <w:pPr>
        <w:rPr>
          <w:rFonts w:ascii="Times New Roman" w:hAnsi="Times New Roman" w:cs="Times New Roman"/>
        </w:rPr>
      </w:pPr>
      <w:r w:rsidRPr="00A65919">
        <w:rPr>
          <w:rFonts w:ascii="Times New Roman" w:hAnsi="Times New Roman" w:cs="Times New Roman"/>
        </w:rPr>
        <w:t xml:space="preserve">The income share of the </w:t>
      </w:r>
      <w:r>
        <w:rPr>
          <w:rFonts w:ascii="Times New Roman" w:hAnsi="Times New Roman" w:cs="Times New Roman" w:hint="eastAsia"/>
        </w:rPr>
        <w:t xml:space="preserve">top </w:t>
      </w:r>
      <w:r w:rsidRPr="00A65919">
        <w:rPr>
          <w:rFonts w:ascii="Times New Roman" w:hAnsi="Times New Roman" w:cs="Times New Roman"/>
        </w:rPr>
        <w:t xml:space="preserve">20% is slightly </w:t>
      </w:r>
      <w:r>
        <w:rPr>
          <w:rFonts w:ascii="Times New Roman" w:hAnsi="Times New Roman" w:cs="Times New Roman" w:hint="eastAsia"/>
        </w:rPr>
        <w:t>right</w:t>
      </w:r>
      <w:r w:rsidRPr="00A65919">
        <w:rPr>
          <w:rFonts w:ascii="Times New Roman" w:hAnsi="Times New Roman" w:cs="Times New Roman"/>
        </w:rPr>
        <w:t>-skewed</w:t>
      </w:r>
      <w:r>
        <w:rPr>
          <w:rFonts w:ascii="Times New Roman" w:hAnsi="Times New Roman" w:cs="Times New Roman" w:hint="eastAsia"/>
        </w:rPr>
        <w:t xml:space="preserve">. The variation of this variable is not high because its </w:t>
      </w:r>
      <w:r>
        <w:rPr>
          <w:rFonts w:ascii="Times New Roman" w:hAnsi="Times New Roman" w:cs="Times New Roman" w:hint="eastAsia"/>
        </w:rPr>
        <w:lastRenderedPageBreak/>
        <w:t>standard deviation is relatively small.</w:t>
      </w:r>
      <w:r w:rsidRPr="00A65919">
        <w:rPr>
          <w:rFonts w:ascii="Times New Roman" w:hAnsi="Times New Roman" w:cs="Times New Roman"/>
        </w:rPr>
        <w:t xml:space="preserve"> </w:t>
      </w:r>
      <w:r>
        <w:rPr>
          <w:rFonts w:ascii="Times New Roman" w:hAnsi="Times New Roman" w:cs="Times New Roman"/>
        </w:rPr>
        <w:t>Some outliers indicate</w:t>
      </w:r>
      <w:r>
        <w:rPr>
          <w:rFonts w:ascii="Times New Roman" w:hAnsi="Times New Roman" w:cs="Times New Roman" w:hint="eastAsia"/>
        </w:rPr>
        <w:t xml:space="preserve"> a very high share of income by </w:t>
      </w:r>
      <w:r>
        <w:rPr>
          <w:rFonts w:ascii="Times New Roman" w:hAnsi="Times New Roman" w:cs="Times New Roman"/>
        </w:rPr>
        <w:t xml:space="preserve">the </w:t>
      </w:r>
      <w:r>
        <w:rPr>
          <w:rFonts w:ascii="Times New Roman" w:hAnsi="Times New Roman" w:cs="Times New Roman" w:hint="eastAsia"/>
        </w:rPr>
        <w:t xml:space="preserve">top 20% earners, with the highest one being </w:t>
      </w:r>
      <w:r w:rsidRPr="001813F1">
        <w:rPr>
          <w:rFonts w:ascii="Times New Roman" w:hAnsi="Times New Roman" w:cs="Times New Roman"/>
        </w:rPr>
        <w:t>South Africa</w:t>
      </w:r>
      <w:r>
        <w:rPr>
          <w:rFonts w:ascii="Times New Roman" w:hAnsi="Times New Roman" w:cs="Times New Roman" w:hint="eastAsia"/>
        </w:rPr>
        <w:t xml:space="preserve"> 2012.</w:t>
      </w:r>
    </w:p>
    <w:p w14:paraId="518CBA0A" w14:textId="77777777" w:rsidR="001813F1" w:rsidRDefault="001813F1" w:rsidP="004C0BA4">
      <w:pPr>
        <w:rPr>
          <w:rFonts w:ascii="Times New Roman" w:hAnsi="Times New Roman" w:cs="Times New Roman"/>
        </w:rPr>
      </w:pPr>
    </w:p>
    <w:p w14:paraId="44BA02DA" w14:textId="77777777" w:rsidR="001813F1" w:rsidRDefault="001813F1" w:rsidP="004C0BA4">
      <w:pPr>
        <w:rPr>
          <w:rFonts w:ascii="Times New Roman" w:hAnsi="Times New Roman" w:cs="Times New Roman"/>
        </w:rPr>
      </w:pPr>
    </w:p>
    <w:p w14:paraId="269E00E9" w14:textId="0C1FAC98" w:rsidR="001813F1" w:rsidRPr="004C0BA4" w:rsidRDefault="001813F1" w:rsidP="001813F1">
      <w:pPr>
        <w:rPr>
          <w:rFonts w:ascii="Times New Roman" w:hAnsi="Times New Roman" w:cs="Times New Roman" w:hint="eastAsia"/>
        </w:rPr>
      </w:pPr>
      <w:r w:rsidRPr="004C0BA4">
        <w:rPr>
          <w:rFonts w:ascii="Times New Roman" w:hAnsi="Times New Roman" w:cs="Times New Roman"/>
        </w:rPr>
        <w:t xml:space="preserve">Variable: </w:t>
      </w:r>
      <w:r>
        <w:rPr>
          <w:rFonts w:ascii="Times New Roman" w:hAnsi="Times New Roman" w:cs="Times New Roman" w:hint="eastAsia"/>
        </w:rPr>
        <w:t>school_13</w:t>
      </w:r>
    </w:p>
    <w:p w14:paraId="1695B666" w14:textId="448C0FE1" w:rsidR="001813F1" w:rsidRPr="004C0BA4" w:rsidRDefault="001813F1" w:rsidP="001813F1">
      <w:pPr>
        <w:rPr>
          <w:rFonts w:ascii="Times New Roman" w:hAnsi="Times New Roman" w:cs="Times New Roman" w:hint="eastAsia"/>
        </w:rPr>
      </w:pPr>
      <w:r w:rsidRPr="004C0BA4">
        <w:rPr>
          <w:rFonts w:ascii="Times New Roman" w:hAnsi="Times New Roman" w:cs="Times New Roman"/>
        </w:rPr>
        <w:t xml:space="preserve">Original data file: </w:t>
      </w:r>
      <w:r w:rsidRPr="001813F1">
        <w:rPr>
          <w:rFonts w:ascii="Times New Roman" w:hAnsi="Times New Roman" w:cs="Times New Roman"/>
        </w:rPr>
        <w:t>school_expectancy_13</w:t>
      </w:r>
      <w:r>
        <w:rPr>
          <w:rFonts w:ascii="Times New Roman" w:hAnsi="Times New Roman" w:cs="Times New Roman" w:hint="eastAsia"/>
        </w:rPr>
        <w:t>.csv</w:t>
      </w:r>
    </w:p>
    <w:p w14:paraId="08833309" w14:textId="4D9BC7AD" w:rsidR="001813F1" w:rsidRPr="004C0BA4" w:rsidRDefault="001813F1" w:rsidP="001813F1">
      <w:pPr>
        <w:rPr>
          <w:rFonts w:ascii="Times New Roman" w:hAnsi="Times New Roman" w:cs="Times New Roman" w:hint="eastAsia"/>
        </w:rPr>
      </w:pPr>
      <w:r w:rsidRPr="004C0BA4">
        <w:rPr>
          <w:rFonts w:ascii="Times New Roman" w:hAnsi="Times New Roman" w:cs="Times New Roman"/>
        </w:rPr>
        <w:t xml:space="preserve">Original variable name: </w:t>
      </w:r>
      <w:r w:rsidRPr="001813F1">
        <w:rPr>
          <w:rFonts w:ascii="Times New Roman" w:hAnsi="Times New Roman" w:cs="Times New Roman"/>
        </w:rPr>
        <w:t>Observation Value</w:t>
      </w:r>
    </w:p>
    <w:p w14:paraId="2C499ACA" w14:textId="77777777" w:rsidR="001813F1" w:rsidRPr="004C0BA4" w:rsidRDefault="001813F1" w:rsidP="001813F1">
      <w:pPr>
        <w:rPr>
          <w:rFonts w:ascii="Times New Roman" w:hAnsi="Times New Roman" w:cs="Times New Roman"/>
        </w:rPr>
      </w:pPr>
      <w:r w:rsidRPr="004C0BA4">
        <w:rPr>
          <w:rFonts w:ascii="Times New Roman" w:hAnsi="Times New Roman" w:cs="Times New Roman"/>
        </w:rPr>
        <w:t>Number of Observations: 386</w:t>
      </w:r>
    </w:p>
    <w:p w14:paraId="1EC40BE7" w14:textId="77777777" w:rsidR="001813F1" w:rsidRPr="004C0BA4" w:rsidRDefault="001813F1" w:rsidP="001813F1">
      <w:pPr>
        <w:rPr>
          <w:rFonts w:ascii="Times New Roman" w:hAnsi="Times New Roman" w:cs="Times New Roman"/>
        </w:rPr>
      </w:pPr>
      <w:r w:rsidRPr="004C0BA4">
        <w:rPr>
          <w:rFonts w:ascii="Times New Roman" w:hAnsi="Times New Roman" w:cs="Times New Roman"/>
        </w:rPr>
        <w:t>No missing value</w:t>
      </w:r>
    </w:p>
    <w:p w14:paraId="6209728F" w14:textId="4786FB3E" w:rsidR="001813F1" w:rsidRPr="004C0BA4" w:rsidRDefault="001813F1" w:rsidP="001813F1">
      <w:pPr>
        <w:rPr>
          <w:rFonts w:ascii="Times New Roman" w:hAnsi="Times New Roman" w:cs="Times New Roman" w:hint="eastAsia"/>
        </w:rPr>
      </w:pPr>
      <w:r w:rsidRPr="004C0BA4">
        <w:rPr>
          <w:rFonts w:ascii="Times New Roman" w:hAnsi="Times New Roman" w:cs="Times New Roman"/>
        </w:rPr>
        <w:t>Definition:</w:t>
      </w:r>
      <w:r>
        <w:rPr>
          <w:rFonts w:ascii="Times New Roman" w:hAnsi="Times New Roman" w:cs="Times New Roman" w:hint="eastAsia"/>
        </w:rPr>
        <w:t xml:space="preserve"> </w:t>
      </w:r>
      <w:r>
        <w:rPr>
          <w:rFonts w:ascii="Times New Roman" w:hAnsi="Times New Roman" w:cs="Times New Roman" w:hint="eastAsia"/>
        </w:rPr>
        <w:t xml:space="preserve">The school expectancy of </w:t>
      </w:r>
      <w:r w:rsidRPr="001813F1">
        <w:rPr>
          <w:rFonts w:ascii="Times New Roman" w:hAnsi="Times New Roman" w:cs="Times New Roman"/>
        </w:rPr>
        <w:t xml:space="preserve">ISCED </w:t>
      </w:r>
      <w:r>
        <w:rPr>
          <w:rFonts w:ascii="Times New Roman" w:hAnsi="Times New Roman" w:cs="Times New Roman" w:hint="eastAsia"/>
        </w:rPr>
        <w:t xml:space="preserve">levels </w:t>
      </w:r>
      <w:r w:rsidRPr="001813F1">
        <w:rPr>
          <w:rFonts w:ascii="Times New Roman" w:hAnsi="Times New Roman" w:cs="Times New Roman"/>
        </w:rPr>
        <w:t xml:space="preserve">1 to 3 </w:t>
      </w:r>
      <w:r>
        <w:rPr>
          <w:rFonts w:ascii="Times New Roman" w:hAnsi="Times New Roman" w:cs="Times New Roman" w:hint="eastAsia"/>
        </w:rPr>
        <w:t>(</w:t>
      </w:r>
      <w:r w:rsidRPr="001813F1">
        <w:rPr>
          <w:rFonts w:ascii="Times New Roman" w:hAnsi="Times New Roman" w:cs="Times New Roman"/>
        </w:rPr>
        <w:t>equivalent to from primary school to high school</w:t>
      </w:r>
      <w:r>
        <w:rPr>
          <w:rFonts w:ascii="Times New Roman" w:hAnsi="Times New Roman" w:cs="Times New Roman" w:hint="eastAsia"/>
        </w:rPr>
        <w:t>).</w:t>
      </w:r>
    </w:p>
    <w:p w14:paraId="1F7CC965" w14:textId="1C82E192" w:rsidR="001813F1" w:rsidRDefault="001813F1" w:rsidP="001813F1">
      <w:pPr>
        <w:rPr>
          <w:rFonts w:ascii="Times New Roman" w:hAnsi="Times New Roman" w:cs="Times New Roman"/>
        </w:rPr>
      </w:pPr>
      <w:r>
        <w:rPr>
          <w:rFonts w:ascii="Times New Roman" w:hAnsi="Times New Roman" w:cs="Times New Roman" w:hint="eastAsia"/>
        </w:rPr>
        <w:t xml:space="preserve">Mean: </w:t>
      </w:r>
      <w:r w:rsidRPr="001813F1">
        <w:rPr>
          <w:rFonts w:ascii="Times New Roman" w:hAnsi="Times New Roman" w:cs="Times New Roman"/>
        </w:rPr>
        <w:t>12.343</w:t>
      </w:r>
    </w:p>
    <w:p w14:paraId="1146DB52" w14:textId="202D7B71" w:rsidR="001813F1" w:rsidRDefault="001813F1" w:rsidP="001813F1">
      <w:pPr>
        <w:rPr>
          <w:rFonts w:ascii="Times New Roman" w:hAnsi="Times New Roman" w:cs="Times New Roman"/>
        </w:rPr>
      </w:pPr>
      <w:r>
        <w:rPr>
          <w:rFonts w:ascii="Times New Roman" w:hAnsi="Times New Roman" w:cs="Times New Roman" w:hint="eastAsia"/>
        </w:rPr>
        <w:t xml:space="preserve">Standard Deviation: </w:t>
      </w:r>
      <w:r w:rsidRPr="001813F1">
        <w:rPr>
          <w:rFonts w:ascii="Times New Roman" w:hAnsi="Times New Roman" w:cs="Times New Roman"/>
        </w:rPr>
        <w:t>1.343</w:t>
      </w:r>
    </w:p>
    <w:p w14:paraId="66589208" w14:textId="232FE961" w:rsidR="001813F1" w:rsidRDefault="001813F1" w:rsidP="001813F1">
      <w:pPr>
        <w:rPr>
          <w:rFonts w:ascii="Times New Roman" w:hAnsi="Times New Roman" w:cs="Times New Roman"/>
        </w:rPr>
      </w:pPr>
      <w:r>
        <w:rPr>
          <w:rFonts w:ascii="Times New Roman" w:hAnsi="Times New Roman" w:cs="Times New Roman" w:hint="eastAsia"/>
        </w:rPr>
        <w:t xml:space="preserve">Minimum: </w:t>
      </w:r>
      <w:r w:rsidRPr="001813F1">
        <w:rPr>
          <w:rFonts w:ascii="Times New Roman" w:hAnsi="Times New Roman" w:cs="Times New Roman"/>
        </w:rPr>
        <w:t>6.254</w:t>
      </w:r>
    </w:p>
    <w:p w14:paraId="6EE7346A" w14:textId="42E3DE8D" w:rsidR="001813F1" w:rsidRDefault="001813F1" w:rsidP="001813F1">
      <w:pPr>
        <w:rPr>
          <w:rFonts w:ascii="Times New Roman" w:hAnsi="Times New Roman" w:cs="Times New Roman" w:hint="eastAsia"/>
        </w:rPr>
      </w:pPr>
      <w:r>
        <w:rPr>
          <w:rFonts w:ascii="Times New Roman" w:hAnsi="Times New Roman" w:cs="Times New Roman" w:hint="eastAsia"/>
        </w:rPr>
        <w:t>Median:</w:t>
      </w:r>
      <w:r w:rsidRPr="001813F1">
        <w:rPr>
          <w:rFonts w:ascii="Times New Roman" w:hAnsi="Times New Roman" w:cs="Times New Roman"/>
        </w:rPr>
        <w:t>12.172</w:t>
      </w:r>
    </w:p>
    <w:p w14:paraId="36D2BBD9" w14:textId="503D4482" w:rsidR="001813F1" w:rsidRDefault="001813F1" w:rsidP="001813F1">
      <w:pPr>
        <w:rPr>
          <w:rFonts w:ascii="Times New Roman" w:hAnsi="Times New Roman" w:cs="Times New Roman" w:hint="eastAsia"/>
        </w:rPr>
      </w:pPr>
      <w:r>
        <w:rPr>
          <w:rFonts w:ascii="Times New Roman" w:hAnsi="Times New Roman" w:cs="Times New Roman" w:hint="eastAsia"/>
        </w:rPr>
        <w:t xml:space="preserve">Maximum: </w:t>
      </w:r>
      <w:r w:rsidRPr="001813F1">
        <w:rPr>
          <w:rFonts w:ascii="Times New Roman" w:hAnsi="Times New Roman" w:cs="Times New Roman"/>
        </w:rPr>
        <w:t>16.462</w:t>
      </w:r>
    </w:p>
    <w:p w14:paraId="4D7D38B1" w14:textId="3AA9A60D" w:rsidR="001813F1" w:rsidRDefault="001813F1" w:rsidP="001813F1">
      <w:pPr>
        <w:rPr>
          <w:rFonts w:ascii="Times New Roman" w:hAnsi="Times New Roman" w:cs="Times New Roman" w:hint="eastAsia"/>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1813F1">
        <w:rPr>
          <w:rFonts w:ascii="Times New Roman" w:hAnsi="Times New Roman" w:cs="Times New Roman"/>
        </w:rPr>
        <w:t>11.696</w:t>
      </w:r>
    </w:p>
    <w:p w14:paraId="57F4B55E" w14:textId="168BD717" w:rsidR="001813F1" w:rsidRDefault="001813F1" w:rsidP="001813F1">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1813F1">
        <w:rPr>
          <w:rFonts w:ascii="Times New Roman" w:hAnsi="Times New Roman" w:cs="Times New Roman"/>
        </w:rPr>
        <w:t>13.104</w:t>
      </w:r>
    </w:p>
    <w:p w14:paraId="61DEB389" w14:textId="77777777" w:rsidR="001813F1" w:rsidRDefault="001813F1" w:rsidP="001813F1">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 and boxplot:</w:t>
      </w:r>
    </w:p>
    <w:p w14:paraId="6D31B29C" w14:textId="767B8427" w:rsidR="001813F1" w:rsidRDefault="00A53F9E" w:rsidP="004C0BA4">
      <w:pPr>
        <w:rPr>
          <w:rFonts w:ascii="Times New Roman" w:hAnsi="Times New Roman" w:cs="Times New Roman"/>
        </w:rPr>
      </w:pPr>
      <w:r>
        <w:rPr>
          <w:rFonts w:ascii="Times New Roman" w:hAnsi="Times New Roman" w:cs="Times New Roman"/>
          <w:noProof/>
        </w:rPr>
        <w:drawing>
          <wp:inline distT="0" distB="0" distL="0" distR="0" wp14:anchorId="320B50C7" wp14:editId="3ABC75F1">
            <wp:extent cx="3036277" cy="2545367"/>
            <wp:effectExtent l="0" t="0" r="0" b="7620"/>
            <wp:docPr id="6621980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8643" cy="2547350"/>
                    </a:xfrm>
                    <a:prstGeom prst="rect">
                      <a:avLst/>
                    </a:prstGeom>
                    <a:noFill/>
                    <a:ln>
                      <a:noFill/>
                    </a:ln>
                  </pic:spPr>
                </pic:pic>
              </a:graphicData>
            </a:graphic>
          </wp:inline>
        </w:drawing>
      </w:r>
    </w:p>
    <w:p w14:paraId="4B795548" w14:textId="77777777" w:rsidR="00A53F9E" w:rsidRDefault="00A53F9E" w:rsidP="004C0BA4">
      <w:pPr>
        <w:rPr>
          <w:rFonts w:ascii="Times New Roman" w:hAnsi="Times New Roman" w:cs="Times New Roman"/>
        </w:rPr>
      </w:pPr>
    </w:p>
    <w:p w14:paraId="34762E07" w14:textId="4F91CF0E" w:rsidR="00A53F9E" w:rsidRDefault="00A53F9E" w:rsidP="00A53F9E">
      <w:pPr>
        <w:rPr>
          <w:rFonts w:ascii="Times New Roman" w:hAnsi="Times New Roman" w:cs="Times New Roman"/>
        </w:rPr>
      </w:pPr>
      <w:r>
        <w:rPr>
          <w:rFonts w:ascii="Times New Roman" w:hAnsi="Times New Roman" w:cs="Times New Roman" w:hint="eastAsia"/>
        </w:rPr>
        <w:t xml:space="preserve">The distribution of the school expectancy is close to </w:t>
      </w:r>
      <w:r>
        <w:rPr>
          <w:rFonts w:ascii="Times New Roman" w:hAnsi="Times New Roman" w:cs="Times New Roman"/>
        </w:rPr>
        <w:t xml:space="preserve">a </w:t>
      </w:r>
      <w:r>
        <w:rPr>
          <w:rFonts w:ascii="Times New Roman" w:hAnsi="Times New Roman" w:cs="Times New Roman" w:hint="eastAsia"/>
        </w:rPr>
        <w:t xml:space="preserve">normal distribution as most observations have values around 12 and low variation. There are some </w:t>
      </w:r>
      <w:r>
        <w:rPr>
          <w:rFonts w:ascii="Times New Roman" w:hAnsi="Times New Roman" w:cs="Times New Roman"/>
        </w:rPr>
        <w:t>outliers</w:t>
      </w:r>
      <w:r>
        <w:rPr>
          <w:rFonts w:ascii="Times New Roman" w:hAnsi="Times New Roman" w:cs="Times New Roman" w:hint="eastAsia"/>
        </w:rPr>
        <w:t xml:space="preserve"> with </w:t>
      </w:r>
      <w:r>
        <w:rPr>
          <w:rFonts w:ascii="Times New Roman" w:hAnsi="Times New Roman" w:cs="Times New Roman"/>
        </w:rPr>
        <w:t>low school</w:t>
      </w:r>
      <w:r>
        <w:rPr>
          <w:rFonts w:ascii="Times New Roman" w:hAnsi="Times New Roman" w:cs="Times New Roman" w:hint="eastAsia"/>
        </w:rPr>
        <w:t xml:space="preserve"> </w:t>
      </w:r>
      <w:r>
        <w:rPr>
          <w:rFonts w:ascii="Times New Roman" w:hAnsi="Times New Roman" w:cs="Times New Roman"/>
        </w:rPr>
        <w:t>expectancy</w:t>
      </w:r>
      <w:r>
        <w:rPr>
          <w:rFonts w:ascii="Times New Roman" w:hAnsi="Times New Roman" w:cs="Times New Roman" w:hint="eastAsia"/>
        </w:rPr>
        <w:t xml:space="preserve">, mainly from </w:t>
      </w:r>
      <w:r w:rsidRPr="00A53F9E">
        <w:rPr>
          <w:rFonts w:ascii="Times New Roman" w:hAnsi="Times New Roman" w:cs="Times New Roman"/>
        </w:rPr>
        <w:t>Pakistan</w:t>
      </w:r>
      <w:r>
        <w:rPr>
          <w:rFonts w:ascii="Times New Roman" w:hAnsi="Times New Roman" w:cs="Times New Roman" w:hint="eastAsia"/>
        </w:rPr>
        <w:t xml:space="preserve"> and </w:t>
      </w:r>
      <w:r w:rsidRPr="00A53F9E">
        <w:rPr>
          <w:rFonts w:ascii="Times New Roman" w:hAnsi="Times New Roman" w:cs="Times New Roman"/>
        </w:rPr>
        <w:t>Morocco</w:t>
      </w:r>
      <w:r>
        <w:rPr>
          <w:rFonts w:ascii="Times New Roman" w:hAnsi="Times New Roman" w:cs="Times New Roman" w:hint="eastAsia"/>
        </w:rPr>
        <w:t>.</w:t>
      </w:r>
    </w:p>
    <w:p w14:paraId="3EB2F62D" w14:textId="77777777" w:rsidR="00A53F9E" w:rsidRDefault="00A53F9E" w:rsidP="00A53F9E">
      <w:pPr>
        <w:rPr>
          <w:rFonts w:ascii="Times New Roman" w:hAnsi="Times New Roman" w:cs="Times New Roman"/>
        </w:rPr>
      </w:pPr>
    </w:p>
    <w:p w14:paraId="60155754" w14:textId="11C05351" w:rsidR="00A53F9E" w:rsidRPr="004C0BA4" w:rsidRDefault="00A53F9E" w:rsidP="00A53F9E">
      <w:pPr>
        <w:rPr>
          <w:rFonts w:ascii="Times New Roman" w:hAnsi="Times New Roman" w:cs="Times New Roman" w:hint="eastAsia"/>
        </w:rPr>
      </w:pPr>
      <w:r w:rsidRPr="004C0BA4">
        <w:rPr>
          <w:rFonts w:ascii="Times New Roman" w:hAnsi="Times New Roman" w:cs="Times New Roman"/>
        </w:rPr>
        <w:t xml:space="preserve">Variable: </w:t>
      </w:r>
      <w:r>
        <w:rPr>
          <w:rFonts w:ascii="Times New Roman" w:hAnsi="Times New Roman" w:cs="Times New Roman" w:hint="eastAsia"/>
        </w:rPr>
        <w:t>school_</w:t>
      </w:r>
      <w:r>
        <w:rPr>
          <w:rFonts w:ascii="Times New Roman" w:hAnsi="Times New Roman" w:cs="Times New Roman" w:hint="eastAsia"/>
        </w:rPr>
        <w:t>58</w:t>
      </w:r>
    </w:p>
    <w:p w14:paraId="2DC424E8" w14:textId="376312D7" w:rsidR="00A53F9E" w:rsidRPr="004C0BA4" w:rsidRDefault="00A53F9E" w:rsidP="00A53F9E">
      <w:pPr>
        <w:rPr>
          <w:rFonts w:ascii="Times New Roman" w:hAnsi="Times New Roman" w:cs="Times New Roman" w:hint="eastAsia"/>
        </w:rPr>
      </w:pPr>
      <w:r w:rsidRPr="004C0BA4">
        <w:rPr>
          <w:rFonts w:ascii="Times New Roman" w:hAnsi="Times New Roman" w:cs="Times New Roman"/>
        </w:rPr>
        <w:t xml:space="preserve">Original data file: </w:t>
      </w:r>
      <w:r w:rsidRPr="001813F1">
        <w:rPr>
          <w:rFonts w:ascii="Times New Roman" w:hAnsi="Times New Roman" w:cs="Times New Roman"/>
        </w:rPr>
        <w:t>school_expectancy_</w:t>
      </w:r>
      <w:r>
        <w:rPr>
          <w:rFonts w:ascii="Times New Roman" w:hAnsi="Times New Roman" w:cs="Times New Roman" w:hint="eastAsia"/>
        </w:rPr>
        <w:t>58</w:t>
      </w:r>
      <w:r>
        <w:rPr>
          <w:rFonts w:ascii="Times New Roman" w:hAnsi="Times New Roman" w:cs="Times New Roman" w:hint="eastAsia"/>
        </w:rPr>
        <w:t>.csv</w:t>
      </w:r>
    </w:p>
    <w:p w14:paraId="58C8A7A1" w14:textId="77777777" w:rsidR="00A53F9E" w:rsidRPr="004C0BA4" w:rsidRDefault="00A53F9E" w:rsidP="00A53F9E">
      <w:pPr>
        <w:rPr>
          <w:rFonts w:ascii="Times New Roman" w:hAnsi="Times New Roman" w:cs="Times New Roman" w:hint="eastAsia"/>
        </w:rPr>
      </w:pPr>
      <w:r w:rsidRPr="004C0BA4">
        <w:rPr>
          <w:rFonts w:ascii="Times New Roman" w:hAnsi="Times New Roman" w:cs="Times New Roman"/>
        </w:rPr>
        <w:t xml:space="preserve">Original variable name: </w:t>
      </w:r>
      <w:r w:rsidRPr="001813F1">
        <w:rPr>
          <w:rFonts w:ascii="Times New Roman" w:hAnsi="Times New Roman" w:cs="Times New Roman"/>
        </w:rPr>
        <w:t>Observation Value</w:t>
      </w:r>
    </w:p>
    <w:p w14:paraId="24D3B30B" w14:textId="77777777" w:rsidR="00A53F9E" w:rsidRPr="004C0BA4" w:rsidRDefault="00A53F9E" w:rsidP="00A53F9E">
      <w:pPr>
        <w:rPr>
          <w:rFonts w:ascii="Times New Roman" w:hAnsi="Times New Roman" w:cs="Times New Roman"/>
        </w:rPr>
      </w:pPr>
      <w:r w:rsidRPr="004C0BA4">
        <w:rPr>
          <w:rFonts w:ascii="Times New Roman" w:hAnsi="Times New Roman" w:cs="Times New Roman"/>
        </w:rPr>
        <w:t>Number of Observations: 386</w:t>
      </w:r>
    </w:p>
    <w:p w14:paraId="68886185" w14:textId="77777777" w:rsidR="00A53F9E" w:rsidRPr="004C0BA4" w:rsidRDefault="00A53F9E" w:rsidP="00A53F9E">
      <w:pPr>
        <w:rPr>
          <w:rFonts w:ascii="Times New Roman" w:hAnsi="Times New Roman" w:cs="Times New Roman"/>
        </w:rPr>
      </w:pPr>
      <w:r w:rsidRPr="004C0BA4">
        <w:rPr>
          <w:rFonts w:ascii="Times New Roman" w:hAnsi="Times New Roman" w:cs="Times New Roman"/>
        </w:rPr>
        <w:t>No missing value</w:t>
      </w:r>
    </w:p>
    <w:p w14:paraId="531211D1" w14:textId="00453B7A" w:rsidR="00A53F9E" w:rsidRPr="004C0BA4" w:rsidRDefault="00A53F9E" w:rsidP="00A53F9E">
      <w:pPr>
        <w:rPr>
          <w:rFonts w:ascii="Times New Roman" w:hAnsi="Times New Roman" w:cs="Times New Roman" w:hint="eastAsia"/>
        </w:rPr>
      </w:pPr>
      <w:r w:rsidRPr="004C0BA4">
        <w:rPr>
          <w:rFonts w:ascii="Times New Roman" w:hAnsi="Times New Roman" w:cs="Times New Roman"/>
        </w:rPr>
        <w:lastRenderedPageBreak/>
        <w:t>Definition:</w:t>
      </w:r>
      <w:r>
        <w:rPr>
          <w:rFonts w:ascii="Times New Roman" w:hAnsi="Times New Roman" w:cs="Times New Roman" w:hint="eastAsia"/>
        </w:rPr>
        <w:t xml:space="preserve"> The school expectancy of </w:t>
      </w:r>
      <w:r w:rsidRPr="001813F1">
        <w:rPr>
          <w:rFonts w:ascii="Times New Roman" w:hAnsi="Times New Roman" w:cs="Times New Roman"/>
        </w:rPr>
        <w:t xml:space="preserve">ISCED </w:t>
      </w:r>
      <w:r>
        <w:rPr>
          <w:rFonts w:ascii="Times New Roman" w:hAnsi="Times New Roman" w:cs="Times New Roman" w:hint="eastAsia"/>
        </w:rPr>
        <w:t xml:space="preserve">levels </w:t>
      </w:r>
      <w:r>
        <w:rPr>
          <w:rFonts w:ascii="Times New Roman" w:hAnsi="Times New Roman" w:cs="Times New Roman" w:hint="eastAsia"/>
        </w:rPr>
        <w:t>5</w:t>
      </w:r>
      <w:r w:rsidRPr="001813F1">
        <w:rPr>
          <w:rFonts w:ascii="Times New Roman" w:hAnsi="Times New Roman" w:cs="Times New Roman"/>
        </w:rPr>
        <w:t xml:space="preserve"> to </w:t>
      </w:r>
      <w:r>
        <w:rPr>
          <w:rFonts w:ascii="Times New Roman" w:hAnsi="Times New Roman" w:cs="Times New Roman" w:hint="eastAsia"/>
        </w:rPr>
        <w:t>8</w:t>
      </w:r>
      <w:r w:rsidRPr="001813F1">
        <w:rPr>
          <w:rFonts w:ascii="Times New Roman" w:hAnsi="Times New Roman" w:cs="Times New Roman"/>
        </w:rPr>
        <w:t xml:space="preserve"> </w:t>
      </w:r>
      <w:r>
        <w:rPr>
          <w:rFonts w:ascii="Times New Roman" w:hAnsi="Times New Roman" w:cs="Times New Roman" w:hint="eastAsia"/>
        </w:rPr>
        <w:t>(</w:t>
      </w:r>
      <w:r w:rsidRPr="00A53F9E">
        <w:rPr>
          <w:rFonts w:ascii="Times New Roman" w:hAnsi="Times New Roman" w:cs="Times New Roman"/>
        </w:rPr>
        <w:t>equivalent to from short-cycle tertiary education to Doctorate or equivalent</w:t>
      </w:r>
      <w:r>
        <w:rPr>
          <w:rFonts w:ascii="Times New Roman" w:hAnsi="Times New Roman" w:cs="Times New Roman" w:hint="eastAsia"/>
        </w:rPr>
        <w:t>).</w:t>
      </w:r>
    </w:p>
    <w:p w14:paraId="77426B58" w14:textId="3CD50A93" w:rsidR="00A53F9E" w:rsidRDefault="00A53F9E" w:rsidP="00A53F9E">
      <w:pPr>
        <w:rPr>
          <w:rFonts w:ascii="Times New Roman" w:hAnsi="Times New Roman" w:cs="Times New Roman"/>
        </w:rPr>
      </w:pPr>
      <w:r>
        <w:rPr>
          <w:rFonts w:ascii="Times New Roman" w:hAnsi="Times New Roman" w:cs="Times New Roman" w:hint="eastAsia"/>
        </w:rPr>
        <w:t xml:space="preserve">Mean: </w:t>
      </w:r>
      <w:r w:rsidRPr="00A53F9E">
        <w:rPr>
          <w:rFonts w:ascii="Times New Roman" w:hAnsi="Times New Roman" w:cs="Times New Roman"/>
        </w:rPr>
        <w:t>2.715</w:t>
      </w:r>
    </w:p>
    <w:p w14:paraId="4A1D08CD" w14:textId="2BBAE11F" w:rsidR="00A53F9E" w:rsidRDefault="00A53F9E" w:rsidP="00A53F9E">
      <w:pPr>
        <w:rPr>
          <w:rFonts w:ascii="Times New Roman" w:hAnsi="Times New Roman" w:cs="Times New Roman"/>
        </w:rPr>
      </w:pPr>
      <w:r>
        <w:rPr>
          <w:rFonts w:ascii="Times New Roman" w:hAnsi="Times New Roman" w:cs="Times New Roman" w:hint="eastAsia"/>
        </w:rPr>
        <w:t xml:space="preserve">Standard Deviation: </w:t>
      </w:r>
      <w:r w:rsidRPr="00A53F9E">
        <w:rPr>
          <w:rFonts w:ascii="Times New Roman" w:hAnsi="Times New Roman" w:cs="Times New Roman"/>
        </w:rPr>
        <w:t>0.898</w:t>
      </w:r>
    </w:p>
    <w:p w14:paraId="56E787CC" w14:textId="53FE5D58" w:rsidR="00A53F9E" w:rsidRDefault="00A53F9E" w:rsidP="00A53F9E">
      <w:pPr>
        <w:rPr>
          <w:rFonts w:ascii="Times New Roman" w:hAnsi="Times New Roman" w:cs="Times New Roman"/>
        </w:rPr>
      </w:pPr>
      <w:r>
        <w:rPr>
          <w:rFonts w:ascii="Times New Roman" w:hAnsi="Times New Roman" w:cs="Times New Roman" w:hint="eastAsia"/>
        </w:rPr>
        <w:t xml:space="preserve">Minimum: </w:t>
      </w:r>
      <w:r w:rsidRPr="00A53F9E">
        <w:rPr>
          <w:rFonts w:ascii="Times New Roman" w:hAnsi="Times New Roman" w:cs="Times New Roman"/>
        </w:rPr>
        <w:t>0.158</w:t>
      </w:r>
    </w:p>
    <w:p w14:paraId="0B518976" w14:textId="38E91882" w:rsidR="00A53F9E" w:rsidRDefault="00A53F9E" w:rsidP="00A53F9E">
      <w:pPr>
        <w:rPr>
          <w:rFonts w:ascii="Times New Roman" w:hAnsi="Times New Roman" w:cs="Times New Roman" w:hint="eastAsia"/>
        </w:rPr>
      </w:pPr>
      <w:r>
        <w:rPr>
          <w:rFonts w:ascii="Times New Roman" w:hAnsi="Times New Roman" w:cs="Times New Roman" w:hint="eastAsia"/>
        </w:rPr>
        <w:t>Median</w:t>
      </w:r>
      <w:r>
        <w:rPr>
          <w:rFonts w:ascii="Times New Roman" w:hAnsi="Times New Roman" w:cs="Times New Roman" w:hint="eastAsia"/>
        </w:rPr>
        <w:t xml:space="preserve">: </w:t>
      </w:r>
      <w:r w:rsidRPr="00A53F9E">
        <w:rPr>
          <w:rFonts w:ascii="Times New Roman" w:hAnsi="Times New Roman" w:cs="Times New Roman"/>
        </w:rPr>
        <w:t>2.739</w:t>
      </w:r>
    </w:p>
    <w:p w14:paraId="52131A01" w14:textId="6896AF0D" w:rsidR="00A53F9E" w:rsidRDefault="00A53F9E" w:rsidP="00A53F9E">
      <w:pPr>
        <w:rPr>
          <w:rFonts w:ascii="Times New Roman" w:hAnsi="Times New Roman" w:cs="Times New Roman" w:hint="eastAsia"/>
        </w:rPr>
      </w:pPr>
      <w:r>
        <w:rPr>
          <w:rFonts w:ascii="Times New Roman" w:hAnsi="Times New Roman" w:cs="Times New Roman" w:hint="eastAsia"/>
        </w:rPr>
        <w:t xml:space="preserve">Maximum: </w:t>
      </w:r>
      <w:r w:rsidRPr="00A53F9E">
        <w:rPr>
          <w:rFonts w:ascii="Times New Roman" w:hAnsi="Times New Roman" w:cs="Times New Roman"/>
        </w:rPr>
        <w:t>4.608</w:t>
      </w:r>
    </w:p>
    <w:p w14:paraId="41D983A9" w14:textId="4AE0B5DE" w:rsidR="00A53F9E" w:rsidRDefault="00A53F9E" w:rsidP="00A53F9E">
      <w:pPr>
        <w:rPr>
          <w:rFonts w:ascii="Times New Roman" w:hAnsi="Times New Roman" w:cs="Times New Roman" w:hint="eastAsia"/>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A53F9E">
        <w:rPr>
          <w:rFonts w:ascii="Times New Roman" w:hAnsi="Times New Roman" w:cs="Times New Roman"/>
        </w:rPr>
        <w:t>2.093</w:t>
      </w:r>
    </w:p>
    <w:p w14:paraId="509CC86E" w14:textId="255EA99E" w:rsidR="00A53F9E" w:rsidRDefault="00A53F9E" w:rsidP="00A53F9E">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A53F9E">
        <w:rPr>
          <w:rFonts w:ascii="Times New Roman" w:hAnsi="Times New Roman" w:cs="Times New Roman"/>
        </w:rPr>
        <w:t>3.377</w:t>
      </w:r>
    </w:p>
    <w:p w14:paraId="29C1FC3A" w14:textId="77777777" w:rsidR="00A53F9E" w:rsidRDefault="00A53F9E" w:rsidP="00A53F9E">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 and boxplot:</w:t>
      </w:r>
    </w:p>
    <w:p w14:paraId="070B85B6" w14:textId="7F616904" w:rsidR="00A53F9E" w:rsidRDefault="0060464A" w:rsidP="00A53F9E">
      <w:pPr>
        <w:rPr>
          <w:rFonts w:ascii="Times New Roman" w:hAnsi="Times New Roman" w:cs="Times New Roman"/>
        </w:rPr>
      </w:pPr>
      <w:r>
        <w:rPr>
          <w:rFonts w:ascii="Times New Roman" w:hAnsi="Times New Roman" w:cs="Times New Roman" w:hint="eastAsia"/>
          <w:noProof/>
        </w:rPr>
        <w:drawing>
          <wp:inline distT="0" distB="0" distL="0" distR="0" wp14:anchorId="54EF5F56" wp14:editId="3E5A24C8">
            <wp:extent cx="3499338" cy="2933560"/>
            <wp:effectExtent l="0" t="0" r="6350" b="635"/>
            <wp:docPr id="33929784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2648" cy="2936334"/>
                    </a:xfrm>
                    <a:prstGeom prst="rect">
                      <a:avLst/>
                    </a:prstGeom>
                    <a:noFill/>
                    <a:ln>
                      <a:noFill/>
                    </a:ln>
                  </pic:spPr>
                </pic:pic>
              </a:graphicData>
            </a:graphic>
          </wp:inline>
        </w:drawing>
      </w:r>
      <w:r w:rsidR="00711A8B" w:rsidRPr="00711A8B">
        <w:rPr>
          <w:rFonts w:ascii="Times New Roman" w:hAnsi="Times New Roman" w:cs="Times New Roman"/>
          <w:noProof/>
        </w:rPr>
        <w:lastRenderedPageBreak/>
        <w:drawing>
          <wp:inline distT="0" distB="0" distL="0" distR="0" wp14:anchorId="569E6C1F" wp14:editId="0351BEE1">
            <wp:extent cx="3845169" cy="3241431"/>
            <wp:effectExtent l="0" t="0" r="0" b="0"/>
            <wp:docPr id="14180173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4">
                      <a:extLst>
                        <a:ext uri="{28A0092B-C50C-407E-A947-70E740481C1C}">
                          <a14:useLocalDpi xmlns:a14="http://schemas.microsoft.com/office/drawing/2010/main" val="0"/>
                        </a:ext>
                      </a:extLst>
                    </a:blip>
                    <a:srcRect r="18413" b="17959"/>
                    <a:stretch/>
                  </pic:blipFill>
                  <pic:spPr bwMode="auto">
                    <a:xfrm>
                      <a:off x="0" y="0"/>
                      <a:ext cx="3845169" cy="3241431"/>
                    </a:xfrm>
                    <a:prstGeom prst="rect">
                      <a:avLst/>
                    </a:prstGeom>
                    <a:noFill/>
                    <a:ln>
                      <a:noFill/>
                    </a:ln>
                    <a:extLst>
                      <a:ext uri="{53640926-AAD7-44D8-BBD7-CCE9431645EC}">
                        <a14:shadowObscured xmlns:a14="http://schemas.microsoft.com/office/drawing/2010/main"/>
                      </a:ext>
                    </a:extLst>
                  </pic:spPr>
                </pic:pic>
              </a:graphicData>
            </a:graphic>
          </wp:inline>
        </w:drawing>
      </w:r>
    </w:p>
    <w:p w14:paraId="46E9A60E" w14:textId="16FAB026" w:rsidR="0060464A" w:rsidRDefault="0060464A" w:rsidP="00A53F9E">
      <w:pPr>
        <w:rPr>
          <w:rFonts w:ascii="Times New Roman" w:hAnsi="Times New Roman" w:cs="Times New Roman"/>
        </w:rPr>
      </w:pPr>
      <w:r>
        <w:rPr>
          <w:rFonts w:ascii="Times New Roman" w:hAnsi="Times New Roman" w:cs="Times New Roman" w:hint="eastAsia"/>
        </w:rPr>
        <w:t xml:space="preserve">The distribution of the school expectancy of ISCED levels 5 to 8 is </w:t>
      </w:r>
      <w:r w:rsidRPr="0060464A">
        <w:rPr>
          <w:rFonts w:ascii="Times New Roman" w:hAnsi="Times New Roman" w:cs="Times New Roman"/>
        </w:rPr>
        <w:t>approximately symmetric, with most values concentrated around 2 to 3 years</w:t>
      </w:r>
      <w:r>
        <w:rPr>
          <w:rFonts w:ascii="Times New Roman" w:hAnsi="Times New Roman" w:cs="Times New Roman" w:hint="eastAsia"/>
        </w:rPr>
        <w:t xml:space="preserve">. </w:t>
      </w:r>
      <w:r w:rsidR="00711A8B">
        <w:rPr>
          <w:rFonts w:ascii="Times New Roman" w:hAnsi="Times New Roman" w:cs="Times New Roman" w:hint="eastAsia"/>
        </w:rPr>
        <w:t>From the boxplot</w:t>
      </w:r>
      <w:r w:rsidR="00711A8B">
        <w:rPr>
          <w:rFonts w:ascii="Times New Roman" w:hAnsi="Times New Roman" w:cs="Times New Roman"/>
        </w:rPr>
        <w:t>,</w:t>
      </w:r>
      <w:r w:rsidR="00711A8B">
        <w:rPr>
          <w:rFonts w:ascii="Times New Roman" w:hAnsi="Times New Roman" w:cs="Times New Roman" w:hint="eastAsia"/>
        </w:rPr>
        <w:t xml:space="preserve"> we observe that there is almost no outlier other than some values </w:t>
      </w:r>
      <w:r w:rsidR="00711A8B">
        <w:rPr>
          <w:rFonts w:ascii="Times New Roman" w:hAnsi="Times New Roman" w:cs="Times New Roman"/>
        </w:rPr>
        <w:t>that are</w:t>
      </w:r>
      <w:r w:rsidR="00711A8B">
        <w:rPr>
          <w:rFonts w:ascii="Times New Roman" w:hAnsi="Times New Roman" w:cs="Times New Roman" w:hint="eastAsia"/>
        </w:rPr>
        <w:t xml:space="preserve"> very close to 0.</w:t>
      </w:r>
    </w:p>
    <w:p w14:paraId="4EB1A35F" w14:textId="77777777" w:rsidR="00711A8B" w:rsidRDefault="00711A8B" w:rsidP="00A53F9E">
      <w:pPr>
        <w:rPr>
          <w:rFonts w:ascii="Times New Roman" w:hAnsi="Times New Roman" w:cs="Times New Roman"/>
        </w:rPr>
      </w:pPr>
    </w:p>
    <w:p w14:paraId="048C8CCE" w14:textId="77777777" w:rsidR="00711A8B" w:rsidRDefault="00711A8B" w:rsidP="00A53F9E">
      <w:pPr>
        <w:rPr>
          <w:rFonts w:ascii="Times New Roman" w:hAnsi="Times New Roman" w:cs="Times New Roman" w:hint="eastAsia"/>
        </w:rPr>
      </w:pPr>
    </w:p>
    <w:p w14:paraId="28A9AD4A" w14:textId="77777777" w:rsidR="00711A8B" w:rsidRDefault="00711A8B" w:rsidP="00A53F9E">
      <w:pPr>
        <w:rPr>
          <w:rFonts w:ascii="Times New Roman" w:hAnsi="Times New Roman" w:cs="Times New Roman"/>
        </w:rPr>
      </w:pPr>
    </w:p>
    <w:p w14:paraId="43056B8E" w14:textId="77777777" w:rsidR="00711A8B" w:rsidRPr="004C0BA4" w:rsidRDefault="00711A8B" w:rsidP="00A53F9E">
      <w:pPr>
        <w:rPr>
          <w:rFonts w:ascii="Times New Roman" w:hAnsi="Times New Roman" w:cs="Times New Roman" w:hint="eastAsia"/>
        </w:rPr>
      </w:pPr>
    </w:p>
    <w:sectPr w:rsidR="00711A8B" w:rsidRPr="004C0BA4" w:rsidSect="00B74C49">
      <w:pgSz w:w="12240" w:h="15840"/>
      <w:pgMar w:top="1440" w:right="1440" w:bottom="1440" w:left="1440" w:header="708" w:footer="708"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196"/>
    <w:rsid w:val="00027B4C"/>
    <w:rsid w:val="00067AB6"/>
    <w:rsid w:val="000C11F5"/>
    <w:rsid w:val="001813F1"/>
    <w:rsid w:val="003A15EE"/>
    <w:rsid w:val="0046440D"/>
    <w:rsid w:val="004A0244"/>
    <w:rsid w:val="004C0BA4"/>
    <w:rsid w:val="0058158B"/>
    <w:rsid w:val="005D44BE"/>
    <w:rsid w:val="0060464A"/>
    <w:rsid w:val="0070144F"/>
    <w:rsid w:val="00711A8B"/>
    <w:rsid w:val="007F5841"/>
    <w:rsid w:val="0084702E"/>
    <w:rsid w:val="008F6D19"/>
    <w:rsid w:val="00911CF8"/>
    <w:rsid w:val="009946DB"/>
    <w:rsid w:val="009F2900"/>
    <w:rsid w:val="00A530C8"/>
    <w:rsid w:val="00A53F9E"/>
    <w:rsid w:val="00A65919"/>
    <w:rsid w:val="00A777A7"/>
    <w:rsid w:val="00B74C49"/>
    <w:rsid w:val="00BF60F6"/>
    <w:rsid w:val="00C10D7A"/>
    <w:rsid w:val="00C41FEF"/>
    <w:rsid w:val="00C946C8"/>
    <w:rsid w:val="00DC5196"/>
    <w:rsid w:val="00EE76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A474B9"/>
  <w15:chartTrackingRefBased/>
  <w15:docId w15:val="{DE7B06A9-75ED-4B4F-921D-3680AE9D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C519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C519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C519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C519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C5196"/>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DC5196"/>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C519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C519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C519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519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C519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C519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C5196"/>
    <w:rPr>
      <w:rFonts w:cstheme="majorBidi"/>
      <w:color w:val="2F5496" w:themeColor="accent1" w:themeShade="BF"/>
      <w:sz w:val="28"/>
      <w:szCs w:val="28"/>
    </w:rPr>
  </w:style>
  <w:style w:type="character" w:customStyle="1" w:styleId="50">
    <w:name w:val="标题 5 字符"/>
    <w:basedOn w:val="a0"/>
    <w:link w:val="5"/>
    <w:uiPriority w:val="9"/>
    <w:semiHidden/>
    <w:rsid w:val="00DC5196"/>
    <w:rPr>
      <w:rFonts w:cstheme="majorBidi"/>
      <w:color w:val="2F5496" w:themeColor="accent1" w:themeShade="BF"/>
      <w:sz w:val="24"/>
      <w:szCs w:val="24"/>
    </w:rPr>
  </w:style>
  <w:style w:type="character" w:customStyle="1" w:styleId="60">
    <w:name w:val="标题 6 字符"/>
    <w:basedOn w:val="a0"/>
    <w:link w:val="6"/>
    <w:uiPriority w:val="9"/>
    <w:semiHidden/>
    <w:rsid w:val="00DC5196"/>
    <w:rPr>
      <w:rFonts w:cstheme="majorBidi"/>
      <w:b/>
      <w:bCs/>
      <w:color w:val="2F5496" w:themeColor="accent1" w:themeShade="BF"/>
    </w:rPr>
  </w:style>
  <w:style w:type="character" w:customStyle="1" w:styleId="70">
    <w:name w:val="标题 7 字符"/>
    <w:basedOn w:val="a0"/>
    <w:link w:val="7"/>
    <w:uiPriority w:val="9"/>
    <w:semiHidden/>
    <w:rsid w:val="00DC5196"/>
    <w:rPr>
      <w:rFonts w:cstheme="majorBidi"/>
      <w:b/>
      <w:bCs/>
      <w:color w:val="595959" w:themeColor="text1" w:themeTint="A6"/>
    </w:rPr>
  </w:style>
  <w:style w:type="character" w:customStyle="1" w:styleId="80">
    <w:name w:val="标题 8 字符"/>
    <w:basedOn w:val="a0"/>
    <w:link w:val="8"/>
    <w:uiPriority w:val="9"/>
    <w:semiHidden/>
    <w:rsid w:val="00DC5196"/>
    <w:rPr>
      <w:rFonts w:cstheme="majorBidi"/>
      <w:color w:val="595959" w:themeColor="text1" w:themeTint="A6"/>
    </w:rPr>
  </w:style>
  <w:style w:type="character" w:customStyle="1" w:styleId="90">
    <w:name w:val="标题 9 字符"/>
    <w:basedOn w:val="a0"/>
    <w:link w:val="9"/>
    <w:uiPriority w:val="9"/>
    <w:semiHidden/>
    <w:rsid w:val="00DC5196"/>
    <w:rPr>
      <w:rFonts w:eastAsiaTheme="majorEastAsia" w:cstheme="majorBidi"/>
      <w:color w:val="595959" w:themeColor="text1" w:themeTint="A6"/>
    </w:rPr>
  </w:style>
  <w:style w:type="paragraph" w:styleId="a3">
    <w:name w:val="Title"/>
    <w:basedOn w:val="a"/>
    <w:next w:val="a"/>
    <w:link w:val="a4"/>
    <w:uiPriority w:val="10"/>
    <w:qFormat/>
    <w:rsid w:val="00DC519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C51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519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C519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5196"/>
    <w:pPr>
      <w:spacing w:before="160" w:after="160"/>
      <w:jc w:val="center"/>
    </w:pPr>
    <w:rPr>
      <w:i/>
      <w:iCs/>
      <w:color w:val="404040" w:themeColor="text1" w:themeTint="BF"/>
    </w:rPr>
  </w:style>
  <w:style w:type="character" w:customStyle="1" w:styleId="a8">
    <w:name w:val="引用 字符"/>
    <w:basedOn w:val="a0"/>
    <w:link w:val="a7"/>
    <w:uiPriority w:val="29"/>
    <w:rsid w:val="00DC5196"/>
    <w:rPr>
      <w:i/>
      <w:iCs/>
      <w:color w:val="404040" w:themeColor="text1" w:themeTint="BF"/>
    </w:rPr>
  </w:style>
  <w:style w:type="paragraph" w:styleId="a9">
    <w:name w:val="List Paragraph"/>
    <w:basedOn w:val="a"/>
    <w:uiPriority w:val="34"/>
    <w:qFormat/>
    <w:rsid w:val="00DC5196"/>
    <w:pPr>
      <w:ind w:left="720"/>
      <w:contextualSpacing/>
    </w:pPr>
  </w:style>
  <w:style w:type="character" w:styleId="aa">
    <w:name w:val="Intense Emphasis"/>
    <w:basedOn w:val="a0"/>
    <w:uiPriority w:val="21"/>
    <w:qFormat/>
    <w:rsid w:val="00DC5196"/>
    <w:rPr>
      <w:i/>
      <w:iCs/>
      <w:color w:val="2F5496" w:themeColor="accent1" w:themeShade="BF"/>
    </w:rPr>
  </w:style>
  <w:style w:type="paragraph" w:styleId="ab">
    <w:name w:val="Intense Quote"/>
    <w:basedOn w:val="a"/>
    <w:next w:val="a"/>
    <w:link w:val="ac"/>
    <w:uiPriority w:val="30"/>
    <w:qFormat/>
    <w:rsid w:val="00DC51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C5196"/>
    <w:rPr>
      <w:i/>
      <w:iCs/>
      <w:color w:val="2F5496" w:themeColor="accent1" w:themeShade="BF"/>
    </w:rPr>
  </w:style>
  <w:style w:type="character" w:styleId="ad">
    <w:name w:val="Intense Reference"/>
    <w:basedOn w:val="a0"/>
    <w:uiPriority w:val="32"/>
    <w:qFormat/>
    <w:rsid w:val="00DC51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906023">
      <w:bodyDiv w:val="1"/>
      <w:marLeft w:val="0"/>
      <w:marRight w:val="0"/>
      <w:marTop w:val="0"/>
      <w:marBottom w:val="0"/>
      <w:divBdr>
        <w:top w:val="none" w:sz="0" w:space="0" w:color="auto"/>
        <w:left w:val="none" w:sz="0" w:space="0" w:color="auto"/>
        <w:bottom w:val="none" w:sz="0" w:space="0" w:color="auto"/>
        <w:right w:val="none" w:sz="0" w:space="0" w:color="auto"/>
      </w:divBdr>
    </w:div>
    <w:div w:id="269824160">
      <w:bodyDiv w:val="1"/>
      <w:marLeft w:val="0"/>
      <w:marRight w:val="0"/>
      <w:marTop w:val="0"/>
      <w:marBottom w:val="0"/>
      <w:divBdr>
        <w:top w:val="none" w:sz="0" w:space="0" w:color="auto"/>
        <w:left w:val="none" w:sz="0" w:space="0" w:color="auto"/>
        <w:bottom w:val="none" w:sz="0" w:space="0" w:color="auto"/>
        <w:right w:val="none" w:sz="0" w:space="0" w:color="auto"/>
      </w:divBdr>
    </w:div>
    <w:div w:id="311563624">
      <w:bodyDiv w:val="1"/>
      <w:marLeft w:val="0"/>
      <w:marRight w:val="0"/>
      <w:marTop w:val="0"/>
      <w:marBottom w:val="0"/>
      <w:divBdr>
        <w:top w:val="none" w:sz="0" w:space="0" w:color="auto"/>
        <w:left w:val="none" w:sz="0" w:space="0" w:color="auto"/>
        <w:bottom w:val="none" w:sz="0" w:space="0" w:color="auto"/>
        <w:right w:val="none" w:sz="0" w:space="0" w:color="auto"/>
      </w:divBdr>
    </w:div>
    <w:div w:id="497427901">
      <w:bodyDiv w:val="1"/>
      <w:marLeft w:val="0"/>
      <w:marRight w:val="0"/>
      <w:marTop w:val="0"/>
      <w:marBottom w:val="0"/>
      <w:divBdr>
        <w:top w:val="none" w:sz="0" w:space="0" w:color="auto"/>
        <w:left w:val="none" w:sz="0" w:space="0" w:color="auto"/>
        <w:bottom w:val="none" w:sz="0" w:space="0" w:color="auto"/>
        <w:right w:val="none" w:sz="0" w:space="0" w:color="auto"/>
      </w:divBdr>
    </w:div>
    <w:div w:id="626401456">
      <w:bodyDiv w:val="1"/>
      <w:marLeft w:val="0"/>
      <w:marRight w:val="0"/>
      <w:marTop w:val="0"/>
      <w:marBottom w:val="0"/>
      <w:divBdr>
        <w:top w:val="none" w:sz="0" w:space="0" w:color="auto"/>
        <w:left w:val="none" w:sz="0" w:space="0" w:color="auto"/>
        <w:bottom w:val="none" w:sz="0" w:space="0" w:color="auto"/>
        <w:right w:val="none" w:sz="0" w:space="0" w:color="auto"/>
      </w:divBdr>
      <w:divsChild>
        <w:div w:id="1521236900">
          <w:marLeft w:val="0"/>
          <w:marRight w:val="0"/>
          <w:marTop w:val="0"/>
          <w:marBottom w:val="0"/>
          <w:divBdr>
            <w:top w:val="none" w:sz="0" w:space="0" w:color="auto"/>
            <w:left w:val="none" w:sz="0" w:space="0" w:color="auto"/>
            <w:bottom w:val="none" w:sz="0" w:space="0" w:color="auto"/>
            <w:right w:val="none" w:sz="0" w:space="0" w:color="auto"/>
          </w:divBdr>
        </w:div>
        <w:div w:id="226694170">
          <w:marLeft w:val="0"/>
          <w:marRight w:val="0"/>
          <w:marTop w:val="0"/>
          <w:marBottom w:val="0"/>
          <w:divBdr>
            <w:top w:val="none" w:sz="0" w:space="0" w:color="auto"/>
            <w:left w:val="none" w:sz="0" w:space="0" w:color="auto"/>
            <w:bottom w:val="none" w:sz="0" w:space="0" w:color="auto"/>
            <w:right w:val="none" w:sz="0" w:space="0" w:color="auto"/>
          </w:divBdr>
        </w:div>
      </w:divsChild>
    </w:div>
    <w:div w:id="626550963">
      <w:bodyDiv w:val="1"/>
      <w:marLeft w:val="0"/>
      <w:marRight w:val="0"/>
      <w:marTop w:val="0"/>
      <w:marBottom w:val="0"/>
      <w:divBdr>
        <w:top w:val="none" w:sz="0" w:space="0" w:color="auto"/>
        <w:left w:val="none" w:sz="0" w:space="0" w:color="auto"/>
        <w:bottom w:val="none" w:sz="0" w:space="0" w:color="auto"/>
        <w:right w:val="none" w:sz="0" w:space="0" w:color="auto"/>
      </w:divBdr>
    </w:div>
    <w:div w:id="943338760">
      <w:bodyDiv w:val="1"/>
      <w:marLeft w:val="0"/>
      <w:marRight w:val="0"/>
      <w:marTop w:val="0"/>
      <w:marBottom w:val="0"/>
      <w:divBdr>
        <w:top w:val="none" w:sz="0" w:space="0" w:color="auto"/>
        <w:left w:val="none" w:sz="0" w:space="0" w:color="auto"/>
        <w:bottom w:val="none" w:sz="0" w:space="0" w:color="auto"/>
        <w:right w:val="none" w:sz="0" w:space="0" w:color="auto"/>
      </w:divBdr>
    </w:div>
    <w:div w:id="1107118328">
      <w:bodyDiv w:val="1"/>
      <w:marLeft w:val="0"/>
      <w:marRight w:val="0"/>
      <w:marTop w:val="0"/>
      <w:marBottom w:val="0"/>
      <w:divBdr>
        <w:top w:val="none" w:sz="0" w:space="0" w:color="auto"/>
        <w:left w:val="none" w:sz="0" w:space="0" w:color="auto"/>
        <w:bottom w:val="none" w:sz="0" w:space="0" w:color="auto"/>
        <w:right w:val="none" w:sz="0" w:space="0" w:color="auto"/>
      </w:divBdr>
    </w:div>
    <w:div w:id="1128469624">
      <w:bodyDiv w:val="1"/>
      <w:marLeft w:val="0"/>
      <w:marRight w:val="0"/>
      <w:marTop w:val="0"/>
      <w:marBottom w:val="0"/>
      <w:divBdr>
        <w:top w:val="none" w:sz="0" w:space="0" w:color="auto"/>
        <w:left w:val="none" w:sz="0" w:space="0" w:color="auto"/>
        <w:bottom w:val="none" w:sz="0" w:space="0" w:color="auto"/>
        <w:right w:val="none" w:sz="0" w:space="0" w:color="auto"/>
      </w:divBdr>
    </w:div>
    <w:div w:id="1156915526">
      <w:bodyDiv w:val="1"/>
      <w:marLeft w:val="0"/>
      <w:marRight w:val="0"/>
      <w:marTop w:val="0"/>
      <w:marBottom w:val="0"/>
      <w:divBdr>
        <w:top w:val="none" w:sz="0" w:space="0" w:color="auto"/>
        <w:left w:val="none" w:sz="0" w:space="0" w:color="auto"/>
        <w:bottom w:val="none" w:sz="0" w:space="0" w:color="auto"/>
        <w:right w:val="none" w:sz="0" w:space="0" w:color="auto"/>
      </w:divBdr>
    </w:div>
    <w:div w:id="1276600540">
      <w:bodyDiv w:val="1"/>
      <w:marLeft w:val="0"/>
      <w:marRight w:val="0"/>
      <w:marTop w:val="0"/>
      <w:marBottom w:val="0"/>
      <w:divBdr>
        <w:top w:val="none" w:sz="0" w:space="0" w:color="auto"/>
        <w:left w:val="none" w:sz="0" w:space="0" w:color="auto"/>
        <w:bottom w:val="none" w:sz="0" w:space="0" w:color="auto"/>
        <w:right w:val="none" w:sz="0" w:space="0" w:color="auto"/>
      </w:divBdr>
    </w:div>
    <w:div w:id="1497307585">
      <w:bodyDiv w:val="1"/>
      <w:marLeft w:val="0"/>
      <w:marRight w:val="0"/>
      <w:marTop w:val="0"/>
      <w:marBottom w:val="0"/>
      <w:divBdr>
        <w:top w:val="none" w:sz="0" w:space="0" w:color="auto"/>
        <w:left w:val="none" w:sz="0" w:space="0" w:color="auto"/>
        <w:bottom w:val="none" w:sz="0" w:space="0" w:color="auto"/>
        <w:right w:val="none" w:sz="0" w:space="0" w:color="auto"/>
      </w:divBdr>
    </w:div>
    <w:div w:id="1573195913">
      <w:bodyDiv w:val="1"/>
      <w:marLeft w:val="0"/>
      <w:marRight w:val="0"/>
      <w:marTop w:val="0"/>
      <w:marBottom w:val="0"/>
      <w:divBdr>
        <w:top w:val="none" w:sz="0" w:space="0" w:color="auto"/>
        <w:left w:val="none" w:sz="0" w:space="0" w:color="auto"/>
        <w:bottom w:val="none" w:sz="0" w:space="0" w:color="auto"/>
        <w:right w:val="none" w:sz="0" w:space="0" w:color="auto"/>
      </w:divBdr>
      <w:divsChild>
        <w:div w:id="630332967">
          <w:marLeft w:val="0"/>
          <w:marRight w:val="0"/>
          <w:marTop w:val="0"/>
          <w:marBottom w:val="0"/>
          <w:divBdr>
            <w:top w:val="none" w:sz="0" w:space="0" w:color="auto"/>
            <w:left w:val="none" w:sz="0" w:space="0" w:color="auto"/>
            <w:bottom w:val="none" w:sz="0" w:space="0" w:color="auto"/>
            <w:right w:val="none" w:sz="0" w:space="0" w:color="auto"/>
          </w:divBdr>
        </w:div>
      </w:divsChild>
    </w:div>
    <w:div w:id="1626505167">
      <w:bodyDiv w:val="1"/>
      <w:marLeft w:val="0"/>
      <w:marRight w:val="0"/>
      <w:marTop w:val="0"/>
      <w:marBottom w:val="0"/>
      <w:divBdr>
        <w:top w:val="none" w:sz="0" w:space="0" w:color="auto"/>
        <w:left w:val="none" w:sz="0" w:space="0" w:color="auto"/>
        <w:bottom w:val="none" w:sz="0" w:space="0" w:color="auto"/>
        <w:right w:val="none" w:sz="0" w:space="0" w:color="auto"/>
      </w:divBdr>
    </w:div>
    <w:div w:id="1654673365">
      <w:bodyDiv w:val="1"/>
      <w:marLeft w:val="0"/>
      <w:marRight w:val="0"/>
      <w:marTop w:val="0"/>
      <w:marBottom w:val="0"/>
      <w:divBdr>
        <w:top w:val="none" w:sz="0" w:space="0" w:color="auto"/>
        <w:left w:val="none" w:sz="0" w:space="0" w:color="auto"/>
        <w:bottom w:val="none" w:sz="0" w:space="0" w:color="auto"/>
        <w:right w:val="none" w:sz="0" w:space="0" w:color="auto"/>
      </w:divBdr>
      <w:divsChild>
        <w:div w:id="1847203928">
          <w:marLeft w:val="0"/>
          <w:marRight w:val="0"/>
          <w:marTop w:val="0"/>
          <w:marBottom w:val="0"/>
          <w:divBdr>
            <w:top w:val="none" w:sz="0" w:space="0" w:color="auto"/>
            <w:left w:val="none" w:sz="0" w:space="0" w:color="auto"/>
            <w:bottom w:val="none" w:sz="0" w:space="0" w:color="auto"/>
            <w:right w:val="none" w:sz="0" w:space="0" w:color="auto"/>
          </w:divBdr>
        </w:div>
        <w:div w:id="1910727071">
          <w:marLeft w:val="0"/>
          <w:marRight w:val="0"/>
          <w:marTop w:val="0"/>
          <w:marBottom w:val="0"/>
          <w:divBdr>
            <w:top w:val="none" w:sz="0" w:space="0" w:color="auto"/>
            <w:left w:val="none" w:sz="0" w:space="0" w:color="auto"/>
            <w:bottom w:val="none" w:sz="0" w:space="0" w:color="auto"/>
            <w:right w:val="none" w:sz="0" w:space="0" w:color="auto"/>
          </w:divBdr>
        </w:div>
      </w:divsChild>
    </w:div>
    <w:div w:id="206598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3E7A4-6F57-473E-86E2-AB58D880F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15</Pages>
  <Words>1324</Words>
  <Characters>8123</Characters>
  <Application>Microsoft Office Word</Application>
  <DocSecurity>0</DocSecurity>
  <Lines>254</Lines>
  <Paragraphs>167</Paragraphs>
  <ScaleCrop>false</ScaleCrop>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Heyang</dc:creator>
  <cp:keywords/>
  <dc:description/>
  <cp:lastModifiedBy>Liu Heyang</cp:lastModifiedBy>
  <cp:revision>6</cp:revision>
  <dcterms:created xsi:type="dcterms:W3CDTF">2025-03-12T02:25:00Z</dcterms:created>
  <dcterms:modified xsi:type="dcterms:W3CDTF">2025-03-14T01:52:00Z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160137c0f9433b4d81474ed49dfd529ff7c762b24317bf6a5cd894c7021db7e1</vt:lpwstr>
  </property>
</Properties>
</file>