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5976A" w14:textId="50F28739" w:rsidR="005345AF" w:rsidRDefault="006076BB">
      <w:pPr>
        <w:rPr>
          <w:b/>
          <w:bCs/>
        </w:rPr>
      </w:pPr>
      <w:r>
        <w:rPr>
          <w:b/>
          <w:bCs/>
        </w:rPr>
        <w:t>\</w:t>
      </w:r>
      <w:r w:rsidR="005345AF">
        <w:rPr>
          <w:b/>
          <w:bCs/>
          <w:noProof/>
        </w:rPr>
        <w:drawing>
          <wp:inline distT="0" distB="0" distL="0" distR="0" wp14:anchorId="46DC9ACD" wp14:editId="4DA7A3B6">
            <wp:extent cx="1838582" cy="80021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838582" cy="800212"/>
                    </a:xfrm>
                    <a:prstGeom prst="rect">
                      <a:avLst/>
                    </a:prstGeom>
                  </pic:spPr>
                </pic:pic>
              </a:graphicData>
            </a:graphic>
          </wp:inline>
        </w:drawing>
      </w:r>
    </w:p>
    <w:tbl>
      <w:tblPr>
        <w:tblpPr w:leftFromText="180" w:rightFromText="180" w:vertAnchor="text" w:horzAnchor="margin" w:tblpY="125"/>
        <w:tblW w:w="0" w:type="auto"/>
        <w:tblCellSpacing w:w="15" w:type="dxa"/>
        <w:tblCellMar>
          <w:left w:w="0" w:type="dxa"/>
          <w:right w:w="0" w:type="dxa"/>
        </w:tblCellMar>
        <w:tblLook w:val="04A0" w:firstRow="1" w:lastRow="0" w:firstColumn="1" w:lastColumn="0" w:noHBand="0" w:noVBand="1"/>
      </w:tblPr>
      <w:tblGrid>
        <w:gridCol w:w="2223"/>
        <w:gridCol w:w="5400"/>
      </w:tblGrid>
      <w:tr w:rsidR="005345AF" w:rsidRPr="00324A3E" w14:paraId="36E98F88" w14:textId="77777777" w:rsidTr="005345A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CFB1B" w14:textId="77777777" w:rsidR="005345AF" w:rsidRPr="00324A3E" w:rsidRDefault="005345AF" w:rsidP="005345AF">
            <w:pPr>
              <w:rPr>
                <w:b/>
                <w:bCs/>
              </w:rPr>
            </w:pPr>
            <w:r w:rsidRPr="00324A3E">
              <w:rPr>
                <w:b/>
                <w:bCs/>
              </w:rPr>
              <w:t>Faculty/School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A1878" w14:textId="77777777" w:rsidR="005345AF" w:rsidRPr="00324A3E" w:rsidRDefault="005345AF" w:rsidP="005345AF">
            <w:pPr>
              <w:rPr>
                <w:b/>
                <w:bCs/>
              </w:rPr>
            </w:pPr>
            <w:r w:rsidRPr="00324A3E">
              <w:rPr>
                <w:b/>
                <w:bCs/>
              </w:rPr>
              <w:t>ICT Faculty</w:t>
            </w:r>
          </w:p>
        </w:tc>
      </w:tr>
      <w:tr w:rsidR="005345AF" w:rsidRPr="00324A3E" w14:paraId="02117C73" w14:textId="77777777" w:rsidTr="005345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42960" w14:textId="77777777" w:rsidR="005345AF" w:rsidRPr="00324A3E" w:rsidRDefault="005345AF" w:rsidP="005345AF">
            <w:pPr>
              <w:rPr>
                <w:b/>
                <w:bCs/>
              </w:rPr>
            </w:pPr>
            <w:r w:rsidRPr="00324A3E">
              <w:rPr>
                <w:b/>
                <w:bCs/>
              </w:rPr>
              <w:t>Course Code/Title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420F8" w14:textId="77777777" w:rsidR="005345AF" w:rsidRPr="00324A3E" w:rsidRDefault="005345AF" w:rsidP="005345AF">
            <w:pPr>
              <w:rPr>
                <w:b/>
                <w:bCs/>
              </w:rPr>
            </w:pPr>
            <w:r w:rsidRPr="00324A3E">
              <w:rPr>
                <w:b/>
                <w:bCs/>
              </w:rPr>
              <w:t>CS 4122 Distributed Systems and cloud computing</w:t>
            </w:r>
          </w:p>
        </w:tc>
      </w:tr>
      <w:tr w:rsidR="005345AF" w:rsidRPr="00324A3E" w14:paraId="307C237D" w14:textId="77777777" w:rsidTr="005345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FFDA6" w14:textId="77777777" w:rsidR="005345AF" w:rsidRPr="00324A3E" w:rsidRDefault="005345AF" w:rsidP="005345AF">
            <w:pPr>
              <w:rPr>
                <w:b/>
                <w:bCs/>
              </w:rPr>
            </w:pPr>
            <w:r w:rsidRPr="00324A3E">
              <w:rPr>
                <w:b/>
                <w:bCs/>
              </w:rPr>
              <w:t>Matricula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2BA25" w14:textId="77777777" w:rsidR="005345AF" w:rsidRPr="00324A3E" w:rsidRDefault="005345AF" w:rsidP="005345AF">
            <w:pPr>
              <w:rPr>
                <w:b/>
                <w:bCs/>
              </w:rPr>
            </w:pPr>
            <w:r w:rsidRPr="00324A3E">
              <w:rPr>
                <w:b/>
                <w:bCs/>
              </w:rPr>
              <w:t>ICTU20234119</w:t>
            </w:r>
          </w:p>
        </w:tc>
      </w:tr>
      <w:tr w:rsidR="005345AF" w:rsidRPr="00324A3E" w14:paraId="5A489187" w14:textId="77777777" w:rsidTr="005345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A4A9A" w14:textId="77777777" w:rsidR="005345AF" w:rsidRPr="00324A3E" w:rsidRDefault="005345AF" w:rsidP="005345AF">
            <w:pPr>
              <w:rPr>
                <w:b/>
                <w:bCs/>
              </w:rPr>
            </w:pPr>
            <w:r w:rsidRPr="00324A3E">
              <w:rPr>
                <w:b/>
                <w:bCs/>
              </w:rPr>
              <w:t>Instructor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CC7C4" w14:textId="77777777" w:rsidR="005345AF" w:rsidRPr="00324A3E" w:rsidRDefault="005345AF" w:rsidP="005345AF">
            <w:pPr>
              <w:rPr>
                <w:b/>
                <w:bCs/>
              </w:rPr>
            </w:pPr>
            <w:r w:rsidRPr="00324A3E">
              <w:rPr>
                <w:b/>
                <w:bCs/>
              </w:rPr>
              <w:t>Eng</w:t>
            </w:r>
            <w:r>
              <w:rPr>
                <w:b/>
                <w:bCs/>
              </w:rPr>
              <w:t>r.</w:t>
            </w:r>
            <w:r w:rsidRPr="00324A3E">
              <w:rPr>
                <w:b/>
                <w:bCs/>
              </w:rPr>
              <w:t xml:space="preserve"> Daniel Moune</w:t>
            </w:r>
          </w:p>
        </w:tc>
      </w:tr>
      <w:tr w:rsidR="005345AF" w:rsidRPr="00324A3E" w14:paraId="59C03634" w14:textId="77777777" w:rsidTr="005345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3D477" w14:textId="77777777" w:rsidR="005345AF" w:rsidRPr="00324A3E" w:rsidRDefault="005345AF" w:rsidP="005345AF">
            <w:pPr>
              <w:rPr>
                <w:b/>
                <w:bCs/>
              </w:rPr>
            </w:pPr>
            <w:r w:rsidRPr="00324A3E">
              <w:rPr>
                <w:b/>
                <w:bCs/>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AACB4" w14:textId="77777777" w:rsidR="005345AF" w:rsidRPr="00324A3E" w:rsidRDefault="005345AF" w:rsidP="005345AF">
            <w:pPr>
              <w:rPr>
                <w:b/>
                <w:bCs/>
              </w:rPr>
            </w:pPr>
            <w:r w:rsidRPr="00324A3E">
              <w:rPr>
                <w:b/>
                <w:bCs/>
              </w:rPr>
              <w:t>ABISSI NSIMO CYRIELLE DAPHNY</w:t>
            </w:r>
          </w:p>
        </w:tc>
      </w:tr>
    </w:tbl>
    <w:p w14:paraId="5B707612" w14:textId="77777777" w:rsidR="005345AF" w:rsidRDefault="005345AF">
      <w:pPr>
        <w:rPr>
          <w:b/>
          <w:bCs/>
        </w:rPr>
      </w:pPr>
    </w:p>
    <w:p w14:paraId="1C5E0C9E" w14:textId="77777777" w:rsidR="005345AF" w:rsidRDefault="005345AF">
      <w:pPr>
        <w:rPr>
          <w:b/>
          <w:bCs/>
        </w:rPr>
      </w:pPr>
    </w:p>
    <w:p w14:paraId="08F3910C" w14:textId="77777777" w:rsidR="005345AF" w:rsidRDefault="005345AF">
      <w:pPr>
        <w:rPr>
          <w:b/>
          <w:bCs/>
        </w:rPr>
      </w:pPr>
    </w:p>
    <w:p w14:paraId="1EF69B05" w14:textId="77777777" w:rsidR="005345AF" w:rsidRDefault="005345AF">
      <w:pPr>
        <w:rPr>
          <w:b/>
          <w:bCs/>
        </w:rPr>
      </w:pPr>
    </w:p>
    <w:p w14:paraId="750A09AD" w14:textId="77777777" w:rsidR="005345AF" w:rsidRDefault="005345AF">
      <w:pPr>
        <w:rPr>
          <w:b/>
          <w:bCs/>
        </w:rPr>
      </w:pPr>
    </w:p>
    <w:p w14:paraId="3FBF5E52" w14:textId="77777777" w:rsidR="005345AF" w:rsidRDefault="005345AF">
      <w:pPr>
        <w:rPr>
          <w:b/>
          <w:bCs/>
        </w:rPr>
      </w:pPr>
    </w:p>
    <w:p w14:paraId="25A3DCB9" w14:textId="77777777" w:rsidR="005345AF" w:rsidRDefault="005345AF">
      <w:pPr>
        <w:rPr>
          <w:b/>
          <w:bCs/>
        </w:rPr>
      </w:pPr>
    </w:p>
    <w:p w14:paraId="276FFB07" w14:textId="77777777" w:rsidR="005345AF" w:rsidRDefault="005345AF">
      <w:pPr>
        <w:rPr>
          <w:b/>
          <w:bCs/>
        </w:rPr>
      </w:pPr>
    </w:p>
    <w:p w14:paraId="651D1E14" w14:textId="77777777" w:rsidR="005345AF" w:rsidRDefault="005345AF">
      <w:pPr>
        <w:rPr>
          <w:b/>
          <w:bCs/>
        </w:rPr>
      </w:pPr>
    </w:p>
    <w:p w14:paraId="0F86DAEC" w14:textId="77777777" w:rsidR="005345AF" w:rsidRDefault="005345AF">
      <w:pPr>
        <w:rPr>
          <w:b/>
          <w:bCs/>
        </w:rPr>
      </w:pPr>
    </w:p>
    <w:p w14:paraId="060387DA" w14:textId="77777777" w:rsidR="005345AF" w:rsidRDefault="005345AF">
      <w:pPr>
        <w:rPr>
          <w:b/>
          <w:bCs/>
        </w:rPr>
      </w:pPr>
    </w:p>
    <w:p w14:paraId="4136F1FA" w14:textId="77777777" w:rsidR="005345AF" w:rsidRDefault="005345AF">
      <w:pPr>
        <w:rPr>
          <w:b/>
          <w:bCs/>
        </w:rPr>
      </w:pPr>
    </w:p>
    <w:p w14:paraId="08FE3B51" w14:textId="77777777" w:rsidR="005345AF" w:rsidRDefault="005345AF">
      <w:pPr>
        <w:rPr>
          <w:b/>
          <w:bCs/>
        </w:rPr>
      </w:pPr>
    </w:p>
    <w:p w14:paraId="6B85E52C" w14:textId="77777777" w:rsidR="005345AF" w:rsidRDefault="005345AF">
      <w:pPr>
        <w:rPr>
          <w:b/>
          <w:bCs/>
        </w:rPr>
      </w:pPr>
    </w:p>
    <w:p w14:paraId="76707C2C" w14:textId="77777777" w:rsidR="005345AF" w:rsidRDefault="005345AF">
      <w:pPr>
        <w:rPr>
          <w:b/>
          <w:bCs/>
        </w:rPr>
      </w:pPr>
    </w:p>
    <w:p w14:paraId="63E821EA" w14:textId="77777777" w:rsidR="005345AF" w:rsidRDefault="005345AF">
      <w:pPr>
        <w:rPr>
          <w:b/>
          <w:bCs/>
        </w:rPr>
      </w:pPr>
    </w:p>
    <w:p w14:paraId="0C123D6D" w14:textId="77777777" w:rsidR="005345AF" w:rsidRDefault="005345AF">
      <w:pPr>
        <w:rPr>
          <w:b/>
          <w:bCs/>
        </w:rPr>
      </w:pPr>
    </w:p>
    <w:p w14:paraId="3866B369" w14:textId="77777777" w:rsidR="005345AF" w:rsidRDefault="005345AF">
      <w:pPr>
        <w:rPr>
          <w:b/>
          <w:bCs/>
        </w:rPr>
      </w:pPr>
    </w:p>
    <w:p w14:paraId="5A9BDFCB" w14:textId="77777777" w:rsidR="005345AF" w:rsidRDefault="005345AF">
      <w:pPr>
        <w:rPr>
          <w:b/>
          <w:bCs/>
        </w:rPr>
      </w:pPr>
    </w:p>
    <w:p w14:paraId="03C19EC2" w14:textId="77777777" w:rsidR="005345AF" w:rsidRDefault="005345AF">
      <w:pPr>
        <w:rPr>
          <w:b/>
          <w:bCs/>
        </w:rPr>
      </w:pPr>
    </w:p>
    <w:p w14:paraId="711C3A45" w14:textId="77777777" w:rsidR="005345AF" w:rsidRDefault="005345AF">
      <w:pPr>
        <w:rPr>
          <w:b/>
          <w:bCs/>
        </w:rPr>
      </w:pPr>
    </w:p>
    <w:p w14:paraId="53DC403B" w14:textId="77777777" w:rsidR="005345AF" w:rsidRDefault="005345AF">
      <w:pPr>
        <w:rPr>
          <w:b/>
          <w:bCs/>
        </w:rPr>
      </w:pPr>
    </w:p>
    <w:p w14:paraId="5F6F64F3" w14:textId="77777777" w:rsidR="005345AF" w:rsidRDefault="005345AF">
      <w:pPr>
        <w:rPr>
          <w:b/>
          <w:bCs/>
        </w:rPr>
      </w:pPr>
    </w:p>
    <w:p w14:paraId="17B6B644" w14:textId="77777777" w:rsidR="005345AF" w:rsidRDefault="005345AF">
      <w:pPr>
        <w:rPr>
          <w:b/>
          <w:bCs/>
        </w:rPr>
      </w:pPr>
    </w:p>
    <w:p w14:paraId="26378310" w14:textId="77777777" w:rsidR="005345AF" w:rsidRDefault="005345AF">
      <w:pPr>
        <w:rPr>
          <w:b/>
          <w:bCs/>
        </w:rPr>
      </w:pPr>
    </w:p>
    <w:p w14:paraId="04E4D192" w14:textId="577B09E5" w:rsidR="00E4556D" w:rsidRDefault="00E4556D">
      <w:pPr>
        <w:rPr>
          <w:b/>
          <w:bCs/>
        </w:rPr>
      </w:pPr>
      <w:r w:rsidRPr="00E4556D">
        <w:rPr>
          <w:b/>
          <w:bCs/>
        </w:rPr>
        <w:t>INTRODUCTION</w:t>
      </w:r>
    </w:p>
    <w:p w14:paraId="07A55035" w14:textId="77777777" w:rsidR="00E613D3" w:rsidRDefault="00E613D3" w:rsidP="00E613D3">
      <w:r>
        <w:t xml:space="preserve">The global insurance industry stands at a pivotal crossroads, propelled by a digital transformation that is redefining its very foundations. Insurance software, powered by artificial intelligence, cloud computing, and data analytics, is no longer a luxury but a critical imperative for efficiency, customer-centricity, and growth. These modern platforms offer unparalleled scalability, fault tolerance, and the ability to foster collaboration through </w:t>
      </w:r>
      <w:proofErr w:type="spellStart"/>
      <w:r>
        <w:t>APl</w:t>
      </w:r>
      <w:proofErr w:type="spellEnd"/>
      <w:r>
        <w:t>-driven ecosystems.</w:t>
      </w:r>
    </w:p>
    <w:p w14:paraId="0B58E6A6" w14:textId="11623CC1" w:rsidR="00E613D3" w:rsidRDefault="00E613D3" w:rsidP="00E613D3">
      <w:r>
        <w:t>However, this wave of innovation has largely bypassed a significant portion of the world's population. In underserved communities, particularly in emerging economies like Cameroon, a profound</w:t>
      </w:r>
      <w:r w:rsidR="00513F64">
        <w:t xml:space="preserve"> </w:t>
      </w:r>
      <w:r>
        <w:t>insurance gap persists. Traditional models, burdened by legacy systems and high operational costs, fail to provide affordable, accessible, and relevant coverage to low-income and rural</w:t>
      </w:r>
      <w:r w:rsidR="00513F64">
        <w:t xml:space="preserve"> population. These communities are deemed unprofitable, left to shoulder their risks without a safety net</w:t>
      </w:r>
    </w:p>
    <w:p w14:paraId="51FC10E6" w14:textId="50C4074D" w:rsidR="00417F69" w:rsidRPr="00417F69" w:rsidRDefault="00417F69" w:rsidP="00E613D3">
      <w:r w:rsidRPr="00417F69">
        <w:t>Insurance software refers to specialized digital tools and platforms designed to manage and optimize various insurance processes. These may include policy administration, claims management, underwriting, customer relationship management (CRM), billing, risk assessment, and regulatory compliance. Modern insurance software often incorporates technologies such as artificial intelligence (AI), machine learning (ML), cloud computing, big data analytics, and blockchain to deliver efficient, secure, and customer-centric solutions.</w:t>
      </w:r>
    </w:p>
    <w:p w14:paraId="72AB3063" w14:textId="77777777" w:rsidR="00E4556D" w:rsidRPr="00E4556D" w:rsidRDefault="00E4556D" w:rsidP="00E4556D">
      <w:r w:rsidRPr="00E4556D">
        <w:t>An insurance platform solution is a software system that helps insurers manage core functions such as policy administration, billing, claims, compliance, data analytics, and digital interactions. Instead of having many disconnected systems, a unified platform lets insurers run those processes more efficiently, adapt to market changes, and better serve policyholders.</w:t>
      </w:r>
    </w:p>
    <w:p w14:paraId="750C3981" w14:textId="147CF86C" w:rsidR="003A55E8" w:rsidRDefault="00417F69" w:rsidP="00E4556D">
      <w:r w:rsidRPr="00417F69">
        <w:t>Digital transformation in insurance is no longer optional it is a business imperative. Traditional legacy systems, often characterized by inefficiency and inflexibility, are being replaced with agile, scalable, and integrated software platforms. These modern systems enable insurers to quickly adapt to market changes, introduce new products, automate workflows, and deliver personalized services to policyholders.</w:t>
      </w:r>
    </w:p>
    <w:p w14:paraId="22966531" w14:textId="34ACB1F6" w:rsidR="003A55E8" w:rsidRDefault="003A55E8" w:rsidP="003A55E8">
      <w:r>
        <w:t xml:space="preserve">A significant 'insurance gap' persists in many developing regions, including Cameroon. Traditional insurance models, built on legacy systems and high operational costs, often fail to serve low-income and rural populations effectively. These communities are deemed 'unbanked' or 'uninsurable' not due to a lack of need, but because of the prohibitive cost of customer acquisition, policy administration, and claims handling for small premiums. Our platform directly </w:t>
      </w:r>
      <w:r>
        <w:lastRenderedPageBreak/>
        <w:t>addresses this gap by leveraging a P2P model to drastically reduce these overheads and create community-centric risk pools.</w:t>
      </w:r>
    </w:p>
    <w:p w14:paraId="349FF2A6" w14:textId="77777777" w:rsidR="00C5359C" w:rsidRDefault="00C5359C" w:rsidP="00C5359C"/>
    <w:p w14:paraId="451D42A0" w14:textId="77777777" w:rsidR="008E08E3" w:rsidRPr="008E08E3" w:rsidRDefault="00C5359C" w:rsidP="008E08E3">
      <w:r>
        <w:t xml:space="preserve"> </w:t>
      </w:r>
      <w:r w:rsidR="008E08E3" w:rsidRPr="008E08E3">
        <w:t>Insurance platforms achieve scalability, fault tolerance, and collaboration through modern cloud-native and API-first architectures. Scalability is managed by leveraging cloud resources and microservices, fault tolerance is built-in through redundant systems and services, and collaboration is enabled by APIs that facilitate seamless data exchange with partners and external systems. </w:t>
      </w:r>
    </w:p>
    <w:p w14:paraId="0E91CC18" w14:textId="77777777" w:rsidR="008E08E3" w:rsidRPr="008E08E3" w:rsidRDefault="008E08E3" w:rsidP="008E08E3">
      <w:r w:rsidRPr="008E08E3">
        <w:t>Scalability</w:t>
      </w:r>
    </w:p>
    <w:p w14:paraId="0A4F71A4" w14:textId="77777777" w:rsidR="008E08E3" w:rsidRPr="008E08E3" w:rsidRDefault="00F67719" w:rsidP="008E08E3">
      <w:pPr>
        <w:numPr>
          <w:ilvl w:val="0"/>
          <w:numId w:val="15"/>
        </w:numPr>
        <w:rPr>
          <w:rStyle w:val="Strong"/>
        </w:rPr>
      </w:pPr>
      <w:hyperlink r:id="rId8" w:history="1">
        <w:r w:rsidR="008E08E3" w:rsidRPr="008E08E3">
          <w:rPr>
            <w:rStyle w:val="Strong"/>
          </w:rPr>
          <w:t>Cloud-based infrastructure</w:t>
        </w:r>
      </w:hyperlink>
      <w:r w:rsidR="008E08E3" w:rsidRPr="008E08E3">
        <w:rPr>
          <w:rStyle w:val="Strong"/>
        </w:rPr>
        <w:t>: </w:t>
      </w:r>
    </w:p>
    <w:p w14:paraId="24C7478B" w14:textId="77777777" w:rsidR="008E08E3" w:rsidRPr="008E08E3" w:rsidRDefault="008E08E3" w:rsidP="008E08E3">
      <w:r w:rsidRPr="008E08E3">
        <w:t>Migrating to or using hybrid cloud solutions allows platforms to dynamically scale resources up or down based on demand, handling fluctuations like seasonal spikes in applications. </w:t>
      </w:r>
    </w:p>
    <w:p w14:paraId="0C10645C" w14:textId="77777777" w:rsidR="008E08E3" w:rsidRPr="008E08E3" w:rsidRDefault="00F67719" w:rsidP="008E08E3">
      <w:pPr>
        <w:numPr>
          <w:ilvl w:val="0"/>
          <w:numId w:val="15"/>
        </w:numPr>
        <w:rPr>
          <w:rStyle w:val="Strong"/>
        </w:rPr>
      </w:pPr>
      <w:hyperlink r:id="rId9" w:history="1">
        <w:r w:rsidR="008E08E3" w:rsidRPr="008E08E3">
          <w:rPr>
            <w:rStyle w:val="Strong"/>
          </w:rPr>
          <w:t>Microservices architecture</w:t>
        </w:r>
      </w:hyperlink>
      <w:r w:rsidR="008E08E3" w:rsidRPr="008E08E3">
        <w:rPr>
          <w:rStyle w:val="Strong"/>
        </w:rPr>
        <w:t>: </w:t>
      </w:r>
    </w:p>
    <w:p w14:paraId="6BE6CE1F" w14:textId="77777777" w:rsidR="008E08E3" w:rsidRPr="008E08E3" w:rsidRDefault="008E08E3" w:rsidP="008E08E3">
      <w:r w:rsidRPr="008E08E3">
        <w:t>Breaking a large, monolithic application into smaller, independent microservices means individual services can be scaled independently to meet specific needs without affecting the entire system. </w:t>
      </w:r>
    </w:p>
    <w:p w14:paraId="107E7E04" w14:textId="77777777" w:rsidR="008E08E3" w:rsidRPr="008E08E3" w:rsidRDefault="008E08E3" w:rsidP="008E08E3">
      <w:pPr>
        <w:numPr>
          <w:ilvl w:val="0"/>
          <w:numId w:val="15"/>
        </w:numPr>
      </w:pPr>
      <w:r w:rsidRPr="008E08E3">
        <w:rPr>
          <w:b/>
          <w:bCs/>
        </w:rPr>
        <w:t>Handling growth</w:t>
      </w:r>
      <w:r w:rsidRPr="008E08E3">
        <w:t>: </w:t>
      </w:r>
    </w:p>
    <w:p w14:paraId="5FB51194" w14:textId="77777777" w:rsidR="008E08E3" w:rsidRPr="008E08E3" w:rsidRDefault="008E08E3" w:rsidP="008E08E3">
      <w:r w:rsidRPr="008E08E3">
        <w:t>Scalability allows the platform to handle a growing number of policies, customers, and data without performance degradation. </w:t>
      </w:r>
    </w:p>
    <w:p w14:paraId="40704876" w14:textId="77777777" w:rsidR="008E08E3" w:rsidRPr="008E08E3" w:rsidRDefault="008E08E3" w:rsidP="008E08E3">
      <w:pPr>
        <w:rPr>
          <w:i/>
          <w:iCs/>
        </w:rPr>
      </w:pPr>
      <w:r w:rsidRPr="008E08E3">
        <w:rPr>
          <w:i/>
          <w:iCs/>
        </w:rPr>
        <w:t>Fault Tolerance</w:t>
      </w:r>
    </w:p>
    <w:p w14:paraId="2E98ADB6" w14:textId="77777777" w:rsidR="008E08E3" w:rsidRPr="008E08E3" w:rsidRDefault="008E08E3" w:rsidP="008E08E3">
      <w:pPr>
        <w:numPr>
          <w:ilvl w:val="0"/>
          <w:numId w:val="16"/>
        </w:numPr>
      </w:pPr>
      <w:r w:rsidRPr="008E08E3">
        <w:rPr>
          <w:b/>
          <w:bCs/>
        </w:rPr>
        <w:t>Redundancy</w:t>
      </w:r>
      <w:r w:rsidRPr="008E08E3">
        <w:t>: </w:t>
      </w:r>
    </w:p>
    <w:p w14:paraId="324CE69A" w14:textId="77777777" w:rsidR="008E08E3" w:rsidRPr="008E08E3" w:rsidRDefault="008E08E3" w:rsidP="008E08E3">
      <w:r w:rsidRPr="008E08E3">
        <w:t>Modern platforms are built with redundancy at multiple levels, such as using fault-tolerant multicast overlays to send updates without duplication or data loss. </w:t>
      </w:r>
    </w:p>
    <w:p w14:paraId="4B37605C" w14:textId="77777777" w:rsidR="008E08E3" w:rsidRPr="008E08E3" w:rsidRDefault="00F67719" w:rsidP="008E08E3">
      <w:pPr>
        <w:numPr>
          <w:ilvl w:val="0"/>
          <w:numId w:val="16"/>
        </w:numPr>
        <w:rPr>
          <w:rStyle w:val="Strong"/>
        </w:rPr>
      </w:pPr>
      <w:hyperlink r:id="rId10" w:history="1">
        <w:r w:rsidR="008E08E3" w:rsidRPr="008E08E3">
          <w:rPr>
            <w:rStyle w:val="Strong"/>
          </w:rPr>
          <w:t>Cloud-native design</w:t>
        </w:r>
      </w:hyperlink>
      <w:r w:rsidR="008E08E3" w:rsidRPr="008E08E3">
        <w:rPr>
          <w:rStyle w:val="Strong"/>
        </w:rPr>
        <w:t>: </w:t>
      </w:r>
    </w:p>
    <w:p w14:paraId="26788F07" w14:textId="77777777" w:rsidR="008E08E3" w:rsidRPr="008E08E3" w:rsidRDefault="008E08E3" w:rsidP="008E08E3">
      <w:r w:rsidRPr="008E08E3">
        <w:t>Cloud-native architectures are designed to be resilient, with built-in mechanisms for detecting and recovering from failures. </w:t>
      </w:r>
    </w:p>
    <w:p w14:paraId="7A13BEB4" w14:textId="77777777" w:rsidR="008E08E3" w:rsidRPr="008E08E3" w:rsidRDefault="008E08E3" w:rsidP="008E08E3">
      <w:pPr>
        <w:numPr>
          <w:ilvl w:val="0"/>
          <w:numId w:val="16"/>
        </w:numPr>
      </w:pPr>
      <w:r w:rsidRPr="008E08E3">
        <w:rPr>
          <w:b/>
          <w:bCs/>
        </w:rPr>
        <w:t>Data redundancy</w:t>
      </w:r>
      <w:r w:rsidRPr="008E08E3">
        <w:t>: </w:t>
      </w:r>
    </w:p>
    <w:p w14:paraId="62880450" w14:textId="77777777" w:rsidR="008E08E3" w:rsidRPr="008E08E3" w:rsidRDefault="008E08E3" w:rsidP="008E08E3">
      <w:r w:rsidRPr="008E08E3">
        <w:t>Services like </w:t>
      </w:r>
      <w:hyperlink r:id="rId11" w:history="1">
        <w:r w:rsidRPr="008E08E3">
          <w:rPr>
            <w:rStyle w:val="Hyperlink"/>
          </w:rPr>
          <w:t>Amazon EBS volumes</w:t>
        </w:r>
      </w:hyperlink>
      <w:r w:rsidRPr="008E08E3">
        <w:t> have built-in redundancy within an availability zone, providing a lower failure rate than local storage and the ability to take regular snapshots for recovery. </w:t>
      </w:r>
    </w:p>
    <w:p w14:paraId="171A53E5" w14:textId="77777777" w:rsidR="008E08E3" w:rsidRPr="008E08E3" w:rsidRDefault="008E08E3" w:rsidP="008E08E3">
      <w:r w:rsidRPr="008E08E3">
        <w:lastRenderedPageBreak/>
        <w:t>Collaboration</w:t>
      </w:r>
    </w:p>
    <w:p w14:paraId="68114212" w14:textId="77777777" w:rsidR="008E08E3" w:rsidRPr="008E08E3" w:rsidRDefault="00F67719" w:rsidP="008E08E3">
      <w:pPr>
        <w:numPr>
          <w:ilvl w:val="0"/>
          <w:numId w:val="17"/>
        </w:numPr>
        <w:rPr>
          <w:rStyle w:val="Strong"/>
        </w:rPr>
      </w:pPr>
      <w:hyperlink r:id="rId12" w:history="1">
        <w:r w:rsidR="008E08E3" w:rsidRPr="008E08E3">
          <w:rPr>
            <w:rStyle w:val="Strong"/>
          </w:rPr>
          <w:t>API-first strategy</w:t>
        </w:r>
      </w:hyperlink>
      <w:r w:rsidR="008E08E3" w:rsidRPr="008E08E3">
        <w:rPr>
          <w:rStyle w:val="Strong"/>
        </w:rPr>
        <w:t>: </w:t>
      </w:r>
    </w:p>
    <w:p w14:paraId="79208A1F" w14:textId="77777777" w:rsidR="008E08E3" w:rsidRPr="008E08E3" w:rsidRDefault="008E08E3" w:rsidP="008E08E3">
      <w:r w:rsidRPr="008E08E3">
        <w:t xml:space="preserve">An API-first approach makes it easier to build a business ecosystem by exposing functionalities as APIs, which allows for seamless integration with external partners, third-party services, and </w:t>
      </w:r>
      <w:proofErr w:type="spellStart"/>
      <w:r w:rsidRPr="008E08E3">
        <w:t>insurtechs</w:t>
      </w:r>
      <w:proofErr w:type="spellEnd"/>
      <w:r w:rsidRPr="008E08E3">
        <w:t>. </w:t>
      </w:r>
    </w:p>
    <w:p w14:paraId="705FC271" w14:textId="77777777" w:rsidR="008E08E3" w:rsidRPr="008E08E3" w:rsidRDefault="00F67719" w:rsidP="008E08E3">
      <w:pPr>
        <w:numPr>
          <w:ilvl w:val="0"/>
          <w:numId w:val="17"/>
        </w:numPr>
      </w:pPr>
      <w:hyperlink r:id="rId13" w:history="1">
        <w:r w:rsidR="008E08E3" w:rsidRPr="008E08E3">
          <w:rPr>
            <w:rStyle w:val="Strong"/>
          </w:rPr>
          <w:t>Seamless integration</w:t>
        </w:r>
      </w:hyperlink>
      <w:r w:rsidR="008E08E3" w:rsidRPr="008E08E3">
        <w:t>: </w:t>
      </w:r>
    </w:p>
    <w:p w14:paraId="24B35A92" w14:textId="77777777" w:rsidR="008E08E3" w:rsidRPr="008E08E3" w:rsidRDefault="008E08E3" w:rsidP="008E08E3">
      <w:r w:rsidRPr="008E08E3">
        <w:t>APIs streamline data exchange and automate workflows, making it easier to collaborate with other companies and share information efficiently. </w:t>
      </w:r>
    </w:p>
    <w:p w14:paraId="0FA64DB6" w14:textId="77777777" w:rsidR="008E08E3" w:rsidRPr="008E08E3" w:rsidRDefault="008E08E3" w:rsidP="008E08E3">
      <w:pPr>
        <w:numPr>
          <w:ilvl w:val="0"/>
          <w:numId w:val="17"/>
        </w:numPr>
      </w:pPr>
      <w:r w:rsidRPr="008E08E3">
        <w:rPr>
          <w:b/>
          <w:bCs/>
        </w:rPr>
        <w:t>Ecosystem development</w:t>
      </w:r>
      <w:r w:rsidRPr="008E08E3">
        <w:t>: </w:t>
      </w:r>
    </w:p>
    <w:p w14:paraId="79FFFB35" w14:textId="77777777" w:rsidR="008E08E3" w:rsidRPr="008E08E3" w:rsidRDefault="008E08E3" w:rsidP="008E08E3">
      <w:r w:rsidRPr="008E08E3">
        <w:t>APIs promote the creation of a larger ecosystem, where insurers and partners can innovate and develop new products and services together. </w:t>
      </w:r>
    </w:p>
    <w:p w14:paraId="6C551404" w14:textId="77777777" w:rsidR="008E08E3" w:rsidRPr="008E08E3" w:rsidRDefault="008E08E3" w:rsidP="008E08E3">
      <w:pPr>
        <w:numPr>
          <w:ilvl w:val="0"/>
          <w:numId w:val="17"/>
        </w:numPr>
      </w:pPr>
      <w:r w:rsidRPr="008E08E3">
        <w:rPr>
          <w:b/>
          <w:bCs/>
        </w:rPr>
        <w:t>Collaboration tools</w:t>
      </w:r>
      <w:r w:rsidRPr="008E08E3">
        <w:t>: </w:t>
      </w:r>
    </w:p>
    <w:p w14:paraId="16EDCFB9" w14:textId="77777777" w:rsidR="008E08E3" w:rsidRPr="008E08E3" w:rsidRDefault="008E08E3" w:rsidP="008E08E3">
      <w:r w:rsidRPr="008E08E3">
        <w:t>Scalable infrastructure also supports remote work and collaboration platforms, allowing employees and partners to work together effectively regardless of their location. </w:t>
      </w:r>
    </w:p>
    <w:p w14:paraId="4CD6DB8A" w14:textId="3C469FD5" w:rsidR="00C5359C" w:rsidRDefault="00C5359C" w:rsidP="00C5359C">
      <w:pPr>
        <w:rPr>
          <w:b/>
          <w:bCs/>
        </w:rPr>
      </w:pPr>
    </w:p>
    <w:p w14:paraId="66A349D0" w14:textId="77777777" w:rsidR="00C5359C" w:rsidRPr="00C5359C" w:rsidRDefault="00C5359C" w:rsidP="00C5359C">
      <w:pPr>
        <w:tabs>
          <w:tab w:val="left" w:pos="2596"/>
        </w:tabs>
        <w:rPr>
          <w:b/>
          <w:bCs/>
        </w:rPr>
      </w:pPr>
      <w:r w:rsidRPr="00C5359C">
        <w:rPr>
          <w:b/>
          <w:bCs/>
        </w:rPr>
        <w:t>Key Benefits of Insurance Software</w:t>
      </w:r>
    </w:p>
    <w:p w14:paraId="2153AF32" w14:textId="77777777" w:rsidR="00C5359C" w:rsidRPr="00C5359C" w:rsidRDefault="00C5359C" w:rsidP="00C5359C">
      <w:pPr>
        <w:numPr>
          <w:ilvl w:val="0"/>
          <w:numId w:val="1"/>
        </w:numPr>
        <w:tabs>
          <w:tab w:val="left" w:pos="2596"/>
        </w:tabs>
      </w:pPr>
      <w:r w:rsidRPr="00C5359C">
        <w:rPr>
          <w:b/>
          <w:bCs/>
        </w:rPr>
        <w:t>Operational Efficiency</w:t>
      </w:r>
      <w:r w:rsidRPr="00C5359C">
        <w:t>: Insurance software automates routine tasks, reduces manual errors, and shortens processing times. For instance, claims processing that once took weeks can now be completed in a matter of hours or even minutes with intelligent automation.</w:t>
      </w:r>
    </w:p>
    <w:p w14:paraId="2274C398" w14:textId="77777777" w:rsidR="00C5359C" w:rsidRPr="00C5359C" w:rsidRDefault="00C5359C" w:rsidP="00C5359C">
      <w:pPr>
        <w:numPr>
          <w:ilvl w:val="0"/>
          <w:numId w:val="1"/>
        </w:numPr>
        <w:tabs>
          <w:tab w:val="left" w:pos="2596"/>
        </w:tabs>
      </w:pPr>
      <w:r w:rsidRPr="00C5359C">
        <w:rPr>
          <w:b/>
          <w:bCs/>
        </w:rPr>
        <w:t>Enhanced Customer Experience</w:t>
      </w:r>
      <w:r w:rsidRPr="00C5359C">
        <w:t>: Digital platforms provide seamless, 24/7 access to insurance services via web portals and mobile apps. Customers can file claims, view policy details, and interact with support teams with ease, leading to higher satisfaction and retention rates.</w:t>
      </w:r>
    </w:p>
    <w:p w14:paraId="74805B0F" w14:textId="6F176B86" w:rsidR="00C5359C" w:rsidRPr="00C5359C" w:rsidRDefault="00C5359C" w:rsidP="003A55E8">
      <w:pPr>
        <w:numPr>
          <w:ilvl w:val="0"/>
          <w:numId w:val="1"/>
        </w:numPr>
        <w:tabs>
          <w:tab w:val="left" w:pos="2596"/>
        </w:tabs>
      </w:pPr>
      <w:r w:rsidRPr="00C5359C">
        <w:rPr>
          <w:b/>
          <w:bCs/>
        </w:rPr>
        <w:t>Data-Driven Decision Making</w:t>
      </w:r>
      <w:r w:rsidRPr="00C5359C">
        <w:t>: Advanced analytics tools embedded in insurance software help companies derive actionable insights from vast amounts of data. This enables more accurate risk assessment, fraud detection, and strategic planning.</w:t>
      </w:r>
      <w:r w:rsidR="003A55E8">
        <w:t xml:space="preserve">  The platform's Data and Forecasting module transforms operational data into a strategic asset. By analyzing claims patterns, risk factors, and community behavior, we can move beyond traditional insurance models. This data enables the creation of dynamic, 'parametric' insurance products-for example, a crop insurance policy that automatically </w:t>
      </w:r>
      <w:r w:rsidR="003A55E8">
        <w:lastRenderedPageBreak/>
        <w:t>pays out when satellite data confirms a drought in a specific region, eliminating lengthy claims investigations and providing immediate relief to entire communities.</w:t>
      </w:r>
    </w:p>
    <w:p w14:paraId="7B323B2B" w14:textId="77777777" w:rsidR="00C5359C" w:rsidRPr="00C5359C" w:rsidRDefault="00C5359C" w:rsidP="00C5359C">
      <w:pPr>
        <w:numPr>
          <w:ilvl w:val="0"/>
          <w:numId w:val="1"/>
        </w:numPr>
        <w:tabs>
          <w:tab w:val="left" w:pos="2596"/>
        </w:tabs>
      </w:pPr>
      <w:r w:rsidRPr="00C5359C">
        <w:rPr>
          <w:b/>
          <w:bCs/>
        </w:rPr>
        <w:t>Regulatory Compliance</w:t>
      </w:r>
      <w:r w:rsidRPr="00C5359C">
        <w:t>: Insurance software helps companies stay compliant with federal and state regulations through automated reporting, audit trails, and secure data management practices.</w:t>
      </w:r>
    </w:p>
    <w:p w14:paraId="25285F03" w14:textId="4EDA1BBD" w:rsidR="00C5359C" w:rsidRDefault="00C5359C" w:rsidP="00C5359C">
      <w:pPr>
        <w:numPr>
          <w:ilvl w:val="0"/>
          <w:numId w:val="1"/>
        </w:numPr>
        <w:tabs>
          <w:tab w:val="left" w:pos="2596"/>
        </w:tabs>
      </w:pPr>
      <w:r w:rsidRPr="00C5359C">
        <w:rPr>
          <w:b/>
          <w:bCs/>
        </w:rPr>
        <w:t>Cost Reduction</w:t>
      </w:r>
      <w:r w:rsidRPr="00C5359C">
        <w:t>: By reducing dependency on manual labor and improving accuracy, insurance software helps cut down on administrative and operational costs.</w:t>
      </w:r>
    </w:p>
    <w:p w14:paraId="2C803534" w14:textId="057EE5EB" w:rsidR="003A55E8" w:rsidRPr="00C5359C" w:rsidRDefault="003A55E8" w:rsidP="00C5359C">
      <w:pPr>
        <w:numPr>
          <w:ilvl w:val="0"/>
          <w:numId w:val="1"/>
        </w:numPr>
        <w:tabs>
          <w:tab w:val="left" w:pos="2596"/>
        </w:tabs>
      </w:pPr>
      <w:r>
        <w:rPr>
          <w:b/>
          <w:bCs/>
        </w:rPr>
        <w:t>Risk Pooling Engine</w:t>
      </w:r>
      <w:r w:rsidRPr="003A55E8">
        <w:t>:</w:t>
      </w:r>
      <w:r>
        <w:t xml:space="preserve"> </w:t>
      </w:r>
      <w:r w:rsidRPr="003A55E8">
        <w:t>"To foster a responsible and stable risk pool, the platform incorporates elements of gamification. Members can earn 'trust scores' or 'community points' for positive behaviors such as timely premium payments, participating in educational modules on risk prevention, and providing accurate information. These scores could influence their share of any premium surplus, creating a direct incentive for collective good stewardship and reducing the likelihood of fraudulent claims."</w:t>
      </w:r>
    </w:p>
    <w:p w14:paraId="18D1B57B" w14:textId="77777777" w:rsidR="00C5359C" w:rsidRPr="00C5359C" w:rsidRDefault="00C5359C" w:rsidP="00C5359C">
      <w:pPr>
        <w:tabs>
          <w:tab w:val="left" w:pos="2596"/>
        </w:tabs>
        <w:rPr>
          <w:b/>
          <w:bCs/>
        </w:rPr>
      </w:pPr>
      <w:r w:rsidRPr="00C5359C">
        <w:rPr>
          <w:b/>
          <w:bCs/>
        </w:rPr>
        <w:t>Trends Driving the Adoption of Insurance Software</w:t>
      </w:r>
    </w:p>
    <w:p w14:paraId="402BFCC9" w14:textId="77777777" w:rsidR="00C5359C" w:rsidRPr="00C5359C" w:rsidRDefault="00C5359C" w:rsidP="00C5359C">
      <w:pPr>
        <w:tabs>
          <w:tab w:val="left" w:pos="2596"/>
        </w:tabs>
      </w:pPr>
      <w:r w:rsidRPr="00C5359C">
        <w:t>The future of insurance is being shaped by several transformative trends, many of which are driven by rapid technological advancements and changing consumer behaviors. Understanding these trends is essential for insurers who wish to remain relevant and competitive.</w:t>
      </w:r>
    </w:p>
    <w:p w14:paraId="728D8156" w14:textId="77777777" w:rsidR="00C5359C" w:rsidRPr="00C5359C" w:rsidRDefault="00C5359C" w:rsidP="00C5359C">
      <w:pPr>
        <w:numPr>
          <w:ilvl w:val="0"/>
          <w:numId w:val="3"/>
        </w:numPr>
        <w:tabs>
          <w:tab w:val="left" w:pos="2596"/>
        </w:tabs>
      </w:pPr>
      <w:r w:rsidRPr="00C5359C">
        <w:rPr>
          <w:b/>
          <w:bCs/>
        </w:rPr>
        <w:t>Artificial Intelligence and Machine Learning</w:t>
      </w:r>
      <w:r w:rsidRPr="00C5359C">
        <w:t>: AI and ML are revolutionizing insurance operations by enabling predictive modeling for claims and pricing, chatbots for customer service, and automated underwriting processes. These technologies enhance decision-making and operational speed.</w:t>
      </w:r>
    </w:p>
    <w:p w14:paraId="39A7A3AC" w14:textId="77777777" w:rsidR="00C5359C" w:rsidRPr="00C5359C" w:rsidRDefault="00C5359C" w:rsidP="00C5359C">
      <w:pPr>
        <w:numPr>
          <w:ilvl w:val="0"/>
          <w:numId w:val="3"/>
        </w:numPr>
        <w:tabs>
          <w:tab w:val="left" w:pos="2596"/>
        </w:tabs>
      </w:pPr>
      <w:r w:rsidRPr="00C5359C">
        <w:rPr>
          <w:b/>
          <w:bCs/>
        </w:rPr>
        <w:t>Cloud Computing</w:t>
      </w:r>
      <w:r w:rsidRPr="00C5359C">
        <w:t>: Cloud-based insurance software allows for greater scalability, flexibility, and remote accessibility. Insurers benefit from reduced IT infrastructure costs and enhanced collaboration across teams.</w:t>
      </w:r>
    </w:p>
    <w:p w14:paraId="6F3ED8D2" w14:textId="77777777" w:rsidR="00C5359C" w:rsidRPr="00C5359C" w:rsidRDefault="00C5359C" w:rsidP="00C5359C">
      <w:pPr>
        <w:numPr>
          <w:ilvl w:val="0"/>
          <w:numId w:val="3"/>
        </w:numPr>
        <w:tabs>
          <w:tab w:val="left" w:pos="2596"/>
        </w:tabs>
      </w:pPr>
      <w:r w:rsidRPr="00C5359C">
        <w:rPr>
          <w:b/>
          <w:bCs/>
        </w:rPr>
        <w:t>Insurtech Collaborations</w:t>
      </w:r>
      <w:r w:rsidRPr="00C5359C">
        <w:t>: Traditional insurers are increasingly partnering with insurtech firms to co-develop innovative software solutions. These collaborations foster agility and speed in product development and implementation.</w:t>
      </w:r>
    </w:p>
    <w:p w14:paraId="5910DA3D" w14:textId="77777777" w:rsidR="00C5359C" w:rsidRPr="00C5359C" w:rsidRDefault="00C5359C" w:rsidP="00C5359C">
      <w:pPr>
        <w:numPr>
          <w:ilvl w:val="0"/>
          <w:numId w:val="3"/>
        </w:numPr>
        <w:tabs>
          <w:tab w:val="left" w:pos="2596"/>
        </w:tabs>
      </w:pPr>
      <w:r w:rsidRPr="00C5359C">
        <w:rPr>
          <w:b/>
          <w:bCs/>
        </w:rPr>
        <w:t>Cybersecurity Enhancements</w:t>
      </w:r>
      <w:r w:rsidRPr="00C5359C">
        <w:t>: With the rise in digital transactions and sensitive data handling, cybersecurity within insurance software has become paramount. Advanced encryption, multi-factor authentication, and continuous monitoring are standard features.</w:t>
      </w:r>
    </w:p>
    <w:p w14:paraId="76912A00" w14:textId="77777777" w:rsidR="00C5359C" w:rsidRPr="00C5359C" w:rsidRDefault="00C5359C" w:rsidP="00C5359C">
      <w:pPr>
        <w:numPr>
          <w:ilvl w:val="0"/>
          <w:numId w:val="3"/>
        </w:numPr>
        <w:tabs>
          <w:tab w:val="left" w:pos="2596"/>
        </w:tabs>
      </w:pPr>
      <w:r w:rsidRPr="00C5359C">
        <w:rPr>
          <w:b/>
          <w:bCs/>
        </w:rPr>
        <w:lastRenderedPageBreak/>
        <w:t>Personalization through Data Analytics</w:t>
      </w:r>
      <w:r w:rsidRPr="00C5359C">
        <w:t>: Leveraging big data allows insurers to offer customized policies, dynamic pricing models, and proactive risk management services tailored to individual customer profiles.</w:t>
      </w:r>
    </w:p>
    <w:p w14:paraId="3A054C05" w14:textId="77777777" w:rsidR="00C5359C" w:rsidRPr="00C5359C" w:rsidRDefault="00C5359C" w:rsidP="00C5359C">
      <w:pPr>
        <w:numPr>
          <w:ilvl w:val="0"/>
          <w:numId w:val="3"/>
        </w:numPr>
        <w:tabs>
          <w:tab w:val="left" w:pos="2596"/>
        </w:tabs>
      </w:pPr>
      <w:r w:rsidRPr="00C5359C">
        <w:rPr>
          <w:b/>
          <w:bCs/>
        </w:rPr>
        <w:t>Automation and Straight-Through Processing (STP)</w:t>
      </w:r>
      <w:r w:rsidRPr="00C5359C">
        <w:t>: STP is gaining traction as insurers seek to automate entire processes from quote to claim. This reduces operational friction and enhances customer satisfaction.</w:t>
      </w:r>
    </w:p>
    <w:p w14:paraId="784225C4" w14:textId="77777777" w:rsidR="00C5359C" w:rsidRPr="00C5359C" w:rsidRDefault="00C5359C" w:rsidP="00C5359C">
      <w:pPr>
        <w:numPr>
          <w:ilvl w:val="0"/>
          <w:numId w:val="3"/>
        </w:numPr>
        <w:tabs>
          <w:tab w:val="left" w:pos="2596"/>
        </w:tabs>
      </w:pPr>
      <w:r w:rsidRPr="00C5359C">
        <w:rPr>
          <w:b/>
          <w:bCs/>
        </w:rPr>
        <w:t>Mobile-First Interfaces</w:t>
      </w:r>
      <w:r w:rsidRPr="00C5359C">
        <w:t>: With the ubiquity of smartphones, insurance software is increasingly optimized for mobile access, empowering customers to manage their policies and submit claims on the go.</w:t>
      </w:r>
    </w:p>
    <w:p w14:paraId="1CAFDB1F" w14:textId="77777777" w:rsidR="00C5359C" w:rsidRPr="00C5359C" w:rsidRDefault="00C5359C" w:rsidP="00C5359C">
      <w:pPr>
        <w:tabs>
          <w:tab w:val="left" w:pos="2596"/>
        </w:tabs>
      </w:pPr>
      <w:r w:rsidRPr="00C5359C">
        <w:t>These trends are not just reshaping how insurers operate but also redefining customer expectations and competitive benchmarks across the industry.</w:t>
      </w:r>
    </w:p>
    <w:p w14:paraId="2176051D" w14:textId="7AD845D6" w:rsidR="00C5359C" w:rsidRPr="00C5359C" w:rsidRDefault="00C5359C" w:rsidP="00C5359C">
      <w:pPr>
        <w:tabs>
          <w:tab w:val="left" w:pos="2596"/>
        </w:tabs>
        <w:rPr>
          <w:b/>
          <w:bCs/>
        </w:rPr>
      </w:pPr>
      <w:r w:rsidRPr="00C5359C">
        <w:rPr>
          <w:b/>
          <w:bCs/>
        </w:rPr>
        <w:t>Challenges and Considerations</w:t>
      </w:r>
      <w:r w:rsidR="00592052">
        <w:rPr>
          <w:b/>
          <w:bCs/>
        </w:rPr>
        <w:t xml:space="preserve"> of Insurance Platforms</w:t>
      </w:r>
    </w:p>
    <w:p w14:paraId="0C3553FC" w14:textId="77777777" w:rsidR="00C5359C" w:rsidRPr="00C5359C" w:rsidRDefault="00C5359C" w:rsidP="00C5359C">
      <w:pPr>
        <w:tabs>
          <w:tab w:val="left" w:pos="2596"/>
        </w:tabs>
      </w:pPr>
      <w:r w:rsidRPr="00C5359C">
        <w:t>Despite the clear benefits and promising trends, implementing insurance software comes with a unique set of challenges. These must be carefully considered and managed to ensure a successful digital transformation.</w:t>
      </w:r>
    </w:p>
    <w:p w14:paraId="74E39BC6" w14:textId="77777777" w:rsidR="00C5359C" w:rsidRPr="00C5359C" w:rsidRDefault="00C5359C" w:rsidP="00C5359C">
      <w:pPr>
        <w:numPr>
          <w:ilvl w:val="0"/>
          <w:numId w:val="4"/>
        </w:numPr>
        <w:tabs>
          <w:tab w:val="left" w:pos="2596"/>
        </w:tabs>
      </w:pPr>
      <w:r w:rsidRPr="00C5359C">
        <w:rPr>
          <w:b/>
          <w:bCs/>
        </w:rPr>
        <w:t>Integration with Legacy Systems</w:t>
      </w:r>
      <w:r w:rsidRPr="00C5359C">
        <w:t>: Many insurers still operate on outdated legacy systems. Migrating data and functionality to new platforms can be complex, time-consuming, and resource-intensive.</w:t>
      </w:r>
    </w:p>
    <w:p w14:paraId="5ADBE1BB" w14:textId="77777777" w:rsidR="00C5359C" w:rsidRPr="00C5359C" w:rsidRDefault="00C5359C" w:rsidP="00C5359C">
      <w:pPr>
        <w:numPr>
          <w:ilvl w:val="0"/>
          <w:numId w:val="4"/>
        </w:numPr>
        <w:tabs>
          <w:tab w:val="left" w:pos="2596"/>
        </w:tabs>
      </w:pPr>
      <w:r w:rsidRPr="00C5359C">
        <w:rPr>
          <w:b/>
          <w:bCs/>
        </w:rPr>
        <w:t>Data Privacy and Security</w:t>
      </w:r>
      <w:r w:rsidRPr="00C5359C">
        <w:t>: As insurers handle large volumes of sensitive personal and financial data, ensuring robust data protection measures and compliance with regulations like HIPAA and GDPR is critical.</w:t>
      </w:r>
    </w:p>
    <w:p w14:paraId="406FA4DD" w14:textId="77777777" w:rsidR="00C5359C" w:rsidRPr="00C5359C" w:rsidRDefault="00C5359C" w:rsidP="00C5359C">
      <w:pPr>
        <w:numPr>
          <w:ilvl w:val="0"/>
          <w:numId w:val="4"/>
        </w:numPr>
        <w:tabs>
          <w:tab w:val="left" w:pos="2596"/>
        </w:tabs>
      </w:pPr>
      <w:r w:rsidRPr="00C5359C">
        <w:rPr>
          <w:b/>
          <w:bCs/>
        </w:rPr>
        <w:t>User Training and Change Management</w:t>
      </w:r>
      <w:r w:rsidRPr="00C5359C">
        <w:t>: Successful implementation of insurance software requires adequate training and change management. Employees must be comfortable with new systems to maximize their potential.</w:t>
      </w:r>
    </w:p>
    <w:p w14:paraId="16149BA3" w14:textId="77777777" w:rsidR="00C5359C" w:rsidRPr="00C5359C" w:rsidRDefault="00C5359C" w:rsidP="00C5359C">
      <w:pPr>
        <w:numPr>
          <w:ilvl w:val="0"/>
          <w:numId w:val="4"/>
        </w:numPr>
        <w:tabs>
          <w:tab w:val="left" w:pos="2596"/>
        </w:tabs>
      </w:pPr>
      <w:r w:rsidRPr="00C5359C">
        <w:rPr>
          <w:b/>
          <w:bCs/>
        </w:rPr>
        <w:t>Regulatory Hurdles</w:t>
      </w:r>
      <w:r w:rsidRPr="00C5359C">
        <w:t>: The regulatory landscape is continuously evolving. Insurance software must be adaptable to incorporate changes in local, state, and federal regulations to avoid compliance issues.</w:t>
      </w:r>
    </w:p>
    <w:p w14:paraId="2FA37E87" w14:textId="77777777" w:rsidR="00C5359C" w:rsidRPr="00C5359C" w:rsidRDefault="00C5359C" w:rsidP="00C5359C">
      <w:pPr>
        <w:numPr>
          <w:ilvl w:val="0"/>
          <w:numId w:val="4"/>
        </w:numPr>
        <w:tabs>
          <w:tab w:val="left" w:pos="2596"/>
        </w:tabs>
      </w:pPr>
      <w:r w:rsidRPr="00C5359C">
        <w:rPr>
          <w:b/>
          <w:bCs/>
        </w:rPr>
        <w:t>Cost of Implementation</w:t>
      </w:r>
      <w:r w:rsidRPr="00C5359C">
        <w:t>: Initial investment in insurance software can be significant, especially for small to mid-sized insurers. However, long-term benefits often outweigh these upfront costs.</w:t>
      </w:r>
    </w:p>
    <w:p w14:paraId="2E39D15E" w14:textId="77777777" w:rsidR="00C5359C" w:rsidRPr="00C5359C" w:rsidRDefault="00C5359C" w:rsidP="00C5359C">
      <w:pPr>
        <w:numPr>
          <w:ilvl w:val="0"/>
          <w:numId w:val="4"/>
        </w:numPr>
        <w:tabs>
          <w:tab w:val="left" w:pos="2596"/>
        </w:tabs>
      </w:pPr>
      <w:r w:rsidRPr="00C5359C">
        <w:rPr>
          <w:b/>
          <w:bCs/>
        </w:rPr>
        <w:t>Data Quality and Integration</w:t>
      </w:r>
      <w:r w:rsidRPr="00C5359C">
        <w:t>: Inaccurate or fragmented data can undermine the effectiveness of even the most sophisticated software. Ensuring data accuracy and consistency across systems is vital.</w:t>
      </w:r>
    </w:p>
    <w:p w14:paraId="7B21D232" w14:textId="77777777" w:rsidR="00C5359C" w:rsidRPr="00C5359C" w:rsidRDefault="00C5359C" w:rsidP="00C5359C">
      <w:pPr>
        <w:tabs>
          <w:tab w:val="left" w:pos="2596"/>
        </w:tabs>
      </w:pPr>
      <w:r w:rsidRPr="00C5359C">
        <w:lastRenderedPageBreak/>
        <w:t>Addressing these challenges requires strategic planning, clear communication, and a commitment to ongoing learning and development throughout the organization.</w:t>
      </w:r>
    </w:p>
    <w:p w14:paraId="5B89BA34" w14:textId="3C78287F" w:rsidR="00C5359C" w:rsidRDefault="00180570" w:rsidP="00C5359C">
      <w:pPr>
        <w:tabs>
          <w:tab w:val="left" w:pos="2596"/>
        </w:tabs>
      </w:pPr>
      <w:r>
        <w:t xml:space="preserve">Due to these challenges, I came out with a cloud-native, peer-to-peer Insurance </w:t>
      </w:r>
      <w:proofErr w:type="gramStart"/>
      <w:r>
        <w:t>Platform  tailored</w:t>
      </w:r>
      <w:proofErr w:type="gramEnd"/>
      <w:r>
        <w:t xml:space="preserve"> for underserved communities, which aimed at; </w:t>
      </w:r>
    </w:p>
    <w:p w14:paraId="38741459" w14:textId="407F4A0E" w:rsidR="00180570" w:rsidRDefault="00180570" w:rsidP="00180570">
      <w:pPr>
        <w:pStyle w:val="ListParagraph"/>
        <w:numPr>
          <w:ilvl w:val="0"/>
          <w:numId w:val="5"/>
        </w:numPr>
        <w:tabs>
          <w:tab w:val="left" w:pos="2596"/>
        </w:tabs>
      </w:pPr>
      <w:r>
        <w:t>User Identity and Trust Layer</w:t>
      </w:r>
    </w:p>
    <w:p w14:paraId="7ABB9E2A" w14:textId="6AB59114" w:rsidR="00180570" w:rsidRDefault="00180570" w:rsidP="00180570">
      <w:pPr>
        <w:pStyle w:val="ListParagraph"/>
        <w:numPr>
          <w:ilvl w:val="0"/>
          <w:numId w:val="5"/>
        </w:numPr>
        <w:tabs>
          <w:tab w:val="left" w:pos="2596"/>
        </w:tabs>
      </w:pPr>
      <w:r>
        <w:t>Risk Pooling Engine</w:t>
      </w:r>
    </w:p>
    <w:p w14:paraId="4F4558BA" w14:textId="3A129248" w:rsidR="00180570" w:rsidRDefault="00180570" w:rsidP="00180570">
      <w:pPr>
        <w:pStyle w:val="ListParagraph"/>
        <w:numPr>
          <w:ilvl w:val="0"/>
          <w:numId w:val="5"/>
        </w:numPr>
        <w:tabs>
          <w:tab w:val="left" w:pos="2596"/>
        </w:tabs>
      </w:pPr>
      <w:r>
        <w:t>Claims Management</w:t>
      </w:r>
    </w:p>
    <w:p w14:paraId="3100C552" w14:textId="581FEAF9" w:rsidR="00180570" w:rsidRDefault="00180570" w:rsidP="00180570">
      <w:pPr>
        <w:pStyle w:val="ListParagraph"/>
        <w:numPr>
          <w:ilvl w:val="0"/>
          <w:numId w:val="5"/>
        </w:numPr>
        <w:tabs>
          <w:tab w:val="left" w:pos="2596"/>
        </w:tabs>
      </w:pPr>
      <w:r>
        <w:t>Governance Layer</w:t>
      </w:r>
    </w:p>
    <w:p w14:paraId="450DB4E7" w14:textId="1F23E46D" w:rsidR="00180570" w:rsidRDefault="00180570" w:rsidP="00180570">
      <w:pPr>
        <w:pStyle w:val="ListParagraph"/>
        <w:numPr>
          <w:ilvl w:val="0"/>
          <w:numId w:val="5"/>
        </w:numPr>
        <w:tabs>
          <w:tab w:val="left" w:pos="2596"/>
        </w:tabs>
      </w:pPr>
      <w:r>
        <w:t>Data and Forecasting</w:t>
      </w:r>
    </w:p>
    <w:p w14:paraId="74AD0F0C" w14:textId="6301BFCA" w:rsidR="00180570" w:rsidRDefault="00180570" w:rsidP="00180570">
      <w:pPr>
        <w:pStyle w:val="ListParagraph"/>
        <w:numPr>
          <w:ilvl w:val="0"/>
          <w:numId w:val="5"/>
        </w:numPr>
        <w:tabs>
          <w:tab w:val="left" w:pos="2596"/>
        </w:tabs>
      </w:pPr>
      <w:r>
        <w:t>Interoperability</w:t>
      </w:r>
    </w:p>
    <w:p w14:paraId="008EFA7D" w14:textId="77777777" w:rsidR="00203815" w:rsidRPr="00203815" w:rsidRDefault="00180570" w:rsidP="00203815">
      <w:pPr>
        <w:tabs>
          <w:tab w:val="left" w:pos="2596"/>
        </w:tabs>
      </w:pPr>
      <w:r>
        <w:t>To implement this, I will use a P2P Method</w:t>
      </w:r>
      <w:r w:rsidR="00203815">
        <w:t xml:space="preserve">, </w:t>
      </w:r>
      <w:proofErr w:type="gramStart"/>
      <w:r w:rsidR="00203815" w:rsidRPr="00203815">
        <w:t>Implementing</w:t>
      </w:r>
      <w:proofErr w:type="gramEnd"/>
      <w:r w:rsidR="00203815" w:rsidRPr="00203815">
        <w:t xml:space="preserve"> a Peer-to-Peer (P2P) platform in Cameroon can involve either a procure-to-pay (P2P) system for public procurement or a P2P lending platform. Cameroon is already digitizing its public procurement through the </w:t>
      </w:r>
      <w:hyperlink r:id="rId14" w:history="1">
        <w:r w:rsidR="00203815" w:rsidRPr="00203815">
          <w:rPr>
            <w:rStyle w:val="Hyperlink"/>
          </w:rPr>
          <w:t>COLEPS</w:t>
        </w:r>
      </w:hyperlink>
      <w:r w:rsidR="00203815" w:rsidRPr="00203815">
        <w:t> platform to reduce corruption and improve efficiency. A P2P lending platform would require building infrastructure for capital pooling, risk assessment, and user management, while addressing security and regulatory concerns. </w:t>
      </w:r>
    </w:p>
    <w:p w14:paraId="082C35F3" w14:textId="77777777" w:rsidR="00203815" w:rsidRPr="00203815" w:rsidRDefault="00203815" w:rsidP="00203815">
      <w:pPr>
        <w:tabs>
          <w:tab w:val="left" w:pos="2596"/>
        </w:tabs>
      </w:pPr>
      <w:r w:rsidRPr="00203815">
        <w:t>P2P for public procurement (COLEPS)</w:t>
      </w:r>
    </w:p>
    <w:p w14:paraId="231E6906" w14:textId="77777777" w:rsidR="00203815" w:rsidRPr="00203815" w:rsidRDefault="00203815" w:rsidP="00203815">
      <w:pPr>
        <w:numPr>
          <w:ilvl w:val="0"/>
          <w:numId w:val="6"/>
        </w:numPr>
        <w:tabs>
          <w:tab w:val="left" w:pos="2596"/>
        </w:tabs>
      </w:pPr>
      <w:r w:rsidRPr="00203815">
        <w:rPr>
          <w:b/>
          <w:bCs/>
        </w:rPr>
        <w:t>Objective:</w:t>
      </w:r>
      <w:r w:rsidRPr="00203815">
        <w:t> </w:t>
      </w:r>
    </w:p>
    <w:p w14:paraId="60AFBD91" w14:textId="77777777" w:rsidR="00203815" w:rsidRPr="00203815" w:rsidRDefault="00203815" w:rsidP="00203815">
      <w:pPr>
        <w:tabs>
          <w:tab w:val="left" w:pos="2596"/>
        </w:tabs>
      </w:pPr>
      <w:r w:rsidRPr="00203815">
        <w:t>The Cameroonian government is implementing a digital P2P system for public procurement, known as COLEPS, with the goal of improving transparency and efficiency. </w:t>
      </w:r>
    </w:p>
    <w:p w14:paraId="51085694" w14:textId="77777777" w:rsidR="00203815" w:rsidRPr="00203815" w:rsidRDefault="00203815" w:rsidP="00203815">
      <w:pPr>
        <w:numPr>
          <w:ilvl w:val="0"/>
          <w:numId w:val="6"/>
        </w:numPr>
        <w:tabs>
          <w:tab w:val="left" w:pos="2596"/>
        </w:tabs>
      </w:pPr>
      <w:r w:rsidRPr="00203815">
        <w:rPr>
          <w:b/>
          <w:bCs/>
        </w:rPr>
        <w:t>Functionality:</w:t>
      </w:r>
      <w:r w:rsidRPr="00203815">
        <w:t> </w:t>
      </w:r>
    </w:p>
    <w:p w14:paraId="47EE4754" w14:textId="77777777" w:rsidR="00203815" w:rsidRPr="00203815" w:rsidRDefault="00203815" w:rsidP="00203815">
      <w:pPr>
        <w:tabs>
          <w:tab w:val="left" w:pos="2596"/>
        </w:tabs>
      </w:pPr>
      <w:r w:rsidRPr="00203815">
        <w:t>This system aims to streamline the entire procurement process, from requisition to payment, and reduce face-to-face interactions that can lead to corruption. </w:t>
      </w:r>
    </w:p>
    <w:p w14:paraId="1B333A02" w14:textId="77777777" w:rsidR="00203815" w:rsidRPr="00203815" w:rsidRDefault="00203815" w:rsidP="00203815">
      <w:pPr>
        <w:numPr>
          <w:ilvl w:val="0"/>
          <w:numId w:val="6"/>
        </w:numPr>
        <w:tabs>
          <w:tab w:val="left" w:pos="2596"/>
        </w:tabs>
      </w:pPr>
      <w:r w:rsidRPr="00203815">
        <w:rPr>
          <w:b/>
          <w:bCs/>
        </w:rPr>
        <w:t>Current status:</w:t>
      </w:r>
      <w:r w:rsidRPr="00203815">
        <w:t> </w:t>
      </w:r>
    </w:p>
    <w:p w14:paraId="17452610" w14:textId="77777777" w:rsidR="00203815" w:rsidRPr="00203815" w:rsidRDefault="00203815" w:rsidP="00203815">
      <w:pPr>
        <w:tabs>
          <w:tab w:val="left" w:pos="2596"/>
        </w:tabs>
      </w:pPr>
      <w:r w:rsidRPr="00203815">
        <w:t>A national awareness campaign was launched in October 2024 to prepare stakeholders for the full digitization of public procurement, which is set to begin in 2025. </w:t>
      </w:r>
    </w:p>
    <w:p w14:paraId="52D1E44A" w14:textId="77777777" w:rsidR="00203815" w:rsidRPr="00203815" w:rsidRDefault="00203815" w:rsidP="00203815">
      <w:pPr>
        <w:numPr>
          <w:ilvl w:val="0"/>
          <w:numId w:val="6"/>
        </w:numPr>
        <w:tabs>
          <w:tab w:val="left" w:pos="2596"/>
        </w:tabs>
      </w:pPr>
      <w:r w:rsidRPr="00203815">
        <w:rPr>
          <w:b/>
          <w:bCs/>
        </w:rPr>
        <w:t>Challenges:</w:t>
      </w:r>
      <w:r w:rsidRPr="00203815">
        <w:t> </w:t>
      </w:r>
    </w:p>
    <w:p w14:paraId="79E69CD0" w14:textId="0E7E62DF" w:rsidR="00876EE6" w:rsidRDefault="00203815" w:rsidP="00180570">
      <w:pPr>
        <w:tabs>
          <w:tab w:val="left" w:pos="2596"/>
        </w:tabs>
      </w:pPr>
      <w:r w:rsidRPr="00203815">
        <w:t>The initiative faces challenges due to the potential lack of interest from government departments and the overall complexity of digital transformation. </w:t>
      </w:r>
    </w:p>
    <w:p w14:paraId="5CF6B17E" w14:textId="77777777" w:rsidR="00876EE6" w:rsidRPr="00876EE6" w:rsidRDefault="00876EE6" w:rsidP="00876EE6">
      <w:pPr>
        <w:tabs>
          <w:tab w:val="left" w:pos="2596"/>
        </w:tabs>
      </w:pPr>
      <w:r w:rsidRPr="00876EE6">
        <w:t xml:space="preserve">Peer-to-peer insurance is a product that lets a group of people pool their money together to cover each other for various risks. Typically, these people are family, friends, or people who </w:t>
      </w:r>
      <w:r w:rsidRPr="00876EE6">
        <w:lastRenderedPageBreak/>
        <w:t>share a similar interest. Policyholders get more control over management decisions than they do with traditional insurance companies, and they may get back excess premiums or have them donated to a chosen charity. </w:t>
      </w:r>
    </w:p>
    <w:p w14:paraId="7F0420E3" w14:textId="77777777" w:rsidR="00876EE6" w:rsidRPr="00876EE6" w:rsidRDefault="00876EE6" w:rsidP="00876EE6">
      <w:pPr>
        <w:tabs>
          <w:tab w:val="left" w:pos="2596"/>
        </w:tabs>
      </w:pPr>
      <w:r w:rsidRPr="00876EE6">
        <w:t>One strong example of P2P insurance is the </w:t>
      </w:r>
      <w:hyperlink r:id="rId15" w:history="1">
        <w:r w:rsidRPr="00876EE6">
          <w:rPr>
            <w:rStyle w:val="Hyperlink"/>
          </w:rPr>
          <w:t>health care sharing ministry</w:t>
        </w:r>
      </w:hyperlink>
      <w:r w:rsidRPr="00876EE6">
        <w:t> (HCSM) model, where people with similar faith or ethical beliefs pitch in to pay each other's medical costs. It’s not usually defined as insurance but has many features of a self-governed P2P insurance model. </w:t>
      </w:r>
    </w:p>
    <w:p w14:paraId="5C6E96CE" w14:textId="77777777" w:rsidR="00876EE6" w:rsidRPr="00876EE6" w:rsidRDefault="00876EE6" w:rsidP="00876EE6">
      <w:pPr>
        <w:tabs>
          <w:tab w:val="left" w:pos="2596"/>
        </w:tabs>
      </w:pPr>
      <w:r w:rsidRPr="00876EE6">
        <w:t>Key Takeaways</w:t>
      </w:r>
    </w:p>
    <w:p w14:paraId="199C3DDF" w14:textId="77777777" w:rsidR="00876EE6" w:rsidRPr="00876EE6" w:rsidRDefault="00876EE6" w:rsidP="00876EE6">
      <w:pPr>
        <w:numPr>
          <w:ilvl w:val="0"/>
          <w:numId w:val="7"/>
        </w:numPr>
        <w:tabs>
          <w:tab w:val="left" w:pos="2596"/>
        </w:tabs>
      </w:pPr>
      <w:r w:rsidRPr="00876EE6">
        <w:t>Peer-to-peer (P2P) is an insurance model in which people with common interests combine their money to cover each other when there’s a loss. </w:t>
      </w:r>
    </w:p>
    <w:p w14:paraId="19FE501B" w14:textId="77777777" w:rsidR="00876EE6" w:rsidRPr="00876EE6" w:rsidRDefault="00876EE6" w:rsidP="00876EE6">
      <w:pPr>
        <w:numPr>
          <w:ilvl w:val="0"/>
          <w:numId w:val="7"/>
        </w:numPr>
        <w:tabs>
          <w:tab w:val="left" w:pos="2596"/>
        </w:tabs>
      </w:pPr>
      <w:r w:rsidRPr="00876EE6">
        <w:t>One of the main benefits is that members can receive excess premiums back, and they have more control over management decisions.</w:t>
      </w:r>
    </w:p>
    <w:p w14:paraId="4C53E936" w14:textId="77777777" w:rsidR="00876EE6" w:rsidRPr="00876EE6" w:rsidRDefault="00876EE6" w:rsidP="00876EE6">
      <w:pPr>
        <w:numPr>
          <w:ilvl w:val="0"/>
          <w:numId w:val="7"/>
        </w:numPr>
        <w:tabs>
          <w:tab w:val="left" w:pos="2596"/>
        </w:tabs>
      </w:pPr>
      <w:r w:rsidRPr="00876EE6">
        <w:t>Downsides include the possibility of less coverage than a traditional insurer could provide.</w:t>
      </w:r>
    </w:p>
    <w:p w14:paraId="4A268872" w14:textId="77777777" w:rsidR="00876EE6" w:rsidRPr="00876EE6" w:rsidRDefault="00876EE6" w:rsidP="00876EE6">
      <w:pPr>
        <w:numPr>
          <w:ilvl w:val="0"/>
          <w:numId w:val="7"/>
        </w:numPr>
        <w:tabs>
          <w:tab w:val="left" w:pos="2596"/>
        </w:tabs>
      </w:pPr>
      <w:r w:rsidRPr="00876EE6">
        <w:t>Peer-to-peer insurance can be offered as an insurance policy or alternative to insurance.</w:t>
      </w:r>
    </w:p>
    <w:p w14:paraId="434D505C" w14:textId="77777777" w:rsidR="00876EE6" w:rsidRPr="00876EE6" w:rsidRDefault="00876EE6" w:rsidP="00876EE6">
      <w:pPr>
        <w:numPr>
          <w:ilvl w:val="0"/>
          <w:numId w:val="7"/>
        </w:numPr>
        <w:tabs>
          <w:tab w:val="left" w:pos="2596"/>
        </w:tabs>
      </w:pPr>
      <w:r w:rsidRPr="00876EE6">
        <w:t>The model has had more traction in Europe than in the U.S., but health care sharing ministries have a similar model and the insurance company Lemonade calls itself a P2P insurer because it gives excess premiums to charities. </w:t>
      </w:r>
    </w:p>
    <w:p w14:paraId="0810B630" w14:textId="77777777" w:rsidR="00876EE6" w:rsidRPr="00876EE6" w:rsidRDefault="00876EE6" w:rsidP="00876EE6">
      <w:pPr>
        <w:tabs>
          <w:tab w:val="left" w:pos="2596"/>
        </w:tabs>
        <w:rPr>
          <w:b/>
          <w:bCs/>
        </w:rPr>
      </w:pPr>
      <w:r w:rsidRPr="00876EE6">
        <w:rPr>
          <w:b/>
          <w:bCs/>
        </w:rPr>
        <w:t>How Peer-to-Peer Insurance Works</w:t>
      </w:r>
    </w:p>
    <w:p w14:paraId="0429FDF9" w14:textId="77777777" w:rsidR="00876EE6" w:rsidRPr="00876EE6" w:rsidRDefault="00876EE6" w:rsidP="00876EE6">
      <w:pPr>
        <w:tabs>
          <w:tab w:val="left" w:pos="2596"/>
        </w:tabs>
      </w:pPr>
      <w:r w:rsidRPr="00876EE6">
        <w:t>Peer-to-peer insurance is sometimes referred to as involving high-tech platforms and automation. And there are examples of </w:t>
      </w:r>
      <w:hyperlink r:id="rId16" w:history="1">
        <w:r w:rsidRPr="00876EE6">
          <w:rPr>
            <w:rStyle w:val="Hyperlink"/>
          </w:rPr>
          <w:t>insurtech</w:t>
        </w:r>
      </w:hyperlink>
      <w:r w:rsidRPr="00876EE6">
        <w:t> startups that fit that description. But peer-to-peer insurance is actually an old-school way of people helping each other out, according to Ashley Connell, founder of Lease Extensions and a legal professional in the U.K. </w:t>
      </w:r>
    </w:p>
    <w:p w14:paraId="5A00E537" w14:textId="77777777" w:rsidR="00876EE6" w:rsidRPr="00876EE6" w:rsidRDefault="00876EE6" w:rsidP="00876EE6">
      <w:pPr>
        <w:tabs>
          <w:tab w:val="left" w:pos="2596"/>
        </w:tabs>
      </w:pPr>
      <w:r w:rsidRPr="00876EE6">
        <w:t xml:space="preserve">“In P2P insurance, folks sign up in groups with others like them,” Connell said. </w:t>
      </w:r>
      <w:proofErr w:type="gramStart"/>
      <w:r w:rsidRPr="00876EE6">
        <w:t>”Then</w:t>
      </w:r>
      <w:proofErr w:type="gramEnd"/>
      <w:r w:rsidRPr="00876EE6">
        <w:t>, everyone pays a little money into a shared pot. If someone has a claim, it gets covered from that pot. If there's extra money left at the end, sometimes people get it back, or it rolls over to the next period. The company facilitating the groups usually takes a fee to pay for running things.” </w:t>
      </w:r>
    </w:p>
    <w:p w14:paraId="6F664BD0" w14:textId="77777777" w:rsidR="00876EE6" w:rsidRPr="00876EE6" w:rsidRDefault="00876EE6" w:rsidP="00876EE6">
      <w:pPr>
        <w:tabs>
          <w:tab w:val="left" w:pos="2596"/>
        </w:tabs>
      </w:pPr>
      <w:r w:rsidRPr="00876EE6">
        <w:t>Connell said the main difference between P2P and </w:t>
      </w:r>
      <w:hyperlink r:id="rId17" w:history="1">
        <w:r w:rsidRPr="00876EE6">
          <w:rPr>
            <w:rStyle w:val="Hyperlink"/>
          </w:rPr>
          <w:t>traditional insurance</w:t>
        </w:r>
      </w:hyperlink>
      <w:r w:rsidRPr="00876EE6">
        <w:t> is how the two are set up and run. Traditional insurance is typically offered by a big company that collects money and pays out claims. As a business, its biggest goal is to make a profit. </w:t>
      </w:r>
    </w:p>
    <w:p w14:paraId="42776CCA" w14:textId="77777777" w:rsidR="00876EE6" w:rsidRPr="00876EE6" w:rsidRDefault="00876EE6" w:rsidP="00876EE6">
      <w:pPr>
        <w:tabs>
          <w:tab w:val="left" w:pos="2596"/>
        </w:tabs>
      </w:pPr>
      <w:r w:rsidRPr="00876EE6">
        <w:t>With a P2P, if there are fewer </w:t>
      </w:r>
      <w:hyperlink r:id="rId18" w:history="1">
        <w:r w:rsidRPr="00876EE6">
          <w:rPr>
            <w:rStyle w:val="Hyperlink"/>
          </w:rPr>
          <w:t>claims</w:t>
        </w:r>
      </w:hyperlink>
      <w:r w:rsidRPr="00876EE6">
        <w:t> than anticipated, the leftover unused premiums are returned to the group. Some companies have scaled up while maintaining some or most of the qualities of P2P insurance. </w:t>
      </w:r>
    </w:p>
    <w:p w14:paraId="7A954F88" w14:textId="77777777" w:rsidR="00876EE6" w:rsidRPr="00876EE6" w:rsidRDefault="00876EE6" w:rsidP="00876EE6">
      <w:pPr>
        <w:tabs>
          <w:tab w:val="left" w:pos="2596"/>
        </w:tabs>
      </w:pPr>
      <w:r w:rsidRPr="00876EE6">
        <w:lastRenderedPageBreak/>
        <w:t>Traditional insurance also generally relies on reinsurance to cover members’ needs when there aren’t enough funds. Peer-to-peer insurance programs, especially those that are self-governed, may not. However, they may have other safeguards to help ensure needs are met.  </w:t>
      </w:r>
    </w:p>
    <w:p w14:paraId="4D18FF8E" w14:textId="77777777" w:rsidR="00876EE6" w:rsidRPr="00876EE6" w:rsidRDefault="00876EE6" w:rsidP="00876EE6">
      <w:pPr>
        <w:tabs>
          <w:tab w:val="left" w:pos="2596"/>
        </w:tabs>
      </w:pPr>
      <w:r w:rsidRPr="00876EE6">
        <w:t>Peer-to-peer insurance companies today might partner with an insurance carrier, operate as one themselves, or be self-governed by group members. </w:t>
      </w:r>
    </w:p>
    <w:p w14:paraId="5310BAD5" w14:textId="2B206611" w:rsidR="00876EE6" w:rsidRPr="00511728" w:rsidRDefault="00511728" w:rsidP="00511728">
      <w:pPr>
        <w:spacing w:after="0"/>
        <w:rPr>
          <w:b/>
          <w:bCs/>
        </w:rPr>
      </w:pPr>
      <w:r>
        <w:rPr>
          <w:b/>
          <w:bCs/>
        </w:rPr>
        <w:t xml:space="preserve">Steps </w:t>
      </w:r>
      <w:r w:rsidRPr="00D06855">
        <w:rPr>
          <w:b/>
          <w:bCs/>
        </w:rPr>
        <w:t>to Impleme</w:t>
      </w:r>
      <w:r>
        <w:rPr>
          <w:b/>
          <w:bCs/>
        </w:rPr>
        <w:t>nt an Insurance Platform</w:t>
      </w:r>
    </w:p>
    <w:p w14:paraId="495C63DB" w14:textId="77777777" w:rsidR="00511728" w:rsidRPr="00511728" w:rsidRDefault="00511728" w:rsidP="00511728">
      <w:pPr>
        <w:tabs>
          <w:tab w:val="left" w:pos="2596"/>
        </w:tabs>
      </w:pPr>
      <w:r w:rsidRPr="00511728">
        <w:t>Implementing an insurance platform involves defining your goals, configuring workflows and rating models, integrating with distribution channels and other systems, thoroughly testing the platform, and finally, deploying it and monitoring its performance. The process starts with assessing current processes, defining digital objectives, and selecting a core platform, followed by a build and test phase before a live launch. </w:t>
      </w:r>
    </w:p>
    <w:p w14:paraId="786F9F79" w14:textId="77777777" w:rsidR="00511728" w:rsidRPr="00511728" w:rsidRDefault="00511728" w:rsidP="00511728">
      <w:pPr>
        <w:tabs>
          <w:tab w:val="left" w:pos="2596"/>
        </w:tabs>
      </w:pPr>
      <w:r w:rsidRPr="00511728">
        <w:t>1. Discovery and Planning</w:t>
      </w:r>
    </w:p>
    <w:p w14:paraId="6D45D9C5" w14:textId="77777777" w:rsidR="00511728" w:rsidRPr="00511728" w:rsidRDefault="00511728" w:rsidP="00511728">
      <w:pPr>
        <w:numPr>
          <w:ilvl w:val="0"/>
          <w:numId w:val="8"/>
        </w:numPr>
        <w:tabs>
          <w:tab w:val="left" w:pos="2596"/>
        </w:tabs>
      </w:pPr>
      <w:r w:rsidRPr="00511728">
        <w:rPr>
          <w:b/>
          <w:bCs/>
        </w:rPr>
        <w:t>Define goals:</w:t>
      </w:r>
      <w:r w:rsidRPr="00511728">
        <w:t> </w:t>
      </w:r>
    </w:p>
    <w:p w14:paraId="2BC03B4D" w14:textId="77777777" w:rsidR="00511728" w:rsidRPr="00511728" w:rsidRDefault="00511728" w:rsidP="00511728">
      <w:pPr>
        <w:tabs>
          <w:tab w:val="left" w:pos="2596"/>
        </w:tabs>
      </w:pPr>
      <w:r w:rsidRPr="00511728">
        <w:t>Establish clear digital transformation objectives, key performance indicators (KPIs), and product requirements. </w:t>
      </w:r>
    </w:p>
    <w:p w14:paraId="08AFBFA2" w14:textId="77777777" w:rsidR="00511728" w:rsidRPr="00511728" w:rsidRDefault="00511728" w:rsidP="00511728">
      <w:pPr>
        <w:numPr>
          <w:ilvl w:val="0"/>
          <w:numId w:val="8"/>
        </w:numPr>
        <w:tabs>
          <w:tab w:val="left" w:pos="2596"/>
        </w:tabs>
      </w:pPr>
      <w:r w:rsidRPr="00511728">
        <w:rPr>
          <w:b/>
          <w:bCs/>
        </w:rPr>
        <w:t>Assess current processes:</w:t>
      </w:r>
      <w:r w:rsidRPr="00511728">
        <w:t> </w:t>
      </w:r>
    </w:p>
    <w:p w14:paraId="59576857" w14:textId="77777777" w:rsidR="00511728" w:rsidRPr="00511728" w:rsidRDefault="00511728" w:rsidP="00511728">
      <w:pPr>
        <w:tabs>
          <w:tab w:val="left" w:pos="2596"/>
        </w:tabs>
      </w:pPr>
      <w:r w:rsidRPr="00511728">
        <w:t>Analyze existing insurance workflows to understand how the new platform can improve them. </w:t>
      </w:r>
    </w:p>
    <w:p w14:paraId="094ABE2E" w14:textId="77777777" w:rsidR="00511728" w:rsidRPr="00511728" w:rsidRDefault="00511728" w:rsidP="00511728">
      <w:pPr>
        <w:numPr>
          <w:ilvl w:val="0"/>
          <w:numId w:val="8"/>
        </w:numPr>
        <w:tabs>
          <w:tab w:val="left" w:pos="2596"/>
        </w:tabs>
      </w:pPr>
      <w:r w:rsidRPr="00511728">
        <w:rPr>
          <w:b/>
          <w:bCs/>
        </w:rPr>
        <w:t>Choose a platform:</w:t>
      </w:r>
      <w:r w:rsidRPr="00511728">
        <w:t> </w:t>
      </w:r>
    </w:p>
    <w:p w14:paraId="136EA5C2" w14:textId="77777777" w:rsidR="00511728" w:rsidRPr="00511728" w:rsidRDefault="00511728" w:rsidP="00511728">
      <w:pPr>
        <w:tabs>
          <w:tab w:val="left" w:pos="2596"/>
        </w:tabs>
      </w:pPr>
      <w:r w:rsidRPr="00511728">
        <w:t>Select and implement a modern core insurance platform that aligns with your goals and needs. </w:t>
      </w:r>
    </w:p>
    <w:p w14:paraId="16D9BC0D" w14:textId="77777777" w:rsidR="00511728" w:rsidRPr="00511728" w:rsidRDefault="00511728" w:rsidP="00511728">
      <w:pPr>
        <w:numPr>
          <w:ilvl w:val="0"/>
          <w:numId w:val="8"/>
        </w:numPr>
        <w:tabs>
          <w:tab w:val="left" w:pos="2596"/>
        </w:tabs>
      </w:pPr>
      <w:r w:rsidRPr="00511728">
        <w:rPr>
          <w:b/>
          <w:bCs/>
        </w:rPr>
        <w:t>Plan the implementation:</w:t>
      </w:r>
      <w:r w:rsidRPr="00511728">
        <w:t> </w:t>
      </w:r>
    </w:p>
    <w:p w14:paraId="3A0FF785" w14:textId="77777777" w:rsidR="00511728" w:rsidRPr="00511728" w:rsidRDefault="00511728" w:rsidP="00511728">
      <w:pPr>
        <w:tabs>
          <w:tab w:val="left" w:pos="2596"/>
        </w:tabs>
      </w:pPr>
      <w:r w:rsidRPr="00511728">
        <w:t>Create a detailed project implementation plan, including scope and estimates, and form the project team. </w:t>
      </w:r>
    </w:p>
    <w:p w14:paraId="11977705" w14:textId="77777777" w:rsidR="00511728" w:rsidRPr="00511728" w:rsidRDefault="00511728" w:rsidP="00511728">
      <w:pPr>
        <w:tabs>
          <w:tab w:val="left" w:pos="2596"/>
        </w:tabs>
      </w:pPr>
      <w:r w:rsidRPr="00511728">
        <w:t>2. Build and Configure</w:t>
      </w:r>
    </w:p>
    <w:p w14:paraId="7ABDBC27" w14:textId="77777777" w:rsidR="00511728" w:rsidRPr="00511728" w:rsidRDefault="00511728" w:rsidP="00511728">
      <w:pPr>
        <w:numPr>
          <w:ilvl w:val="0"/>
          <w:numId w:val="9"/>
        </w:numPr>
        <w:tabs>
          <w:tab w:val="left" w:pos="2596"/>
        </w:tabs>
      </w:pPr>
      <w:r w:rsidRPr="00511728">
        <w:rPr>
          <w:b/>
          <w:bCs/>
        </w:rPr>
        <w:t>Configure workflows:</w:t>
      </w:r>
      <w:r w:rsidRPr="00511728">
        <w:t> </w:t>
      </w:r>
    </w:p>
    <w:p w14:paraId="5BE80CFE" w14:textId="77777777" w:rsidR="00511728" w:rsidRPr="00511728" w:rsidRDefault="00511728" w:rsidP="00511728">
      <w:pPr>
        <w:tabs>
          <w:tab w:val="left" w:pos="2596"/>
        </w:tabs>
      </w:pPr>
      <w:r w:rsidRPr="00511728">
        <w:t>Set up and configure insurance workflows, including underwriting, claims, and policy management. </w:t>
      </w:r>
    </w:p>
    <w:p w14:paraId="70474A9B" w14:textId="77777777" w:rsidR="00511728" w:rsidRPr="00511728" w:rsidRDefault="00511728" w:rsidP="00511728">
      <w:pPr>
        <w:numPr>
          <w:ilvl w:val="0"/>
          <w:numId w:val="9"/>
        </w:numPr>
        <w:tabs>
          <w:tab w:val="left" w:pos="2596"/>
        </w:tabs>
      </w:pPr>
      <w:r w:rsidRPr="00511728">
        <w:rPr>
          <w:b/>
          <w:bCs/>
        </w:rPr>
        <w:t>Develop rating models:</w:t>
      </w:r>
      <w:r w:rsidRPr="00511728">
        <w:t> </w:t>
      </w:r>
    </w:p>
    <w:p w14:paraId="7A061072" w14:textId="77777777" w:rsidR="00511728" w:rsidRPr="00511728" w:rsidRDefault="00511728" w:rsidP="00511728">
      <w:pPr>
        <w:tabs>
          <w:tab w:val="left" w:pos="2596"/>
        </w:tabs>
      </w:pPr>
      <w:r w:rsidRPr="00511728">
        <w:t>Create and implement the necessary rating models for your insurance products. </w:t>
      </w:r>
    </w:p>
    <w:p w14:paraId="55B1D43B" w14:textId="77777777" w:rsidR="00511728" w:rsidRPr="00511728" w:rsidRDefault="00511728" w:rsidP="00511728">
      <w:pPr>
        <w:numPr>
          <w:ilvl w:val="0"/>
          <w:numId w:val="9"/>
        </w:numPr>
        <w:tabs>
          <w:tab w:val="left" w:pos="2596"/>
        </w:tabs>
      </w:pPr>
      <w:r w:rsidRPr="00511728">
        <w:rPr>
          <w:b/>
          <w:bCs/>
        </w:rPr>
        <w:t>Design the user experience:</w:t>
      </w:r>
      <w:r w:rsidRPr="00511728">
        <w:t> </w:t>
      </w:r>
    </w:p>
    <w:p w14:paraId="2227CE27" w14:textId="77777777" w:rsidR="00511728" w:rsidRPr="00511728" w:rsidRDefault="00511728" w:rsidP="00511728">
      <w:pPr>
        <w:tabs>
          <w:tab w:val="left" w:pos="2596"/>
        </w:tabs>
      </w:pPr>
      <w:r w:rsidRPr="00511728">
        <w:lastRenderedPageBreak/>
        <w:t>Design the user interface (UI) and user experience (UX), and develop the front-end and back-end infrastructure. </w:t>
      </w:r>
    </w:p>
    <w:p w14:paraId="6C1C652A" w14:textId="77777777" w:rsidR="00511728" w:rsidRPr="00511728" w:rsidRDefault="00511728" w:rsidP="00511728">
      <w:pPr>
        <w:numPr>
          <w:ilvl w:val="0"/>
          <w:numId w:val="9"/>
        </w:numPr>
        <w:tabs>
          <w:tab w:val="left" w:pos="2596"/>
        </w:tabs>
      </w:pPr>
      <w:r w:rsidRPr="00511728">
        <w:rPr>
          <w:b/>
          <w:bCs/>
        </w:rPr>
        <w:t>Prioritize security:</w:t>
      </w:r>
      <w:r w:rsidRPr="00511728">
        <w:t> </w:t>
      </w:r>
    </w:p>
    <w:p w14:paraId="1861E28A" w14:textId="77777777" w:rsidR="00511728" w:rsidRPr="00511728" w:rsidRDefault="00511728" w:rsidP="00511728">
      <w:pPr>
        <w:tabs>
          <w:tab w:val="left" w:pos="2596"/>
        </w:tabs>
      </w:pPr>
      <w:r w:rsidRPr="00511728">
        <w:t>Build privacy and security measures into the platform from the ground up, as customer data protection is crucial. </w:t>
      </w:r>
    </w:p>
    <w:p w14:paraId="7E3C795B" w14:textId="77777777" w:rsidR="00511728" w:rsidRPr="00511728" w:rsidRDefault="00511728" w:rsidP="00511728">
      <w:pPr>
        <w:tabs>
          <w:tab w:val="left" w:pos="2596"/>
        </w:tabs>
      </w:pPr>
      <w:r w:rsidRPr="00511728">
        <w:t>3. Integrate and Test</w:t>
      </w:r>
    </w:p>
    <w:p w14:paraId="7108A539" w14:textId="77777777" w:rsidR="00511728" w:rsidRPr="00511728" w:rsidRDefault="00511728" w:rsidP="00511728">
      <w:pPr>
        <w:numPr>
          <w:ilvl w:val="0"/>
          <w:numId w:val="10"/>
        </w:numPr>
        <w:tabs>
          <w:tab w:val="left" w:pos="2596"/>
        </w:tabs>
      </w:pPr>
      <w:r w:rsidRPr="00511728">
        <w:rPr>
          <w:b/>
          <w:bCs/>
        </w:rPr>
        <w:t>Integrate systems:</w:t>
      </w:r>
      <w:r w:rsidRPr="00511728">
        <w:t> </w:t>
      </w:r>
    </w:p>
    <w:p w14:paraId="73B75DA3" w14:textId="77777777" w:rsidR="00511728" w:rsidRPr="00511728" w:rsidRDefault="00511728" w:rsidP="00511728">
      <w:pPr>
        <w:tabs>
          <w:tab w:val="left" w:pos="2596"/>
        </w:tabs>
      </w:pPr>
      <w:r w:rsidRPr="00511728">
        <w:t>Connect the platform with distribution channels (e.g., websites, apps) and integrate it with existing data and third-party services. </w:t>
      </w:r>
    </w:p>
    <w:p w14:paraId="5C901FA3" w14:textId="77777777" w:rsidR="00511728" w:rsidRPr="00511728" w:rsidRDefault="00511728" w:rsidP="00511728">
      <w:pPr>
        <w:numPr>
          <w:ilvl w:val="0"/>
          <w:numId w:val="10"/>
        </w:numPr>
        <w:tabs>
          <w:tab w:val="left" w:pos="2596"/>
        </w:tabs>
      </w:pPr>
      <w:r w:rsidRPr="00511728">
        <w:rPr>
          <w:b/>
          <w:bCs/>
        </w:rPr>
        <w:t>Test and validate:</w:t>
      </w:r>
      <w:r w:rsidRPr="00511728">
        <w:t> </w:t>
      </w:r>
    </w:p>
    <w:p w14:paraId="201A9FEF" w14:textId="77777777" w:rsidR="00511728" w:rsidRPr="00511728" w:rsidRDefault="00511728" w:rsidP="00511728">
      <w:pPr>
        <w:tabs>
          <w:tab w:val="left" w:pos="2596"/>
        </w:tabs>
      </w:pPr>
      <w:r w:rsidRPr="00511728">
        <w:t>Conduct rigorous testing across all touchpoints to identify and fix bugs, ensuring the product is fully functional and compliant. </w:t>
      </w:r>
    </w:p>
    <w:p w14:paraId="387666FF" w14:textId="77777777" w:rsidR="00511728" w:rsidRPr="00511728" w:rsidRDefault="00511728" w:rsidP="00511728">
      <w:pPr>
        <w:tabs>
          <w:tab w:val="left" w:pos="2596"/>
        </w:tabs>
      </w:pPr>
      <w:r w:rsidRPr="00511728">
        <w:t>4. Deploy and Monitor</w:t>
      </w:r>
    </w:p>
    <w:p w14:paraId="315A0FF1" w14:textId="77777777" w:rsidR="00511728" w:rsidRPr="00511728" w:rsidRDefault="00511728" w:rsidP="00511728">
      <w:pPr>
        <w:numPr>
          <w:ilvl w:val="0"/>
          <w:numId w:val="11"/>
        </w:numPr>
        <w:tabs>
          <w:tab w:val="left" w:pos="2596"/>
        </w:tabs>
      </w:pPr>
      <w:r w:rsidRPr="00511728">
        <w:rPr>
          <w:b/>
          <w:bCs/>
        </w:rPr>
        <w:t>Deploy the platform:</w:t>
      </w:r>
      <w:r w:rsidRPr="00511728">
        <w:t> </w:t>
      </w:r>
    </w:p>
    <w:p w14:paraId="67225914" w14:textId="77777777" w:rsidR="00511728" w:rsidRPr="00511728" w:rsidRDefault="00511728" w:rsidP="00511728">
      <w:pPr>
        <w:tabs>
          <w:tab w:val="left" w:pos="2596"/>
        </w:tabs>
      </w:pPr>
      <w:r w:rsidRPr="00511728">
        <w:t>Launch the platform, which may involve a "</w:t>
      </w:r>
      <w:proofErr w:type="spellStart"/>
      <w:r w:rsidRPr="00511728">
        <w:t>hypercare</w:t>
      </w:r>
      <w:proofErr w:type="spellEnd"/>
      <w:r w:rsidRPr="00511728">
        <w:t>" period for support before transitioning to full production. </w:t>
      </w:r>
    </w:p>
    <w:p w14:paraId="2BC04DE0" w14:textId="77777777" w:rsidR="00511728" w:rsidRPr="00511728" w:rsidRDefault="00511728" w:rsidP="00511728">
      <w:pPr>
        <w:numPr>
          <w:ilvl w:val="0"/>
          <w:numId w:val="11"/>
        </w:numPr>
        <w:tabs>
          <w:tab w:val="left" w:pos="2596"/>
        </w:tabs>
      </w:pPr>
      <w:r w:rsidRPr="00511728">
        <w:rPr>
          <w:b/>
          <w:bCs/>
        </w:rPr>
        <w:t>Monitor performance:</w:t>
      </w:r>
      <w:r w:rsidRPr="00511728">
        <w:t> </w:t>
      </w:r>
    </w:p>
    <w:p w14:paraId="0B785CA6" w14:textId="04B314DB" w:rsidR="00511728" w:rsidRPr="00511728" w:rsidRDefault="00511728" w:rsidP="00511728">
      <w:pPr>
        <w:tabs>
          <w:tab w:val="left" w:pos="2596"/>
        </w:tabs>
      </w:pPr>
      <w:r w:rsidRPr="00511728">
        <w:t>Continuously monitor the platform's performance, gather user feedback, and make necessary improvements. </w:t>
      </w:r>
      <w:r w:rsidR="003A55E8" w:rsidRPr="003A55E8">
        <w:t>Our go-to-market strategy involves a phased product rollout. We will begin with a single, straightforward product line, such as 'Funeral Cover' or 'Weather-Indexed Crop Insurance,' which address a clear and immediate need. This allows us to validate the P2P model, refine the claims process, and build a track record of trust within a community. Subsequent phases will introduce more complex products like health or property insurance, based on the data and community feedback gathered.</w:t>
      </w:r>
    </w:p>
    <w:p w14:paraId="238710B7" w14:textId="77777777" w:rsidR="00511728" w:rsidRPr="00511728" w:rsidRDefault="00511728" w:rsidP="00511728">
      <w:pPr>
        <w:numPr>
          <w:ilvl w:val="0"/>
          <w:numId w:val="11"/>
        </w:numPr>
        <w:tabs>
          <w:tab w:val="left" w:pos="2596"/>
        </w:tabs>
      </w:pPr>
      <w:r w:rsidRPr="00511728">
        <w:rPr>
          <w:b/>
          <w:bCs/>
        </w:rPr>
        <w:t>Ensure compliance:</w:t>
      </w:r>
      <w:r w:rsidRPr="00511728">
        <w:t> </w:t>
      </w:r>
    </w:p>
    <w:p w14:paraId="0F99101B" w14:textId="77777777" w:rsidR="00511728" w:rsidRDefault="00511728" w:rsidP="00511728">
      <w:pPr>
        <w:tabs>
          <w:tab w:val="left" w:pos="2596"/>
        </w:tabs>
      </w:pPr>
      <w:r w:rsidRPr="00511728">
        <w:t>Ensure the platform remains compliant with all relevant regulatory guidelines as it operates. </w:t>
      </w:r>
    </w:p>
    <w:p w14:paraId="451FF6B0" w14:textId="78587990" w:rsidR="003A55E8" w:rsidRDefault="003A55E8" w:rsidP="003A55E8">
      <w:pPr>
        <w:tabs>
          <w:tab w:val="left" w:pos="2596"/>
        </w:tabs>
      </w:pPr>
      <w:r>
        <w:t>A cornerstone of our implementation strategy is seamless integration with</w:t>
      </w:r>
    </w:p>
    <w:p w14:paraId="7647A76F" w14:textId="77777777" w:rsidR="003A55E8" w:rsidRDefault="003A55E8" w:rsidP="003A55E8">
      <w:pPr>
        <w:tabs>
          <w:tab w:val="left" w:pos="2596"/>
        </w:tabs>
      </w:pPr>
      <w:r>
        <w:t>local financial infrastructure,</w:t>
      </w:r>
    </w:p>
    <w:p w14:paraId="35EF43F0" w14:textId="77777777" w:rsidR="003A55E8" w:rsidRDefault="003A55E8" w:rsidP="003A55E8">
      <w:pPr>
        <w:tabs>
          <w:tab w:val="left" w:pos="2596"/>
        </w:tabs>
      </w:pPr>
      <w:r>
        <w:t xml:space="preserve">particularly mobile money </w:t>
      </w:r>
      <w:proofErr w:type="spellStart"/>
      <w:r>
        <w:t>APls</w:t>
      </w:r>
      <w:proofErr w:type="spellEnd"/>
      <w:r>
        <w:t>.</w:t>
      </w:r>
    </w:p>
    <w:p w14:paraId="370E1658" w14:textId="77777777" w:rsidR="003A55E8" w:rsidRDefault="003A55E8" w:rsidP="003A55E8">
      <w:pPr>
        <w:tabs>
          <w:tab w:val="left" w:pos="2596"/>
        </w:tabs>
      </w:pPr>
      <w:r>
        <w:lastRenderedPageBreak/>
        <w:t>Unlike platforms designed for markets with ubiquitous credit card</w:t>
      </w:r>
    </w:p>
    <w:p w14:paraId="327C04BD" w14:textId="77777777" w:rsidR="003A55E8" w:rsidRDefault="003A55E8" w:rsidP="003A55E8">
      <w:pPr>
        <w:tabs>
          <w:tab w:val="left" w:pos="2596"/>
        </w:tabs>
      </w:pPr>
      <w:r>
        <w:t>use, our payment engine will prioritize mobile money transactions for premiums and claims payouts.</w:t>
      </w:r>
    </w:p>
    <w:p w14:paraId="5ACE872C" w14:textId="77777777" w:rsidR="003A55E8" w:rsidRDefault="003A55E8" w:rsidP="003A55E8">
      <w:pPr>
        <w:tabs>
          <w:tab w:val="left" w:pos="2596"/>
        </w:tabs>
      </w:pPr>
      <w:r>
        <w:t>This removes a significant barrier to entry, allowing users to transact easily using a technology they</w:t>
      </w:r>
    </w:p>
    <w:p w14:paraId="43845A1A" w14:textId="55174254" w:rsidR="003A55E8" w:rsidRPr="00511728" w:rsidRDefault="003A55E8" w:rsidP="003A55E8">
      <w:pPr>
        <w:tabs>
          <w:tab w:val="left" w:pos="2596"/>
        </w:tabs>
      </w:pPr>
      <w:r>
        <w:t>already know and trust.</w:t>
      </w:r>
    </w:p>
    <w:p w14:paraId="34BDCFC9" w14:textId="77777777" w:rsidR="00511728" w:rsidRDefault="00511728" w:rsidP="00511728">
      <w:pPr>
        <w:rPr>
          <w:b/>
          <w:bCs/>
        </w:rPr>
      </w:pPr>
    </w:p>
    <w:p w14:paraId="179E2D60" w14:textId="5A18B305" w:rsidR="00511728" w:rsidRPr="00511728" w:rsidRDefault="00511728" w:rsidP="00511728">
      <w:pPr>
        <w:rPr>
          <w:b/>
          <w:bCs/>
        </w:rPr>
      </w:pPr>
      <w:r w:rsidRPr="00FF5CFE">
        <w:rPr>
          <w:b/>
          <w:bCs/>
        </w:rPr>
        <w:t xml:space="preserve">How to improve </w:t>
      </w:r>
      <w:r w:rsidR="00D2027E">
        <w:rPr>
          <w:b/>
          <w:bCs/>
        </w:rPr>
        <w:t>Insurance Platforms</w:t>
      </w:r>
    </w:p>
    <w:p w14:paraId="6CDF7DBA" w14:textId="77777777" w:rsidR="00511728" w:rsidRPr="00511728" w:rsidRDefault="00511728" w:rsidP="00511728">
      <w:pPr>
        <w:tabs>
          <w:tab w:val="left" w:pos="2596"/>
        </w:tabs>
      </w:pPr>
      <w:r w:rsidRPr="00511728">
        <w:t>To improve an insurance platform, focus on customer experience through digital tools like online quoting, self-service options, and automated claims processing. Enhance operational efficiency with data analytics, process mapping to find bottlenecks, and employee training. Finally, invest in technology like AI and a robust data infrastructure to build a scalable and secure platform that adapts to emerging risks. </w:t>
      </w:r>
    </w:p>
    <w:p w14:paraId="54E74C4B" w14:textId="77777777" w:rsidR="00511728" w:rsidRPr="00511728" w:rsidRDefault="00511728" w:rsidP="00511728">
      <w:pPr>
        <w:tabs>
          <w:tab w:val="left" w:pos="2596"/>
        </w:tabs>
        <w:rPr>
          <w:i/>
          <w:iCs/>
        </w:rPr>
      </w:pPr>
      <w:r w:rsidRPr="00511728">
        <w:rPr>
          <w:i/>
          <w:iCs/>
        </w:rPr>
        <w:t>Enhance customer experience</w:t>
      </w:r>
    </w:p>
    <w:p w14:paraId="4866BFAC" w14:textId="77777777" w:rsidR="00511728" w:rsidRPr="00511728" w:rsidRDefault="00511728" w:rsidP="00511728">
      <w:pPr>
        <w:numPr>
          <w:ilvl w:val="0"/>
          <w:numId w:val="12"/>
        </w:numPr>
        <w:tabs>
          <w:tab w:val="left" w:pos="2596"/>
        </w:tabs>
      </w:pPr>
      <w:r w:rsidRPr="00511728">
        <w:rPr>
          <w:b/>
          <w:bCs/>
        </w:rPr>
        <w:t>Streamline onboarding:</w:t>
      </w:r>
      <w:r w:rsidRPr="00511728">
        <w:t> </w:t>
      </w:r>
    </w:p>
    <w:p w14:paraId="28D40EF0" w14:textId="77777777" w:rsidR="00511728" w:rsidRPr="00511728" w:rsidRDefault="00511728" w:rsidP="00511728">
      <w:pPr>
        <w:tabs>
          <w:tab w:val="left" w:pos="2596"/>
        </w:tabs>
      </w:pPr>
      <w:r w:rsidRPr="00511728">
        <w:t>Simplify the process for new customers to sign up and get started. </w:t>
      </w:r>
    </w:p>
    <w:p w14:paraId="6A4DE4C7" w14:textId="77777777" w:rsidR="00511728" w:rsidRPr="00511728" w:rsidRDefault="00511728" w:rsidP="00511728">
      <w:pPr>
        <w:numPr>
          <w:ilvl w:val="0"/>
          <w:numId w:val="12"/>
        </w:numPr>
        <w:tabs>
          <w:tab w:val="left" w:pos="2596"/>
        </w:tabs>
      </w:pPr>
      <w:r w:rsidRPr="00511728">
        <w:rPr>
          <w:b/>
          <w:bCs/>
        </w:rPr>
        <w:t>Provide self-service and online tools:</w:t>
      </w:r>
      <w:r w:rsidRPr="00511728">
        <w:t> </w:t>
      </w:r>
    </w:p>
    <w:p w14:paraId="494E8D18" w14:textId="77777777" w:rsidR="00511728" w:rsidRPr="00511728" w:rsidRDefault="00511728" w:rsidP="00511728">
      <w:pPr>
        <w:tabs>
          <w:tab w:val="left" w:pos="2596"/>
        </w:tabs>
      </w:pPr>
      <w:r w:rsidRPr="00511728">
        <w:t>Offer online quoting tools, and allow customers to manage their policies and submit claims digitally. </w:t>
      </w:r>
    </w:p>
    <w:p w14:paraId="6587B3A6" w14:textId="77777777" w:rsidR="00511728" w:rsidRPr="00511728" w:rsidRDefault="00511728" w:rsidP="00511728">
      <w:pPr>
        <w:numPr>
          <w:ilvl w:val="0"/>
          <w:numId w:val="12"/>
        </w:numPr>
        <w:tabs>
          <w:tab w:val="left" w:pos="2596"/>
        </w:tabs>
      </w:pPr>
      <w:r w:rsidRPr="00511728">
        <w:rPr>
          <w:b/>
          <w:bCs/>
        </w:rPr>
        <w:t>Implement AI and chatbots:</w:t>
      </w:r>
      <w:r w:rsidRPr="00511728">
        <w:t> </w:t>
      </w:r>
    </w:p>
    <w:p w14:paraId="2203D0A8" w14:textId="77777777" w:rsidR="00511728" w:rsidRPr="00511728" w:rsidRDefault="00511728" w:rsidP="00511728">
      <w:pPr>
        <w:tabs>
          <w:tab w:val="left" w:pos="2596"/>
        </w:tabs>
      </w:pPr>
      <w:r w:rsidRPr="00511728">
        <w:t>Use chatbots for instant answers and leverage AI for a more personalized customer journey. </w:t>
      </w:r>
    </w:p>
    <w:p w14:paraId="07687F59" w14:textId="77777777" w:rsidR="00511728" w:rsidRPr="00511728" w:rsidRDefault="00511728" w:rsidP="00511728">
      <w:pPr>
        <w:numPr>
          <w:ilvl w:val="0"/>
          <w:numId w:val="12"/>
        </w:numPr>
        <w:tabs>
          <w:tab w:val="left" w:pos="2596"/>
        </w:tabs>
      </w:pPr>
      <w:r w:rsidRPr="00511728">
        <w:rPr>
          <w:b/>
          <w:bCs/>
        </w:rPr>
        <w:t>Make documents mobile-friendly:</w:t>
      </w:r>
      <w:r w:rsidRPr="00511728">
        <w:t> </w:t>
      </w:r>
    </w:p>
    <w:p w14:paraId="4EEA234B" w14:textId="77777777" w:rsidR="00511728" w:rsidRPr="00511728" w:rsidRDefault="00511728" w:rsidP="00511728">
      <w:pPr>
        <w:tabs>
          <w:tab w:val="left" w:pos="2596"/>
        </w:tabs>
      </w:pPr>
      <w:r w:rsidRPr="00511728">
        <w:t>Ensure all policy documents and communications are easily accessible on mobile devices. </w:t>
      </w:r>
    </w:p>
    <w:p w14:paraId="0758C34D" w14:textId="77777777" w:rsidR="00511728" w:rsidRPr="00511728" w:rsidRDefault="00511728" w:rsidP="00511728">
      <w:pPr>
        <w:numPr>
          <w:ilvl w:val="0"/>
          <w:numId w:val="12"/>
        </w:numPr>
        <w:tabs>
          <w:tab w:val="left" w:pos="2596"/>
        </w:tabs>
      </w:pPr>
      <w:r w:rsidRPr="00511728">
        <w:rPr>
          <w:b/>
          <w:bCs/>
        </w:rPr>
        <w:t>Improve communication:</w:t>
      </w:r>
      <w:r w:rsidRPr="00511728">
        <w:t> </w:t>
      </w:r>
    </w:p>
    <w:p w14:paraId="73490649" w14:textId="77777777" w:rsidR="00511728" w:rsidRPr="00511728" w:rsidRDefault="00511728" w:rsidP="00511728">
      <w:pPr>
        <w:tabs>
          <w:tab w:val="left" w:pos="2596"/>
        </w:tabs>
      </w:pPr>
      <w:r w:rsidRPr="00511728">
        <w:t>Use a CRM to manage customer interactions across all channels and provide a unified view for agents, as explained in </w:t>
      </w:r>
      <w:hyperlink r:id="rId19" w:history="1">
        <w:r w:rsidRPr="00511728">
          <w:rPr>
            <w:rStyle w:val="Hyperlink"/>
          </w:rPr>
          <w:t xml:space="preserve">this </w:t>
        </w:r>
        <w:proofErr w:type="spellStart"/>
        <w:r w:rsidRPr="00511728">
          <w:rPr>
            <w:rStyle w:val="Hyperlink"/>
          </w:rPr>
          <w:t>Decerto</w:t>
        </w:r>
        <w:proofErr w:type="spellEnd"/>
        <w:r w:rsidRPr="00511728">
          <w:rPr>
            <w:rStyle w:val="Hyperlink"/>
          </w:rPr>
          <w:t xml:space="preserve"> article</w:t>
        </w:r>
      </w:hyperlink>
      <w:r w:rsidRPr="00511728">
        <w:t>. </w:t>
      </w:r>
    </w:p>
    <w:p w14:paraId="538309E4" w14:textId="77777777" w:rsidR="00511728" w:rsidRPr="00511728" w:rsidRDefault="00511728" w:rsidP="00511728">
      <w:pPr>
        <w:tabs>
          <w:tab w:val="left" w:pos="2596"/>
        </w:tabs>
        <w:rPr>
          <w:i/>
          <w:iCs/>
        </w:rPr>
      </w:pPr>
      <w:r w:rsidRPr="00511728">
        <w:rPr>
          <w:i/>
          <w:iCs/>
        </w:rPr>
        <w:t>Improve operational efficiency</w:t>
      </w:r>
    </w:p>
    <w:p w14:paraId="651F54E8" w14:textId="77777777" w:rsidR="00511728" w:rsidRPr="00511728" w:rsidRDefault="00511728" w:rsidP="00511728">
      <w:pPr>
        <w:numPr>
          <w:ilvl w:val="0"/>
          <w:numId w:val="13"/>
        </w:numPr>
        <w:tabs>
          <w:tab w:val="left" w:pos="2596"/>
        </w:tabs>
      </w:pPr>
      <w:r w:rsidRPr="00511728">
        <w:rPr>
          <w:b/>
          <w:bCs/>
        </w:rPr>
        <w:t>Map existing processes:</w:t>
      </w:r>
      <w:r w:rsidRPr="00511728">
        <w:t> </w:t>
      </w:r>
    </w:p>
    <w:p w14:paraId="7E092364" w14:textId="77777777" w:rsidR="00511728" w:rsidRPr="00511728" w:rsidRDefault="00511728" w:rsidP="00511728">
      <w:pPr>
        <w:tabs>
          <w:tab w:val="left" w:pos="2596"/>
        </w:tabs>
      </w:pPr>
      <w:r w:rsidRPr="00511728">
        <w:lastRenderedPageBreak/>
        <w:t>Visualize workflows to identify and eliminate bottlenecks and redundancies in areas like claims processing. </w:t>
      </w:r>
    </w:p>
    <w:p w14:paraId="3F9FAEBC" w14:textId="77777777" w:rsidR="00511728" w:rsidRPr="00511728" w:rsidRDefault="00511728" w:rsidP="00511728">
      <w:pPr>
        <w:numPr>
          <w:ilvl w:val="0"/>
          <w:numId w:val="13"/>
        </w:numPr>
        <w:tabs>
          <w:tab w:val="left" w:pos="2596"/>
        </w:tabs>
      </w:pPr>
      <w:r w:rsidRPr="00511728">
        <w:rPr>
          <w:b/>
          <w:bCs/>
        </w:rPr>
        <w:t>Automate repetitive tasks:</w:t>
      </w:r>
      <w:r w:rsidRPr="00511728">
        <w:t> </w:t>
      </w:r>
    </w:p>
    <w:p w14:paraId="6BFF426D" w14:textId="77777777" w:rsidR="00511728" w:rsidRPr="00511728" w:rsidRDefault="00511728" w:rsidP="00511728">
      <w:pPr>
        <w:tabs>
          <w:tab w:val="left" w:pos="2596"/>
        </w:tabs>
      </w:pPr>
      <w:r w:rsidRPr="00511728">
        <w:t>Use automation to reduce manual effort in areas like claims notification, status updates, and document submissions. </w:t>
      </w:r>
    </w:p>
    <w:p w14:paraId="3AA45186" w14:textId="77777777" w:rsidR="00511728" w:rsidRPr="00511728" w:rsidRDefault="00511728" w:rsidP="00511728">
      <w:pPr>
        <w:numPr>
          <w:ilvl w:val="0"/>
          <w:numId w:val="13"/>
        </w:numPr>
        <w:tabs>
          <w:tab w:val="left" w:pos="2596"/>
        </w:tabs>
      </w:pPr>
      <w:r w:rsidRPr="00511728">
        <w:rPr>
          <w:b/>
          <w:bCs/>
        </w:rPr>
        <w:t>Train employees:</w:t>
      </w:r>
      <w:r w:rsidRPr="00511728">
        <w:t> </w:t>
      </w:r>
    </w:p>
    <w:p w14:paraId="4CD85A52" w14:textId="77777777" w:rsidR="00511728" w:rsidRPr="00511728" w:rsidRDefault="00511728" w:rsidP="00511728">
      <w:pPr>
        <w:tabs>
          <w:tab w:val="left" w:pos="2596"/>
        </w:tabs>
      </w:pPr>
      <w:r w:rsidRPr="00511728">
        <w:t>Educate staff on new systems and data quality best practices to ensure consistency and accuracy across the platform. </w:t>
      </w:r>
    </w:p>
    <w:p w14:paraId="230DD10F" w14:textId="77777777" w:rsidR="00511728" w:rsidRPr="00511728" w:rsidRDefault="00511728" w:rsidP="00511728">
      <w:pPr>
        <w:numPr>
          <w:ilvl w:val="0"/>
          <w:numId w:val="13"/>
        </w:numPr>
        <w:tabs>
          <w:tab w:val="left" w:pos="2596"/>
        </w:tabs>
      </w:pPr>
      <w:r w:rsidRPr="00511728">
        <w:rPr>
          <w:b/>
          <w:bCs/>
        </w:rPr>
        <w:t>Leverage data:</w:t>
      </w:r>
      <w:r w:rsidRPr="00511728">
        <w:t> </w:t>
      </w:r>
    </w:p>
    <w:p w14:paraId="6419FB0C" w14:textId="77777777" w:rsidR="00511728" w:rsidRPr="00511728" w:rsidRDefault="00511728" w:rsidP="00511728">
      <w:pPr>
        <w:tabs>
          <w:tab w:val="left" w:pos="2596"/>
        </w:tabs>
      </w:pPr>
      <w:r w:rsidRPr="00511728">
        <w:t>Use data analytics to improve risk assessment capabilities and make more informed decisions. </w:t>
      </w:r>
    </w:p>
    <w:p w14:paraId="53C0E9F4" w14:textId="77777777" w:rsidR="00511728" w:rsidRPr="00511728" w:rsidRDefault="00511728" w:rsidP="00511728">
      <w:pPr>
        <w:numPr>
          <w:ilvl w:val="0"/>
          <w:numId w:val="13"/>
        </w:numPr>
        <w:tabs>
          <w:tab w:val="left" w:pos="2596"/>
        </w:tabs>
      </w:pPr>
      <w:r w:rsidRPr="00511728">
        <w:rPr>
          <w:b/>
          <w:bCs/>
        </w:rPr>
        <w:t>Foster internal communication:</w:t>
      </w:r>
      <w:r w:rsidRPr="00511728">
        <w:t> </w:t>
      </w:r>
    </w:p>
    <w:p w14:paraId="2ADC1361" w14:textId="77777777" w:rsidR="00511728" w:rsidRPr="00511728" w:rsidRDefault="00511728" w:rsidP="00511728">
      <w:pPr>
        <w:tabs>
          <w:tab w:val="left" w:pos="2596"/>
        </w:tabs>
      </w:pPr>
      <w:r w:rsidRPr="00511728">
        <w:t>Use digital platforms to centralize information and improve collaboration between teams, notes </w:t>
      </w:r>
      <w:hyperlink r:id="rId20" w:history="1">
        <w:r w:rsidRPr="00511728">
          <w:rPr>
            <w:rStyle w:val="Hyperlink"/>
          </w:rPr>
          <w:t>www.infodesk.com</w:t>
        </w:r>
      </w:hyperlink>
      <w:r w:rsidRPr="00511728">
        <w:t>. </w:t>
      </w:r>
    </w:p>
    <w:p w14:paraId="57E02CA1" w14:textId="77777777" w:rsidR="00511728" w:rsidRPr="00511728" w:rsidRDefault="00511728" w:rsidP="00511728">
      <w:pPr>
        <w:tabs>
          <w:tab w:val="left" w:pos="2596"/>
        </w:tabs>
        <w:rPr>
          <w:i/>
          <w:iCs/>
        </w:rPr>
      </w:pPr>
      <w:r w:rsidRPr="00511728">
        <w:rPr>
          <w:i/>
          <w:iCs/>
        </w:rPr>
        <w:t>Modernize technology and infrastructure</w:t>
      </w:r>
    </w:p>
    <w:p w14:paraId="4E1D05C3" w14:textId="77777777" w:rsidR="00511728" w:rsidRPr="00511728" w:rsidRDefault="00511728" w:rsidP="00511728">
      <w:pPr>
        <w:numPr>
          <w:ilvl w:val="0"/>
          <w:numId w:val="14"/>
        </w:numPr>
        <w:tabs>
          <w:tab w:val="left" w:pos="2596"/>
        </w:tabs>
      </w:pPr>
      <w:r w:rsidRPr="00511728">
        <w:rPr>
          <w:b/>
          <w:bCs/>
        </w:rPr>
        <w:t>Invest in data infrastructure:</w:t>
      </w:r>
      <w:r w:rsidRPr="00511728">
        <w:t> </w:t>
      </w:r>
    </w:p>
    <w:p w14:paraId="4A72EB8C" w14:textId="77777777" w:rsidR="00511728" w:rsidRPr="00511728" w:rsidRDefault="00511728" w:rsidP="00511728">
      <w:pPr>
        <w:tabs>
          <w:tab w:val="left" w:pos="2596"/>
        </w:tabs>
      </w:pPr>
      <w:r w:rsidRPr="00511728">
        <w:t>Build a modern data platform, potentially using a hybrid cloud model, to support AI and ensure scalability. </w:t>
      </w:r>
    </w:p>
    <w:p w14:paraId="35C32E4E" w14:textId="77777777" w:rsidR="00511728" w:rsidRPr="00511728" w:rsidRDefault="00511728" w:rsidP="00511728">
      <w:pPr>
        <w:numPr>
          <w:ilvl w:val="0"/>
          <w:numId w:val="14"/>
        </w:numPr>
        <w:tabs>
          <w:tab w:val="left" w:pos="2596"/>
        </w:tabs>
      </w:pPr>
      <w:r w:rsidRPr="00511728">
        <w:rPr>
          <w:b/>
          <w:bCs/>
        </w:rPr>
        <w:t>Embrace AI and analytics:</w:t>
      </w:r>
      <w:r w:rsidRPr="00511728">
        <w:t> </w:t>
      </w:r>
    </w:p>
    <w:p w14:paraId="1BD43503" w14:textId="77777777" w:rsidR="00511728" w:rsidRPr="00511728" w:rsidRDefault="00511728" w:rsidP="00511728">
      <w:pPr>
        <w:tabs>
          <w:tab w:val="left" w:pos="2596"/>
        </w:tabs>
      </w:pPr>
      <w:r w:rsidRPr="00511728">
        <w:t>Use advanced analytics and AI to improve risk assessment and gain efficiency. </w:t>
      </w:r>
    </w:p>
    <w:p w14:paraId="3702834A" w14:textId="77777777" w:rsidR="00511728" w:rsidRPr="00511728" w:rsidRDefault="00511728" w:rsidP="00511728">
      <w:pPr>
        <w:numPr>
          <w:ilvl w:val="0"/>
          <w:numId w:val="14"/>
        </w:numPr>
        <w:tabs>
          <w:tab w:val="left" w:pos="2596"/>
        </w:tabs>
      </w:pPr>
      <w:r w:rsidRPr="00511728">
        <w:rPr>
          <w:b/>
          <w:bCs/>
        </w:rPr>
        <w:t>Prioritize security:</w:t>
      </w:r>
      <w:r w:rsidRPr="00511728">
        <w:t> </w:t>
      </w:r>
    </w:p>
    <w:p w14:paraId="7673877E" w14:textId="77777777" w:rsidR="00511728" w:rsidRPr="00511728" w:rsidRDefault="00511728" w:rsidP="00511728">
      <w:pPr>
        <w:tabs>
          <w:tab w:val="left" w:pos="2596"/>
        </w:tabs>
      </w:pPr>
      <w:r w:rsidRPr="00511728">
        <w:t>Implement robust security measures to protect sensitive customer data and ensure compliance. </w:t>
      </w:r>
    </w:p>
    <w:p w14:paraId="4921F644" w14:textId="77777777" w:rsidR="00511728" w:rsidRPr="00511728" w:rsidRDefault="00511728" w:rsidP="00511728">
      <w:pPr>
        <w:numPr>
          <w:ilvl w:val="0"/>
          <w:numId w:val="14"/>
        </w:numPr>
        <w:tabs>
          <w:tab w:val="left" w:pos="2596"/>
        </w:tabs>
      </w:pPr>
      <w:r w:rsidRPr="00511728">
        <w:rPr>
          <w:b/>
          <w:bCs/>
        </w:rPr>
        <w:t>Decouple the tech stack:</w:t>
      </w:r>
      <w:r w:rsidRPr="00511728">
        <w:t> </w:t>
      </w:r>
    </w:p>
    <w:p w14:paraId="7E37D215" w14:textId="3F25FBC5" w:rsidR="00D2027E" w:rsidRDefault="00511728" w:rsidP="00D2027E">
      <w:pPr>
        <w:tabs>
          <w:tab w:val="left" w:pos="2596"/>
        </w:tabs>
      </w:pPr>
      <w:r w:rsidRPr="00511728">
        <w:t>Build new, internally managed platforms to increase flexibility and avoid dependencies on legacy systems. </w:t>
      </w:r>
    </w:p>
    <w:p w14:paraId="295FAA93" w14:textId="77777777" w:rsidR="00D2027E" w:rsidRDefault="00D2027E" w:rsidP="00D2027E">
      <w:pPr>
        <w:tabs>
          <w:tab w:val="left" w:pos="2596"/>
        </w:tabs>
      </w:pPr>
    </w:p>
    <w:p w14:paraId="591C3ADE" w14:textId="77777777" w:rsidR="00D2027E" w:rsidRPr="00C502C1" w:rsidRDefault="00D2027E" w:rsidP="00D2027E">
      <w:r w:rsidRPr="00C502C1">
        <w:rPr>
          <w:b/>
          <w:bCs/>
        </w:rPr>
        <w:t>Technologies and Tools</w:t>
      </w:r>
      <w:r w:rsidRPr="00C502C1">
        <w:t>:</w:t>
      </w:r>
    </w:p>
    <w:p w14:paraId="2B0B2E64" w14:textId="77777777" w:rsidR="00D2027E" w:rsidRPr="00697593" w:rsidRDefault="00D2027E" w:rsidP="00D2027E">
      <w:pPr>
        <w:numPr>
          <w:ilvl w:val="0"/>
          <w:numId w:val="18"/>
        </w:numPr>
        <w:rPr>
          <w:lang w:val="fr-FR"/>
        </w:rPr>
      </w:pPr>
      <w:proofErr w:type="gramStart"/>
      <w:r w:rsidRPr="00697593">
        <w:rPr>
          <w:b/>
          <w:bCs/>
          <w:lang w:val="fr-FR"/>
        </w:rPr>
        <w:t>Frontend:</w:t>
      </w:r>
      <w:proofErr w:type="gramEnd"/>
      <w:r w:rsidRPr="00697593">
        <w:rPr>
          <w:lang w:val="fr-FR"/>
        </w:rPr>
        <w:t> </w:t>
      </w:r>
      <w:proofErr w:type="spellStart"/>
      <w:r>
        <w:rPr>
          <w:lang w:val="fr-FR"/>
        </w:rPr>
        <w:t>React</w:t>
      </w:r>
      <w:proofErr w:type="spellEnd"/>
    </w:p>
    <w:p w14:paraId="66FF80B3" w14:textId="77777777" w:rsidR="00D2027E" w:rsidRPr="00C502C1" w:rsidRDefault="00D2027E" w:rsidP="00D2027E">
      <w:pPr>
        <w:numPr>
          <w:ilvl w:val="0"/>
          <w:numId w:val="18"/>
        </w:numPr>
      </w:pPr>
      <w:r>
        <w:rPr>
          <w:b/>
          <w:bCs/>
        </w:rPr>
        <w:lastRenderedPageBreak/>
        <w:t>Backend</w:t>
      </w:r>
      <w:r w:rsidRPr="00C502C1">
        <w:rPr>
          <w:b/>
          <w:bCs/>
        </w:rPr>
        <w:t>:</w:t>
      </w:r>
      <w:r w:rsidRPr="00C502C1">
        <w:t> </w:t>
      </w:r>
      <w:r>
        <w:t>Node.js</w:t>
      </w:r>
    </w:p>
    <w:p w14:paraId="72F95314" w14:textId="77777777" w:rsidR="00D2027E" w:rsidRDefault="00D2027E" w:rsidP="00D2027E">
      <w:pPr>
        <w:numPr>
          <w:ilvl w:val="0"/>
          <w:numId w:val="18"/>
        </w:numPr>
      </w:pPr>
      <w:r>
        <w:rPr>
          <w:b/>
          <w:bCs/>
        </w:rPr>
        <w:t>Database</w:t>
      </w:r>
      <w:r w:rsidRPr="00C502C1">
        <w:rPr>
          <w:b/>
          <w:bCs/>
        </w:rPr>
        <w:t>:</w:t>
      </w:r>
      <w:r w:rsidRPr="00C502C1">
        <w:t> </w:t>
      </w:r>
      <w:r>
        <w:t>PostgreSQL</w:t>
      </w:r>
    </w:p>
    <w:p w14:paraId="61F5105D" w14:textId="77777777" w:rsidR="00D2027E" w:rsidRPr="00C502C1" w:rsidRDefault="00D2027E" w:rsidP="00D2027E">
      <w:pPr>
        <w:numPr>
          <w:ilvl w:val="0"/>
          <w:numId w:val="18"/>
        </w:numPr>
      </w:pPr>
      <w:r>
        <w:rPr>
          <w:b/>
          <w:bCs/>
        </w:rPr>
        <w:t xml:space="preserve">Cloud and </w:t>
      </w:r>
      <w:proofErr w:type="spellStart"/>
      <w:proofErr w:type="gramStart"/>
      <w:r>
        <w:rPr>
          <w:b/>
          <w:bCs/>
        </w:rPr>
        <w:t>Devops:</w:t>
      </w:r>
      <w:r>
        <w:t>AWS</w:t>
      </w:r>
      <w:proofErr w:type="spellEnd"/>
      <w:proofErr w:type="gramEnd"/>
    </w:p>
    <w:p w14:paraId="65080166" w14:textId="77777777" w:rsidR="00876EE6" w:rsidRDefault="00876EE6" w:rsidP="00180570">
      <w:pPr>
        <w:tabs>
          <w:tab w:val="left" w:pos="2596"/>
        </w:tabs>
      </w:pPr>
    </w:p>
    <w:p w14:paraId="2369D196" w14:textId="77777777" w:rsidR="00D2027E" w:rsidRPr="00C5359C" w:rsidRDefault="00D2027E" w:rsidP="00180570">
      <w:pPr>
        <w:tabs>
          <w:tab w:val="left" w:pos="2596"/>
        </w:tabs>
      </w:pPr>
    </w:p>
    <w:p w14:paraId="00190665" w14:textId="48DCBF33" w:rsidR="00D2027E" w:rsidRPr="00D2027E" w:rsidRDefault="00D2027E" w:rsidP="00D2027E">
      <w:pPr>
        <w:rPr>
          <w:b/>
          <w:bCs/>
        </w:rPr>
      </w:pPr>
      <w:r w:rsidRPr="00C502C1">
        <w:rPr>
          <w:b/>
          <w:bCs/>
        </w:rPr>
        <w:t>Conclusion</w:t>
      </w:r>
    </w:p>
    <w:p w14:paraId="5B16F269" w14:textId="77777777" w:rsidR="00D2027E" w:rsidRDefault="00D2027E" w:rsidP="00D2027E">
      <w:pPr>
        <w:tabs>
          <w:tab w:val="left" w:pos="2596"/>
        </w:tabs>
      </w:pPr>
    </w:p>
    <w:p w14:paraId="3698B0D5" w14:textId="579FD920" w:rsidR="00D2027E" w:rsidRDefault="00D2027E" w:rsidP="00D2027E">
      <w:pPr>
        <w:tabs>
          <w:tab w:val="left" w:pos="2596"/>
        </w:tabs>
      </w:pPr>
      <w:r>
        <w:t>The transition to modern insurance software is no longer a strategic advantage but a fundamental requirement for survival and growth in the digital age. As detailed in this report, these platforms are the central nervous system of a contemporary insurer, enabling unprecedented levels of operational efficiency, data-driven decision-making, and customer-centricity. By leveraging cloud-native, API-first architectures, insurers can achieve the critical trifecta of scalability, fault tolerance, and seamless collaboration, breaking down internal and external silos to create a dynamic business ecosystem.</w:t>
      </w:r>
    </w:p>
    <w:p w14:paraId="036C84EE" w14:textId="2A59730C" w:rsidR="00D2027E" w:rsidRDefault="00D2027E" w:rsidP="00D2027E">
      <w:pPr>
        <w:tabs>
          <w:tab w:val="left" w:pos="2596"/>
        </w:tabs>
      </w:pPr>
      <w:r>
        <w:t>The transformative trends of AI, cloud computing, and insurtech partnerships are reshaping the industry's landscape, raising customer expectations and setting new competitive benchmarks. However, this digital journey is not without its challenges. Success hinges on the careful navigation of legacy system integration, stringent data security, and effective change management.</w:t>
      </w:r>
    </w:p>
    <w:p w14:paraId="73ED4DB5" w14:textId="449F65B5" w:rsidR="00D2027E" w:rsidRDefault="00D2027E" w:rsidP="00D2027E">
      <w:pPr>
        <w:tabs>
          <w:tab w:val="left" w:pos="2596"/>
        </w:tabs>
      </w:pPr>
      <w:r>
        <w:t>The proposed cloud-native, peer-to-peer insurance platform represents a direct and innovative response to these challenges and opportunities. It is specifically designed to address the unique needs of underserved communities by building trust through a dedicated identity layer, enabling collective risk pooling, and ensuring transparent governance. This model, inspired by the principles of P2P ecosystems and modern insurtech, demonstrates how technology can be harnessed to create more inclusive, responsive, and resilient insurance solutions.</w:t>
      </w:r>
    </w:p>
    <w:p w14:paraId="237BEB66" w14:textId="71CB217F" w:rsidR="00C5359C" w:rsidRPr="00C5359C" w:rsidRDefault="00D2027E" w:rsidP="00D2027E">
      <w:pPr>
        <w:tabs>
          <w:tab w:val="left" w:pos="2596"/>
        </w:tabs>
      </w:pPr>
      <w:r>
        <w:t>Ultimately, the future of insurance belongs to those who view technology not merely as a tool for automation, but as a strategic asset to build agile, scalable, and customer-obsessed organizations. By following a structured implementation path—from discovery and planning to deployment and continuous improvement—insurers can successfully navigate their digital transformation. The journey is complex, but the destination is clear: a future where insurance is more accessible, efficient, and trustworthy for all.</w:t>
      </w:r>
    </w:p>
    <w:sectPr w:rsidR="00C5359C" w:rsidRPr="00C5359C" w:rsidSect="005345AF">
      <w:pgSz w:w="12240" w:h="15840"/>
      <w:pgMar w:top="1440" w:right="1440" w:bottom="1440" w:left="144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1402F" w14:textId="77777777" w:rsidR="00F67719" w:rsidRDefault="00F67719" w:rsidP="00C5359C">
      <w:pPr>
        <w:spacing w:after="0" w:line="240" w:lineRule="auto"/>
      </w:pPr>
      <w:r>
        <w:separator/>
      </w:r>
    </w:p>
  </w:endnote>
  <w:endnote w:type="continuationSeparator" w:id="0">
    <w:p w14:paraId="0704BEA5" w14:textId="77777777" w:rsidR="00F67719" w:rsidRDefault="00F67719" w:rsidP="00C53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26B43" w14:textId="77777777" w:rsidR="00F67719" w:rsidRDefault="00F67719" w:rsidP="00C5359C">
      <w:pPr>
        <w:spacing w:after="0" w:line="240" w:lineRule="auto"/>
      </w:pPr>
      <w:r>
        <w:separator/>
      </w:r>
    </w:p>
  </w:footnote>
  <w:footnote w:type="continuationSeparator" w:id="0">
    <w:p w14:paraId="6C668A47" w14:textId="77777777" w:rsidR="00F67719" w:rsidRDefault="00F67719" w:rsidP="00C53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D7547"/>
    <w:multiLevelType w:val="multilevel"/>
    <w:tmpl w:val="CEA8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B5F85"/>
    <w:multiLevelType w:val="multilevel"/>
    <w:tmpl w:val="93E0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10C8A"/>
    <w:multiLevelType w:val="multilevel"/>
    <w:tmpl w:val="8FF4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F3BF6"/>
    <w:multiLevelType w:val="multilevel"/>
    <w:tmpl w:val="F6BC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11AC5"/>
    <w:multiLevelType w:val="multilevel"/>
    <w:tmpl w:val="7FD2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506A9"/>
    <w:multiLevelType w:val="multilevel"/>
    <w:tmpl w:val="77E8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DC285C"/>
    <w:multiLevelType w:val="multilevel"/>
    <w:tmpl w:val="2570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57D26"/>
    <w:multiLevelType w:val="multilevel"/>
    <w:tmpl w:val="DAFC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0253C"/>
    <w:multiLevelType w:val="multilevel"/>
    <w:tmpl w:val="2AB8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A0110"/>
    <w:multiLevelType w:val="multilevel"/>
    <w:tmpl w:val="E3E6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C66E8"/>
    <w:multiLevelType w:val="multilevel"/>
    <w:tmpl w:val="2668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B2640"/>
    <w:multiLevelType w:val="hybridMultilevel"/>
    <w:tmpl w:val="256CF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E007D0"/>
    <w:multiLevelType w:val="multilevel"/>
    <w:tmpl w:val="E1F4D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360A10"/>
    <w:multiLevelType w:val="multilevel"/>
    <w:tmpl w:val="50F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884143"/>
    <w:multiLevelType w:val="multilevel"/>
    <w:tmpl w:val="C1D2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C60643"/>
    <w:multiLevelType w:val="multilevel"/>
    <w:tmpl w:val="E208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E65BD6"/>
    <w:multiLevelType w:val="multilevel"/>
    <w:tmpl w:val="AFC0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1F30C7"/>
    <w:multiLevelType w:val="multilevel"/>
    <w:tmpl w:val="0FCE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7"/>
  </w:num>
  <w:num w:numId="3">
    <w:abstractNumId w:val="12"/>
  </w:num>
  <w:num w:numId="4">
    <w:abstractNumId w:val="2"/>
  </w:num>
  <w:num w:numId="5">
    <w:abstractNumId w:val="11"/>
  </w:num>
  <w:num w:numId="6">
    <w:abstractNumId w:val="14"/>
  </w:num>
  <w:num w:numId="7">
    <w:abstractNumId w:val="5"/>
  </w:num>
  <w:num w:numId="8">
    <w:abstractNumId w:val="1"/>
  </w:num>
  <w:num w:numId="9">
    <w:abstractNumId w:val="6"/>
  </w:num>
  <w:num w:numId="10">
    <w:abstractNumId w:val="3"/>
  </w:num>
  <w:num w:numId="11">
    <w:abstractNumId w:val="16"/>
  </w:num>
  <w:num w:numId="12">
    <w:abstractNumId w:val="10"/>
  </w:num>
  <w:num w:numId="13">
    <w:abstractNumId w:val="0"/>
  </w:num>
  <w:num w:numId="14">
    <w:abstractNumId w:val="13"/>
  </w:num>
  <w:num w:numId="15">
    <w:abstractNumId w:val="9"/>
  </w:num>
  <w:num w:numId="16">
    <w:abstractNumId w:val="8"/>
  </w:num>
  <w:num w:numId="17">
    <w:abstractNumId w:val="4"/>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56D"/>
    <w:rsid w:val="00180570"/>
    <w:rsid w:val="00203815"/>
    <w:rsid w:val="002F52C1"/>
    <w:rsid w:val="003A55E8"/>
    <w:rsid w:val="00417F69"/>
    <w:rsid w:val="00425104"/>
    <w:rsid w:val="004A2A0F"/>
    <w:rsid w:val="00511728"/>
    <w:rsid w:val="00513F64"/>
    <w:rsid w:val="005345AF"/>
    <w:rsid w:val="00592052"/>
    <w:rsid w:val="006076BB"/>
    <w:rsid w:val="006843D2"/>
    <w:rsid w:val="00726F95"/>
    <w:rsid w:val="00876EE6"/>
    <w:rsid w:val="00886017"/>
    <w:rsid w:val="008E08E3"/>
    <w:rsid w:val="00921B4E"/>
    <w:rsid w:val="00977BE6"/>
    <w:rsid w:val="00C5359C"/>
    <w:rsid w:val="00D2027E"/>
    <w:rsid w:val="00DE1176"/>
    <w:rsid w:val="00E4556D"/>
    <w:rsid w:val="00E613D3"/>
    <w:rsid w:val="00F67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87B83"/>
  <w15:chartTrackingRefBased/>
  <w15:docId w15:val="{077920C3-24D0-4519-A800-EC01C592F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5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5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5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5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5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5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5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5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5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5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56D"/>
    <w:rPr>
      <w:rFonts w:eastAsiaTheme="majorEastAsia" w:cstheme="majorBidi"/>
      <w:color w:val="272727" w:themeColor="text1" w:themeTint="D8"/>
    </w:rPr>
  </w:style>
  <w:style w:type="paragraph" w:styleId="Title">
    <w:name w:val="Title"/>
    <w:basedOn w:val="Normal"/>
    <w:next w:val="Normal"/>
    <w:link w:val="TitleChar"/>
    <w:uiPriority w:val="10"/>
    <w:qFormat/>
    <w:rsid w:val="00E45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56D"/>
    <w:pPr>
      <w:spacing w:before="160"/>
      <w:jc w:val="center"/>
    </w:pPr>
    <w:rPr>
      <w:i/>
      <w:iCs/>
      <w:color w:val="404040" w:themeColor="text1" w:themeTint="BF"/>
    </w:rPr>
  </w:style>
  <w:style w:type="character" w:customStyle="1" w:styleId="QuoteChar">
    <w:name w:val="Quote Char"/>
    <w:basedOn w:val="DefaultParagraphFont"/>
    <w:link w:val="Quote"/>
    <w:uiPriority w:val="29"/>
    <w:rsid w:val="00E4556D"/>
    <w:rPr>
      <w:i/>
      <w:iCs/>
      <w:color w:val="404040" w:themeColor="text1" w:themeTint="BF"/>
    </w:rPr>
  </w:style>
  <w:style w:type="paragraph" w:styleId="ListParagraph">
    <w:name w:val="List Paragraph"/>
    <w:basedOn w:val="Normal"/>
    <w:uiPriority w:val="34"/>
    <w:qFormat/>
    <w:rsid w:val="00E4556D"/>
    <w:pPr>
      <w:ind w:left="720"/>
      <w:contextualSpacing/>
    </w:pPr>
  </w:style>
  <w:style w:type="character" w:styleId="IntenseEmphasis">
    <w:name w:val="Intense Emphasis"/>
    <w:basedOn w:val="DefaultParagraphFont"/>
    <w:uiPriority w:val="21"/>
    <w:qFormat/>
    <w:rsid w:val="00E4556D"/>
    <w:rPr>
      <w:i/>
      <w:iCs/>
      <w:color w:val="2F5496" w:themeColor="accent1" w:themeShade="BF"/>
    </w:rPr>
  </w:style>
  <w:style w:type="paragraph" w:styleId="IntenseQuote">
    <w:name w:val="Intense Quote"/>
    <w:basedOn w:val="Normal"/>
    <w:next w:val="Normal"/>
    <w:link w:val="IntenseQuoteChar"/>
    <w:uiPriority w:val="30"/>
    <w:qFormat/>
    <w:rsid w:val="00E455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56D"/>
    <w:rPr>
      <w:i/>
      <w:iCs/>
      <w:color w:val="2F5496" w:themeColor="accent1" w:themeShade="BF"/>
    </w:rPr>
  </w:style>
  <w:style w:type="character" w:styleId="IntenseReference">
    <w:name w:val="Intense Reference"/>
    <w:basedOn w:val="DefaultParagraphFont"/>
    <w:uiPriority w:val="32"/>
    <w:qFormat/>
    <w:rsid w:val="00E4556D"/>
    <w:rPr>
      <w:b/>
      <w:bCs/>
      <w:smallCaps/>
      <w:color w:val="2F5496" w:themeColor="accent1" w:themeShade="BF"/>
      <w:spacing w:val="5"/>
    </w:rPr>
  </w:style>
  <w:style w:type="character" w:styleId="Hyperlink">
    <w:name w:val="Hyperlink"/>
    <w:basedOn w:val="DefaultParagraphFont"/>
    <w:uiPriority w:val="99"/>
    <w:unhideWhenUsed/>
    <w:rsid w:val="00C5359C"/>
    <w:rPr>
      <w:color w:val="0563C1" w:themeColor="hyperlink"/>
      <w:u w:val="single"/>
    </w:rPr>
  </w:style>
  <w:style w:type="character" w:styleId="UnresolvedMention">
    <w:name w:val="Unresolved Mention"/>
    <w:basedOn w:val="DefaultParagraphFont"/>
    <w:uiPriority w:val="99"/>
    <w:semiHidden/>
    <w:unhideWhenUsed/>
    <w:rsid w:val="00C5359C"/>
    <w:rPr>
      <w:color w:val="605E5C"/>
      <w:shd w:val="clear" w:color="auto" w:fill="E1DFDD"/>
    </w:rPr>
  </w:style>
  <w:style w:type="paragraph" w:styleId="Header">
    <w:name w:val="header"/>
    <w:basedOn w:val="Normal"/>
    <w:link w:val="HeaderChar"/>
    <w:uiPriority w:val="99"/>
    <w:unhideWhenUsed/>
    <w:rsid w:val="00C535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59C"/>
  </w:style>
  <w:style w:type="paragraph" w:styleId="Footer">
    <w:name w:val="footer"/>
    <w:basedOn w:val="Normal"/>
    <w:link w:val="FooterChar"/>
    <w:uiPriority w:val="99"/>
    <w:unhideWhenUsed/>
    <w:rsid w:val="00C535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59C"/>
  </w:style>
  <w:style w:type="character" w:styleId="Strong">
    <w:name w:val="Strong"/>
    <w:basedOn w:val="DefaultParagraphFont"/>
    <w:uiPriority w:val="22"/>
    <w:qFormat/>
    <w:rsid w:val="008E08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rlz=1C1VDKB_enCM1164CM1164&amp;cs=0&amp;sca_esv=25e6345522a98859&amp;sxsrf=AE3TifMMJs5kJjRec_m9Qk0HnhMfLbIyxA%3A1761914043051&amp;q=Cloud-based+infrastructure&amp;sa=X&amp;ved=2ahUKEwiHmu2kuc6QAxUvXEEAHca2KNIQxccNegQIDBAB&amp;mstk=AUtExfBQE3g2ZszmAbJdMb3HwHw6SopBAefP3PgUUYVBY4-n0SCDbolkHFbmgvs6IfPuJZ56uncYIaZ_r3HHiNkB0EEtD4yOerisDccrqaq_xvaeUBb2PGBEZjGAwduK5eTiDFc2AyzN6BF5dQno9KwAP1C3mrIUMUmKQsSNYBzx_K0CjVlihUBffreEshRzTsygXscjF9O5VHXph22fvG8S1j47W8kZhWXHD2l_puYuKkVEg723O_42ZvrPNC7Yj6kSiq4gz9E0786vh1i1hZV4pk692hyWXkqSKmClFBlyOn1-sWKNwph9f7gSZPrZOe309dixyKPcO88qWe5kEyd4iXLkOrChUaZbTSqV42fFxoNm&amp;csui=3" TargetMode="External"/><Relationship Id="rId13" Type="http://schemas.openxmlformats.org/officeDocument/2006/relationships/hyperlink" Target="https://www.google.com/search?rlz=1C1VDKB_enCM1164CM1164&amp;cs=0&amp;sca_esv=25e6345522a98859&amp;sxsrf=AE3TifMMJs5kJjRec_m9Qk0HnhMfLbIyxA%3A1761914043051&amp;q=Seamless+integration&amp;sa=X&amp;ved=2ahUKEwiHmu2kuc6QAxUvXEEAHca2KNIQxccNegQINRAB&amp;mstk=AUtExfBQE3g2ZszmAbJdMb3HwHw6SopBAefP3PgUUYVBY4-n0SCDbolkHFbmgvs6IfPuJZ56uncYIaZ_r3HHiNkB0EEtD4yOerisDccrqaq_xvaeUBb2PGBEZjGAwduK5eTiDFc2AyzN6BF5dQno9KwAP1C3mrIUMUmKQsSNYBzx_K0CjVlihUBffreEshRzTsygXscjF9O5VHXph22fvG8S1j47W8kZhWXHD2l_puYuKkVEg723O_42ZvrPNC7Yj6kSiq4gz9E0786vh1i1hZV4pk692hyWXkqSKmClFBlyOn1-sWKNwph9f7gSZPrZOe309dixyKPcO88qWe5kEyd4iXLkOrChUaZbTSqV42fFxoNm&amp;csui=3" TargetMode="External"/><Relationship Id="rId18" Type="http://schemas.openxmlformats.org/officeDocument/2006/relationships/hyperlink" Target="https://www.investopedia.com/terms/i/insurance_claim.asp"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google.com/search?rlz=1C1VDKB_enCM1164CM1164&amp;cs=0&amp;sca_esv=25e6345522a98859&amp;sxsrf=AE3TifMMJs5kJjRec_m9Qk0HnhMfLbIyxA%3A1761914043051&amp;q=API-first+strategy&amp;sa=X&amp;ved=2ahUKEwiHmu2kuc6QAxUvXEEAHca2KNIQxccNegQINBAB&amp;mstk=AUtExfBQE3g2ZszmAbJdMb3HwHw6SopBAefP3PgUUYVBY4-n0SCDbolkHFbmgvs6IfPuJZ56uncYIaZ_r3HHiNkB0EEtD4yOerisDccrqaq_xvaeUBb2PGBEZjGAwduK5eTiDFc2AyzN6BF5dQno9KwAP1C3mrIUMUmKQsSNYBzx_K0CjVlihUBffreEshRzTsygXscjF9O5VHXph22fvG8S1j47W8kZhWXHD2l_puYuKkVEg723O_42ZvrPNC7Yj6kSiq4gz9E0786vh1i1hZV4pk692hyWXkqSKmClFBlyOn1-sWKNwph9f7gSZPrZOe309dixyKPcO88qWe5kEyd4iXLkOrChUaZbTSqV42fFxoNm&amp;csui=3" TargetMode="External"/><Relationship Id="rId17" Type="http://schemas.openxmlformats.org/officeDocument/2006/relationships/hyperlink" Target="https://www.investopedia.com/terms/i/insurance.asp" TargetMode="External"/><Relationship Id="rId2" Type="http://schemas.openxmlformats.org/officeDocument/2006/relationships/styles" Target="styles.xml"/><Relationship Id="rId16" Type="http://schemas.openxmlformats.org/officeDocument/2006/relationships/hyperlink" Target="https://www.investopedia.com/terms/i/insurtech.asp" TargetMode="External"/><Relationship Id="rId20" Type="http://schemas.openxmlformats.org/officeDocument/2006/relationships/hyperlink" Target="https://www.infodesk.com/blog/how-to-enhance-insurance-intelligence-efficiency-in-four-simple-step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rlz=1C1VDKB_enCM1164CM1164&amp;cs=0&amp;sca_esv=25e6345522a98859&amp;sxsrf=AE3TifMMJs5kJjRec_m9Qk0HnhMfLbIyxA%3A1761914043051&amp;q=Amazon+EBS+volumes&amp;sa=X&amp;ved=2ahUKEwiHmu2kuc6QAxUvXEEAHca2KNIQxccNegQIKxAB&amp;mstk=AUtExfBQE3g2ZszmAbJdMb3HwHw6SopBAefP3PgUUYVBY4-n0SCDbolkHFbmgvs6IfPuJZ56uncYIaZ_r3HHiNkB0EEtD4yOerisDccrqaq_xvaeUBb2PGBEZjGAwduK5eTiDFc2AyzN6BF5dQno9KwAP1C3mrIUMUmKQsSNYBzx_K0CjVlihUBffreEshRzTsygXscjF9O5VHXph22fvG8S1j47W8kZhWXHD2l_puYuKkVEg723O_42ZvrPNC7Yj6kSiq4gz9E0786vh1i1hZV4pk692hyWXkqSKmClFBlyOn1-sWKNwph9f7gSZPrZOe309dixyKPcO88qWe5kEyd4iXLkOrChUaZbTSqV42fFxoNm&amp;csui=3" TargetMode="External"/><Relationship Id="rId5" Type="http://schemas.openxmlformats.org/officeDocument/2006/relationships/footnotes" Target="footnotes.xml"/><Relationship Id="rId15" Type="http://schemas.openxmlformats.org/officeDocument/2006/relationships/hyperlink" Target="https://www.investopedia.com/what-are-health-care-sharing-ministries-hcsm-5207450" TargetMode="External"/><Relationship Id="rId10" Type="http://schemas.openxmlformats.org/officeDocument/2006/relationships/hyperlink" Target="https://www.google.com/search?rlz=1C1VDKB_enCM1164CM1164&amp;cs=0&amp;sca_esv=25e6345522a98859&amp;sxsrf=AE3TifMMJs5kJjRec_m9Qk0HnhMfLbIyxA%3A1761914043051&amp;q=Cloud-native+design&amp;sa=X&amp;ved=2ahUKEwiHmu2kuc6QAxUvXEEAHca2KNIQxccNegQIIxAB&amp;mstk=AUtExfBQE3g2ZszmAbJdMb3HwHw6SopBAefP3PgUUYVBY4-n0SCDbolkHFbmgvs6IfPuJZ56uncYIaZ_r3HHiNkB0EEtD4yOerisDccrqaq_xvaeUBb2PGBEZjGAwduK5eTiDFc2AyzN6BF5dQno9KwAP1C3mrIUMUmKQsSNYBzx_K0CjVlihUBffreEshRzTsygXscjF9O5VHXph22fvG8S1j47W8kZhWXHD2l_puYuKkVEg723O_42ZvrPNC7Yj6kSiq4gz9E0786vh1i1hZV4pk692hyWXkqSKmClFBlyOn1-sWKNwph9f7gSZPrZOe309dixyKPcO88qWe5kEyd4iXLkOrChUaZbTSqV42fFxoNm&amp;csui=3" TargetMode="External"/><Relationship Id="rId19" Type="http://schemas.openxmlformats.org/officeDocument/2006/relationships/hyperlink" Target="https://www.decerto.com/post/the-essential-role-of-insurance-crm-in-modern-insurance-companies" TargetMode="External"/><Relationship Id="rId4" Type="http://schemas.openxmlformats.org/officeDocument/2006/relationships/webSettings" Target="webSettings.xml"/><Relationship Id="rId9" Type="http://schemas.openxmlformats.org/officeDocument/2006/relationships/hyperlink" Target="https://www.google.com/search?rlz=1C1VDKB_enCM1164CM1164&amp;cs=0&amp;sca_esv=25e6345522a98859&amp;sxsrf=AE3TifMMJs5kJjRec_m9Qk0HnhMfLbIyxA%3A1761914043051&amp;q=Microservices+architecture&amp;sa=X&amp;ved=2ahUKEwiHmu2kuc6QAxUvXEEAHca2KNIQxccNegQIDxAB&amp;mstk=AUtExfBQE3g2ZszmAbJdMb3HwHw6SopBAefP3PgUUYVBY4-n0SCDbolkHFbmgvs6IfPuJZ56uncYIaZ_r3HHiNkB0EEtD4yOerisDccrqaq_xvaeUBb2PGBEZjGAwduK5eTiDFc2AyzN6BF5dQno9KwAP1C3mrIUMUmKQsSNYBzx_K0CjVlihUBffreEshRzTsygXscjF9O5VHXph22fvG8S1j47W8kZhWXHD2l_puYuKkVEg723O_42ZvrPNC7Yj6kSiq4gz9E0786vh1i1hZV4pk692hyWXkqSKmClFBlyOn1-sWKNwph9f7gSZPrZOe309dixyKPcO88qWe5kEyd4iXLkOrChUaZbTSqV42fFxoNm&amp;csui=3" TargetMode="External"/><Relationship Id="rId14" Type="http://schemas.openxmlformats.org/officeDocument/2006/relationships/hyperlink" Target="https://www.google.com/search?sca_esv=25e6345522a98859&amp;rlz=1C1VDKB_enCM1164CM1164&amp;cs=0&amp;sxsrf=AE3TifPBGGFKINBPuZSAZpHnIfIj7BPteg%3A1761910549229&amp;q=COLEPS&amp;sa=X&amp;ved=2ahUKEwjz8_mirM6QAxV8QEEAHVYgJIQQxccNegQIBBAB&amp;mstk=AUtExfDf8gDOJkJHkMWYyJ4VhPSTlfmlCmtDSknXtngUK__LkvBemyPN-L66Rcm2eHVOc1uMtphMJyvn8SfeT7ubxqXquylZRe4Z8JMewSmFi9Lg9eZInq_PRMok6pCom_iXABx1pDqmS00s45bwH3IOk4JX2pLUdG5PDx9e6fhPe8n1fXDeGZWbSGcSGrahqloE1pFtpol7rlo6EUyQd1e30lfz3ZNHDbStoqCY63vxth9ZU_C8sLVnGgO1m8_zvi64glecgb-B35XydlazgtlzvXCm&amp;csui=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Pages>
  <Words>4212</Words>
  <Characters>24009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CYRIELLE  ABYSSE</dc:creator>
  <cp:keywords/>
  <dc:description/>
  <cp:lastModifiedBy>brayn chipidje</cp:lastModifiedBy>
  <cp:revision>9</cp:revision>
  <dcterms:created xsi:type="dcterms:W3CDTF">2025-10-31T10:33:00Z</dcterms:created>
  <dcterms:modified xsi:type="dcterms:W3CDTF">2025-11-03T11:31:00Z</dcterms:modified>
</cp:coreProperties>
</file>