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69" w:rsidRPr="00EA15C2" w:rsidRDefault="002948AC" w:rsidP="004247D2">
      <w:pPr>
        <w:spacing w:line="360" w:lineRule="auto"/>
        <w:ind w:left="212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Анализ предметной области.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Предметная область: Завод по производству металлоизделий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Работу выполнил: Клоков Никита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Группа: И-21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Дата выполнения: 20.01.2024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Вариант предложенной мне предметной области – Завод по производству металлоизделий.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1. Цели и задачи: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Производство и поставка качественных металлоизделий на рынок.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Удовлетворение потребностей клиентов в металлических изделиях.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Максимизация прибыли и эффективное использование ресурсов.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2. Процессы производства: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Закупка сырья и материалов: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устанавливать поставщиков сырья и материалов, а также контролировать качество поставляемых материалов.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Обработка и производство: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иметь современное оборудование и квалифицированный персонал для обработки металла, литья, варки, формовки и друг</w:t>
      </w:r>
      <w:r w:rsidR="008B0489" w:rsidRPr="00EA15C2">
        <w:rPr>
          <w:rFonts w:ascii="Times New Roman" w:hAnsi="Times New Roman" w:cs="Times New Roman"/>
          <w:sz w:val="24"/>
          <w:szCs w:val="24"/>
        </w:rPr>
        <w:t>их технологических процессов.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Контроль качества: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осуществлять контроль качества на каждом этапе производства, чтобы гарантировать соответствие стан</w:t>
      </w:r>
      <w:r w:rsidR="008B0489" w:rsidRPr="00EA15C2">
        <w:rPr>
          <w:rFonts w:ascii="Times New Roman" w:hAnsi="Times New Roman" w:cs="Times New Roman"/>
          <w:sz w:val="24"/>
          <w:szCs w:val="24"/>
        </w:rPr>
        <w:t xml:space="preserve">дартам и требованиям клиентов.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Упаковка и доставка: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Готовые металлоизделия должны быть упакованы и доставлены клиентам вовремя и в безопасном состоянии.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lastRenderedPageBreak/>
        <w:t xml:space="preserve">3. Организационная структура: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может иметь следующ</w:t>
      </w:r>
      <w:r w:rsidR="008B0489" w:rsidRPr="00EA15C2">
        <w:rPr>
          <w:rFonts w:ascii="Times New Roman" w:hAnsi="Times New Roman" w:cs="Times New Roman"/>
          <w:sz w:val="24"/>
          <w:szCs w:val="24"/>
        </w:rPr>
        <w:t>ие подразделения и должности: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Руководство компании: 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Генеральный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директор, директор по производству и другие</w:t>
      </w:r>
      <w:r w:rsidRPr="00EA15C2">
        <w:rPr>
          <w:rFonts w:ascii="Times New Roman" w:hAnsi="Times New Roman" w:cs="Times New Roman"/>
          <w:sz w:val="24"/>
          <w:szCs w:val="24"/>
        </w:rPr>
        <w:t xml:space="preserve"> высокопоставленные должности.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Отделы: отдел закупок, отдел произ</w:t>
      </w:r>
      <w:r w:rsidR="00027610" w:rsidRPr="00EA15C2">
        <w:rPr>
          <w:rFonts w:ascii="Times New Roman" w:hAnsi="Times New Roman" w:cs="Times New Roman"/>
          <w:sz w:val="24"/>
          <w:szCs w:val="24"/>
        </w:rPr>
        <w:t>водства, склад, отдел поставок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Производственные рабочие: 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Операторы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станков, сварщики, литейщик</w:t>
      </w:r>
      <w:r w:rsidRPr="00EA15C2">
        <w:rPr>
          <w:rFonts w:ascii="Times New Roman" w:hAnsi="Times New Roman" w:cs="Times New Roman"/>
          <w:sz w:val="24"/>
          <w:szCs w:val="24"/>
        </w:rPr>
        <w:t>и, инженеры-технологи и другие.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4. Клиенты и рынок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Завод по производству металлоизделий может обслуживать </w:t>
      </w:r>
      <w:r w:rsidR="008B0489" w:rsidRPr="00EA15C2">
        <w:rPr>
          <w:rFonts w:ascii="Times New Roman" w:hAnsi="Times New Roman" w:cs="Times New Roman"/>
          <w:sz w:val="24"/>
          <w:szCs w:val="24"/>
        </w:rPr>
        <w:t>различные отрасли и клиентов: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Строительство: поставка металлических конструкц</w:t>
      </w:r>
      <w:r w:rsidR="008B0489" w:rsidRPr="00EA15C2">
        <w:rPr>
          <w:rFonts w:ascii="Times New Roman" w:hAnsi="Times New Roman" w:cs="Times New Roman"/>
          <w:sz w:val="24"/>
          <w:szCs w:val="24"/>
        </w:rPr>
        <w:t>ий для строительных проектов.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Автомобильная промышленность: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металлических деталей</w:t>
      </w:r>
      <w:r w:rsidRPr="00EA15C2">
        <w:rPr>
          <w:rFonts w:ascii="Times New Roman" w:hAnsi="Times New Roman" w:cs="Times New Roman"/>
          <w:sz w:val="24"/>
          <w:szCs w:val="24"/>
        </w:rPr>
        <w:t xml:space="preserve"> для автомобилей и грузовиков.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Машиностроение: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компонентов и </w:t>
      </w:r>
      <w:r w:rsidRPr="00EA15C2">
        <w:rPr>
          <w:rFonts w:ascii="Times New Roman" w:hAnsi="Times New Roman" w:cs="Times New Roman"/>
          <w:sz w:val="24"/>
          <w:szCs w:val="24"/>
        </w:rPr>
        <w:t>запчастей для машин, и оборудования.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Энергетика: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металлических элементов для эне</w:t>
      </w:r>
      <w:r w:rsidRPr="00EA15C2">
        <w:rPr>
          <w:rFonts w:ascii="Times New Roman" w:hAnsi="Times New Roman" w:cs="Times New Roman"/>
          <w:sz w:val="24"/>
          <w:szCs w:val="24"/>
        </w:rPr>
        <w:t>ргетических установок и систем.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5. Конкуренты:</w:t>
      </w:r>
    </w:p>
    <w:p w:rsidR="00317AF5" w:rsidRPr="00D745B3" w:rsidRDefault="00E045D4" w:rsidP="00D745B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будет иметь конкурентов в своей отрасли, и анализ конкурентной среды поможет определить свои пре</w:t>
      </w:r>
      <w:r w:rsidR="008B0489" w:rsidRPr="00EA15C2">
        <w:rPr>
          <w:rFonts w:ascii="Times New Roman" w:hAnsi="Times New Roman" w:cs="Times New Roman"/>
          <w:sz w:val="24"/>
          <w:szCs w:val="24"/>
        </w:rPr>
        <w:t>имущества и страте</w:t>
      </w:r>
      <w:bookmarkStart w:id="0" w:name="_GoBack"/>
      <w:bookmarkEnd w:id="0"/>
      <w:r w:rsidR="008B0489" w:rsidRPr="00EA15C2">
        <w:rPr>
          <w:rFonts w:ascii="Times New Roman" w:hAnsi="Times New Roman" w:cs="Times New Roman"/>
          <w:sz w:val="24"/>
          <w:szCs w:val="24"/>
        </w:rPr>
        <w:t>гию развития.</w:t>
      </w:r>
    </w:p>
    <w:sectPr w:rsidR="00317AF5" w:rsidRPr="00D745B3" w:rsidSect="004247D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358A"/>
    <w:multiLevelType w:val="hybridMultilevel"/>
    <w:tmpl w:val="DE364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2C"/>
    <w:rsid w:val="00026D38"/>
    <w:rsid w:val="00027610"/>
    <w:rsid w:val="002948AC"/>
    <w:rsid w:val="00301669"/>
    <w:rsid w:val="00317AF5"/>
    <w:rsid w:val="0039123F"/>
    <w:rsid w:val="004247D2"/>
    <w:rsid w:val="005F1C20"/>
    <w:rsid w:val="006D0FA6"/>
    <w:rsid w:val="008B0489"/>
    <w:rsid w:val="00CB2AAE"/>
    <w:rsid w:val="00CE253A"/>
    <w:rsid w:val="00CF332C"/>
    <w:rsid w:val="00D745B3"/>
    <w:rsid w:val="00E045D4"/>
    <w:rsid w:val="00EA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9F329-9CF8-4323-B7E8-49AB853B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45D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1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11</cp:revision>
  <dcterms:created xsi:type="dcterms:W3CDTF">2024-01-22T19:06:00Z</dcterms:created>
  <dcterms:modified xsi:type="dcterms:W3CDTF">2024-01-27T18:54:00Z</dcterms:modified>
</cp:coreProperties>
</file>