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669" w:rsidRPr="00EA15C2" w:rsidRDefault="002948AC" w:rsidP="004247D2">
      <w:pPr>
        <w:spacing w:line="360" w:lineRule="auto"/>
        <w:ind w:left="212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5C2">
        <w:rPr>
          <w:rFonts w:ascii="Times New Roman" w:hAnsi="Times New Roman" w:cs="Times New Roman"/>
          <w:b/>
          <w:sz w:val="24"/>
          <w:szCs w:val="24"/>
        </w:rPr>
        <w:t>Анализ предметной области.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Предметная область: Завод по производству металлоизделий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Работу выполнил: Клоков Никита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Группа: И-21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Работу проверил: Градовец Николай Николаевич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Дата выполнения: 20.01.2024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Вариант предложенной мне предметной области – Завод по производству металлоизделий.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5C2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1. Цели и задачи: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Производство и поставка качественных металлоизделий на рынок.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Удовлетворение потребностей клиентов в металлических изделиях.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Максимизация прибыли и эффективное использование ресурсов.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2. Процессы производства: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Закупка сырья и материалов: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Завод должен устанавливать поставщиков сырья и материалов, а также контролировать качество поставляемых материалов.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 xml:space="preserve">Обработка и производство: 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Завод должен иметь современное оборудование и квалифицированный персонал для обработки металла, литья, варки, формовки и друг</w:t>
      </w:r>
      <w:r w:rsidR="008B0489" w:rsidRPr="00EA15C2">
        <w:rPr>
          <w:rFonts w:ascii="Times New Roman" w:hAnsi="Times New Roman" w:cs="Times New Roman"/>
          <w:sz w:val="24"/>
          <w:szCs w:val="24"/>
        </w:rPr>
        <w:t>их технологических процессов.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Контроль качества: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Завод должен осуществлять контроль качества на каждом этапе производства, чтобы гарантировать соответствие стан</w:t>
      </w:r>
      <w:r w:rsidR="008B0489" w:rsidRPr="00EA15C2">
        <w:rPr>
          <w:rFonts w:ascii="Times New Roman" w:hAnsi="Times New Roman" w:cs="Times New Roman"/>
          <w:sz w:val="24"/>
          <w:szCs w:val="24"/>
        </w:rPr>
        <w:t xml:space="preserve">дартам и требованиям клиентов. 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 xml:space="preserve">Упаковка и доставка: 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Готовые металлоизделия должны быть упакованы и доставлены клиентам вовремя и в безопасном состоянии.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lastRenderedPageBreak/>
        <w:t xml:space="preserve">3. Организационная структура: 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Завод может иметь следующ</w:t>
      </w:r>
      <w:r w:rsidR="008B0489" w:rsidRPr="00EA15C2">
        <w:rPr>
          <w:rFonts w:ascii="Times New Roman" w:hAnsi="Times New Roman" w:cs="Times New Roman"/>
          <w:sz w:val="24"/>
          <w:szCs w:val="24"/>
        </w:rPr>
        <w:t>ие подразделения и должности: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 xml:space="preserve">Руководство компании: 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Генеральный</w:t>
      </w:r>
      <w:r w:rsidR="00E045D4" w:rsidRPr="00EA15C2">
        <w:rPr>
          <w:rFonts w:ascii="Times New Roman" w:hAnsi="Times New Roman" w:cs="Times New Roman"/>
          <w:sz w:val="24"/>
          <w:szCs w:val="24"/>
        </w:rPr>
        <w:t xml:space="preserve"> директор, директор по производству и другие</w:t>
      </w:r>
      <w:r w:rsidRPr="00EA15C2">
        <w:rPr>
          <w:rFonts w:ascii="Times New Roman" w:hAnsi="Times New Roman" w:cs="Times New Roman"/>
          <w:sz w:val="24"/>
          <w:szCs w:val="24"/>
        </w:rPr>
        <w:t xml:space="preserve"> высокопоставленные должности.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Отделы: отдел закупок, отдел произ</w:t>
      </w:r>
      <w:r w:rsidR="00027610" w:rsidRPr="00EA15C2">
        <w:rPr>
          <w:rFonts w:ascii="Times New Roman" w:hAnsi="Times New Roman" w:cs="Times New Roman"/>
          <w:sz w:val="24"/>
          <w:szCs w:val="24"/>
        </w:rPr>
        <w:t>водства, склад, отдел поставок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 xml:space="preserve">Производственные рабочие: 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Операторы</w:t>
      </w:r>
      <w:r w:rsidR="00E045D4" w:rsidRPr="00EA15C2">
        <w:rPr>
          <w:rFonts w:ascii="Times New Roman" w:hAnsi="Times New Roman" w:cs="Times New Roman"/>
          <w:sz w:val="24"/>
          <w:szCs w:val="24"/>
        </w:rPr>
        <w:t xml:space="preserve"> станков, сварщики, литейщик</w:t>
      </w:r>
      <w:r w:rsidRPr="00EA15C2">
        <w:rPr>
          <w:rFonts w:ascii="Times New Roman" w:hAnsi="Times New Roman" w:cs="Times New Roman"/>
          <w:sz w:val="24"/>
          <w:szCs w:val="24"/>
        </w:rPr>
        <w:t>и, инженеры-технологи и другие.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4. Клиенты и рынок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 xml:space="preserve">Завод по производству металлоизделий может обслуживать </w:t>
      </w:r>
      <w:r w:rsidR="008B0489" w:rsidRPr="00EA15C2">
        <w:rPr>
          <w:rFonts w:ascii="Times New Roman" w:hAnsi="Times New Roman" w:cs="Times New Roman"/>
          <w:sz w:val="24"/>
          <w:szCs w:val="24"/>
        </w:rPr>
        <w:t>различные отрасли и клиентов: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Строительство: поставка металлических конструкц</w:t>
      </w:r>
      <w:r w:rsidR="008B0489" w:rsidRPr="00EA15C2">
        <w:rPr>
          <w:rFonts w:ascii="Times New Roman" w:hAnsi="Times New Roman" w:cs="Times New Roman"/>
          <w:sz w:val="24"/>
          <w:szCs w:val="24"/>
        </w:rPr>
        <w:t>ий для строительных проектов.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Автомобильная промышленность: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Поставка</w:t>
      </w:r>
      <w:r w:rsidR="00E045D4" w:rsidRPr="00EA15C2">
        <w:rPr>
          <w:rFonts w:ascii="Times New Roman" w:hAnsi="Times New Roman" w:cs="Times New Roman"/>
          <w:sz w:val="24"/>
          <w:szCs w:val="24"/>
        </w:rPr>
        <w:t xml:space="preserve"> металлических деталей</w:t>
      </w:r>
      <w:r w:rsidRPr="00EA15C2">
        <w:rPr>
          <w:rFonts w:ascii="Times New Roman" w:hAnsi="Times New Roman" w:cs="Times New Roman"/>
          <w:sz w:val="24"/>
          <w:szCs w:val="24"/>
        </w:rPr>
        <w:t xml:space="preserve"> для автомобилей и грузовиков.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Машиностроение: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Поставка</w:t>
      </w:r>
      <w:r w:rsidR="00E045D4" w:rsidRPr="00EA15C2">
        <w:rPr>
          <w:rFonts w:ascii="Times New Roman" w:hAnsi="Times New Roman" w:cs="Times New Roman"/>
          <w:sz w:val="24"/>
          <w:szCs w:val="24"/>
        </w:rPr>
        <w:t xml:space="preserve"> компонентов и </w:t>
      </w:r>
      <w:r w:rsidRPr="00EA15C2">
        <w:rPr>
          <w:rFonts w:ascii="Times New Roman" w:hAnsi="Times New Roman" w:cs="Times New Roman"/>
          <w:sz w:val="24"/>
          <w:szCs w:val="24"/>
        </w:rPr>
        <w:t>запчастей для машин, и оборудования.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Энергетика: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Поставка</w:t>
      </w:r>
      <w:r w:rsidR="00E045D4" w:rsidRPr="00EA15C2">
        <w:rPr>
          <w:rFonts w:ascii="Times New Roman" w:hAnsi="Times New Roman" w:cs="Times New Roman"/>
          <w:sz w:val="24"/>
          <w:szCs w:val="24"/>
        </w:rPr>
        <w:t xml:space="preserve"> металлических элементов для эне</w:t>
      </w:r>
      <w:r w:rsidRPr="00EA15C2">
        <w:rPr>
          <w:rFonts w:ascii="Times New Roman" w:hAnsi="Times New Roman" w:cs="Times New Roman"/>
          <w:sz w:val="24"/>
          <w:szCs w:val="24"/>
        </w:rPr>
        <w:t>ргетических установок и систем.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5. Конкуренты:</w:t>
      </w:r>
    </w:p>
    <w:p w:rsidR="00027610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Завод будет иметь конкурентов в своей отрасли, и анализ конкурентной среды поможет определить свои пре</w:t>
      </w:r>
      <w:r w:rsidR="008B0489" w:rsidRPr="00EA15C2">
        <w:rPr>
          <w:rFonts w:ascii="Times New Roman" w:hAnsi="Times New Roman" w:cs="Times New Roman"/>
          <w:sz w:val="24"/>
          <w:szCs w:val="24"/>
        </w:rPr>
        <w:t>имущества и стратегию развития.</w:t>
      </w:r>
    </w:p>
    <w:p w:rsidR="00027610" w:rsidRPr="00EA15C2" w:rsidRDefault="005F1C20" w:rsidP="004247D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5C2">
        <w:rPr>
          <w:rFonts w:ascii="Times New Roman" w:hAnsi="Times New Roman" w:cs="Times New Roman"/>
          <w:b/>
          <w:sz w:val="24"/>
          <w:szCs w:val="24"/>
        </w:rPr>
        <w:t>Задание 3</w:t>
      </w:r>
    </w:p>
    <w:p w:rsidR="00317AF5" w:rsidRPr="00815BCD" w:rsidRDefault="00027610" w:rsidP="00815BC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5C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1203E5FF" wp14:editId="3A9B2827">
            <wp:extent cx="5653881" cy="3912781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-01-22_23-24-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071" cy="39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7AF5" w:rsidRPr="00815BCD" w:rsidSect="004247D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C358A"/>
    <w:multiLevelType w:val="hybridMultilevel"/>
    <w:tmpl w:val="DE364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2C"/>
    <w:rsid w:val="00026D38"/>
    <w:rsid w:val="00027610"/>
    <w:rsid w:val="002948AC"/>
    <w:rsid w:val="00301669"/>
    <w:rsid w:val="00317AF5"/>
    <w:rsid w:val="0039123F"/>
    <w:rsid w:val="004247D2"/>
    <w:rsid w:val="005F1C20"/>
    <w:rsid w:val="006D0FA6"/>
    <w:rsid w:val="00815BCD"/>
    <w:rsid w:val="008B0489"/>
    <w:rsid w:val="00CB2AAE"/>
    <w:rsid w:val="00CE253A"/>
    <w:rsid w:val="00CF332C"/>
    <w:rsid w:val="00E045D4"/>
    <w:rsid w:val="00EA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9F329-9CF8-4323-B7E8-49AB853B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45D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317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11</cp:revision>
  <dcterms:created xsi:type="dcterms:W3CDTF">2024-01-22T19:06:00Z</dcterms:created>
  <dcterms:modified xsi:type="dcterms:W3CDTF">2024-01-27T18:54:00Z</dcterms:modified>
</cp:coreProperties>
</file>