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39FF3" w14:textId="77777777" w:rsidR="00062374" w:rsidRDefault="00062374">
      <w:pPr>
        <w:jc w:val="center"/>
        <w:rPr>
          <w:b/>
        </w:rPr>
      </w:pPr>
      <w:bookmarkStart w:id="0" w:name="_GoBack"/>
      <w:bookmarkEnd w:id="0"/>
    </w:p>
    <w:p w14:paraId="63D39FF4" w14:textId="77777777" w:rsidR="00062374" w:rsidRDefault="00062374">
      <w:pPr>
        <w:jc w:val="center"/>
        <w:rPr>
          <w:b/>
        </w:rPr>
      </w:pPr>
    </w:p>
    <w:p w14:paraId="63D39FF5" w14:textId="77777777" w:rsidR="00062374" w:rsidRDefault="00062374">
      <w:pPr>
        <w:jc w:val="center"/>
        <w:rPr>
          <w:b/>
        </w:rPr>
      </w:pPr>
    </w:p>
    <w:p w14:paraId="63D39FF6" w14:textId="77777777" w:rsidR="00062374" w:rsidRDefault="0077344E">
      <w:pPr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9" behindDoc="0" locked="0" layoutInCell="1" allowOverlap="1" wp14:anchorId="63D3A025" wp14:editId="63D3A0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365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39FF7" w14:textId="61EFE3D1" w:rsidR="00062374" w:rsidRDefault="0077344E">
      <w:pPr>
        <w:jc w:val="center"/>
      </w:pPr>
      <w:r>
        <w:rPr>
          <w:b/>
          <w:sz w:val="28"/>
          <w:szCs w:val="28"/>
        </w:rPr>
        <w:t xml:space="preserve">HYPERNETS </w:t>
      </w:r>
      <w:r w:rsidR="00290488">
        <w:rPr>
          <w:b/>
          <w:sz w:val="28"/>
          <w:szCs w:val="28"/>
        </w:rPr>
        <w:t>ALGORITHM THEORETICAL BASIS DOCUMENT</w:t>
      </w:r>
    </w:p>
    <w:p w14:paraId="63D39FF9" w14:textId="60F7734E" w:rsidR="00062374" w:rsidRDefault="0077344E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Version  </w:t>
      </w:r>
      <w:r w:rsidR="00B30F77">
        <w:rPr>
          <w:b/>
          <w:sz w:val="28"/>
          <w:szCs w:val="28"/>
        </w:rPr>
        <w:t>0.0</w:t>
      </w:r>
      <w:proofErr w:type="gramEnd"/>
    </w:p>
    <w:p w14:paraId="373116F1" w14:textId="7280204B" w:rsidR="00E96462" w:rsidRDefault="00237F09" w:rsidP="00E964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23/7/19</w:t>
      </w:r>
    </w:p>
    <w:p w14:paraId="100F54B3" w14:textId="77777777" w:rsidR="00E96462" w:rsidRDefault="00E96462">
      <w:pPr>
        <w:jc w:val="center"/>
        <w:rPr>
          <w:b/>
          <w:sz w:val="28"/>
          <w:szCs w:val="28"/>
        </w:rPr>
      </w:pPr>
    </w:p>
    <w:p w14:paraId="63D39FFA" w14:textId="27B109E7" w:rsidR="00062374" w:rsidRDefault="00062374">
      <w:pPr>
        <w:jc w:val="center"/>
      </w:pPr>
    </w:p>
    <w:p w14:paraId="63D39FFB" w14:textId="77777777" w:rsidR="00062374" w:rsidRDefault="0077344E">
      <w:pPr>
        <w:rPr>
          <w:b/>
        </w:rPr>
      </w:pPr>
      <w:r>
        <w:br w:type="page"/>
      </w:r>
    </w:p>
    <w:p w14:paraId="63D39FFC" w14:textId="77777777" w:rsidR="00062374" w:rsidRDefault="0077344E">
      <w:pPr>
        <w:jc w:val="center"/>
        <w:rPr>
          <w:b/>
        </w:rPr>
      </w:pPr>
      <w:r>
        <w:rPr>
          <w:b/>
        </w:rPr>
        <w:lastRenderedPageBreak/>
        <w:t>Version History</w:t>
      </w:r>
    </w:p>
    <w:tbl>
      <w:tblPr>
        <w:tblStyle w:val="TableGrid"/>
        <w:tblW w:w="924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23"/>
        <w:gridCol w:w="1412"/>
        <w:gridCol w:w="3383"/>
        <w:gridCol w:w="3225"/>
      </w:tblGrid>
      <w:tr w:rsidR="00062374" w14:paraId="63D3A001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9FFD" w14:textId="77777777" w:rsidR="00062374" w:rsidRDefault="007734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9FFE" w14:textId="77777777" w:rsidR="00062374" w:rsidRDefault="007734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9FFF" w14:textId="77777777" w:rsidR="00062374" w:rsidRDefault="007734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00" w14:textId="77777777" w:rsidR="00062374" w:rsidRDefault="007734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62374" w14:paraId="63D3A006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A002" w14:textId="0EA5EE46" w:rsidR="00062374" w:rsidRDefault="00033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0.0</w:t>
            </w: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A003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A004" w14:textId="22E5BBDE" w:rsidR="00062374" w:rsidRDefault="00033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Draft Version</w:t>
            </w: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05" w14:textId="46A7D08B" w:rsidR="00062374" w:rsidRDefault="00033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Samuel Hunt</w:t>
            </w:r>
          </w:p>
        </w:tc>
      </w:tr>
      <w:tr w:rsidR="00062374" w14:paraId="63D3A00B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A007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A008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A009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0A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</w:tr>
      <w:tr w:rsidR="00062374" w14:paraId="63D3A010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A00C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A00D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A00E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0F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</w:tr>
      <w:tr w:rsidR="00062374" w14:paraId="63D3A015" w14:textId="77777777">
        <w:tc>
          <w:tcPr>
            <w:tcW w:w="1222" w:type="dxa"/>
            <w:shd w:val="clear" w:color="auto" w:fill="auto"/>
            <w:tcMar>
              <w:left w:w="98" w:type="dxa"/>
            </w:tcMar>
          </w:tcPr>
          <w:p w14:paraId="63D3A011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1412" w:type="dxa"/>
            <w:shd w:val="clear" w:color="auto" w:fill="auto"/>
            <w:tcMar>
              <w:left w:w="98" w:type="dxa"/>
            </w:tcMar>
          </w:tcPr>
          <w:p w14:paraId="63D3A012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383" w:type="dxa"/>
            <w:shd w:val="clear" w:color="auto" w:fill="auto"/>
            <w:tcMar>
              <w:left w:w="98" w:type="dxa"/>
            </w:tcMar>
          </w:tcPr>
          <w:p w14:paraId="63D3A013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  <w:tc>
          <w:tcPr>
            <w:tcW w:w="3225" w:type="dxa"/>
            <w:shd w:val="clear" w:color="auto" w:fill="auto"/>
            <w:tcMar>
              <w:left w:w="98" w:type="dxa"/>
            </w:tcMar>
          </w:tcPr>
          <w:p w14:paraId="63D3A014" w14:textId="77777777" w:rsidR="00062374" w:rsidRDefault="00062374">
            <w:pPr>
              <w:spacing w:after="0" w:line="240" w:lineRule="auto"/>
              <w:rPr>
                <w:b/>
              </w:rPr>
            </w:pPr>
          </w:p>
        </w:tc>
      </w:tr>
    </w:tbl>
    <w:p w14:paraId="63D3A016" w14:textId="77777777" w:rsidR="00062374" w:rsidRDefault="00062374">
      <w:pPr>
        <w:rPr>
          <w:b/>
        </w:rPr>
      </w:pPr>
    </w:p>
    <w:p w14:paraId="63D3A017" w14:textId="77777777" w:rsidR="00062374" w:rsidRDefault="0077344E">
      <w:pPr>
        <w:rPr>
          <w:b/>
        </w:rPr>
      </w:pPr>
      <w:r>
        <w:br w:type="page"/>
      </w:r>
    </w:p>
    <w:p w14:paraId="63D3A018" w14:textId="77777777" w:rsidR="00062374" w:rsidRDefault="0077344E">
      <w:pPr>
        <w:pStyle w:val="Heading1"/>
        <w:numPr>
          <w:ilvl w:val="0"/>
          <w:numId w:val="0"/>
        </w:numPr>
        <w:ind w:left="432" w:hanging="432"/>
      </w:pPr>
      <w:bookmarkStart w:id="1" w:name="_Toc399841166"/>
      <w:bookmarkStart w:id="2" w:name="_Toc14890654"/>
      <w:bookmarkEnd w:id="1"/>
      <w:r>
        <w:lastRenderedPageBreak/>
        <w:t>Executive Summary</w:t>
      </w:r>
      <w:bookmarkEnd w:id="2"/>
    </w:p>
    <w:p w14:paraId="5DBED204" w14:textId="5CA86CE6" w:rsidR="00052560" w:rsidRDefault="00052560"/>
    <w:p w14:paraId="4466AAD7" w14:textId="425403E6" w:rsidR="00052560" w:rsidRDefault="00052560"/>
    <w:bookmarkStart w:id="3" w:name="_Toc14890655" w:displacedByCustomXml="next"/>
    <w:sdt>
      <w:sdtPr>
        <w:rPr>
          <w:rFonts w:ascii="Arial" w:eastAsiaTheme="minorHAnsi" w:hAnsi="Arial" w:cstheme="minorBidi"/>
          <w:b w:val="0"/>
          <w:bCs w:val="0"/>
          <w:color w:val="00000A"/>
          <w:sz w:val="22"/>
          <w:szCs w:val="22"/>
          <w:lang w:val="en-GB" w:eastAsia="en-US"/>
        </w:rPr>
        <w:id w:val="705523984"/>
        <w:docPartObj>
          <w:docPartGallery w:val="Table of Contents"/>
          <w:docPartUnique/>
        </w:docPartObj>
      </w:sdtPr>
      <w:sdtEndPr/>
      <w:sdtContent>
        <w:p w14:paraId="63D3A01A" w14:textId="77777777" w:rsidR="00062374" w:rsidRDefault="0077344E">
          <w:pPr>
            <w:pStyle w:val="TOCHeading"/>
          </w:pPr>
          <w:r>
            <w:t>Contents</w:t>
          </w:r>
          <w:bookmarkEnd w:id="3"/>
        </w:p>
        <w:p w14:paraId="1256725C" w14:textId="4BA64E5E" w:rsidR="00E20CFF" w:rsidRDefault="007734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4890654" w:history="1">
            <w:r w:rsidR="00E20CFF" w:rsidRPr="00086750">
              <w:rPr>
                <w:rStyle w:val="Hyperlink"/>
                <w:noProof/>
              </w:rPr>
              <w:t>Executive Summary</w:t>
            </w:r>
            <w:r w:rsidR="00E20CFF">
              <w:rPr>
                <w:noProof/>
                <w:webHidden/>
              </w:rPr>
              <w:tab/>
            </w:r>
            <w:r w:rsidR="00E20CFF">
              <w:rPr>
                <w:noProof/>
                <w:webHidden/>
              </w:rPr>
              <w:fldChar w:fldCharType="begin"/>
            </w:r>
            <w:r w:rsidR="00E20CFF">
              <w:rPr>
                <w:noProof/>
                <w:webHidden/>
              </w:rPr>
              <w:instrText xml:space="preserve"> PAGEREF _Toc14890654 \h </w:instrText>
            </w:r>
            <w:r w:rsidR="00E20CFF">
              <w:rPr>
                <w:noProof/>
                <w:webHidden/>
              </w:rPr>
            </w:r>
            <w:r w:rsidR="00E20CFF">
              <w:rPr>
                <w:noProof/>
                <w:webHidden/>
              </w:rPr>
              <w:fldChar w:fldCharType="separate"/>
            </w:r>
            <w:r w:rsidR="00E20CFF">
              <w:rPr>
                <w:noProof/>
                <w:webHidden/>
              </w:rPr>
              <w:t>3</w:t>
            </w:r>
            <w:r w:rsidR="00E20CFF">
              <w:rPr>
                <w:noProof/>
                <w:webHidden/>
              </w:rPr>
              <w:fldChar w:fldCharType="end"/>
            </w:r>
          </w:hyperlink>
        </w:p>
        <w:p w14:paraId="196DDC56" w14:textId="28951CD8" w:rsidR="00E20CFF" w:rsidRDefault="00B14FC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4890655" w:history="1">
            <w:r w:rsidR="00E20CFF" w:rsidRPr="00086750">
              <w:rPr>
                <w:rStyle w:val="Hyperlink"/>
                <w:noProof/>
              </w:rPr>
              <w:t>Contents</w:t>
            </w:r>
            <w:r w:rsidR="00E20CFF">
              <w:rPr>
                <w:noProof/>
                <w:webHidden/>
              </w:rPr>
              <w:tab/>
            </w:r>
            <w:r w:rsidR="00E20CFF">
              <w:rPr>
                <w:noProof/>
                <w:webHidden/>
              </w:rPr>
              <w:fldChar w:fldCharType="begin"/>
            </w:r>
            <w:r w:rsidR="00E20CFF">
              <w:rPr>
                <w:noProof/>
                <w:webHidden/>
              </w:rPr>
              <w:instrText xml:space="preserve"> PAGEREF _Toc14890655 \h </w:instrText>
            </w:r>
            <w:r w:rsidR="00E20CFF">
              <w:rPr>
                <w:noProof/>
                <w:webHidden/>
              </w:rPr>
            </w:r>
            <w:r w:rsidR="00E20CFF">
              <w:rPr>
                <w:noProof/>
                <w:webHidden/>
              </w:rPr>
              <w:fldChar w:fldCharType="separate"/>
            </w:r>
            <w:r w:rsidR="00E20CFF">
              <w:rPr>
                <w:noProof/>
                <w:webHidden/>
              </w:rPr>
              <w:t>4</w:t>
            </w:r>
            <w:r w:rsidR="00E20CFF">
              <w:rPr>
                <w:noProof/>
                <w:webHidden/>
              </w:rPr>
              <w:fldChar w:fldCharType="end"/>
            </w:r>
          </w:hyperlink>
        </w:p>
        <w:p w14:paraId="26AA8977" w14:textId="513BE776" w:rsidR="00E20CFF" w:rsidRDefault="00B14F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4890656" w:history="1">
            <w:r w:rsidR="00E20CFF" w:rsidRPr="00086750">
              <w:rPr>
                <w:rStyle w:val="Hyperlink"/>
                <w:noProof/>
              </w:rPr>
              <w:t>1</w:t>
            </w:r>
            <w:r w:rsidR="00E20CFF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E20CFF" w:rsidRPr="00086750">
              <w:rPr>
                <w:rStyle w:val="Hyperlink"/>
                <w:noProof/>
              </w:rPr>
              <w:t>Introduction</w:t>
            </w:r>
            <w:r w:rsidR="00E20CFF">
              <w:rPr>
                <w:noProof/>
                <w:webHidden/>
              </w:rPr>
              <w:tab/>
            </w:r>
            <w:r w:rsidR="00E20CFF">
              <w:rPr>
                <w:noProof/>
                <w:webHidden/>
              </w:rPr>
              <w:fldChar w:fldCharType="begin"/>
            </w:r>
            <w:r w:rsidR="00E20CFF">
              <w:rPr>
                <w:noProof/>
                <w:webHidden/>
              </w:rPr>
              <w:instrText xml:space="preserve"> PAGEREF _Toc14890656 \h </w:instrText>
            </w:r>
            <w:r w:rsidR="00E20CFF">
              <w:rPr>
                <w:noProof/>
                <w:webHidden/>
              </w:rPr>
            </w:r>
            <w:r w:rsidR="00E20CFF">
              <w:rPr>
                <w:noProof/>
                <w:webHidden/>
              </w:rPr>
              <w:fldChar w:fldCharType="separate"/>
            </w:r>
            <w:r w:rsidR="00E20CFF">
              <w:rPr>
                <w:noProof/>
                <w:webHidden/>
              </w:rPr>
              <w:t>5</w:t>
            </w:r>
            <w:r w:rsidR="00E20CFF">
              <w:rPr>
                <w:noProof/>
                <w:webHidden/>
              </w:rPr>
              <w:fldChar w:fldCharType="end"/>
            </w:r>
          </w:hyperlink>
        </w:p>
        <w:p w14:paraId="776852E0" w14:textId="4322F914" w:rsidR="00E20CFF" w:rsidRDefault="00B14F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4890657" w:history="1">
            <w:r w:rsidR="00E20CFF" w:rsidRPr="00086750">
              <w:rPr>
                <w:rStyle w:val="Hyperlink"/>
                <w:noProof/>
              </w:rPr>
              <w:t>2</w:t>
            </w:r>
            <w:r w:rsidR="00E20CFF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E20CFF" w:rsidRPr="00086750">
              <w:rPr>
                <w:rStyle w:val="Hyperlink"/>
                <w:noProof/>
              </w:rPr>
              <w:t>Description of Instrument</w:t>
            </w:r>
            <w:r w:rsidR="00E20CFF">
              <w:rPr>
                <w:noProof/>
                <w:webHidden/>
              </w:rPr>
              <w:tab/>
            </w:r>
            <w:r w:rsidR="00E20CFF">
              <w:rPr>
                <w:noProof/>
                <w:webHidden/>
              </w:rPr>
              <w:fldChar w:fldCharType="begin"/>
            </w:r>
            <w:r w:rsidR="00E20CFF">
              <w:rPr>
                <w:noProof/>
                <w:webHidden/>
              </w:rPr>
              <w:instrText xml:space="preserve"> PAGEREF _Toc14890657 \h </w:instrText>
            </w:r>
            <w:r w:rsidR="00E20CFF">
              <w:rPr>
                <w:noProof/>
                <w:webHidden/>
              </w:rPr>
            </w:r>
            <w:r w:rsidR="00E20CFF">
              <w:rPr>
                <w:noProof/>
                <w:webHidden/>
              </w:rPr>
              <w:fldChar w:fldCharType="separate"/>
            </w:r>
            <w:r w:rsidR="00E20CFF">
              <w:rPr>
                <w:noProof/>
                <w:webHidden/>
              </w:rPr>
              <w:t>6</w:t>
            </w:r>
            <w:r w:rsidR="00E20CFF">
              <w:rPr>
                <w:noProof/>
                <w:webHidden/>
              </w:rPr>
              <w:fldChar w:fldCharType="end"/>
            </w:r>
          </w:hyperlink>
        </w:p>
        <w:p w14:paraId="78404180" w14:textId="030BF2FE" w:rsidR="00E20CFF" w:rsidRDefault="00B14F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4890658" w:history="1">
            <w:r w:rsidR="00E20CFF" w:rsidRPr="00086750">
              <w:rPr>
                <w:rStyle w:val="Hyperlink"/>
                <w:noProof/>
              </w:rPr>
              <w:t>3</w:t>
            </w:r>
            <w:r w:rsidR="00E20CFF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E20CFF" w:rsidRPr="00086750">
              <w:rPr>
                <w:rStyle w:val="Hyperlink"/>
                <w:noProof/>
              </w:rPr>
              <w:t>Calibration Algorithm Description</w:t>
            </w:r>
            <w:r w:rsidR="00E20CFF">
              <w:rPr>
                <w:noProof/>
                <w:webHidden/>
              </w:rPr>
              <w:tab/>
            </w:r>
            <w:r w:rsidR="00E20CFF">
              <w:rPr>
                <w:noProof/>
                <w:webHidden/>
              </w:rPr>
              <w:fldChar w:fldCharType="begin"/>
            </w:r>
            <w:r w:rsidR="00E20CFF">
              <w:rPr>
                <w:noProof/>
                <w:webHidden/>
              </w:rPr>
              <w:instrText xml:space="preserve"> PAGEREF _Toc14890658 \h </w:instrText>
            </w:r>
            <w:r w:rsidR="00E20CFF">
              <w:rPr>
                <w:noProof/>
                <w:webHidden/>
              </w:rPr>
            </w:r>
            <w:r w:rsidR="00E20CFF">
              <w:rPr>
                <w:noProof/>
                <w:webHidden/>
              </w:rPr>
              <w:fldChar w:fldCharType="separate"/>
            </w:r>
            <w:r w:rsidR="00E20CFF">
              <w:rPr>
                <w:noProof/>
                <w:webHidden/>
              </w:rPr>
              <w:t>7</w:t>
            </w:r>
            <w:r w:rsidR="00E20CFF">
              <w:rPr>
                <w:noProof/>
                <w:webHidden/>
              </w:rPr>
              <w:fldChar w:fldCharType="end"/>
            </w:r>
          </w:hyperlink>
        </w:p>
        <w:p w14:paraId="541DBB84" w14:textId="28BA5969" w:rsidR="00E20CFF" w:rsidRDefault="00B14F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4890659" w:history="1">
            <w:r w:rsidR="00E20CFF" w:rsidRPr="00086750">
              <w:rPr>
                <w:rStyle w:val="Hyperlink"/>
                <w:noProof/>
              </w:rPr>
              <w:t>4</w:t>
            </w:r>
            <w:r w:rsidR="00E20CFF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E20CFF" w:rsidRPr="00086750">
              <w:rPr>
                <w:rStyle w:val="Hyperlink"/>
                <w:noProof/>
              </w:rPr>
              <w:t>Calibration Algorithm Implementation</w:t>
            </w:r>
            <w:r w:rsidR="00E20CFF">
              <w:rPr>
                <w:noProof/>
                <w:webHidden/>
              </w:rPr>
              <w:tab/>
            </w:r>
            <w:r w:rsidR="00E20CFF">
              <w:rPr>
                <w:noProof/>
                <w:webHidden/>
              </w:rPr>
              <w:fldChar w:fldCharType="begin"/>
            </w:r>
            <w:r w:rsidR="00E20CFF">
              <w:rPr>
                <w:noProof/>
                <w:webHidden/>
              </w:rPr>
              <w:instrText xml:space="preserve"> PAGEREF _Toc14890659 \h </w:instrText>
            </w:r>
            <w:r w:rsidR="00E20CFF">
              <w:rPr>
                <w:noProof/>
                <w:webHidden/>
              </w:rPr>
            </w:r>
            <w:r w:rsidR="00E20CFF">
              <w:rPr>
                <w:noProof/>
                <w:webHidden/>
              </w:rPr>
              <w:fldChar w:fldCharType="separate"/>
            </w:r>
            <w:r w:rsidR="00E20CFF">
              <w:rPr>
                <w:noProof/>
                <w:webHidden/>
              </w:rPr>
              <w:t>8</w:t>
            </w:r>
            <w:r w:rsidR="00E20CFF">
              <w:rPr>
                <w:noProof/>
                <w:webHidden/>
              </w:rPr>
              <w:fldChar w:fldCharType="end"/>
            </w:r>
          </w:hyperlink>
        </w:p>
        <w:p w14:paraId="13AFA613" w14:textId="7FE9B5E4" w:rsidR="00E20CFF" w:rsidRDefault="00B14FC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14890660" w:history="1">
            <w:r w:rsidR="00E20CFF" w:rsidRPr="00086750">
              <w:rPr>
                <w:rStyle w:val="Hyperlink"/>
                <w:noProof/>
              </w:rPr>
              <w:t>5</w:t>
            </w:r>
            <w:r w:rsidR="00E20CFF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E20CFF" w:rsidRPr="00086750">
              <w:rPr>
                <w:rStyle w:val="Hyperlink"/>
                <w:noProof/>
              </w:rPr>
              <w:t>Hypernets Data Product</w:t>
            </w:r>
            <w:r w:rsidR="00E20CFF">
              <w:rPr>
                <w:noProof/>
                <w:webHidden/>
              </w:rPr>
              <w:tab/>
            </w:r>
            <w:r w:rsidR="00E20CFF">
              <w:rPr>
                <w:noProof/>
                <w:webHidden/>
              </w:rPr>
              <w:fldChar w:fldCharType="begin"/>
            </w:r>
            <w:r w:rsidR="00E20CFF">
              <w:rPr>
                <w:noProof/>
                <w:webHidden/>
              </w:rPr>
              <w:instrText xml:space="preserve"> PAGEREF _Toc14890660 \h </w:instrText>
            </w:r>
            <w:r w:rsidR="00E20CFF">
              <w:rPr>
                <w:noProof/>
                <w:webHidden/>
              </w:rPr>
            </w:r>
            <w:r w:rsidR="00E20CFF">
              <w:rPr>
                <w:noProof/>
                <w:webHidden/>
              </w:rPr>
              <w:fldChar w:fldCharType="separate"/>
            </w:r>
            <w:r w:rsidR="00E20CFF">
              <w:rPr>
                <w:noProof/>
                <w:webHidden/>
              </w:rPr>
              <w:t>9</w:t>
            </w:r>
            <w:r w:rsidR="00E20CFF">
              <w:rPr>
                <w:noProof/>
                <w:webHidden/>
              </w:rPr>
              <w:fldChar w:fldCharType="end"/>
            </w:r>
          </w:hyperlink>
        </w:p>
        <w:p w14:paraId="63D3A023" w14:textId="24DECC75" w:rsidR="00062374" w:rsidRDefault="0077344E" w:rsidP="008C7AED">
          <w:pPr>
            <w:pStyle w:val="TOC1"/>
            <w:tabs>
              <w:tab w:val="right" w:leader="dot" w:pos="9350"/>
            </w:tabs>
          </w:pPr>
          <w:r>
            <w:fldChar w:fldCharType="end"/>
          </w:r>
          <w:bookmarkStart w:id="4" w:name="_Toc399841167"/>
          <w:bookmarkEnd w:id="4"/>
        </w:p>
        <w:p w14:paraId="63D3A024" w14:textId="74853042" w:rsidR="00062374" w:rsidRDefault="0077344E">
          <w:r>
            <w:fldChar w:fldCharType="begin"/>
          </w:r>
          <w:r>
            <w:instrText>ADDIN EN.REFLIST</w:instrText>
          </w:r>
          <w:r>
            <w:fldChar w:fldCharType="end"/>
          </w:r>
        </w:p>
        <w:bookmarkStart w:id="5" w:name="__Fieldmark__5466_1845739493" w:displacedByCustomXml="next"/>
        <w:bookmarkEnd w:id="5" w:displacedByCustomXml="next"/>
      </w:sdtContent>
    </w:sdt>
    <w:p w14:paraId="2B3832B2" w14:textId="77777777" w:rsidR="008C7AED" w:rsidRDefault="008C7AED" w:rsidP="008C7AED"/>
    <w:p w14:paraId="31B652E2" w14:textId="3FC5B243" w:rsidR="008C7AED" w:rsidRDefault="008C7AED" w:rsidP="008C7AED">
      <w:pPr>
        <w:pStyle w:val="Heading1"/>
        <w:spacing w:line="480" w:lineRule="auto"/>
      </w:pPr>
      <w:bookmarkStart w:id="6" w:name="_Toc14890656"/>
      <w:r>
        <w:lastRenderedPageBreak/>
        <w:t>Introduction</w:t>
      </w:r>
      <w:bookmarkEnd w:id="6"/>
    </w:p>
    <w:p w14:paraId="1E5479A7" w14:textId="1F4AA06B" w:rsidR="00881948" w:rsidRPr="00881948" w:rsidRDefault="00881948" w:rsidP="00881948">
      <w:r>
        <w:t>dfasdf</w:t>
      </w:r>
    </w:p>
    <w:p w14:paraId="6055BED5" w14:textId="77777777" w:rsidR="00881948" w:rsidRDefault="00881948" w:rsidP="00881948">
      <w:pPr>
        <w:pStyle w:val="Heading2"/>
        <w:spacing w:after="240"/>
      </w:pPr>
      <w:bookmarkStart w:id="7" w:name="_Toc14946109"/>
      <w:r>
        <w:t>References</w:t>
      </w:r>
      <w:bookmarkEnd w:id="7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8089"/>
      </w:tblGrid>
      <w:tr w:rsidR="00881948" w14:paraId="72675913" w14:textId="77777777" w:rsidTr="000338FE">
        <w:tc>
          <w:tcPr>
            <w:tcW w:w="519" w:type="pct"/>
          </w:tcPr>
          <w:p w14:paraId="5486CBBE" w14:textId="77777777" w:rsidR="00881948" w:rsidRDefault="00881948" w:rsidP="000338FE">
            <w:bookmarkStart w:id="8" w:name="GUM"/>
            <w:r>
              <w:t>RD-1</w:t>
            </w:r>
            <w:bookmarkEnd w:id="8"/>
          </w:p>
        </w:tc>
        <w:tc>
          <w:tcPr>
            <w:tcW w:w="4481" w:type="pct"/>
          </w:tcPr>
          <w:p w14:paraId="5243141C" w14:textId="77777777" w:rsidR="00881948" w:rsidRDefault="00881948" w:rsidP="000338FE">
            <w:r>
              <w:t>…</w:t>
            </w:r>
          </w:p>
        </w:tc>
      </w:tr>
      <w:tr w:rsidR="00881948" w14:paraId="6E41EC10" w14:textId="77777777" w:rsidTr="000338FE">
        <w:tc>
          <w:tcPr>
            <w:tcW w:w="519" w:type="pct"/>
          </w:tcPr>
          <w:p w14:paraId="01D1251E" w14:textId="77777777" w:rsidR="00881948" w:rsidRDefault="00881948" w:rsidP="000338FE">
            <w:r>
              <w:t>RD-2</w:t>
            </w:r>
          </w:p>
        </w:tc>
        <w:tc>
          <w:tcPr>
            <w:tcW w:w="4481" w:type="pct"/>
          </w:tcPr>
          <w:p w14:paraId="4F89A313" w14:textId="77777777" w:rsidR="00881948" w:rsidRDefault="00881948" w:rsidP="000338FE">
            <w:r>
              <w:t>…</w:t>
            </w:r>
          </w:p>
        </w:tc>
      </w:tr>
    </w:tbl>
    <w:p w14:paraId="720A22B0" w14:textId="77777777" w:rsidR="00881948" w:rsidRDefault="00881948" w:rsidP="00881948">
      <w:pPr>
        <w:pStyle w:val="Heading2"/>
        <w:spacing w:after="240"/>
      </w:pPr>
      <w:bookmarkStart w:id="9" w:name="_Toc14946110"/>
      <w:r>
        <w:t>Glossary and Acronyms</w:t>
      </w:r>
      <w:bookmarkEnd w:id="9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3"/>
        <w:gridCol w:w="7813"/>
      </w:tblGrid>
      <w:tr w:rsidR="00881948" w14:paraId="51F0B760" w14:textId="77777777" w:rsidTr="000338FE">
        <w:tc>
          <w:tcPr>
            <w:tcW w:w="672" w:type="pct"/>
          </w:tcPr>
          <w:p w14:paraId="09E1A3F7" w14:textId="77777777" w:rsidR="00881948" w:rsidRDefault="00881948" w:rsidP="000338FE">
            <w:r>
              <w:t>CF</w:t>
            </w:r>
          </w:p>
        </w:tc>
        <w:tc>
          <w:tcPr>
            <w:tcW w:w="4328" w:type="pct"/>
          </w:tcPr>
          <w:p w14:paraId="305BEF1B" w14:textId="77777777" w:rsidR="00881948" w:rsidRDefault="00881948" w:rsidP="000338FE">
            <w:r>
              <w:t>Climate and Forecast</w:t>
            </w:r>
          </w:p>
        </w:tc>
      </w:tr>
      <w:tr w:rsidR="00881948" w14:paraId="40E33365" w14:textId="77777777" w:rsidTr="000338FE">
        <w:tc>
          <w:tcPr>
            <w:tcW w:w="672" w:type="pct"/>
          </w:tcPr>
          <w:p w14:paraId="1AB7AC2D" w14:textId="77777777" w:rsidR="00881948" w:rsidRDefault="00881948" w:rsidP="000338FE">
            <w:r>
              <w:t>NetCDF</w:t>
            </w:r>
          </w:p>
        </w:tc>
        <w:tc>
          <w:tcPr>
            <w:tcW w:w="4328" w:type="pct"/>
          </w:tcPr>
          <w:p w14:paraId="13550D12" w14:textId="77777777" w:rsidR="00881948" w:rsidRDefault="00881948" w:rsidP="000338FE">
            <w:r>
              <w:t>Network common data format</w:t>
            </w:r>
          </w:p>
        </w:tc>
      </w:tr>
    </w:tbl>
    <w:p w14:paraId="4C16EF67" w14:textId="5340B769" w:rsidR="008C7AED" w:rsidRDefault="008C7AED" w:rsidP="00290488"/>
    <w:p w14:paraId="26EB0D46" w14:textId="77777777" w:rsidR="008C7AED" w:rsidRDefault="008C7AED" w:rsidP="008C7AED"/>
    <w:p w14:paraId="0335A9D2" w14:textId="1559848F" w:rsidR="006869F1" w:rsidRDefault="00290488" w:rsidP="008C7AED">
      <w:pPr>
        <w:pStyle w:val="Heading1"/>
      </w:pPr>
      <w:bookmarkStart w:id="10" w:name="_Toc14890657"/>
      <w:r>
        <w:lastRenderedPageBreak/>
        <w:t>Description of Instrument</w:t>
      </w:r>
      <w:bookmarkEnd w:id="10"/>
    </w:p>
    <w:p w14:paraId="71D6648E" w14:textId="405E4BCA" w:rsidR="006869F1" w:rsidRDefault="006869F1" w:rsidP="006869F1"/>
    <w:p w14:paraId="5AEA89CA" w14:textId="012FA0A4" w:rsidR="008C7AED" w:rsidRDefault="003B2C9F" w:rsidP="00E80843">
      <w:pPr>
        <w:pStyle w:val="Heading1"/>
        <w:spacing w:after="240"/>
      </w:pPr>
      <w:bookmarkStart w:id="11" w:name="_Toc14890658"/>
      <w:r>
        <w:lastRenderedPageBreak/>
        <w:t>Processing</w:t>
      </w:r>
      <w:r w:rsidR="00BE01F5">
        <w:t xml:space="preserve"> Algorithm Description</w:t>
      </w:r>
      <w:bookmarkEnd w:id="11"/>
    </w:p>
    <w:p w14:paraId="1B326230" w14:textId="07172FE5" w:rsidR="00813D24" w:rsidRPr="00813D24" w:rsidRDefault="00720B17" w:rsidP="00813D24">
      <w:r>
        <w:t>Flow chart</w:t>
      </w:r>
    </w:p>
    <w:p w14:paraId="2709F104" w14:textId="2F22D327" w:rsidR="00EC6DEE" w:rsidRPr="00EC6DEE" w:rsidRDefault="00813D24" w:rsidP="00EC6DEE">
      <w:r w:rsidRPr="00813D24">
        <w:rPr>
          <w:noProof/>
        </w:rPr>
        <w:drawing>
          <wp:inline distT="0" distB="0" distL="0" distR="0" wp14:anchorId="660B473F" wp14:editId="2EC064E1">
            <wp:extent cx="5731510" cy="3820795"/>
            <wp:effectExtent l="0" t="12700" r="0" b="14605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1B1733E1-2153-4FC6-BBE4-C2C523AD0A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2BC708B" w14:textId="01A5EB8A" w:rsidR="00CD4648" w:rsidRDefault="00720B17" w:rsidP="00720B17">
      <w:pPr>
        <w:pStyle w:val="Heading2"/>
      </w:pPr>
      <w:r>
        <w:t>Quality Control</w:t>
      </w:r>
      <w:r w:rsidR="00495C9D">
        <w:t xml:space="preserve"> #1</w:t>
      </w:r>
    </w:p>
    <w:p w14:paraId="3ABD51E3" w14:textId="0BFB3953" w:rsidR="00720B17" w:rsidRDefault="00720B17" w:rsidP="00720B17"/>
    <w:p w14:paraId="3FD2E00C" w14:textId="47A58100" w:rsidR="00720B17" w:rsidRDefault="00720B17" w:rsidP="00720B17">
      <w:r>
        <w:t>Test</w:t>
      </w:r>
    </w:p>
    <w:p w14:paraId="3352B7AA" w14:textId="6527AD0B" w:rsidR="00720B17" w:rsidRDefault="00720B17" w:rsidP="00720B17">
      <w:pPr>
        <w:pStyle w:val="Heading2"/>
      </w:pPr>
      <w:r>
        <w:t>Radiometric Calibration</w:t>
      </w:r>
    </w:p>
    <w:p w14:paraId="3E2666D9" w14:textId="6244633A" w:rsidR="00720B17" w:rsidRDefault="00720B17" w:rsidP="00720B17"/>
    <w:p w14:paraId="749FA473" w14:textId="5D3D64FA" w:rsidR="00720B17" w:rsidRDefault="00720B17" w:rsidP="00720B17">
      <w:r>
        <w:t>Test</w:t>
      </w:r>
    </w:p>
    <w:p w14:paraId="5818BFD0" w14:textId="2AB4CB4A" w:rsidR="00720B17" w:rsidRDefault="005F56D6" w:rsidP="005F56D6">
      <w:pPr>
        <w:pStyle w:val="Heading2"/>
      </w:pPr>
      <w:r>
        <w:t>Reflectance</w:t>
      </w:r>
    </w:p>
    <w:p w14:paraId="0D35334E" w14:textId="4CFDE830" w:rsidR="005F56D6" w:rsidRDefault="005F56D6" w:rsidP="005F56D6"/>
    <w:p w14:paraId="43C163C3" w14:textId="74E790D9" w:rsidR="005F56D6" w:rsidRDefault="005F56D6" w:rsidP="005F56D6">
      <w:r>
        <w:t>Test</w:t>
      </w:r>
    </w:p>
    <w:p w14:paraId="72ACD329" w14:textId="25DF0C58" w:rsidR="005F56D6" w:rsidRDefault="00495C9D" w:rsidP="00495C9D">
      <w:pPr>
        <w:pStyle w:val="Heading2"/>
      </w:pPr>
      <w:r>
        <w:t>Quality Control #2</w:t>
      </w:r>
    </w:p>
    <w:p w14:paraId="78E945F6" w14:textId="7C4BD8D6" w:rsidR="00A91F5F" w:rsidRDefault="00A91F5F" w:rsidP="00A91F5F"/>
    <w:p w14:paraId="04CA71F9" w14:textId="285A8D85" w:rsidR="00A91F5F" w:rsidRDefault="00A91F5F" w:rsidP="00A91F5F">
      <w:r>
        <w:t>Test</w:t>
      </w:r>
    </w:p>
    <w:p w14:paraId="34F3F70B" w14:textId="25206EA8" w:rsidR="00A91F5F" w:rsidRDefault="00A91F5F" w:rsidP="00A91F5F">
      <w:pPr>
        <w:pStyle w:val="Heading2"/>
      </w:pPr>
      <w:r>
        <w:t>Reflectance Modelling</w:t>
      </w:r>
    </w:p>
    <w:p w14:paraId="758CABB3" w14:textId="18914139" w:rsidR="00A91F5F" w:rsidRDefault="00A91F5F" w:rsidP="00A91F5F"/>
    <w:p w14:paraId="6841F3A7" w14:textId="7E1B39FD" w:rsidR="00A91F5F" w:rsidRPr="00A91F5F" w:rsidRDefault="00A91F5F" w:rsidP="00A91F5F">
      <w:r>
        <w:t>Test</w:t>
      </w:r>
    </w:p>
    <w:p w14:paraId="5D053C8D" w14:textId="1CD76DFD" w:rsidR="007105F8" w:rsidRDefault="003B2C9F" w:rsidP="00406388">
      <w:pPr>
        <w:pStyle w:val="Heading1"/>
        <w:spacing w:after="240"/>
      </w:pPr>
      <w:bookmarkStart w:id="12" w:name="_Toc14890659"/>
      <w:r>
        <w:lastRenderedPageBreak/>
        <w:t>Processing</w:t>
      </w:r>
      <w:r w:rsidR="00B560F3">
        <w:t xml:space="preserve"> </w:t>
      </w:r>
      <w:r w:rsidR="00EC6DEE">
        <w:t>Algorithm Implementation</w:t>
      </w:r>
      <w:bookmarkEnd w:id="12"/>
    </w:p>
    <w:p w14:paraId="7B05A647" w14:textId="2BBAE002" w:rsidR="00DF66F2" w:rsidRDefault="006943C7" w:rsidP="00B1716D">
      <w:pPr>
        <w:pStyle w:val="Heading1"/>
        <w:spacing w:after="240"/>
      </w:pPr>
      <w:bookmarkStart w:id="13" w:name="_Toc14890660"/>
      <w:r>
        <w:lastRenderedPageBreak/>
        <w:t>Hypernets Data Product</w:t>
      </w:r>
      <w:bookmarkEnd w:id="13"/>
    </w:p>
    <w:p w14:paraId="0CA1E7FD" w14:textId="77777777" w:rsidR="00BF6484" w:rsidRPr="00246387" w:rsidRDefault="00BF6484">
      <w:pPr>
        <w:spacing w:before="240"/>
      </w:pPr>
    </w:p>
    <w:sectPr w:rsidR="00BF6484" w:rsidRPr="002463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493" w:right="1440" w:bottom="851" w:left="1440" w:header="436" w:footer="31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B79EF" w14:textId="77777777" w:rsidR="00C73107" w:rsidRDefault="00C73107">
      <w:pPr>
        <w:spacing w:after="0" w:line="240" w:lineRule="auto"/>
      </w:pPr>
      <w:r>
        <w:separator/>
      </w:r>
    </w:p>
  </w:endnote>
  <w:endnote w:type="continuationSeparator" w:id="0">
    <w:p w14:paraId="4879ADFC" w14:textId="77777777" w:rsidR="00C73107" w:rsidRDefault="00C7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0CCE0" w14:textId="77777777" w:rsidR="004F1434" w:rsidRDefault="004F1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3A035" w14:textId="77777777" w:rsidR="00062374" w:rsidRDefault="0077344E">
    <w:pPr>
      <w:pStyle w:val="Footer"/>
      <w:jc w:val="center"/>
    </w:pPr>
    <w:r>
      <w:tab/>
    </w:r>
  </w:p>
  <w:p w14:paraId="63D3A036" w14:textId="77777777" w:rsidR="00062374" w:rsidRDefault="0077344E">
    <w:pPr>
      <w:pStyle w:val="Footer"/>
    </w:pPr>
    <w:r>
      <w:rPr>
        <w:sz w:val="20"/>
        <w:szCs w:val="20"/>
      </w:rPr>
      <w:t>Confidential © HYPERNETS Consortium (RBINS, TARTU, SU, CNR, NPL, GFZ, CONICET)</w:t>
    </w:r>
    <w: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6ED2B" w14:textId="77777777" w:rsidR="004F1434" w:rsidRDefault="004F1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FD32B" w14:textId="77777777" w:rsidR="00C73107" w:rsidRDefault="00C73107">
      <w:pPr>
        <w:spacing w:after="0" w:line="240" w:lineRule="auto"/>
      </w:pPr>
      <w:r>
        <w:separator/>
      </w:r>
    </w:p>
  </w:footnote>
  <w:footnote w:type="continuationSeparator" w:id="0">
    <w:p w14:paraId="0D39B1FD" w14:textId="77777777" w:rsidR="00C73107" w:rsidRDefault="00C7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97B7" w14:textId="77777777" w:rsidR="004F1434" w:rsidRDefault="004F1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3A027" w14:textId="77777777" w:rsidR="00062374" w:rsidRDefault="00062374">
    <w:pPr>
      <w:pStyle w:val="Header"/>
    </w:pPr>
  </w:p>
  <w:tbl>
    <w:tblPr>
      <w:tblStyle w:val="TableGrid"/>
      <w:tblW w:w="9243" w:type="dxa"/>
      <w:tblInd w:w="-10" w:type="dxa"/>
      <w:tblCellMar>
        <w:left w:w="98" w:type="dxa"/>
      </w:tblCellMar>
      <w:tblLook w:val="04A0" w:firstRow="1" w:lastRow="0" w:firstColumn="1" w:lastColumn="0" w:noHBand="0" w:noVBand="1"/>
    </w:tblPr>
    <w:tblGrid>
      <w:gridCol w:w="3089"/>
      <w:gridCol w:w="1409"/>
      <w:gridCol w:w="4745"/>
    </w:tblGrid>
    <w:tr w:rsidR="00062374" w14:paraId="63D3A02B" w14:textId="77777777">
      <w:tc>
        <w:tcPr>
          <w:tcW w:w="3089" w:type="dxa"/>
          <w:vMerge w:val="restart"/>
          <w:shd w:val="clear" w:color="auto" w:fill="auto"/>
          <w:tcMar>
            <w:left w:w="98" w:type="dxa"/>
          </w:tcMar>
          <w:vAlign w:val="center"/>
        </w:tcPr>
        <w:p w14:paraId="63D3A028" w14:textId="77777777" w:rsidR="00062374" w:rsidRDefault="0077344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8" behindDoc="1" locked="0" layoutInCell="1" allowOverlap="1" wp14:anchorId="63D3A037" wp14:editId="63D3A0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821815" cy="414020"/>
                <wp:effectExtent l="0" t="0" r="0" b="0"/>
                <wp:wrapSquare wrapText="largest"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09" w:type="dxa"/>
          <w:shd w:val="clear" w:color="auto" w:fill="auto"/>
          <w:tcMar>
            <w:left w:w="98" w:type="dxa"/>
          </w:tcMar>
        </w:tcPr>
        <w:p w14:paraId="63D3A029" w14:textId="77777777" w:rsidR="00062374" w:rsidRDefault="0077344E">
          <w:pPr>
            <w:pStyle w:val="Header"/>
          </w:pPr>
          <w:r>
            <w:t>Reference</w:t>
          </w:r>
        </w:p>
      </w:tc>
      <w:tc>
        <w:tcPr>
          <w:tcW w:w="4745" w:type="dxa"/>
          <w:shd w:val="clear" w:color="auto" w:fill="auto"/>
          <w:tcMar>
            <w:left w:w="98" w:type="dxa"/>
          </w:tcMar>
        </w:tcPr>
        <w:p w14:paraId="63D3A02A" w14:textId="77777777" w:rsidR="00062374" w:rsidRDefault="00062374">
          <w:pPr>
            <w:pStyle w:val="Header"/>
          </w:pPr>
        </w:p>
      </w:tc>
    </w:tr>
    <w:tr w:rsidR="00062374" w14:paraId="63D3A02F" w14:textId="77777777">
      <w:tc>
        <w:tcPr>
          <w:tcW w:w="3089" w:type="dxa"/>
          <w:vMerge/>
          <w:shd w:val="clear" w:color="auto" w:fill="auto"/>
          <w:tcMar>
            <w:left w:w="98" w:type="dxa"/>
          </w:tcMar>
        </w:tcPr>
        <w:p w14:paraId="63D3A02C" w14:textId="77777777" w:rsidR="00062374" w:rsidRDefault="00062374">
          <w:pPr>
            <w:pStyle w:val="Header"/>
          </w:pPr>
        </w:p>
      </w:tc>
      <w:tc>
        <w:tcPr>
          <w:tcW w:w="1409" w:type="dxa"/>
          <w:shd w:val="clear" w:color="auto" w:fill="auto"/>
          <w:tcMar>
            <w:left w:w="98" w:type="dxa"/>
          </w:tcMar>
        </w:tcPr>
        <w:p w14:paraId="63D3A02D" w14:textId="77777777" w:rsidR="00062374" w:rsidRDefault="0077344E">
          <w:pPr>
            <w:pStyle w:val="Header"/>
          </w:pPr>
          <w:r>
            <w:t>Version</w:t>
          </w:r>
        </w:p>
      </w:tc>
      <w:tc>
        <w:tcPr>
          <w:tcW w:w="4745" w:type="dxa"/>
          <w:shd w:val="clear" w:color="auto" w:fill="auto"/>
          <w:tcMar>
            <w:left w:w="98" w:type="dxa"/>
          </w:tcMar>
        </w:tcPr>
        <w:p w14:paraId="63D3A02E" w14:textId="77777777" w:rsidR="00062374" w:rsidRDefault="00062374">
          <w:pPr>
            <w:pStyle w:val="Header"/>
          </w:pPr>
        </w:p>
      </w:tc>
    </w:tr>
    <w:tr w:rsidR="00062374" w14:paraId="63D3A033" w14:textId="77777777">
      <w:tc>
        <w:tcPr>
          <w:tcW w:w="3089" w:type="dxa"/>
          <w:vMerge/>
          <w:shd w:val="clear" w:color="auto" w:fill="auto"/>
          <w:tcMar>
            <w:left w:w="98" w:type="dxa"/>
          </w:tcMar>
        </w:tcPr>
        <w:p w14:paraId="63D3A030" w14:textId="77777777" w:rsidR="00062374" w:rsidRDefault="00062374">
          <w:pPr>
            <w:pStyle w:val="Header"/>
          </w:pPr>
        </w:p>
      </w:tc>
      <w:tc>
        <w:tcPr>
          <w:tcW w:w="1409" w:type="dxa"/>
          <w:shd w:val="clear" w:color="auto" w:fill="auto"/>
          <w:tcMar>
            <w:left w:w="98" w:type="dxa"/>
          </w:tcMar>
        </w:tcPr>
        <w:p w14:paraId="63D3A031" w14:textId="77777777" w:rsidR="00062374" w:rsidRDefault="0077344E">
          <w:pPr>
            <w:pStyle w:val="Header"/>
          </w:pPr>
          <w:r>
            <w:t>Date</w:t>
          </w:r>
        </w:p>
      </w:tc>
      <w:tc>
        <w:tcPr>
          <w:tcW w:w="4745" w:type="dxa"/>
          <w:shd w:val="clear" w:color="auto" w:fill="auto"/>
          <w:tcMar>
            <w:left w:w="98" w:type="dxa"/>
          </w:tcMar>
        </w:tcPr>
        <w:p w14:paraId="63D3A032" w14:textId="77777777" w:rsidR="00062374" w:rsidRDefault="00062374">
          <w:pPr>
            <w:pStyle w:val="Header"/>
          </w:pPr>
        </w:p>
      </w:tc>
    </w:tr>
  </w:tbl>
  <w:p w14:paraId="63D3A034" w14:textId="77777777" w:rsidR="00062374" w:rsidRDefault="00062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86AF" w14:textId="77777777" w:rsidR="004F1434" w:rsidRDefault="004F1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5732"/>
    <w:multiLevelType w:val="hybridMultilevel"/>
    <w:tmpl w:val="C4965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482A"/>
    <w:multiLevelType w:val="multilevel"/>
    <w:tmpl w:val="7C3ED3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6B28E5"/>
    <w:multiLevelType w:val="hybridMultilevel"/>
    <w:tmpl w:val="03483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575E"/>
    <w:multiLevelType w:val="hybridMultilevel"/>
    <w:tmpl w:val="1714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B0C01"/>
    <w:multiLevelType w:val="multilevel"/>
    <w:tmpl w:val="47D412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FC7A22"/>
    <w:multiLevelType w:val="hybridMultilevel"/>
    <w:tmpl w:val="91F29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B3F33"/>
    <w:multiLevelType w:val="hybridMultilevel"/>
    <w:tmpl w:val="89BED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EED"/>
    <w:multiLevelType w:val="hybridMultilevel"/>
    <w:tmpl w:val="E6201A4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74"/>
    <w:rsid w:val="000337ED"/>
    <w:rsid w:val="00052560"/>
    <w:rsid w:val="00062374"/>
    <w:rsid w:val="00084DA7"/>
    <w:rsid w:val="00087FC0"/>
    <w:rsid w:val="00094E97"/>
    <w:rsid w:val="000B02E8"/>
    <w:rsid w:val="000C5446"/>
    <w:rsid w:val="001204AD"/>
    <w:rsid w:val="00141566"/>
    <w:rsid w:val="00173E6C"/>
    <w:rsid w:val="0019465B"/>
    <w:rsid w:val="001C3E9C"/>
    <w:rsid w:val="001C505C"/>
    <w:rsid w:val="001C6C37"/>
    <w:rsid w:val="00237F09"/>
    <w:rsid w:val="00246387"/>
    <w:rsid w:val="00257113"/>
    <w:rsid w:val="002768A1"/>
    <w:rsid w:val="00290488"/>
    <w:rsid w:val="0029669C"/>
    <w:rsid w:val="002A11D7"/>
    <w:rsid w:val="002A3AED"/>
    <w:rsid w:val="00322132"/>
    <w:rsid w:val="00351D18"/>
    <w:rsid w:val="00360902"/>
    <w:rsid w:val="003646DE"/>
    <w:rsid w:val="003822AE"/>
    <w:rsid w:val="0038513F"/>
    <w:rsid w:val="003B2C9F"/>
    <w:rsid w:val="003E02D5"/>
    <w:rsid w:val="00406388"/>
    <w:rsid w:val="00414101"/>
    <w:rsid w:val="004219BF"/>
    <w:rsid w:val="00421F52"/>
    <w:rsid w:val="004478C8"/>
    <w:rsid w:val="00452A80"/>
    <w:rsid w:val="004576E7"/>
    <w:rsid w:val="004640B4"/>
    <w:rsid w:val="00470834"/>
    <w:rsid w:val="00474AD7"/>
    <w:rsid w:val="00495C9D"/>
    <w:rsid w:val="00497A5C"/>
    <w:rsid w:val="004C5487"/>
    <w:rsid w:val="004D007E"/>
    <w:rsid w:val="004E4332"/>
    <w:rsid w:val="004F1434"/>
    <w:rsid w:val="00506174"/>
    <w:rsid w:val="00517AB6"/>
    <w:rsid w:val="00530A2B"/>
    <w:rsid w:val="00556171"/>
    <w:rsid w:val="00570F95"/>
    <w:rsid w:val="005750C1"/>
    <w:rsid w:val="00576798"/>
    <w:rsid w:val="0058407E"/>
    <w:rsid w:val="005C506F"/>
    <w:rsid w:val="005F56D6"/>
    <w:rsid w:val="006074A9"/>
    <w:rsid w:val="00612347"/>
    <w:rsid w:val="00660253"/>
    <w:rsid w:val="006869F1"/>
    <w:rsid w:val="006943C7"/>
    <w:rsid w:val="006C08EB"/>
    <w:rsid w:val="006E2BD8"/>
    <w:rsid w:val="00707B4E"/>
    <w:rsid w:val="007105F8"/>
    <w:rsid w:val="00720B17"/>
    <w:rsid w:val="007262AB"/>
    <w:rsid w:val="0077344E"/>
    <w:rsid w:val="007C2672"/>
    <w:rsid w:val="007C58D6"/>
    <w:rsid w:val="00803216"/>
    <w:rsid w:val="0080553E"/>
    <w:rsid w:val="00813D24"/>
    <w:rsid w:val="00855557"/>
    <w:rsid w:val="00856C9C"/>
    <w:rsid w:val="00881948"/>
    <w:rsid w:val="00883611"/>
    <w:rsid w:val="00884FF4"/>
    <w:rsid w:val="008A6A7E"/>
    <w:rsid w:val="008C7AED"/>
    <w:rsid w:val="008D5B3B"/>
    <w:rsid w:val="008E4886"/>
    <w:rsid w:val="00912D03"/>
    <w:rsid w:val="00913E73"/>
    <w:rsid w:val="00914286"/>
    <w:rsid w:val="009213AF"/>
    <w:rsid w:val="00942E5A"/>
    <w:rsid w:val="00966A35"/>
    <w:rsid w:val="0097681B"/>
    <w:rsid w:val="00990B30"/>
    <w:rsid w:val="00A065A1"/>
    <w:rsid w:val="00A06F4D"/>
    <w:rsid w:val="00A16E71"/>
    <w:rsid w:val="00A554CA"/>
    <w:rsid w:val="00A60502"/>
    <w:rsid w:val="00A62316"/>
    <w:rsid w:val="00A7210E"/>
    <w:rsid w:val="00A91F5F"/>
    <w:rsid w:val="00A92F67"/>
    <w:rsid w:val="00A94EC4"/>
    <w:rsid w:val="00B119A6"/>
    <w:rsid w:val="00B14FC9"/>
    <w:rsid w:val="00B1716D"/>
    <w:rsid w:val="00B22A59"/>
    <w:rsid w:val="00B3065F"/>
    <w:rsid w:val="00B30F77"/>
    <w:rsid w:val="00B34963"/>
    <w:rsid w:val="00B560F3"/>
    <w:rsid w:val="00B71847"/>
    <w:rsid w:val="00B82CD2"/>
    <w:rsid w:val="00BB281D"/>
    <w:rsid w:val="00BB6159"/>
    <w:rsid w:val="00BE01F5"/>
    <w:rsid w:val="00BE7BC0"/>
    <w:rsid w:val="00BF29DF"/>
    <w:rsid w:val="00BF6484"/>
    <w:rsid w:val="00C1273B"/>
    <w:rsid w:val="00C344FA"/>
    <w:rsid w:val="00C518C4"/>
    <w:rsid w:val="00C61AF3"/>
    <w:rsid w:val="00C73107"/>
    <w:rsid w:val="00C77847"/>
    <w:rsid w:val="00C8326D"/>
    <w:rsid w:val="00C91E28"/>
    <w:rsid w:val="00C97858"/>
    <w:rsid w:val="00CD4648"/>
    <w:rsid w:val="00D23B00"/>
    <w:rsid w:val="00D44A29"/>
    <w:rsid w:val="00D47F1B"/>
    <w:rsid w:val="00D62A5B"/>
    <w:rsid w:val="00D80288"/>
    <w:rsid w:val="00D82158"/>
    <w:rsid w:val="00DE0B29"/>
    <w:rsid w:val="00DE5729"/>
    <w:rsid w:val="00DF66F2"/>
    <w:rsid w:val="00E00DE0"/>
    <w:rsid w:val="00E20A6D"/>
    <w:rsid w:val="00E20CFF"/>
    <w:rsid w:val="00E261AD"/>
    <w:rsid w:val="00E318B6"/>
    <w:rsid w:val="00E522F8"/>
    <w:rsid w:val="00E61A71"/>
    <w:rsid w:val="00E80843"/>
    <w:rsid w:val="00E93AD1"/>
    <w:rsid w:val="00E96462"/>
    <w:rsid w:val="00E9676A"/>
    <w:rsid w:val="00EB03AC"/>
    <w:rsid w:val="00EB064D"/>
    <w:rsid w:val="00EC2B51"/>
    <w:rsid w:val="00EC6DEE"/>
    <w:rsid w:val="00F35497"/>
    <w:rsid w:val="00F35BA8"/>
    <w:rsid w:val="00F47F98"/>
    <w:rsid w:val="00F608FA"/>
    <w:rsid w:val="00F61BA6"/>
    <w:rsid w:val="00F643A4"/>
    <w:rsid w:val="00F81B40"/>
    <w:rsid w:val="00F84F1E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9FF3"/>
  <w15:docId w15:val="{71A4DBA6-81DF-4389-872C-EA2AB7CB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00"/>
    <w:pPr>
      <w:spacing w:after="200" w:line="276" w:lineRule="auto"/>
    </w:pPr>
    <w:rPr>
      <w:rFonts w:ascii="Arial" w:hAnsi="Arial"/>
      <w:color w:val="00000A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885"/>
    <w:pPr>
      <w:keepNext/>
      <w:keepLines/>
      <w:pageBreakBefore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C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3D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25531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nhideWhenUsed/>
    <w:qFormat/>
    <w:rsid w:val="00225531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8066D"/>
    <w:rPr>
      <w:rFonts w:ascii="Arial" w:hAnsi="Arial" w:cs="Arial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7DC3"/>
    <w:rPr>
      <w:rFonts w:ascii="Arial" w:eastAsiaTheme="majorEastAsia" w:hAnsi="Arial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388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B03D7"/>
    <w:rPr>
      <w:rFonts w:ascii="Arial" w:eastAsiaTheme="majorEastAsia" w:hAnsi="Arial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97DC3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97DC3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97DC3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7DC3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7DC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7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4669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46697"/>
    <w:rPr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46697"/>
    <w:rPr>
      <w:b/>
      <w:bCs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rsid w:val="00CE1D33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2F08"/>
    <w:rPr>
      <w:rFonts w:ascii="Arial" w:hAnsi="Arial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02F08"/>
    <w:rPr>
      <w:rFonts w:ascii="Arial" w:hAnsi="Arial"/>
      <w:lang w:val="en-GB"/>
    </w:rPr>
  </w:style>
  <w:style w:type="character" w:customStyle="1" w:styleId="FootnoteTextChar1">
    <w:name w:val="Footnote Text Char1"/>
    <w:qFormat/>
    <w:rsid w:val="00BA0F2D"/>
    <w:rPr>
      <w:rFonts w:ascii="Arial" w:hAnsi="Arial"/>
      <w:sz w:val="16"/>
      <w:lang w:val="en-US" w:eastAsia="en-US" w:bidi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nhideWhenUsed/>
    <w:qFormat/>
    <w:rsid w:val="00786ABC"/>
    <w:pPr>
      <w:spacing w:line="240" w:lineRule="auto"/>
    </w:pPr>
    <w:rPr>
      <w:b/>
      <w:bCs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nhideWhenUsed/>
    <w:qFormat/>
    <w:rsid w:val="00225531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1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066D"/>
    <w:pPr>
      <w:spacing w:after="0" w:line="240" w:lineRule="auto"/>
    </w:pPr>
    <w:rPr>
      <w:rFonts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4669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466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2F0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2F08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D88"/>
    <w:pPr>
      <w:numPr>
        <w:numId w:val="0"/>
      </w:numPr>
      <w:ind w:left="431" w:hanging="431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7D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7D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7D88"/>
    <w:pPr>
      <w:spacing w:after="100"/>
      <w:ind w:left="440"/>
    </w:pPr>
  </w:style>
  <w:style w:type="paragraph" w:customStyle="1" w:styleId="Default">
    <w:name w:val="Default"/>
    <w:qFormat/>
    <w:rsid w:val="00CD745B"/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3F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Liste1">
    <w:name w:val="Helle Liste1"/>
    <w:basedOn w:val="TableNormal"/>
    <w:uiPriority w:val="61"/>
    <w:rsid w:val="00E05C7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52560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E967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554C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554C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2AD1E4-0E32-4D63-9ECD-97AAA2B1128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2EEC82E-DD8C-4B38-B880-5F85D6B473D7}">
      <dgm:prSet phldrT="[Text]"/>
      <dgm:spPr/>
      <dgm:t>
        <a:bodyPr/>
        <a:lstStyle/>
        <a:p>
          <a:r>
            <a:rPr lang="en-GB" dirty="0"/>
            <a:t>Instrument Data</a:t>
          </a:r>
        </a:p>
      </dgm:t>
    </dgm:pt>
    <dgm:pt modelId="{D6AFC8A2-F441-4D3C-ABED-94C7C67832DD}" type="parTrans" cxnId="{3DEE9C72-1816-4C5B-AC01-7F7EAF9BC75B}">
      <dgm:prSet/>
      <dgm:spPr/>
      <dgm:t>
        <a:bodyPr/>
        <a:lstStyle/>
        <a:p>
          <a:endParaRPr lang="en-GB"/>
        </a:p>
      </dgm:t>
    </dgm:pt>
    <dgm:pt modelId="{7B75173D-1AFA-4160-85A2-EF2B0D83B650}" type="sibTrans" cxnId="{3DEE9C72-1816-4C5B-AC01-7F7EAF9BC75B}">
      <dgm:prSet/>
      <dgm:spPr/>
      <dgm:t>
        <a:bodyPr/>
        <a:lstStyle/>
        <a:p>
          <a:endParaRPr lang="en-GB"/>
        </a:p>
      </dgm:t>
    </dgm:pt>
    <dgm:pt modelId="{9CD7910D-C4C5-4996-BD7D-833BE693B9F6}">
      <dgm:prSet phldrT="[Text]"/>
      <dgm:spPr/>
      <dgm:t>
        <a:bodyPr/>
        <a:lstStyle/>
        <a:p>
          <a:r>
            <a:rPr lang="en-GB" dirty="0"/>
            <a:t>Quality Control #1</a:t>
          </a:r>
        </a:p>
      </dgm:t>
    </dgm:pt>
    <dgm:pt modelId="{8B28E05A-4ACE-465D-95FC-61FA875C3100}" type="parTrans" cxnId="{E68098C3-6883-4D53-9B22-FE8B44D2F4A5}">
      <dgm:prSet/>
      <dgm:spPr/>
      <dgm:t>
        <a:bodyPr/>
        <a:lstStyle/>
        <a:p>
          <a:endParaRPr lang="en-GB"/>
        </a:p>
      </dgm:t>
    </dgm:pt>
    <dgm:pt modelId="{9FFD6DB2-7E2A-4B19-B5D0-5230FB9A5C9E}" type="sibTrans" cxnId="{E68098C3-6883-4D53-9B22-FE8B44D2F4A5}">
      <dgm:prSet/>
      <dgm:spPr/>
      <dgm:t>
        <a:bodyPr/>
        <a:lstStyle/>
        <a:p>
          <a:endParaRPr lang="en-GB"/>
        </a:p>
      </dgm:t>
    </dgm:pt>
    <dgm:pt modelId="{4A3CF4E4-D745-4431-8536-07DD40813CED}">
      <dgm:prSet phldrT="[Text]"/>
      <dgm:spPr/>
      <dgm:t>
        <a:bodyPr/>
        <a:lstStyle/>
        <a:p>
          <a:r>
            <a:rPr lang="en-GB" dirty="0"/>
            <a:t>Radiometric Calibration</a:t>
          </a:r>
        </a:p>
      </dgm:t>
    </dgm:pt>
    <dgm:pt modelId="{76D25615-5DBD-48B8-991F-D2B0F04BD244}" type="parTrans" cxnId="{3A7CC9B8-3535-49A7-B20A-FB93142AE987}">
      <dgm:prSet/>
      <dgm:spPr/>
      <dgm:t>
        <a:bodyPr/>
        <a:lstStyle/>
        <a:p>
          <a:endParaRPr lang="en-GB"/>
        </a:p>
      </dgm:t>
    </dgm:pt>
    <dgm:pt modelId="{267F6238-428C-4DEE-A481-21A5D7B10FEE}" type="sibTrans" cxnId="{3A7CC9B8-3535-49A7-B20A-FB93142AE987}">
      <dgm:prSet/>
      <dgm:spPr/>
      <dgm:t>
        <a:bodyPr/>
        <a:lstStyle/>
        <a:p>
          <a:endParaRPr lang="en-GB"/>
        </a:p>
      </dgm:t>
    </dgm:pt>
    <dgm:pt modelId="{C5C55D3F-27D0-4710-BED2-9578B85C2BA3}">
      <dgm:prSet/>
      <dgm:spPr/>
      <dgm:t>
        <a:bodyPr/>
        <a:lstStyle/>
        <a:p>
          <a:r>
            <a:rPr lang="en-GB" dirty="0"/>
            <a:t>Reflectance Calculation</a:t>
          </a:r>
        </a:p>
      </dgm:t>
    </dgm:pt>
    <dgm:pt modelId="{602122C5-1E0F-4EBB-B8FB-7D23626143BC}" type="parTrans" cxnId="{C1B7AE1B-0E4A-4796-B384-C2575045886F}">
      <dgm:prSet/>
      <dgm:spPr/>
      <dgm:t>
        <a:bodyPr/>
        <a:lstStyle/>
        <a:p>
          <a:endParaRPr lang="en-GB"/>
        </a:p>
      </dgm:t>
    </dgm:pt>
    <dgm:pt modelId="{2345FD8C-E6D3-4450-A5B4-2B63D4A6E0CA}" type="sibTrans" cxnId="{C1B7AE1B-0E4A-4796-B384-C2575045886F}">
      <dgm:prSet/>
      <dgm:spPr/>
      <dgm:t>
        <a:bodyPr/>
        <a:lstStyle/>
        <a:p>
          <a:endParaRPr lang="en-GB"/>
        </a:p>
      </dgm:t>
    </dgm:pt>
    <dgm:pt modelId="{1A49EDE1-CC2A-428A-8728-31D523ACDB71}">
      <dgm:prSet/>
      <dgm:spPr/>
      <dgm:t>
        <a:bodyPr/>
        <a:lstStyle/>
        <a:p>
          <a:r>
            <a:rPr lang="en-GB" dirty="0"/>
            <a:t>Quality Control #2</a:t>
          </a:r>
        </a:p>
      </dgm:t>
    </dgm:pt>
    <dgm:pt modelId="{9FFC5436-7AC2-46C7-BC03-76DFD7551E3F}" type="parTrans" cxnId="{BA43DEAD-94B8-4EF3-A5D6-03BF9B19138B}">
      <dgm:prSet/>
      <dgm:spPr/>
      <dgm:t>
        <a:bodyPr/>
        <a:lstStyle/>
        <a:p>
          <a:endParaRPr lang="en-GB"/>
        </a:p>
      </dgm:t>
    </dgm:pt>
    <dgm:pt modelId="{2E07CB48-B3BF-429D-A4D9-55EC49C3FBC6}" type="sibTrans" cxnId="{BA43DEAD-94B8-4EF3-A5D6-03BF9B19138B}">
      <dgm:prSet/>
      <dgm:spPr/>
      <dgm:t>
        <a:bodyPr/>
        <a:lstStyle/>
        <a:p>
          <a:endParaRPr lang="en-GB"/>
        </a:p>
      </dgm:t>
    </dgm:pt>
    <dgm:pt modelId="{79C7935A-2961-4F27-A550-AD26E440849B}">
      <dgm:prSet/>
      <dgm:spPr/>
      <dgm:t>
        <a:bodyPr/>
        <a:lstStyle/>
        <a:p>
          <a:r>
            <a:rPr lang="en-GB" dirty="0"/>
            <a:t>Reflectance Modelling</a:t>
          </a:r>
        </a:p>
      </dgm:t>
    </dgm:pt>
    <dgm:pt modelId="{BBE7BB4A-EC45-44A2-A0C7-89D12936F798}" type="parTrans" cxnId="{F208F9FC-2148-40BF-AB9E-A0E19C9F2E29}">
      <dgm:prSet/>
      <dgm:spPr/>
      <dgm:t>
        <a:bodyPr/>
        <a:lstStyle/>
        <a:p>
          <a:endParaRPr lang="en-GB"/>
        </a:p>
      </dgm:t>
    </dgm:pt>
    <dgm:pt modelId="{F02050A8-2C7E-440D-9FEC-4837D7F15EBF}" type="sibTrans" cxnId="{F208F9FC-2148-40BF-AB9E-A0E19C9F2E29}">
      <dgm:prSet/>
      <dgm:spPr/>
      <dgm:t>
        <a:bodyPr/>
        <a:lstStyle/>
        <a:p>
          <a:endParaRPr lang="en-GB"/>
        </a:p>
      </dgm:t>
    </dgm:pt>
    <dgm:pt modelId="{54700CC9-F9A7-481E-8085-A3F30B4F47C0}">
      <dgm:prSet/>
      <dgm:spPr/>
      <dgm:t>
        <a:bodyPr/>
        <a:lstStyle/>
        <a:p>
          <a:r>
            <a:rPr lang="en-GB" dirty="0"/>
            <a:t>Final Product</a:t>
          </a:r>
        </a:p>
      </dgm:t>
    </dgm:pt>
    <dgm:pt modelId="{114F2C8D-0B14-4497-BE07-08198EDC0A94}" type="parTrans" cxnId="{2308564E-9F5E-4DE2-AF1D-BC7219C17AD0}">
      <dgm:prSet/>
      <dgm:spPr/>
      <dgm:t>
        <a:bodyPr/>
        <a:lstStyle/>
        <a:p>
          <a:endParaRPr lang="en-GB"/>
        </a:p>
      </dgm:t>
    </dgm:pt>
    <dgm:pt modelId="{9873665A-AE45-4DED-941E-2AF32014639C}" type="sibTrans" cxnId="{2308564E-9F5E-4DE2-AF1D-BC7219C17AD0}">
      <dgm:prSet/>
      <dgm:spPr/>
      <dgm:t>
        <a:bodyPr/>
        <a:lstStyle/>
        <a:p>
          <a:endParaRPr lang="en-GB"/>
        </a:p>
      </dgm:t>
    </dgm:pt>
    <dgm:pt modelId="{13E828B1-C771-4D24-88AC-0988EEBF5E9D}" type="pres">
      <dgm:prSet presAssocID="{062AD1E4-0E32-4D63-9ECD-97AAA2B1128A}" presName="linearFlow" presStyleCnt="0">
        <dgm:presLayoutVars>
          <dgm:resizeHandles val="exact"/>
        </dgm:presLayoutVars>
      </dgm:prSet>
      <dgm:spPr/>
    </dgm:pt>
    <dgm:pt modelId="{15AAE3A6-5FAA-4456-A6D2-9EB73563DE76}" type="pres">
      <dgm:prSet presAssocID="{D2EEC82E-DD8C-4B38-B880-5F85D6B473D7}" presName="node" presStyleLbl="node1" presStyleIdx="0" presStyleCnt="7">
        <dgm:presLayoutVars>
          <dgm:bulletEnabled val="1"/>
        </dgm:presLayoutVars>
      </dgm:prSet>
      <dgm:spPr/>
    </dgm:pt>
    <dgm:pt modelId="{A5FE4132-3C95-40C7-984B-0395E7E8DF0E}" type="pres">
      <dgm:prSet presAssocID="{7B75173D-1AFA-4160-85A2-EF2B0D83B650}" presName="sibTrans" presStyleLbl="sibTrans2D1" presStyleIdx="0" presStyleCnt="6"/>
      <dgm:spPr/>
    </dgm:pt>
    <dgm:pt modelId="{AA12B508-46DF-4981-9108-50AD49AEC764}" type="pres">
      <dgm:prSet presAssocID="{7B75173D-1AFA-4160-85A2-EF2B0D83B650}" presName="connectorText" presStyleLbl="sibTrans2D1" presStyleIdx="0" presStyleCnt="6"/>
      <dgm:spPr/>
    </dgm:pt>
    <dgm:pt modelId="{9B9CC58D-9267-4A99-B7AB-0A9714A6A2A2}" type="pres">
      <dgm:prSet presAssocID="{9CD7910D-C4C5-4996-BD7D-833BE693B9F6}" presName="node" presStyleLbl="node1" presStyleIdx="1" presStyleCnt="7">
        <dgm:presLayoutVars>
          <dgm:bulletEnabled val="1"/>
        </dgm:presLayoutVars>
      </dgm:prSet>
      <dgm:spPr/>
    </dgm:pt>
    <dgm:pt modelId="{5D70C0C7-8C48-4120-9C3A-910F5EE7C28C}" type="pres">
      <dgm:prSet presAssocID="{9FFD6DB2-7E2A-4B19-B5D0-5230FB9A5C9E}" presName="sibTrans" presStyleLbl="sibTrans2D1" presStyleIdx="1" presStyleCnt="6"/>
      <dgm:spPr/>
    </dgm:pt>
    <dgm:pt modelId="{D652CF60-E902-424A-9755-9AB605929ECD}" type="pres">
      <dgm:prSet presAssocID="{9FFD6DB2-7E2A-4B19-B5D0-5230FB9A5C9E}" presName="connectorText" presStyleLbl="sibTrans2D1" presStyleIdx="1" presStyleCnt="6"/>
      <dgm:spPr/>
    </dgm:pt>
    <dgm:pt modelId="{E9701EED-E817-4E30-9E63-B27D940BF61C}" type="pres">
      <dgm:prSet presAssocID="{4A3CF4E4-D745-4431-8536-07DD40813CED}" presName="node" presStyleLbl="node1" presStyleIdx="2" presStyleCnt="7">
        <dgm:presLayoutVars>
          <dgm:bulletEnabled val="1"/>
        </dgm:presLayoutVars>
      </dgm:prSet>
      <dgm:spPr/>
    </dgm:pt>
    <dgm:pt modelId="{41628231-76FF-4E82-8026-BBD60730F986}" type="pres">
      <dgm:prSet presAssocID="{267F6238-428C-4DEE-A481-21A5D7B10FEE}" presName="sibTrans" presStyleLbl="sibTrans2D1" presStyleIdx="2" presStyleCnt="6"/>
      <dgm:spPr/>
    </dgm:pt>
    <dgm:pt modelId="{DB18A311-B8BB-4B81-B4D0-A4805C078641}" type="pres">
      <dgm:prSet presAssocID="{267F6238-428C-4DEE-A481-21A5D7B10FEE}" presName="connectorText" presStyleLbl="sibTrans2D1" presStyleIdx="2" presStyleCnt="6"/>
      <dgm:spPr/>
    </dgm:pt>
    <dgm:pt modelId="{9F668BAD-B2D5-4FD7-AF7A-DD007F3C8844}" type="pres">
      <dgm:prSet presAssocID="{C5C55D3F-27D0-4710-BED2-9578B85C2BA3}" presName="node" presStyleLbl="node1" presStyleIdx="3" presStyleCnt="7" custLinFactNeighborX="0" custLinFactNeighborY="0">
        <dgm:presLayoutVars>
          <dgm:bulletEnabled val="1"/>
        </dgm:presLayoutVars>
      </dgm:prSet>
      <dgm:spPr/>
    </dgm:pt>
    <dgm:pt modelId="{C1BF4339-B0F1-49AB-982C-BDBAB34357A4}" type="pres">
      <dgm:prSet presAssocID="{2345FD8C-E6D3-4450-A5B4-2B63D4A6E0CA}" presName="sibTrans" presStyleLbl="sibTrans2D1" presStyleIdx="3" presStyleCnt="6"/>
      <dgm:spPr/>
    </dgm:pt>
    <dgm:pt modelId="{1F4A9FF6-1FDF-49F1-9E73-96025F237064}" type="pres">
      <dgm:prSet presAssocID="{2345FD8C-E6D3-4450-A5B4-2B63D4A6E0CA}" presName="connectorText" presStyleLbl="sibTrans2D1" presStyleIdx="3" presStyleCnt="6"/>
      <dgm:spPr/>
    </dgm:pt>
    <dgm:pt modelId="{888EC28A-6730-4C55-AAC0-3882F7BF1699}" type="pres">
      <dgm:prSet presAssocID="{1A49EDE1-CC2A-428A-8728-31D523ACDB71}" presName="node" presStyleLbl="node1" presStyleIdx="4" presStyleCnt="7">
        <dgm:presLayoutVars>
          <dgm:bulletEnabled val="1"/>
        </dgm:presLayoutVars>
      </dgm:prSet>
      <dgm:spPr/>
    </dgm:pt>
    <dgm:pt modelId="{E8116A87-27D1-4CD7-914A-C4BE4D0E9118}" type="pres">
      <dgm:prSet presAssocID="{2E07CB48-B3BF-429D-A4D9-55EC49C3FBC6}" presName="sibTrans" presStyleLbl="sibTrans2D1" presStyleIdx="4" presStyleCnt="6"/>
      <dgm:spPr/>
    </dgm:pt>
    <dgm:pt modelId="{731AB376-797F-43EC-8BD1-632ACF90129F}" type="pres">
      <dgm:prSet presAssocID="{2E07CB48-B3BF-429D-A4D9-55EC49C3FBC6}" presName="connectorText" presStyleLbl="sibTrans2D1" presStyleIdx="4" presStyleCnt="6"/>
      <dgm:spPr/>
    </dgm:pt>
    <dgm:pt modelId="{23F24AB6-9160-4E9C-8C66-D968AEC8035A}" type="pres">
      <dgm:prSet presAssocID="{79C7935A-2961-4F27-A550-AD26E440849B}" presName="node" presStyleLbl="node1" presStyleIdx="5" presStyleCnt="7">
        <dgm:presLayoutVars>
          <dgm:bulletEnabled val="1"/>
        </dgm:presLayoutVars>
      </dgm:prSet>
      <dgm:spPr/>
    </dgm:pt>
    <dgm:pt modelId="{20A4BDA3-1507-48C2-BEAD-F41789492F1C}" type="pres">
      <dgm:prSet presAssocID="{F02050A8-2C7E-440D-9FEC-4837D7F15EBF}" presName="sibTrans" presStyleLbl="sibTrans2D1" presStyleIdx="5" presStyleCnt="6"/>
      <dgm:spPr/>
    </dgm:pt>
    <dgm:pt modelId="{588B8BF6-7CC2-46EC-A817-5EFA7444A245}" type="pres">
      <dgm:prSet presAssocID="{F02050A8-2C7E-440D-9FEC-4837D7F15EBF}" presName="connectorText" presStyleLbl="sibTrans2D1" presStyleIdx="5" presStyleCnt="6"/>
      <dgm:spPr/>
    </dgm:pt>
    <dgm:pt modelId="{14F9BFAC-3F56-42E2-B562-69A2D44EF58F}" type="pres">
      <dgm:prSet presAssocID="{54700CC9-F9A7-481E-8085-A3F30B4F47C0}" presName="node" presStyleLbl="node1" presStyleIdx="6" presStyleCnt="7">
        <dgm:presLayoutVars>
          <dgm:bulletEnabled val="1"/>
        </dgm:presLayoutVars>
      </dgm:prSet>
      <dgm:spPr/>
    </dgm:pt>
  </dgm:ptLst>
  <dgm:cxnLst>
    <dgm:cxn modelId="{19D3D703-CD26-4227-8273-B806F44EF760}" type="presOf" srcId="{79C7935A-2961-4F27-A550-AD26E440849B}" destId="{23F24AB6-9160-4E9C-8C66-D968AEC8035A}" srcOrd="0" destOrd="0" presId="urn:microsoft.com/office/officeart/2005/8/layout/process2"/>
    <dgm:cxn modelId="{DB855113-E77C-411F-B46C-B4824902EC16}" type="presOf" srcId="{F02050A8-2C7E-440D-9FEC-4837D7F15EBF}" destId="{588B8BF6-7CC2-46EC-A817-5EFA7444A245}" srcOrd="1" destOrd="0" presId="urn:microsoft.com/office/officeart/2005/8/layout/process2"/>
    <dgm:cxn modelId="{7E817D1A-AB31-42CD-85E9-C6F2750957D6}" type="presOf" srcId="{9FFD6DB2-7E2A-4B19-B5D0-5230FB9A5C9E}" destId="{D652CF60-E902-424A-9755-9AB605929ECD}" srcOrd="1" destOrd="0" presId="urn:microsoft.com/office/officeart/2005/8/layout/process2"/>
    <dgm:cxn modelId="{E547431B-3DAF-4620-8980-1FC656BE6006}" type="presOf" srcId="{54700CC9-F9A7-481E-8085-A3F30B4F47C0}" destId="{14F9BFAC-3F56-42E2-B562-69A2D44EF58F}" srcOrd="0" destOrd="0" presId="urn:microsoft.com/office/officeart/2005/8/layout/process2"/>
    <dgm:cxn modelId="{C1B7AE1B-0E4A-4796-B384-C2575045886F}" srcId="{062AD1E4-0E32-4D63-9ECD-97AAA2B1128A}" destId="{C5C55D3F-27D0-4710-BED2-9578B85C2BA3}" srcOrd="3" destOrd="0" parTransId="{602122C5-1E0F-4EBB-B8FB-7D23626143BC}" sibTransId="{2345FD8C-E6D3-4450-A5B4-2B63D4A6E0CA}"/>
    <dgm:cxn modelId="{DED4E81F-0CD5-4BB4-8FA2-F93A2012C8A4}" type="presOf" srcId="{2345FD8C-E6D3-4450-A5B4-2B63D4A6E0CA}" destId="{1F4A9FF6-1FDF-49F1-9E73-96025F237064}" srcOrd="1" destOrd="0" presId="urn:microsoft.com/office/officeart/2005/8/layout/process2"/>
    <dgm:cxn modelId="{E9851B23-090F-435D-A6A1-15122507DACE}" type="presOf" srcId="{C5C55D3F-27D0-4710-BED2-9578B85C2BA3}" destId="{9F668BAD-B2D5-4FD7-AF7A-DD007F3C8844}" srcOrd="0" destOrd="0" presId="urn:microsoft.com/office/officeart/2005/8/layout/process2"/>
    <dgm:cxn modelId="{59F9CB30-EDAC-4AA9-AA86-BECDD4DC9BA7}" type="presOf" srcId="{1A49EDE1-CC2A-428A-8728-31D523ACDB71}" destId="{888EC28A-6730-4C55-AAC0-3882F7BF1699}" srcOrd="0" destOrd="0" presId="urn:microsoft.com/office/officeart/2005/8/layout/process2"/>
    <dgm:cxn modelId="{73AA9640-D0E8-4F23-8B60-5AA5A22D76C7}" type="presOf" srcId="{9CD7910D-C4C5-4996-BD7D-833BE693B9F6}" destId="{9B9CC58D-9267-4A99-B7AB-0A9714A6A2A2}" srcOrd="0" destOrd="0" presId="urn:microsoft.com/office/officeart/2005/8/layout/process2"/>
    <dgm:cxn modelId="{5FA79840-19C4-470E-9727-CC78FA2A5391}" type="presOf" srcId="{2E07CB48-B3BF-429D-A4D9-55EC49C3FBC6}" destId="{E8116A87-27D1-4CD7-914A-C4BE4D0E9118}" srcOrd="0" destOrd="0" presId="urn:microsoft.com/office/officeart/2005/8/layout/process2"/>
    <dgm:cxn modelId="{11A55A43-59F6-4BD3-9A18-BDAE2EEAFE0A}" type="presOf" srcId="{062AD1E4-0E32-4D63-9ECD-97AAA2B1128A}" destId="{13E828B1-C771-4D24-88AC-0988EEBF5E9D}" srcOrd="0" destOrd="0" presId="urn:microsoft.com/office/officeart/2005/8/layout/process2"/>
    <dgm:cxn modelId="{2308564E-9F5E-4DE2-AF1D-BC7219C17AD0}" srcId="{062AD1E4-0E32-4D63-9ECD-97AAA2B1128A}" destId="{54700CC9-F9A7-481E-8085-A3F30B4F47C0}" srcOrd="6" destOrd="0" parTransId="{114F2C8D-0B14-4497-BE07-08198EDC0A94}" sibTransId="{9873665A-AE45-4DED-941E-2AF32014639C}"/>
    <dgm:cxn modelId="{72125E5D-6B3A-46F8-B601-862E4EF5BC05}" type="presOf" srcId="{4A3CF4E4-D745-4431-8536-07DD40813CED}" destId="{E9701EED-E817-4E30-9E63-B27D940BF61C}" srcOrd="0" destOrd="0" presId="urn:microsoft.com/office/officeart/2005/8/layout/process2"/>
    <dgm:cxn modelId="{E0652D5E-FB87-4CBA-AC41-1FCD352EEA60}" type="presOf" srcId="{267F6238-428C-4DEE-A481-21A5D7B10FEE}" destId="{41628231-76FF-4E82-8026-BBD60730F986}" srcOrd="0" destOrd="0" presId="urn:microsoft.com/office/officeart/2005/8/layout/process2"/>
    <dgm:cxn modelId="{3DEE9C72-1816-4C5B-AC01-7F7EAF9BC75B}" srcId="{062AD1E4-0E32-4D63-9ECD-97AAA2B1128A}" destId="{D2EEC82E-DD8C-4B38-B880-5F85D6B473D7}" srcOrd="0" destOrd="0" parTransId="{D6AFC8A2-F441-4D3C-ABED-94C7C67832DD}" sibTransId="{7B75173D-1AFA-4160-85A2-EF2B0D83B650}"/>
    <dgm:cxn modelId="{A58FED85-C37E-4606-8B88-8524B314F6D2}" type="presOf" srcId="{2E07CB48-B3BF-429D-A4D9-55EC49C3FBC6}" destId="{731AB376-797F-43EC-8BD1-632ACF90129F}" srcOrd="1" destOrd="0" presId="urn:microsoft.com/office/officeart/2005/8/layout/process2"/>
    <dgm:cxn modelId="{1F6CA2A9-CD41-43E3-B141-39E2BDCA0A61}" type="presOf" srcId="{F02050A8-2C7E-440D-9FEC-4837D7F15EBF}" destId="{20A4BDA3-1507-48C2-BEAD-F41789492F1C}" srcOrd="0" destOrd="0" presId="urn:microsoft.com/office/officeart/2005/8/layout/process2"/>
    <dgm:cxn modelId="{BA43DEAD-94B8-4EF3-A5D6-03BF9B19138B}" srcId="{062AD1E4-0E32-4D63-9ECD-97AAA2B1128A}" destId="{1A49EDE1-CC2A-428A-8728-31D523ACDB71}" srcOrd="4" destOrd="0" parTransId="{9FFC5436-7AC2-46C7-BC03-76DFD7551E3F}" sibTransId="{2E07CB48-B3BF-429D-A4D9-55EC49C3FBC6}"/>
    <dgm:cxn modelId="{26AA8BAF-0C18-45B1-885D-512C1C47C33C}" type="presOf" srcId="{7B75173D-1AFA-4160-85A2-EF2B0D83B650}" destId="{AA12B508-46DF-4981-9108-50AD49AEC764}" srcOrd="1" destOrd="0" presId="urn:microsoft.com/office/officeart/2005/8/layout/process2"/>
    <dgm:cxn modelId="{3A7CC9B8-3535-49A7-B20A-FB93142AE987}" srcId="{062AD1E4-0E32-4D63-9ECD-97AAA2B1128A}" destId="{4A3CF4E4-D745-4431-8536-07DD40813CED}" srcOrd="2" destOrd="0" parTransId="{76D25615-5DBD-48B8-991F-D2B0F04BD244}" sibTransId="{267F6238-428C-4DEE-A481-21A5D7B10FEE}"/>
    <dgm:cxn modelId="{A96BC6B9-A008-4442-BB46-484C265C48DA}" type="presOf" srcId="{2345FD8C-E6D3-4450-A5B4-2B63D4A6E0CA}" destId="{C1BF4339-B0F1-49AB-982C-BDBAB34357A4}" srcOrd="0" destOrd="0" presId="urn:microsoft.com/office/officeart/2005/8/layout/process2"/>
    <dgm:cxn modelId="{0FFC8EBA-1797-4936-900F-DDC8916DDC8D}" type="presOf" srcId="{267F6238-428C-4DEE-A481-21A5D7B10FEE}" destId="{DB18A311-B8BB-4B81-B4D0-A4805C078641}" srcOrd="1" destOrd="0" presId="urn:microsoft.com/office/officeart/2005/8/layout/process2"/>
    <dgm:cxn modelId="{846669C3-B462-40ED-B115-6C1B8F016D36}" type="presOf" srcId="{9FFD6DB2-7E2A-4B19-B5D0-5230FB9A5C9E}" destId="{5D70C0C7-8C48-4120-9C3A-910F5EE7C28C}" srcOrd="0" destOrd="0" presId="urn:microsoft.com/office/officeart/2005/8/layout/process2"/>
    <dgm:cxn modelId="{E68098C3-6883-4D53-9B22-FE8B44D2F4A5}" srcId="{062AD1E4-0E32-4D63-9ECD-97AAA2B1128A}" destId="{9CD7910D-C4C5-4996-BD7D-833BE693B9F6}" srcOrd="1" destOrd="0" parTransId="{8B28E05A-4ACE-465D-95FC-61FA875C3100}" sibTransId="{9FFD6DB2-7E2A-4B19-B5D0-5230FB9A5C9E}"/>
    <dgm:cxn modelId="{47197ACF-FAF3-4D72-AB66-9B43F8DABA9D}" type="presOf" srcId="{7B75173D-1AFA-4160-85A2-EF2B0D83B650}" destId="{A5FE4132-3C95-40C7-984B-0395E7E8DF0E}" srcOrd="0" destOrd="0" presId="urn:microsoft.com/office/officeart/2005/8/layout/process2"/>
    <dgm:cxn modelId="{2778ACE6-B59B-46E3-99F3-9582416F4056}" type="presOf" srcId="{D2EEC82E-DD8C-4B38-B880-5F85D6B473D7}" destId="{15AAE3A6-5FAA-4456-A6D2-9EB73563DE76}" srcOrd="0" destOrd="0" presId="urn:microsoft.com/office/officeart/2005/8/layout/process2"/>
    <dgm:cxn modelId="{F208F9FC-2148-40BF-AB9E-A0E19C9F2E29}" srcId="{062AD1E4-0E32-4D63-9ECD-97AAA2B1128A}" destId="{79C7935A-2961-4F27-A550-AD26E440849B}" srcOrd="5" destOrd="0" parTransId="{BBE7BB4A-EC45-44A2-A0C7-89D12936F798}" sibTransId="{F02050A8-2C7E-440D-9FEC-4837D7F15EBF}"/>
    <dgm:cxn modelId="{C6B34288-EA2C-4759-8527-6C9D88885855}" type="presParOf" srcId="{13E828B1-C771-4D24-88AC-0988EEBF5E9D}" destId="{15AAE3A6-5FAA-4456-A6D2-9EB73563DE76}" srcOrd="0" destOrd="0" presId="urn:microsoft.com/office/officeart/2005/8/layout/process2"/>
    <dgm:cxn modelId="{732F3907-4447-4C10-928C-7E10B2F14618}" type="presParOf" srcId="{13E828B1-C771-4D24-88AC-0988EEBF5E9D}" destId="{A5FE4132-3C95-40C7-984B-0395E7E8DF0E}" srcOrd="1" destOrd="0" presId="urn:microsoft.com/office/officeart/2005/8/layout/process2"/>
    <dgm:cxn modelId="{69EB92F9-C592-4919-A28B-86CDD215EAAD}" type="presParOf" srcId="{A5FE4132-3C95-40C7-984B-0395E7E8DF0E}" destId="{AA12B508-46DF-4981-9108-50AD49AEC764}" srcOrd="0" destOrd="0" presId="urn:microsoft.com/office/officeart/2005/8/layout/process2"/>
    <dgm:cxn modelId="{B259AD5E-1575-4219-AB7D-B66D5E391EBF}" type="presParOf" srcId="{13E828B1-C771-4D24-88AC-0988EEBF5E9D}" destId="{9B9CC58D-9267-4A99-B7AB-0A9714A6A2A2}" srcOrd="2" destOrd="0" presId="urn:microsoft.com/office/officeart/2005/8/layout/process2"/>
    <dgm:cxn modelId="{E253E640-61EA-4F70-AAB8-D620F74E9856}" type="presParOf" srcId="{13E828B1-C771-4D24-88AC-0988EEBF5E9D}" destId="{5D70C0C7-8C48-4120-9C3A-910F5EE7C28C}" srcOrd="3" destOrd="0" presId="urn:microsoft.com/office/officeart/2005/8/layout/process2"/>
    <dgm:cxn modelId="{5BD6D29D-0CFF-4328-8CEE-6BC393BE85C2}" type="presParOf" srcId="{5D70C0C7-8C48-4120-9C3A-910F5EE7C28C}" destId="{D652CF60-E902-424A-9755-9AB605929ECD}" srcOrd="0" destOrd="0" presId="urn:microsoft.com/office/officeart/2005/8/layout/process2"/>
    <dgm:cxn modelId="{3FB61B01-376E-47CF-B388-8B5ADDBC1159}" type="presParOf" srcId="{13E828B1-C771-4D24-88AC-0988EEBF5E9D}" destId="{E9701EED-E817-4E30-9E63-B27D940BF61C}" srcOrd="4" destOrd="0" presId="urn:microsoft.com/office/officeart/2005/8/layout/process2"/>
    <dgm:cxn modelId="{E409ABCB-21E7-409A-A411-F9C5A6260BC4}" type="presParOf" srcId="{13E828B1-C771-4D24-88AC-0988EEBF5E9D}" destId="{41628231-76FF-4E82-8026-BBD60730F986}" srcOrd="5" destOrd="0" presId="urn:microsoft.com/office/officeart/2005/8/layout/process2"/>
    <dgm:cxn modelId="{523AA859-07C4-41FA-8518-9BCAC2F2F5B4}" type="presParOf" srcId="{41628231-76FF-4E82-8026-BBD60730F986}" destId="{DB18A311-B8BB-4B81-B4D0-A4805C078641}" srcOrd="0" destOrd="0" presId="urn:microsoft.com/office/officeart/2005/8/layout/process2"/>
    <dgm:cxn modelId="{679B2403-3441-4AFC-ABA0-E5B757DB9AB8}" type="presParOf" srcId="{13E828B1-C771-4D24-88AC-0988EEBF5E9D}" destId="{9F668BAD-B2D5-4FD7-AF7A-DD007F3C8844}" srcOrd="6" destOrd="0" presId="urn:microsoft.com/office/officeart/2005/8/layout/process2"/>
    <dgm:cxn modelId="{D6DB0FA6-C16A-492D-A2F7-E377199F0995}" type="presParOf" srcId="{13E828B1-C771-4D24-88AC-0988EEBF5E9D}" destId="{C1BF4339-B0F1-49AB-982C-BDBAB34357A4}" srcOrd="7" destOrd="0" presId="urn:microsoft.com/office/officeart/2005/8/layout/process2"/>
    <dgm:cxn modelId="{8E1B1783-8669-4131-8348-05BAAB446748}" type="presParOf" srcId="{C1BF4339-B0F1-49AB-982C-BDBAB34357A4}" destId="{1F4A9FF6-1FDF-49F1-9E73-96025F237064}" srcOrd="0" destOrd="0" presId="urn:microsoft.com/office/officeart/2005/8/layout/process2"/>
    <dgm:cxn modelId="{866B16A9-2C34-4759-B7BB-AE2AB0EC289C}" type="presParOf" srcId="{13E828B1-C771-4D24-88AC-0988EEBF5E9D}" destId="{888EC28A-6730-4C55-AAC0-3882F7BF1699}" srcOrd="8" destOrd="0" presId="urn:microsoft.com/office/officeart/2005/8/layout/process2"/>
    <dgm:cxn modelId="{B6A6CD97-63D3-41E1-99BD-0180167D8430}" type="presParOf" srcId="{13E828B1-C771-4D24-88AC-0988EEBF5E9D}" destId="{E8116A87-27D1-4CD7-914A-C4BE4D0E9118}" srcOrd="9" destOrd="0" presId="urn:microsoft.com/office/officeart/2005/8/layout/process2"/>
    <dgm:cxn modelId="{D2C4E315-0C0D-48C6-BBC7-0F72F013EAB8}" type="presParOf" srcId="{E8116A87-27D1-4CD7-914A-C4BE4D0E9118}" destId="{731AB376-797F-43EC-8BD1-632ACF90129F}" srcOrd="0" destOrd="0" presId="urn:microsoft.com/office/officeart/2005/8/layout/process2"/>
    <dgm:cxn modelId="{79AD522C-F632-4306-986D-335EDD4A86CD}" type="presParOf" srcId="{13E828B1-C771-4D24-88AC-0988EEBF5E9D}" destId="{23F24AB6-9160-4E9C-8C66-D968AEC8035A}" srcOrd="10" destOrd="0" presId="urn:microsoft.com/office/officeart/2005/8/layout/process2"/>
    <dgm:cxn modelId="{66139AB6-9553-4D4B-8978-716AD689BABD}" type="presParOf" srcId="{13E828B1-C771-4D24-88AC-0988EEBF5E9D}" destId="{20A4BDA3-1507-48C2-BEAD-F41789492F1C}" srcOrd="11" destOrd="0" presId="urn:microsoft.com/office/officeart/2005/8/layout/process2"/>
    <dgm:cxn modelId="{76F95068-F466-40DB-8A92-6105CFFB6E85}" type="presParOf" srcId="{20A4BDA3-1507-48C2-BEAD-F41789492F1C}" destId="{588B8BF6-7CC2-46EC-A817-5EFA7444A245}" srcOrd="0" destOrd="0" presId="urn:microsoft.com/office/officeart/2005/8/layout/process2"/>
    <dgm:cxn modelId="{0AB21B21-5B63-44C1-A3EF-42DB7430DBEA}" type="presParOf" srcId="{13E828B1-C771-4D24-88AC-0988EEBF5E9D}" destId="{14F9BFAC-3F56-42E2-B562-69A2D44EF58F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AE3A6-5FAA-4456-A6D2-9EB73563DE76}">
      <dsp:nvSpPr>
        <dsp:cNvPr id="0" name=""/>
        <dsp:cNvSpPr/>
      </dsp:nvSpPr>
      <dsp:spPr>
        <a:xfrm>
          <a:off x="2137789" y="466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Instrument Data</a:t>
          </a:r>
        </a:p>
      </dsp:txBody>
      <dsp:txXfrm>
        <a:off x="2148977" y="11654"/>
        <a:ext cx="1433554" cy="359610"/>
      </dsp:txXfrm>
    </dsp:sp>
    <dsp:sp modelId="{A5FE4132-3C95-40C7-984B-0395E7E8DF0E}">
      <dsp:nvSpPr>
        <dsp:cNvPr id="0" name=""/>
        <dsp:cNvSpPr/>
      </dsp:nvSpPr>
      <dsp:spPr>
        <a:xfrm rot="5400000">
          <a:off x="2794132" y="392002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406327"/>
        <a:ext cx="103135" cy="100271"/>
      </dsp:txXfrm>
    </dsp:sp>
    <dsp:sp modelId="{9B9CC58D-9267-4A99-B7AB-0A9714A6A2A2}">
      <dsp:nvSpPr>
        <dsp:cNvPr id="0" name=""/>
        <dsp:cNvSpPr/>
      </dsp:nvSpPr>
      <dsp:spPr>
        <a:xfrm>
          <a:off x="2137789" y="573445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Quality Control #1</a:t>
          </a:r>
        </a:p>
      </dsp:txBody>
      <dsp:txXfrm>
        <a:off x="2148977" y="584633"/>
        <a:ext cx="1433554" cy="359610"/>
      </dsp:txXfrm>
    </dsp:sp>
    <dsp:sp modelId="{5D70C0C7-8C48-4120-9C3A-910F5EE7C28C}">
      <dsp:nvSpPr>
        <dsp:cNvPr id="0" name=""/>
        <dsp:cNvSpPr/>
      </dsp:nvSpPr>
      <dsp:spPr>
        <a:xfrm rot="5400000">
          <a:off x="2794132" y="964981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979306"/>
        <a:ext cx="103135" cy="100271"/>
      </dsp:txXfrm>
    </dsp:sp>
    <dsp:sp modelId="{E9701EED-E817-4E30-9E63-B27D940BF61C}">
      <dsp:nvSpPr>
        <dsp:cNvPr id="0" name=""/>
        <dsp:cNvSpPr/>
      </dsp:nvSpPr>
      <dsp:spPr>
        <a:xfrm>
          <a:off x="2137789" y="1146425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Radiometric Calibration</a:t>
          </a:r>
        </a:p>
      </dsp:txBody>
      <dsp:txXfrm>
        <a:off x="2148977" y="1157613"/>
        <a:ext cx="1433554" cy="359610"/>
      </dsp:txXfrm>
    </dsp:sp>
    <dsp:sp modelId="{41628231-76FF-4E82-8026-BBD60730F986}">
      <dsp:nvSpPr>
        <dsp:cNvPr id="0" name=""/>
        <dsp:cNvSpPr/>
      </dsp:nvSpPr>
      <dsp:spPr>
        <a:xfrm rot="5400000">
          <a:off x="2794132" y="1537960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1552285"/>
        <a:ext cx="103135" cy="100271"/>
      </dsp:txXfrm>
    </dsp:sp>
    <dsp:sp modelId="{9F668BAD-B2D5-4FD7-AF7A-DD007F3C8844}">
      <dsp:nvSpPr>
        <dsp:cNvPr id="0" name=""/>
        <dsp:cNvSpPr/>
      </dsp:nvSpPr>
      <dsp:spPr>
        <a:xfrm>
          <a:off x="2137789" y="1719404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Reflectance Calculation</a:t>
          </a:r>
        </a:p>
      </dsp:txBody>
      <dsp:txXfrm>
        <a:off x="2148977" y="1730592"/>
        <a:ext cx="1433554" cy="359610"/>
      </dsp:txXfrm>
    </dsp:sp>
    <dsp:sp modelId="{C1BF4339-B0F1-49AB-982C-BDBAB34357A4}">
      <dsp:nvSpPr>
        <dsp:cNvPr id="0" name=""/>
        <dsp:cNvSpPr/>
      </dsp:nvSpPr>
      <dsp:spPr>
        <a:xfrm rot="5400000">
          <a:off x="2794132" y="2110940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2125265"/>
        <a:ext cx="103135" cy="100271"/>
      </dsp:txXfrm>
    </dsp:sp>
    <dsp:sp modelId="{888EC28A-6730-4C55-AAC0-3882F7BF1699}">
      <dsp:nvSpPr>
        <dsp:cNvPr id="0" name=""/>
        <dsp:cNvSpPr/>
      </dsp:nvSpPr>
      <dsp:spPr>
        <a:xfrm>
          <a:off x="2137789" y="2292383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Quality Control #2</a:t>
          </a:r>
        </a:p>
      </dsp:txBody>
      <dsp:txXfrm>
        <a:off x="2148977" y="2303571"/>
        <a:ext cx="1433554" cy="359610"/>
      </dsp:txXfrm>
    </dsp:sp>
    <dsp:sp modelId="{E8116A87-27D1-4CD7-914A-C4BE4D0E9118}">
      <dsp:nvSpPr>
        <dsp:cNvPr id="0" name=""/>
        <dsp:cNvSpPr/>
      </dsp:nvSpPr>
      <dsp:spPr>
        <a:xfrm rot="5400000">
          <a:off x="2794132" y="2683919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2698244"/>
        <a:ext cx="103135" cy="100271"/>
      </dsp:txXfrm>
    </dsp:sp>
    <dsp:sp modelId="{23F24AB6-9160-4E9C-8C66-D968AEC8035A}">
      <dsp:nvSpPr>
        <dsp:cNvPr id="0" name=""/>
        <dsp:cNvSpPr/>
      </dsp:nvSpPr>
      <dsp:spPr>
        <a:xfrm>
          <a:off x="2137789" y="2865363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Reflectance Modelling</a:t>
          </a:r>
        </a:p>
      </dsp:txBody>
      <dsp:txXfrm>
        <a:off x="2148977" y="2876551"/>
        <a:ext cx="1433554" cy="359610"/>
      </dsp:txXfrm>
    </dsp:sp>
    <dsp:sp modelId="{20A4BDA3-1507-48C2-BEAD-F41789492F1C}">
      <dsp:nvSpPr>
        <dsp:cNvPr id="0" name=""/>
        <dsp:cNvSpPr/>
      </dsp:nvSpPr>
      <dsp:spPr>
        <a:xfrm rot="5400000">
          <a:off x="2794132" y="3256898"/>
          <a:ext cx="143244" cy="171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-5400000">
        <a:off x="2814187" y="3271223"/>
        <a:ext cx="103135" cy="100271"/>
      </dsp:txXfrm>
    </dsp:sp>
    <dsp:sp modelId="{14F9BFAC-3F56-42E2-B562-69A2D44EF58F}">
      <dsp:nvSpPr>
        <dsp:cNvPr id="0" name=""/>
        <dsp:cNvSpPr/>
      </dsp:nvSpPr>
      <dsp:spPr>
        <a:xfrm>
          <a:off x="2137789" y="3438342"/>
          <a:ext cx="1455930" cy="381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 dirty="0"/>
            <a:t>Final Product</a:t>
          </a:r>
        </a:p>
      </dsp:txBody>
      <dsp:txXfrm>
        <a:off x="2148977" y="3449530"/>
        <a:ext cx="1433554" cy="3596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0C38E6C6A9147A681860425AD4152" ma:contentTypeVersion="8" ma:contentTypeDescription="Create a new document." ma:contentTypeScope="" ma:versionID="88a53ad8f68de4b8724c969dad9c6fb7">
  <xsd:schema xmlns:xsd="http://www.w3.org/2001/XMLSchema" xmlns:xs="http://www.w3.org/2001/XMLSchema" xmlns:p="http://schemas.microsoft.com/office/2006/metadata/properties" xmlns:ns2="6f1cd7e2-0fc2-4e3e-9ca0-cc47a0a54567" xmlns:ns3="cd5562b6-c59b-4d35-b36f-b3bc69807970" targetNamespace="http://schemas.microsoft.com/office/2006/metadata/properties" ma:root="true" ma:fieldsID="43c81c717566ce886cd0a09d0fdab017" ns2:_="" ns3:_="">
    <xsd:import namespace="6f1cd7e2-0fc2-4e3e-9ca0-cc47a0a54567"/>
    <xsd:import namespace="cd5562b6-c59b-4d35-b36f-b3bc69807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cd7e2-0fc2-4e3e-9ca0-cc47a0a54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562b6-c59b-4d35-b36f-b3bc6980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0B71-5F9E-4115-BF66-631E763B0D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9B00F-5A8F-4CBC-8FC1-B2B3E7F1C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74C65C-C8BD-4F96-9E95-03BC4202B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cd7e2-0fc2-4e3e-9ca0-cc47a0a54567"/>
    <ds:schemaRef ds:uri="cd5562b6-c59b-4d35-b36f-b3bc6980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D6DFE-7DF5-0E43-9914-4EA4BFF8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Hypernets Product Specification</vt:lpstr>
    </vt:vector>
  </TitlesOfParts>
  <Company>M.U.M.M.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Hypernets Product Specification</dc:title>
  <dc:subject/>
  <dc:creator>sam.hunt@npl.co.uk</dc:creator>
  <dc:description/>
  <cp:lastModifiedBy>Niall Origo</cp:lastModifiedBy>
  <cp:revision>2</cp:revision>
  <cp:lastPrinted>2014-09-30T09:55:00Z</cp:lastPrinted>
  <dcterms:created xsi:type="dcterms:W3CDTF">2019-08-12T14:04:00Z</dcterms:created>
  <dcterms:modified xsi:type="dcterms:W3CDTF">2019-08-12T14:04:00Z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M.U.M.M.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0x0101001B50C38E6C6A9147A681860425AD4152</vt:lpwstr>
  </property>
  <property fmtid="{D5CDD505-2E9C-101B-9397-08002B2CF9AE}" pid="10" name="SercoClassification">
    <vt:lpwstr>NPL Official</vt:lpwstr>
  </property>
  <property fmtid="{D5CDD505-2E9C-101B-9397-08002B2CF9AE}" pid="11" name="aliashDocumentMarking">
    <vt:lpwstr/>
  </property>
</Properties>
</file>