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69DB" w14:textId="5115B4FC" w:rsidR="00881E80" w:rsidRDefault="00362CE2" w:rsidP="00055243">
      <w:pPr>
        <w:pStyle w:val="Title"/>
      </w:pPr>
      <w:r>
        <w:t>Editable Related List</w:t>
      </w:r>
      <w:r w:rsidR="00055243">
        <w:t xml:space="preserve"> - </w:t>
      </w:r>
      <w:r w:rsidR="00881E80">
        <w:t>Configuration</w:t>
      </w:r>
    </w:p>
    <w:p w14:paraId="29CFA54E" w14:textId="1E055EC8" w:rsidR="00055243" w:rsidRDefault="00055243" w:rsidP="00055243"/>
    <w:p w14:paraId="4F11D009" w14:textId="19DFB6C4" w:rsidR="00055243" w:rsidRDefault="00802BBF" w:rsidP="00055243">
      <w:r>
        <w:t xml:space="preserve">Which fields to display within this Editable Related List component is defined from Custom Metadata. </w:t>
      </w:r>
      <w:r w:rsidR="00C22986">
        <w:t xml:space="preserve">In here, we define the Child Object we are looking at, the Parent Object and the fields we want to display in our Related List. We then simply, drag the Lightning Component onto the Parent Object’s Lightning Page Layout, and </w:t>
      </w:r>
      <w:r w:rsidR="00215972">
        <w:t xml:space="preserve">insert the Child Object API Name. </w:t>
      </w:r>
    </w:p>
    <w:p w14:paraId="2E227CD9" w14:textId="7C1C619A" w:rsidR="00215972" w:rsidRDefault="00215972" w:rsidP="00055243"/>
    <w:p w14:paraId="67D949CD" w14:textId="5333496A" w:rsidR="00215972" w:rsidRDefault="00215972" w:rsidP="00215972">
      <w:pPr>
        <w:pStyle w:val="Heading1"/>
      </w:pPr>
      <w:r>
        <w:t>Custom Metadata</w:t>
      </w:r>
    </w:p>
    <w:p w14:paraId="71945427" w14:textId="40C2EF1B" w:rsidR="00215972" w:rsidRDefault="00215972" w:rsidP="00215972">
      <w:r>
        <w:t xml:space="preserve">You can find this within Setup &gt; </w:t>
      </w:r>
      <w:r w:rsidR="0064014D">
        <w:t xml:space="preserve">Custom </w:t>
      </w:r>
      <w:proofErr w:type="spellStart"/>
      <w:r w:rsidR="0064014D">
        <w:t>MetaData</w:t>
      </w:r>
      <w:proofErr w:type="spellEnd"/>
      <w:r w:rsidR="0064014D">
        <w:t xml:space="preserve"> Types &gt; ‘ERL Data’. </w:t>
      </w:r>
    </w:p>
    <w:p w14:paraId="115BAE9C" w14:textId="654E8BAD" w:rsidR="00631549" w:rsidRDefault="00631549" w:rsidP="00215972">
      <w:r>
        <w:t xml:space="preserve">In this scenario, we are going to create a Contacts Editable Related List, which will be displayed on Account Record Pages. </w:t>
      </w:r>
    </w:p>
    <w:p w14:paraId="1151695B" w14:textId="67A5DF0C" w:rsidR="00C15151" w:rsidRDefault="00287995" w:rsidP="00287995">
      <w:pPr>
        <w:pStyle w:val="Heading2"/>
      </w:pPr>
      <w:r>
        <w:t xml:space="preserve">The Parent – Child ERL Meta record </w:t>
      </w:r>
    </w:p>
    <w:p w14:paraId="6994473C" w14:textId="581C4D74" w:rsidR="003E025F" w:rsidRDefault="003E025F" w:rsidP="003E025F">
      <w:pPr>
        <w:pStyle w:val="ListParagraph"/>
        <w:numPr>
          <w:ilvl w:val="0"/>
          <w:numId w:val="1"/>
        </w:numPr>
      </w:pPr>
      <w:r>
        <w:t xml:space="preserve">Within </w:t>
      </w:r>
      <w:r w:rsidRPr="003E025F">
        <w:rPr>
          <w:b/>
          <w:bCs/>
        </w:rPr>
        <w:t>ERL Data</w:t>
      </w:r>
      <w:r>
        <w:t>, select ‘Manage ERL Data’</w:t>
      </w:r>
    </w:p>
    <w:p w14:paraId="50D43CD9" w14:textId="7D06EC18" w:rsidR="003E025F" w:rsidRDefault="001940A8" w:rsidP="003E025F">
      <w:pPr>
        <w:pStyle w:val="ListParagraph"/>
        <w:numPr>
          <w:ilvl w:val="0"/>
          <w:numId w:val="1"/>
        </w:numPr>
      </w:pPr>
      <w:r>
        <w:t>Select ‘New’</w:t>
      </w:r>
    </w:p>
    <w:p w14:paraId="572961EA" w14:textId="7616A9F9" w:rsidR="006B7639" w:rsidRDefault="006B7639" w:rsidP="006B7639">
      <w:pPr>
        <w:pStyle w:val="ListParagraph"/>
        <w:numPr>
          <w:ilvl w:val="0"/>
          <w:numId w:val="1"/>
        </w:numPr>
      </w:pPr>
      <w:r>
        <w:t xml:space="preserve">Enter a </w:t>
      </w:r>
      <w:r>
        <w:rPr>
          <w:b/>
          <w:bCs/>
        </w:rPr>
        <w:t>Label</w:t>
      </w:r>
      <w:r w:rsidR="00D3567F">
        <w:t xml:space="preserve"> and define the </w:t>
      </w:r>
      <w:r w:rsidR="00D3567F">
        <w:rPr>
          <w:b/>
          <w:bCs/>
        </w:rPr>
        <w:t>Order</w:t>
      </w:r>
      <w:r w:rsidR="00D3567F">
        <w:t xml:space="preserve"> (position of the field in the Related List)</w:t>
      </w:r>
    </w:p>
    <w:p w14:paraId="5E83BAD4" w14:textId="6B7776BC" w:rsidR="00D3567F" w:rsidRDefault="00550734" w:rsidP="006B7639">
      <w:pPr>
        <w:pStyle w:val="ListParagraph"/>
        <w:numPr>
          <w:ilvl w:val="0"/>
          <w:numId w:val="1"/>
        </w:numPr>
      </w:pPr>
      <w:r>
        <w:t xml:space="preserve">Select whether you would like this field to be </w:t>
      </w:r>
      <w:r>
        <w:rPr>
          <w:b/>
          <w:bCs/>
        </w:rPr>
        <w:t>Visible</w:t>
      </w:r>
      <w:r>
        <w:t xml:space="preserve"> and </w:t>
      </w:r>
      <w:r>
        <w:rPr>
          <w:b/>
          <w:bCs/>
        </w:rPr>
        <w:t>Editable</w:t>
      </w:r>
      <w:r>
        <w:t xml:space="preserve"> using the corresponding checkboxes</w:t>
      </w:r>
    </w:p>
    <w:p w14:paraId="2FE06E3A" w14:textId="501083FA" w:rsidR="000F1A95" w:rsidRDefault="00FC6D80" w:rsidP="000F1A95">
      <w:pPr>
        <w:pStyle w:val="ListParagraph"/>
        <w:numPr>
          <w:ilvl w:val="0"/>
          <w:numId w:val="1"/>
        </w:numPr>
      </w:pPr>
      <w:r>
        <w:rPr>
          <w:b/>
          <w:bCs/>
        </w:rPr>
        <w:t>Parent Object</w:t>
      </w:r>
      <w:r w:rsidR="000F1A95">
        <w:t xml:space="preserve"> – in this instance, set this to </w:t>
      </w:r>
      <w:r w:rsidR="00B824DF">
        <w:t>‘Account’</w:t>
      </w:r>
    </w:p>
    <w:p w14:paraId="2527E2F1" w14:textId="1CBC2710" w:rsidR="000F1A95" w:rsidRDefault="000F1A95" w:rsidP="000F1A95">
      <w:pPr>
        <w:pStyle w:val="ListParagraph"/>
        <w:numPr>
          <w:ilvl w:val="1"/>
          <w:numId w:val="1"/>
        </w:numPr>
      </w:pPr>
      <w:r>
        <w:rPr>
          <w:b/>
          <w:bCs/>
        </w:rPr>
        <w:t xml:space="preserve">Parent Object </w:t>
      </w:r>
      <w:r>
        <w:t xml:space="preserve">is only required when defining the field which is the Lookup field to the Parent Object. For example, ‘Account’ is the Parent Lookup field for Contacts. This needs to be included in at least one of the ERL Meta Data records, so that the Parent-Child relationship is defined. </w:t>
      </w:r>
    </w:p>
    <w:p w14:paraId="7FDE403A" w14:textId="32A4BDE8" w:rsidR="000F1A95" w:rsidRDefault="00B824DF" w:rsidP="000F1A95">
      <w:pPr>
        <w:pStyle w:val="ListParagraph"/>
        <w:numPr>
          <w:ilvl w:val="0"/>
          <w:numId w:val="1"/>
        </w:numPr>
      </w:pPr>
      <w:r>
        <w:rPr>
          <w:b/>
          <w:bCs/>
        </w:rPr>
        <w:t>Child Object</w:t>
      </w:r>
      <w:r>
        <w:t xml:space="preserve"> – set this to ‘Contact’</w:t>
      </w:r>
    </w:p>
    <w:p w14:paraId="75162FE4" w14:textId="3C32C741" w:rsidR="00B824DF" w:rsidRDefault="00565692" w:rsidP="00B824DF">
      <w:pPr>
        <w:pStyle w:val="ListParagraph"/>
        <w:numPr>
          <w:ilvl w:val="1"/>
          <w:numId w:val="1"/>
        </w:numPr>
      </w:pPr>
      <w:r w:rsidRPr="00565692">
        <w:rPr>
          <w:b/>
          <w:bCs/>
        </w:rPr>
        <w:t>Child Object</w:t>
      </w:r>
      <w:r>
        <w:t xml:space="preserve"> defines the type of records which are going to be shown in the Related List</w:t>
      </w:r>
    </w:p>
    <w:p w14:paraId="0347F07A" w14:textId="42F24765" w:rsidR="00DB1E8F" w:rsidRDefault="002F0D31" w:rsidP="00DB1E8F">
      <w:pPr>
        <w:pStyle w:val="ListParagraph"/>
        <w:numPr>
          <w:ilvl w:val="0"/>
          <w:numId w:val="1"/>
        </w:numPr>
      </w:pPr>
      <w:r>
        <w:rPr>
          <w:b/>
          <w:bCs/>
        </w:rPr>
        <w:t>Child field</w:t>
      </w:r>
      <w:r>
        <w:t xml:space="preserve"> – set this one to ‘Account ID’</w:t>
      </w:r>
      <w:r w:rsidR="00287995">
        <w:t>, as this is the field that connects Contacts to Accounts.</w:t>
      </w:r>
    </w:p>
    <w:p w14:paraId="63A9BBFD" w14:textId="6AB68A81" w:rsidR="00DB1E8F" w:rsidRPr="00DB1E8F" w:rsidRDefault="00DB1E8F" w:rsidP="00DB1E8F">
      <w:pPr>
        <w:pStyle w:val="ListParagraph"/>
        <w:numPr>
          <w:ilvl w:val="0"/>
          <w:numId w:val="1"/>
        </w:numPr>
      </w:pPr>
      <w:r>
        <w:rPr>
          <w:b/>
          <w:bCs/>
        </w:rPr>
        <w:t>Save</w:t>
      </w:r>
    </w:p>
    <w:p w14:paraId="5E60A601" w14:textId="3B8CD159" w:rsidR="00DB1E8F" w:rsidRDefault="00DB1E8F" w:rsidP="00DB1E8F">
      <w:pPr>
        <w:pStyle w:val="Heading2"/>
      </w:pPr>
      <w:r>
        <w:t xml:space="preserve">The Child ERL Meta record </w:t>
      </w:r>
    </w:p>
    <w:p w14:paraId="3CCD6701" w14:textId="77777777" w:rsidR="00DB1E8F" w:rsidRDefault="00DB1E8F" w:rsidP="00DB1E8F">
      <w:pPr>
        <w:pStyle w:val="ListParagraph"/>
        <w:numPr>
          <w:ilvl w:val="0"/>
          <w:numId w:val="2"/>
        </w:numPr>
      </w:pPr>
      <w:r>
        <w:t xml:space="preserve">Within </w:t>
      </w:r>
      <w:r w:rsidRPr="003E025F">
        <w:rPr>
          <w:b/>
          <w:bCs/>
        </w:rPr>
        <w:t>ERL Data</w:t>
      </w:r>
      <w:r>
        <w:t>, select ‘Manage ERL Data’</w:t>
      </w:r>
    </w:p>
    <w:p w14:paraId="2EF567C2" w14:textId="77777777" w:rsidR="00DB1E8F" w:rsidRDefault="00DB1E8F" w:rsidP="00DB1E8F">
      <w:pPr>
        <w:pStyle w:val="ListParagraph"/>
        <w:numPr>
          <w:ilvl w:val="0"/>
          <w:numId w:val="2"/>
        </w:numPr>
      </w:pPr>
      <w:r>
        <w:t>Select ‘New’</w:t>
      </w:r>
    </w:p>
    <w:p w14:paraId="179A4184" w14:textId="77777777" w:rsidR="00DB1E8F" w:rsidRDefault="00DB1E8F" w:rsidP="00DB1E8F">
      <w:pPr>
        <w:pStyle w:val="ListParagraph"/>
        <w:numPr>
          <w:ilvl w:val="0"/>
          <w:numId w:val="2"/>
        </w:numPr>
      </w:pPr>
      <w:r>
        <w:t xml:space="preserve">Enter a </w:t>
      </w:r>
      <w:r>
        <w:rPr>
          <w:b/>
          <w:bCs/>
        </w:rPr>
        <w:t>Label</w:t>
      </w:r>
      <w:r>
        <w:t xml:space="preserve"> and define the </w:t>
      </w:r>
      <w:r>
        <w:rPr>
          <w:b/>
          <w:bCs/>
        </w:rPr>
        <w:t>Order</w:t>
      </w:r>
      <w:r>
        <w:t xml:space="preserve"> (position of the field in the Related List)</w:t>
      </w:r>
    </w:p>
    <w:p w14:paraId="13D015BC" w14:textId="77777777" w:rsidR="00DB1E8F" w:rsidRDefault="00DB1E8F" w:rsidP="00DB1E8F">
      <w:pPr>
        <w:pStyle w:val="ListParagraph"/>
        <w:numPr>
          <w:ilvl w:val="0"/>
          <w:numId w:val="2"/>
        </w:numPr>
      </w:pPr>
      <w:r>
        <w:t xml:space="preserve">Select whether you would like this field to be </w:t>
      </w:r>
      <w:r>
        <w:rPr>
          <w:b/>
          <w:bCs/>
        </w:rPr>
        <w:t>Visible</w:t>
      </w:r>
      <w:r>
        <w:t xml:space="preserve"> and </w:t>
      </w:r>
      <w:r>
        <w:rPr>
          <w:b/>
          <w:bCs/>
        </w:rPr>
        <w:t>Editable</w:t>
      </w:r>
      <w:r>
        <w:t xml:space="preserve"> using the corresponding checkboxes</w:t>
      </w:r>
    </w:p>
    <w:p w14:paraId="30DE8A4A" w14:textId="47E61289" w:rsidR="00DB1E8F" w:rsidRDefault="00DB1E8F" w:rsidP="00DB1E8F">
      <w:pPr>
        <w:pStyle w:val="ListParagraph"/>
        <w:numPr>
          <w:ilvl w:val="0"/>
          <w:numId w:val="2"/>
        </w:numPr>
      </w:pPr>
      <w:r>
        <w:rPr>
          <w:b/>
          <w:bCs/>
        </w:rPr>
        <w:t>Parent Object</w:t>
      </w:r>
      <w:r>
        <w:t xml:space="preserve"> – in this instance, </w:t>
      </w:r>
      <w:r>
        <w:t xml:space="preserve">leave this </w:t>
      </w:r>
      <w:r w:rsidRPr="00DB1E8F">
        <w:rPr>
          <w:u w:val="single"/>
        </w:rPr>
        <w:t>blank</w:t>
      </w:r>
    </w:p>
    <w:p w14:paraId="20425E74" w14:textId="77777777" w:rsidR="00DB1E8F" w:rsidRDefault="00DB1E8F" w:rsidP="00DB1E8F">
      <w:pPr>
        <w:pStyle w:val="ListParagraph"/>
        <w:numPr>
          <w:ilvl w:val="0"/>
          <w:numId w:val="2"/>
        </w:numPr>
      </w:pPr>
      <w:r>
        <w:rPr>
          <w:b/>
          <w:bCs/>
        </w:rPr>
        <w:t>Child Object</w:t>
      </w:r>
      <w:r>
        <w:t xml:space="preserve"> – set this to ‘Contact’</w:t>
      </w:r>
    </w:p>
    <w:p w14:paraId="6155F235" w14:textId="2AFCD713" w:rsidR="00DB1E8F" w:rsidRDefault="00DB1E8F" w:rsidP="00DB1E8F">
      <w:pPr>
        <w:pStyle w:val="ListParagraph"/>
        <w:numPr>
          <w:ilvl w:val="0"/>
          <w:numId w:val="2"/>
        </w:numPr>
      </w:pPr>
      <w:r>
        <w:rPr>
          <w:b/>
          <w:bCs/>
        </w:rPr>
        <w:t>Child field</w:t>
      </w:r>
      <w:r>
        <w:t xml:space="preserve"> – </w:t>
      </w:r>
      <w:r>
        <w:t>select a field you’d like to display in your Related List</w:t>
      </w:r>
    </w:p>
    <w:p w14:paraId="3939C56E" w14:textId="40D3C9FF" w:rsidR="00DB1E8F" w:rsidRPr="00DB1E8F" w:rsidRDefault="00DB1E8F" w:rsidP="00DB1E8F">
      <w:pPr>
        <w:pStyle w:val="ListParagraph"/>
        <w:numPr>
          <w:ilvl w:val="0"/>
          <w:numId w:val="2"/>
        </w:numPr>
      </w:pPr>
      <w:r>
        <w:rPr>
          <w:b/>
          <w:bCs/>
        </w:rPr>
        <w:t>Save</w:t>
      </w:r>
    </w:p>
    <w:p w14:paraId="17F90A2A" w14:textId="7B9C207C" w:rsidR="00DB1E8F" w:rsidRPr="00DB1E8F" w:rsidRDefault="00637171" w:rsidP="00DB1E8F">
      <w:pPr>
        <w:pStyle w:val="ListParagraph"/>
        <w:numPr>
          <w:ilvl w:val="0"/>
          <w:numId w:val="2"/>
        </w:numPr>
      </w:pPr>
      <w:r>
        <w:rPr>
          <w:b/>
          <w:bCs/>
        </w:rPr>
        <w:t xml:space="preserve">REPEAT </w:t>
      </w:r>
      <w:r w:rsidRPr="00637171">
        <w:t>for all desired fields</w:t>
      </w:r>
    </w:p>
    <w:p w14:paraId="0257DED9" w14:textId="52EFE11B" w:rsidR="00FD24FB" w:rsidRDefault="00FD24FB" w:rsidP="00DB1E8F">
      <w:r w:rsidRPr="00FD24FB">
        <w:lastRenderedPageBreak/>
        <w:drawing>
          <wp:inline distT="0" distB="0" distL="0" distR="0" wp14:anchorId="49AABAAE" wp14:editId="1C325B93">
            <wp:extent cx="5943600" cy="1938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8020"/>
                    </a:xfrm>
                    <a:prstGeom prst="rect">
                      <a:avLst/>
                    </a:prstGeom>
                  </pic:spPr>
                </pic:pic>
              </a:graphicData>
            </a:graphic>
          </wp:inline>
        </w:drawing>
      </w:r>
    </w:p>
    <w:p w14:paraId="579BA651" w14:textId="77777777" w:rsidR="00FD24FB" w:rsidRDefault="00FD24FB" w:rsidP="00DB1E8F"/>
    <w:p w14:paraId="064061C1" w14:textId="48899052" w:rsidR="002D60BB" w:rsidRDefault="002D60BB" w:rsidP="002D60BB">
      <w:pPr>
        <w:pStyle w:val="Heading1"/>
      </w:pPr>
      <w:r>
        <w:t>Lightning Page Setup</w:t>
      </w:r>
    </w:p>
    <w:p w14:paraId="60727580" w14:textId="15B594FF" w:rsidR="002D60BB" w:rsidRDefault="002D60BB" w:rsidP="002D60BB">
      <w:r>
        <w:t xml:space="preserve">Once you have the fields setup in the </w:t>
      </w:r>
      <w:r>
        <w:rPr>
          <w:b/>
          <w:bCs/>
        </w:rPr>
        <w:t>ERL Meta</w:t>
      </w:r>
      <w:r>
        <w:t xml:space="preserve"> </w:t>
      </w:r>
      <w:r w:rsidR="00E11583">
        <w:t xml:space="preserve">Custom </w:t>
      </w:r>
      <w:proofErr w:type="spellStart"/>
      <w:r w:rsidR="00E11583">
        <w:t>MetaData</w:t>
      </w:r>
      <w:proofErr w:type="spellEnd"/>
      <w:r w:rsidR="00E11583">
        <w:t xml:space="preserve"> Object, you can then proceed to add the Lightning Component to the </w:t>
      </w:r>
      <w:r w:rsidR="00C928E2">
        <w:rPr>
          <w:b/>
          <w:bCs/>
        </w:rPr>
        <w:t>Account’s</w:t>
      </w:r>
      <w:r w:rsidR="00E11583">
        <w:t xml:space="preserve"> Lightning Page. </w:t>
      </w:r>
    </w:p>
    <w:p w14:paraId="54657D37" w14:textId="71E45EBB" w:rsidR="00E11583" w:rsidRDefault="001E69AE" w:rsidP="002D60BB">
      <w:r>
        <w:t xml:space="preserve">Open the </w:t>
      </w:r>
      <w:r w:rsidR="00C928E2">
        <w:t>Account</w:t>
      </w:r>
      <w:r>
        <w:t xml:space="preserve"> Lightning Page Builder, by one of the two following options: </w:t>
      </w:r>
    </w:p>
    <w:p w14:paraId="1B7A7568" w14:textId="61B40A20" w:rsidR="001E69AE" w:rsidRDefault="001E69AE" w:rsidP="001E69AE">
      <w:pPr>
        <w:pStyle w:val="ListParagraph"/>
        <w:numPr>
          <w:ilvl w:val="0"/>
          <w:numId w:val="3"/>
        </w:numPr>
      </w:pPr>
      <w:r>
        <w:t xml:space="preserve">Setup &gt; Object Manager &gt; </w:t>
      </w:r>
      <w:r w:rsidR="00C928E2">
        <w:t>Account</w:t>
      </w:r>
      <w:r>
        <w:t xml:space="preserve"> &gt; </w:t>
      </w:r>
      <w:r w:rsidR="001D4915">
        <w:t>Lightning Record Pages &gt; ‘</w:t>
      </w:r>
      <w:r w:rsidR="00C928E2">
        <w:t>Account</w:t>
      </w:r>
      <w:r w:rsidR="001D4915">
        <w:t xml:space="preserve"> Record Page’</w:t>
      </w:r>
    </w:p>
    <w:p w14:paraId="72B6F4C7" w14:textId="376080DC" w:rsidR="001D4915" w:rsidRDefault="001D4915" w:rsidP="001E69AE">
      <w:pPr>
        <w:pStyle w:val="ListParagraph"/>
        <w:numPr>
          <w:ilvl w:val="0"/>
          <w:numId w:val="3"/>
        </w:numPr>
      </w:pPr>
      <w:r>
        <w:t xml:space="preserve">Navigate to </w:t>
      </w:r>
      <w:proofErr w:type="gramStart"/>
      <w:r>
        <w:t>a</w:t>
      </w:r>
      <w:proofErr w:type="gramEnd"/>
      <w:r>
        <w:t xml:space="preserve"> </w:t>
      </w:r>
      <w:r w:rsidR="00AC0388">
        <w:t>Account</w:t>
      </w:r>
      <w:r>
        <w:t xml:space="preserve"> Record &gt; Settings Cog &gt; Edit Page</w:t>
      </w:r>
    </w:p>
    <w:p w14:paraId="0C3C4E2B" w14:textId="1DB8A16B" w:rsidR="00AC0388" w:rsidRDefault="00AC0388" w:rsidP="00AC0388">
      <w:r>
        <w:t>Once in the Lightning Page Builder, we can then proceed to configure our Editable Related List:</w:t>
      </w:r>
    </w:p>
    <w:p w14:paraId="4F15397F" w14:textId="610A5383" w:rsidR="00AC0388" w:rsidRDefault="00AC0388" w:rsidP="00AC0388">
      <w:pPr>
        <w:pStyle w:val="ListParagraph"/>
        <w:numPr>
          <w:ilvl w:val="0"/>
          <w:numId w:val="4"/>
        </w:numPr>
      </w:pPr>
      <w:r>
        <w:t xml:space="preserve">Drag the </w:t>
      </w:r>
      <w:r w:rsidR="00F43D54">
        <w:t>‘</w:t>
      </w:r>
      <w:proofErr w:type="spellStart"/>
      <w:r w:rsidR="00F43D54">
        <w:t>EditableRelatedList</w:t>
      </w:r>
      <w:proofErr w:type="spellEnd"/>
      <w:r w:rsidR="00F43D54">
        <w:t xml:space="preserve">’ component from the left-hand </w:t>
      </w:r>
      <w:r w:rsidR="00F43D54">
        <w:rPr>
          <w:b/>
          <w:bCs/>
        </w:rPr>
        <w:t>Components</w:t>
      </w:r>
      <w:r w:rsidR="004B0249">
        <w:t xml:space="preserve"> ‘Custom’ section, onto the page in a desired location. </w:t>
      </w:r>
      <w:r w:rsidR="006757AF">
        <w:t>In this case, you should be on the Lightning Page Builder for Accounts.</w:t>
      </w:r>
    </w:p>
    <w:p w14:paraId="4EE4CA70" w14:textId="77777777" w:rsidR="00311190" w:rsidRDefault="00BD224C" w:rsidP="00AC0388">
      <w:pPr>
        <w:pStyle w:val="ListParagraph"/>
        <w:numPr>
          <w:ilvl w:val="0"/>
          <w:numId w:val="4"/>
        </w:numPr>
      </w:pPr>
      <w:r>
        <w:rPr>
          <w:b/>
          <w:bCs/>
        </w:rPr>
        <w:t>Child Object Label</w:t>
      </w:r>
      <w:r w:rsidR="00A90806">
        <w:t xml:space="preserve"> – enter the ‘Label’ for the Child Object. In this case, we are in</w:t>
      </w:r>
      <w:r w:rsidR="006757AF">
        <w:t>s</w:t>
      </w:r>
      <w:r w:rsidR="00A90806">
        <w:t xml:space="preserve">erting </w:t>
      </w:r>
      <w:proofErr w:type="gramStart"/>
      <w:r w:rsidR="006757AF">
        <w:t>a</w:t>
      </w:r>
      <w:proofErr w:type="gramEnd"/>
      <w:r w:rsidR="006757AF">
        <w:t xml:space="preserve"> Editable Related List for Contacts, on the Account page. Enter ‘Contact’ into t</w:t>
      </w:r>
      <w:r w:rsidR="00311190">
        <w:t xml:space="preserve">his box. </w:t>
      </w:r>
    </w:p>
    <w:p w14:paraId="359A1651" w14:textId="77777777" w:rsidR="00EF08FB" w:rsidRDefault="00311190" w:rsidP="00311190">
      <w:pPr>
        <w:pStyle w:val="ListParagraph"/>
        <w:numPr>
          <w:ilvl w:val="1"/>
          <w:numId w:val="4"/>
        </w:numPr>
      </w:pPr>
      <w:r w:rsidRPr="00311190">
        <w:t>If we were configuring this for a Custom Object</w:t>
      </w:r>
      <w:r>
        <w:t xml:space="preserve"> with an API Name of </w:t>
      </w:r>
      <w:r w:rsidR="00EF08FB">
        <w:t>‘</w:t>
      </w:r>
      <w:proofErr w:type="spellStart"/>
      <w:r>
        <w:t>Events__c</w:t>
      </w:r>
      <w:proofErr w:type="spellEnd"/>
      <w:r w:rsidR="00EF08FB">
        <w:t>’</w:t>
      </w:r>
      <w:r>
        <w:t xml:space="preserve">, </w:t>
      </w:r>
      <w:r w:rsidR="00EF08FB">
        <w:t xml:space="preserve">we would enter ‘Events’. </w:t>
      </w:r>
    </w:p>
    <w:p w14:paraId="3EE64BC3" w14:textId="3B5A58C6" w:rsidR="008E4366" w:rsidRDefault="00BC3540" w:rsidP="00EF08FB">
      <w:pPr>
        <w:pStyle w:val="ListParagraph"/>
        <w:numPr>
          <w:ilvl w:val="0"/>
          <w:numId w:val="4"/>
        </w:numPr>
      </w:pPr>
      <w:r>
        <w:rPr>
          <w:b/>
          <w:bCs/>
        </w:rPr>
        <w:t>List Title</w:t>
      </w:r>
      <w:r>
        <w:t xml:space="preserve"> – Enter ‘Editable Related Contact List’ or a Related List Title of your </w:t>
      </w:r>
      <w:r w:rsidR="00002271">
        <w:t>choosing</w:t>
      </w:r>
    </w:p>
    <w:p w14:paraId="0362A7A9" w14:textId="291D5E65" w:rsidR="00002271" w:rsidRDefault="00002271" w:rsidP="00EF08FB">
      <w:pPr>
        <w:pStyle w:val="ListParagraph"/>
        <w:numPr>
          <w:ilvl w:val="0"/>
          <w:numId w:val="4"/>
        </w:numPr>
      </w:pPr>
      <w:r>
        <w:rPr>
          <w:b/>
          <w:bCs/>
        </w:rPr>
        <w:t>List Icon</w:t>
      </w:r>
      <w:r>
        <w:t xml:space="preserve"> – Select an appropriate icon for your Related List from this list</w:t>
      </w:r>
    </w:p>
    <w:p w14:paraId="30F67299" w14:textId="1658F193" w:rsidR="00002271" w:rsidRDefault="00002271" w:rsidP="00EF08FB">
      <w:pPr>
        <w:pStyle w:val="ListParagraph"/>
        <w:numPr>
          <w:ilvl w:val="0"/>
          <w:numId w:val="4"/>
        </w:numPr>
      </w:pPr>
      <w:r>
        <w:rPr>
          <w:b/>
          <w:bCs/>
        </w:rPr>
        <w:t>List Height</w:t>
      </w:r>
      <w:r>
        <w:t xml:space="preserve"> </w:t>
      </w:r>
      <w:r w:rsidR="0098642D">
        <w:t>–</w:t>
      </w:r>
      <w:r>
        <w:t xml:space="preserve"> </w:t>
      </w:r>
      <w:r w:rsidR="0098642D">
        <w:t xml:space="preserve">Set a predefined height for the Related List. If not set, this defaults to 250 px (pixels), to prevent the Related List </w:t>
      </w:r>
      <w:r w:rsidR="0074485F">
        <w:t>extending too far if there are a lot of records</w:t>
      </w:r>
    </w:p>
    <w:p w14:paraId="6D385B35" w14:textId="7E8402D0" w:rsidR="0074485F" w:rsidRPr="00CC0BCE" w:rsidRDefault="0074485F" w:rsidP="00EF08FB">
      <w:pPr>
        <w:pStyle w:val="ListParagraph"/>
        <w:numPr>
          <w:ilvl w:val="0"/>
          <w:numId w:val="4"/>
        </w:numPr>
        <w:rPr>
          <w:b/>
          <w:bCs/>
        </w:rPr>
      </w:pPr>
      <w:r w:rsidRPr="0074485F">
        <w:rPr>
          <w:b/>
          <w:bCs/>
        </w:rPr>
        <w:t>Display New Button</w:t>
      </w:r>
      <w:r>
        <w:t xml:space="preserve"> – Toggles the ‘New’ button in the top-right of the </w:t>
      </w:r>
      <w:r w:rsidR="00025D06">
        <w:t>Related List. This created a new Child record.</w:t>
      </w:r>
    </w:p>
    <w:p w14:paraId="296CEF48" w14:textId="171D7B51" w:rsidR="00CC0BCE" w:rsidRDefault="00CC0BCE" w:rsidP="00EF08FB">
      <w:pPr>
        <w:pStyle w:val="ListParagraph"/>
        <w:numPr>
          <w:ilvl w:val="0"/>
          <w:numId w:val="4"/>
        </w:numPr>
        <w:rPr>
          <w:b/>
          <w:bCs/>
        </w:rPr>
      </w:pPr>
      <w:r>
        <w:rPr>
          <w:b/>
          <w:bCs/>
        </w:rPr>
        <w:t>Save</w:t>
      </w:r>
    </w:p>
    <w:p w14:paraId="611091D0" w14:textId="28A859F4" w:rsidR="00CC0BCE" w:rsidRPr="00CC0BCE" w:rsidRDefault="00CC0BCE" w:rsidP="00CC0BCE">
      <w:pPr>
        <w:rPr>
          <w:b/>
          <w:bCs/>
        </w:rPr>
      </w:pPr>
      <w:r w:rsidRPr="00CC0BCE">
        <w:rPr>
          <w:b/>
          <w:bCs/>
        </w:rPr>
        <w:lastRenderedPageBreak/>
        <w:drawing>
          <wp:inline distT="0" distB="0" distL="0" distR="0" wp14:anchorId="5D8FB5E3" wp14:editId="3D314FC1">
            <wp:extent cx="5943600" cy="2519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9045"/>
                    </a:xfrm>
                    <a:prstGeom prst="rect">
                      <a:avLst/>
                    </a:prstGeom>
                  </pic:spPr>
                </pic:pic>
              </a:graphicData>
            </a:graphic>
          </wp:inline>
        </w:drawing>
      </w:r>
    </w:p>
    <w:p w14:paraId="0B3C49AE" w14:textId="27DEC1D9" w:rsidR="008E4366" w:rsidRDefault="008E4366" w:rsidP="008E4366"/>
    <w:p w14:paraId="27BF5AEE" w14:textId="4CF56A2A" w:rsidR="008E4366" w:rsidRDefault="008E4366" w:rsidP="008E4366">
      <w:pPr>
        <w:pStyle w:val="Heading1"/>
      </w:pPr>
      <w:r>
        <w:t>Permissions</w:t>
      </w:r>
    </w:p>
    <w:p w14:paraId="7DF6AC6A" w14:textId="45E8391E" w:rsidR="00CC0BCE" w:rsidRDefault="00872B38" w:rsidP="00CC0BCE">
      <w:r>
        <w:t xml:space="preserve">Assign the ERL Permissions Set </w:t>
      </w:r>
      <w:r w:rsidR="00E61376">
        <w:t>‘</w:t>
      </w:r>
      <w:r w:rsidR="00A851CF" w:rsidRPr="00A851CF">
        <w:t>ERL Meta Access</w:t>
      </w:r>
      <w:r w:rsidR="00E61376">
        <w:t xml:space="preserve">’ </w:t>
      </w:r>
      <w:r>
        <w:t xml:space="preserve">to </w:t>
      </w:r>
      <w:r w:rsidR="00E61376">
        <w:t xml:space="preserve">all users needing access to the Editable Related List component. </w:t>
      </w:r>
    </w:p>
    <w:p w14:paraId="58483760" w14:textId="6C9833F4" w:rsidR="00E61376" w:rsidRDefault="00A851CF" w:rsidP="00A851CF">
      <w:pPr>
        <w:pStyle w:val="ListParagraph"/>
        <w:numPr>
          <w:ilvl w:val="0"/>
          <w:numId w:val="5"/>
        </w:numPr>
      </w:pPr>
      <w:r>
        <w:t xml:space="preserve">Setup &gt; Permission Sets &gt; ‘ERL Meta Access’ &gt; </w:t>
      </w:r>
      <w:r w:rsidR="00CC6B3B">
        <w:t>Manage Assignments</w:t>
      </w:r>
    </w:p>
    <w:p w14:paraId="6F0BE453" w14:textId="77777777" w:rsidR="00CC6B3B" w:rsidRDefault="00CC6B3B" w:rsidP="00A851CF">
      <w:pPr>
        <w:pStyle w:val="ListParagraph"/>
        <w:numPr>
          <w:ilvl w:val="0"/>
          <w:numId w:val="5"/>
        </w:numPr>
      </w:pPr>
      <w:r>
        <w:t xml:space="preserve">Select ‘Add Assignments’ </w:t>
      </w:r>
    </w:p>
    <w:p w14:paraId="260DF813" w14:textId="216493AF" w:rsidR="00CC6B3B" w:rsidRDefault="00CC6B3B" w:rsidP="00A851CF">
      <w:pPr>
        <w:pStyle w:val="ListParagraph"/>
        <w:numPr>
          <w:ilvl w:val="0"/>
          <w:numId w:val="5"/>
        </w:numPr>
      </w:pPr>
      <w:r>
        <w:t>Select all Users</w:t>
      </w:r>
    </w:p>
    <w:p w14:paraId="254BD1B6" w14:textId="1CB14BC8" w:rsidR="00CC6B3B" w:rsidRDefault="007855E5" w:rsidP="00A851CF">
      <w:pPr>
        <w:pStyle w:val="ListParagraph"/>
        <w:numPr>
          <w:ilvl w:val="0"/>
          <w:numId w:val="5"/>
        </w:numPr>
      </w:pPr>
      <w:r>
        <w:t>Hit ‘Assign’</w:t>
      </w:r>
    </w:p>
    <w:p w14:paraId="58B4FA6B" w14:textId="77777777" w:rsidR="007855E5" w:rsidRPr="00CC0BCE" w:rsidRDefault="007855E5" w:rsidP="007855E5"/>
    <w:sectPr w:rsidR="007855E5" w:rsidRPr="00CC0BC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05B53" w14:textId="77777777" w:rsidR="00362CE2" w:rsidRDefault="00362CE2" w:rsidP="00362CE2">
      <w:pPr>
        <w:spacing w:after="0" w:line="240" w:lineRule="auto"/>
      </w:pPr>
      <w:r>
        <w:separator/>
      </w:r>
    </w:p>
  </w:endnote>
  <w:endnote w:type="continuationSeparator" w:id="0">
    <w:p w14:paraId="717DD38B" w14:textId="77777777" w:rsidR="00362CE2" w:rsidRDefault="00362CE2" w:rsidP="0036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81EDF" w14:textId="77777777" w:rsidR="00362CE2" w:rsidRDefault="00362CE2" w:rsidP="00362CE2">
      <w:pPr>
        <w:spacing w:after="0" w:line="240" w:lineRule="auto"/>
      </w:pPr>
      <w:r>
        <w:separator/>
      </w:r>
    </w:p>
  </w:footnote>
  <w:footnote w:type="continuationSeparator" w:id="0">
    <w:p w14:paraId="3CA61D14" w14:textId="77777777" w:rsidR="00362CE2" w:rsidRDefault="00362CE2" w:rsidP="0036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B90D6" w14:textId="6A8A89C8" w:rsidR="00362CE2" w:rsidRDefault="00362CE2" w:rsidP="00362CE2">
    <w:pPr>
      <w:pStyle w:val="Header"/>
      <w:tabs>
        <w:tab w:val="right" w:pos="6890"/>
      </w:tabs>
    </w:pPr>
    <w:r w:rsidRPr="00362CE2">
      <w:rPr>
        <w:noProof/>
      </w:rPr>
      <w:drawing>
        <wp:anchor distT="0" distB="0" distL="114300" distR="114300" simplePos="0" relativeHeight="251658240" behindDoc="1" locked="0" layoutInCell="1" allowOverlap="1" wp14:anchorId="31D1CF8B" wp14:editId="6F78FFF3">
          <wp:simplePos x="0" y="0"/>
          <wp:positionH relativeFrom="margin">
            <wp:posOffset>4723765</wp:posOffset>
          </wp:positionH>
          <wp:positionV relativeFrom="paragraph">
            <wp:posOffset>-156946</wp:posOffset>
          </wp:positionV>
          <wp:extent cx="1168400" cy="450850"/>
          <wp:effectExtent l="0" t="0" r="0" b="6350"/>
          <wp:wrapTight wrapText="bothSides">
            <wp:wrapPolygon edited="0">
              <wp:start x="0" y="0"/>
              <wp:lineTo x="0" y="20992"/>
              <wp:lineTo x="21130" y="20992"/>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4508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 w:history="1">
      <w:r w:rsidRPr="00362CE2">
        <w:rPr>
          <w:rStyle w:val="Hyperlink"/>
          <w:color w:val="auto"/>
        </w:rPr>
        <w:t>https://github.com/HYPHENATE/EditableRelatedList</w:t>
      </w:r>
      <w:r w:rsidRPr="00362CE2">
        <w:rPr>
          <w:rStyle w:val="Hyperlink"/>
          <w:color w:val="auto"/>
        </w:rPr>
        <w:tab/>
      </w:r>
    </w:hyperlink>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E3640"/>
    <w:multiLevelType w:val="hybridMultilevel"/>
    <w:tmpl w:val="E06E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71808"/>
    <w:multiLevelType w:val="hybridMultilevel"/>
    <w:tmpl w:val="54FCB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65BB3"/>
    <w:multiLevelType w:val="hybridMultilevel"/>
    <w:tmpl w:val="54FCB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35E84"/>
    <w:multiLevelType w:val="hybridMultilevel"/>
    <w:tmpl w:val="92C4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A7BC8"/>
    <w:multiLevelType w:val="hybridMultilevel"/>
    <w:tmpl w:val="DAAEE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2"/>
    <w:rsid w:val="00002271"/>
    <w:rsid w:val="00025D06"/>
    <w:rsid w:val="00055243"/>
    <w:rsid w:val="000F1A95"/>
    <w:rsid w:val="001940A8"/>
    <w:rsid w:val="001D4915"/>
    <w:rsid w:val="001E69AE"/>
    <w:rsid w:val="00215972"/>
    <w:rsid w:val="00287995"/>
    <w:rsid w:val="002D60BB"/>
    <w:rsid w:val="002F0D31"/>
    <w:rsid w:val="00311190"/>
    <w:rsid w:val="00362CE2"/>
    <w:rsid w:val="003E025F"/>
    <w:rsid w:val="004B0249"/>
    <w:rsid w:val="00550734"/>
    <w:rsid w:val="00565692"/>
    <w:rsid w:val="00631549"/>
    <w:rsid w:val="00637171"/>
    <w:rsid w:val="0064014D"/>
    <w:rsid w:val="006757AF"/>
    <w:rsid w:val="006B7639"/>
    <w:rsid w:val="0074485F"/>
    <w:rsid w:val="007855E5"/>
    <w:rsid w:val="007E6811"/>
    <w:rsid w:val="00802BBF"/>
    <w:rsid w:val="00872B38"/>
    <w:rsid w:val="00881E80"/>
    <w:rsid w:val="008E4366"/>
    <w:rsid w:val="0098642D"/>
    <w:rsid w:val="00A851CF"/>
    <w:rsid w:val="00A90806"/>
    <w:rsid w:val="00AC0388"/>
    <w:rsid w:val="00B824DF"/>
    <w:rsid w:val="00BC3540"/>
    <w:rsid w:val="00BD224C"/>
    <w:rsid w:val="00C15151"/>
    <w:rsid w:val="00C21499"/>
    <w:rsid w:val="00C22986"/>
    <w:rsid w:val="00C928E2"/>
    <w:rsid w:val="00CC0BCE"/>
    <w:rsid w:val="00CC6B3B"/>
    <w:rsid w:val="00D3567F"/>
    <w:rsid w:val="00DB1E8F"/>
    <w:rsid w:val="00E11033"/>
    <w:rsid w:val="00E11583"/>
    <w:rsid w:val="00E61376"/>
    <w:rsid w:val="00EF08FB"/>
    <w:rsid w:val="00F43D54"/>
    <w:rsid w:val="00FC6D80"/>
    <w:rsid w:val="00FD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BDF"/>
  <w15:chartTrackingRefBased/>
  <w15:docId w15:val="{85AA3EC2-221A-4357-BADA-1F23FF5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C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CE2"/>
  </w:style>
  <w:style w:type="paragraph" w:styleId="Footer">
    <w:name w:val="footer"/>
    <w:basedOn w:val="Normal"/>
    <w:link w:val="FooterChar"/>
    <w:uiPriority w:val="99"/>
    <w:unhideWhenUsed/>
    <w:rsid w:val="00362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CE2"/>
  </w:style>
  <w:style w:type="character" w:styleId="Hyperlink">
    <w:name w:val="Hyperlink"/>
    <w:basedOn w:val="DefaultParagraphFont"/>
    <w:uiPriority w:val="99"/>
    <w:unhideWhenUsed/>
    <w:rsid w:val="00362CE2"/>
    <w:rPr>
      <w:color w:val="0563C1" w:themeColor="hyperlink"/>
      <w:u w:val="single"/>
    </w:rPr>
  </w:style>
  <w:style w:type="character" w:styleId="UnresolvedMention">
    <w:name w:val="Unresolved Mention"/>
    <w:basedOn w:val="DefaultParagraphFont"/>
    <w:uiPriority w:val="99"/>
    <w:semiHidden/>
    <w:unhideWhenUsed/>
    <w:rsid w:val="00362CE2"/>
    <w:rPr>
      <w:color w:val="605E5C"/>
      <w:shd w:val="clear" w:color="auto" w:fill="E1DFDD"/>
    </w:rPr>
  </w:style>
  <w:style w:type="character" w:customStyle="1" w:styleId="Heading1Char">
    <w:name w:val="Heading 1 Char"/>
    <w:basedOn w:val="DefaultParagraphFont"/>
    <w:link w:val="Heading1"/>
    <w:uiPriority w:val="9"/>
    <w:rsid w:val="00881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E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HYPHENATE/EditableRelatedList%09"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9F06E5EAFF914780825EA6F24CE4CE" ma:contentTypeVersion="13" ma:contentTypeDescription="Create a new document." ma:contentTypeScope="" ma:versionID="bd06bd34ba989d28c8142d9c5ad481ca">
  <xsd:schema xmlns:xsd="http://www.w3.org/2001/XMLSchema" xmlns:xs="http://www.w3.org/2001/XMLSchema" xmlns:p="http://schemas.microsoft.com/office/2006/metadata/properties" xmlns:ns3="dfd7f2da-781e-4895-b82e-af6bc184fe3d" xmlns:ns4="bf79d0c2-52c6-484f-95c9-f7cc147d2ff6" targetNamespace="http://schemas.microsoft.com/office/2006/metadata/properties" ma:root="true" ma:fieldsID="8299b60e6d8ea6aeaa98e019ed483006" ns3:_="" ns4:_="">
    <xsd:import namespace="dfd7f2da-781e-4895-b82e-af6bc184fe3d"/>
    <xsd:import namespace="bf79d0c2-52c6-484f-95c9-f7cc147d2f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7f2da-781e-4895-b82e-af6bc184f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9d0c2-52c6-484f-95c9-f7cc147d2ff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BECD2-54B9-48AA-9488-C48AE5B42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7f2da-781e-4895-b82e-af6bc184fe3d"/>
    <ds:schemaRef ds:uri="bf79d0c2-52c6-484f-95c9-f7cc147d2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4CC17-D3DC-4543-8AAB-4B2290E12570}">
  <ds:schemaRefs>
    <ds:schemaRef ds:uri="http://schemas.microsoft.com/sharepoint/v3/contenttype/forms"/>
  </ds:schemaRefs>
</ds:datastoreItem>
</file>

<file path=customXml/itemProps3.xml><?xml version="1.0" encoding="utf-8"?>
<ds:datastoreItem xmlns:ds="http://schemas.openxmlformats.org/officeDocument/2006/customXml" ds:itemID="{46C4A348-C33B-4D06-A9AE-E95F29B9A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Bradburn</dc:creator>
  <cp:keywords/>
  <dc:description/>
  <cp:lastModifiedBy>David Bradburn</cp:lastModifiedBy>
  <cp:revision>50</cp:revision>
  <dcterms:created xsi:type="dcterms:W3CDTF">2020-04-21T09:18:00Z</dcterms:created>
  <dcterms:modified xsi:type="dcterms:W3CDTF">2020-04-21T15:19:00Z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0x010100B79F06E5EAFF914780825EA6F24CE4CE</vt:lpwstr>
  </property>
</Properties>
</file>