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1C0EBD" w14:textId="3798D8B0" w:rsidR="001918EA" w:rsidRPr="00B645A0" w:rsidRDefault="001918EA" w:rsidP="00EF4D51">
      <w:pPr>
        <w:spacing w:line="480" w:lineRule="auto"/>
        <w:jc w:val="left"/>
        <w:rPr>
          <w:rFonts w:cs="Times New Roman"/>
          <w:bCs/>
          <w:sz w:val="40"/>
          <w:szCs w:val="40"/>
        </w:rPr>
      </w:pPr>
      <w:r w:rsidRPr="00B645A0">
        <w:rPr>
          <w:bCs/>
          <w:sz w:val="40"/>
          <w:szCs w:val="40"/>
        </w:rPr>
        <w:t xml:space="preserve">Supplementary </w:t>
      </w:r>
      <w:r w:rsidR="00FC1DC1" w:rsidRPr="00B645A0">
        <w:rPr>
          <w:bCs/>
          <w:sz w:val="40"/>
          <w:szCs w:val="40"/>
        </w:rPr>
        <w:t>M</w:t>
      </w:r>
      <w:r w:rsidRPr="00B645A0">
        <w:rPr>
          <w:bCs/>
          <w:sz w:val="40"/>
          <w:szCs w:val="40"/>
        </w:rPr>
        <w:t>aterial</w:t>
      </w:r>
    </w:p>
    <w:p w14:paraId="6DD9821E" w14:textId="77777777" w:rsidR="001918EA" w:rsidRPr="00B645A0" w:rsidRDefault="001918EA" w:rsidP="00EF4D51">
      <w:pPr>
        <w:spacing w:line="480" w:lineRule="auto"/>
        <w:jc w:val="left"/>
        <w:rPr>
          <w:rFonts w:cs="Times New Roman"/>
          <w:bCs/>
          <w:sz w:val="30"/>
          <w:szCs w:val="30"/>
        </w:rPr>
      </w:pPr>
    </w:p>
    <w:p w14:paraId="39C894A0" w14:textId="4DA1E626" w:rsidR="00E657FD" w:rsidRPr="00B645A0" w:rsidRDefault="00E657FD" w:rsidP="00EF4D51">
      <w:pPr>
        <w:widowControl/>
        <w:wordWrap/>
        <w:autoSpaceDE/>
        <w:autoSpaceDN/>
        <w:spacing w:line="480" w:lineRule="auto"/>
        <w:jc w:val="left"/>
        <w:rPr>
          <w:rFonts w:eastAsia="맑은 고딕" w:cs="Times New Roman"/>
          <w:bCs/>
          <w:sz w:val="22"/>
        </w:rPr>
      </w:pPr>
      <w:r w:rsidRPr="00B645A0">
        <w:rPr>
          <w:bCs/>
          <w:sz w:val="32"/>
          <w:szCs w:val="32"/>
        </w:rPr>
        <w:t>Renewable natural gas value chain based on cryogenic CCUS and power-to-gas for a net-zero CO</w:t>
      </w:r>
      <w:r w:rsidRPr="00B645A0">
        <w:rPr>
          <w:bCs/>
          <w:sz w:val="32"/>
          <w:szCs w:val="32"/>
          <w:vertAlign w:val="subscript"/>
        </w:rPr>
        <w:t>2</w:t>
      </w:r>
      <w:r w:rsidRPr="00B645A0">
        <w:rPr>
          <w:bCs/>
          <w:sz w:val="32"/>
          <w:szCs w:val="32"/>
        </w:rPr>
        <w:t xml:space="preserve"> economy</w:t>
      </w:r>
    </w:p>
    <w:p w14:paraId="596EE9FD" w14:textId="77777777" w:rsidR="001918EA" w:rsidRPr="00B645A0" w:rsidRDefault="001918EA" w:rsidP="00EF4D51">
      <w:pPr>
        <w:widowControl/>
        <w:wordWrap/>
        <w:autoSpaceDE/>
        <w:autoSpaceDN/>
        <w:spacing w:line="480" w:lineRule="auto"/>
        <w:jc w:val="left"/>
        <w:rPr>
          <w:rFonts w:eastAsia="맑은 고딕" w:cs="Times New Roman"/>
          <w:bCs/>
          <w:szCs w:val="20"/>
        </w:rPr>
      </w:pPr>
    </w:p>
    <w:p w14:paraId="7B43CA44" w14:textId="483DFB56" w:rsidR="001918EA" w:rsidRPr="00B645A0" w:rsidRDefault="00AE05F9" w:rsidP="00EF4D51">
      <w:pPr>
        <w:widowControl/>
        <w:wordWrap/>
        <w:autoSpaceDE/>
        <w:autoSpaceDN/>
        <w:spacing w:line="480" w:lineRule="auto"/>
        <w:jc w:val="left"/>
        <w:rPr>
          <w:rFonts w:eastAsia="맑은 고딕" w:cs="Times New Roman"/>
          <w:bCs/>
          <w:sz w:val="24"/>
          <w:szCs w:val="24"/>
        </w:rPr>
      </w:pPr>
      <w:r w:rsidRPr="00B645A0">
        <w:rPr>
          <w:bCs/>
          <w:sz w:val="24"/>
          <w:szCs w:val="24"/>
        </w:rPr>
        <w:t xml:space="preserve">Yurim </w:t>
      </w:r>
      <w:proofErr w:type="spellStart"/>
      <w:proofErr w:type="gramStart"/>
      <w:r w:rsidRPr="00B645A0">
        <w:rPr>
          <w:bCs/>
          <w:sz w:val="24"/>
          <w:szCs w:val="24"/>
        </w:rPr>
        <w:t>Kim</w:t>
      </w:r>
      <w:r w:rsidRPr="00B645A0">
        <w:rPr>
          <w:bCs/>
          <w:sz w:val="24"/>
          <w:szCs w:val="24"/>
          <w:vertAlign w:val="superscript"/>
        </w:rPr>
        <w:t>a,b</w:t>
      </w:r>
      <w:proofErr w:type="spellEnd"/>
      <w:proofErr w:type="gramEnd"/>
      <w:r w:rsidRPr="00B645A0">
        <w:rPr>
          <w:bCs/>
          <w:sz w:val="24"/>
          <w:szCs w:val="24"/>
        </w:rPr>
        <w:t xml:space="preserve">, </w:t>
      </w:r>
      <w:r w:rsidR="00E657FD" w:rsidRPr="00706695">
        <w:rPr>
          <w:rFonts w:hint="eastAsia"/>
          <w:bCs/>
          <w:sz w:val="24"/>
          <w:szCs w:val="24"/>
        </w:rPr>
        <w:t>Il Moon</w:t>
      </w:r>
      <w:r w:rsidR="00E657FD" w:rsidRPr="00706695">
        <w:rPr>
          <w:rFonts w:hint="eastAsia"/>
          <w:bCs/>
          <w:sz w:val="24"/>
          <w:szCs w:val="24"/>
          <w:vertAlign w:val="superscript"/>
        </w:rPr>
        <w:t>b</w:t>
      </w:r>
      <w:r w:rsidRPr="00B645A0">
        <w:rPr>
          <w:bCs/>
          <w:sz w:val="24"/>
          <w:szCs w:val="24"/>
        </w:rPr>
        <w:t xml:space="preserve">, </w:t>
      </w:r>
      <w:proofErr w:type="spellStart"/>
      <w:r w:rsidRPr="00B645A0">
        <w:rPr>
          <w:bCs/>
          <w:sz w:val="24"/>
          <w:szCs w:val="24"/>
        </w:rPr>
        <w:t>Junghwan</w:t>
      </w:r>
      <w:proofErr w:type="spellEnd"/>
      <w:r w:rsidRPr="00B645A0">
        <w:rPr>
          <w:bCs/>
          <w:sz w:val="24"/>
          <w:szCs w:val="24"/>
        </w:rPr>
        <w:t xml:space="preserve"> Kim</w:t>
      </w:r>
      <w:r w:rsidRPr="00B645A0">
        <w:rPr>
          <w:bCs/>
          <w:sz w:val="24"/>
          <w:szCs w:val="24"/>
          <w:vertAlign w:val="superscript"/>
        </w:rPr>
        <w:t>b,</w:t>
      </w:r>
      <w:r w:rsidR="00E657FD" w:rsidRPr="00B645A0">
        <w:rPr>
          <w:bCs/>
          <w:sz w:val="24"/>
          <w:szCs w:val="24"/>
          <w:vertAlign w:val="superscript"/>
        </w:rPr>
        <w:t>1,</w:t>
      </w:r>
      <w:r w:rsidRPr="00B645A0">
        <w:rPr>
          <w:bCs/>
          <w:sz w:val="24"/>
          <w:szCs w:val="24"/>
          <w:vertAlign w:val="superscript"/>
        </w:rPr>
        <w:t>*</w:t>
      </w:r>
      <w:r w:rsidR="00E657FD" w:rsidRPr="00B645A0">
        <w:rPr>
          <w:bCs/>
          <w:sz w:val="24"/>
          <w:szCs w:val="24"/>
        </w:rPr>
        <w:t>, Jaewon Lee</w:t>
      </w:r>
      <w:r w:rsidR="00FA650A">
        <w:rPr>
          <w:rFonts w:hint="eastAsia"/>
          <w:bCs/>
          <w:sz w:val="24"/>
          <w:szCs w:val="24"/>
          <w:vertAlign w:val="superscript"/>
        </w:rPr>
        <w:t>c</w:t>
      </w:r>
      <w:r w:rsidR="00E657FD" w:rsidRPr="00B645A0">
        <w:rPr>
          <w:bCs/>
          <w:sz w:val="24"/>
          <w:szCs w:val="24"/>
          <w:vertAlign w:val="superscript"/>
        </w:rPr>
        <w:t>,1,*</w:t>
      </w:r>
    </w:p>
    <w:p w14:paraId="63E8AE63" w14:textId="77777777" w:rsidR="00324EB3" w:rsidRPr="00706695" w:rsidRDefault="00324EB3" w:rsidP="00EF4D51">
      <w:pPr>
        <w:widowControl/>
        <w:wordWrap/>
        <w:autoSpaceDE/>
        <w:autoSpaceDN/>
        <w:spacing w:line="480" w:lineRule="auto"/>
        <w:jc w:val="left"/>
        <w:rPr>
          <w:rFonts w:eastAsia="맑은 고딕" w:cs="Times New Roman"/>
          <w:bCs/>
          <w:sz w:val="22"/>
        </w:rPr>
      </w:pPr>
    </w:p>
    <w:p w14:paraId="45F53CE2" w14:textId="39AA52F9" w:rsidR="00632B10" w:rsidRPr="00706695" w:rsidRDefault="00632B10" w:rsidP="00632B10">
      <w:pPr>
        <w:pStyle w:val="Els-Affiliation"/>
        <w:spacing w:after="120" w:line="360" w:lineRule="auto"/>
        <w:rPr>
          <w:bCs/>
          <w:noProof w:val="0"/>
          <w:sz w:val="24"/>
          <w:szCs w:val="24"/>
          <w:lang w:val="en-US"/>
        </w:rPr>
      </w:pPr>
      <w:r w:rsidRPr="00706695">
        <w:rPr>
          <w:bCs/>
          <w:noProof w:val="0"/>
          <w:sz w:val="24"/>
          <w:szCs w:val="24"/>
          <w:vertAlign w:val="superscript"/>
          <w:lang w:val="en-US"/>
        </w:rPr>
        <w:t>a</w:t>
      </w:r>
      <w:r w:rsidRPr="00706695">
        <w:rPr>
          <w:bCs/>
          <w:noProof w:val="0"/>
          <w:sz w:val="24"/>
          <w:szCs w:val="24"/>
          <w:lang w:val="en-US"/>
        </w:rPr>
        <w:t xml:space="preserve"> </w:t>
      </w:r>
      <w:r w:rsidR="005A6994" w:rsidRPr="00706695">
        <w:rPr>
          <w:bCs/>
          <w:noProof w:val="0"/>
          <w:sz w:val="24"/>
          <w:szCs w:val="24"/>
          <w:lang w:val="en-US"/>
        </w:rPr>
        <w:t xml:space="preserve">Low-Carbon Energy Group, Korea Institute of Industrial Technology, 55, </w:t>
      </w:r>
      <w:proofErr w:type="spellStart"/>
      <w:r w:rsidR="005A6994" w:rsidRPr="00706695">
        <w:rPr>
          <w:bCs/>
          <w:noProof w:val="0"/>
          <w:sz w:val="24"/>
          <w:szCs w:val="24"/>
          <w:lang w:val="en-US"/>
        </w:rPr>
        <w:t>Jongga-ro</w:t>
      </w:r>
      <w:proofErr w:type="spellEnd"/>
      <w:r w:rsidR="005A6994" w:rsidRPr="00706695">
        <w:rPr>
          <w:bCs/>
          <w:noProof w:val="0"/>
          <w:sz w:val="24"/>
          <w:szCs w:val="24"/>
          <w:lang w:val="en-US"/>
        </w:rPr>
        <w:t>, Jung-</w:t>
      </w:r>
      <w:proofErr w:type="spellStart"/>
      <w:r w:rsidR="005A6994" w:rsidRPr="00706695">
        <w:rPr>
          <w:bCs/>
          <w:noProof w:val="0"/>
          <w:sz w:val="24"/>
          <w:szCs w:val="24"/>
          <w:lang w:val="en-US"/>
        </w:rPr>
        <w:t>gu</w:t>
      </w:r>
      <w:proofErr w:type="spellEnd"/>
      <w:r w:rsidR="005A6994" w:rsidRPr="00706695">
        <w:rPr>
          <w:bCs/>
          <w:noProof w:val="0"/>
          <w:sz w:val="24"/>
          <w:szCs w:val="24"/>
          <w:lang w:val="en-US"/>
        </w:rPr>
        <w:t>, Ulsan, 44413, Republic of Korea</w:t>
      </w:r>
    </w:p>
    <w:p w14:paraId="6C2D7614" w14:textId="77777777" w:rsidR="00632B10" w:rsidRDefault="00632B10" w:rsidP="00632B10">
      <w:pPr>
        <w:pStyle w:val="Els-Affiliation"/>
        <w:spacing w:after="120" w:line="360" w:lineRule="auto"/>
        <w:rPr>
          <w:bCs/>
          <w:noProof w:val="0"/>
          <w:sz w:val="24"/>
          <w:szCs w:val="24"/>
          <w:lang w:val="en-US"/>
        </w:rPr>
      </w:pPr>
      <w:r w:rsidRPr="00706695">
        <w:rPr>
          <w:bCs/>
          <w:noProof w:val="0"/>
          <w:sz w:val="24"/>
          <w:szCs w:val="24"/>
          <w:vertAlign w:val="superscript"/>
          <w:lang w:val="en-US"/>
        </w:rPr>
        <w:t>b</w:t>
      </w:r>
      <w:r w:rsidRPr="00706695">
        <w:rPr>
          <w:bCs/>
          <w:noProof w:val="0"/>
          <w:sz w:val="24"/>
          <w:szCs w:val="24"/>
          <w:lang w:val="en-US"/>
        </w:rPr>
        <w:t xml:space="preserve"> Department of Chemical and Biomolecular Engineering, Yonsei University, 50, Yonsei-</w:t>
      </w:r>
      <w:proofErr w:type="spellStart"/>
      <w:r w:rsidRPr="00706695">
        <w:rPr>
          <w:bCs/>
          <w:noProof w:val="0"/>
          <w:sz w:val="24"/>
          <w:szCs w:val="24"/>
          <w:lang w:val="en-US"/>
        </w:rPr>
        <w:t>ro</w:t>
      </w:r>
      <w:proofErr w:type="spellEnd"/>
      <w:r w:rsidRPr="00706695">
        <w:rPr>
          <w:bCs/>
          <w:noProof w:val="0"/>
          <w:sz w:val="24"/>
          <w:szCs w:val="24"/>
          <w:lang w:val="en-US"/>
        </w:rPr>
        <w:t xml:space="preserve">, </w:t>
      </w:r>
      <w:proofErr w:type="spellStart"/>
      <w:r w:rsidRPr="00706695">
        <w:rPr>
          <w:bCs/>
          <w:noProof w:val="0"/>
          <w:sz w:val="24"/>
          <w:szCs w:val="24"/>
          <w:lang w:val="en-US"/>
        </w:rPr>
        <w:t>Seoda</w:t>
      </w:r>
      <w:r w:rsidRPr="00706695">
        <w:rPr>
          <w:rFonts w:hint="eastAsia"/>
          <w:bCs/>
          <w:noProof w:val="0"/>
          <w:sz w:val="24"/>
          <w:szCs w:val="24"/>
          <w:lang w:val="en-US" w:eastAsia="ko-KR"/>
        </w:rPr>
        <w:t>e</w:t>
      </w:r>
      <w:r w:rsidRPr="00706695">
        <w:rPr>
          <w:bCs/>
          <w:noProof w:val="0"/>
          <w:sz w:val="24"/>
          <w:szCs w:val="24"/>
          <w:lang w:val="en-US"/>
        </w:rPr>
        <w:t>mun-gu</w:t>
      </w:r>
      <w:proofErr w:type="spellEnd"/>
      <w:r w:rsidRPr="00706695">
        <w:rPr>
          <w:bCs/>
          <w:noProof w:val="0"/>
          <w:sz w:val="24"/>
          <w:szCs w:val="24"/>
          <w:lang w:val="en-US"/>
        </w:rPr>
        <w:t>, Seoul, 03722, Republic of Korea</w:t>
      </w:r>
    </w:p>
    <w:p w14:paraId="6517C40E" w14:textId="77777777" w:rsidR="00FA650A" w:rsidRPr="005E1E47" w:rsidRDefault="00FA650A" w:rsidP="00FA650A">
      <w:pPr>
        <w:pStyle w:val="Els-Affiliation"/>
        <w:spacing w:after="120" w:line="360" w:lineRule="auto"/>
        <w:rPr>
          <w:noProof w:val="0"/>
          <w:sz w:val="24"/>
          <w:szCs w:val="24"/>
          <w:lang w:val="en-US" w:eastAsia="ko-KR"/>
        </w:rPr>
      </w:pPr>
      <w:r w:rsidRPr="009660D3">
        <w:rPr>
          <w:rFonts w:hint="eastAsia"/>
          <w:noProof w:val="0"/>
          <w:sz w:val="24"/>
          <w:szCs w:val="24"/>
          <w:vertAlign w:val="superscript"/>
          <w:lang w:val="en-US" w:eastAsia="ko-KR"/>
        </w:rPr>
        <w:t>c</w:t>
      </w:r>
      <w:r>
        <w:rPr>
          <w:rFonts w:hint="eastAsia"/>
          <w:noProof w:val="0"/>
          <w:sz w:val="24"/>
          <w:szCs w:val="24"/>
          <w:lang w:val="en-US" w:eastAsia="ko-KR"/>
        </w:rPr>
        <w:t xml:space="preserve"> </w:t>
      </w:r>
      <w:r w:rsidRPr="009660D3">
        <w:rPr>
          <w:noProof w:val="0"/>
          <w:sz w:val="24"/>
          <w:szCs w:val="24"/>
          <w:lang w:val="en-US" w:eastAsia="ko-KR"/>
        </w:rPr>
        <w:t xml:space="preserve">Department of Materials Science and Chemical Engineering, Hanyang University, 55, </w:t>
      </w:r>
      <w:proofErr w:type="spellStart"/>
      <w:r w:rsidRPr="009660D3">
        <w:rPr>
          <w:noProof w:val="0"/>
          <w:sz w:val="24"/>
          <w:szCs w:val="24"/>
          <w:lang w:val="en-US" w:eastAsia="ko-KR"/>
        </w:rPr>
        <w:t>Hanyangdaehak-ro</w:t>
      </w:r>
      <w:proofErr w:type="spellEnd"/>
      <w:r w:rsidRPr="009660D3">
        <w:rPr>
          <w:noProof w:val="0"/>
          <w:sz w:val="24"/>
          <w:szCs w:val="24"/>
          <w:lang w:val="en-US" w:eastAsia="ko-KR"/>
        </w:rPr>
        <w:t xml:space="preserve">, </w:t>
      </w:r>
      <w:proofErr w:type="spellStart"/>
      <w:r w:rsidRPr="009660D3">
        <w:rPr>
          <w:noProof w:val="0"/>
          <w:sz w:val="24"/>
          <w:szCs w:val="24"/>
          <w:lang w:val="en-US" w:eastAsia="ko-KR"/>
        </w:rPr>
        <w:t>Sangnok-gu</w:t>
      </w:r>
      <w:proofErr w:type="spellEnd"/>
      <w:r w:rsidRPr="009660D3">
        <w:rPr>
          <w:noProof w:val="0"/>
          <w:sz w:val="24"/>
          <w:szCs w:val="24"/>
          <w:lang w:val="en-US" w:eastAsia="ko-KR"/>
        </w:rPr>
        <w:t>, Ansan-</w:t>
      </w:r>
      <w:proofErr w:type="spellStart"/>
      <w:r w:rsidRPr="009660D3">
        <w:rPr>
          <w:noProof w:val="0"/>
          <w:sz w:val="24"/>
          <w:szCs w:val="24"/>
          <w:lang w:val="en-US" w:eastAsia="ko-KR"/>
        </w:rPr>
        <w:t>si</w:t>
      </w:r>
      <w:proofErr w:type="spellEnd"/>
      <w:r w:rsidRPr="009660D3">
        <w:rPr>
          <w:noProof w:val="0"/>
          <w:sz w:val="24"/>
          <w:szCs w:val="24"/>
          <w:lang w:val="en-US" w:eastAsia="ko-KR"/>
        </w:rPr>
        <w:t xml:space="preserve">, </w:t>
      </w:r>
      <w:proofErr w:type="spellStart"/>
      <w:r w:rsidRPr="009660D3">
        <w:rPr>
          <w:noProof w:val="0"/>
          <w:sz w:val="24"/>
          <w:szCs w:val="24"/>
          <w:lang w:val="en-US" w:eastAsia="ko-KR"/>
        </w:rPr>
        <w:t>Geyonggi</w:t>
      </w:r>
      <w:proofErr w:type="spellEnd"/>
      <w:r w:rsidRPr="009660D3">
        <w:rPr>
          <w:noProof w:val="0"/>
          <w:sz w:val="24"/>
          <w:szCs w:val="24"/>
          <w:lang w:val="en-US" w:eastAsia="ko-KR"/>
        </w:rPr>
        <w:t>-do, 15588, Republic of Korea</w:t>
      </w:r>
    </w:p>
    <w:p w14:paraId="417C20E1" w14:textId="77777777" w:rsidR="00632B10" w:rsidRPr="00FA650A" w:rsidRDefault="00632B10" w:rsidP="00EF4D51">
      <w:pPr>
        <w:widowControl/>
        <w:wordWrap/>
        <w:autoSpaceDE/>
        <w:autoSpaceDN/>
        <w:spacing w:line="480" w:lineRule="auto"/>
        <w:jc w:val="left"/>
        <w:rPr>
          <w:bCs/>
          <w:i/>
          <w:iCs/>
          <w:sz w:val="22"/>
        </w:rPr>
      </w:pPr>
    </w:p>
    <w:p w14:paraId="02495DCD" w14:textId="77777777" w:rsidR="0066755E" w:rsidRPr="00706695" w:rsidRDefault="0066755E" w:rsidP="00EF4D51">
      <w:pPr>
        <w:widowControl/>
        <w:wordWrap/>
        <w:autoSpaceDE/>
        <w:autoSpaceDN/>
        <w:spacing w:line="480" w:lineRule="auto"/>
        <w:jc w:val="left"/>
        <w:rPr>
          <w:rFonts w:eastAsia="맑은 고딕" w:cs="Times New Roman"/>
          <w:bCs/>
          <w:sz w:val="22"/>
        </w:rPr>
      </w:pPr>
    </w:p>
    <w:p w14:paraId="098F6479" w14:textId="77777777" w:rsidR="006522B8" w:rsidRPr="00706695" w:rsidRDefault="006522B8" w:rsidP="006522B8">
      <w:pPr>
        <w:pStyle w:val="Els-Affiliation"/>
        <w:spacing w:after="120" w:line="360" w:lineRule="auto"/>
        <w:rPr>
          <w:bCs/>
          <w:i w:val="0"/>
          <w:iCs/>
          <w:noProof w:val="0"/>
          <w:sz w:val="24"/>
          <w:szCs w:val="24"/>
          <w:lang w:val="en-US" w:eastAsia="ko-KR"/>
        </w:rPr>
      </w:pPr>
      <w:r w:rsidRPr="00B645A0">
        <w:rPr>
          <w:bCs/>
          <w:noProof w:val="0"/>
          <w:sz w:val="24"/>
          <w:szCs w:val="24"/>
          <w:vertAlign w:val="superscript"/>
          <w:lang w:val="en-US"/>
        </w:rPr>
        <w:t>*</w:t>
      </w:r>
      <w:r w:rsidRPr="00B645A0">
        <w:rPr>
          <w:bCs/>
          <w:i w:val="0"/>
          <w:iCs/>
          <w:noProof w:val="0"/>
          <w:sz w:val="24"/>
          <w:szCs w:val="24"/>
          <w:lang w:val="en-US" w:eastAsia="ko-KR"/>
        </w:rPr>
        <w:t>Corresponding author</w:t>
      </w:r>
      <w:r w:rsidRPr="00706695">
        <w:rPr>
          <w:bCs/>
          <w:i w:val="0"/>
          <w:iCs/>
          <w:noProof w:val="0"/>
          <w:sz w:val="24"/>
          <w:szCs w:val="24"/>
          <w:lang w:val="en-US" w:eastAsia="ko-KR"/>
        </w:rPr>
        <w:t xml:space="preserve"> </w:t>
      </w:r>
    </w:p>
    <w:p w14:paraId="6429CE38" w14:textId="7D650515" w:rsidR="00665393" w:rsidRPr="00706695" w:rsidRDefault="006522B8" w:rsidP="00DB7E38">
      <w:pPr>
        <w:pStyle w:val="Els-Affiliation"/>
        <w:spacing w:after="120" w:line="360" w:lineRule="auto"/>
        <w:rPr>
          <w:bCs/>
          <w:i w:val="0"/>
          <w:iCs/>
          <w:noProof w:val="0"/>
          <w:sz w:val="24"/>
          <w:szCs w:val="24"/>
          <w:lang w:val="en-US" w:eastAsia="ko-KR"/>
        </w:rPr>
      </w:pPr>
      <w:proofErr w:type="spellStart"/>
      <w:r w:rsidRPr="00706695">
        <w:rPr>
          <w:rFonts w:hint="eastAsia"/>
          <w:bCs/>
          <w:i w:val="0"/>
          <w:iCs/>
          <w:noProof w:val="0"/>
          <w:sz w:val="24"/>
          <w:szCs w:val="24"/>
          <w:lang w:val="en-US" w:eastAsia="ko-KR"/>
        </w:rPr>
        <w:t>J</w:t>
      </w:r>
      <w:r w:rsidRPr="00706695">
        <w:rPr>
          <w:bCs/>
          <w:i w:val="0"/>
          <w:iCs/>
          <w:noProof w:val="0"/>
          <w:sz w:val="24"/>
          <w:szCs w:val="24"/>
          <w:lang w:val="en-US" w:eastAsia="ko-KR"/>
        </w:rPr>
        <w:t>ung</w:t>
      </w:r>
      <w:r w:rsidRPr="00706695">
        <w:rPr>
          <w:rFonts w:hint="eastAsia"/>
          <w:bCs/>
          <w:i w:val="0"/>
          <w:iCs/>
          <w:noProof w:val="0"/>
          <w:sz w:val="24"/>
          <w:szCs w:val="24"/>
          <w:lang w:val="en-US" w:eastAsia="ko-KR"/>
        </w:rPr>
        <w:t>h</w:t>
      </w:r>
      <w:r w:rsidRPr="00706695">
        <w:rPr>
          <w:bCs/>
          <w:i w:val="0"/>
          <w:iCs/>
          <w:noProof w:val="0"/>
          <w:sz w:val="24"/>
          <w:szCs w:val="24"/>
          <w:lang w:val="en-US" w:eastAsia="ko-KR"/>
        </w:rPr>
        <w:t>wan</w:t>
      </w:r>
      <w:proofErr w:type="spellEnd"/>
      <w:r w:rsidRPr="00706695">
        <w:rPr>
          <w:bCs/>
          <w:i w:val="0"/>
          <w:iCs/>
          <w:noProof w:val="0"/>
          <w:sz w:val="24"/>
          <w:szCs w:val="24"/>
          <w:lang w:val="en-US" w:eastAsia="ko-KR"/>
        </w:rPr>
        <w:t xml:space="preserve"> Kim (E-mail: </w:t>
      </w:r>
      <w:r w:rsidR="00DB7E38" w:rsidRPr="00FA650A">
        <w:rPr>
          <w:bCs/>
          <w:i w:val="0"/>
          <w:iCs/>
          <w:noProof w:val="0"/>
          <w:sz w:val="24"/>
          <w:szCs w:val="24"/>
          <w:lang w:val="en-US" w:eastAsia="ko-KR"/>
        </w:rPr>
        <w:t>kjh24@yonsei.ac.kr</w:t>
      </w:r>
      <w:r w:rsidRPr="00706695">
        <w:rPr>
          <w:bCs/>
          <w:i w:val="0"/>
          <w:iCs/>
          <w:noProof w:val="0"/>
          <w:sz w:val="24"/>
          <w:szCs w:val="24"/>
          <w:lang w:val="en-US" w:eastAsia="ko-KR"/>
        </w:rPr>
        <w:t>)</w:t>
      </w:r>
    </w:p>
    <w:p w14:paraId="7B2132CB" w14:textId="7508A5B7" w:rsidR="00DB7E38" w:rsidRPr="00706695" w:rsidRDefault="00DB7E38" w:rsidP="00DB7E38">
      <w:pPr>
        <w:pStyle w:val="Els-Affiliation"/>
        <w:spacing w:after="120" w:line="360" w:lineRule="auto"/>
        <w:rPr>
          <w:bCs/>
          <w:i w:val="0"/>
          <w:iCs/>
          <w:noProof w:val="0"/>
          <w:sz w:val="24"/>
          <w:szCs w:val="24"/>
          <w:lang w:val="en-US" w:eastAsia="ko-KR"/>
        </w:rPr>
      </w:pPr>
      <w:r w:rsidRPr="00706695">
        <w:rPr>
          <w:rFonts w:hint="eastAsia"/>
          <w:bCs/>
          <w:i w:val="0"/>
          <w:iCs/>
          <w:noProof w:val="0"/>
          <w:sz w:val="24"/>
          <w:szCs w:val="24"/>
          <w:lang w:val="en-US" w:eastAsia="ko-KR"/>
        </w:rPr>
        <w:t xml:space="preserve">Jaewon Lee (E-mail: </w:t>
      </w:r>
      <w:r w:rsidR="00FA650A" w:rsidRPr="00E20A54">
        <w:rPr>
          <w:i w:val="0"/>
          <w:iCs/>
          <w:noProof w:val="0"/>
          <w:sz w:val="24"/>
          <w:szCs w:val="24"/>
          <w:lang w:val="en-US" w:eastAsia="ko-KR"/>
        </w:rPr>
        <w:t>j</w:t>
      </w:r>
      <w:r w:rsidR="00FA650A" w:rsidRPr="00E20A54">
        <w:rPr>
          <w:rFonts w:hint="eastAsia"/>
          <w:i w:val="0"/>
          <w:iCs/>
          <w:noProof w:val="0"/>
          <w:sz w:val="24"/>
          <w:szCs w:val="24"/>
          <w:lang w:val="en-US" w:eastAsia="ko-KR"/>
        </w:rPr>
        <w:t>w</w:t>
      </w:r>
      <w:r w:rsidR="00FA650A" w:rsidRPr="00E20A54">
        <w:rPr>
          <w:i w:val="0"/>
          <w:iCs/>
          <w:noProof w:val="0"/>
          <w:sz w:val="24"/>
          <w:szCs w:val="24"/>
          <w:lang w:val="en-US" w:eastAsia="ko-KR"/>
        </w:rPr>
        <w:t>lee</w:t>
      </w:r>
      <w:r w:rsidR="00FA650A" w:rsidRPr="00E20A54">
        <w:rPr>
          <w:rFonts w:hint="eastAsia"/>
          <w:i w:val="0"/>
          <w:iCs/>
          <w:noProof w:val="0"/>
          <w:sz w:val="24"/>
          <w:szCs w:val="24"/>
          <w:lang w:val="en-US" w:eastAsia="ko-KR"/>
        </w:rPr>
        <w:t>11</w:t>
      </w:r>
      <w:r w:rsidR="00FA650A" w:rsidRPr="00E20A54">
        <w:rPr>
          <w:i w:val="0"/>
          <w:iCs/>
          <w:noProof w:val="0"/>
          <w:sz w:val="24"/>
          <w:szCs w:val="24"/>
          <w:lang w:val="en-US" w:eastAsia="ko-KR"/>
        </w:rPr>
        <w:t>@</w:t>
      </w:r>
      <w:r w:rsidR="00FA650A" w:rsidRPr="00E20A54">
        <w:rPr>
          <w:rFonts w:hint="eastAsia"/>
          <w:i w:val="0"/>
          <w:iCs/>
          <w:noProof w:val="0"/>
          <w:sz w:val="24"/>
          <w:szCs w:val="24"/>
          <w:lang w:val="en-US" w:eastAsia="ko-KR"/>
        </w:rPr>
        <w:t>hanyang.ac</w:t>
      </w:r>
      <w:r w:rsidR="00FA650A" w:rsidRPr="00E20A54">
        <w:rPr>
          <w:i w:val="0"/>
          <w:iCs/>
          <w:noProof w:val="0"/>
          <w:sz w:val="24"/>
          <w:szCs w:val="24"/>
          <w:lang w:val="en-US" w:eastAsia="ko-KR"/>
        </w:rPr>
        <w:t>.kr</w:t>
      </w:r>
      <w:r w:rsidRPr="00706695">
        <w:rPr>
          <w:rFonts w:hint="eastAsia"/>
          <w:bCs/>
          <w:i w:val="0"/>
          <w:iCs/>
          <w:noProof w:val="0"/>
          <w:sz w:val="24"/>
          <w:szCs w:val="24"/>
          <w:lang w:val="en-US" w:eastAsia="ko-KR"/>
        </w:rPr>
        <w:t>)</w:t>
      </w:r>
    </w:p>
    <w:p w14:paraId="40245FE9" w14:textId="77777777" w:rsidR="00C409DC" w:rsidRPr="00706695" w:rsidRDefault="00C409DC" w:rsidP="00EF4D51">
      <w:pPr>
        <w:widowControl/>
        <w:wordWrap/>
        <w:autoSpaceDE/>
        <w:autoSpaceDN/>
        <w:spacing w:line="480" w:lineRule="auto"/>
        <w:jc w:val="left"/>
        <w:rPr>
          <w:rFonts w:eastAsia="맑은 고딕" w:cs="Times New Roman"/>
          <w:bCs/>
          <w:sz w:val="22"/>
        </w:rPr>
      </w:pPr>
    </w:p>
    <w:p w14:paraId="49C999A7" w14:textId="77F30FC0" w:rsidR="003B0D40" w:rsidRPr="00706695" w:rsidRDefault="003B0D40" w:rsidP="003B0D40">
      <w:pPr>
        <w:rPr>
          <w:rFonts w:eastAsia="Noto Sans CJK KR" w:cs="Times New Roman"/>
          <w:bCs/>
        </w:rPr>
      </w:pPr>
      <w:r w:rsidRPr="00706695">
        <w:rPr>
          <w:rFonts w:eastAsia="Noto Sans CJK KR" w:cs="Times New Roman"/>
          <w:bCs/>
          <w:i/>
          <w:iCs/>
          <w:sz w:val="24"/>
          <w:szCs w:val="28"/>
          <w:vertAlign w:val="superscript"/>
        </w:rPr>
        <w:t>1</w:t>
      </w:r>
      <w:r w:rsidRPr="00706695">
        <w:rPr>
          <w:rFonts w:eastAsia="Noto Sans CJK KR" w:cs="Times New Roman"/>
          <w:bCs/>
          <w:i/>
          <w:iCs/>
          <w:sz w:val="24"/>
          <w:szCs w:val="28"/>
        </w:rPr>
        <w:t xml:space="preserve"> The two </w:t>
      </w:r>
      <w:r w:rsidR="005A6994" w:rsidRPr="00706695">
        <w:rPr>
          <w:rFonts w:eastAsia="Noto Sans CJK KR" w:cs="Times New Roman" w:hint="eastAsia"/>
          <w:bCs/>
          <w:i/>
          <w:iCs/>
          <w:sz w:val="24"/>
          <w:szCs w:val="28"/>
        </w:rPr>
        <w:t>corresponding</w:t>
      </w:r>
      <w:r w:rsidRPr="00706695">
        <w:rPr>
          <w:rFonts w:eastAsia="Noto Sans CJK KR" w:cs="Times New Roman"/>
          <w:bCs/>
          <w:i/>
          <w:iCs/>
          <w:sz w:val="24"/>
          <w:szCs w:val="28"/>
        </w:rPr>
        <w:t xml:space="preserve"> authors have the same contribution to this work.</w:t>
      </w:r>
      <w:r w:rsidRPr="00706695">
        <w:rPr>
          <w:rFonts w:eastAsia="Noto Sans CJK KR" w:cs="Times New Roman"/>
          <w:bCs/>
        </w:rPr>
        <w:br w:type="page"/>
      </w:r>
    </w:p>
    <w:p w14:paraId="31D39625" w14:textId="0347241A" w:rsidR="00EC1A66" w:rsidRPr="00B645A0" w:rsidRDefault="00C77DA0" w:rsidP="000A57B3">
      <w:pPr>
        <w:pStyle w:val="1"/>
        <w:rPr>
          <w:rFonts w:eastAsiaTheme="minorEastAsia"/>
          <w:b w:val="0"/>
        </w:rPr>
      </w:pPr>
      <w:r w:rsidRPr="00B645A0">
        <w:rPr>
          <w:b w:val="0"/>
          <w:sz w:val="32"/>
          <w:szCs w:val="28"/>
        </w:rPr>
        <w:lastRenderedPageBreak/>
        <w:t>S1</w:t>
      </w:r>
      <w:r w:rsidR="00755362" w:rsidRPr="00B645A0">
        <w:rPr>
          <w:b w:val="0"/>
          <w:sz w:val="32"/>
          <w:szCs w:val="28"/>
        </w:rPr>
        <w:t>.</w:t>
      </w:r>
      <w:r w:rsidR="00684945" w:rsidRPr="00B645A0">
        <w:rPr>
          <w:b w:val="0"/>
          <w:sz w:val="32"/>
          <w:szCs w:val="28"/>
        </w:rPr>
        <w:t xml:space="preserve"> </w:t>
      </w:r>
      <w:r w:rsidR="00755362" w:rsidRPr="00B645A0">
        <w:rPr>
          <w:b w:val="0"/>
          <w:sz w:val="32"/>
          <w:szCs w:val="28"/>
        </w:rPr>
        <w:t>S</w:t>
      </w:r>
      <w:r w:rsidR="009952F2" w:rsidRPr="00B645A0">
        <w:rPr>
          <w:b w:val="0"/>
          <w:sz w:val="32"/>
          <w:szCs w:val="28"/>
        </w:rPr>
        <w:t>ystem description</w:t>
      </w:r>
    </w:p>
    <w:p w14:paraId="09885794" w14:textId="3E88E14A" w:rsidR="008A037F" w:rsidRPr="00B645A0" w:rsidRDefault="00C77DA0" w:rsidP="008A037F">
      <w:pPr>
        <w:keepNext/>
        <w:widowControl/>
        <w:numPr>
          <w:ilvl w:val="1"/>
          <w:numId w:val="0"/>
        </w:numPr>
        <w:wordWrap/>
        <w:autoSpaceDE/>
        <w:autoSpaceDN/>
        <w:spacing w:after="160" w:line="480" w:lineRule="auto"/>
        <w:ind w:left="1200" w:hanging="400"/>
        <w:jc w:val="left"/>
        <w:outlineLvl w:val="1"/>
        <w:rPr>
          <w:rFonts w:eastAsia="Noto Sans CJK KR" w:cs="Times New Roman"/>
          <w:bCs/>
          <w:kern w:val="0"/>
          <w:sz w:val="24"/>
        </w:rPr>
      </w:pPr>
      <w:bookmarkStart w:id="0" w:name="_Ref162391658"/>
      <w:r w:rsidRPr="00B645A0">
        <w:rPr>
          <w:rFonts w:eastAsia="Noto Sans CJK KR" w:cs="Times New Roman"/>
          <w:bCs/>
          <w:kern w:val="0"/>
          <w:sz w:val="24"/>
        </w:rPr>
        <w:t>S1</w:t>
      </w:r>
      <w:r w:rsidR="000A57B3" w:rsidRPr="00B645A0">
        <w:rPr>
          <w:rFonts w:eastAsia="Noto Sans CJK KR" w:cs="Times New Roman"/>
          <w:bCs/>
          <w:kern w:val="0"/>
          <w:sz w:val="24"/>
        </w:rPr>
        <w:t>.1. Case 1: Power-to-gas</w:t>
      </w:r>
      <w:bookmarkEnd w:id="0"/>
    </w:p>
    <w:p w14:paraId="60E03D92" w14:textId="11E24508" w:rsidR="009A1ABF" w:rsidRPr="00B645A0" w:rsidRDefault="001355BF" w:rsidP="00820C48">
      <w:pPr>
        <w:widowControl/>
        <w:wordWrap/>
        <w:autoSpaceDE/>
        <w:autoSpaceDN/>
        <w:spacing w:after="160" w:line="480" w:lineRule="auto"/>
        <w:ind w:left="360"/>
        <w:contextualSpacing/>
        <w:jc w:val="left"/>
        <w:rPr>
          <w:rFonts w:eastAsia="바탕" w:cs="Times New Roman"/>
          <w:bCs/>
          <w:kern w:val="0"/>
          <w:sz w:val="24"/>
        </w:rPr>
      </w:pPr>
      <w:r w:rsidRPr="00B645A0">
        <w:rPr>
          <w:rFonts w:eastAsia="바탕" w:cs="Times New Roman"/>
          <w:bCs/>
          <w:kern w:val="0"/>
          <w:sz w:val="24"/>
        </w:rPr>
        <w:t>RNG production: Power-to-gas (SOEC co-electrolysis, methanation)</w:t>
      </w:r>
    </w:p>
    <w:p w14:paraId="1881A857" w14:textId="2EA05B9F" w:rsidR="00820C48" w:rsidRPr="00706695" w:rsidRDefault="00820C48" w:rsidP="009A1ABF">
      <w:pPr>
        <w:keepNext/>
        <w:rPr>
          <w:bCs/>
        </w:rPr>
      </w:pPr>
      <w:r w:rsidRPr="00706695">
        <w:rPr>
          <w:bCs/>
          <w:noProof/>
        </w:rPr>
        <w:drawing>
          <wp:inline distT="0" distB="0" distL="0" distR="0" wp14:anchorId="58E7BCF9" wp14:editId="637CC064">
            <wp:extent cx="5731510" cy="1188085"/>
            <wp:effectExtent l="0" t="0" r="2540" b="0"/>
            <wp:docPr id="2" name="그림 1" descr="텍스트, 스크린샷, 소프트웨어, 컴퓨터 아이콘이(가) 표시된 사진&#10;&#10;자동 생성된 설명">
              <a:extLst xmlns:a="http://schemas.openxmlformats.org/drawingml/2006/main">
                <a:ext uri="{FF2B5EF4-FFF2-40B4-BE49-F238E27FC236}">
                  <a16:creationId xmlns:a16="http://schemas.microsoft.com/office/drawing/2014/main" id="{5742B778-0495-61DE-1ED8-8A1CD1C70B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descr="텍스트, 스크린샷, 소프트웨어, 컴퓨터 아이콘이(가) 표시된 사진&#10;&#10;자동 생성된 설명">
                      <a:extLst>
                        <a:ext uri="{FF2B5EF4-FFF2-40B4-BE49-F238E27FC236}">
                          <a16:creationId xmlns:a16="http://schemas.microsoft.com/office/drawing/2014/main" id="{5742B778-0495-61DE-1ED8-8A1CD1C70BC3}"/>
                        </a:ext>
                      </a:extLst>
                    </pic:cNvPr>
                    <pic:cNvPicPr>
                      <a:picLocks noChangeAspect="1"/>
                    </pic:cNvPicPr>
                  </pic:nvPicPr>
                  <pic:blipFill rotWithShape="1">
                    <a:blip r:embed="rId8"/>
                    <a:srcRect t="833" b="70278"/>
                    <a:stretch/>
                  </pic:blipFill>
                  <pic:spPr>
                    <a:xfrm>
                      <a:off x="0" y="0"/>
                      <a:ext cx="5731510" cy="1188085"/>
                    </a:xfrm>
                    <a:prstGeom prst="rect">
                      <a:avLst/>
                    </a:prstGeom>
                  </pic:spPr>
                </pic:pic>
              </a:graphicData>
            </a:graphic>
          </wp:inline>
        </w:drawing>
      </w:r>
    </w:p>
    <w:p w14:paraId="15A700CE" w14:textId="084CA688" w:rsidR="009A1ABF" w:rsidRPr="00706695" w:rsidRDefault="009A1ABF" w:rsidP="009A1ABF">
      <w:pPr>
        <w:pStyle w:val="a6"/>
        <w:jc w:val="center"/>
        <w:rPr>
          <w:rFonts w:cs="Times New Roman"/>
          <w:b w:val="0"/>
          <w:sz w:val="24"/>
          <w:szCs w:val="24"/>
        </w:rPr>
      </w:pPr>
      <w:r w:rsidRPr="00B645A0">
        <w:rPr>
          <w:b w:val="0"/>
          <w:sz w:val="24"/>
          <w:szCs w:val="24"/>
        </w:rPr>
        <w:t>Fig. S1.</w:t>
      </w:r>
      <w:r w:rsidRPr="00B645A0">
        <w:rPr>
          <w:b w:val="0"/>
          <w:sz w:val="24"/>
          <w:szCs w:val="24"/>
        </w:rPr>
        <w:fldChar w:fldCharType="begin"/>
      </w:r>
      <w:r w:rsidRPr="00B645A0">
        <w:rPr>
          <w:b w:val="0"/>
          <w:sz w:val="24"/>
          <w:szCs w:val="24"/>
        </w:rPr>
        <w:instrText xml:space="preserve"> SEQ Fig._A \* ARABIC </w:instrText>
      </w:r>
      <w:r w:rsidRPr="00B645A0">
        <w:rPr>
          <w:b w:val="0"/>
          <w:sz w:val="24"/>
          <w:szCs w:val="24"/>
        </w:rPr>
        <w:fldChar w:fldCharType="separate"/>
      </w:r>
      <w:r w:rsidR="006526A0">
        <w:rPr>
          <w:b w:val="0"/>
          <w:noProof/>
          <w:sz w:val="24"/>
          <w:szCs w:val="24"/>
        </w:rPr>
        <w:t>1</w:t>
      </w:r>
      <w:r w:rsidRPr="00B645A0">
        <w:rPr>
          <w:b w:val="0"/>
          <w:sz w:val="24"/>
          <w:szCs w:val="24"/>
        </w:rPr>
        <w:fldChar w:fldCharType="end"/>
      </w:r>
      <w:r w:rsidRPr="00B645A0">
        <w:rPr>
          <w:b w:val="0"/>
          <w:sz w:val="24"/>
          <w:szCs w:val="24"/>
        </w:rPr>
        <w:t xml:space="preserve">. </w:t>
      </w:r>
      <w:r w:rsidRPr="00706695">
        <w:rPr>
          <w:rFonts w:hint="eastAsia"/>
          <w:b w:val="0"/>
          <w:sz w:val="24"/>
          <w:szCs w:val="24"/>
        </w:rPr>
        <w:t>Block diagram of RNG value chain: Case 1</w:t>
      </w:r>
      <w:r w:rsidRPr="00706695">
        <w:rPr>
          <w:b w:val="0"/>
          <w:sz w:val="24"/>
          <w:szCs w:val="24"/>
        </w:rPr>
        <w:t>.</w:t>
      </w:r>
    </w:p>
    <w:p w14:paraId="16DABF0E" w14:textId="77777777" w:rsidR="009A1ABF" w:rsidRPr="00B645A0" w:rsidRDefault="009A1ABF" w:rsidP="00E52FBA">
      <w:pPr>
        <w:widowControl/>
        <w:wordWrap/>
        <w:autoSpaceDE/>
        <w:autoSpaceDN/>
        <w:spacing w:after="160" w:line="480" w:lineRule="auto"/>
        <w:ind w:left="360"/>
        <w:contextualSpacing/>
        <w:jc w:val="left"/>
        <w:rPr>
          <w:rFonts w:eastAsia="바탕" w:cs="Times New Roman"/>
          <w:bCs/>
          <w:kern w:val="0"/>
          <w:sz w:val="24"/>
        </w:rPr>
      </w:pPr>
    </w:p>
    <w:p w14:paraId="45118872" w14:textId="7F9D722A" w:rsidR="00F34853" w:rsidRPr="00B645A0" w:rsidRDefault="00F34853" w:rsidP="00F34853">
      <w:pPr>
        <w:pStyle w:val="a6"/>
        <w:keepNext/>
        <w:rPr>
          <w:b w:val="0"/>
          <w:sz w:val="24"/>
          <w:szCs w:val="24"/>
        </w:rPr>
      </w:pPr>
      <w:bookmarkStart w:id="1" w:name="_Hlk162906811"/>
      <w:bookmarkStart w:id="2" w:name="_Hlk182057498"/>
      <w:r w:rsidRPr="00B645A0">
        <w:rPr>
          <w:b w:val="0"/>
          <w:sz w:val="24"/>
          <w:szCs w:val="24"/>
        </w:rPr>
        <w:t xml:space="preserve">Table </w:t>
      </w:r>
      <w:r w:rsidR="00067EB2" w:rsidRPr="00B645A0">
        <w:rPr>
          <w:b w:val="0"/>
          <w:sz w:val="24"/>
          <w:szCs w:val="24"/>
        </w:rPr>
        <w:t>S1.</w:t>
      </w:r>
      <w:r w:rsidRPr="00B645A0">
        <w:rPr>
          <w:b w:val="0"/>
          <w:sz w:val="24"/>
          <w:szCs w:val="24"/>
        </w:rPr>
        <w:fldChar w:fldCharType="begin"/>
      </w:r>
      <w:r w:rsidRPr="00B645A0">
        <w:rPr>
          <w:b w:val="0"/>
          <w:sz w:val="24"/>
          <w:szCs w:val="24"/>
        </w:rPr>
        <w:instrText xml:space="preserve"> SEQ Table_A \* ARABIC </w:instrText>
      </w:r>
      <w:r w:rsidRPr="00B645A0">
        <w:rPr>
          <w:b w:val="0"/>
          <w:sz w:val="24"/>
          <w:szCs w:val="24"/>
        </w:rPr>
        <w:fldChar w:fldCharType="separate"/>
      </w:r>
      <w:r w:rsidR="006526A0">
        <w:rPr>
          <w:b w:val="0"/>
          <w:noProof/>
          <w:sz w:val="24"/>
          <w:szCs w:val="24"/>
        </w:rPr>
        <w:t>1</w:t>
      </w:r>
      <w:r w:rsidRPr="00B645A0">
        <w:rPr>
          <w:b w:val="0"/>
          <w:sz w:val="24"/>
          <w:szCs w:val="24"/>
        </w:rPr>
        <w:fldChar w:fldCharType="end"/>
      </w:r>
      <w:r w:rsidRPr="00B645A0">
        <w:rPr>
          <w:b w:val="0"/>
          <w:sz w:val="24"/>
          <w:szCs w:val="24"/>
        </w:rPr>
        <w:t xml:space="preserve">. </w:t>
      </w:r>
      <w:bookmarkEnd w:id="1"/>
      <w:r w:rsidR="0014634E" w:rsidRPr="00706695">
        <w:rPr>
          <w:rFonts w:hint="eastAsia"/>
          <w:b w:val="0"/>
          <w:sz w:val="24"/>
          <w:szCs w:val="24"/>
        </w:rPr>
        <w:t xml:space="preserve">Design parameters of the </w:t>
      </w:r>
      <w:proofErr w:type="spellStart"/>
      <w:r w:rsidR="0014634E" w:rsidRPr="00706695">
        <w:rPr>
          <w:rFonts w:hint="eastAsia"/>
          <w:b w:val="0"/>
          <w:sz w:val="24"/>
          <w:szCs w:val="24"/>
        </w:rPr>
        <w:t>PtG</w:t>
      </w:r>
      <w:proofErr w:type="spellEnd"/>
      <w:r w:rsidR="0014634E" w:rsidRPr="00706695">
        <w:rPr>
          <w:rFonts w:hint="eastAsia"/>
          <w:b w:val="0"/>
          <w:sz w:val="24"/>
          <w:szCs w:val="24"/>
        </w:rPr>
        <w:t xml:space="preserve"> process</w:t>
      </w:r>
      <w:r w:rsidR="00383D91" w:rsidRPr="00706695">
        <w:rPr>
          <w:rFonts w:hint="eastAsia"/>
          <w:b w:val="0"/>
          <w:sz w:val="24"/>
          <w:szCs w:val="24"/>
        </w:rPr>
        <w:t xml:space="preserve"> </w:t>
      </w:r>
      <w:r w:rsidR="00383D91" w:rsidRPr="00706695">
        <w:rPr>
          <w:b w:val="0"/>
          <w:sz w:val="24"/>
          <w:szCs w:val="24"/>
        </w:rPr>
        <w:fldChar w:fldCharType="begin" w:fldLock="1"/>
      </w:r>
      <w:r w:rsidR="00383D91" w:rsidRPr="00706695">
        <w:rPr>
          <w:b w:val="0"/>
          <w:sz w:val="24"/>
          <w:szCs w:val="24"/>
        </w:rPr>
        <w:instrText>ADDIN CSL_CITATION {"citationItems":[{"id":"ITEM-1","itemData":{"DOI":"https://doi.org/10.1016/j.enconman.2019.02.057","ISSN":"0196-8904","abstract":"Performance of an innovative storage system for renewable energy, based on the Power-to-Gas concept are numerically predicted. The investigated system is composed by a high temperature co-electrolyzer of Solid Oxide Electrolyte Cell technology and an experimental methanation section, based on structured catalyst, suitable for high temperature operation. With the aim to thermally integrate high temperature co-electrolysis and methanation, a parametric thermodynamic analysis of the Power-to-Gas system is carried-out with a lumped-parameters approach, including all the thermal and electric energy consumptions. In particular, in order to optimize the system thermal balance of plant, various configurations involving internal heat recovery and pressurization of components are also considered. Numerical results are provided in terms of different performance indicators, such as electric-to-fuel conversion index, first law efficiency and second law efficiency and output-fuel quality indicators. The study demonstrates the possibility to thermally integrate the co-electrolyzer and the high-temperature methanation section achieving significant energy savings. Moreover, the calculated results show that the system set-up providing higher quality of the produced synthetic natural gas do not always lead to larger values in energy conversion efficiency. Eventually, advanced configurations of the Power-to-Gas system including heat recovery allow to achieve first-law efficiency up to values around 80–85% and second-law efficiency around 70–78%; a second methanation section based on conventional low-temperature reactors is included in the system and pressurization of the methanation section, or pressurization of the co-electrolysis section, is mandatory, in order to achieve large fraction of methane (up to 95–99%) in the produced synthetic fuel.","author":[{"dropping-particle":"","family":"Ancona","given":"M A","non-dropping-particle":"","parse-names":false,"suffix":""},{"dropping-particle":"","family":"Antonucci","given":"V","non-dropping-particle":"","parse-names":false,"suffix":""},{"dropping-particle":"","family":"Branchini","given":"L","non-dropping-particle":"","parse-names":false,"suffix":""},{"dropping-particle":"","family":"Catena","given":"F","non-dropping-particle":"","parse-names":false,"suffix":""},{"dropping-particle":"","family":"Pascale","given":"A","non-dropping-particle":"De","parse-names":false,"suffix":""},{"dropping-particle":"","family":"Blasi","given":"A","non-dropping-particle":"Di","parse-names":false,"suffix":""},{"dropping-particle":"","family":"Ferraro","given":"M","non-dropping-particle":"","parse-names":false,"suffix":""},{"dropping-particle":"","family":"Italiano","given":"C","non-dropping-particle":"","parse-names":false,"suffix":""},{"dropping-particle":"","family":"Melino","given":"F","non-dropping-particle":"","parse-names":false,"suffix":""},{"dropping-particle":"","family":"Vita","given":"A","non-dropping-particle":"","parse-names":false,"suffix":""}],"container-title":"Energy Conversion and Management","id":"ITEM-1","issued":{"date-parts":[["2019"]]},"page":"140-155","title":"Thermal integration of a high-temperature co-electrolyzer and experimental methanator for Power-to-Gas energy storage system","type":"article-journal","volume":"186"},"uris":["http://www.mendeley.com/documents/?uuid=c539bc2b-7b61-4f89-9c45-404ce5b5dafc"]}],"mendeley":{"formattedCitation":"[1]","plainTextFormattedCitation":"[1]","previouslyFormattedCitation":"[1]"},"properties":{"noteIndex":0},"schema":"https://github.com/citation-style-language/schema/raw/master/csl-citation.json"}</w:instrText>
      </w:r>
      <w:r w:rsidR="00383D91" w:rsidRPr="00706695">
        <w:rPr>
          <w:b w:val="0"/>
          <w:sz w:val="24"/>
          <w:szCs w:val="24"/>
        </w:rPr>
        <w:fldChar w:fldCharType="separate"/>
      </w:r>
      <w:r w:rsidR="00383D91" w:rsidRPr="00706695">
        <w:rPr>
          <w:b w:val="0"/>
          <w:noProof/>
          <w:sz w:val="24"/>
          <w:szCs w:val="24"/>
        </w:rPr>
        <w:t>[1]</w:t>
      </w:r>
      <w:r w:rsidR="00383D91" w:rsidRPr="00706695">
        <w:rPr>
          <w:b w:val="0"/>
          <w:sz w:val="24"/>
          <w:szCs w:val="24"/>
        </w:rPr>
        <w:fldChar w:fldCharType="end"/>
      </w:r>
      <w:r w:rsidRPr="00706695">
        <w:rPr>
          <w:b w:val="0"/>
          <w:sz w:val="24"/>
          <w:szCs w:val="24"/>
        </w:rPr>
        <w:t>.</w:t>
      </w:r>
    </w:p>
    <w:tbl>
      <w:tblPr>
        <w:tblW w:w="5000" w:type="pct"/>
        <w:tblCellMar>
          <w:left w:w="99" w:type="dxa"/>
          <w:right w:w="99" w:type="dxa"/>
        </w:tblCellMar>
        <w:tblLook w:val="04A0" w:firstRow="1" w:lastRow="0" w:firstColumn="1" w:lastColumn="0" w:noHBand="0" w:noVBand="1"/>
      </w:tblPr>
      <w:tblGrid>
        <w:gridCol w:w="1479"/>
        <w:gridCol w:w="4186"/>
        <w:gridCol w:w="2110"/>
        <w:gridCol w:w="1251"/>
      </w:tblGrid>
      <w:tr w:rsidR="00196845" w:rsidRPr="00706695" w14:paraId="0C2B28A9" w14:textId="77777777" w:rsidTr="00196845">
        <w:trPr>
          <w:trHeight w:val="330"/>
        </w:trPr>
        <w:tc>
          <w:tcPr>
            <w:tcW w:w="819" w:type="pct"/>
            <w:tcBorders>
              <w:top w:val="single" w:sz="8" w:space="0" w:color="auto"/>
              <w:left w:val="nil"/>
              <w:bottom w:val="single" w:sz="8" w:space="0" w:color="auto"/>
              <w:right w:val="nil"/>
            </w:tcBorders>
            <w:shd w:val="clear" w:color="auto" w:fill="auto"/>
            <w:vAlign w:val="center"/>
            <w:hideMark/>
          </w:tcPr>
          <w:p w14:paraId="40443FA2" w14:textId="77777777" w:rsidR="00196845" w:rsidRPr="00B645A0" w:rsidRDefault="00196845" w:rsidP="00196845">
            <w:pPr>
              <w:widowControl/>
              <w:wordWrap/>
              <w:autoSpaceDE/>
              <w:autoSpaceDN/>
              <w:spacing w:after="0" w:line="360" w:lineRule="auto"/>
              <w:rPr>
                <w:rFonts w:eastAsia="굴림" w:cs="Times New Roman"/>
                <w:bCs/>
                <w:color w:val="000000"/>
                <w:kern w:val="0"/>
                <w:sz w:val="24"/>
                <w:szCs w:val="24"/>
              </w:rPr>
            </w:pPr>
            <w:r w:rsidRPr="00B645A0">
              <w:rPr>
                <w:rFonts w:eastAsia="굴림" w:cs="Times New Roman"/>
                <w:bCs/>
                <w:color w:val="000000"/>
                <w:kern w:val="0"/>
                <w:sz w:val="24"/>
                <w:szCs w:val="24"/>
              </w:rPr>
              <w:t>Component</w:t>
            </w:r>
          </w:p>
        </w:tc>
        <w:tc>
          <w:tcPr>
            <w:tcW w:w="2319" w:type="pct"/>
            <w:tcBorders>
              <w:top w:val="single" w:sz="8" w:space="0" w:color="auto"/>
              <w:left w:val="nil"/>
              <w:bottom w:val="single" w:sz="8" w:space="0" w:color="auto"/>
              <w:right w:val="nil"/>
            </w:tcBorders>
            <w:shd w:val="clear" w:color="auto" w:fill="auto"/>
            <w:vAlign w:val="center"/>
            <w:hideMark/>
          </w:tcPr>
          <w:p w14:paraId="1549F8D4" w14:textId="77777777" w:rsidR="00196845" w:rsidRPr="00B645A0" w:rsidRDefault="00196845" w:rsidP="00196845">
            <w:pPr>
              <w:widowControl/>
              <w:wordWrap/>
              <w:autoSpaceDE/>
              <w:autoSpaceDN/>
              <w:spacing w:after="0" w:line="360" w:lineRule="auto"/>
              <w:rPr>
                <w:rFonts w:eastAsia="굴림" w:cs="Times New Roman"/>
                <w:bCs/>
                <w:color w:val="000000"/>
                <w:kern w:val="0"/>
                <w:sz w:val="24"/>
                <w:szCs w:val="24"/>
              </w:rPr>
            </w:pPr>
            <w:r w:rsidRPr="00B645A0">
              <w:rPr>
                <w:rFonts w:eastAsia="굴림" w:cs="Times New Roman"/>
                <w:bCs/>
                <w:color w:val="000000"/>
                <w:kern w:val="0"/>
                <w:sz w:val="24"/>
                <w:szCs w:val="24"/>
              </w:rPr>
              <w:t>Parameter</w:t>
            </w:r>
          </w:p>
        </w:tc>
        <w:tc>
          <w:tcPr>
            <w:tcW w:w="1169" w:type="pct"/>
            <w:tcBorders>
              <w:top w:val="single" w:sz="8" w:space="0" w:color="auto"/>
              <w:left w:val="nil"/>
              <w:bottom w:val="single" w:sz="8" w:space="0" w:color="auto"/>
              <w:right w:val="nil"/>
            </w:tcBorders>
            <w:shd w:val="clear" w:color="auto" w:fill="auto"/>
            <w:vAlign w:val="center"/>
            <w:hideMark/>
          </w:tcPr>
          <w:p w14:paraId="51DBA1B9" w14:textId="77777777" w:rsidR="00196845" w:rsidRPr="00B645A0" w:rsidRDefault="00196845" w:rsidP="00196845">
            <w:pPr>
              <w:widowControl/>
              <w:wordWrap/>
              <w:autoSpaceDE/>
              <w:autoSpaceDN/>
              <w:spacing w:after="0" w:line="360" w:lineRule="auto"/>
              <w:jc w:val="center"/>
              <w:rPr>
                <w:rFonts w:eastAsia="굴림" w:cs="Times New Roman"/>
                <w:bCs/>
                <w:color w:val="000000"/>
                <w:kern w:val="0"/>
                <w:sz w:val="24"/>
                <w:szCs w:val="24"/>
              </w:rPr>
            </w:pPr>
            <w:r w:rsidRPr="00B645A0">
              <w:rPr>
                <w:rFonts w:eastAsia="굴림" w:cs="Times New Roman"/>
                <w:bCs/>
                <w:color w:val="000000"/>
                <w:kern w:val="0"/>
                <w:sz w:val="24"/>
                <w:szCs w:val="24"/>
              </w:rPr>
              <w:t>Value</w:t>
            </w:r>
          </w:p>
        </w:tc>
        <w:tc>
          <w:tcPr>
            <w:tcW w:w="693" w:type="pct"/>
            <w:tcBorders>
              <w:top w:val="single" w:sz="8" w:space="0" w:color="auto"/>
              <w:left w:val="nil"/>
              <w:bottom w:val="single" w:sz="8" w:space="0" w:color="auto"/>
              <w:right w:val="nil"/>
            </w:tcBorders>
            <w:shd w:val="clear" w:color="auto" w:fill="auto"/>
            <w:vAlign w:val="center"/>
            <w:hideMark/>
          </w:tcPr>
          <w:p w14:paraId="71D825B3" w14:textId="77777777" w:rsidR="00196845" w:rsidRPr="00B645A0" w:rsidRDefault="00196845" w:rsidP="00196845">
            <w:pPr>
              <w:widowControl/>
              <w:wordWrap/>
              <w:autoSpaceDE/>
              <w:autoSpaceDN/>
              <w:spacing w:after="0" w:line="360" w:lineRule="auto"/>
              <w:jc w:val="center"/>
              <w:rPr>
                <w:rFonts w:eastAsia="굴림" w:cs="Times New Roman"/>
                <w:bCs/>
                <w:color w:val="000000"/>
                <w:kern w:val="0"/>
                <w:sz w:val="24"/>
                <w:szCs w:val="24"/>
              </w:rPr>
            </w:pPr>
            <w:r w:rsidRPr="00B645A0">
              <w:rPr>
                <w:rFonts w:eastAsia="굴림" w:cs="Times New Roman"/>
                <w:bCs/>
                <w:color w:val="000000"/>
                <w:kern w:val="0"/>
                <w:sz w:val="24"/>
                <w:szCs w:val="24"/>
              </w:rPr>
              <w:t>Unit</w:t>
            </w:r>
          </w:p>
        </w:tc>
      </w:tr>
      <w:tr w:rsidR="009E47EB" w:rsidRPr="00706695" w14:paraId="12CCF135" w14:textId="77777777" w:rsidTr="00196845">
        <w:trPr>
          <w:trHeight w:val="315"/>
        </w:trPr>
        <w:tc>
          <w:tcPr>
            <w:tcW w:w="819" w:type="pct"/>
            <w:vMerge w:val="restart"/>
            <w:tcBorders>
              <w:top w:val="nil"/>
              <w:left w:val="nil"/>
              <w:right w:val="nil"/>
            </w:tcBorders>
            <w:shd w:val="clear" w:color="auto" w:fill="auto"/>
            <w:hideMark/>
          </w:tcPr>
          <w:p w14:paraId="6EC38CC5"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r w:rsidRPr="00706695">
              <w:rPr>
                <w:rFonts w:eastAsia="굴림" w:cs="Times New Roman"/>
                <w:bCs/>
                <w:color w:val="000000"/>
                <w:kern w:val="0"/>
                <w:sz w:val="24"/>
                <w:szCs w:val="24"/>
              </w:rPr>
              <w:t>H</w:t>
            </w:r>
            <w:r w:rsidRPr="00706695">
              <w:rPr>
                <w:rFonts w:eastAsia="굴림" w:cs="Times New Roman"/>
                <w:bCs/>
                <w:color w:val="000000"/>
                <w:kern w:val="0"/>
                <w:sz w:val="24"/>
                <w:szCs w:val="24"/>
                <w:vertAlign w:val="subscript"/>
              </w:rPr>
              <w:t>2</w:t>
            </w:r>
            <w:r w:rsidRPr="00706695">
              <w:rPr>
                <w:rFonts w:eastAsia="굴림" w:cs="Times New Roman"/>
                <w:bCs/>
                <w:color w:val="000000"/>
                <w:kern w:val="0"/>
                <w:sz w:val="24"/>
                <w:szCs w:val="24"/>
              </w:rPr>
              <w:t>O</w:t>
            </w:r>
          </w:p>
        </w:tc>
        <w:tc>
          <w:tcPr>
            <w:tcW w:w="2319" w:type="pct"/>
            <w:tcBorders>
              <w:top w:val="single" w:sz="8" w:space="0" w:color="auto"/>
              <w:left w:val="nil"/>
              <w:bottom w:val="nil"/>
              <w:right w:val="nil"/>
            </w:tcBorders>
            <w:shd w:val="clear" w:color="auto" w:fill="auto"/>
            <w:vAlign w:val="center"/>
            <w:hideMark/>
          </w:tcPr>
          <w:p w14:paraId="5EFC564E"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r w:rsidRPr="00706695">
              <w:rPr>
                <w:rFonts w:eastAsia="굴림" w:cs="Times New Roman"/>
                <w:bCs/>
                <w:color w:val="000000"/>
                <w:kern w:val="0"/>
                <w:sz w:val="24"/>
                <w:szCs w:val="24"/>
              </w:rPr>
              <w:t>Feed temperature</w:t>
            </w:r>
          </w:p>
        </w:tc>
        <w:tc>
          <w:tcPr>
            <w:tcW w:w="1169" w:type="pct"/>
            <w:tcBorders>
              <w:top w:val="nil"/>
              <w:left w:val="nil"/>
              <w:bottom w:val="nil"/>
              <w:right w:val="nil"/>
            </w:tcBorders>
            <w:shd w:val="clear" w:color="auto" w:fill="auto"/>
            <w:vAlign w:val="center"/>
            <w:hideMark/>
          </w:tcPr>
          <w:p w14:paraId="1187C82E" w14:textId="2D6FDC42"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25</w:t>
            </w:r>
          </w:p>
        </w:tc>
        <w:tc>
          <w:tcPr>
            <w:tcW w:w="693" w:type="pct"/>
            <w:tcBorders>
              <w:top w:val="nil"/>
              <w:left w:val="nil"/>
              <w:bottom w:val="nil"/>
              <w:right w:val="nil"/>
            </w:tcBorders>
            <w:shd w:val="clear" w:color="auto" w:fill="auto"/>
            <w:vAlign w:val="center"/>
            <w:hideMark/>
          </w:tcPr>
          <w:p w14:paraId="21173806" w14:textId="7777777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706695">
              <w:rPr>
                <w:rFonts w:eastAsia="굴림" w:cs="Times New Roman"/>
                <w:bCs/>
                <w:color w:val="000000"/>
                <w:kern w:val="0"/>
                <w:sz w:val="24"/>
                <w:szCs w:val="24"/>
              </w:rPr>
              <w:t>°C</w:t>
            </w:r>
          </w:p>
        </w:tc>
      </w:tr>
      <w:tr w:rsidR="009E47EB" w:rsidRPr="00706695" w14:paraId="7C597C18" w14:textId="77777777" w:rsidTr="00196845">
        <w:trPr>
          <w:trHeight w:val="315"/>
        </w:trPr>
        <w:tc>
          <w:tcPr>
            <w:tcW w:w="819" w:type="pct"/>
            <w:vMerge/>
            <w:tcBorders>
              <w:left w:val="nil"/>
              <w:right w:val="nil"/>
            </w:tcBorders>
            <w:shd w:val="clear" w:color="auto" w:fill="auto"/>
            <w:hideMark/>
          </w:tcPr>
          <w:p w14:paraId="5B4E4C7A"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p>
        </w:tc>
        <w:tc>
          <w:tcPr>
            <w:tcW w:w="2319" w:type="pct"/>
            <w:tcBorders>
              <w:top w:val="nil"/>
              <w:left w:val="nil"/>
              <w:bottom w:val="nil"/>
              <w:right w:val="nil"/>
            </w:tcBorders>
            <w:shd w:val="clear" w:color="auto" w:fill="auto"/>
            <w:vAlign w:val="center"/>
            <w:hideMark/>
          </w:tcPr>
          <w:p w14:paraId="65D8D66F"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r w:rsidRPr="00706695">
              <w:rPr>
                <w:rFonts w:eastAsia="굴림" w:cs="Times New Roman"/>
                <w:bCs/>
                <w:color w:val="000000"/>
                <w:kern w:val="0"/>
                <w:sz w:val="24"/>
                <w:szCs w:val="24"/>
              </w:rPr>
              <w:t>Feed pressure</w:t>
            </w:r>
          </w:p>
        </w:tc>
        <w:tc>
          <w:tcPr>
            <w:tcW w:w="1169" w:type="pct"/>
            <w:tcBorders>
              <w:top w:val="nil"/>
              <w:left w:val="nil"/>
              <w:bottom w:val="nil"/>
              <w:right w:val="nil"/>
            </w:tcBorders>
            <w:shd w:val="clear" w:color="auto" w:fill="auto"/>
            <w:vAlign w:val="center"/>
            <w:hideMark/>
          </w:tcPr>
          <w:p w14:paraId="4AA752AA" w14:textId="391B6455"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1</w:t>
            </w:r>
          </w:p>
        </w:tc>
        <w:tc>
          <w:tcPr>
            <w:tcW w:w="693" w:type="pct"/>
            <w:tcBorders>
              <w:top w:val="nil"/>
              <w:left w:val="nil"/>
              <w:bottom w:val="nil"/>
              <w:right w:val="nil"/>
            </w:tcBorders>
            <w:shd w:val="clear" w:color="auto" w:fill="auto"/>
            <w:vAlign w:val="center"/>
            <w:hideMark/>
          </w:tcPr>
          <w:p w14:paraId="101B24A5" w14:textId="7777777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706695">
              <w:rPr>
                <w:rFonts w:eastAsia="굴림" w:cs="Times New Roman"/>
                <w:bCs/>
                <w:color w:val="000000"/>
                <w:kern w:val="0"/>
                <w:sz w:val="24"/>
                <w:szCs w:val="24"/>
              </w:rPr>
              <w:t>bar</w:t>
            </w:r>
          </w:p>
        </w:tc>
      </w:tr>
      <w:tr w:rsidR="009E47EB" w:rsidRPr="00706695" w14:paraId="47ED1AFC" w14:textId="77777777" w:rsidTr="00196845">
        <w:trPr>
          <w:trHeight w:val="315"/>
        </w:trPr>
        <w:tc>
          <w:tcPr>
            <w:tcW w:w="819" w:type="pct"/>
            <w:vMerge/>
            <w:tcBorders>
              <w:left w:val="nil"/>
              <w:bottom w:val="nil"/>
              <w:right w:val="nil"/>
            </w:tcBorders>
            <w:shd w:val="clear" w:color="auto" w:fill="auto"/>
            <w:hideMark/>
          </w:tcPr>
          <w:p w14:paraId="0FFAA0BA"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p>
        </w:tc>
        <w:tc>
          <w:tcPr>
            <w:tcW w:w="2319" w:type="pct"/>
            <w:tcBorders>
              <w:top w:val="nil"/>
              <w:left w:val="nil"/>
              <w:bottom w:val="nil"/>
              <w:right w:val="nil"/>
            </w:tcBorders>
            <w:shd w:val="clear" w:color="auto" w:fill="auto"/>
            <w:vAlign w:val="center"/>
            <w:hideMark/>
          </w:tcPr>
          <w:p w14:paraId="1CF4CABA"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r w:rsidRPr="00706695">
              <w:rPr>
                <w:rFonts w:eastAsia="굴림" w:cs="Times New Roman"/>
                <w:bCs/>
                <w:color w:val="000000"/>
                <w:kern w:val="0"/>
                <w:sz w:val="24"/>
                <w:szCs w:val="24"/>
              </w:rPr>
              <w:t>Feed mass flow rate</w:t>
            </w:r>
          </w:p>
        </w:tc>
        <w:tc>
          <w:tcPr>
            <w:tcW w:w="1169" w:type="pct"/>
            <w:tcBorders>
              <w:top w:val="nil"/>
              <w:left w:val="nil"/>
              <w:bottom w:val="nil"/>
              <w:right w:val="nil"/>
            </w:tcBorders>
            <w:shd w:val="clear" w:color="auto" w:fill="auto"/>
            <w:vAlign w:val="center"/>
            <w:hideMark/>
          </w:tcPr>
          <w:p w14:paraId="7611FC29" w14:textId="67DA2B5F"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64.32</w:t>
            </w:r>
          </w:p>
        </w:tc>
        <w:tc>
          <w:tcPr>
            <w:tcW w:w="693" w:type="pct"/>
            <w:tcBorders>
              <w:top w:val="nil"/>
              <w:left w:val="nil"/>
              <w:bottom w:val="nil"/>
              <w:right w:val="nil"/>
            </w:tcBorders>
            <w:shd w:val="clear" w:color="auto" w:fill="auto"/>
            <w:vAlign w:val="center"/>
            <w:hideMark/>
          </w:tcPr>
          <w:p w14:paraId="2B03B2BF" w14:textId="7777777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706695">
              <w:rPr>
                <w:rFonts w:eastAsia="굴림" w:cs="Times New Roman"/>
                <w:bCs/>
                <w:color w:val="000000"/>
                <w:kern w:val="0"/>
                <w:sz w:val="24"/>
                <w:szCs w:val="24"/>
              </w:rPr>
              <w:t>kg/s</w:t>
            </w:r>
          </w:p>
        </w:tc>
      </w:tr>
      <w:tr w:rsidR="009E47EB" w:rsidRPr="00706695" w14:paraId="1785D3E3" w14:textId="77777777" w:rsidTr="00196845">
        <w:trPr>
          <w:trHeight w:val="315"/>
        </w:trPr>
        <w:tc>
          <w:tcPr>
            <w:tcW w:w="819" w:type="pct"/>
            <w:vMerge w:val="restart"/>
            <w:tcBorders>
              <w:top w:val="nil"/>
              <w:left w:val="nil"/>
              <w:right w:val="nil"/>
            </w:tcBorders>
            <w:shd w:val="clear" w:color="auto" w:fill="auto"/>
            <w:hideMark/>
          </w:tcPr>
          <w:p w14:paraId="6E3107F7"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r w:rsidRPr="00706695">
              <w:rPr>
                <w:rFonts w:eastAsia="굴림" w:cs="Times New Roman"/>
                <w:bCs/>
                <w:color w:val="000000"/>
                <w:kern w:val="0"/>
                <w:sz w:val="24"/>
                <w:szCs w:val="24"/>
              </w:rPr>
              <w:t>CO</w:t>
            </w:r>
            <w:r w:rsidRPr="00706695">
              <w:rPr>
                <w:rFonts w:eastAsia="굴림" w:cs="Times New Roman"/>
                <w:bCs/>
                <w:color w:val="000000"/>
                <w:kern w:val="0"/>
                <w:sz w:val="24"/>
                <w:szCs w:val="24"/>
                <w:vertAlign w:val="subscript"/>
              </w:rPr>
              <w:t>2</w:t>
            </w:r>
          </w:p>
        </w:tc>
        <w:tc>
          <w:tcPr>
            <w:tcW w:w="2319" w:type="pct"/>
            <w:tcBorders>
              <w:top w:val="nil"/>
              <w:left w:val="nil"/>
              <w:bottom w:val="nil"/>
              <w:right w:val="nil"/>
            </w:tcBorders>
            <w:shd w:val="clear" w:color="auto" w:fill="auto"/>
            <w:vAlign w:val="center"/>
            <w:hideMark/>
          </w:tcPr>
          <w:p w14:paraId="6A0B8770"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r w:rsidRPr="00706695">
              <w:rPr>
                <w:rFonts w:eastAsia="굴림" w:cs="Times New Roman"/>
                <w:bCs/>
                <w:color w:val="000000"/>
                <w:kern w:val="0"/>
                <w:sz w:val="24"/>
                <w:szCs w:val="24"/>
              </w:rPr>
              <w:t>Feed temperature</w:t>
            </w:r>
          </w:p>
        </w:tc>
        <w:tc>
          <w:tcPr>
            <w:tcW w:w="1169" w:type="pct"/>
            <w:tcBorders>
              <w:top w:val="nil"/>
              <w:left w:val="nil"/>
              <w:bottom w:val="nil"/>
              <w:right w:val="nil"/>
            </w:tcBorders>
            <w:shd w:val="clear" w:color="auto" w:fill="auto"/>
            <w:vAlign w:val="center"/>
            <w:hideMark/>
          </w:tcPr>
          <w:p w14:paraId="5757C581" w14:textId="2DBB274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25</w:t>
            </w:r>
          </w:p>
        </w:tc>
        <w:tc>
          <w:tcPr>
            <w:tcW w:w="693" w:type="pct"/>
            <w:tcBorders>
              <w:top w:val="nil"/>
              <w:left w:val="nil"/>
              <w:bottom w:val="nil"/>
              <w:right w:val="nil"/>
            </w:tcBorders>
            <w:shd w:val="clear" w:color="auto" w:fill="auto"/>
            <w:vAlign w:val="center"/>
            <w:hideMark/>
          </w:tcPr>
          <w:p w14:paraId="5D40BC54" w14:textId="7777777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706695">
              <w:rPr>
                <w:rFonts w:eastAsia="굴림" w:cs="Times New Roman"/>
                <w:bCs/>
                <w:color w:val="000000"/>
                <w:kern w:val="0"/>
                <w:sz w:val="24"/>
                <w:szCs w:val="24"/>
              </w:rPr>
              <w:t>°C</w:t>
            </w:r>
          </w:p>
        </w:tc>
      </w:tr>
      <w:tr w:rsidR="009E47EB" w:rsidRPr="00706695" w14:paraId="48C639DF" w14:textId="77777777" w:rsidTr="005715CD">
        <w:trPr>
          <w:trHeight w:val="315"/>
        </w:trPr>
        <w:tc>
          <w:tcPr>
            <w:tcW w:w="819" w:type="pct"/>
            <w:vMerge/>
            <w:tcBorders>
              <w:left w:val="nil"/>
              <w:right w:val="nil"/>
            </w:tcBorders>
            <w:shd w:val="clear" w:color="auto" w:fill="auto"/>
            <w:vAlign w:val="center"/>
            <w:hideMark/>
          </w:tcPr>
          <w:p w14:paraId="041E5820" w14:textId="7777777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p>
        </w:tc>
        <w:tc>
          <w:tcPr>
            <w:tcW w:w="2319" w:type="pct"/>
            <w:tcBorders>
              <w:top w:val="nil"/>
              <w:left w:val="nil"/>
              <w:bottom w:val="nil"/>
              <w:right w:val="nil"/>
            </w:tcBorders>
            <w:shd w:val="clear" w:color="auto" w:fill="auto"/>
            <w:vAlign w:val="center"/>
            <w:hideMark/>
          </w:tcPr>
          <w:p w14:paraId="1B2780FE"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r w:rsidRPr="00706695">
              <w:rPr>
                <w:rFonts w:eastAsia="굴림" w:cs="Times New Roman"/>
                <w:bCs/>
                <w:color w:val="000000"/>
                <w:kern w:val="0"/>
                <w:sz w:val="24"/>
                <w:szCs w:val="24"/>
              </w:rPr>
              <w:t>Feed pressure</w:t>
            </w:r>
          </w:p>
        </w:tc>
        <w:tc>
          <w:tcPr>
            <w:tcW w:w="1169" w:type="pct"/>
            <w:tcBorders>
              <w:top w:val="nil"/>
              <w:left w:val="nil"/>
              <w:bottom w:val="nil"/>
              <w:right w:val="nil"/>
            </w:tcBorders>
            <w:shd w:val="clear" w:color="auto" w:fill="auto"/>
            <w:vAlign w:val="center"/>
            <w:hideMark/>
          </w:tcPr>
          <w:p w14:paraId="558C610C" w14:textId="1A2C3538"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1</w:t>
            </w:r>
          </w:p>
        </w:tc>
        <w:tc>
          <w:tcPr>
            <w:tcW w:w="693" w:type="pct"/>
            <w:tcBorders>
              <w:top w:val="nil"/>
              <w:left w:val="nil"/>
              <w:bottom w:val="nil"/>
              <w:right w:val="nil"/>
            </w:tcBorders>
            <w:shd w:val="clear" w:color="auto" w:fill="auto"/>
            <w:vAlign w:val="center"/>
            <w:hideMark/>
          </w:tcPr>
          <w:p w14:paraId="0573DBDC" w14:textId="7777777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706695">
              <w:rPr>
                <w:rFonts w:eastAsia="굴림" w:cs="Times New Roman"/>
                <w:bCs/>
                <w:color w:val="000000"/>
                <w:kern w:val="0"/>
                <w:sz w:val="24"/>
                <w:szCs w:val="24"/>
              </w:rPr>
              <w:t>bar</w:t>
            </w:r>
          </w:p>
        </w:tc>
      </w:tr>
      <w:tr w:rsidR="009E47EB" w:rsidRPr="00706695" w14:paraId="48D7ED05" w14:textId="77777777" w:rsidTr="005715CD">
        <w:trPr>
          <w:trHeight w:val="315"/>
        </w:trPr>
        <w:tc>
          <w:tcPr>
            <w:tcW w:w="819" w:type="pct"/>
            <w:vMerge/>
            <w:tcBorders>
              <w:left w:val="nil"/>
              <w:bottom w:val="nil"/>
              <w:right w:val="nil"/>
            </w:tcBorders>
            <w:shd w:val="clear" w:color="auto" w:fill="auto"/>
            <w:vAlign w:val="center"/>
            <w:hideMark/>
          </w:tcPr>
          <w:p w14:paraId="77A70DA1" w14:textId="7777777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p>
        </w:tc>
        <w:tc>
          <w:tcPr>
            <w:tcW w:w="2319" w:type="pct"/>
            <w:tcBorders>
              <w:top w:val="nil"/>
              <w:left w:val="nil"/>
              <w:bottom w:val="nil"/>
              <w:right w:val="nil"/>
            </w:tcBorders>
            <w:shd w:val="clear" w:color="auto" w:fill="auto"/>
            <w:vAlign w:val="center"/>
            <w:hideMark/>
          </w:tcPr>
          <w:p w14:paraId="5EC2CFB9"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r w:rsidRPr="00706695">
              <w:rPr>
                <w:rFonts w:eastAsia="굴림" w:cs="Times New Roman"/>
                <w:bCs/>
                <w:color w:val="000000"/>
                <w:kern w:val="0"/>
                <w:sz w:val="24"/>
                <w:szCs w:val="24"/>
              </w:rPr>
              <w:t>Feed mass flow rate</w:t>
            </w:r>
          </w:p>
        </w:tc>
        <w:tc>
          <w:tcPr>
            <w:tcW w:w="1169" w:type="pct"/>
            <w:tcBorders>
              <w:top w:val="nil"/>
              <w:left w:val="nil"/>
              <w:bottom w:val="nil"/>
              <w:right w:val="nil"/>
            </w:tcBorders>
            <w:shd w:val="clear" w:color="auto" w:fill="auto"/>
            <w:vAlign w:val="center"/>
            <w:hideMark/>
          </w:tcPr>
          <w:p w14:paraId="72A7DE52" w14:textId="4F1EB610"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39.28</w:t>
            </w:r>
          </w:p>
        </w:tc>
        <w:tc>
          <w:tcPr>
            <w:tcW w:w="693" w:type="pct"/>
            <w:tcBorders>
              <w:top w:val="nil"/>
              <w:left w:val="nil"/>
              <w:bottom w:val="nil"/>
              <w:right w:val="nil"/>
            </w:tcBorders>
            <w:shd w:val="clear" w:color="auto" w:fill="auto"/>
            <w:vAlign w:val="center"/>
            <w:hideMark/>
          </w:tcPr>
          <w:p w14:paraId="2D08E222" w14:textId="7777777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706695">
              <w:rPr>
                <w:rFonts w:eastAsia="굴림" w:cs="Times New Roman"/>
                <w:bCs/>
                <w:color w:val="000000"/>
                <w:kern w:val="0"/>
                <w:sz w:val="24"/>
                <w:szCs w:val="24"/>
              </w:rPr>
              <w:t>kg/s</w:t>
            </w:r>
          </w:p>
        </w:tc>
      </w:tr>
      <w:tr w:rsidR="009E47EB" w:rsidRPr="00706695" w14:paraId="76E00032" w14:textId="77777777" w:rsidTr="00196845">
        <w:trPr>
          <w:trHeight w:val="315"/>
        </w:trPr>
        <w:tc>
          <w:tcPr>
            <w:tcW w:w="3138" w:type="pct"/>
            <w:gridSpan w:val="2"/>
            <w:tcBorders>
              <w:top w:val="nil"/>
              <w:left w:val="nil"/>
              <w:bottom w:val="nil"/>
              <w:right w:val="nil"/>
            </w:tcBorders>
            <w:shd w:val="clear" w:color="auto" w:fill="auto"/>
            <w:vAlign w:val="center"/>
            <w:hideMark/>
          </w:tcPr>
          <w:p w14:paraId="1EACBB46"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r w:rsidRPr="00706695">
              <w:rPr>
                <w:rFonts w:eastAsia="굴림" w:cs="Times New Roman"/>
                <w:bCs/>
                <w:color w:val="000000"/>
                <w:kern w:val="0"/>
                <w:sz w:val="24"/>
                <w:szCs w:val="24"/>
              </w:rPr>
              <w:t>SOEC inlet temperature</w:t>
            </w:r>
          </w:p>
        </w:tc>
        <w:tc>
          <w:tcPr>
            <w:tcW w:w="1169" w:type="pct"/>
            <w:tcBorders>
              <w:top w:val="nil"/>
              <w:left w:val="nil"/>
              <w:bottom w:val="nil"/>
              <w:right w:val="nil"/>
            </w:tcBorders>
            <w:shd w:val="clear" w:color="auto" w:fill="auto"/>
            <w:vAlign w:val="center"/>
            <w:hideMark/>
          </w:tcPr>
          <w:p w14:paraId="639939D4" w14:textId="2FF812C1"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600</w:t>
            </w:r>
          </w:p>
        </w:tc>
        <w:tc>
          <w:tcPr>
            <w:tcW w:w="693" w:type="pct"/>
            <w:tcBorders>
              <w:top w:val="nil"/>
              <w:left w:val="nil"/>
              <w:bottom w:val="nil"/>
              <w:right w:val="nil"/>
            </w:tcBorders>
            <w:shd w:val="clear" w:color="auto" w:fill="auto"/>
            <w:vAlign w:val="center"/>
            <w:hideMark/>
          </w:tcPr>
          <w:p w14:paraId="084C6C36" w14:textId="7777777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706695">
              <w:rPr>
                <w:rFonts w:eastAsia="굴림" w:cs="Times New Roman"/>
                <w:bCs/>
                <w:color w:val="000000"/>
                <w:kern w:val="0"/>
                <w:sz w:val="24"/>
                <w:szCs w:val="24"/>
              </w:rPr>
              <w:t>°C</w:t>
            </w:r>
          </w:p>
        </w:tc>
      </w:tr>
      <w:tr w:rsidR="009E47EB" w:rsidRPr="00706695" w14:paraId="79D42F1F" w14:textId="77777777" w:rsidTr="00196845">
        <w:trPr>
          <w:trHeight w:val="315"/>
        </w:trPr>
        <w:tc>
          <w:tcPr>
            <w:tcW w:w="3138" w:type="pct"/>
            <w:gridSpan w:val="2"/>
            <w:tcBorders>
              <w:top w:val="nil"/>
              <w:left w:val="nil"/>
              <w:bottom w:val="nil"/>
              <w:right w:val="nil"/>
            </w:tcBorders>
            <w:shd w:val="clear" w:color="auto" w:fill="auto"/>
            <w:vAlign w:val="center"/>
            <w:hideMark/>
          </w:tcPr>
          <w:p w14:paraId="0A74814B"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r w:rsidRPr="00706695">
              <w:rPr>
                <w:rFonts w:eastAsia="굴림" w:cs="Times New Roman"/>
                <w:bCs/>
                <w:color w:val="000000"/>
                <w:kern w:val="0"/>
                <w:sz w:val="24"/>
                <w:szCs w:val="24"/>
              </w:rPr>
              <w:t>SOEC operating pressure</w:t>
            </w:r>
          </w:p>
        </w:tc>
        <w:tc>
          <w:tcPr>
            <w:tcW w:w="1169" w:type="pct"/>
            <w:tcBorders>
              <w:top w:val="nil"/>
              <w:left w:val="nil"/>
              <w:bottom w:val="nil"/>
              <w:right w:val="nil"/>
            </w:tcBorders>
            <w:shd w:val="clear" w:color="auto" w:fill="auto"/>
            <w:vAlign w:val="center"/>
            <w:hideMark/>
          </w:tcPr>
          <w:p w14:paraId="3290C8ED" w14:textId="67B7EBD0"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1</w:t>
            </w:r>
          </w:p>
        </w:tc>
        <w:tc>
          <w:tcPr>
            <w:tcW w:w="693" w:type="pct"/>
            <w:tcBorders>
              <w:top w:val="nil"/>
              <w:left w:val="nil"/>
              <w:bottom w:val="nil"/>
              <w:right w:val="nil"/>
            </w:tcBorders>
            <w:shd w:val="clear" w:color="auto" w:fill="auto"/>
            <w:vAlign w:val="center"/>
            <w:hideMark/>
          </w:tcPr>
          <w:p w14:paraId="77790C27" w14:textId="7777777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706695">
              <w:rPr>
                <w:rFonts w:eastAsia="굴림" w:cs="Times New Roman"/>
                <w:bCs/>
                <w:color w:val="000000"/>
                <w:kern w:val="0"/>
                <w:sz w:val="24"/>
                <w:szCs w:val="24"/>
              </w:rPr>
              <w:t>bar</w:t>
            </w:r>
          </w:p>
        </w:tc>
      </w:tr>
      <w:tr w:rsidR="009E47EB" w:rsidRPr="00706695" w14:paraId="3C9D1F85" w14:textId="77777777" w:rsidTr="00196845">
        <w:trPr>
          <w:trHeight w:val="315"/>
        </w:trPr>
        <w:tc>
          <w:tcPr>
            <w:tcW w:w="3138" w:type="pct"/>
            <w:gridSpan w:val="2"/>
            <w:tcBorders>
              <w:top w:val="nil"/>
              <w:left w:val="nil"/>
              <w:bottom w:val="nil"/>
              <w:right w:val="nil"/>
            </w:tcBorders>
            <w:shd w:val="clear" w:color="auto" w:fill="auto"/>
            <w:vAlign w:val="center"/>
            <w:hideMark/>
          </w:tcPr>
          <w:p w14:paraId="5C20BB4F"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r w:rsidRPr="00706695">
              <w:rPr>
                <w:rFonts w:eastAsia="굴림" w:cs="Times New Roman"/>
                <w:bCs/>
                <w:color w:val="000000"/>
                <w:kern w:val="0"/>
                <w:sz w:val="24"/>
                <w:szCs w:val="24"/>
              </w:rPr>
              <w:t>SOEC stack power size</w:t>
            </w:r>
          </w:p>
        </w:tc>
        <w:tc>
          <w:tcPr>
            <w:tcW w:w="1169" w:type="pct"/>
            <w:tcBorders>
              <w:top w:val="nil"/>
              <w:left w:val="nil"/>
              <w:bottom w:val="nil"/>
              <w:right w:val="nil"/>
            </w:tcBorders>
            <w:shd w:val="clear" w:color="auto" w:fill="auto"/>
            <w:vAlign w:val="center"/>
            <w:hideMark/>
          </w:tcPr>
          <w:p w14:paraId="6EBEBA0F" w14:textId="13A6E816"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749.</w:t>
            </w:r>
            <w:r>
              <w:rPr>
                <w:rFonts w:eastAsia="굴림" w:cs="Times New Roman" w:hint="eastAsia"/>
                <w:color w:val="000000"/>
                <w:kern w:val="0"/>
                <w:sz w:val="24"/>
                <w:szCs w:val="24"/>
              </w:rPr>
              <w:t>85</w:t>
            </w:r>
          </w:p>
        </w:tc>
        <w:tc>
          <w:tcPr>
            <w:tcW w:w="693" w:type="pct"/>
            <w:tcBorders>
              <w:top w:val="nil"/>
              <w:left w:val="nil"/>
              <w:bottom w:val="nil"/>
              <w:right w:val="nil"/>
            </w:tcBorders>
            <w:shd w:val="clear" w:color="auto" w:fill="auto"/>
            <w:vAlign w:val="center"/>
            <w:hideMark/>
          </w:tcPr>
          <w:p w14:paraId="25F4D506" w14:textId="7777777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706695">
              <w:rPr>
                <w:rFonts w:eastAsia="굴림" w:cs="Times New Roman"/>
                <w:bCs/>
                <w:color w:val="000000"/>
                <w:kern w:val="0"/>
                <w:sz w:val="24"/>
                <w:szCs w:val="24"/>
              </w:rPr>
              <w:t>MW</w:t>
            </w:r>
          </w:p>
        </w:tc>
      </w:tr>
      <w:tr w:rsidR="009E47EB" w:rsidRPr="00706695" w14:paraId="6B775345" w14:textId="77777777" w:rsidTr="00196845">
        <w:trPr>
          <w:trHeight w:val="315"/>
        </w:trPr>
        <w:tc>
          <w:tcPr>
            <w:tcW w:w="3138" w:type="pct"/>
            <w:gridSpan w:val="2"/>
            <w:tcBorders>
              <w:top w:val="nil"/>
              <w:left w:val="nil"/>
              <w:bottom w:val="nil"/>
              <w:right w:val="nil"/>
            </w:tcBorders>
            <w:shd w:val="clear" w:color="auto" w:fill="auto"/>
            <w:vAlign w:val="center"/>
            <w:hideMark/>
          </w:tcPr>
          <w:p w14:paraId="72CF1112"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r w:rsidRPr="00706695">
              <w:rPr>
                <w:rFonts w:eastAsia="굴림" w:cs="Times New Roman"/>
                <w:bCs/>
                <w:color w:val="000000"/>
                <w:kern w:val="0"/>
                <w:sz w:val="24"/>
                <w:szCs w:val="24"/>
              </w:rPr>
              <w:t>HTM inlet temperature</w:t>
            </w:r>
          </w:p>
        </w:tc>
        <w:tc>
          <w:tcPr>
            <w:tcW w:w="1169" w:type="pct"/>
            <w:tcBorders>
              <w:top w:val="nil"/>
              <w:left w:val="nil"/>
              <w:bottom w:val="nil"/>
              <w:right w:val="nil"/>
            </w:tcBorders>
            <w:shd w:val="clear" w:color="auto" w:fill="auto"/>
            <w:vAlign w:val="center"/>
            <w:hideMark/>
          </w:tcPr>
          <w:p w14:paraId="0CCEE4FD" w14:textId="1297B02D"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450</w:t>
            </w:r>
          </w:p>
        </w:tc>
        <w:tc>
          <w:tcPr>
            <w:tcW w:w="693" w:type="pct"/>
            <w:tcBorders>
              <w:top w:val="nil"/>
              <w:left w:val="nil"/>
              <w:bottom w:val="nil"/>
              <w:right w:val="nil"/>
            </w:tcBorders>
            <w:shd w:val="clear" w:color="auto" w:fill="auto"/>
            <w:vAlign w:val="center"/>
            <w:hideMark/>
          </w:tcPr>
          <w:p w14:paraId="783384B7" w14:textId="7777777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706695">
              <w:rPr>
                <w:rFonts w:eastAsia="굴림" w:cs="Times New Roman"/>
                <w:bCs/>
                <w:color w:val="000000"/>
                <w:kern w:val="0"/>
                <w:sz w:val="24"/>
                <w:szCs w:val="24"/>
              </w:rPr>
              <w:t>°C</w:t>
            </w:r>
          </w:p>
        </w:tc>
      </w:tr>
      <w:tr w:rsidR="009E47EB" w:rsidRPr="00706695" w14:paraId="05E0796A" w14:textId="77777777" w:rsidTr="00196845">
        <w:trPr>
          <w:trHeight w:val="315"/>
        </w:trPr>
        <w:tc>
          <w:tcPr>
            <w:tcW w:w="3138" w:type="pct"/>
            <w:gridSpan w:val="2"/>
            <w:tcBorders>
              <w:top w:val="nil"/>
              <w:left w:val="nil"/>
              <w:bottom w:val="nil"/>
              <w:right w:val="nil"/>
            </w:tcBorders>
            <w:shd w:val="clear" w:color="auto" w:fill="auto"/>
            <w:vAlign w:val="center"/>
            <w:hideMark/>
          </w:tcPr>
          <w:p w14:paraId="5BC26265"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r w:rsidRPr="00706695">
              <w:rPr>
                <w:rFonts w:eastAsia="굴림" w:cs="Times New Roman"/>
                <w:bCs/>
                <w:color w:val="000000"/>
                <w:kern w:val="0"/>
                <w:sz w:val="24"/>
                <w:szCs w:val="24"/>
              </w:rPr>
              <w:t>HTM operating pressure</w:t>
            </w:r>
          </w:p>
        </w:tc>
        <w:tc>
          <w:tcPr>
            <w:tcW w:w="1169" w:type="pct"/>
            <w:tcBorders>
              <w:top w:val="nil"/>
              <w:left w:val="nil"/>
              <w:bottom w:val="nil"/>
              <w:right w:val="nil"/>
            </w:tcBorders>
            <w:shd w:val="clear" w:color="auto" w:fill="auto"/>
            <w:vAlign w:val="center"/>
            <w:hideMark/>
          </w:tcPr>
          <w:p w14:paraId="4B459EEC" w14:textId="3DFF7FCD"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1</w:t>
            </w:r>
          </w:p>
        </w:tc>
        <w:tc>
          <w:tcPr>
            <w:tcW w:w="693" w:type="pct"/>
            <w:tcBorders>
              <w:top w:val="nil"/>
              <w:left w:val="nil"/>
              <w:bottom w:val="nil"/>
              <w:right w:val="nil"/>
            </w:tcBorders>
            <w:shd w:val="clear" w:color="auto" w:fill="auto"/>
            <w:vAlign w:val="center"/>
            <w:hideMark/>
          </w:tcPr>
          <w:p w14:paraId="48EEA298" w14:textId="7777777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706695">
              <w:rPr>
                <w:rFonts w:eastAsia="굴림" w:cs="Times New Roman"/>
                <w:bCs/>
                <w:color w:val="000000"/>
                <w:kern w:val="0"/>
                <w:sz w:val="24"/>
                <w:szCs w:val="24"/>
              </w:rPr>
              <w:t>bar</w:t>
            </w:r>
          </w:p>
        </w:tc>
      </w:tr>
      <w:tr w:rsidR="009E47EB" w:rsidRPr="00706695" w14:paraId="7DA94CD3" w14:textId="77777777" w:rsidTr="00196845">
        <w:trPr>
          <w:trHeight w:val="315"/>
        </w:trPr>
        <w:tc>
          <w:tcPr>
            <w:tcW w:w="3138" w:type="pct"/>
            <w:gridSpan w:val="2"/>
            <w:tcBorders>
              <w:top w:val="nil"/>
              <w:left w:val="nil"/>
              <w:bottom w:val="nil"/>
              <w:right w:val="nil"/>
            </w:tcBorders>
            <w:shd w:val="clear" w:color="auto" w:fill="auto"/>
            <w:vAlign w:val="center"/>
            <w:hideMark/>
          </w:tcPr>
          <w:p w14:paraId="0F9E82F8"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r w:rsidRPr="00706695">
              <w:rPr>
                <w:rFonts w:eastAsia="굴림" w:cs="Times New Roman"/>
                <w:bCs/>
                <w:color w:val="000000"/>
                <w:kern w:val="0"/>
                <w:sz w:val="24"/>
                <w:szCs w:val="24"/>
              </w:rPr>
              <w:t>HTM reactor type</w:t>
            </w:r>
          </w:p>
        </w:tc>
        <w:tc>
          <w:tcPr>
            <w:tcW w:w="1169" w:type="pct"/>
            <w:tcBorders>
              <w:top w:val="nil"/>
              <w:left w:val="nil"/>
              <w:bottom w:val="nil"/>
              <w:right w:val="nil"/>
            </w:tcBorders>
            <w:shd w:val="clear" w:color="auto" w:fill="auto"/>
            <w:vAlign w:val="center"/>
            <w:hideMark/>
          </w:tcPr>
          <w:p w14:paraId="4F13250E" w14:textId="01F94419"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Isothermal</w:t>
            </w:r>
          </w:p>
        </w:tc>
        <w:tc>
          <w:tcPr>
            <w:tcW w:w="693" w:type="pct"/>
            <w:tcBorders>
              <w:top w:val="nil"/>
              <w:left w:val="nil"/>
              <w:bottom w:val="nil"/>
              <w:right w:val="nil"/>
            </w:tcBorders>
            <w:shd w:val="clear" w:color="auto" w:fill="auto"/>
            <w:vAlign w:val="center"/>
            <w:hideMark/>
          </w:tcPr>
          <w:p w14:paraId="2C81766F" w14:textId="7777777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706695">
              <w:rPr>
                <w:rFonts w:eastAsia="굴림" w:cs="Times New Roman"/>
                <w:bCs/>
                <w:color w:val="000000"/>
                <w:kern w:val="0"/>
                <w:sz w:val="24"/>
                <w:szCs w:val="24"/>
              </w:rPr>
              <w:t>-</w:t>
            </w:r>
          </w:p>
        </w:tc>
      </w:tr>
      <w:tr w:rsidR="009E47EB" w:rsidRPr="00706695" w14:paraId="09481176" w14:textId="77777777" w:rsidTr="00196845">
        <w:trPr>
          <w:trHeight w:val="315"/>
        </w:trPr>
        <w:tc>
          <w:tcPr>
            <w:tcW w:w="3138" w:type="pct"/>
            <w:gridSpan w:val="2"/>
            <w:tcBorders>
              <w:top w:val="nil"/>
              <w:left w:val="nil"/>
              <w:bottom w:val="nil"/>
              <w:right w:val="nil"/>
            </w:tcBorders>
            <w:shd w:val="clear" w:color="auto" w:fill="auto"/>
            <w:vAlign w:val="center"/>
            <w:hideMark/>
          </w:tcPr>
          <w:p w14:paraId="62F525F3"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r w:rsidRPr="00706695">
              <w:rPr>
                <w:rFonts w:eastAsia="굴림" w:cs="Times New Roman"/>
                <w:bCs/>
                <w:color w:val="000000"/>
                <w:kern w:val="0"/>
                <w:sz w:val="24"/>
                <w:szCs w:val="24"/>
              </w:rPr>
              <w:t>LTM 1 inlet temperature</w:t>
            </w:r>
          </w:p>
        </w:tc>
        <w:tc>
          <w:tcPr>
            <w:tcW w:w="1169" w:type="pct"/>
            <w:tcBorders>
              <w:top w:val="nil"/>
              <w:left w:val="nil"/>
              <w:bottom w:val="nil"/>
              <w:right w:val="nil"/>
            </w:tcBorders>
            <w:shd w:val="clear" w:color="auto" w:fill="auto"/>
            <w:vAlign w:val="center"/>
            <w:hideMark/>
          </w:tcPr>
          <w:p w14:paraId="71BDB94F" w14:textId="32C9786A"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200</w:t>
            </w:r>
          </w:p>
        </w:tc>
        <w:tc>
          <w:tcPr>
            <w:tcW w:w="693" w:type="pct"/>
            <w:tcBorders>
              <w:top w:val="nil"/>
              <w:left w:val="nil"/>
              <w:bottom w:val="nil"/>
              <w:right w:val="nil"/>
            </w:tcBorders>
            <w:shd w:val="clear" w:color="auto" w:fill="auto"/>
            <w:vAlign w:val="center"/>
            <w:hideMark/>
          </w:tcPr>
          <w:p w14:paraId="167B0A55" w14:textId="7777777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706695">
              <w:rPr>
                <w:rFonts w:eastAsia="굴림" w:cs="Times New Roman"/>
                <w:bCs/>
                <w:color w:val="000000"/>
                <w:kern w:val="0"/>
                <w:sz w:val="24"/>
                <w:szCs w:val="24"/>
              </w:rPr>
              <w:t>°C</w:t>
            </w:r>
          </w:p>
        </w:tc>
      </w:tr>
      <w:tr w:rsidR="009E47EB" w:rsidRPr="00706695" w14:paraId="64E3CF90" w14:textId="77777777" w:rsidTr="00196845">
        <w:trPr>
          <w:trHeight w:val="315"/>
        </w:trPr>
        <w:tc>
          <w:tcPr>
            <w:tcW w:w="3138" w:type="pct"/>
            <w:gridSpan w:val="2"/>
            <w:tcBorders>
              <w:top w:val="nil"/>
              <w:left w:val="nil"/>
              <w:bottom w:val="nil"/>
              <w:right w:val="nil"/>
            </w:tcBorders>
            <w:shd w:val="clear" w:color="auto" w:fill="auto"/>
            <w:vAlign w:val="center"/>
            <w:hideMark/>
          </w:tcPr>
          <w:p w14:paraId="2CD28049"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r w:rsidRPr="00706695">
              <w:rPr>
                <w:rFonts w:eastAsia="굴림" w:cs="Times New Roman"/>
                <w:bCs/>
                <w:color w:val="000000"/>
                <w:kern w:val="0"/>
                <w:sz w:val="24"/>
                <w:szCs w:val="24"/>
              </w:rPr>
              <w:t>LTM 1 operating pressure</w:t>
            </w:r>
          </w:p>
        </w:tc>
        <w:tc>
          <w:tcPr>
            <w:tcW w:w="1169" w:type="pct"/>
            <w:tcBorders>
              <w:top w:val="nil"/>
              <w:left w:val="nil"/>
              <w:bottom w:val="nil"/>
              <w:right w:val="nil"/>
            </w:tcBorders>
            <w:shd w:val="clear" w:color="auto" w:fill="auto"/>
            <w:vAlign w:val="center"/>
            <w:hideMark/>
          </w:tcPr>
          <w:p w14:paraId="22902EA3" w14:textId="5E0E8DF1"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8</w:t>
            </w:r>
          </w:p>
        </w:tc>
        <w:tc>
          <w:tcPr>
            <w:tcW w:w="693" w:type="pct"/>
            <w:tcBorders>
              <w:top w:val="nil"/>
              <w:left w:val="nil"/>
              <w:bottom w:val="nil"/>
              <w:right w:val="nil"/>
            </w:tcBorders>
            <w:shd w:val="clear" w:color="auto" w:fill="auto"/>
            <w:vAlign w:val="center"/>
            <w:hideMark/>
          </w:tcPr>
          <w:p w14:paraId="1059ECF3" w14:textId="7777777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706695">
              <w:rPr>
                <w:rFonts w:eastAsia="굴림" w:cs="Times New Roman"/>
                <w:bCs/>
                <w:color w:val="000000"/>
                <w:kern w:val="0"/>
                <w:sz w:val="24"/>
                <w:szCs w:val="24"/>
              </w:rPr>
              <w:t>bar</w:t>
            </w:r>
          </w:p>
        </w:tc>
      </w:tr>
      <w:tr w:rsidR="009E47EB" w:rsidRPr="00706695" w14:paraId="56235214" w14:textId="77777777" w:rsidTr="00196845">
        <w:trPr>
          <w:trHeight w:val="315"/>
        </w:trPr>
        <w:tc>
          <w:tcPr>
            <w:tcW w:w="3138" w:type="pct"/>
            <w:gridSpan w:val="2"/>
            <w:tcBorders>
              <w:top w:val="nil"/>
              <w:left w:val="nil"/>
              <w:bottom w:val="nil"/>
              <w:right w:val="nil"/>
            </w:tcBorders>
            <w:shd w:val="clear" w:color="auto" w:fill="auto"/>
            <w:vAlign w:val="center"/>
            <w:hideMark/>
          </w:tcPr>
          <w:p w14:paraId="129EA460"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r w:rsidRPr="00706695">
              <w:rPr>
                <w:rFonts w:eastAsia="굴림" w:cs="Times New Roman"/>
                <w:bCs/>
                <w:color w:val="000000"/>
                <w:kern w:val="0"/>
                <w:sz w:val="24"/>
                <w:szCs w:val="24"/>
              </w:rPr>
              <w:t>LTM 1, 2, 3 reactor type</w:t>
            </w:r>
          </w:p>
        </w:tc>
        <w:tc>
          <w:tcPr>
            <w:tcW w:w="1169" w:type="pct"/>
            <w:tcBorders>
              <w:top w:val="nil"/>
              <w:left w:val="nil"/>
              <w:bottom w:val="nil"/>
              <w:right w:val="nil"/>
            </w:tcBorders>
            <w:shd w:val="clear" w:color="auto" w:fill="auto"/>
            <w:vAlign w:val="center"/>
            <w:hideMark/>
          </w:tcPr>
          <w:p w14:paraId="6B14C147" w14:textId="0E8A962C"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Adiabatic</w:t>
            </w:r>
          </w:p>
        </w:tc>
        <w:tc>
          <w:tcPr>
            <w:tcW w:w="693" w:type="pct"/>
            <w:tcBorders>
              <w:top w:val="nil"/>
              <w:left w:val="nil"/>
              <w:bottom w:val="nil"/>
              <w:right w:val="nil"/>
            </w:tcBorders>
            <w:shd w:val="clear" w:color="auto" w:fill="auto"/>
            <w:vAlign w:val="center"/>
            <w:hideMark/>
          </w:tcPr>
          <w:p w14:paraId="1647A8CC" w14:textId="7777777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706695">
              <w:rPr>
                <w:rFonts w:eastAsia="굴림" w:cs="Times New Roman"/>
                <w:bCs/>
                <w:color w:val="000000"/>
                <w:kern w:val="0"/>
                <w:sz w:val="24"/>
                <w:szCs w:val="24"/>
              </w:rPr>
              <w:t>-</w:t>
            </w:r>
          </w:p>
        </w:tc>
      </w:tr>
      <w:tr w:rsidR="009E47EB" w:rsidRPr="00706695" w14:paraId="42D07A4C" w14:textId="77777777" w:rsidTr="00196845">
        <w:trPr>
          <w:trHeight w:val="315"/>
        </w:trPr>
        <w:tc>
          <w:tcPr>
            <w:tcW w:w="3138" w:type="pct"/>
            <w:gridSpan w:val="2"/>
            <w:tcBorders>
              <w:top w:val="nil"/>
              <w:left w:val="nil"/>
              <w:bottom w:val="nil"/>
              <w:right w:val="nil"/>
            </w:tcBorders>
            <w:shd w:val="clear" w:color="auto" w:fill="auto"/>
            <w:vAlign w:val="center"/>
            <w:hideMark/>
          </w:tcPr>
          <w:p w14:paraId="2410BD68"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r w:rsidRPr="00706695">
              <w:rPr>
                <w:rFonts w:eastAsia="굴림" w:cs="Times New Roman"/>
                <w:bCs/>
                <w:color w:val="000000"/>
                <w:kern w:val="0"/>
                <w:sz w:val="24"/>
                <w:szCs w:val="24"/>
              </w:rPr>
              <w:t>Drum inlet temperature</w:t>
            </w:r>
          </w:p>
        </w:tc>
        <w:tc>
          <w:tcPr>
            <w:tcW w:w="1169" w:type="pct"/>
            <w:tcBorders>
              <w:top w:val="nil"/>
              <w:left w:val="nil"/>
              <w:bottom w:val="nil"/>
              <w:right w:val="nil"/>
            </w:tcBorders>
            <w:shd w:val="clear" w:color="auto" w:fill="auto"/>
            <w:vAlign w:val="center"/>
            <w:hideMark/>
          </w:tcPr>
          <w:p w14:paraId="313F0717" w14:textId="73468BBE"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30</w:t>
            </w:r>
          </w:p>
        </w:tc>
        <w:tc>
          <w:tcPr>
            <w:tcW w:w="693" w:type="pct"/>
            <w:tcBorders>
              <w:top w:val="nil"/>
              <w:left w:val="nil"/>
              <w:bottom w:val="nil"/>
              <w:right w:val="nil"/>
            </w:tcBorders>
            <w:shd w:val="clear" w:color="auto" w:fill="auto"/>
            <w:vAlign w:val="center"/>
            <w:hideMark/>
          </w:tcPr>
          <w:p w14:paraId="59FFBBB2" w14:textId="7777777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706695">
              <w:rPr>
                <w:rFonts w:eastAsia="굴림" w:cs="Times New Roman"/>
                <w:bCs/>
                <w:color w:val="000000"/>
                <w:kern w:val="0"/>
                <w:sz w:val="24"/>
                <w:szCs w:val="24"/>
              </w:rPr>
              <w:t>°C</w:t>
            </w:r>
          </w:p>
        </w:tc>
      </w:tr>
      <w:tr w:rsidR="009E47EB" w:rsidRPr="00706695" w14:paraId="3CA0FBA1" w14:textId="77777777" w:rsidTr="00196845">
        <w:trPr>
          <w:trHeight w:val="315"/>
        </w:trPr>
        <w:tc>
          <w:tcPr>
            <w:tcW w:w="3138" w:type="pct"/>
            <w:gridSpan w:val="2"/>
            <w:tcBorders>
              <w:top w:val="nil"/>
              <w:left w:val="nil"/>
              <w:bottom w:val="single" w:sz="8" w:space="0" w:color="auto"/>
              <w:right w:val="nil"/>
            </w:tcBorders>
            <w:shd w:val="clear" w:color="auto" w:fill="auto"/>
            <w:vAlign w:val="center"/>
            <w:hideMark/>
          </w:tcPr>
          <w:p w14:paraId="52F09F42" w14:textId="77777777" w:rsidR="009E47EB" w:rsidRPr="00706695" w:rsidRDefault="009E47EB" w:rsidP="009E47EB">
            <w:pPr>
              <w:widowControl/>
              <w:wordWrap/>
              <w:autoSpaceDE/>
              <w:autoSpaceDN/>
              <w:spacing w:after="0" w:line="360" w:lineRule="auto"/>
              <w:rPr>
                <w:rFonts w:eastAsia="굴림" w:cs="Times New Roman"/>
                <w:bCs/>
                <w:color w:val="000000"/>
                <w:kern w:val="0"/>
                <w:sz w:val="24"/>
                <w:szCs w:val="24"/>
              </w:rPr>
            </w:pPr>
            <w:r w:rsidRPr="00706695">
              <w:rPr>
                <w:rFonts w:eastAsia="굴림" w:cs="Times New Roman"/>
                <w:bCs/>
                <w:color w:val="000000"/>
                <w:kern w:val="0"/>
                <w:sz w:val="24"/>
                <w:szCs w:val="24"/>
              </w:rPr>
              <w:t>Isentropic efficiency of the compressor</w:t>
            </w:r>
          </w:p>
        </w:tc>
        <w:tc>
          <w:tcPr>
            <w:tcW w:w="1169" w:type="pct"/>
            <w:tcBorders>
              <w:top w:val="nil"/>
              <w:left w:val="nil"/>
              <w:bottom w:val="single" w:sz="8" w:space="0" w:color="auto"/>
              <w:right w:val="nil"/>
            </w:tcBorders>
            <w:shd w:val="clear" w:color="auto" w:fill="auto"/>
            <w:vAlign w:val="center"/>
            <w:hideMark/>
          </w:tcPr>
          <w:p w14:paraId="741A8529" w14:textId="6DF910FC"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80</w:t>
            </w:r>
          </w:p>
        </w:tc>
        <w:tc>
          <w:tcPr>
            <w:tcW w:w="693" w:type="pct"/>
            <w:tcBorders>
              <w:top w:val="nil"/>
              <w:left w:val="nil"/>
              <w:bottom w:val="single" w:sz="8" w:space="0" w:color="auto"/>
              <w:right w:val="nil"/>
            </w:tcBorders>
            <w:shd w:val="clear" w:color="auto" w:fill="auto"/>
            <w:vAlign w:val="center"/>
            <w:hideMark/>
          </w:tcPr>
          <w:p w14:paraId="38735C19" w14:textId="77777777" w:rsidR="009E47EB" w:rsidRPr="00706695" w:rsidRDefault="009E47EB" w:rsidP="009E47EB">
            <w:pPr>
              <w:widowControl/>
              <w:wordWrap/>
              <w:autoSpaceDE/>
              <w:autoSpaceDN/>
              <w:spacing w:after="0" w:line="360" w:lineRule="auto"/>
              <w:jc w:val="center"/>
              <w:rPr>
                <w:rFonts w:eastAsia="굴림" w:cs="Times New Roman"/>
                <w:bCs/>
                <w:color w:val="000000"/>
                <w:kern w:val="0"/>
                <w:sz w:val="24"/>
                <w:szCs w:val="24"/>
              </w:rPr>
            </w:pPr>
            <w:r w:rsidRPr="00706695">
              <w:rPr>
                <w:rFonts w:eastAsia="굴림" w:cs="Times New Roman"/>
                <w:bCs/>
                <w:color w:val="000000"/>
                <w:kern w:val="0"/>
                <w:sz w:val="24"/>
                <w:szCs w:val="24"/>
              </w:rPr>
              <w:t>%</w:t>
            </w:r>
          </w:p>
        </w:tc>
      </w:tr>
      <w:bookmarkEnd w:id="2"/>
    </w:tbl>
    <w:p w14:paraId="26F2C076" w14:textId="4C9D9968" w:rsidR="00B623CF" w:rsidRPr="00B623CF" w:rsidRDefault="00B623CF" w:rsidP="00B645A0">
      <w:pPr>
        <w:sectPr w:rsidR="00B623CF" w:rsidRPr="00B623CF" w:rsidSect="00B623CF">
          <w:footerReference w:type="default" r:id="rId9"/>
          <w:pgSz w:w="11906" w:h="16838" w:code="9"/>
          <w:pgMar w:top="1701" w:right="1440" w:bottom="1440" w:left="1440" w:header="0" w:footer="0" w:gutter="0"/>
          <w:cols w:space="425"/>
          <w:docGrid w:linePitch="360"/>
        </w:sectPr>
      </w:pPr>
    </w:p>
    <w:p w14:paraId="1C78C2B8" w14:textId="6B19D25E" w:rsidR="001355BF" w:rsidRPr="00B645A0" w:rsidRDefault="00ED5355" w:rsidP="00B645A0">
      <w:pPr>
        <w:widowControl/>
        <w:wordWrap/>
        <w:autoSpaceDE/>
        <w:autoSpaceDN/>
        <w:rPr>
          <w:rFonts w:eastAsia="바탕" w:cs="Times New Roman"/>
          <w:bCs/>
          <w:kern w:val="0"/>
          <w:sz w:val="24"/>
        </w:rPr>
      </w:pPr>
      <w:r w:rsidRPr="00214A72">
        <w:rPr>
          <w:rFonts w:cs="Times New Roman"/>
          <w:bCs/>
          <w:szCs w:val="20"/>
        </w:rPr>
        <w:lastRenderedPageBreak/>
        <w:t xml:space="preserve"> </w:t>
      </w:r>
      <w:r w:rsidR="001355BF" w:rsidRPr="00B645A0">
        <w:rPr>
          <w:rFonts w:eastAsia="바탕" w:cs="Times New Roman"/>
          <w:bCs/>
          <w:kern w:val="0"/>
          <w:sz w:val="24"/>
        </w:rPr>
        <w:t>RNG transportation: RNG liquefaction, RNG/CO</w:t>
      </w:r>
      <w:r w:rsidR="001355BF" w:rsidRPr="00B645A0">
        <w:rPr>
          <w:rFonts w:eastAsia="바탕" w:cs="Times New Roman"/>
          <w:bCs/>
          <w:kern w:val="0"/>
          <w:sz w:val="24"/>
          <w:vertAlign w:val="subscript"/>
        </w:rPr>
        <w:t>2</w:t>
      </w:r>
      <w:r w:rsidR="001355BF" w:rsidRPr="00B645A0">
        <w:rPr>
          <w:rFonts w:eastAsia="바탕" w:cs="Times New Roman"/>
          <w:bCs/>
          <w:kern w:val="0"/>
          <w:sz w:val="24"/>
        </w:rPr>
        <w:t xml:space="preserve"> shipment</w:t>
      </w:r>
    </w:p>
    <w:p w14:paraId="0EB064A2" w14:textId="58A8400E" w:rsidR="00992D4C" w:rsidRPr="00214A72" w:rsidRDefault="003D7C3A" w:rsidP="00992D4C">
      <w:pPr>
        <w:keepNext/>
        <w:widowControl/>
        <w:wordWrap/>
        <w:autoSpaceDE/>
        <w:autoSpaceDN/>
        <w:spacing w:after="160" w:line="480" w:lineRule="auto"/>
        <w:jc w:val="left"/>
        <w:rPr>
          <w:rFonts w:eastAsia="바탕" w:cs="Times New Roman"/>
          <w:bCs/>
          <w:kern w:val="0"/>
          <w:sz w:val="24"/>
          <w:szCs w:val="20"/>
        </w:rPr>
      </w:pPr>
      <w:bookmarkStart w:id="3" w:name="_Hlk134409279"/>
      <w:r w:rsidRPr="00B645A0">
        <w:rPr>
          <w:rFonts w:eastAsia="바탕" w:cs="Times New Roman"/>
          <w:bCs/>
          <w:kern w:val="0"/>
          <w:sz w:val="24"/>
          <w:szCs w:val="20"/>
        </w:rPr>
        <w:t xml:space="preserve">Table </w:t>
      </w:r>
      <w:r w:rsidR="00067EB2" w:rsidRPr="00B645A0">
        <w:rPr>
          <w:bCs/>
          <w:sz w:val="24"/>
          <w:szCs w:val="24"/>
        </w:rPr>
        <w:t>S1.</w:t>
      </w:r>
      <w:r w:rsidRPr="00B645A0">
        <w:rPr>
          <w:rFonts w:eastAsia="바탕" w:cs="Times New Roman"/>
          <w:bCs/>
          <w:kern w:val="0"/>
          <w:sz w:val="24"/>
          <w:szCs w:val="20"/>
        </w:rPr>
        <w:fldChar w:fldCharType="begin"/>
      </w:r>
      <w:r w:rsidRPr="00B645A0">
        <w:rPr>
          <w:rFonts w:eastAsia="바탕" w:cs="Times New Roman"/>
          <w:bCs/>
          <w:kern w:val="0"/>
          <w:sz w:val="24"/>
          <w:szCs w:val="20"/>
        </w:rPr>
        <w:instrText xml:space="preserve"> SEQ Table_A \* ARABIC </w:instrText>
      </w:r>
      <w:r w:rsidRPr="00B645A0">
        <w:rPr>
          <w:rFonts w:eastAsia="바탕" w:cs="Times New Roman"/>
          <w:bCs/>
          <w:kern w:val="0"/>
          <w:sz w:val="24"/>
          <w:szCs w:val="20"/>
        </w:rPr>
        <w:fldChar w:fldCharType="separate"/>
      </w:r>
      <w:r w:rsidR="006526A0">
        <w:rPr>
          <w:rFonts w:eastAsia="바탕" w:cs="Times New Roman"/>
          <w:bCs/>
          <w:noProof/>
          <w:kern w:val="0"/>
          <w:sz w:val="24"/>
          <w:szCs w:val="20"/>
        </w:rPr>
        <w:t>2</w:t>
      </w:r>
      <w:r w:rsidRPr="00B645A0">
        <w:rPr>
          <w:rFonts w:eastAsia="바탕" w:cs="Times New Roman"/>
          <w:bCs/>
          <w:kern w:val="0"/>
          <w:sz w:val="24"/>
          <w:szCs w:val="20"/>
        </w:rPr>
        <w:fldChar w:fldCharType="end"/>
      </w:r>
      <w:r w:rsidRPr="00B645A0">
        <w:rPr>
          <w:rFonts w:eastAsia="바탕" w:cs="Times New Roman"/>
          <w:bCs/>
          <w:kern w:val="0"/>
          <w:sz w:val="24"/>
          <w:szCs w:val="20"/>
        </w:rPr>
        <w:t xml:space="preserve">. </w:t>
      </w:r>
      <w:r w:rsidR="006A1D21" w:rsidRPr="00214A72">
        <w:rPr>
          <w:rFonts w:eastAsia="바탕" w:cs="Times New Roman" w:hint="eastAsia"/>
          <w:bCs/>
          <w:kern w:val="0"/>
          <w:sz w:val="24"/>
          <w:szCs w:val="20"/>
        </w:rPr>
        <w:t>D</w:t>
      </w:r>
      <w:r w:rsidR="006A1D21" w:rsidRPr="00214A72">
        <w:rPr>
          <w:rFonts w:eastAsia="바탕" w:cs="Times New Roman"/>
          <w:bCs/>
          <w:kern w:val="0"/>
          <w:sz w:val="24"/>
          <w:szCs w:val="20"/>
        </w:rPr>
        <w:t>esign parameters</w:t>
      </w:r>
      <w:r w:rsidR="006A1D21" w:rsidRPr="00214A72">
        <w:rPr>
          <w:rFonts w:eastAsia="바탕" w:cs="Times New Roman" w:hint="eastAsia"/>
          <w:bCs/>
          <w:kern w:val="0"/>
          <w:sz w:val="24"/>
          <w:szCs w:val="20"/>
        </w:rPr>
        <w:t xml:space="preserve"> of the </w:t>
      </w:r>
      <w:r w:rsidR="00992D4C" w:rsidRPr="00214A72">
        <w:rPr>
          <w:rFonts w:eastAsia="바탕" w:cs="Times New Roman"/>
          <w:bCs/>
          <w:kern w:val="0"/>
          <w:sz w:val="24"/>
          <w:szCs w:val="20"/>
        </w:rPr>
        <w:t xml:space="preserve">SMR process </w:t>
      </w:r>
      <w:bookmarkStart w:id="4" w:name="_Hlk162984633"/>
      <w:r w:rsidR="002D243B" w:rsidRPr="00214A72">
        <w:rPr>
          <w:rFonts w:eastAsia="바탕" w:cs="Times New Roman"/>
          <w:bCs/>
          <w:kern w:val="0"/>
          <w:sz w:val="24"/>
          <w:szCs w:val="20"/>
        </w:rPr>
        <w:fldChar w:fldCharType="begin" w:fldLock="1"/>
      </w:r>
      <w:r w:rsidR="00383D91" w:rsidRPr="00214A72">
        <w:rPr>
          <w:rFonts w:eastAsia="바탕" w:cs="Times New Roman"/>
          <w:bCs/>
          <w:kern w:val="0"/>
          <w:sz w:val="24"/>
          <w:szCs w:val="20"/>
        </w:rPr>
        <w:instrText>ADDIN CSL_CITATION {"citationItems":[{"id":"ITEM-1","itemData":{"DOI":"https://doi.org/10.1016/j.enconman.2023.117349","ISSN":"0196-8904","abstract":"Natural gas combined cycle power plants generate substantial amounts of CO2. Also, since natural gas is produced in limited sites, the liquefied natural gas (LNG) supply chain consumes considerable energy in transporting natural gas overwide. Herein, advanced natural gas liquefaction and regasification processes using an LNG supply chain with cryogenic CO2 capture and storage (CCS) are proposed using Aspen Plus® V11. This solves three significant problems associated with conventional LNG supply chains. First, through the utilization of LNG cold energy, the cryogenic CCS process reduces the efficiency penalty of power generation from 14.34 to 4.45%. Second, solid CO2 from cryogenic CCS is used as an additional cold source in the natural gas liquefaction process by conveying it to the liquefaction site via the returning LNG ship. As a result, the power consumption in the refrigerant cycle is reduced by up to 67.17% than single mixed refrigerant (SMR) process. Finally, the LNG supply chain with cryogenic CCS minimizes the sustained energy waste between the natural gas liquefaction and regasification stages owing to the geographical separation. LNG cold energy from the regasification stage is utilized in the form of solid CO2 in the CCS and liquefaction stages. Consequently, the exergy efficiency in the overall LNG supply chain increases from 18.18 to 46.39%. The findings of this study can potentially provide environmentally friendly design guidelines for various LNG processes that use LNG cold energy in CCS and natural gas liquefaction.","author":[{"dropping-particle":"","family":"Kim","given":"Yurim","non-dropping-particle":"","parse-names":false,"suffix":""},{"dropping-particle":"","family":"Lee","given":"Jaewon","non-dropping-particle":"","parse-names":false,"suffix":""},{"dropping-particle":"","family":"An","given":"Nahyeon","non-dropping-particle":"","parse-names":false,"suffix":""},{"dropping-particle":"","family":"Kim","given":"Junghwan","non-dropping-particle":"","parse-names":false,"suffix":""}],"container-title":"Energy Conversion and Management","id":"ITEM-1","issued":{"date-parts":[["2023"]]},"page":"117349","title":"Advanced natural gas liquefaction and regasification processes: Liquefied natural gas supply chain with cryogenic carbon capture and storage","type":"article-journal","volume":"292"},"uris":["http://www.mendeley.com/documents/?uuid=b388f834-104e-42d1-b471-ead294c4f193"]}],"mendeley":{"formattedCitation":"[2]","plainTextFormattedCitation":"[2]","previouslyFormattedCitation":"[2]"},"properties":{"noteIndex":0},"schema":"https://github.com/citation-style-language/schema/raw/master/csl-citation.json"}</w:instrText>
      </w:r>
      <w:r w:rsidR="002D243B" w:rsidRPr="00214A72">
        <w:rPr>
          <w:rFonts w:eastAsia="바탕" w:cs="Times New Roman"/>
          <w:bCs/>
          <w:kern w:val="0"/>
          <w:sz w:val="24"/>
          <w:szCs w:val="20"/>
        </w:rPr>
        <w:fldChar w:fldCharType="separate"/>
      </w:r>
      <w:r w:rsidR="00383D91" w:rsidRPr="00214A72">
        <w:rPr>
          <w:rFonts w:eastAsia="바탕" w:cs="Times New Roman"/>
          <w:bCs/>
          <w:noProof/>
          <w:kern w:val="0"/>
          <w:sz w:val="24"/>
          <w:szCs w:val="20"/>
        </w:rPr>
        <w:t>[2]</w:t>
      </w:r>
      <w:r w:rsidR="002D243B" w:rsidRPr="00214A72">
        <w:rPr>
          <w:rFonts w:eastAsia="바탕" w:cs="Times New Roman"/>
          <w:bCs/>
          <w:kern w:val="0"/>
          <w:sz w:val="24"/>
          <w:szCs w:val="20"/>
        </w:rPr>
        <w:fldChar w:fldCharType="end"/>
      </w:r>
      <w:r w:rsidR="002D243B" w:rsidRPr="00214A72">
        <w:rPr>
          <w:rFonts w:eastAsia="바탕" w:cs="Times New Roman" w:hint="eastAsia"/>
          <w:bCs/>
          <w:kern w:val="0"/>
          <w:sz w:val="24"/>
          <w:szCs w:val="20"/>
        </w:rPr>
        <w:t>,</w:t>
      </w:r>
      <w:r w:rsidR="00992D4C" w:rsidRPr="00214A72">
        <w:rPr>
          <w:rFonts w:eastAsia="바탕" w:cs="Times New Roman"/>
          <w:bCs/>
          <w:kern w:val="0"/>
          <w:sz w:val="24"/>
          <w:szCs w:val="20"/>
        </w:rPr>
        <w:t xml:space="preserve"> </w:t>
      </w:r>
      <w:r w:rsidR="00992D4C" w:rsidRPr="00214A72">
        <w:rPr>
          <w:rFonts w:eastAsia="바탕" w:cs="Times New Roman"/>
          <w:bCs/>
          <w:kern w:val="0"/>
          <w:sz w:val="24"/>
          <w:szCs w:val="20"/>
        </w:rPr>
        <w:fldChar w:fldCharType="begin" w:fldLock="1"/>
      </w:r>
      <w:r w:rsidR="00383D91" w:rsidRPr="00214A72">
        <w:rPr>
          <w:rFonts w:eastAsia="바탕" w:cs="Times New Roman"/>
          <w:bCs/>
          <w:kern w:val="0"/>
          <w:sz w:val="24"/>
          <w:szCs w:val="20"/>
        </w:rPr>
        <w:instrText>ADDIN CSL_CITATION {"citationItems":[{"id":"ITEM-1","itemData":{"DOI":"10.1021/acs.iecr.6b01864","ISSN":"15205045","abstract":"This study mainly focuses on minimizing the total cost of the single mixed refrigerant (SMR) process based on the equipment cost equations considering equipment life expectancy. Moreover, the energy and cost analyses are performed by comparing optimization results with two different objectives. The objective functions to be minimized include the total compression energy and the total annual cost, which is the sum of the annual capital cost and annual operating cost. By the compression energy minimization, the operating cost is significantly reduced by 16.2% because the largest part of this cost is taken by electricity for the compression energy requirement. In addition, a 14.0% capital cost saving is realized by the energy minimization. The results of total cost minimization show a 16.0% operating cost reduction from the base case, which is a little lower compared to energy minimization, but the capital cost saving is dramatically higher at 28.3%. Through the cost analyses, it is found that the compressors greatly affect not only the operating cost but also the capital cost. Two major variables that determine the energy requirement and cost of compressor are the compression ratio and flow rate. The compression ratio affects the operating cost more than the flow rate but for the capital cost, it is the other way around. Therefore, finding the optimal design for the compressor is the key consideration in minimizing the cost. This study found the optimal design and operating conditions to obtain the minimum total cost. As a result of cost minimization, the total cost can be reduced by 19.2% with a 15.61 total compression ratio and 520.7 t/h refrigerant flow rate.","author":[{"dropping-particle":"","family":"Lee","given":"Inkyu","non-dropping-particle":"","parse-names":false,"suffix":""},{"dropping-particle":"","family":"Moon","given":"Il","non-dropping-particle":"","parse-names":false,"suffix":""}],"container-title":"Industrial and Engineering Chemistry Research","id":"ITEM-1","issue":"39","issued":{"date-parts":[["2016"]]},"page":"10336-10343","title":"Total Cost Optimization of a Single Mixed Refrigerant Process Based on Equipment Cost and Life Expectancy","type":"article-journal","volume":"55"},"uris":["http://www.mendeley.com/documents/?uuid=ba6f88b2-7475-468f-a127-b392e353937b"]}],"mendeley":{"formattedCitation":"[3]","plainTextFormattedCitation":"[3]","previouslyFormattedCitation":"[3]"},"properties":{"noteIndex":0},"schema":"https://github.com/citation-style-language/schema/raw/master/csl-citation.json"}</w:instrText>
      </w:r>
      <w:r w:rsidR="00992D4C" w:rsidRPr="00214A72">
        <w:rPr>
          <w:rFonts w:eastAsia="바탕" w:cs="Times New Roman"/>
          <w:bCs/>
          <w:kern w:val="0"/>
          <w:sz w:val="24"/>
          <w:szCs w:val="20"/>
        </w:rPr>
        <w:fldChar w:fldCharType="separate"/>
      </w:r>
      <w:r w:rsidR="00383D91" w:rsidRPr="00214A72">
        <w:rPr>
          <w:rFonts w:eastAsia="바탕" w:cs="Times New Roman"/>
          <w:bCs/>
          <w:noProof/>
          <w:kern w:val="0"/>
          <w:sz w:val="24"/>
          <w:szCs w:val="20"/>
        </w:rPr>
        <w:t>[3]</w:t>
      </w:r>
      <w:r w:rsidR="00992D4C" w:rsidRPr="00214A72">
        <w:rPr>
          <w:rFonts w:eastAsia="바탕" w:cs="Times New Roman"/>
          <w:bCs/>
          <w:kern w:val="0"/>
          <w:sz w:val="24"/>
          <w:szCs w:val="20"/>
        </w:rPr>
        <w:fldChar w:fldCharType="end"/>
      </w:r>
      <w:bookmarkEnd w:id="4"/>
      <w:r w:rsidR="00992D4C" w:rsidRPr="00214A72">
        <w:rPr>
          <w:rFonts w:eastAsia="바탕" w:cs="Times New Roman"/>
          <w:bCs/>
          <w:kern w:val="0"/>
          <w:sz w:val="24"/>
          <w:szCs w:val="20"/>
        </w:rPr>
        <w:t>.</w:t>
      </w:r>
    </w:p>
    <w:tbl>
      <w:tblPr>
        <w:tblStyle w:val="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0"/>
        <w:gridCol w:w="2252"/>
        <w:gridCol w:w="2106"/>
        <w:gridCol w:w="1422"/>
        <w:gridCol w:w="1286"/>
      </w:tblGrid>
      <w:tr w:rsidR="00992D4C" w:rsidRPr="00214A72" w14:paraId="5CA30DC5" w14:textId="77777777" w:rsidTr="000D4EF5">
        <w:tc>
          <w:tcPr>
            <w:tcW w:w="1960" w:type="dxa"/>
            <w:tcBorders>
              <w:top w:val="single" w:sz="4" w:space="0" w:color="auto"/>
              <w:bottom w:val="single" w:sz="4" w:space="0" w:color="auto"/>
            </w:tcBorders>
          </w:tcPr>
          <w:p w14:paraId="201157C5" w14:textId="77777777" w:rsidR="00992D4C" w:rsidRPr="00B645A0" w:rsidRDefault="00992D4C" w:rsidP="00992D4C">
            <w:pPr>
              <w:widowControl/>
              <w:wordWrap/>
              <w:autoSpaceDE/>
              <w:autoSpaceDN/>
              <w:spacing w:line="360" w:lineRule="auto"/>
              <w:jc w:val="both"/>
              <w:rPr>
                <w:rFonts w:eastAsia="바탕"/>
                <w:bCs/>
                <w:sz w:val="24"/>
              </w:rPr>
            </w:pPr>
            <w:r w:rsidRPr="00B645A0">
              <w:rPr>
                <w:rFonts w:eastAsia="바탕"/>
                <w:bCs/>
                <w:sz w:val="24"/>
              </w:rPr>
              <w:t>Component</w:t>
            </w:r>
          </w:p>
        </w:tc>
        <w:tc>
          <w:tcPr>
            <w:tcW w:w="4358" w:type="dxa"/>
            <w:gridSpan w:val="2"/>
            <w:tcBorders>
              <w:top w:val="single" w:sz="4" w:space="0" w:color="auto"/>
              <w:bottom w:val="single" w:sz="4" w:space="0" w:color="auto"/>
            </w:tcBorders>
          </w:tcPr>
          <w:p w14:paraId="5460EDE4" w14:textId="77777777" w:rsidR="00992D4C" w:rsidRPr="00B645A0" w:rsidRDefault="00992D4C" w:rsidP="00992D4C">
            <w:pPr>
              <w:widowControl/>
              <w:wordWrap/>
              <w:autoSpaceDE/>
              <w:autoSpaceDN/>
              <w:spacing w:line="360" w:lineRule="auto"/>
              <w:jc w:val="both"/>
              <w:rPr>
                <w:rFonts w:eastAsia="바탕"/>
                <w:bCs/>
                <w:sz w:val="24"/>
              </w:rPr>
            </w:pPr>
            <w:r w:rsidRPr="00B645A0">
              <w:rPr>
                <w:rFonts w:eastAsia="바탕"/>
                <w:bCs/>
                <w:sz w:val="24"/>
              </w:rPr>
              <w:t>Parameter</w:t>
            </w:r>
          </w:p>
        </w:tc>
        <w:tc>
          <w:tcPr>
            <w:tcW w:w="1422" w:type="dxa"/>
            <w:tcBorders>
              <w:top w:val="single" w:sz="4" w:space="0" w:color="auto"/>
              <w:bottom w:val="single" w:sz="4" w:space="0" w:color="auto"/>
            </w:tcBorders>
          </w:tcPr>
          <w:p w14:paraId="25932F0D" w14:textId="77777777" w:rsidR="00992D4C" w:rsidRPr="00B645A0" w:rsidRDefault="00992D4C" w:rsidP="00992D4C">
            <w:pPr>
              <w:widowControl/>
              <w:wordWrap/>
              <w:autoSpaceDE/>
              <w:autoSpaceDN/>
              <w:spacing w:line="360" w:lineRule="auto"/>
              <w:jc w:val="center"/>
              <w:rPr>
                <w:rFonts w:eastAsia="바탕"/>
                <w:bCs/>
                <w:sz w:val="24"/>
              </w:rPr>
            </w:pPr>
            <w:r w:rsidRPr="00B645A0">
              <w:rPr>
                <w:rFonts w:eastAsia="바탕"/>
                <w:bCs/>
                <w:sz w:val="24"/>
              </w:rPr>
              <w:t>Value</w:t>
            </w:r>
          </w:p>
        </w:tc>
        <w:tc>
          <w:tcPr>
            <w:tcW w:w="1286" w:type="dxa"/>
            <w:tcBorders>
              <w:top w:val="single" w:sz="4" w:space="0" w:color="auto"/>
              <w:bottom w:val="single" w:sz="4" w:space="0" w:color="auto"/>
            </w:tcBorders>
          </w:tcPr>
          <w:p w14:paraId="1A80DCCB" w14:textId="77777777" w:rsidR="00992D4C" w:rsidRPr="00B645A0" w:rsidRDefault="00992D4C" w:rsidP="00992D4C">
            <w:pPr>
              <w:widowControl/>
              <w:wordWrap/>
              <w:autoSpaceDE/>
              <w:autoSpaceDN/>
              <w:spacing w:line="360" w:lineRule="auto"/>
              <w:jc w:val="center"/>
              <w:rPr>
                <w:rFonts w:eastAsia="바탕"/>
                <w:bCs/>
                <w:sz w:val="24"/>
              </w:rPr>
            </w:pPr>
            <w:r w:rsidRPr="00B645A0">
              <w:rPr>
                <w:rFonts w:eastAsia="바탕"/>
                <w:bCs/>
                <w:sz w:val="24"/>
              </w:rPr>
              <w:t>Unit</w:t>
            </w:r>
          </w:p>
        </w:tc>
      </w:tr>
      <w:tr w:rsidR="00992D4C" w:rsidRPr="00214A72" w14:paraId="0224817D" w14:textId="77777777" w:rsidTr="000D4EF5">
        <w:tc>
          <w:tcPr>
            <w:tcW w:w="1960" w:type="dxa"/>
            <w:vMerge w:val="restart"/>
            <w:tcBorders>
              <w:top w:val="single" w:sz="4" w:space="0" w:color="auto"/>
            </w:tcBorders>
          </w:tcPr>
          <w:p w14:paraId="765416FB" w14:textId="39DBC74F" w:rsidR="00992D4C" w:rsidRPr="00214A72" w:rsidRDefault="00D05102" w:rsidP="00992D4C">
            <w:pPr>
              <w:widowControl/>
              <w:wordWrap/>
              <w:autoSpaceDE/>
              <w:autoSpaceDN/>
              <w:spacing w:line="360" w:lineRule="auto"/>
              <w:jc w:val="both"/>
              <w:rPr>
                <w:rFonts w:eastAsia="바탕"/>
                <w:bCs/>
                <w:sz w:val="24"/>
              </w:rPr>
            </w:pPr>
            <w:r w:rsidRPr="00214A72">
              <w:rPr>
                <w:rFonts w:eastAsia="바탕" w:hint="eastAsia"/>
                <w:bCs/>
                <w:sz w:val="24"/>
              </w:rPr>
              <w:t>RNG</w:t>
            </w:r>
          </w:p>
        </w:tc>
        <w:tc>
          <w:tcPr>
            <w:tcW w:w="4358" w:type="dxa"/>
            <w:gridSpan w:val="2"/>
            <w:tcBorders>
              <w:top w:val="single" w:sz="4" w:space="0" w:color="auto"/>
            </w:tcBorders>
          </w:tcPr>
          <w:p w14:paraId="130281EA" w14:textId="77777777" w:rsidR="00992D4C" w:rsidRPr="00214A72" w:rsidRDefault="00992D4C" w:rsidP="00992D4C">
            <w:pPr>
              <w:widowControl/>
              <w:wordWrap/>
              <w:autoSpaceDE/>
              <w:autoSpaceDN/>
              <w:spacing w:line="360" w:lineRule="auto"/>
              <w:jc w:val="both"/>
              <w:rPr>
                <w:rFonts w:eastAsia="바탕"/>
                <w:bCs/>
                <w:sz w:val="24"/>
              </w:rPr>
            </w:pPr>
            <w:r w:rsidRPr="00214A72">
              <w:rPr>
                <w:rFonts w:eastAsia="바탕" w:hint="eastAsia"/>
                <w:bCs/>
                <w:sz w:val="24"/>
              </w:rPr>
              <w:t>F</w:t>
            </w:r>
            <w:r w:rsidRPr="00214A72">
              <w:rPr>
                <w:rFonts w:eastAsia="바탕"/>
                <w:bCs/>
                <w:sz w:val="24"/>
              </w:rPr>
              <w:t>eed temperature</w:t>
            </w:r>
          </w:p>
        </w:tc>
        <w:tc>
          <w:tcPr>
            <w:tcW w:w="1422" w:type="dxa"/>
            <w:tcBorders>
              <w:top w:val="single" w:sz="4" w:space="0" w:color="auto"/>
            </w:tcBorders>
          </w:tcPr>
          <w:p w14:paraId="623EA2AE" w14:textId="08FC8A59" w:rsidR="00992D4C" w:rsidRPr="00214A72" w:rsidRDefault="00D05102" w:rsidP="00992D4C">
            <w:pPr>
              <w:widowControl/>
              <w:wordWrap/>
              <w:autoSpaceDE/>
              <w:autoSpaceDN/>
              <w:spacing w:line="360" w:lineRule="auto"/>
              <w:jc w:val="center"/>
              <w:rPr>
                <w:rFonts w:eastAsia="바탕"/>
                <w:bCs/>
                <w:sz w:val="24"/>
              </w:rPr>
            </w:pPr>
            <w:r w:rsidRPr="00214A72">
              <w:rPr>
                <w:rFonts w:eastAsia="바탕" w:hint="eastAsia"/>
                <w:bCs/>
                <w:sz w:val="24"/>
              </w:rPr>
              <w:t>25</w:t>
            </w:r>
            <w:r w:rsidR="00992D4C" w:rsidRPr="00214A72">
              <w:rPr>
                <w:rFonts w:eastAsia="바탕"/>
                <w:bCs/>
                <w:sz w:val="24"/>
              </w:rPr>
              <w:t>.00</w:t>
            </w:r>
          </w:p>
        </w:tc>
        <w:tc>
          <w:tcPr>
            <w:tcW w:w="1286" w:type="dxa"/>
            <w:tcBorders>
              <w:top w:val="single" w:sz="4" w:space="0" w:color="auto"/>
            </w:tcBorders>
          </w:tcPr>
          <w:p w14:paraId="17F3E1A7" w14:textId="77777777" w:rsidR="00992D4C" w:rsidRPr="00214A72" w:rsidRDefault="00992D4C" w:rsidP="00992D4C">
            <w:pPr>
              <w:widowControl/>
              <w:wordWrap/>
              <w:autoSpaceDE/>
              <w:autoSpaceDN/>
              <w:spacing w:line="360" w:lineRule="auto"/>
              <w:jc w:val="center"/>
              <w:rPr>
                <w:rFonts w:eastAsia="바탕"/>
                <w:bCs/>
                <w:sz w:val="24"/>
              </w:rPr>
            </w:pPr>
            <w:r w:rsidRPr="00214A72">
              <w:rPr>
                <w:rFonts w:eastAsia="바탕"/>
                <w:bCs/>
                <w:sz w:val="24"/>
              </w:rPr>
              <w:t>°C</w:t>
            </w:r>
          </w:p>
        </w:tc>
      </w:tr>
      <w:tr w:rsidR="00992D4C" w:rsidRPr="00214A72" w14:paraId="46575BA7" w14:textId="77777777" w:rsidTr="000D4EF5">
        <w:tc>
          <w:tcPr>
            <w:tcW w:w="1960" w:type="dxa"/>
            <w:vMerge/>
          </w:tcPr>
          <w:p w14:paraId="4D884644" w14:textId="77777777" w:rsidR="00992D4C" w:rsidRPr="00214A72" w:rsidRDefault="00992D4C" w:rsidP="00992D4C">
            <w:pPr>
              <w:widowControl/>
              <w:wordWrap/>
              <w:autoSpaceDE/>
              <w:autoSpaceDN/>
              <w:spacing w:line="360" w:lineRule="auto"/>
              <w:jc w:val="both"/>
              <w:rPr>
                <w:rFonts w:eastAsia="바탕"/>
                <w:bCs/>
                <w:sz w:val="24"/>
              </w:rPr>
            </w:pPr>
          </w:p>
        </w:tc>
        <w:tc>
          <w:tcPr>
            <w:tcW w:w="4358" w:type="dxa"/>
            <w:gridSpan w:val="2"/>
          </w:tcPr>
          <w:p w14:paraId="7FFC7ED6" w14:textId="77777777" w:rsidR="00992D4C" w:rsidRPr="00214A72" w:rsidRDefault="00992D4C" w:rsidP="00992D4C">
            <w:pPr>
              <w:widowControl/>
              <w:wordWrap/>
              <w:autoSpaceDE/>
              <w:autoSpaceDN/>
              <w:spacing w:line="360" w:lineRule="auto"/>
              <w:jc w:val="both"/>
              <w:rPr>
                <w:rFonts w:eastAsia="바탕"/>
                <w:bCs/>
                <w:sz w:val="24"/>
              </w:rPr>
            </w:pPr>
            <w:r w:rsidRPr="00214A72">
              <w:rPr>
                <w:rFonts w:eastAsia="바탕" w:hint="eastAsia"/>
                <w:bCs/>
                <w:sz w:val="24"/>
              </w:rPr>
              <w:t>F</w:t>
            </w:r>
            <w:r w:rsidRPr="00214A72">
              <w:rPr>
                <w:rFonts w:eastAsia="바탕"/>
                <w:bCs/>
                <w:sz w:val="24"/>
              </w:rPr>
              <w:t>eed pressure</w:t>
            </w:r>
          </w:p>
        </w:tc>
        <w:tc>
          <w:tcPr>
            <w:tcW w:w="1422" w:type="dxa"/>
          </w:tcPr>
          <w:p w14:paraId="149ACA4F" w14:textId="3A35D467" w:rsidR="00992D4C" w:rsidRPr="00214A72" w:rsidRDefault="00D05102" w:rsidP="00992D4C">
            <w:pPr>
              <w:widowControl/>
              <w:wordWrap/>
              <w:autoSpaceDE/>
              <w:autoSpaceDN/>
              <w:spacing w:line="360" w:lineRule="auto"/>
              <w:jc w:val="center"/>
              <w:rPr>
                <w:rFonts w:eastAsia="바탕"/>
                <w:bCs/>
                <w:sz w:val="24"/>
              </w:rPr>
            </w:pPr>
            <w:r w:rsidRPr="00214A72">
              <w:rPr>
                <w:rFonts w:eastAsia="바탕" w:hint="eastAsia"/>
                <w:bCs/>
                <w:sz w:val="24"/>
              </w:rPr>
              <w:t>8.00</w:t>
            </w:r>
          </w:p>
        </w:tc>
        <w:tc>
          <w:tcPr>
            <w:tcW w:w="1286" w:type="dxa"/>
          </w:tcPr>
          <w:p w14:paraId="11500834" w14:textId="12CF6CD4" w:rsidR="00992D4C" w:rsidRPr="00214A72" w:rsidRDefault="00D05102" w:rsidP="00992D4C">
            <w:pPr>
              <w:widowControl/>
              <w:wordWrap/>
              <w:autoSpaceDE/>
              <w:autoSpaceDN/>
              <w:spacing w:line="360" w:lineRule="auto"/>
              <w:jc w:val="center"/>
              <w:rPr>
                <w:rFonts w:eastAsia="바탕"/>
                <w:bCs/>
                <w:sz w:val="24"/>
              </w:rPr>
            </w:pPr>
            <w:r w:rsidRPr="00214A72">
              <w:rPr>
                <w:rFonts w:eastAsia="바탕" w:hint="eastAsia"/>
                <w:bCs/>
                <w:sz w:val="24"/>
              </w:rPr>
              <w:t>bar</w:t>
            </w:r>
          </w:p>
        </w:tc>
      </w:tr>
      <w:tr w:rsidR="00992D4C" w:rsidRPr="00214A72" w14:paraId="2C376269" w14:textId="77777777" w:rsidTr="000D4EF5">
        <w:tc>
          <w:tcPr>
            <w:tcW w:w="1960" w:type="dxa"/>
            <w:vMerge/>
          </w:tcPr>
          <w:p w14:paraId="2063E851" w14:textId="77777777" w:rsidR="00992D4C" w:rsidRPr="00214A72" w:rsidRDefault="00992D4C" w:rsidP="00992D4C">
            <w:pPr>
              <w:widowControl/>
              <w:wordWrap/>
              <w:autoSpaceDE/>
              <w:autoSpaceDN/>
              <w:spacing w:line="360" w:lineRule="auto"/>
              <w:jc w:val="both"/>
              <w:rPr>
                <w:rFonts w:eastAsia="바탕"/>
                <w:bCs/>
                <w:sz w:val="24"/>
              </w:rPr>
            </w:pPr>
          </w:p>
        </w:tc>
        <w:tc>
          <w:tcPr>
            <w:tcW w:w="4358" w:type="dxa"/>
            <w:gridSpan w:val="2"/>
          </w:tcPr>
          <w:p w14:paraId="33D42C51" w14:textId="77777777" w:rsidR="00992D4C" w:rsidRPr="00214A72" w:rsidRDefault="00992D4C" w:rsidP="00992D4C">
            <w:pPr>
              <w:widowControl/>
              <w:wordWrap/>
              <w:autoSpaceDE/>
              <w:autoSpaceDN/>
              <w:spacing w:line="360" w:lineRule="auto"/>
              <w:jc w:val="both"/>
              <w:rPr>
                <w:rFonts w:eastAsia="바탕"/>
                <w:bCs/>
                <w:sz w:val="24"/>
              </w:rPr>
            </w:pPr>
            <w:r w:rsidRPr="00214A72">
              <w:rPr>
                <w:rFonts w:eastAsia="바탕" w:hint="eastAsia"/>
                <w:bCs/>
                <w:sz w:val="24"/>
              </w:rPr>
              <w:t>F</w:t>
            </w:r>
            <w:r w:rsidRPr="00214A72">
              <w:rPr>
                <w:rFonts w:eastAsia="바탕"/>
                <w:bCs/>
                <w:sz w:val="24"/>
              </w:rPr>
              <w:t>eed mass flow rate</w:t>
            </w:r>
          </w:p>
        </w:tc>
        <w:tc>
          <w:tcPr>
            <w:tcW w:w="1422" w:type="dxa"/>
          </w:tcPr>
          <w:p w14:paraId="6DB4DE70" w14:textId="77777777" w:rsidR="00992D4C" w:rsidRPr="00214A72" w:rsidRDefault="00992D4C" w:rsidP="00992D4C">
            <w:pPr>
              <w:widowControl/>
              <w:wordWrap/>
              <w:autoSpaceDE/>
              <w:autoSpaceDN/>
              <w:spacing w:line="360" w:lineRule="auto"/>
              <w:jc w:val="center"/>
              <w:rPr>
                <w:rFonts w:eastAsia="바탕"/>
                <w:bCs/>
                <w:sz w:val="24"/>
              </w:rPr>
            </w:pPr>
            <w:r w:rsidRPr="00214A72">
              <w:rPr>
                <w:rFonts w:eastAsia="바탕" w:hint="eastAsia"/>
                <w:bCs/>
                <w:sz w:val="24"/>
              </w:rPr>
              <w:t>1</w:t>
            </w:r>
            <w:r w:rsidRPr="00214A72">
              <w:rPr>
                <w:rFonts w:eastAsia="바탕"/>
                <w:bCs/>
                <w:sz w:val="24"/>
              </w:rPr>
              <w:t>4.74</w:t>
            </w:r>
          </w:p>
        </w:tc>
        <w:tc>
          <w:tcPr>
            <w:tcW w:w="1286" w:type="dxa"/>
          </w:tcPr>
          <w:p w14:paraId="4EC665AC" w14:textId="77777777" w:rsidR="00992D4C" w:rsidRPr="00214A72" w:rsidRDefault="00992D4C" w:rsidP="00992D4C">
            <w:pPr>
              <w:widowControl/>
              <w:wordWrap/>
              <w:autoSpaceDE/>
              <w:autoSpaceDN/>
              <w:spacing w:line="360" w:lineRule="auto"/>
              <w:jc w:val="center"/>
              <w:rPr>
                <w:rFonts w:eastAsia="바탕"/>
                <w:bCs/>
                <w:sz w:val="24"/>
              </w:rPr>
            </w:pPr>
            <w:r w:rsidRPr="00214A72">
              <w:rPr>
                <w:rFonts w:eastAsia="바탕"/>
                <w:bCs/>
                <w:sz w:val="24"/>
              </w:rPr>
              <w:t>kg/s</w:t>
            </w:r>
          </w:p>
        </w:tc>
      </w:tr>
      <w:tr w:rsidR="00992D4C" w:rsidRPr="00214A72" w14:paraId="40C8C983" w14:textId="77777777" w:rsidTr="000D4EF5">
        <w:tc>
          <w:tcPr>
            <w:tcW w:w="1960" w:type="dxa"/>
            <w:vMerge w:val="restart"/>
          </w:tcPr>
          <w:p w14:paraId="63C71156" w14:textId="475FFB89" w:rsidR="00992D4C" w:rsidRPr="00214A72" w:rsidRDefault="00992D4C" w:rsidP="00992D4C">
            <w:pPr>
              <w:widowControl/>
              <w:wordWrap/>
              <w:autoSpaceDE/>
              <w:autoSpaceDN/>
              <w:spacing w:line="360" w:lineRule="auto"/>
              <w:jc w:val="both"/>
              <w:rPr>
                <w:rFonts w:eastAsia="바탕"/>
                <w:bCs/>
                <w:sz w:val="24"/>
              </w:rPr>
            </w:pPr>
            <w:r w:rsidRPr="00214A72">
              <w:rPr>
                <w:rFonts w:eastAsia="바탕" w:hint="eastAsia"/>
                <w:bCs/>
                <w:sz w:val="24"/>
              </w:rPr>
              <w:t>L</w:t>
            </w:r>
            <w:r w:rsidR="00D05102" w:rsidRPr="00214A72">
              <w:rPr>
                <w:rFonts w:eastAsia="바탕" w:hint="eastAsia"/>
                <w:bCs/>
                <w:sz w:val="24"/>
              </w:rPr>
              <w:t>-R</w:t>
            </w:r>
            <w:r w:rsidRPr="00214A72">
              <w:rPr>
                <w:rFonts w:eastAsia="바탕"/>
                <w:bCs/>
                <w:sz w:val="24"/>
              </w:rPr>
              <w:t>NG</w:t>
            </w:r>
          </w:p>
        </w:tc>
        <w:tc>
          <w:tcPr>
            <w:tcW w:w="4358" w:type="dxa"/>
            <w:gridSpan w:val="2"/>
          </w:tcPr>
          <w:p w14:paraId="66F0FD1C" w14:textId="77777777" w:rsidR="00992D4C" w:rsidRPr="00214A72" w:rsidRDefault="00992D4C" w:rsidP="00992D4C">
            <w:pPr>
              <w:widowControl/>
              <w:wordWrap/>
              <w:autoSpaceDE/>
              <w:autoSpaceDN/>
              <w:spacing w:line="360" w:lineRule="auto"/>
              <w:jc w:val="both"/>
              <w:rPr>
                <w:rFonts w:eastAsia="바탕"/>
                <w:bCs/>
                <w:sz w:val="24"/>
              </w:rPr>
            </w:pPr>
            <w:r w:rsidRPr="00214A72">
              <w:rPr>
                <w:rFonts w:eastAsia="바탕" w:hint="eastAsia"/>
                <w:bCs/>
                <w:sz w:val="24"/>
              </w:rPr>
              <w:t>P</w:t>
            </w:r>
            <w:r w:rsidRPr="00214A72">
              <w:rPr>
                <w:rFonts w:eastAsia="바탕"/>
                <w:bCs/>
                <w:sz w:val="24"/>
              </w:rPr>
              <w:t>roduct temperature</w:t>
            </w:r>
          </w:p>
        </w:tc>
        <w:tc>
          <w:tcPr>
            <w:tcW w:w="1422" w:type="dxa"/>
          </w:tcPr>
          <w:p w14:paraId="462B1874" w14:textId="5A98A487" w:rsidR="00992D4C" w:rsidRPr="00214A72" w:rsidRDefault="00992D4C" w:rsidP="00992D4C">
            <w:pPr>
              <w:widowControl/>
              <w:wordWrap/>
              <w:autoSpaceDE/>
              <w:autoSpaceDN/>
              <w:spacing w:line="360" w:lineRule="auto"/>
              <w:jc w:val="center"/>
              <w:rPr>
                <w:rFonts w:eastAsia="바탕"/>
                <w:bCs/>
                <w:sz w:val="24"/>
              </w:rPr>
            </w:pPr>
            <w:r w:rsidRPr="00214A72">
              <w:rPr>
                <w:rFonts w:eastAsia="바탕"/>
                <w:bCs/>
                <w:sz w:val="24"/>
              </w:rPr>
              <w:t>−</w:t>
            </w:r>
            <w:r w:rsidRPr="00214A72">
              <w:rPr>
                <w:rFonts w:eastAsia="바탕" w:hint="eastAsia"/>
                <w:bCs/>
                <w:sz w:val="24"/>
              </w:rPr>
              <w:t>1</w:t>
            </w:r>
            <w:r w:rsidRPr="00214A72">
              <w:rPr>
                <w:rFonts w:eastAsia="바탕"/>
                <w:bCs/>
                <w:sz w:val="24"/>
              </w:rPr>
              <w:t>62.</w:t>
            </w:r>
            <w:r w:rsidR="00D05102" w:rsidRPr="00214A72">
              <w:rPr>
                <w:rFonts w:eastAsia="바탕" w:hint="eastAsia"/>
                <w:bCs/>
                <w:sz w:val="24"/>
              </w:rPr>
              <w:t>03</w:t>
            </w:r>
          </w:p>
        </w:tc>
        <w:tc>
          <w:tcPr>
            <w:tcW w:w="1286" w:type="dxa"/>
          </w:tcPr>
          <w:p w14:paraId="7E55E896" w14:textId="77777777" w:rsidR="00992D4C" w:rsidRPr="00214A72" w:rsidRDefault="00992D4C" w:rsidP="00992D4C">
            <w:pPr>
              <w:widowControl/>
              <w:wordWrap/>
              <w:autoSpaceDE/>
              <w:autoSpaceDN/>
              <w:spacing w:line="360" w:lineRule="auto"/>
              <w:jc w:val="center"/>
              <w:rPr>
                <w:rFonts w:eastAsia="바탕"/>
                <w:bCs/>
                <w:sz w:val="24"/>
              </w:rPr>
            </w:pPr>
            <w:r w:rsidRPr="00214A72">
              <w:rPr>
                <w:rFonts w:eastAsia="바탕"/>
                <w:bCs/>
                <w:sz w:val="24"/>
              </w:rPr>
              <w:t>°C</w:t>
            </w:r>
          </w:p>
        </w:tc>
      </w:tr>
      <w:tr w:rsidR="00992D4C" w:rsidRPr="00214A72" w14:paraId="735736CC" w14:textId="77777777" w:rsidTr="000D4EF5">
        <w:tc>
          <w:tcPr>
            <w:tcW w:w="1960" w:type="dxa"/>
            <w:vMerge/>
          </w:tcPr>
          <w:p w14:paraId="71E78CB7" w14:textId="77777777" w:rsidR="00992D4C" w:rsidRPr="00214A72" w:rsidRDefault="00992D4C" w:rsidP="00992D4C">
            <w:pPr>
              <w:widowControl/>
              <w:wordWrap/>
              <w:autoSpaceDE/>
              <w:autoSpaceDN/>
              <w:spacing w:line="360" w:lineRule="auto"/>
              <w:jc w:val="both"/>
              <w:rPr>
                <w:rFonts w:eastAsia="바탕"/>
                <w:bCs/>
                <w:sz w:val="24"/>
              </w:rPr>
            </w:pPr>
          </w:p>
        </w:tc>
        <w:tc>
          <w:tcPr>
            <w:tcW w:w="4358" w:type="dxa"/>
            <w:gridSpan w:val="2"/>
          </w:tcPr>
          <w:p w14:paraId="5B0E386C" w14:textId="77777777" w:rsidR="00992D4C" w:rsidRPr="00214A72" w:rsidRDefault="00992D4C" w:rsidP="00992D4C">
            <w:pPr>
              <w:widowControl/>
              <w:wordWrap/>
              <w:autoSpaceDE/>
              <w:autoSpaceDN/>
              <w:spacing w:line="360" w:lineRule="auto"/>
              <w:jc w:val="both"/>
              <w:rPr>
                <w:rFonts w:eastAsia="바탕"/>
                <w:bCs/>
                <w:sz w:val="24"/>
              </w:rPr>
            </w:pPr>
            <w:r w:rsidRPr="00214A72">
              <w:rPr>
                <w:rFonts w:eastAsia="바탕" w:hint="eastAsia"/>
                <w:bCs/>
                <w:sz w:val="24"/>
              </w:rPr>
              <w:t>P</w:t>
            </w:r>
            <w:r w:rsidRPr="00214A72">
              <w:rPr>
                <w:rFonts w:eastAsia="바탕"/>
                <w:bCs/>
                <w:sz w:val="24"/>
              </w:rPr>
              <w:t>roduct pressure</w:t>
            </w:r>
          </w:p>
        </w:tc>
        <w:tc>
          <w:tcPr>
            <w:tcW w:w="1422" w:type="dxa"/>
          </w:tcPr>
          <w:p w14:paraId="4B976F76" w14:textId="41011D23" w:rsidR="00992D4C" w:rsidRPr="00214A72" w:rsidRDefault="00D05102" w:rsidP="00992D4C">
            <w:pPr>
              <w:widowControl/>
              <w:wordWrap/>
              <w:autoSpaceDE/>
              <w:autoSpaceDN/>
              <w:spacing w:line="360" w:lineRule="auto"/>
              <w:jc w:val="center"/>
              <w:rPr>
                <w:rFonts w:eastAsia="바탕"/>
                <w:bCs/>
                <w:sz w:val="24"/>
              </w:rPr>
            </w:pPr>
            <w:r w:rsidRPr="00214A72">
              <w:rPr>
                <w:rFonts w:eastAsia="바탕" w:hint="eastAsia"/>
                <w:bCs/>
                <w:sz w:val="24"/>
              </w:rPr>
              <w:t>6.00</w:t>
            </w:r>
          </w:p>
        </w:tc>
        <w:tc>
          <w:tcPr>
            <w:tcW w:w="1286" w:type="dxa"/>
          </w:tcPr>
          <w:p w14:paraId="0B9BCEBF" w14:textId="2A523872" w:rsidR="00992D4C" w:rsidRPr="00214A72" w:rsidRDefault="00D05102" w:rsidP="00992D4C">
            <w:pPr>
              <w:widowControl/>
              <w:wordWrap/>
              <w:autoSpaceDE/>
              <w:autoSpaceDN/>
              <w:spacing w:line="360" w:lineRule="auto"/>
              <w:jc w:val="center"/>
              <w:rPr>
                <w:rFonts w:eastAsia="바탕"/>
                <w:bCs/>
                <w:sz w:val="24"/>
              </w:rPr>
            </w:pPr>
            <w:r w:rsidRPr="00214A72">
              <w:rPr>
                <w:rFonts w:eastAsia="바탕" w:hint="eastAsia"/>
                <w:bCs/>
                <w:sz w:val="24"/>
              </w:rPr>
              <w:t>bar</w:t>
            </w:r>
          </w:p>
        </w:tc>
      </w:tr>
      <w:tr w:rsidR="00992D4C" w:rsidRPr="00214A72" w14:paraId="12D81C18" w14:textId="77777777" w:rsidTr="000D4EF5">
        <w:tc>
          <w:tcPr>
            <w:tcW w:w="1960" w:type="dxa"/>
            <w:vMerge/>
          </w:tcPr>
          <w:p w14:paraId="73DE1FE6" w14:textId="77777777" w:rsidR="00992D4C" w:rsidRPr="00214A72" w:rsidRDefault="00992D4C" w:rsidP="00992D4C">
            <w:pPr>
              <w:widowControl/>
              <w:wordWrap/>
              <w:autoSpaceDE/>
              <w:autoSpaceDN/>
              <w:spacing w:line="360" w:lineRule="auto"/>
              <w:jc w:val="both"/>
              <w:rPr>
                <w:rFonts w:eastAsia="바탕"/>
                <w:bCs/>
                <w:sz w:val="24"/>
              </w:rPr>
            </w:pPr>
          </w:p>
        </w:tc>
        <w:tc>
          <w:tcPr>
            <w:tcW w:w="4358" w:type="dxa"/>
            <w:gridSpan w:val="2"/>
          </w:tcPr>
          <w:p w14:paraId="2B7ABB0F" w14:textId="77777777" w:rsidR="00992D4C" w:rsidRPr="00214A72" w:rsidRDefault="00992D4C" w:rsidP="00992D4C">
            <w:pPr>
              <w:widowControl/>
              <w:wordWrap/>
              <w:autoSpaceDE/>
              <w:autoSpaceDN/>
              <w:spacing w:line="360" w:lineRule="auto"/>
              <w:jc w:val="both"/>
              <w:rPr>
                <w:rFonts w:eastAsia="바탕"/>
                <w:bCs/>
                <w:sz w:val="24"/>
              </w:rPr>
            </w:pPr>
            <w:r w:rsidRPr="00214A72">
              <w:rPr>
                <w:rFonts w:eastAsia="바탕" w:hint="eastAsia"/>
                <w:bCs/>
                <w:sz w:val="24"/>
              </w:rPr>
              <w:t>P</w:t>
            </w:r>
            <w:r w:rsidRPr="00214A72">
              <w:rPr>
                <w:rFonts w:eastAsia="바탕"/>
                <w:bCs/>
                <w:sz w:val="24"/>
              </w:rPr>
              <w:t>roduct mass flow rate</w:t>
            </w:r>
          </w:p>
        </w:tc>
        <w:tc>
          <w:tcPr>
            <w:tcW w:w="1422" w:type="dxa"/>
          </w:tcPr>
          <w:p w14:paraId="1E66F5B5" w14:textId="77777777" w:rsidR="00992D4C" w:rsidRPr="00214A72" w:rsidRDefault="00992D4C" w:rsidP="00992D4C">
            <w:pPr>
              <w:widowControl/>
              <w:wordWrap/>
              <w:autoSpaceDE/>
              <w:autoSpaceDN/>
              <w:spacing w:line="360" w:lineRule="auto"/>
              <w:jc w:val="center"/>
              <w:rPr>
                <w:rFonts w:eastAsia="바탕"/>
                <w:bCs/>
                <w:sz w:val="24"/>
              </w:rPr>
            </w:pPr>
            <w:r w:rsidRPr="00214A72">
              <w:rPr>
                <w:rFonts w:eastAsia="바탕" w:hint="eastAsia"/>
                <w:bCs/>
                <w:sz w:val="24"/>
              </w:rPr>
              <w:t>1</w:t>
            </w:r>
            <w:r w:rsidRPr="00214A72">
              <w:rPr>
                <w:rFonts w:eastAsia="바탕"/>
                <w:bCs/>
                <w:sz w:val="24"/>
              </w:rPr>
              <w:t>4.74</w:t>
            </w:r>
          </w:p>
        </w:tc>
        <w:tc>
          <w:tcPr>
            <w:tcW w:w="1286" w:type="dxa"/>
          </w:tcPr>
          <w:p w14:paraId="6EECF0A0" w14:textId="77777777" w:rsidR="00992D4C" w:rsidRPr="00214A72" w:rsidRDefault="00992D4C" w:rsidP="00992D4C">
            <w:pPr>
              <w:widowControl/>
              <w:wordWrap/>
              <w:autoSpaceDE/>
              <w:autoSpaceDN/>
              <w:spacing w:line="360" w:lineRule="auto"/>
              <w:jc w:val="center"/>
              <w:rPr>
                <w:rFonts w:eastAsia="바탕"/>
                <w:bCs/>
                <w:sz w:val="24"/>
              </w:rPr>
            </w:pPr>
            <w:r w:rsidRPr="00214A72">
              <w:rPr>
                <w:rFonts w:eastAsia="바탕"/>
                <w:bCs/>
                <w:sz w:val="24"/>
              </w:rPr>
              <w:t>kg/s</w:t>
            </w:r>
          </w:p>
        </w:tc>
      </w:tr>
      <w:tr w:rsidR="000D4EF5" w:rsidRPr="00214A72" w14:paraId="726403EA" w14:textId="77777777" w:rsidTr="000D4EF5">
        <w:tc>
          <w:tcPr>
            <w:tcW w:w="1960" w:type="dxa"/>
            <w:vMerge w:val="restart"/>
          </w:tcPr>
          <w:p w14:paraId="07BA82D7"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bCs/>
                <w:sz w:val="24"/>
              </w:rPr>
              <w:t>Mixed refrigerant</w:t>
            </w:r>
          </w:p>
        </w:tc>
        <w:tc>
          <w:tcPr>
            <w:tcW w:w="4358" w:type="dxa"/>
            <w:gridSpan w:val="2"/>
          </w:tcPr>
          <w:p w14:paraId="193A1579"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S</w:t>
            </w:r>
            <w:r w:rsidRPr="00214A72">
              <w:rPr>
                <w:rFonts w:eastAsia="바탕"/>
                <w:bCs/>
                <w:sz w:val="24"/>
              </w:rPr>
              <w:t>uction pressure</w:t>
            </w:r>
          </w:p>
        </w:tc>
        <w:tc>
          <w:tcPr>
            <w:tcW w:w="1422" w:type="dxa"/>
          </w:tcPr>
          <w:p w14:paraId="6456929B" w14:textId="2F3E0676" w:rsidR="000D4EF5" w:rsidRPr="00214A72" w:rsidRDefault="000D4EF5" w:rsidP="000D4EF5">
            <w:pPr>
              <w:widowControl/>
              <w:wordWrap/>
              <w:autoSpaceDE/>
              <w:autoSpaceDN/>
              <w:spacing w:line="360" w:lineRule="auto"/>
              <w:jc w:val="center"/>
              <w:rPr>
                <w:rFonts w:eastAsia="바탕"/>
                <w:bCs/>
                <w:sz w:val="24"/>
              </w:rPr>
            </w:pPr>
            <w:r w:rsidRPr="00992D4C">
              <w:rPr>
                <w:rFonts w:eastAsia="바탕" w:hint="eastAsia"/>
                <w:sz w:val="24"/>
              </w:rPr>
              <w:t>1</w:t>
            </w:r>
            <w:r w:rsidRPr="00992D4C">
              <w:rPr>
                <w:rFonts w:eastAsia="바탕"/>
                <w:sz w:val="24"/>
              </w:rPr>
              <w:t>50</w:t>
            </w:r>
          </w:p>
        </w:tc>
        <w:tc>
          <w:tcPr>
            <w:tcW w:w="1286" w:type="dxa"/>
          </w:tcPr>
          <w:p w14:paraId="6843215E"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hint="eastAsia"/>
                <w:bCs/>
                <w:sz w:val="24"/>
              </w:rPr>
              <w:t>k</w:t>
            </w:r>
            <w:r w:rsidRPr="00214A72">
              <w:rPr>
                <w:rFonts w:eastAsia="바탕"/>
                <w:bCs/>
                <w:sz w:val="24"/>
              </w:rPr>
              <w:t>Pa</w:t>
            </w:r>
          </w:p>
        </w:tc>
      </w:tr>
      <w:tr w:rsidR="000D4EF5" w:rsidRPr="00214A72" w14:paraId="048F78C5" w14:textId="77777777" w:rsidTr="000D4EF5">
        <w:tc>
          <w:tcPr>
            <w:tcW w:w="1960" w:type="dxa"/>
            <w:vMerge/>
          </w:tcPr>
          <w:p w14:paraId="01F71003" w14:textId="77777777" w:rsidR="000D4EF5" w:rsidRPr="00214A72" w:rsidRDefault="000D4EF5" w:rsidP="000D4EF5">
            <w:pPr>
              <w:widowControl/>
              <w:wordWrap/>
              <w:autoSpaceDE/>
              <w:autoSpaceDN/>
              <w:spacing w:line="360" w:lineRule="auto"/>
              <w:jc w:val="both"/>
              <w:rPr>
                <w:rFonts w:eastAsia="바탕"/>
                <w:bCs/>
                <w:sz w:val="24"/>
              </w:rPr>
            </w:pPr>
          </w:p>
        </w:tc>
        <w:tc>
          <w:tcPr>
            <w:tcW w:w="4358" w:type="dxa"/>
            <w:gridSpan w:val="2"/>
          </w:tcPr>
          <w:p w14:paraId="7E2DFB0F"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bCs/>
                <w:sz w:val="24"/>
              </w:rPr>
              <w:t>Discharge pressure</w:t>
            </w:r>
          </w:p>
        </w:tc>
        <w:tc>
          <w:tcPr>
            <w:tcW w:w="1422" w:type="dxa"/>
          </w:tcPr>
          <w:p w14:paraId="45056297" w14:textId="58452253" w:rsidR="000D4EF5" w:rsidRPr="00214A72" w:rsidRDefault="000D4EF5" w:rsidP="000D4EF5">
            <w:pPr>
              <w:widowControl/>
              <w:wordWrap/>
              <w:autoSpaceDE/>
              <w:autoSpaceDN/>
              <w:spacing w:line="360" w:lineRule="auto"/>
              <w:jc w:val="center"/>
              <w:rPr>
                <w:rFonts w:eastAsia="바탕"/>
                <w:bCs/>
                <w:sz w:val="24"/>
              </w:rPr>
            </w:pPr>
            <w:r w:rsidRPr="00992D4C">
              <w:rPr>
                <w:rFonts w:eastAsia="바탕" w:hint="eastAsia"/>
                <w:sz w:val="24"/>
              </w:rPr>
              <w:t>4,</w:t>
            </w:r>
            <w:r w:rsidRPr="00992D4C">
              <w:rPr>
                <w:rFonts w:eastAsia="바탕"/>
                <w:sz w:val="24"/>
              </w:rPr>
              <w:t xml:space="preserve">500 </w:t>
            </w:r>
          </w:p>
        </w:tc>
        <w:tc>
          <w:tcPr>
            <w:tcW w:w="1286" w:type="dxa"/>
          </w:tcPr>
          <w:p w14:paraId="7AA41A3C"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bCs/>
                <w:sz w:val="24"/>
              </w:rPr>
              <w:t>kPa</w:t>
            </w:r>
          </w:p>
        </w:tc>
      </w:tr>
      <w:tr w:rsidR="000D4EF5" w:rsidRPr="00214A72" w14:paraId="2323390F" w14:textId="77777777" w:rsidTr="000D4EF5">
        <w:tc>
          <w:tcPr>
            <w:tcW w:w="1960" w:type="dxa"/>
            <w:vMerge/>
          </w:tcPr>
          <w:p w14:paraId="0F18D28B" w14:textId="77777777" w:rsidR="000D4EF5" w:rsidRPr="00214A72" w:rsidRDefault="000D4EF5" w:rsidP="000D4EF5">
            <w:pPr>
              <w:widowControl/>
              <w:wordWrap/>
              <w:autoSpaceDE/>
              <w:autoSpaceDN/>
              <w:spacing w:line="360" w:lineRule="auto"/>
              <w:jc w:val="both"/>
              <w:rPr>
                <w:rFonts w:eastAsia="바탕"/>
                <w:bCs/>
                <w:sz w:val="24"/>
              </w:rPr>
            </w:pPr>
          </w:p>
        </w:tc>
        <w:tc>
          <w:tcPr>
            <w:tcW w:w="4358" w:type="dxa"/>
            <w:gridSpan w:val="2"/>
          </w:tcPr>
          <w:p w14:paraId="4651E215"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O</w:t>
            </w:r>
            <w:r w:rsidRPr="00214A72">
              <w:rPr>
                <w:rFonts w:eastAsia="바탕"/>
                <w:bCs/>
                <w:sz w:val="24"/>
              </w:rPr>
              <w:t>utlet temperature of the cold mixed refrigerant</w:t>
            </w:r>
          </w:p>
        </w:tc>
        <w:tc>
          <w:tcPr>
            <w:tcW w:w="1422" w:type="dxa"/>
          </w:tcPr>
          <w:p w14:paraId="4E5B1353"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hint="eastAsia"/>
                <w:bCs/>
                <w:sz w:val="24"/>
              </w:rPr>
              <w:t>2</w:t>
            </w:r>
            <w:r w:rsidRPr="00214A72">
              <w:rPr>
                <w:rFonts w:eastAsia="바탕"/>
                <w:bCs/>
                <w:sz w:val="24"/>
              </w:rPr>
              <w:t>9.00</w:t>
            </w:r>
          </w:p>
        </w:tc>
        <w:tc>
          <w:tcPr>
            <w:tcW w:w="1286" w:type="dxa"/>
          </w:tcPr>
          <w:p w14:paraId="17012CE0"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bCs/>
                <w:sz w:val="24"/>
              </w:rPr>
              <w:t>°C</w:t>
            </w:r>
          </w:p>
        </w:tc>
      </w:tr>
      <w:tr w:rsidR="000D4EF5" w:rsidRPr="00214A72" w14:paraId="75798548" w14:textId="77777777" w:rsidTr="000D4EF5">
        <w:trPr>
          <w:trHeight w:val="60"/>
        </w:trPr>
        <w:tc>
          <w:tcPr>
            <w:tcW w:w="1960" w:type="dxa"/>
            <w:vMerge/>
          </w:tcPr>
          <w:p w14:paraId="1950CA52" w14:textId="77777777" w:rsidR="000D4EF5" w:rsidRPr="00214A72" w:rsidRDefault="000D4EF5" w:rsidP="000D4EF5">
            <w:pPr>
              <w:widowControl/>
              <w:wordWrap/>
              <w:autoSpaceDE/>
              <w:autoSpaceDN/>
              <w:spacing w:line="360" w:lineRule="auto"/>
              <w:jc w:val="both"/>
              <w:rPr>
                <w:rFonts w:eastAsia="바탕"/>
                <w:bCs/>
                <w:sz w:val="24"/>
              </w:rPr>
            </w:pPr>
          </w:p>
        </w:tc>
        <w:tc>
          <w:tcPr>
            <w:tcW w:w="2252" w:type="dxa"/>
            <w:vMerge w:val="restart"/>
          </w:tcPr>
          <w:p w14:paraId="4B6E6569"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C</w:t>
            </w:r>
            <w:r w:rsidRPr="00214A72">
              <w:rPr>
                <w:rFonts w:eastAsia="바탕"/>
                <w:bCs/>
                <w:sz w:val="24"/>
              </w:rPr>
              <w:t>omposition</w:t>
            </w:r>
          </w:p>
          <w:p w14:paraId="65353AC5"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w:t>
            </w:r>
            <w:r w:rsidRPr="00214A72">
              <w:rPr>
                <w:rFonts w:eastAsia="바탕"/>
                <w:bCs/>
                <w:sz w:val="24"/>
              </w:rPr>
              <w:t>mol%)</w:t>
            </w:r>
          </w:p>
        </w:tc>
        <w:tc>
          <w:tcPr>
            <w:tcW w:w="2106" w:type="dxa"/>
          </w:tcPr>
          <w:p w14:paraId="461C784C"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N</w:t>
            </w:r>
            <w:r w:rsidRPr="00214A72">
              <w:rPr>
                <w:rFonts w:eastAsia="바탕"/>
                <w:bCs/>
                <w:sz w:val="24"/>
                <w:vertAlign w:val="subscript"/>
              </w:rPr>
              <w:t>2</w:t>
            </w:r>
          </w:p>
        </w:tc>
        <w:tc>
          <w:tcPr>
            <w:tcW w:w="1422" w:type="dxa"/>
          </w:tcPr>
          <w:p w14:paraId="4D3FE88E"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bCs/>
                <w:sz w:val="24"/>
              </w:rPr>
              <w:t>19.90</w:t>
            </w:r>
          </w:p>
        </w:tc>
        <w:tc>
          <w:tcPr>
            <w:tcW w:w="1286" w:type="dxa"/>
          </w:tcPr>
          <w:p w14:paraId="27C96D79"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hint="eastAsia"/>
                <w:bCs/>
                <w:sz w:val="24"/>
              </w:rPr>
              <w:t>-</w:t>
            </w:r>
          </w:p>
        </w:tc>
      </w:tr>
      <w:tr w:rsidR="000D4EF5" w:rsidRPr="00214A72" w14:paraId="4C6DC790" w14:textId="77777777" w:rsidTr="000D4EF5">
        <w:trPr>
          <w:trHeight w:val="56"/>
        </w:trPr>
        <w:tc>
          <w:tcPr>
            <w:tcW w:w="1960" w:type="dxa"/>
            <w:vMerge/>
          </w:tcPr>
          <w:p w14:paraId="51FB228D" w14:textId="77777777" w:rsidR="000D4EF5" w:rsidRPr="00214A72" w:rsidRDefault="000D4EF5" w:rsidP="000D4EF5">
            <w:pPr>
              <w:widowControl/>
              <w:wordWrap/>
              <w:autoSpaceDE/>
              <w:autoSpaceDN/>
              <w:spacing w:line="360" w:lineRule="auto"/>
              <w:jc w:val="both"/>
              <w:rPr>
                <w:rFonts w:eastAsia="바탕"/>
                <w:bCs/>
                <w:sz w:val="24"/>
              </w:rPr>
            </w:pPr>
          </w:p>
        </w:tc>
        <w:tc>
          <w:tcPr>
            <w:tcW w:w="2252" w:type="dxa"/>
            <w:vMerge/>
          </w:tcPr>
          <w:p w14:paraId="2A695DC1" w14:textId="77777777" w:rsidR="000D4EF5" w:rsidRPr="00214A72" w:rsidRDefault="000D4EF5" w:rsidP="000D4EF5">
            <w:pPr>
              <w:widowControl/>
              <w:wordWrap/>
              <w:autoSpaceDE/>
              <w:autoSpaceDN/>
              <w:spacing w:line="360" w:lineRule="auto"/>
              <w:jc w:val="both"/>
              <w:rPr>
                <w:rFonts w:eastAsia="바탕"/>
                <w:bCs/>
                <w:sz w:val="24"/>
              </w:rPr>
            </w:pPr>
          </w:p>
        </w:tc>
        <w:tc>
          <w:tcPr>
            <w:tcW w:w="2106" w:type="dxa"/>
          </w:tcPr>
          <w:p w14:paraId="273E897C"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C</w:t>
            </w:r>
            <w:r w:rsidRPr="00214A72">
              <w:rPr>
                <w:rFonts w:eastAsia="바탕"/>
                <w:bCs/>
                <w:sz w:val="24"/>
              </w:rPr>
              <w:t>H</w:t>
            </w:r>
            <w:r w:rsidRPr="00214A72">
              <w:rPr>
                <w:rFonts w:eastAsia="바탕"/>
                <w:bCs/>
                <w:sz w:val="24"/>
                <w:vertAlign w:val="subscript"/>
              </w:rPr>
              <w:t>4</w:t>
            </w:r>
          </w:p>
        </w:tc>
        <w:tc>
          <w:tcPr>
            <w:tcW w:w="1422" w:type="dxa"/>
          </w:tcPr>
          <w:p w14:paraId="252D21C1"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hint="eastAsia"/>
                <w:bCs/>
                <w:sz w:val="24"/>
              </w:rPr>
              <w:t>4</w:t>
            </w:r>
            <w:r w:rsidRPr="00214A72">
              <w:rPr>
                <w:rFonts w:eastAsia="바탕"/>
                <w:bCs/>
                <w:sz w:val="24"/>
              </w:rPr>
              <w:t>0.10</w:t>
            </w:r>
          </w:p>
        </w:tc>
        <w:tc>
          <w:tcPr>
            <w:tcW w:w="1286" w:type="dxa"/>
          </w:tcPr>
          <w:p w14:paraId="4F74BC6F"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hint="eastAsia"/>
                <w:bCs/>
                <w:sz w:val="24"/>
              </w:rPr>
              <w:t>-</w:t>
            </w:r>
          </w:p>
        </w:tc>
      </w:tr>
      <w:tr w:rsidR="000D4EF5" w:rsidRPr="00214A72" w14:paraId="725C92FB" w14:textId="77777777" w:rsidTr="000D4EF5">
        <w:trPr>
          <w:trHeight w:val="56"/>
        </w:trPr>
        <w:tc>
          <w:tcPr>
            <w:tcW w:w="1960" w:type="dxa"/>
            <w:vMerge/>
          </w:tcPr>
          <w:p w14:paraId="2A8DC5F7" w14:textId="77777777" w:rsidR="000D4EF5" w:rsidRPr="00214A72" w:rsidRDefault="000D4EF5" w:rsidP="000D4EF5">
            <w:pPr>
              <w:widowControl/>
              <w:wordWrap/>
              <w:autoSpaceDE/>
              <w:autoSpaceDN/>
              <w:spacing w:line="360" w:lineRule="auto"/>
              <w:jc w:val="both"/>
              <w:rPr>
                <w:rFonts w:eastAsia="바탕"/>
                <w:bCs/>
                <w:sz w:val="24"/>
              </w:rPr>
            </w:pPr>
          </w:p>
        </w:tc>
        <w:tc>
          <w:tcPr>
            <w:tcW w:w="2252" w:type="dxa"/>
            <w:vMerge/>
          </w:tcPr>
          <w:p w14:paraId="1BF068BA" w14:textId="77777777" w:rsidR="000D4EF5" w:rsidRPr="00214A72" w:rsidRDefault="000D4EF5" w:rsidP="000D4EF5">
            <w:pPr>
              <w:widowControl/>
              <w:wordWrap/>
              <w:autoSpaceDE/>
              <w:autoSpaceDN/>
              <w:spacing w:line="360" w:lineRule="auto"/>
              <w:jc w:val="both"/>
              <w:rPr>
                <w:rFonts w:eastAsia="바탕"/>
                <w:bCs/>
                <w:sz w:val="24"/>
              </w:rPr>
            </w:pPr>
          </w:p>
        </w:tc>
        <w:tc>
          <w:tcPr>
            <w:tcW w:w="2106" w:type="dxa"/>
          </w:tcPr>
          <w:p w14:paraId="70EE72CC"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C</w:t>
            </w:r>
            <w:r w:rsidRPr="00214A72">
              <w:rPr>
                <w:rFonts w:eastAsia="바탕"/>
                <w:bCs/>
                <w:sz w:val="24"/>
                <w:vertAlign w:val="subscript"/>
              </w:rPr>
              <w:t>2</w:t>
            </w:r>
            <w:r w:rsidRPr="00214A72">
              <w:rPr>
                <w:rFonts w:eastAsia="바탕"/>
                <w:bCs/>
                <w:sz w:val="24"/>
              </w:rPr>
              <w:t>H</w:t>
            </w:r>
            <w:r w:rsidRPr="00214A72">
              <w:rPr>
                <w:rFonts w:eastAsia="바탕"/>
                <w:bCs/>
                <w:sz w:val="24"/>
                <w:vertAlign w:val="subscript"/>
              </w:rPr>
              <w:t>6</w:t>
            </w:r>
          </w:p>
        </w:tc>
        <w:tc>
          <w:tcPr>
            <w:tcW w:w="1422" w:type="dxa"/>
          </w:tcPr>
          <w:p w14:paraId="06B6E40A"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hint="eastAsia"/>
                <w:bCs/>
                <w:sz w:val="24"/>
              </w:rPr>
              <w:t>0</w:t>
            </w:r>
            <w:r w:rsidRPr="00214A72">
              <w:rPr>
                <w:rFonts w:eastAsia="바탕"/>
                <w:bCs/>
                <w:sz w:val="24"/>
              </w:rPr>
              <w:t>.04</w:t>
            </w:r>
          </w:p>
        </w:tc>
        <w:tc>
          <w:tcPr>
            <w:tcW w:w="1286" w:type="dxa"/>
          </w:tcPr>
          <w:p w14:paraId="315704B6"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hint="eastAsia"/>
                <w:bCs/>
                <w:sz w:val="24"/>
              </w:rPr>
              <w:t>-</w:t>
            </w:r>
          </w:p>
        </w:tc>
      </w:tr>
      <w:tr w:rsidR="000D4EF5" w:rsidRPr="00214A72" w14:paraId="6FF0A088" w14:textId="77777777" w:rsidTr="000D4EF5">
        <w:trPr>
          <w:trHeight w:val="56"/>
        </w:trPr>
        <w:tc>
          <w:tcPr>
            <w:tcW w:w="1960" w:type="dxa"/>
            <w:vMerge/>
          </w:tcPr>
          <w:p w14:paraId="647F915B" w14:textId="77777777" w:rsidR="000D4EF5" w:rsidRPr="00214A72" w:rsidRDefault="000D4EF5" w:rsidP="000D4EF5">
            <w:pPr>
              <w:widowControl/>
              <w:wordWrap/>
              <w:autoSpaceDE/>
              <w:autoSpaceDN/>
              <w:spacing w:line="360" w:lineRule="auto"/>
              <w:jc w:val="both"/>
              <w:rPr>
                <w:rFonts w:eastAsia="바탕"/>
                <w:bCs/>
                <w:sz w:val="24"/>
              </w:rPr>
            </w:pPr>
          </w:p>
        </w:tc>
        <w:tc>
          <w:tcPr>
            <w:tcW w:w="2252" w:type="dxa"/>
            <w:vMerge/>
          </w:tcPr>
          <w:p w14:paraId="0CF838BD" w14:textId="77777777" w:rsidR="000D4EF5" w:rsidRPr="00214A72" w:rsidRDefault="000D4EF5" w:rsidP="000D4EF5">
            <w:pPr>
              <w:widowControl/>
              <w:wordWrap/>
              <w:autoSpaceDE/>
              <w:autoSpaceDN/>
              <w:spacing w:line="360" w:lineRule="auto"/>
              <w:jc w:val="both"/>
              <w:rPr>
                <w:rFonts w:eastAsia="바탕"/>
                <w:bCs/>
                <w:sz w:val="24"/>
              </w:rPr>
            </w:pPr>
          </w:p>
        </w:tc>
        <w:tc>
          <w:tcPr>
            <w:tcW w:w="2106" w:type="dxa"/>
          </w:tcPr>
          <w:p w14:paraId="29A5549F"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C</w:t>
            </w:r>
            <w:r w:rsidRPr="00214A72">
              <w:rPr>
                <w:rFonts w:eastAsia="바탕"/>
                <w:bCs/>
                <w:sz w:val="24"/>
                <w:vertAlign w:val="subscript"/>
              </w:rPr>
              <w:t>3</w:t>
            </w:r>
            <w:r w:rsidRPr="00214A72">
              <w:rPr>
                <w:rFonts w:eastAsia="바탕"/>
                <w:bCs/>
                <w:sz w:val="24"/>
              </w:rPr>
              <w:t>H</w:t>
            </w:r>
            <w:r w:rsidRPr="00214A72">
              <w:rPr>
                <w:rFonts w:eastAsia="바탕"/>
                <w:bCs/>
                <w:sz w:val="24"/>
                <w:vertAlign w:val="subscript"/>
              </w:rPr>
              <w:t>8</w:t>
            </w:r>
          </w:p>
        </w:tc>
        <w:tc>
          <w:tcPr>
            <w:tcW w:w="1422" w:type="dxa"/>
          </w:tcPr>
          <w:p w14:paraId="46AC26D0"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hint="eastAsia"/>
                <w:bCs/>
                <w:sz w:val="24"/>
              </w:rPr>
              <w:t>0</w:t>
            </w:r>
            <w:r w:rsidRPr="00214A72">
              <w:rPr>
                <w:rFonts w:eastAsia="바탕"/>
                <w:bCs/>
                <w:sz w:val="24"/>
              </w:rPr>
              <w:t>.03</w:t>
            </w:r>
          </w:p>
        </w:tc>
        <w:tc>
          <w:tcPr>
            <w:tcW w:w="1286" w:type="dxa"/>
          </w:tcPr>
          <w:p w14:paraId="5559C53D"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hint="eastAsia"/>
                <w:bCs/>
                <w:sz w:val="24"/>
              </w:rPr>
              <w:t>-</w:t>
            </w:r>
          </w:p>
        </w:tc>
      </w:tr>
      <w:tr w:rsidR="000D4EF5" w:rsidRPr="00214A72" w14:paraId="5DC4F397" w14:textId="77777777" w:rsidTr="000D4EF5">
        <w:trPr>
          <w:trHeight w:val="56"/>
        </w:trPr>
        <w:tc>
          <w:tcPr>
            <w:tcW w:w="1960" w:type="dxa"/>
            <w:vMerge/>
          </w:tcPr>
          <w:p w14:paraId="7D4B6668" w14:textId="77777777" w:rsidR="000D4EF5" w:rsidRPr="00214A72" w:rsidRDefault="000D4EF5" w:rsidP="000D4EF5">
            <w:pPr>
              <w:widowControl/>
              <w:wordWrap/>
              <w:autoSpaceDE/>
              <w:autoSpaceDN/>
              <w:spacing w:line="360" w:lineRule="auto"/>
              <w:jc w:val="both"/>
              <w:rPr>
                <w:rFonts w:eastAsia="바탕"/>
                <w:bCs/>
                <w:sz w:val="24"/>
              </w:rPr>
            </w:pPr>
          </w:p>
        </w:tc>
        <w:tc>
          <w:tcPr>
            <w:tcW w:w="2252" w:type="dxa"/>
            <w:vMerge/>
          </w:tcPr>
          <w:p w14:paraId="50A49E4A" w14:textId="77777777" w:rsidR="000D4EF5" w:rsidRPr="00214A72" w:rsidRDefault="000D4EF5" w:rsidP="000D4EF5">
            <w:pPr>
              <w:widowControl/>
              <w:wordWrap/>
              <w:autoSpaceDE/>
              <w:autoSpaceDN/>
              <w:spacing w:line="360" w:lineRule="auto"/>
              <w:jc w:val="both"/>
              <w:rPr>
                <w:rFonts w:eastAsia="바탕"/>
                <w:bCs/>
                <w:sz w:val="24"/>
              </w:rPr>
            </w:pPr>
          </w:p>
        </w:tc>
        <w:tc>
          <w:tcPr>
            <w:tcW w:w="2106" w:type="dxa"/>
          </w:tcPr>
          <w:p w14:paraId="5659561F"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i</w:t>
            </w:r>
            <w:r w:rsidRPr="00214A72">
              <w:rPr>
                <w:rFonts w:eastAsia="바탕"/>
                <w:bCs/>
                <w:sz w:val="24"/>
              </w:rPr>
              <w:t>-C</w:t>
            </w:r>
            <w:r w:rsidRPr="00214A72">
              <w:rPr>
                <w:rFonts w:eastAsia="바탕"/>
                <w:bCs/>
                <w:sz w:val="24"/>
                <w:vertAlign w:val="subscript"/>
              </w:rPr>
              <w:t>4</w:t>
            </w:r>
            <w:r w:rsidRPr="00214A72">
              <w:rPr>
                <w:rFonts w:eastAsia="바탕"/>
                <w:bCs/>
                <w:sz w:val="24"/>
              </w:rPr>
              <w:t>H</w:t>
            </w:r>
            <w:r w:rsidRPr="00214A72">
              <w:rPr>
                <w:rFonts w:eastAsia="바탕"/>
                <w:bCs/>
                <w:sz w:val="24"/>
                <w:vertAlign w:val="subscript"/>
              </w:rPr>
              <w:t>10</w:t>
            </w:r>
          </w:p>
        </w:tc>
        <w:tc>
          <w:tcPr>
            <w:tcW w:w="1422" w:type="dxa"/>
          </w:tcPr>
          <w:p w14:paraId="3C49C9EA"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hint="eastAsia"/>
                <w:bCs/>
                <w:sz w:val="24"/>
              </w:rPr>
              <w:t>2</w:t>
            </w:r>
            <w:r w:rsidRPr="00214A72">
              <w:rPr>
                <w:rFonts w:eastAsia="바탕"/>
                <w:bCs/>
                <w:sz w:val="24"/>
              </w:rPr>
              <w:t>5.19</w:t>
            </w:r>
          </w:p>
        </w:tc>
        <w:tc>
          <w:tcPr>
            <w:tcW w:w="1286" w:type="dxa"/>
          </w:tcPr>
          <w:p w14:paraId="75D3EA00"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hint="eastAsia"/>
                <w:bCs/>
                <w:sz w:val="24"/>
              </w:rPr>
              <w:t>-</w:t>
            </w:r>
          </w:p>
        </w:tc>
      </w:tr>
      <w:tr w:rsidR="000D4EF5" w:rsidRPr="00214A72" w14:paraId="3A102135" w14:textId="77777777" w:rsidTr="000D4EF5">
        <w:trPr>
          <w:trHeight w:val="56"/>
        </w:trPr>
        <w:tc>
          <w:tcPr>
            <w:tcW w:w="1960" w:type="dxa"/>
            <w:vMerge/>
          </w:tcPr>
          <w:p w14:paraId="67C1CFC7" w14:textId="77777777" w:rsidR="000D4EF5" w:rsidRPr="00214A72" w:rsidRDefault="000D4EF5" w:rsidP="000D4EF5">
            <w:pPr>
              <w:widowControl/>
              <w:wordWrap/>
              <w:autoSpaceDE/>
              <w:autoSpaceDN/>
              <w:spacing w:line="360" w:lineRule="auto"/>
              <w:jc w:val="both"/>
              <w:rPr>
                <w:rFonts w:eastAsia="바탕"/>
                <w:bCs/>
                <w:sz w:val="24"/>
              </w:rPr>
            </w:pPr>
          </w:p>
        </w:tc>
        <w:tc>
          <w:tcPr>
            <w:tcW w:w="2252" w:type="dxa"/>
            <w:vMerge/>
          </w:tcPr>
          <w:p w14:paraId="114D0307" w14:textId="77777777" w:rsidR="000D4EF5" w:rsidRPr="00214A72" w:rsidRDefault="000D4EF5" w:rsidP="000D4EF5">
            <w:pPr>
              <w:widowControl/>
              <w:wordWrap/>
              <w:autoSpaceDE/>
              <w:autoSpaceDN/>
              <w:spacing w:line="360" w:lineRule="auto"/>
              <w:jc w:val="both"/>
              <w:rPr>
                <w:rFonts w:eastAsia="바탕"/>
                <w:bCs/>
                <w:sz w:val="24"/>
              </w:rPr>
            </w:pPr>
          </w:p>
        </w:tc>
        <w:tc>
          <w:tcPr>
            <w:tcW w:w="2106" w:type="dxa"/>
          </w:tcPr>
          <w:p w14:paraId="5279CF13"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n</w:t>
            </w:r>
            <w:r w:rsidRPr="00214A72">
              <w:rPr>
                <w:rFonts w:eastAsia="바탕"/>
                <w:bCs/>
                <w:sz w:val="24"/>
              </w:rPr>
              <w:t>-C</w:t>
            </w:r>
            <w:r w:rsidRPr="00214A72">
              <w:rPr>
                <w:rFonts w:eastAsia="바탕"/>
                <w:bCs/>
                <w:sz w:val="24"/>
                <w:vertAlign w:val="subscript"/>
              </w:rPr>
              <w:t>4</w:t>
            </w:r>
            <w:r w:rsidRPr="00214A72">
              <w:rPr>
                <w:rFonts w:eastAsia="바탕"/>
                <w:bCs/>
                <w:sz w:val="24"/>
              </w:rPr>
              <w:t>H</w:t>
            </w:r>
            <w:r w:rsidRPr="00214A72">
              <w:rPr>
                <w:rFonts w:eastAsia="바탕"/>
                <w:bCs/>
                <w:sz w:val="24"/>
                <w:vertAlign w:val="subscript"/>
              </w:rPr>
              <w:t>10</w:t>
            </w:r>
          </w:p>
        </w:tc>
        <w:tc>
          <w:tcPr>
            <w:tcW w:w="1422" w:type="dxa"/>
          </w:tcPr>
          <w:p w14:paraId="2609FA33"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bCs/>
                <w:sz w:val="24"/>
              </w:rPr>
              <w:t>14.74</w:t>
            </w:r>
          </w:p>
        </w:tc>
        <w:tc>
          <w:tcPr>
            <w:tcW w:w="1286" w:type="dxa"/>
          </w:tcPr>
          <w:p w14:paraId="67D03863"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hint="eastAsia"/>
                <w:bCs/>
                <w:sz w:val="24"/>
              </w:rPr>
              <w:t>-</w:t>
            </w:r>
          </w:p>
        </w:tc>
      </w:tr>
      <w:tr w:rsidR="000D4EF5" w:rsidRPr="00214A72" w14:paraId="724BC1F7" w14:textId="77777777" w:rsidTr="000D4EF5">
        <w:tc>
          <w:tcPr>
            <w:tcW w:w="6318" w:type="dxa"/>
            <w:gridSpan w:val="3"/>
          </w:tcPr>
          <w:p w14:paraId="17D6AFAB"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M</w:t>
            </w:r>
            <w:r w:rsidRPr="00214A72">
              <w:rPr>
                <w:rFonts w:eastAsia="바탕"/>
                <w:bCs/>
                <w:sz w:val="24"/>
              </w:rPr>
              <w:t>inimum temperature approach in the heat exchangers</w:t>
            </w:r>
          </w:p>
        </w:tc>
        <w:tc>
          <w:tcPr>
            <w:tcW w:w="1422" w:type="dxa"/>
          </w:tcPr>
          <w:p w14:paraId="221DFC8E" w14:textId="6E76B1B0" w:rsidR="000D4EF5" w:rsidRPr="00214A72" w:rsidRDefault="000D4EF5" w:rsidP="000D4EF5">
            <w:pPr>
              <w:widowControl/>
              <w:wordWrap/>
              <w:autoSpaceDE/>
              <w:autoSpaceDN/>
              <w:spacing w:line="360" w:lineRule="auto"/>
              <w:jc w:val="center"/>
              <w:rPr>
                <w:rFonts w:eastAsia="바탕"/>
                <w:bCs/>
                <w:sz w:val="24"/>
              </w:rPr>
            </w:pPr>
            <w:r w:rsidRPr="00992D4C">
              <w:rPr>
                <w:rFonts w:eastAsia="바탕" w:hint="eastAsia"/>
                <w:sz w:val="24"/>
              </w:rPr>
              <w:t>3.</w:t>
            </w:r>
            <w:r w:rsidRPr="00992D4C">
              <w:rPr>
                <w:rFonts w:eastAsia="바탕"/>
                <w:sz w:val="24"/>
              </w:rPr>
              <w:t>00</w:t>
            </w:r>
          </w:p>
        </w:tc>
        <w:tc>
          <w:tcPr>
            <w:tcW w:w="1286" w:type="dxa"/>
          </w:tcPr>
          <w:p w14:paraId="736E875C"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bCs/>
                <w:sz w:val="24"/>
              </w:rPr>
              <w:t>°C</w:t>
            </w:r>
          </w:p>
        </w:tc>
      </w:tr>
      <w:tr w:rsidR="000D4EF5" w:rsidRPr="00214A72" w14:paraId="5936D4BD" w14:textId="77777777" w:rsidTr="000D4EF5">
        <w:tc>
          <w:tcPr>
            <w:tcW w:w="6318" w:type="dxa"/>
            <w:gridSpan w:val="3"/>
          </w:tcPr>
          <w:p w14:paraId="5F5D1026"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bCs/>
                <w:sz w:val="24"/>
              </w:rPr>
              <w:t>Logarithmic mean temperature difference</w:t>
            </w:r>
            <w:r w:rsidRPr="00214A72">
              <w:rPr>
                <w:rFonts w:eastAsia="바탕" w:hint="eastAsia"/>
                <w:bCs/>
                <w:sz w:val="24"/>
              </w:rPr>
              <w:t xml:space="preserve"> </w:t>
            </w:r>
          </w:p>
        </w:tc>
        <w:tc>
          <w:tcPr>
            <w:tcW w:w="1422" w:type="dxa"/>
          </w:tcPr>
          <w:p w14:paraId="10415F8B" w14:textId="39C083CC" w:rsidR="000D4EF5" w:rsidRPr="00214A72" w:rsidRDefault="000D4EF5" w:rsidP="000D4EF5">
            <w:pPr>
              <w:widowControl/>
              <w:wordWrap/>
              <w:autoSpaceDE/>
              <w:autoSpaceDN/>
              <w:spacing w:line="360" w:lineRule="auto"/>
              <w:jc w:val="center"/>
              <w:rPr>
                <w:rFonts w:eastAsia="바탕"/>
                <w:bCs/>
                <w:sz w:val="24"/>
              </w:rPr>
            </w:pPr>
            <w:r w:rsidRPr="00992D4C">
              <w:rPr>
                <w:rFonts w:eastAsia="바탕" w:hint="eastAsia"/>
                <w:sz w:val="24"/>
              </w:rPr>
              <w:t>1</w:t>
            </w:r>
            <w:r w:rsidRPr="00992D4C">
              <w:rPr>
                <w:rFonts w:eastAsia="바탕"/>
                <w:sz w:val="24"/>
              </w:rPr>
              <w:t>0.72</w:t>
            </w:r>
          </w:p>
        </w:tc>
        <w:tc>
          <w:tcPr>
            <w:tcW w:w="1286" w:type="dxa"/>
          </w:tcPr>
          <w:p w14:paraId="36FB13E4"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bCs/>
                <w:sz w:val="24"/>
              </w:rPr>
              <w:t>°C</w:t>
            </w:r>
          </w:p>
        </w:tc>
      </w:tr>
      <w:tr w:rsidR="000D4EF5" w:rsidRPr="00214A72" w14:paraId="759B1363" w14:textId="77777777" w:rsidTr="000D4EF5">
        <w:tc>
          <w:tcPr>
            <w:tcW w:w="6318" w:type="dxa"/>
            <w:gridSpan w:val="3"/>
          </w:tcPr>
          <w:p w14:paraId="278C385E"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C</w:t>
            </w:r>
            <w:r w:rsidRPr="00214A72">
              <w:rPr>
                <w:rFonts w:eastAsia="바탕"/>
                <w:bCs/>
                <w:sz w:val="24"/>
              </w:rPr>
              <w:t>ooler discharge temperature</w:t>
            </w:r>
          </w:p>
        </w:tc>
        <w:tc>
          <w:tcPr>
            <w:tcW w:w="1422" w:type="dxa"/>
          </w:tcPr>
          <w:p w14:paraId="495B4298" w14:textId="1FA32DE0" w:rsidR="000D4EF5" w:rsidRPr="00B645A0" w:rsidRDefault="000D4EF5" w:rsidP="000D4EF5">
            <w:pPr>
              <w:widowControl/>
              <w:wordWrap/>
              <w:autoSpaceDE/>
              <w:autoSpaceDN/>
              <w:spacing w:line="360" w:lineRule="auto"/>
              <w:jc w:val="center"/>
              <w:rPr>
                <w:rFonts w:eastAsia="바탕"/>
                <w:bCs/>
                <w:sz w:val="24"/>
              </w:rPr>
            </w:pPr>
            <w:r w:rsidRPr="00992D4C">
              <w:rPr>
                <w:rFonts w:eastAsia="바탕" w:hint="eastAsia"/>
                <w:sz w:val="24"/>
              </w:rPr>
              <w:t>3</w:t>
            </w:r>
            <w:r w:rsidRPr="00992D4C">
              <w:rPr>
                <w:rFonts w:eastAsia="바탕"/>
                <w:sz w:val="24"/>
              </w:rPr>
              <w:t>0.00</w:t>
            </w:r>
          </w:p>
        </w:tc>
        <w:tc>
          <w:tcPr>
            <w:tcW w:w="1286" w:type="dxa"/>
          </w:tcPr>
          <w:p w14:paraId="4D168FE5"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bCs/>
                <w:sz w:val="24"/>
              </w:rPr>
              <w:t>°C</w:t>
            </w:r>
          </w:p>
        </w:tc>
      </w:tr>
      <w:tr w:rsidR="000D4EF5" w:rsidRPr="00214A72" w14:paraId="64D594D4" w14:textId="77777777" w:rsidTr="000D4EF5">
        <w:tc>
          <w:tcPr>
            <w:tcW w:w="6318" w:type="dxa"/>
            <w:gridSpan w:val="3"/>
          </w:tcPr>
          <w:p w14:paraId="5943BCF1"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P</w:t>
            </w:r>
            <w:r w:rsidRPr="00214A72">
              <w:rPr>
                <w:rFonts w:eastAsia="바탕"/>
                <w:bCs/>
                <w:sz w:val="24"/>
              </w:rPr>
              <w:t xml:space="preserve">ressure </w:t>
            </w:r>
            <w:proofErr w:type="gramStart"/>
            <w:r w:rsidRPr="00214A72">
              <w:rPr>
                <w:rFonts w:eastAsia="바탕"/>
                <w:bCs/>
                <w:sz w:val="24"/>
              </w:rPr>
              <w:t>drop</w:t>
            </w:r>
            <w:proofErr w:type="gramEnd"/>
            <w:r w:rsidRPr="00214A72">
              <w:rPr>
                <w:rFonts w:eastAsia="바탕"/>
                <w:bCs/>
                <w:sz w:val="24"/>
              </w:rPr>
              <w:t xml:space="preserve"> in the multi-stream heat exchanger</w:t>
            </w:r>
          </w:p>
        </w:tc>
        <w:tc>
          <w:tcPr>
            <w:tcW w:w="1422" w:type="dxa"/>
          </w:tcPr>
          <w:p w14:paraId="16B44CAF" w14:textId="405F2CD6" w:rsidR="000D4EF5" w:rsidRPr="00214A72" w:rsidRDefault="000D4EF5" w:rsidP="000D4EF5">
            <w:pPr>
              <w:widowControl/>
              <w:wordWrap/>
              <w:autoSpaceDE/>
              <w:autoSpaceDN/>
              <w:spacing w:line="360" w:lineRule="auto"/>
              <w:jc w:val="center"/>
              <w:rPr>
                <w:rFonts w:eastAsia="바탕"/>
                <w:bCs/>
                <w:sz w:val="24"/>
              </w:rPr>
            </w:pPr>
            <w:r w:rsidRPr="00992D4C">
              <w:rPr>
                <w:rFonts w:eastAsia="바탕" w:hint="eastAsia"/>
                <w:sz w:val="24"/>
              </w:rPr>
              <w:t>1</w:t>
            </w:r>
            <w:r w:rsidRPr="00992D4C">
              <w:rPr>
                <w:rFonts w:eastAsia="바탕"/>
                <w:sz w:val="24"/>
              </w:rPr>
              <w:t xml:space="preserve">00 </w:t>
            </w:r>
          </w:p>
        </w:tc>
        <w:tc>
          <w:tcPr>
            <w:tcW w:w="1286" w:type="dxa"/>
          </w:tcPr>
          <w:p w14:paraId="1DEE94F7"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bCs/>
                <w:sz w:val="24"/>
              </w:rPr>
              <w:t>kPa</w:t>
            </w:r>
          </w:p>
        </w:tc>
      </w:tr>
      <w:tr w:rsidR="000D4EF5" w:rsidRPr="00214A72" w14:paraId="2B32D009" w14:textId="77777777" w:rsidTr="000D4EF5">
        <w:tc>
          <w:tcPr>
            <w:tcW w:w="6318" w:type="dxa"/>
            <w:gridSpan w:val="3"/>
          </w:tcPr>
          <w:p w14:paraId="70BB85B2"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P</w:t>
            </w:r>
            <w:r w:rsidRPr="00214A72">
              <w:rPr>
                <w:rFonts w:eastAsia="바탕"/>
                <w:bCs/>
                <w:sz w:val="24"/>
              </w:rPr>
              <w:t xml:space="preserve">ressure </w:t>
            </w:r>
            <w:proofErr w:type="gramStart"/>
            <w:r w:rsidRPr="00214A72">
              <w:rPr>
                <w:rFonts w:eastAsia="바탕"/>
                <w:bCs/>
                <w:sz w:val="24"/>
              </w:rPr>
              <w:t>drop</w:t>
            </w:r>
            <w:proofErr w:type="gramEnd"/>
            <w:r w:rsidRPr="00214A72">
              <w:rPr>
                <w:rFonts w:eastAsia="바탕"/>
                <w:bCs/>
                <w:sz w:val="24"/>
              </w:rPr>
              <w:t xml:space="preserve"> in the cooler</w:t>
            </w:r>
          </w:p>
        </w:tc>
        <w:tc>
          <w:tcPr>
            <w:tcW w:w="1422" w:type="dxa"/>
          </w:tcPr>
          <w:p w14:paraId="6504E118" w14:textId="4555CA47" w:rsidR="000D4EF5" w:rsidRPr="00214A72" w:rsidRDefault="000D4EF5" w:rsidP="000D4EF5">
            <w:pPr>
              <w:widowControl/>
              <w:wordWrap/>
              <w:autoSpaceDE/>
              <w:autoSpaceDN/>
              <w:spacing w:line="360" w:lineRule="auto"/>
              <w:jc w:val="center"/>
              <w:rPr>
                <w:rFonts w:eastAsia="바탕"/>
                <w:bCs/>
                <w:sz w:val="24"/>
              </w:rPr>
            </w:pPr>
            <w:r w:rsidRPr="00992D4C">
              <w:rPr>
                <w:rFonts w:eastAsia="바탕" w:hint="eastAsia"/>
                <w:sz w:val="24"/>
              </w:rPr>
              <w:t>0</w:t>
            </w:r>
            <w:r w:rsidRPr="00992D4C">
              <w:rPr>
                <w:rFonts w:eastAsia="바탕"/>
                <w:sz w:val="24"/>
              </w:rPr>
              <w:t xml:space="preserve"> </w:t>
            </w:r>
          </w:p>
        </w:tc>
        <w:tc>
          <w:tcPr>
            <w:tcW w:w="1286" w:type="dxa"/>
          </w:tcPr>
          <w:p w14:paraId="073C310F"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bCs/>
                <w:sz w:val="24"/>
              </w:rPr>
              <w:t>kPa</w:t>
            </w:r>
          </w:p>
        </w:tc>
      </w:tr>
      <w:tr w:rsidR="000D4EF5" w:rsidRPr="00214A72" w14:paraId="0D303A86" w14:textId="77777777" w:rsidTr="000D4EF5">
        <w:tc>
          <w:tcPr>
            <w:tcW w:w="6318" w:type="dxa"/>
            <w:gridSpan w:val="3"/>
          </w:tcPr>
          <w:p w14:paraId="5763BCF7"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I</w:t>
            </w:r>
            <w:r w:rsidRPr="00214A72">
              <w:rPr>
                <w:rFonts w:eastAsia="바탕"/>
                <w:bCs/>
                <w:sz w:val="24"/>
              </w:rPr>
              <w:t>sentropic efficiency of the pump and compressors</w:t>
            </w:r>
          </w:p>
        </w:tc>
        <w:tc>
          <w:tcPr>
            <w:tcW w:w="1422" w:type="dxa"/>
          </w:tcPr>
          <w:p w14:paraId="28552573" w14:textId="6C967190" w:rsidR="000D4EF5" w:rsidRPr="00214A72" w:rsidRDefault="000D4EF5" w:rsidP="000D4EF5">
            <w:pPr>
              <w:widowControl/>
              <w:wordWrap/>
              <w:autoSpaceDE/>
              <w:autoSpaceDN/>
              <w:spacing w:line="360" w:lineRule="auto"/>
              <w:jc w:val="center"/>
              <w:rPr>
                <w:rFonts w:eastAsia="바탕"/>
                <w:bCs/>
                <w:sz w:val="24"/>
              </w:rPr>
            </w:pPr>
            <w:r w:rsidRPr="00992D4C">
              <w:rPr>
                <w:rFonts w:eastAsia="바탕" w:hint="eastAsia"/>
                <w:sz w:val="24"/>
              </w:rPr>
              <w:t>7</w:t>
            </w:r>
            <w:r w:rsidRPr="00992D4C">
              <w:rPr>
                <w:rFonts w:eastAsia="바탕"/>
                <w:sz w:val="24"/>
              </w:rPr>
              <w:t>5</w:t>
            </w:r>
          </w:p>
        </w:tc>
        <w:tc>
          <w:tcPr>
            <w:tcW w:w="1286" w:type="dxa"/>
          </w:tcPr>
          <w:p w14:paraId="658A7ED2"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bCs/>
                <w:sz w:val="24"/>
              </w:rPr>
              <w:t>%</w:t>
            </w:r>
          </w:p>
        </w:tc>
      </w:tr>
      <w:tr w:rsidR="000D4EF5" w:rsidRPr="00214A72" w14:paraId="4D4F6F02" w14:textId="77777777" w:rsidTr="000D4EF5">
        <w:tc>
          <w:tcPr>
            <w:tcW w:w="6318" w:type="dxa"/>
            <w:gridSpan w:val="3"/>
          </w:tcPr>
          <w:p w14:paraId="0E41E04E"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C</w:t>
            </w:r>
            <w:r w:rsidRPr="00214A72">
              <w:rPr>
                <w:rFonts w:eastAsia="바탕"/>
                <w:bCs/>
                <w:sz w:val="24"/>
              </w:rPr>
              <w:t>ompression ratio of compressor 1</w:t>
            </w:r>
          </w:p>
        </w:tc>
        <w:tc>
          <w:tcPr>
            <w:tcW w:w="1422" w:type="dxa"/>
          </w:tcPr>
          <w:p w14:paraId="1046B79A" w14:textId="39934987" w:rsidR="000D4EF5" w:rsidRPr="00214A72" w:rsidRDefault="000D4EF5" w:rsidP="000D4EF5">
            <w:pPr>
              <w:widowControl/>
              <w:wordWrap/>
              <w:autoSpaceDE/>
              <w:autoSpaceDN/>
              <w:spacing w:line="360" w:lineRule="auto"/>
              <w:jc w:val="center"/>
              <w:rPr>
                <w:rFonts w:eastAsia="바탕"/>
                <w:bCs/>
                <w:sz w:val="24"/>
              </w:rPr>
            </w:pPr>
            <w:r w:rsidRPr="00992D4C">
              <w:rPr>
                <w:rFonts w:eastAsia="바탕" w:hint="eastAsia"/>
                <w:sz w:val="24"/>
              </w:rPr>
              <w:t>3</w:t>
            </w:r>
            <w:r w:rsidRPr="00992D4C">
              <w:rPr>
                <w:rFonts w:eastAsia="바탕"/>
                <w:sz w:val="24"/>
              </w:rPr>
              <w:t>.33</w:t>
            </w:r>
          </w:p>
        </w:tc>
        <w:tc>
          <w:tcPr>
            <w:tcW w:w="1286" w:type="dxa"/>
          </w:tcPr>
          <w:p w14:paraId="03FE4952"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hint="eastAsia"/>
                <w:bCs/>
                <w:sz w:val="24"/>
              </w:rPr>
              <w:t>-</w:t>
            </w:r>
          </w:p>
        </w:tc>
      </w:tr>
      <w:tr w:rsidR="000D4EF5" w:rsidRPr="00214A72" w14:paraId="5EAECE61" w14:textId="77777777" w:rsidTr="000D4EF5">
        <w:tc>
          <w:tcPr>
            <w:tcW w:w="6318" w:type="dxa"/>
            <w:gridSpan w:val="3"/>
          </w:tcPr>
          <w:p w14:paraId="7B627D9C"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C</w:t>
            </w:r>
            <w:r w:rsidRPr="00214A72">
              <w:rPr>
                <w:rFonts w:eastAsia="바탕"/>
                <w:bCs/>
                <w:sz w:val="24"/>
              </w:rPr>
              <w:t>ompression ratio of compressor 2</w:t>
            </w:r>
          </w:p>
        </w:tc>
        <w:tc>
          <w:tcPr>
            <w:tcW w:w="1422" w:type="dxa"/>
          </w:tcPr>
          <w:p w14:paraId="0C79BA5E" w14:textId="4749E98F" w:rsidR="000D4EF5" w:rsidRPr="00214A72" w:rsidRDefault="000D4EF5" w:rsidP="000D4EF5">
            <w:pPr>
              <w:widowControl/>
              <w:wordWrap/>
              <w:autoSpaceDE/>
              <w:autoSpaceDN/>
              <w:spacing w:line="360" w:lineRule="auto"/>
              <w:jc w:val="center"/>
              <w:rPr>
                <w:rFonts w:eastAsia="바탕"/>
                <w:bCs/>
                <w:sz w:val="24"/>
              </w:rPr>
            </w:pPr>
            <w:r w:rsidRPr="00992D4C">
              <w:rPr>
                <w:rFonts w:eastAsia="바탕" w:hint="eastAsia"/>
                <w:sz w:val="24"/>
              </w:rPr>
              <w:t>3</w:t>
            </w:r>
            <w:r w:rsidRPr="00992D4C">
              <w:rPr>
                <w:rFonts w:eastAsia="바탕"/>
                <w:sz w:val="24"/>
              </w:rPr>
              <w:t>.00</w:t>
            </w:r>
          </w:p>
        </w:tc>
        <w:tc>
          <w:tcPr>
            <w:tcW w:w="1286" w:type="dxa"/>
          </w:tcPr>
          <w:p w14:paraId="34EF62D1"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hint="eastAsia"/>
                <w:bCs/>
                <w:sz w:val="24"/>
              </w:rPr>
              <w:t>-</w:t>
            </w:r>
          </w:p>
        </w:tc>
      </w:tr>
      <w:tr w:rsidR="000D4EF5" w:rsidRPr="00214A72" w14:paraId="33565F26" w14:textId="77777777" w:rsidTr="000D4EF5">
        <w:tc>
          <w:tcPr>
            <w:tcW w:w="6318" w:type="dxa"/>
            <w:gridSpan w:val="3"/>
          </w:tcPr>
          <w:p w14:paraId="73305300"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C</w:t>
            </w:r>
            <w:r w:rsidRPr="00214A72">
              <w:rPr>
                <w:rFonts w:eastAsia="바탕"/>
                <w:bCs/>
                <w:sz w:val="24"/>
              </w:rPr>
              <w:t>ompression ratio of compressor 3</w:t>
            </w:r>
          </w:p>
        </w:tc>
        <w:tc>
          <w:tcPr>
            <w:tcW w:w="1422" w:type="dxa"/>
          </w:tcPr>
          <w:p w14:paraId="1FED1931" w14:textId="6DFF3582" w:rsidR="000D4EF5" w:rsidRPr="00214A72" w:rsidRDefault="000D4EF5" w:rsidP="000D4EF5">
            <w:pPr>
              <w:widowControl/>
              <w:wordWrap/>
              <w:autoSpaceDE/>
              <w:autoSpaceDN/>
              <w:spacing w:line="360" w:lineRule="auto"/>
              <w:jc w:val="center"/>
              <w:rPr>
                <w:rFonts w:eastAsia="바탕"/>
                <w:bCs/>
                <w:sz w:val="24"/>
              </w:rPr>
            </w:pPr>
            <w:r w:rsidRPr="00992D4C">
              <w:rPr>
                <w:rFonts w:eastAsia="바탕" w:hint="eastAsia"/>
                <w:sz w:val="24"/>
              </w:rPr>
              <w:t>3</w:t>
            </w:r>
            <w:r w:rsidRPr="00992D4C">
              <w:rPr>
                <w:rFonts w:eastAsia="바탕"/>
                <w:sz w:val="24"/>
              </w:rPr>
              <w:t>.00</w:t>
            </w:r>
          </w:p>
        </w:tc>
        <w:tc>
          <w:tcPr>
            <w:tcW w:w="1286" w:type="dxa"/>
          </w:tcPr>
          <w:p w14:paraId="65EC3FBF"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hint="eastAsia"/>
                <w:bCs/>
                <w:sz w:val="24"/>
              </w:rPr>
              <w:t>-</w:t>
            </w:r>
          </w:p>
        </w:tc>
      </w:tr>
      <w:tr w:rsidR="000D4EF5" w:rsidRPr="00214A72" w14:paraId="5FB1BF70" w14:textId="77777777" w:rsidTr="000D4EF5">
        <w:tc>
          <w:tcPr>
            <w:tcW w:w="6318" w:type="dxa"/>
            <w:gridSpan w:val="3"/>
          </w:tcPr>
          <w:p w14:paraId="138D09B4"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C</w:t>
            </w:r>
            <w:r w:rsidRPr="00214A72">
              <w:rPr>
                <w:rFonts w:eastAsia="바탕"/>
                <w:bCs/>
                <w:sz w:val="24"/>
              </w:rPr>
              <w:t>ompression ratio of compressor 4</w:t>
            </w:r>
          </w:p>
        </w:tc>
        <w:tc>
          <w:tcPr>
            <w:tcW w:w="1422" w:type="dxa"/>
          </w:tcPr>
          <w:p w14:paraId="24B9EA27" w14:textId="1ADB97A4" w:rsidR="000D4EF5" w:rsidRPr="00214A72" w:rsidRDefault="000D4EF5" w:rsidP="000D4EF5">
            <w:pPr>
              <w:widowControl/>
              <w:wordWrap/>
              <w:autoSpaceDE/>
              <w:autoSpaceDN/>
              <w:spacing w:line="360" w:lineRule="auto"/>
              <w:jc w:val="center"/>
              <w:rPr>
                <w:rFonts w:eastAsia="바탕"/>
                <w:bCs/>
                <w:sz w:val="24"/>
              </w:rPr>
            </w:pPr>
            <w:r w:rsidRPr="00992D4C">
              <w:rPr>
                <w:rFonts w:eastAsia="바탕" w:hint="eastAsia"/>
                <w:sz w:val="24"/>
              </w:rPr>
              <w:t>3</w:t>
            </w:r>
            <w:r w:rsidRPr="00992D4C">
              <w:rPr>
                <w:rFonts w:eastAsia="바탕"/>
                <w:sz w:val="24"/>
              </w:rPr>
              <w:t>.00</w:t>
            </w:r>
          </w:p>
        </w:tc>
        <w:tc>
          <w:tcPr>
            <w:tcW w:w="1286" w:type="dxa"/>
          </w:tcPr>
          <w:p w14:paraId="0B5890A5"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hint="eastAsia"/>
                <w:bCs/>
                <w:sz w:val="24"/>
              </w:rPr>
              <w:t>-</w:t>
            </w:r>
          </w:p>
        </w:tc>
      </w:tr>
      <w:tr w:rsidR="000D4EF5" w:rsidRPr="00214A72" w14:paraId="617CB704" w14:textId="77777777" w:rsidTr="000D4EF5">
        <w:tc>
          <w:tcPr>
            <w:tcW w:w="6318" w:type="dxa"/>
            <w:gridSpan w:val="3"/>
          </w:tcPr>
          <w:p w14:paraId="410A200D" w14:textId="77777777" w:rsidR="000D4EF5" w:rsidRPr="00214A72" w:rsidRDefault="000D4EF5" w:rsidP="000D4EF5">
            <w:pPr>
              <w:widowControl/>
              <w:wordWrap/>
              <w:autoSpaceDE/>
              <w:autoSpaceDN/>
              <w:spacing w:line="360" w:lineRule="auto"/>
              <w:jc w:val="both"/>
              <w:rPr>
                <w:rFonts w:eastAsia="바탕"/>
                <w:bCs/>
                <w:sz w:val="24"/>
              </w:rPr>
            </w:pPr>
            <w:r w:rsidRPr="00214A72">
              <w:rPr>
                <w:rFonts w:eastAsia="바탕" w:hint="eastAsia"/>
                <w:bCs/>
                <w:sz w:val="24"/>
              </w:rPr>
              <w:t>L</w:t>
            </w:r>
            <w:r w:rsidRPr="00214A72">
              <w:rPr>
                <w:rFonts w:eastAsia="바탕"/>
                <w:bCs/>
                <w:sz w:val="24"/>
              </w:rPr>
              <w:t>iquefaction rate</w:t>
            </w:r>
          </w:p>
        </w:tc>
        <w:tc>
          <w:tcPr>
            <w:tcW w:w="1422" w:type="dxa"/>
          </w:tcPr>
          <w:p w14:paraId="3C7C6FEF" w14:textId="60A326C1" w:rsidR="000D4EF5" w:rsidRPr="00214A72" w:rsidRDefault="000D4EF5" w:rsidP="000D4EF5">
            <w:pPr>
              <w:widowControl/>
              <w:wordWrap/>
              <w:autoSpaceDE/>
              <w:autoSpaceDN/>
              <w:spacing w:line="360" w:lineRule="auto"/>
              <w:jc w:val="center"/>
              <w:rPr>
                <w:rFonts w:eastAsia="바탕"/>
                <w:bCs/>
                <w:sz w:val="24"/>
              </w:rPr>
            </w:pPr>
            <w:r w:rsidRPr="00992D4C">
              <w:rPr>
                <w:rFonts w:eastAsia="바탕" w:hint="eastAsia"/>
                <w:sz w:val="24"/>
              </w:rPr>
              <w:t>1</w:t>
            </w:r>
            <w:r w:rsidRPr="00992D4C">
              <w:rPr>
                <w:rFonts w:eastAsia="바탕"/>
                <w:sz w:val="24"/>
              </w:rPr>
              <w:t>00</w:t>
            </w:r>
          </w:p>
        </w:tc>
        <w:tc>
          <w:tcPr>
            <w:tcW w:w="1286" w:type="dxa"/>
          </w:tcPr>
          <w:p w14:paraId="0CDEFC2B" w14:textId="77777777" w:rsidR="000D4EF5" w:rsidRPr="00214A72" w:rsidRDefault="000D4EF5" w:rsidP="000D4EF5">
            <w:pPr>
              <w:widowControl/>
              <w:wordWrap/>
              <w:autoSpaceDE/>
              <w:autoSpaceDN/>
              <w:spacing w:line="360" w:lineRule="auto"/>
              <w:jc w:val="center"/>
              <w:rPr>
                <w:rFonts w:eastAsia="바탕"/>
                <w:bCs/>
                <w:sz w:val="24"/>
              </w:rPr>
            </w:pPr>
            <w:r w:rsidRPr="00214A72">
              <w:rPr>
                <w:rFonts w:eastAsia="바탕"/>
                <w:bCs/>
                <w:sz w:val="24"/>
              </w:rPr>
              <w:t>%</w:t>
            </w:r>
          </w:p>
        </w:tc>
      </w:tr>
      <w:bookmarkEnd w:id="3"/>
    </w:tbl>
    <w:p w14:paraId="09279BDD" w14:textId="2DA46A2D" w:rsidR="009573F0" w:rsidRPr="00214A72" w:rsidRDefault="009573F0" w:rsidP="00EF4D51">
      <w:pPr>
        <w:spacing w:line="480" w:lineRule="auto"/>
        <w:rPr>
          <w:rFonts w:cs="Times New Roman"/>
          <w:bCs/>
          <w:szCs w:val="20"/>
        </w:rPr>
      </w:pPr>
    </w:p>
    <w:p w14:paraId="23649A09" w14:textId="77777777" w:rsidR="009573F0" w:rsidRPr="00214A72" w:rsidRDefault="009573F0">
      <w:pPr>
        <w:widowControl/>
        <w:wordWrap/>
        <w:autoSpaceDE/>
        <w:autoSpaceDN/>
        <w:rPr>
          <w:rFonts w:cs="Times New Roman"/>
          <w:bCs/>
          <w:szCs w:val="20"/>
        </w:rPr>
        <w:sectPr w:rsidR="009573F0" w:rsidRPr="00214A72" w:rsidSect="00C77DA0">
          <w:pgSz w:w="11906" w:h="16838" w:code="9"/>
          <w:pgMar w:top="1701" w:right="1440" w:bottom="1440" w:left="1440" w:header="0" w:footer="0" w:gutter="0"/>
          <w:cols w:space="425"/>
          <w:docGrid w:linePitch="360"/>
        </w:sectPr>
      </w:pPr>
    </w:p>
    <w:p w14:paraId="3178E33B" w14:textId="77777777" w:rsidR="001355BF" w:rsidRDefault="001355BF" w:rsidP="00E52FBA">
      <w:pPr>
        <w:widowControl/>
        <w:wordWrap/>
        <w:autoSpaceDE/>
        <w:autoSpaceDN/>
        <w:spacing w:after="160" w:line="480" w:lineRule="auto"/>
        <w:ind w:left="360"/>
        <w:contextualSpacing/>
        <w:jc w:val="left"/>
        <w:rPr>
          <w:rFonts w:eastAsia="바탕" w:cs="Times New Roman"/>
          <w:bCs/>
          <w:kern w:val="0"/>
          <w:sz w:val="24"/>
        </w:rPr>
      </w:pPr>
      <w:r w:rsidRPr="00B645A0">
        <w:rPr>
          <w:rFonts w:eastAsia="바탕" w:cs="Times New Roman"/>
          <w:bCs/>
          <w:kern w:val="0"/>
          <w:sz w:val="24"/>
        </w:rPr>
        <w:lastRenderedPageBreak/>
        <w:t>RNG utilization: Power generation, Absorption-based CCS</w:t>
      </w:r>
    </w:p>
    <w:p w14:paraId="137279B9" w14:textId="77777777" w:rsidR="00F23F64" w:rsidRDefault="00F23F64" w:rsidP="00F23F64">
      <w:pPr>
        <w:keepNext/>
        <w:widowControl/>
        <w:wordWrap/>
        <w:autoSpaceDE/>
        <w:autoSpaceDN/>
        <w:spacing w:after="160" w:line="480" w:lineRule="auto"/>
        <w:jc w:val="left"/>
      </w:pPr>
      <w:r w:rsidRPr="009F1498">
        <w:rPr>
          <w:rFonts w:eastAsia="바탕" w:cs="Times New Roman"/>
          <w:bCs/>
          <w:noProof/>
          <w:kern w:val="0"/>
          <w:sz w:val="24"/>
          <w:szCs w:val="20"/>
        </w:rPr>
        <w:drawing>
          <wp:inline distT="0" distB="0" distL="0" distR="0" wp14:anchorId="06BE37A4" wp14:editId="4A693949">
            <wp:extent cx="6136130" cy="2165299"/>
            <wp:effectExtent l="0" t="0" r="0" b="6985"/>
            <wp:docPr id="50" name="그림 49" descr="텍스트, 스크린샷, 그래픽 디자인, 폰트이(가) 표시된 사진&#10;&#10;자동 생성된 설명">
              <a:extLst xmlns:a="http://schemas.openxmlformats.org/drawingml/2006/main">
                <a:ext uri="{FF2B5EF4-FFF2-40B4-BE49-F238E27FC236}">
                  <a16:creationId xmlns:a16="http://schemas.microsoft.com/office/drawing/2014/main" id="{661D25F4-BF93-477D-33DD-5505D090D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그림 49" descr="텍스트, 스크린샷, 그래픽 디자인, 폰트이(가) 표시된 사진&#10;&#10;자동 생성된 설명">
                      <a:extLst>
                        <a:ext uri="{FF2B5EF4-FFF2-40B4-BE49-F238E27FC236}">
                          <a16:creationId xmlns:a16="http://schemas.microsoft.com/office/drawing/2014/main" id="{661D25F4-BF93-477D-33DD-5505D090D92E}"/>
                        </a:ext>
                      </a:extLst>
                    </pic:cNvPr>
                    <pic:cNvPicPr>
                      <a:picLocks noChangeAspect="1"/>
                    </pic:cNvPicPr>
                  </pic:nvPicPr>
                  <pic:blipFill>
                    <a:blip r:embed="rId10"/>
                    <a:stretch>
                      <a:fillRect/>
                    </a:stretch>
                  </pic:blipFill>
                  <pic:spPr>
                    <a:xfrm>
                      <a:off x="0" y="0"/>
                      <a:ext cx="6145226" cy="2168509"/>
                    </a:xfrm>
                    <a:prstGeom prst="rect">
                      <a:avLst/>
                    </a:prstGeom>
                  </pic:spPr>
                </pic:pic>
              </a:graphicData>
            </a:graphic>
          </wp:inline>
        </w:drawing>
      </w:r>
    </w:p>
    <w:p w14:paraId="0C64D600" w14:textId="29B458C5" w:rsidR="00F23F64" w:rsidRPr="00F23F64" w:rsidRDefault="00F23F64" w:rsidP="00F23F64">
      <w:pPr>
        <w:pStyle w:val="a6"/>
        <w:jc w:val="center"/>
        <w:rPr>
          <w:b w:val="0"/>
          <w:sz w:val="24"/>
          <w:szCs w:val="24"/>
        </w:rPr>
      </w:pPr>
      <w:r w:rsidRPr="002D5432">
        <w:rPr>
          <w:b w:val="0"/>
          <w:sz w:val="24"/>
          <w:szCs w:val="24"/>
        </w:rPr>
        <w:t>Fig</w:t>
      </w:r>
      <w:r>
        <w:rPr>
          <w:rFonts w:hint="eastAsia"/>
          <w:b w:val="0"/>
          <w:sz w:val="24"/>
          <w:szCs w:val="24"/>
        </w:rPr>
        <w:t xml:space="preserve"> S1</w:t>
      </w:r>
      <w:r w:rsidRPr="002D5432">
        <w:rPr>
          <w:b w:val="0"/>
          <w:sz w:val="24"/>
          <w:szCs w:val="24"/>
        </w:rPr>
        <w:t>.</w:t>
      </w:r>
      <w:r w:rsidRPr="00806760">
        <w:rPr>
          <w:b w:val="0"/>
          <w:sz w:val="24"/>
          <w:szCs w:val="24"/>
        </w:rPr>
        <w:fldChar w:fldCharType="begin"/>
      </w:r>
      <w:r w:rsidRPr="00806760">
        <w:rPr>
          <w:b w:val="0"/>
          <w:sz w:val="24"/>
          <w:szCs w:val="24"/>
        </w:rPr>
        <w:instrText xml:space="preserve"> SEQ Fig._A \* ARABIC </w:instrText>
      </w:r>
      <w:r w:rsidRPr="00806760">
        <w:rPr>
          <w:b w:val="0"/>
          <w:sz w:val="24"/>
          <w:szCs w:val="24"/>
        </w:rPr>
        <w:fldChar w:fldCharType="separate"/>
      </w:r>
      <w:r>
        <w:rPr>
          <w:b w:val="0"/>
          <w:sz w:val="24"/>
          <w:szCs w:val="24"/>
        </w:rPr>
        <w:t>2</w:t>
      </w:r>
      <w:r w:rsidRPr="00806760">
        <w:rPr>
          <w:b w:val="0"/>
          <w:sz w:val="24"/>
          <w:szCs w:val="24"/>
        </w:rPr>
        <w:fldChar w:fldCharType="end"/>
      </w:r>
      <w:r w:rsidRPr="002D5432">
        <w:rPr>
          <w:rFonts w:hint="eastAsia"/>
          <w:b w:val="0"/>
          <w:sz w:val="24"/>
          <w:szCs w:val="24"/>
        </w:rPr>
        <w:t xml:space="preserve">. </w:t>
      </w:r>
      <w:r w:rsidRPr="002D5432">
        <w:rPr>
          <w:b w:val="0"/>
          <w:sz w:val="24"/>
          <w:szCs w:val="24"/>
        </w:rPr>
        <w:t>Schematic of the renewable natural gas (RNG) power plant based on the natural gas combined cycle (NGCC) (Reprinted from Ref. [2])</w:t>
      </w:r>
    </w:p>
    <w:p w14:paraId="392F8418" w14:textId="77777777" w:rsidR="00F23F64" w:rsidRPr="00F23F64" w:rsidRDefault="00F23F64" w:rsidP="00F23F64">
      <w:pPr>
        <w:widowControl/>
        <w:wordWrap/>
        <w:autoSpaceDE/>
        <w:autoSpaceDN/>
        <w:spacing w:after="160" w:line="480" w:lineRule="auto"/>
        <w:ind w:left="360"/>
        <w:contextualSpacing/>
        <w:jc w:val="left"/>
        <w:rPr>
          <w:rFonts w:eastAsia="바탕" w:cs="Times New Roman"/>
          <w:bCs/>
          <w:kern w:val="0"/>
          <w:sz w:val="24"/>
        </w:rPr>
      </w:pPr>
    </w:p>
    <w:p w14:paraId="714AA987" w14:textId="4D17B8EE" w:rsidR="0014634E" w:rsidRPr="00214A72" w:rsidRDefault="003D7C3A" w:rsidP="0014634E">
      <w:pPr>
        <w:keepNext/>
        <w:widowControl/>
        <w:wordWrap/>
        <w:autoSpaceDE/>
        <w:autoSpaceDN/>
        <w:spacing w:after="160" w:line="480" w:lineRule="auto"/>
        <w:jc w:val="left"/>
        <w:rPr>
          <w:rFonts w:eastAsia="바탕" w:cs="Times New Roman"/>
          <w:bCs/>
          <w:kern w:val="0"/>
          <w:sz w:val="24"/>
          <w:szCs w:val="20"/>
        </w:rPr>
      </w:pPr>
      <w:bookmarkStart w:id="5" w:name="_Hlk182057624"/>
      <w:r w:rsidRPr="00B645A0">
        <w:rPr>
          <w:rFonts w:eastAsia="바탕" w:cs="Times New Roman"/>
          <w:bCs/>
          <w:kern w:val="0"/>
          <w:sz w:val="24"/>
          <w:szCs w:val="20"/>
        </w:rPr>
        <w:t xml:space="preserve">Table </w:t>
      </w:r>
      <w:r w:rsidR="00067EB2" w:rsidRPr="00B645A0">
        <w:rPr>
          <w:rFonts w:eastAsia="바탕" w:cs="Times New Roman"/>
          <w:bCs/>
          <w:kern w:val="0"/>
          <w:sz w:val="24"/>
          <w:szCs w:val="20"/>
        </w:rPr>
        <w:t>S1.</w:t>
      </w:r>
      <w:r w:rsidRPr="00B645A0">
        <w:rPr>
          <w:rFonts w:eastAsia="바탕" w:cs="Times New Roman"/>
          <w:bCs/>
          <w:kern w:val="0"/>
          <w:sz w:val="24"/>
          <w:szCs w:val="20"/>
        </w:rPr>
        <w:fldChar w:fldCharType="begin"/>
      </w:r>
      <w:r w:rsidRPr="00B645A0">
        <w:rPr>
          <w:rFonts w:eastAsia="바탕" w:cs="Times New Roman"/>
          <w:bCs/>
          <w:kern w:val="0"/>
          <w:sz w:val="24"/>
          <w:szCs w:val="20"/>
        </w:rPr>
        <w:instrText xml:space="preserve"> SEQ Table_A \* ARABIC </w:instrText>
      </w:r>
      <w:r w:rsidRPr="00B645A0">
        <w:rPr>
          <w:rFonts w:eastAsia="바탕" w:cs="Times New Roman"/>
          <w:bCs/>
          <w:kern w:val="0"/>
          <w:sz w:val="24"/>
          <w:szCs w:val="20"/>
        </w:rPr>
        <w:fldChar w:fldCharType="separate"/>
      </w:r>
      <w:r w:rsidR="006526A0">
        <w:rPr>
          <w:rFonts w:eastAsia="바탕" w:cs="Times New Roman"/>
          <w:bCs/>
          <w:noProof/>
          <w:kern w:val="0"/>
          <w:sz w:val="24"/>
          <w:szCs w:val="20"/>
        </w:rPr>
        <w:t>3</w:t>
      </w:r>
      <w:r w:rsidRPr="00B645A0">
        <w:rPr>
          <w:rFonts w:eastAsia="바탕" w:cs="Times New Roman"/>
          <w:bCs/>
          <w:kern w:val="0"/>
          <w:sz w:val="24"/>
          <w:szCs w:val="20"/>
        </w:rPr>
        <w:fldChar w:fldCharType="end"/>
      </w:r>
      <w:r w:rsidRPr="00B645A0">
        <w:rPr>
          <w:rFonts w:eastAsia="바탕" w:cs="Times New Roman"/>
          <w:bCs/>
          <w:kern w:val="0"/>
          <w:sz w:val="24"/>
          <w:szCs w:val="20"/>
        </w:rPr>
        <w:t xml:space="preserve">. </w:t>
      </w:r>
      <w:r w:rsidR="0014634E" w:rsidRPr="00214A72">
        <w:rPr>
          <w:rFonts w:eastAsia="바탕" w:cs="Times New Roman"/>
          <w:bCs/>
          <w:kern w:val="0"/>
          <w:sz w:val="24"/>
          <w:szCs w:val="20"/>
        </w:rPr>
        <w:t xml:space="preserve">Composition of the </w:t>
      </w:r>
      <w:r w:rsidR="000F3218" w:rsidRPr="00214A72">
        <w:rPr>
          <w:rFonts w:eastAsia="바탕" w:cs="Times New Roman" w:hint="eastAsia"/>
          <w:bCs/>
          <w:kern w:val="0"/>
          <w:sz w:val="24"/>
          <w:szCs w:val="20"/>
        </w:rPr>
        <w:t>RNG</w:t>
      </w:r>
      <w:r w:rsidR="0014634E" w:rsidRPr="00214A72">
        <w:rPr>
          <w:rFonts w:eastAsia="바탕" w:cs="Times New Roman"/>
          <w:bCs/>
          <w:kern w:val="0"/>
          <w:sz w:val="24"/>
          <w:szCs w:val="20"/>
        </w:rPr>
        <w:t xml:space="preserve"> and air</w:t>
      </w:r>
      <w:r w:rsidR="00231ED0" w:rsidRPr="00214A72">
        <w:rPr>
          <w:rFonts w:eastAsia="바탕" w:cs="Times New Roman" w:hint="eastAsia"/>
          <w:bCs/>
          <w:kern w:val="0"/>
          <w:sz w:val="24"/>
          <w:szCs w:val="20"/>
        </w:rPr>
        <w:t xml:space="preserve"> </w:t>
      </w:r>
      <w:r w:rsidR="00231ED0" w:rsidRPr="00214A72">
        <w:rPr>
          <w:rFonts w:eastAsia="바탕" w:cs="Times New Roman"/>
          <w:bCs/>
          <w:kern w:val="0"/>
          <w:sz w:val="24"/>
          <w:szCs w:val="20"/>
        </w:rPr>
        <w:fldChar w:fldCharType="begin" w:fldLock="1"/>
      </w:r>
      <w:r w:rsidR="00383D91" w:rsidRPr="00214A72">
        <w:rPr>
          <w:rFonts w:eastAsia="바탕" w:cs="Times New Roman"/>
          <w:bCs/>
          <w:kern w:val="0"/>
          <w:sz w:val="24"/>
          <w:szCs w:val="20"/>
        </w:rPr>
        <w:instrText>ADDIN CSL_CITATION {"citationItems":[{"id":"ITEM-1","itemData":{"DOI":"https://doi.org/10.1016/j.cej.2022.140980","ISSN":"1385-8947","abstract":"This study proposes a novel cryogenic CO2 capture and storage (CCS) process using liquefied natural gas (LNG) cold energy in a natural gas combined cycle (NGCC) power plant. This study makes two major contributions to the literature. First, the cryogenic solid-phase CCS process using LNG cold energy can effectively reduce the efficiency penalty in NGCC power plants by solving the fundamental problems associated with the conventional CCS process: energy-intensive thermal treatment of the monoethanolamine-based absorption process and significant power consumption for compressing CO2 to 150 bar. Second, the cryogenic CCS process requires minimal equipment installation in the NGCC power plant by integrating LNG cold energy utilization and CO2 capture processes. The proposed cryogenic CCS process reduces the efficiency penalty from 14.34 % to 3.51 %, with a 99.93 % CO2 capture rate. We believe this study will provide a novel guideline for reducing the efficiency penalty by overcoming the challenges of the conventional CCS process.","author":[{"dropping-particle":"","family":"Kim","given":"Yurim","non-dropping-particle":"","parse-names":false,"suffix":""},{"dropping-particle":"","family":"Lee","given":"Jaewon","non-dropping-particle":"","parse-names":false,"suffix":""},{"dropping-particle":"","family":"Cho","given":"Hyungtae","non-dropping-particle":"","parse-names":false,"suffix":""},{"dropping-particle":"","family":"Kim","given":"Junghwan","non-dropping-particle":"","parse-names":false,"suffix":""}],"container-title":"Chemical Engineering Journal","id":"ITEM-1","issued":{"date-parts":[["2023"]]},"page":"140980","title":"Novel cryogenic carbon dioxide capture and storage process using LNG cold energy in a natural gas combined cycle power plant","type":"article-journal","volume":"456"},"uris":["http://www.mendeley.com/documents/?uuid=6cb46548-82b3-498f-8677-9ef6841209b3"]}],"mendeley":{"formattedCitation":"[4]","plainTextFormattedCitation":"[4]","previouslyFormattedCitation":"[4]"},"properties":{"noteIndex":0},"schema":"https://github.com/citation-style-language/schema/raw/master/csl-citation.json"}</w:instrText>
      </w:r>
      <w:r w:rsidR="00231ED0" w:rsidRPr="00214A72">
        <w:rPr>
          <w:rFonts w:eastAsia="바탕" w:cs="Times New Roman"/>
          <w:bCs/>
          <w:kern w:val="0"/>
          <w:sz w:val="24"/>
          <w:szCs w:val="20"/>
        </w:rPr>
        <w:fldChar w:fldCharType="separate"/>
      </w:r>
      <w:r w:rsidR="00383D91" w:rsidRPr="00214A72">
        <w:rPr>
          <w:rFonts w:eastAsia="바탕" w:cs="Times New Roman"/>
          <w:bCs/>
          <w:noProof/>
          <w:kern w:val="0"/>
          <w:sz w:val="24"/>
          <w:szCs w:val="20"/>
        </w:rPr>
        <w:t>[4]</w:t>
      </w:r>
      <w:r w:rsidR="00231ED0" w:rsidRPr="00214A72">
        <w:rPr>
          <w:rFonts w:eastAsia="바탕" w:cs="Times New Roman"/>
          <w:bCs/>
          <w:kern w:val="0"/>
          <w:sz w:val="24"/>
          <w:szCs w:val="20"/>
        </w:rPr>
        <w:fldChar w:fldCharType="end"/>
      </w:r>
      <w:r w:rsidR="0014634E" w:rsidRPr="00214A72">
        <w:rPr>
          <w:rFonts w:eastAsia="바탕" w:cs="Times New Roman"/>
          <w:bCs/>
          <w:kern w:val="0"/>
          <w:sz w:val="24"/>
          <w:szCs w:val="20"/>
        </w:rPr>
        <w:t>.</w:t>
      </w:r>
    </w:p>
    <w:tbl>
      <w:tblPr>
        <w:tblStyle w:val="3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7"/>
        <w:gridCol w:w="1675"/>
        <w:gridCol w:w="2257"/>
        <w:gridCol w:w="2257"/>
      </w:tblGrid>
      <w:tr w:rsidR="0014634E" w:rsidRPr="00214A72" w14:paraId="54949213" w14:textId="77777777" w:rsidTr="0083509D">
        <w:tc>
          <w:tcPr>
            <w:tcW w:w="2499" w:type="pct"/>
            <w:gridSpan w:val="2"/>
            <w:tcBorders>
              <w:top w:val="single" w:sz="4" w:space="0" w:color="auto"/>
              <w:bottom w:val="single" w:sz="4" w:space="0" w:color="auto"/>
            </w:tcBorders>
          </w:tcPr>
          <w:p w14:paraId="585683EC" w14:textId="77777777" w:rsidR="0014634E" w:rsidRPr="00B645A0" w:rsidRDefault="0014634E" w:rsidP="0014634E">
            <w:pPr>
              <w:widowControl/>
              <w:wordWrap/>
              <w:autoSpaceDE/>
              <w:autoSpaceDN/>
              <w:spacing w:line="360" w:lineRule="auto"/>
              <w:rPr>
                <w:rFonts w:eastAsia="바탕" w:cs="Times New Roman"/>
                <w:bCs/>
                <w:sz w:val="24"/>
              </w:rPr>
            </w:pPr>
            <w:r w:rsidRPr="00B645A0">
              <w:rPr>
                <w:rFonts w:eastAsia="바탕" w:cs="Times New Roman"/>
                <w:bCs/>
                <w:sz w:val="24"/>
              </w:rPr>
              <w:t>Parameters</w:t>
            </w:r>
          </w:p>
        </w:tc>
        <w:tc>
          <w:tcPr>
            <w:tcW w:w="1250" w:type="pct"/>
            <w:tcBorders>
              <w:top w:val="single" w:sz="4" w:space="0" w:color="auto"/>
              <w:bottom w:val="single" w:sz="4" w:space="0" w:color="auto"/>
            </w:tcBorders>
          </w:tcPr>
          <w:p w14:paraId="0A0FD386" w14:textId="77777777" w:rsidR="0014634E" w:rsidRPr="00B645A0" w:rsidRDefault="0014634E" w:rsidP="0014634E">
            <w:pPr>
              <w:widowControl/>
              <w:wordWrap/>
              <w:autoSpaceDE/>
              <w:autoSpaceDN/>
              <w:spacing w:line="360" w:lineRule="auto"/>
              <w:jc w:val="center"/>
              <w:rPr>
                <w:rFonts w:eastAsia="바탕" w:cs="Times New Roman"/>
                <w:bCs/>
                <w:sz w:val="24"/>
              </w:rPr>
            </w:pPr>
            <w:r w:rsidRPr="00B645A0">
              <w:rPr>
                <w:rFonts w:eastAsia="바탕" w:cs="Times New Roman"/>
                <w:bCs/>
                <w:sz w:val="24"/>
              </w:rPr>
              <w:t>Air</w:t>
            </w:r>
          </w:p>
        </w:tc>
        <w:tc>
          <w:tcPr>
            <w:tcW w:w="1250" w:type="pct"/>
            <w:tcBorders>
              <w:top w:val="single" w:sz="4" w:space="0" w:color="auto"/>
              <w:bottom w:val="single" w:sz="4" w:space="0" w:color="auto"/>
            </w:tcBorders>
          </w:tcPr>
          <w:p w14:paraId="1C32668B" w14:textId="4FABA3BF" w:rsidR="0014634E" w:rsidRPr="00B645A0" w:rsidRDefault="00163E33" w:rsidP="0014634E">
            <w:pPr>
              <w:widowControl/>
              <w:wordWrap/>
              <w:autoSpaceDE/>
              <w:autoSpaceDN/>
              <w:spacing w:line="360" w:lineRule="auto"/>
              <w:jc w:val="center"/>
              <w:rPr>
                <w:rFonts w:eastAsia="바탕" w:cs="Times New Roman"/>
                <w:bCs/>
                <w:sz w:val="24"/>
              </w:rPr>
            </w:pPr>
            <w:r w:rsidRPr="00B645A0">
              <w:rPr>
                <w:rFonts w:eastAsia="바탕" w:cs="Times New Roman"/>
                <w:bCs/>
                <w:sz w:val="24"/>
              </w:rPr>
              <w:t>RNG</w:t>
            </w:r>
            <w:r w:rsidR="0045527C" w:rsidRPr="00B645A0">
              <w:rPr>
                <w:rFonts w:eastAsia="바탕" w:cs="Times New Roman"/>
                <w:bCs/>
                <w:sz w:val="24"/>
              </w:rPr>
              <w:t xml:space="preserve"> (from </w:t>
            </w:r>
            <w:proofErr w:type="spellStart"/>
            <w:r w:rsidR="0045527C" w:rsidRPr="00B645A0">
              <w:rPr>
                <w:rFonts w:eastAsia="바탕" w:cs="Times New Roman"/>
                <w:bCs/>
                <w:sz w:val="24"/>
              </w:rPr>
              <w:t>PtG</w:t>
            </w:r>
            <w:proofErr w:type="spellEnd"/>
            <w:r w:rsidR="0045527C" w:rsidRPr="00B645A0">
              <w:rPr>
                <w:rFonts w:eastAsia="바탕" w:cs="Times New Roman"/>
                <w:bCs/>
                <w:sz w:val="24"/>
              </w:rPr>
              <w:t>)</w:t>
            </w:r>
          </w:p>
        </w:tc>
      </w:tr>
      <w:tr w:rsidR="000D4EF5" w:rsidRPr="00214A72" w14:paraId="30EE2ECC" w14:textId="77777777" w:rsidTr="0083509D">
        <w:tc>
          <w:tcPr>
            <w:tcW w:w="2499" w:type="pct"/>
            <w:gridSpan w:val="2"/>
            <w:tcBorders>
              <w:top w:val="single" w:sz="4" w:space="0" w:color="auto"/>
            </w:tcBorders>
          </w:tcPr>
          <w:p w14:paraId="62B4C9DA" w14:textId="77777777" w:rsidR="000D4EF5" w:rsidRPr="00214A72" w:rsidRDefault="000D4EF5" w:rsidP="000D4EF5">
            <w:pPr>
              <w:widowControl/>
              <w:wordWrap/>
              <w:autoSpaceDE/>
              <w:autoSpaceDN/>
              <w:spacing w:line="360" w:lineRule="auto"/>
              <w:rPr>
                <w:rFonts w:eastAsia="바탕" w:cs="Times New Roman"/>
                <w:bCs/>
                <w:sz w:val="24"/>
              </w:rPr>
            </w:pPr>
            <w:r w:rsidRPr="00214A72">
              <w:rPr>
                <w:rFonts w:eastAsia="바탕" w:cs="Times New Roman" w:hint="eastAsia"/>
                <w:bCs/>
                <w:sz w:val="24"/>
              </w:rPr>
              <w:t>F</w:t>
            </w:r>
            <w:r w:rsidRPr="00214A72">
              <w:rPr>
                <w:rFonts w:eastAsia="바탕" w:cs="Times New Roman"/>
                <w:bCs/>
                <w:sz w:val="24"/>
              </w:rPr>
              <w:t>low rate (kg/s)</w:t>
            </w:r>
          </w:p>
        </w:tc>
        <w:tc>
          <w:tcPr>
            <w:tcW w:w="1250" w:type="pct"/>
            <w:tcBorders>
              <w:top w:val="single" w:sz="4" w:space="0" w:color="auto"/>
            </w:tcBorders>
          </w:tcPr>
          <w:p w14:paraId="4CB0A010" w14:textId="01D32FA4" w:rsidR="000D4EF5" w:rsidRPr="00214A72" w:rsidRDefault="000D4EF5" w:rsidP="000D4EF5">
            <w:pPr>
              <w:widowControl/>
              <w:wordWrap/>
              <w:autoSpaceDE/>
              <w:autoSpaceDN/>
              <w:spacing w:line="360" w:lineRule="auto"/>
              <w:jc w:val="center"/>
              <w:rPr>
                <w:rFonts w:eastAsia="바탕" w:cs="Times New Roman"/>
                <w:bCs/>
                <w:sz w:val="24"/>
              </w:rPr>
            </w:pPr>
            <w:r w:rsidRPr="0014634E">
              <w:rPr>
                <w:rFonts w:eastAsia="바탕" w:cs="Times New Roman" w:hint="eastAsia"/>
                <w:sz w:val="24"/>
              </w:rPr>
              <w:t>6</w:t>
            </w:r>
            <w:r w:rsidRPr="0014634E">
              <w:rPr>
                <w:rFonts w:eastAsia="바탕" w:cs="Times New Roman"/>
                <w:sz w:val="24"/>
              </w:rPr>
              <w:t>35.0</w:t>
            </w:r>
          </w:p>
        </w:tc>
        <w:tc>
          <w:tcPr>
            <w:tcW w:w="1250" w:type="pct"/>
            <w:tcBorders>
              <w:top w:val="single" w:sz="4" w:space="0" w:color="auto"/>
            </w:tcBorders>
          </w:tcPr>
          <w:p w14:paraId="2EF966EC" w14:textId="6BE582E5" w:rsidR="000D4EF5" w:rsidRPr="00214A72" w:rsidRDefault="000D4EF5" w:rsidP="000D4EF5">
            <w:pPr>
              <w:widowControl/>
              <w:wordWrap/>
              <w:autoSpaceDE/>
              <w:autoSpaceDN/>
              <w:spacing w:line="360" w:lineRule="auto"/>
              <w:jc w:val="center"/>
              <w:rPr>
                <w:rFonts w:eastAsia="바탕" w:cs="Times New Roman"/>
                <w:bCs/>
                <w:sz w:val="24"/>
              </w:rPr>
            </w:pPr>
            <w:r w:rsidRPr="0014634E">
              <w:rPr>
                <w:rFonts w:eastAsia="바탕" w:cs="Times New Roman" w:hint="eastAsia"/>
                <w:sz w:val="24"/>
              </w:rPr>
              <w:t>1</w:t>
            </w:r>
            <w:r w:rsidRPr="0014634E">
              <w:rPr>
                <w:rFonts w:eastAsia="바탕" w:cs="Times New Roman"/>
                <w:sz w:val="24"/>
              </w:rPr>
              <w:t>4.74</w:t>
            </w:r>
          </w:p>
        </w:tc>
      </w:tr>
      <w:tr w:rsidR="000D4EF5" w:rsidRPr="00214A72" w14:paraId="55B98089" w14:textId="77777777" w:rsidTr="0083509D">
        <w:tc>
          <w:tcPr>
            <w:tcW w:w="2499" w:type="pct"/>
            <w:gridSpan w:val="2"/>
          </w:tcPr>
          <w:p w14:paraId="3C861164" w14:textId="77777777" w:rsidR="000D4EF5" w:rsidRPr="00214A72" w:rsidRDefault="000D4EF5" w:rsidP="000D4EF5">
            <w:pPr>
              <w:widowControl/>
              <w:wordWrap/>
              <w:autoSpaceDE/>
              <w:autoSpaceDN/>
              <w:spacing w:line="360" w:lineRule="auto"/>
              <w:rPr>
                <w:rFonts w:eastAsia="바탕" w:cs="Times New Roman"/>
                <w:bCs/>
                <w:sz w:val="24"/>
              </w:rPr>
            </w:pPr>
            <w:r w:rsidRPr="00214A72">
              <w:rPr>
                <w:rFonts w:eastAsia="바탕" w:cs="Times New Roman" w:hint="eastAsia"/>
                <w:bCs/>
                <w:sz w:val="24"/>
              </w:rPr>
              <w:t>P</w:t>
            </w:r>
            <w:r w:rsidRPr="00214A72">
              <w:rPr>
                <w:rFonts w:eastAsia="바탕" w:cs="Times New Roman"/>
                <w:bCs/>
                <w:sz w:val="24"/>
              </w:rPr>
              <w:t>ressure (bar)</w:t>
            </w:r>
          </w:p>
        </w:tc>
        <w:tc>
          <w:tcPr>
            <w:tcW w:w="1250" w:type="pct"/>
          </w:tcPr>
          <w:p w14:paraId="7E55F587" w14:textId="22580EBA" w:rsidR="000D4EF5" w:rsidRPr="00214A72" w:rsidRDefault="000D4EF5" w:rsidP="000D4EF5">
            <w:pPr>
              <w:widowControl/>
              <w:wordWrap/>
              <w:autoSpaceDE/>
              <w:autoSpaceDN/>
              <w:spacing w:line="360" w:lineRule="auto"/>
              <w:jc w:val="center"/>
              <w:rPr>
                <w:rFonts w:eastAsia="바탕" w:cs="Times New Roman"/>
                <w:bCs/>
                <w:sz w:val="24"/>
              </w:rPr>
            </w:pPr>
            <w:r>
              <w:rPr>
                <w:rFonts w:eastAsia="바탕" w:cs="Times New Roman" w:hint="eastAsia"/>
                <w:sz w:val="24"/>
              </w:rPr>
              <w:t>1.013</w:t>
            </w:r>
          </w:p>
        </w:tc>
        <w:tc>
          <w:tcPr>
            <w:tcW w:w="1250" w:type="pct"/>
          </w:tcPr>
          <w:p w14:paraId="42B931D5" w14:textId="6BC90F80" w:rsidR="000D4EF5" w:rsidRPr="00214A72" w:rsidRDefault="000D4EF5" w:rsidP="000D4EF5">
            <w:pPr>
              <w:widowControl/>
              <w:wordWrap/>
              <w:autoSpaceDE/>
              <w:autoSpaceDN/>
              <w:spacing w:line="360" w:lineRule="auto"/>
              <w:jc w:val="center"/>
              <w:rPr>
                <w:rFonts w:eastAsia="바탕" w:cs="Times New Roman"/>
                <w:bCs/>
                <w:sz w:val="24"/>
              </w:rPr>
            </w:pPr>
            <w:r>
              <w:rPr>
                <w:rFonts w:eastAsia="바탕" w:cs="Times New Roman" w:hint="eastAsia"/>
                <w:sz w:val="24"/>
              </w:rPr>
              <w:t>3</w:t>
            </w:r>
            <w:r w:rsidRPr="0014634E">
              <w:rPr>
                <w:rFonts w:eastAsia="바탕" w:cs="Times New Roman"/>
                <w:sz w:val="24"/>
              </w:rPr>
              <w:t>0.0</w:t>
            </w:r>
          </w:p>
        </w:tc>
      </w:tr>
      <w:tr w:rsidR="000D4EF5" w:rsidRPr="00214A72" w14:paraId="4D62AB55" w14:textId="77777777" w:rsidTr="0083509D">
        <w:tc>
          <w:tcPr>
            <w:tcW w:w="2499" w:type="pct"/>
            <w:gridSpan w:val="2"/>
          </w:tcPr>
          <w:p w14:paraId="4884DE89" w14:textId="77777777" w:rsidR="000D4EF5" w:rsidRPr="00214A72" w:rsidRDefault="000D4EF5" w:rsidP="000D4EF5">
            <w:pPr>
              <w:widowControl/>
              <w:wordWrap/>
              <w:autoSpaceDE/>
              <w:autoSpaceDN/>
              <w:spacing w:line="360" w:lineRule="auto"/>
              <w:rPr>
                <w:rFonts w:eastAsia="바탕" w:cs="Times New Roman"/>
                <w:bCs/>
                <w:sz w:val="24"/>
              </w:rPr>
            </w:pPr>
            <w:r w:rsidRPr="00214A72">
              <w:rPr>
                <w:rFonts w:eastAsia="바탕" w:cs="Times New Roman" w:hint="eastAsia"/>
                <w:bCs/>
                <w:sz w:val="24"/>
              </w:rPr>
              <w:t>T</w:t>
            </w:r>
            <w:r w:rsidRPr="00214A72">
              <w:rPr>
                <w:rFonts w:eastAsia="바탕" w:cs="Times New Roman"/>
                <w:bCs/>
                <w:sz w:val="24"/>
              </w:rPr>
              <w:t>emperature (°C</w:t>
            </w:r>
            <w:r w:rsidRPr="00214A72">
              <w:rPr>
                <w:rFonts w:eastAsia="나눔스퀘어_ac" w:cs="Times New Roman"/>
                <w:bCs/>
                <w:sz w:val="24"/>
              </w:rPr>
              <w:t>)</w:t>
            </w:r>
          </w:p>
        </w:tc>
        <w:tc>
          <w:tcPr>
            <w:tcW w:w="1250" w:type="pct"/>
          </w:tcPr>
          <w:p w14:paraId="2C5A14A6" w14:textId="7D463773" w:rsidR="000D4EF5" w:rsidRPr="00214A72" w:rsidRDefault="000D4EF5" w:rsidP="000D4EF5">
            <w:pPr>
              <w:widowControl/>
              <w:wordWrap/>
              <w:autoSpaceDE/>
              <w:autoSpaceDN/>
              <w:spacing w:line="360" w:lineRule="auto"/>
              <w:jc w:val="center"/>
              <w:rPr>
                <w:rFonts w:eastAsia="바탕" w:cs="Times New Roman"/>
                <w:bCs/>
                <w:sz w:val="24"/>
              </w:rPr>
            </w:pPr>
            <w:r w:rsidRPr="0014634E">
              <w:rPr>
                <w:rFonts w:eastAsia="바탕" w:cs="Times New Roman" w:hint="eastAsia"/>
                <w:sz w:val="24"/>
              </w:rPr>
              <w:t>1</w:t>
            </w:r>
            <w:r>
              <w:rPr>
                <w:rFonts w:eastAsia="바탕" w:cs="Times New Roman" w:hint="eastAsia"/>
                <w:sz w:val="24"/>
              </w:rPr>
              <w:t>5</w:t>
            </w:r>
            <w:r w:rsidRPr="0014634E">
              <w:rPr>
                <w:rFonts w:eastAsia="바탕" w:cs="Times New Roman"/>
                <w:sz w:val="24"/>
              </w:rPr>
              <w:t>.0</w:t>
            </w:r>
          </w:p>
        </w:tc>
        <w:tc>
          <w:tcPr>
            <w:tcW w:w="1250" w:type="pct"/>
          </w:tcPr>
          <w:p w14:paraId="16D6E6D8" w14:textId="2C5BBC23" w:rsidR="000D4EF5" w:rsidRPr="00214A72" w:rsidRDefault="000D4EF5" w:rsidP="000D4EF5">
            <w:pPr>
              <w:widowControl/>
              <w:wordWrap/>
              <w:autoSpaceDE/>
              <w:autoSpaceDN/>
              <w:spacing w:line="360" w:lineRule="auto"/>
              <w:jc w:val="center"/>
              <w:rPr>
                <w:rFonts w:eastAsia="바탕" w:cs="Times New Roman"/>
                <w:bCs/>
                <w:sz w:val="24"/>
              </w:rPr>
            </w:pPr>
            <w:r>
              <w:rPr>
                <w:rFonts w:eastAsia="바탕" w:cs="Times New Roman" w:hint="eastAsia"/>
                <w:sz w:val="24"/>
              </w:rPr>
              <w:t>30</w:t>
            </w:r>
            <w:r w:rsidRPr="0014634E">
              <w:rPr>
                <w:rFonts w:eastAsia="바탕" w:cs="Times New Roman"/>
                <w:sz w:val="24"/>
              </w:rPr>
              <w:t>.0</w:t>
            </w:r>
          </w:p>
        </w:tc>
      </w:tr>
      <w:tr w:rsidR="000D4EF5" w:rsidRPr="00214A72" w14:paraId="07A5862E" w14:textId="77777777" w:rsidTr="00AD6B16">
        <w:tc>
          <w:tcPr>
            <w:tcW w:w="1572" w:type="pct"/>
            <w:vMerge w:val="restart"/>
          </w:tcPr>
          <w:p w14:paraId="145379D3" w14:textId="77777777" w:rsidR="000D4EF5" w:rsidRPr="00214A72" w:rsidRDefault="000D4EF5" w:rsidP="000D4EF5">
            <w:pPr>
              <w:widowControl/>
              <w:wordWrap/>
              <w:autoSpaceDE/>
              <w:autoSpaceDN/>
              <w:spacing w:line="360" w:lineRule="auto"/>
              <w:rPr>
                <w:rFonts w:eastAsia="바탕" w:cs="Times New Roman"/>
                <w:bCs/>
                <w:sz w:val="24"/>
              </w:rPr>
            </w:pPr>
            <w:r w:rsidRPr="00214A72">
              <w:rPr>
                <w:rFonts w:eastAsia="바탕" w:cs="Times New Roman" w:hint="eastAsia"/>
                <w:bCs/>
                <w:sz w:val="24"/>
              </w:rPr>
              <w:t>C</w:t>
            </w:r>
            <w:r w:rsidRPr="00214A72">
              <w:rPr>
                <w:rFonts w:eastAsia="바탕" w:cs="Times New Roman"/>
                <w:bCs/>
                <w:sz w:val="24"/>
              </w:rPr>
              <w:t>omposition (mol%)</w:t>
            </w:r>
          </w:p>
        </w:tc>
        <w:tc>
          <w:tcPr>
            <w:tcW w:w="928" w:type="pct"/>
          </w:tcPr>
          <w:p w14:paraId="61755E5B" w14:textId="77777777" w:rsidR="000D4EF5" w:rsidRPr="00214A72" w:rsidRDefault="000D4EF5" w:rsidP="000D4EF5">
            <w:pPr>
              <w:widowControl/>
              <w:wordWrap/>
              <w:autoSpaceDE/>
              <w:autoSpaceDN/>
              <w:spacing w:line="360" w:lineRule="auto"/>
              <w:rPr>
                <w:rFonts w:eastAsia="바탕" w:cs="Times New Roman"/>
                <w:bCs/>
                <w:sz w:val="24"/>
              </w:rPr>
            </w:pPr>
            <w:r w:rsidRPr="00214A72">
              <w:rPr>
                <w:rFonts w:eastAsia="바탕" w:cs="Times New Roman" w:hint="eastAsia"/>
                <w:bCs/>
                <w:sz w:val="24"/>
              </w:rPr>
              <w:t>N</w:t>
            </w:r>
            <w:r w:rsidRPr="00214A72">
              <w:rPr>
                <w:rFonts w:eastAsia="바탕" w:cs="Times New Roman"/>
                <w:bCs/>
                <w:sz w:val="24"/>
                <w:vertAlign w:val="subscript"/>
              </w:rPr>
              <w:t>2</w:t>
            </w:r>
          </w:p>
        </w:tc>
        <w:tc>
          <w:tcPr>
            <w:tcW w:w="1250" w:type="pct"/>
          </w:tcPr>
          <w:p w14:paraId="6EB1A691" w14:textId="3BB2ACE6" w:rsidR="000D4EF5" w:rsidRPr="00214A72" w:rsidRDefault="000D4EF5" w:rsidP="000D4EF5">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7</w:t>
            </w:r>
            <w:r w:rsidRPr="00214A72">
              <w:rPr>
                <w:rFonts w:eastAsia="바탕" w:cs="Times New Roman"/>
                <w:bCs/>
                <w:sz w:val="24"/>
              </w:rPr>
              <w:t>7.3</w:t>
            </w:r>
            <w:r w:rsidRPr="00214A72">
              <w:rPr>
                <w:rFonts w:eastAsia="바탕" w:cs="Times New Roman" w:hint="eastAsia"/>
                <w:bCs/>
                <w:sz w:val="24"/>
              </w:rPr>
              <w:t>0</w:t>
            </w:r>
          </w:p>
        </w:tc>
        <w:tc>
          <w:tcPr>
            <w:tcW w:w="1250" w:type="pct"/>
          </w:tcPr>
          <w:p w14:paraId="304FFCE4" w14:textId="4479E39F" w:rsidR="000D4EF5" w:rsidRPr="00214A72" w:rsidRDefault="000D4EF5" w:rsidP="000D4EF5">
            <w:pPr>
              <w:widowControl/>
              <w:wordWrap/>
              <w:autoSpaceDE/>
              <w:autoSpaceDN/>
              <w:spacing w:line="360" w:lineRule="auto"/>
              <w:jc w:val="center"/>
              <w:rPr>
                <w:rFonts w:eastAsia="바탕" w:cs="Times New Roman"/>
                <w:bCs/>
                <w:sz w:val="24"/>
              </w:rPr>
            </w:pPr>
            <w:r w:rsidRPr="00214A72">
              <w:rPr>
                <w:rFonts w:eastAsia="바탕" w:cs="Times New Roman"/>
                <w:bCs/>
                <w:sz w:val="24"/>
              </w:rPr>
              <w:t>–</w:t>
            </w:r>
          </w:p>
        </w:tc>
      </w:tr>
      <w:tr w:rsidR="000D4EF5" w:rsidRPr="00214A72" w14:paraId="1D744A4E" w14:textId="77777777" w:rsidTr="00AD6B16">
        <w:tc>
          <w:tcPr>
            <w:tcW w:w="1572" w:type="pct"/>
            <w:vMerge/>
          </w:tcPr>
          <w:p w14:paraId="741953E5" w14:textId="77777777" w:rsidR="000D4EF5" w:rsidRPr="00214A72" w:rsidRDefault="000D4EF5" w:rsidP="000D4EF5">
            <w:pPr>
              <w:widowControl/>
              <w:wordWrap/>
              <w:autoSpaceDE/>
              <w:autoSpaceDN/>
              <w:spacing w:line="360" w:lineRule="auto"/>
              <w:rPr>
                <w:rFonts w:eastAsia="바탕" w:cs="Times New Roman"/>
                <w:bCs/>
                <w:sz w:val="24"/>
              </w:rPr>
            </w:pPr>
          </w:p>
        </w:tc>
        <w:tc>
          <w:tcPr>
            <w:tcW w:w="928" w:type="pct"/>
          </w:tcPr>
          <w:p w14:paraId="0AB47972" w14:textId="77777777" w:rsidR="000D4EF5" w:rsidRPr="00214A72" w:rsidRDefault="000D4EF5" w:rsidP="000D4EF5">
            <w:pPr>
              <w:widowControl/>
              <w:wordWrap/>
              <w:autoSpaceDE/>
              <w:autoSpaceDN/>
              <w:spacing w:line="360" w:lineRule="auto"/>
              <w:rPr>
                <w:rFonts w:eastAsia="바탕" w:cs="Times New Roman"/>
                <w:bCs/>
                <w:sz w:val="24"/>
              </w:rPr>
            </w:pPr>
            <w:r w:rsidRPr="00214A72">
              <w:rPr>
                <w:rFonts w:eastAsia="바탕" w:cs="Times New Roman" w:hint="eastAsia"/>
                <w:bCs/>
                <w:sz w:val="24"/>
              </w:rPr>
              <w:t>O</w:t>
            </w:r>
            <w:r w:rsidRPr="00214A72">
              <w:rPr>
                <w:rFonts w:eastAsia="바탕" w:cs="Times New Roman"/>
                <w:bCs/>
                <w:sz w:val="24"/>
                <w:vertAlign w:val="subscript"/>
              </w:rPr>
              <w:t>2</w:t>
            </w:r>
          </w:p>
        </w:tc>
        <w:tc>
          <w:tcPr>
            <w:tcW w:w="1250" w:type="pct"/>
          </w:tcPr>
          <w:p w14:paraId="48A3CAA1" w14:textId="77777777" w:rsidR="000D4EF5" w:rsidRPr="00214A72" w:rsidRDefault="000D4EF5" w:rsidP="000D4EF5">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2</w:t>
            </w:r>
            <w:r w:rsidRPr="00214A72">
              <w:rPr>
                <w:rFonts w:eastAsia="바탕" w:cs="Times New Roman"/>
                <w:bCs/>
                <w:sz w:val="24"/>
              </w:rPr>
              <w:t>0.</w:t>
            </w:r>
            <w:r w:rsidRPr="00214A72">
              <w:rPr>
                <w:rFonts w:eastAsia="바탕" w:cs="Times New Roman" w:hint="eastAsia"/>
                <w:bCs/>
                <w:sz w:val="24"/>
              </w:rPr>
              <w:t>7</w:t>
            </w:r>
            <w:r w:rsidRPr="00214A72">
              <w:rPr>
                <w:rFonts w:eastAsia="바탕" w:cs="Times New Roman"/>
                <w:bCs/>
                <w:sz w:val="24"/>
              </w:rPr>
              <w:t>4</w:t>
            </w:r>
          </w:p>
        </w:tc>
        <w:tc>
          <w:tcPr>
            <w:tcW w:w="1250" w:type="pct"/>
          </w:tcPr>
          <w:p w14:paraId="4EA14F84" w14:textId="77777777" w:rsidR="000D4EF5" w:rsidRPr="00214A72" w:rsidRDefault="000D4EF5" w:rsidP="000D4EF5">
            <w:pPr>
              <w:widowControl/>
              <w:wordWrap/>
              <w:autoSpaceDE/>
              <w:autoSpaceDN/>
              <w:spacing w:line="360" w:lineRule="auto"/>
              <w:jc w:val="center"/>
              <w:rPr>
                <w:rFonts w:eastAsia="바탕" w:cs="Times New Roman"/>
                <w:bCs/>
                <w:sz w:val="24"/>
              </w:rPr>
            </w:pPr>
            <w:r w:rsidRPr="00214A72">
              <w:rPr>
                <w:rFonts w:eastAsia="바탕" w:cs="Times New Roman"/>
                <w:bCs/>
                <w:sz w:val="24"/>
              </w:rPr>
              <w:t>–</w:t>
            </w:r>
          </w:p>
        </w:tc>
      </w:tr>
      <w:tr w:rsidR="000D4EF5" w:rsidRPr="00214A72" w14:paraId="24DD3883" w14:textId="77777777" w:rsidTr="00AD6B16">
        <w:tc>
          <w:tcPr>
            <w:tcW w:w="1572" w:type="pct"/>
            <w:vMerge/>
          </w:tcPr>
          <w:p w14:paraId="23A88B0C" w14:textId="77777777" w:rsidR="000D4EF5" w:rsidRPr="00214A72" w:rsidRDefault="000D4EF5" w:rsidP="000D4EF5">
            <w:pPr>
              <w:widowControl/>
              <w:wordWrap/>
              <w:autoSpaceDE/>
              <w:autoSpaceDN/>
              <w:spacing w:line="360" w:lineRule="auto"/>
              <w:rPr>
                <w:rFonts w:eastAsia="바탕" w:cs="Times New Roman"/>
                <w:bCs/>
                <w:sz w:val="24"/>
              </w:rPr>
            </w:pPr>
          </w:p>
        </w:tc>
        <w:tc>
          <w:tcPr>
            <w:tcW w:w="928" w:type="pct"/>
          </w:tcPr>
          <w:p w14:paraId="13EB1D69" w14:textId="4F7DAAF3" w:rsidR="000D4EF5" w:rsidRPr="00214A72" w:rsidRDefault="000D4EF5" w:rsidP="000D4EF5">
            <w:pPr>
              <w:widowControl/>
              <w:wordWrap/>
              <w:autoSpaceDE/>
              <w:autoSpaceDN/>
              <w:spacing w:line="360" w:lineRule="auto"/>
              <w:rPr>
                <w:rFonts w:eastAsia="바탕" w:cs="Times New Roman"/>
                <w:bCs/>
                <w:sz w:val="24"/>
              </w:rPr>
            </w:pPr>
            <w:r w:rsidRPr="00214A72">
              <w:rPr>
                <w:rFonts w:eastAsia="바탕" w:cs="Times New Roman" w:hint="eastAsia"/>
                <w:bCs/>
                <w:sz w:val="24"/>
              </w:rPr>
              <w:t>H</w:t>
            </w:r>
            <w:r w:rsidRPr="00214A72">
              <w:rPr>
                <w:rFonts w:eastAsia="바탕" w:cs="Times New Roman" w:hint="eastAsia"/>
                <w:bCs/>
                <w:sz w:val="24"/>
                <w:vertAlign w:val="subscript"/>
              </w:rPr>
              <w:t>2</w:t>
            </w:r>
          </w:p>
        </w:tc>
        <w:tc>
          <w:tcPr>
            <w:tcW w:w="1250" w:type="pct"/>
          </w:tcPr>
          <w:p w14:paraId="3DD3F4A6" w14:textId="23140A2A" w:rsidR="000D4EF5" w:rsidRPr="00214A72" w:rsidRDefault="000D4EF5" w:rsidP="000D4EF5">
            <w:pPr>
              <w:widowControl/>
              <w:wordWrap/>
              <w:autoSpaceDE/>
              <w:autoSpaceDN/>
              <w:spacing w:line="360" w:lineRule="auto"/>
              <w:jc w:val="center"/>
              <w:rPr>
                <w:rFonts w:eastAsia="바탕" w:cs="Times New Roman"/>
                <w:bCs/>
                <w:sz w:val="24"/>
              </w:rPr>
            </w:pPr>
            <w:r w:rsidRPr="00214A72">
              <w:rPr>
                <w:rFonts w:eastAsia="바탕" w:cs="Times New Roman"/>
                <w:bCs/>
                <w:sz w:val="24"/>
              </w:rPr>
              <w:t>–</w:t>
            </w:r>
          </w:p>
        </w:tc>
        <w:tc>
          <w:tcPr>
            <w:tcW w:w="1250" w:type="pct"/>
          </w:tcPr>
          <w:p w14:paraId="075D644B" w14:textId="5AD0CD1D" w:rsidR="000D4EF5" w:rsidRPr="00214A72" w:rsidRDefault="000D4EF5" w:rsidP="000D4EF5">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0.04</w:t>
            </w:r>
          </w:p>
        </w:tc>
      </w:tr>
      <w:tr w:rsidR="000D4EF5" w:rsidRPr="00214A72" w14:paraId="2560F20A" w14:textId="77777777" w:rsidTr="00AD6B16">
        <w:tc>
          <w:tcPr>
            <w:tcW w:w="1572" w:type="pct"/>
            <w:vMerge/>
          </w:tcPr>
          <w:p w14:paraId="11535387" w14:textId="77777777" w:rsidR="000D4EF5" w:rsidRPr="00214A72" w:rsidRDefault="000D4EF5" w:rsidP="000D4EF5">
            <w:pPr>
              <w:widowControl/>
              <w:wordWrap/>
              <w:autoSpaceDE/>
              <w:autoSpaceDN/>
              <w:spacing w:line="360" w:lineRule="auto"/>
              <w:rPr>
                <w:rFonts w:eastAsia="바탕" w:cs="Times New Roman"/>
                <w:bCs/>
                <w:sz w:val="24"/>
              </w:rPr>
            </w:pPr>
          </w:p>
        </w:tc>
        <w:tc>
          <w:tcPr>
            <w:tcW w:w="928" w:type="pct"/>
          </w:tcPr>
          <w:p w14:paraId="44B81691" w14:textId="77777777" w:rsidR="000D4EF5" w:rsidRPr="00214A72" w:rsidRDefault="000D4EF5" w:rsidP="000D4EF5">
            <w:pPr>
              <w:widowControl/>
              <w:wordWrap/>
              <w:autoSpaceDE/>
              <w:autoSpaceDN/>
              <w:spacing w:line="360" w:lineRule="auto"/>
              <w:rPr>
                <w:rFonts w:eastAsia="바탕" w:cs="Times New Roman"/>
                <w:bCs/>
                <w:sz w:val="24"/>
              </w:rPr>
            </w:pPr>
            <w:r w:rsidRPr="00214A72">
              <w:rPr>
                <w:rFonts w:eastAsia="바탕" w:cs="Times New Roman" w:hint="eastAsia"/>
                <w:bCs/>
                <w:sz w:val="24"/>
              </w:rPr>
              <w:t>H</w:t>
            </w:r>
            <w:r w:rsidRPr="00214A72">
              <w:rPr>
                <w:rFonts w:eastAsia="바탕" w:cs="Times New Roman"/>
                <w:bCs/>
                <w:sz w:val="24"/>
                <w:vertAlign w:val="subscript"/>
              </w:rPr>
              <w:t>2</w:t>
            </w:r>
            <w:r w:rsidRPr="00214A72">
              <w:rPr>
                <w:rFonts w:eastAsia="바탕" w:cs="Times New Roman"/>
                <w:bCs/>
                <w:sz w:val="24"/>
              </w:rPr>
              <w:t>O</w:t>
            </w:r>
          </w:p>
        </w:tc>
        <w:tc>
          <w:tcPr>
            <w:tcW w:w="1250" w:type="pct"/>
          </w:tcPr>
          <w:p w14:paraId="65469F2D" w14:textId="77777777" w:rsidR="000D4EF5" w:rsidRPr="00214A72" w:rsidRDefault="000D4EF5" w:rsidP="000D4EF5">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1</w:t>
            </w:r>
            <w:r w:rsidRPr="00214A72">
              <w:rPr>
                <w:rFonts w:eastAsia="바탕" w:cs="Times New Roman"/>
                <w:bCs/>
                <w:sz w:val="24"/>
              </w:rPr>
              <w:t>.01</w:t>
            </w:r>
          </w:p>
        </w:tc>
        <w:tc>
          <w:tcPr>
            <w:tcW w:w="1250" w:type="pct"/>
          </w:tcPr>
          <w:p w14:paraId="61556DC4" w14:textId="6F32901D" w:rsidR="000D4EF5" w:rsidRPr="00214A72" w:rsidRDefault="000D4EF5" w:rsidP="000D4EF5">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0.40</w:t>
            </w:r>
          </w:p>
        </w:tc>
      </w:tr>
      <w:tr w:rsidR="000D4EF5" w:rsidRPr="00214A72" w14:paraId="634A163D" w14:textId="77777777" w:rsidTr="00AD6B16">
        <w:tc>
          <w:tcPr>
            <w:tcW w:w="1572" w:type="pct"/>
            <w:vMerge/>
          </w:tcPr>
          <w:p w14:paraId="13322A73" w14:textId="77777777" w:rsidR="000D4EF5" w:rsidRPr="00214A72" w:rsidRDefault="000D4EF5" w:rsidP="000D4EF5">
            <w:pPr>
              <w:widowControl/>
              <w:wordWrap/>
              <w:autoSpaceDE/>
              <w:autoSpaceDN/>
              <w:spacing w:line="360" w:lineRule="auto"/>
              <w:rPr>
                <w:rFonts w:eastAsia="바탕" w:cs="Times New Roman"/>
                <w:bCs/>
                <w:sz w:val="24"/>
              </w:rPr>
            </w:pPr>
          </w:p>
        </w:tc>
        <w:tc>
          <w:tcPr>
            <w:tcW w:w="928" w:type="pct"/>
          </w:tcPr>
          <w:p w14:paraId="069335D4" w14:textId="77777777" w:rsidR="000D4EF5" w:rsidRPr="00214A72" w:rsidRDefault="000D4EF5" w:rsidP="000D4EF5">
            <w:pPr>
              <w:widowControl/>
              <w:wordWrap/>
              <w:autoSpaceDE/>
              <w:autoSpaceDN/>
              <w:spacing w:line="360" w:lineRule="auto"/>
              <w:rPr>
                <w:rFonts w:eastAsia="바탕" w:cs="Times New Roman"/>
                <w:bCs/>
                <w:sz w:val="24"/>
              </w:rPr>
            </w:pPr>
            <w:r w:rsidRPr="00214A72">
              <w:rPr>
                <w:rFonts w:eastAsia="바탕" w:cs="Times New Roman" w:hint="eastAsia"/>
                <w:bCs/>
                <w:sz w:val="24"/>
              </w:rPr>
              <w:t>C</w:t>
            </w:r>
            <w:r w:rsidRPr="00214A72">
              <w:rPr>
                <w:rFonts w:eastAsia="바탕" w:cs="Times New Roman"/>
                <w:bCs/>
                <w:sz w:val="24"/>
              </w:rPr>
              <w:t>O</w:t>
            </w:r>
            <w:r w:rsidRPr="00214A72">
              <w:rPr>
                <w:rFonts w:eastAsia="바탕" w:cs="Times New Roman"/>
                <w:bCs/>
                <w:sz w:val="24"/>
                <w:vertAlign w:val="subscript"/>
              </w:rPr>
              <w:t>2</w:t>
            </w:r>
          </w:p>
        </w:tc>
        <w:tc>
          <w:tcPr>
            <w:tcW w:w="1250" w:type="pct"/>
          </w:tcPr>
          <w:p w14:paraId="5884B465" w14:textId="77777777" w:rsidR="000D4EF5" w:rsidRPr="00214A72" w:rsidRDefault="000D4EF5" w:rsidP="000D4EF5">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0</w:t>
            </w:r>
            <w:r w:rsidRPr="00214A72">
              <w:rPr>
                <w:rFonts w:eastAsia="바탕" w:cs="Times New Roman"/>
                <w:bCs/>
                <w:sz w:val="24"/>
              </w:rPr>
              <w:t>.03</w:t>
            </w:r>
          </w:p>
        </w:tc>
        <w:tc>
          <w:tcPr>
            <w:tcW w:w="1250" w:type="pct"/>
          </w:tcPr>
          <w:p w14:paraId="7609713D" w14:textId="23B818ED" w:rsidR="000D4EF5" w:rsidRPr="00214A72" w:rsidRDefault="000D4EF5" w:rsidP="000D4EF5">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3.01</w:t>
            </w:r>
          </w:p>
        </w:tc>
      </w:tr>
      <w:tr w:rsidR="000D4EF5" w:rsidRPr="00214A72" w14:paraId="15882F58" w14:textId="77777777" w:rsidTr="00AD6B16">
        <w:tc>
          <w:tcPr>
            <w:tcW w:w="1572" w:type="pct"/>
            <w:vMerge/>
          </w:tcPr>
          <w:p w14:paraId="2C43FD59" w14:textId="77777777" w:rsidR="000D4EF5" w:rsidRPr="00214A72" w:rsidRDefault="000D4EF5" w:rsidP="000D4EF5">
            <w:pPr>
              <w:widowControl/>
              <w:wordWrap/>
              <w:autoSpaceDE/>
              <w:autoSpaceDN/>
              <w:spacing w:line="360" w:lineRule="auto"/>
              <w:rPr>
                <w:rFonts w:eastAsia="바탕" w:cs="Times New Roman"/>
                <w:bCs/>
                <w:sz w:val="24"/>
              </w:rPr>
            </w:pPr>
          </w:p>
        </w:tc>
        <w:tc>
          <w:tcPr>
            <w:tcW w:w="928" w:type="pct"/>
          </w:tcPr>
          <w:p w14:paraId="475B1B58" w14:textId="77777777" w:rsidR="000D4EF5" w:rsidRPr="00214A72" w:rsidRDefault="000D4EF5" w:rsidP="000D4EF5">
            <w:pPr>
              <w:widowControl/>
              <w:wordWrap/>
              <w:autoSpaceDE/>
              <w:autoSpaceDN/>
              <w:spacing w:line="360" w:lineRule="auto"/>
              <w:rPr>
                <w:rFonts w:eastAsia="바탕" w:cs="Times New Roman"/>
                <w:bCs/>
                <w:sz w:val="24"/>
              </w:rPr>
            </w:pPr>
            <w:proofErr w:type="spellStart"/>
            <w:r w:rsidRPr="00214A72">
              <w:rPr>
                <w:rFonts w:eastAsia="바탕" w:cs="Times New Roman" w:hint="eastAsia"/>
                <w:bCs/>
                <w:sz w:val="24"/>
              </w:rPr>
              <w:t>A</w:t>
            </w:r>
            <w:r w:rsidRPr="00214A72">
              <w:rPr>
                <w:rFonts w:eastAsia="바탕" w:cs="Times New Roman"/>
                <w:bCs/>
                <w:sz w:val="24"/>
              </w:rPr>
              <w:t>r</w:t>
            </w:r>
            <w:proofErr w:type="spellEnd"/>
          </w:p>
        </w:tc>
        <w:tc>
          <w:tcPr>
            <w:tcW w:w="1250" w:type="pct"/>
          </w:tcPr>
          <w:p w14:paraId="0D34DAE9" w14:textId="77777777" w:rsidR="000D4EF5" w:rsidRPr="00214A72" w:rsidRDefault="000D4EF5" w:rsidP="000D4EF5">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0</w:t>
            </w:r>
            <w:r w:rsidRPr="00214A72">
              <w:rPr>
                <w:rFonts w:eastAsia="바탕" w:cs="Times New Roman"/>
                <w:bCs/>
                <w:sz w:val="24"/>
              </w:rPr>
              <w:t>.92</w:t>
            </w:r>
          </w:p>
        </w:tc>
        <w:tc>
          <w:tcPr>
            <w:tcW w:w="1250" w:type="pct"/>
          </w:tcPr>
          <w:p w14:paraId="3FBECB40" w14:textId="77777777" w:rsidR="000D4EF5" w:rsidRPr="00214A72" w:rsidRDefault="000D4EF5" w:rsidP="000D4EF5">
            <w:pPr>
              <w:widowControl/>
              <w:wordWrap/>
              <w:autoSpaceDE/>
              <w:autoSpaceDN/>
              <w:spacing w:line="360" w:lineRule="auto"/>
              <w:jc w:val="center"/>
              <w:rPr>
                <w:rFonts w:eastAsia="바탕" w:cs="Times New Roman"/>
                <w:bCs/>
                <w:sz w:val="24"/>
              </w:rPr>
            </w:pPr>
            <w:r w:rsidRPr="00214A72">
              <w:rPr>
                <w:rFonts w:eastAsia="바탕" w:cs="Times New Roman"/>
                <w:bCs/>
                <w:sz w:val="24"/>
              </w:rPr>
              <w:t>–</w:t>
            </w:r>
          </w:p>
        </w:tc>
      </w:tr>
      <w:tr w:rsidR="000D4EF5" w:rsidRPr="00214A72" w14:paraId="0264C13D" w14:textId="77777777" w:rsidTr="00AD6B16">
        <w:tc>
          <w:tcPr>
            <w:tcW w:w="1572" w:type="pct"/>
            <w:vMerge/>
          </w:tcPr>
          <w:p w14:paraId="248CF553" w14:textId="77777777" w:rsidR="000D4EF5" w:rsidRPr="00214A72" w:rsidRDefault="000D4EF5" w:rsidP="000D4EF5">
            <w:pPr>
              <w:widowControl/>
              <w:wordWrap/>
              <w:autoSpaceDE/>
              <w:autoSpaceDN/>
              <w:spacing w:line="360" w:lineRule="auto"/>
              <w:rPr>
                <w:rFonts w:eastAsia="바탕" w:cs="Times New Roman"/>
                <w:bCs/>
                <w:sz w:val="24"/>
              </w:rPr>
            </w:pPr>
          </w:p>
        </w:tc>
        <w:tc>
          <w:tcPr>
            <w:tcW w:w="928" w:type="pct"/>
          </w:tcPr>
          <w:p w14:paraId="4EAC2706" w14:textId="77777777" w:rsidR="000D4EF5" w:rsidRPr="00214A72" w:rsidRDefault="000D4EF5" w:rsidP="000D4EF5">
            <w:pPr>
              <w:widowControl/>
              <w:wordWrap/>
              <w:autoSpaceDE/>
              <w:autoSpaceDN/>
              <w:spacing w:line="360" w:lineRule="auto"/>
              <w:rPr>
                <w:rFonts w:eastAsia="바탕" w:cs="Times New Roman"/>
                <w:bCs/>
                <w:sz w:val="24"/>
              </w:rPr>
            </w:pPr>
            <w:r w:rsidRPr="00214A72">
              <w:rPr>
                <w:rFonts w:eastAsia="바탕" w:cs="Times New Roman" w:hint="eastAsia"/>
                <w:bCs/>
                <w:sz w:val="24"/>
              </w:rPr>
              <w:t>C</w:t>
            </w:r>
            <w:r w:rsidRPr="00214A72">
              <w:rPr>
                <w:rFonts w:eastAsia="바탕" w:cs="Times New Roman"/>
                <w:bCs/>
                <w:sz w:val="24"/>
              </w:rPr>
              <w:t>H</w:t>
            </w:r>
            <w:r w:rsidRPr="00214A72">
              <w:rPr>
                <w:rFonts w:eastAsia="바탕" w:cs="Times New Roman"/>
                <w:bCs/>
                <w:sz w:val="24"/>
                <w:vertAlign w:val="subscript"/>
              </w:rPr>
              <w:t>4</w:t>
            </w:r>
          </w:p>
        </w:tc>
        <w:tc>
          <w:tcPr>
            <w:tcW w:w="1250" w:type="pct"/>
          </w:tcPr>
          <w:p w14:paraId="3D620206" w14:textId="77777777" w:rsidR="000D4EF5" w:rsidRPr="00214A72" w:rsidRDefault="000D4EF5" w:rsidP="000D4EF5">
            <w:pPr>
              <w:widowControl/>
              <w:wordWrap/>
              <w:autoSpaceDE/>
              <w:autoSpaceDN/>
              <w:spacing w:line="360" w:lineRule="auto"/>
              <w:jc w:val="center"/>
              <w:rPr>
                <w:rFonts w:eastAsia="바탕" w:cs="Times New Roman"/>
                <w:bCs/>
                <w:sz w:val="24"/>
              </w:rPr>
            </w:pPr>
            <w:r w:rsidRPr="00214A72">
              <w:rPr>
                <w:rFonts w:eastAsia="바탕" w:cs="Times New Roman"/>
                <w:bCs/>
                <w:sz w:val="24"/>
              </w:rPr>
              <w:t>–</w:t>
            </w:r>
          </w:p>
        </w:tc>
        <w:tc>
          <w:tcPr>
            <w:tcW w:w="1250" w:type="pct"/>
          </w:tcPr>
          <w:p w14:paraId="73F468C8" w14:textId="2EF5C0E9" w:rsidR="000D4EF5" w:rsidRPr="00214A72" w:rsidRDefault="000D4EF5" w:rsidP="000D4EF5">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96.03</w:t>
            </w:r>
          </w:p>
        </w:tc>
      </w:tr>
      <w:tr w:rsidR="000D4EF5" w:rsidRPr="00214A72" w14:paraId="1A85A57B" w14:textId="77777777" w:rsidTr="00AD6B16">
        <w:tc>
          <w:tcPr>
            <w:tcW w:w="1572" w:type="pct"/>
            <w:vMerge/>
          </w:tcPr>
          <w:p w14:paraId="6E55E8F2" w14:textId="77777777" w:rsidR="000D4EF5" w:rsidRPr="00214A72" w:rsidRDefault="000D4EF5" w:rsidP="000D4EF5">
            <w:pPr>
              <w:widowControl/>
              <w:wordWrap/>
              <w:autoSpaceDE/>
              <w:autoSpaceDN/>
              <w:spacing w:line="360" w:lineRule="auto"/>
              <w:rPr>
                <w:rFonts w:eastAsia="바탕" w:cs="Times New Roman"/>
                <w:bCs/>
                <w:sz w:val="24"/>
              </w:rPr>
            </w:pPr>
          </w:p>
        </w:tc>
        <w:tc>
          <w:tcPr>
            <w:tcW w:w="928" w:type="pct"/>
          </w:tcPr>
          <w:p w14:paraId="70D67710" w14:textId="77777777" w:rsidR="000D4EF5" w:rsidRPr="00214A72" w:rsidRDefault="000D4EF5" w:rsidP="000D4EF5">
            <w:pPr>
              <w:widowControl/>
              <w:wordWrap/>
              <w:autoSpaceDE/>
              <w:autoSpaceDN/>
              <w:spacing w:line="360" w:lineRule="auto"/>
              <w:rPr>
                <w:rFonts w:eastAsia="바탕" w:cs="Times New Roman"/>
                <w:bCs/>
                <w:sz w:val="24"/>
              </w:rPr>
            </w:pPr>
            <w:r w:rsidRPr="00214A72">
              <w:rPr>
                <w:rFonts w:eastAsia="바탕" w:cs="Times New Roman" w:hint="eastAsia"/>
                <w:bCs/>
                <w:sz w:val="24"/>
              </w:rPr>
              <w:t>C</w:t>
            </w:r>
            <w:r w:rsidRPr="00214A72">
              <w:rPr>
                <w:rFonts w:eastAsia="바탕" w:cs="Times New Roman"/>
                <w:bCs/>
                <w:sz w:val="24"/>
                <w:vertAlign w:val="subscript"/>
              </w:rPr>
              <w:t>2</w:t>
            </w:r>
            <w:r w:rsidRPr="00214A72">
              <w:rPr>
                <w:rFonts w:eastAsia="바탕" w:cs="Times New Roman"/>
                <w:bCs/>
                <w:sz w:val="24"/>
              </w:rPr>
              <w:t>H</w:t>
            </w:r>
            <w:r w:rsidRPr="00214A72">
              <w:rPr>
                <w:rFonts w:eastAsia="바탕" w:cs="Times New Roman"/>
                <w:bCs/>
                <w:sz w:val="24"/>
                <w:vertAlign w:val="subscript"/>
              </w:rPr>
              <w:t>6</w:t>
            </w:r>
          </w:p>
        </w:tc>
        <w:tc>
          <w:tcPr>
            <w:tcW w:w="1250" w:type="pct"/>
          </w:tcPr>
          <w:p w14:paraId="6EA287FC" w14:textId="77777777" w:rsidR="000D4EF5" w:rsidRPr="00214A72" w:rsidRDefault="000D4EF5" w:rsidP="000D4EF5">
            <w:pPr>
              <w:widowControl/>
              <w:wordWrap/>
              <w:autoSpaceDE/>
              <w:autoSpaceDN/>
              <w:spacing w:line="360" w:lineRule="auto"/>
              <w:jc w:val="center"/>
              <w:rPr>
                <w:rFonts w:eastAsia="바탕" w:cs="Times New Roman"/>
                <w:bCs/>
                <w:sz w:val="24"/>
              </w:rPr>
            </w:pPr>
            <w:r w:rsidRPr="00214A72">
              <w:rPr>
                <w:rFonts w:eastAsia="바탕" w:cs="Times New Roman"/>
                <w:bCs/>
                <w:sz w:val="24"/>
              </w:rPr>
              <w:t>–</w:t>
            </w:r>
          </w:p>
        </w:tc>
        <w:tc>
          <w:tcPr>
            <w:tcW w:w="1250" w:type="pct"/>
          </w:tcPr>
          <w:p w14:paraId="6C47D364" w14:textId="0AF3D05C" w:rsidR="000D4EF5" w:rsidRPr="00214A72" w:rsidRDefault="000D4EF5" w:rsidP="000D4EF5">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0.00</w:t>
            </w:r>
          </w:p>
        </w:tc>
      </w:tr>
      <w:tr w:rsidR="000D4EF5" w:rsidRPr="00214A72" w14:paraId="1E9FDCDA" w14:textId="77777777" w:rsidTr="00AD6B16">
        <w:tc>
          <w:tcPr>
            <w:tcW w:w="1572" w:type="pct"/>
            <w:vMerge/>
            <w:tcBorders>
              <w:bottom w:val="single" w:sz="4" w:space="0" w:color="auto"/>
            </w:tcBorders>
          </w:tcPr>
          <w:p w14:paraId="142A26CB" w14:textId="77777777" w:rsidR="000D4EF5" w:rsidRPr="00214A72" w:rsidRDefault="000D4EF5" w:rsidP="000D4EF5">
            <w:pPr>
              <w:widowControl/>
              <w:wordWrap/>
              <w:autoSpaceDE/>
              <w:autoSpaceDN/>
              <w:spacing w:line="360" w:lineRule="auto"/>
              <w:rPr>
                <w:rFonts w:eastAsia="바탕" w:cs="Times New Roman"/>
                <w:bCs/>
                <w:sz w:val="24"/>
              </w:rPr>
            </w:pPr>
          </w:p>
        </w:tc>
        <w:tc>
          <w:tcPr>
            <w:tcW w:w="928" w:type="pct"/>
            <w:tcBorders>
              <w:bottom w:val="single" w:sz="4" w:space="0" w:color="auto"/>
            </w:tcBorders>
          </w:tcPr>
          <w:p w14:paraId="301EFBAF" w14:textId="77777777" w:rsidR="000D4EF5" w:rsidRPr="00214A72" w:rsidRDefault="000D4EF5" w:rsidP="000D4EF5">
            <w:pPr>
              <w:widowControl/>
              <w:wordWrap/>
              <w:autoSpaceDE/>
              <w:autoSpaceDN/>
              <w:spacing w:line="360" w:lineRule="auto"/>
              <w:rPr>
                <w:rFonts w:eastAsia="바탕" w:cs="Times New Roman"/>
                <w:bCs/>
                <w:sz w:val="24"/>
              </w:rPr>
            </w:pPr>
            <w:r w:rsidRPr="00214A72">
              <w:rPr>
                <w:rFonts w:eastAsia="바탕" w:cs="Times New Roman" w:hint="eastAsia"/>
                <w:bCs/>
                <w:sz w:val="24"/>
              </w:rPr>
              <w:t>C</w:t>
            </w:r>
            <w:r w:rsidRPr="00214A72">
              <w:rPr>
                <w:rFonts w:eastAsia="바탕" w:cs="Times New Roman"/>
                <w:bCs/>
                <w:sz w:val="24"/>
                <w:vertAlign w:val="subscript"/>
              </w:rPr>
              <w:t>3</w:t>
            </w:r>
            <w:r w:rsidRPr="00214A72">
              <w:rPr>
                <w:rFonts w:eastAsia="바탕" w:cs="Times New Roman"/>
                <w:bCs/>
                <w:sz w:val="24"/>
              </w:rPr>
              <w:t>H</w:t>
            </w:r>
            <w:r w:rsidRPr="00214A72">
              <w:rPr>
                <w:rFonts w:eastAsia="바탕" w:cs="Times New Roman"/>
                <w:bCs/>
                <w:sz w:val="24"/>
                <w:vertAlign w:val="subscript"/>
              </w:rPr>
              <w:t>8</w:t>
            </w:r>
          </w:p>
        </w:tc>
        <w:tc>
          <w:tcPr>
            <w:tcW w:w="1250" w:type="pct"/>
            <w:tcBorders>
              <w:bottom w:val="single" w:sz="4" w:space="0" w:color="auto"/>
            </w:tcBorders>
          </w:tcPr>
          <w:p w14:paraId="2FAA3C6C" w14:textId="77777777" w:rsidR="000D4EF5" w:rsidRPr="00214A72" w:rsidRDefault="000D4EF5" w:rsidP="000D4EF5">
            <w:pPr>
              <w:widowControl/>
              <w:wordWrap/>
              <w:autoSpaceDE/>
              <w:autoSpaceDN/>
              <w:spacing w:line="360" w:lineRule="auto"/>
              <w:jc w:val="center"/>
              <w:rPr>
                <w:rFonts w:eastAsia="바탕" w:cs="Times New Roman"/>
                <w:bCs/>
                <w:sz w:val="24"/>
              </w:rPr>
            </w:pPr>
            <w:r w:rsidRPr="00214A72">
              <w:rPr>
                <w:rFonts w:eastAsia="바탕" w:cs="Times New Roman"/>
                <w:bCs/>
                <w:sz w:val="24"/>
              </w:rPr>
              <w:t>–</w:t>
            </w:r>
          </w:p>
        </w:tc>
        <w:tc>
          <w:tcPr>
            <w:tcW w:w="1250" w:type="pct"/>
            <w:tcBorders>
              <w:bottom w:val="single" w:sz="4" w:space="0" w:color="auto"/>
            </w:tcBorders>
          </w:tcPr>
          <w:p w14:paraId="30DCB887" w14:textId="154C587F" w:rsidR="000D4EF5" w:rsidRPr="00214A72" w:rsidRDefault="000D4EF5" w:rsidP="000D4EF5">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0.00</w:t>
            </w:r>
          </w:p>
        </w:tc>
      </w:tr>
    </w:tbl>
    <w:p w14:paraId="75E84772" w14:textId="77777777" w:rsidR="0014634E" w:rsidRPr="00214A72" w:rsidRDefault="0014634E" w:rsidP="0014634E">
      <w:pPr>
        <w:widowControl/>
        <w:wordWrap/>
        <w:autoSpaceDE/>
        <w:autoSpaceDN/>
        <w:spacing w:after="160" w:line="480" w:lineRule="auto"/>
        <w:rPr>
          <w:rFonts w:eastAsia="바탕" w:cs="Times New Roman"/>
          <w:bCs/>
          <w:kern w:val="0"/>
          <w:sz w:val="24"/>
        </w:rPr>
      </w:pPr>
    </w:p>
    <w:bookmarkEnd w:id="5"/>
    <w:p w14:paraId="6B09DFB7" w14:textId="6DC87856" w:rsidR="0014634E" w:rsidRPr="00214A72" w:rsidRDefault="003D7C3A" w:rsidP="0014634E">
      <w:pPr>
        <w:keepNext/>
        <w:widowControl/>
        <w:wordWrap/>
        <w:autoSpaceDE/>
        <w:autoSpaceDN/>
        <w:spacing w:after="160" w:line="480" w:lineRule="auto"/>
        <w:jc w:val="left"/>
        <w:rPr>
          <w:rFonts w:eastAsia="바탕" w:cs="Times New Roman"/>
          <w:bCs/>
          <w:kern w:val="0"/>
          <w:sz w:val="24"/>
          <w:szCs w:val="20"/>
        </w:rPr>
      </w:pPr>
      <w:r w:rsidRPr="00B645A0">
        <w:rPr>
          <w:rFonts w:eastAsia="바탕" w:cs="Times New Roman"/>
          <w:bCs/>
          <w:kern w:val="0"/>
          <w:sz w:val="24"/>
          <w:szCs w:val="20"/>
        </w:rPr>
        <w:lastRenderedPageBreak/>
        <w:t xml:space="preserve">Table </w:t>
      </w:r>
      <w:r w:rsidR="00067EB2" w:rsidRPr="00B645A0">
        <w:rPr>
          <w:bCs/>
          <w:sz w:val="24"/>
          <w:szCs w:val="24"/>
        </w:rPr>
        <w:t>S1.</w:t>
      </w:r>
      <w:r w:rsidRPr="00B645A0">
        <w:rPr>
          <w:rFonts w:eastAsia="바탕" w:cs="Times New Roman"/>
          <w:bCs/>
          <w:kern w:val="0"/>
          <w:sz w:val="24"/>
          <w:szCs w:val="20"/>
        </w:rPr>
        <w:fldChar w:fldCharType="begin"/>
      </w:r>
      <w:r w:rsidRPr="00B645A0">
        <w:rPr>
          <w:rFonts w:eastAsia="바탕" w:cs="Times New Roman"/>
          <w:bCs/>
          <w:kern w:val="0"/>
          <w:sz w:val="24"/>
          <w:szCs w:val="20"/>
        </w:rPr>
        <w:instrText xml:space="preserve"> SEQ Table_A \* ARABIC </w:instrText>
      </w:r>
      <w:r w:rsidRPr="00B645A0">
        <w:rPr>
          <w:rFonts w:eastAsia="바탕" w:cs="Times New Roman"/>
          <w:bCs/>
          <w:kern w:val="0"/>
          <w:sz w:val="24"/>
          <w:szCs w:val="20"/>
        </w:rPr>
        <w:fldChar w:fldCharType="separate"/>
      </w:r>
      <w:r w:rsidR="006526A0">
        <w:rPr>
          <w:rFonts w:eastAsia="바탕" w:cs="Times New Roman"/>
          <w:bCs/>
          <w:noProof/>
          <w:kern w:val="0"/>
          <w:sz w:val="24"/>
          <w:szCs w:val="20"/>
        </w:rPr>
        <w:t>4</w:t>
      </w:r>
      <w:r w:rsidRPr="00B645A0">
        <w:rPr>
          <w:rFonts w:eastAsia="바탕" w:cs="Times New Roman"/>
          <w:bCs/>
          <w:kern w:val="0"/>
          <w:sz w:val="24"/>
          <w:szCs w:val="20"/>
        </w:rPr>
        <w:fldChar w:fldCharType="end"/>
      </w:r>
      <w:r w:rsidRPr="00B645A0">
        <w:rPr>
          <w:rFonts w:eastAsia="바탕" w:cs="Times New Roman"/>
          <w:bCs/>
          <w:kern w:val="0"/>
          <w:sz w:val="24"/>
          <w:szCs w:val="20"/>
        </w:rPr>
        <w:t xml:space="preserve">. </w:t>
      </w:r>
      <w:r w:rsidR="008704A5" w:rsidRPr="00214A72">
        <w:rPr>
          <w:rFonts w:eastAsia="바탕" w:cs="Times New Roman" w:hint="eastAsia"/>
          <w:bCs/>
          <w:kern w:val="0"/>
          <w:sz w:val="24"/>
          <w:szCs w:val="20"/>
        </w:rPr>
        <w:t>D</w:t>
      </w:r>
      <w:r w:rsidR="0014634E" w:rsidRPr="00214A72">
        <w:rPr>
          <w:rFonts w:eastAsia="바탕" w:cs="Times New Roman"/>
          <w:bCs/>
          <w:kern w:val="0"/>
          <w:sz w:val="24"/>
          <w:szCs w:val="20"/>
        </w:rPr>
        <w:t>esign parameters of the NGCC power plant process</w:t>
      </w:r>
      <w:r w:rsidR="00960E2C" w:rsidRPr="00214A72">
        <w:rPr>
          <w:rFonts w:eastAsia="바탕" w:cs="Times New Roman" w:hint="eastAsia"/>
          <w:bCs/>
          <w:kern w:val="0"/>
          <w:sz w:val="24"/>
          <w:szCs w:val="20"/>
        </w:rPr>
        <w:t xml:space="preserve"> </w:t>
      </w:r>
      <w:r w:rsidR="00960E2C" w:rsidRPr="00214A72">
        <w:rPr>
          <w:rFonts w:eastAsia="바탕" w:cs="Times New Roman"/>
          <w:bCs/>
          <w:kern w:val="0"/>
          <w:sz w:val="24"/>
          <w:szCs w:val="20"/>
        </w:rPr>
        <w:fldChar w:fldCharType="begin" w:fldLock="1"/>
      </w:r>
      <w:r w:rsidR="00383D91" w:rsidRPr="00214A72">
        <w:rPr>
          <w:rFonts w:eastAsia="바탕" w:cs="Times New Roman"/>
          <w:bCs/>
          <w:kern w:val="0"/>
          <w:sz w:val="24"/>
          <w:szCs w:val="20"/>
        </w:rPr>
        <w:instrText>ADDIN CSL_CITATION {"citationItems":[{"id":"ITEM-1","itemData":{"DOI":"https://doi.org/10.1016/j.cej.2022.140980","ISSN":"1385-8947","abstract":"This study proposes a novel cryogenic CO2 capture and storage (CCS) process using liquefied natural gas (LNG) cold energy in a natural gas combined cycle (NGCC) power plant. This study makes two major contributions to the literature. First, the cryogenic solid-phase CCS process using LNG cold energy can effectively reduce the efficiency penalty in NGCC power plants by solving the fundamental problems associated with the conventional CCS process: energy-intensive thermal treatment of the monoethanolamine-based absorption process and significant power consumption for compressing CO2 to 150 bar. Second, the cryogenic CCS process requires minimal equipment installation in the NGCC power plant by integrating LNG cold energy utilization and CO2 capture processes. The proposed cryogenic CCS process reduces the efficiency penalty from 14.34 % to 3.51 %, with a 99.93 % CO2 capture rate. We believe this study will provide a novel guideline for reducing the efficiency penalty by overcoming the challenges of the conventional CCS process.","author":[{"dropping-particle":"","family":"Kim","given":"Yurim","non-dropping-particle":"","parse-names":false,"suffix":""},{"dropping-particle":"","family":"Lee","given":"Jaewon","non-dropping-particle":"","parse-names":false,"suffix":""},{"dropping-particle":"","family":"Cho","given":"Hyungtae","non-dropping-particle":"","parse-names":false,"suffix":""},{"dropping-particle":"","family":"Kim","given":"Junghwan","non-dropping-particle":"","parse-names":false,"suffix":""}],"container-title":"Chemical Engineering Journal","id":"ITEM-1","issued":{"date-parts":[["2023"]]},"page":"140980","title":"Novel cryogenic carbon dioxide capture and storage process using LNG cold energy in a natural gas combined cycle power plant","type":"article-journal","volume":"456"},"uris":["http://www.mendeley.com/documents/?uuid=6cb46548-82b3-498f-8677-9ef6841209b3"]}],"mendeley":{"formattedCitation":"[4]","plainTextFormattedCitation":"[4]","previouslyFormattedCitation":"[4]"},"properties":{"noteIndex":0},"schema":"https://github.com/citation-style-language/schema/raw/master/csl-citation.json"}</w:instrText>
      </w:r>
      <w:r w:rsidR="00960E2C" w:rsidRPr="00214A72">
        <w:rPr>
          <w:rFonts w:eastAsia="바탕" w:cs="Times New Roman"/>
          <w:bCs/>
          <w:kern w:val="0"/>
          <w:sz w:val="24"/>
          <w:szCs w:val="20"/>
        </w:rPr>
        <w:fldChar w:fldCharType="separate"/>
      </w:r>
      <w:r w:rsidR="00383D91" w:rsidRPr="00214A72">
        <w:rPr>
          <w:rFonts w:eastAsia="바탕" w:cs="Times New Roman"/>
          <w:bCs/>
          <w:noProof/>
          <w:kern w:val="0"/>
          <w:sz w:val="24"/>
          <w:szCs w:val="20"/>
        </w:rPr>
        <w:t>[4]</w:t>
      </w:r>
      <w:r w:rsidR="00960E2C" w:rsidRPr="00214A72">
        <w:rPr>
          <w:rFonts w:eastAsia="바탕" w:cs="Times New Roman"/>
          <w:bCs/>
          <w:kern w:val="0"/>
          <w:sz w:val="24"/>
          <w:szCs w:val="20"/>
        </w:rPr>
        <w:fldChar w:fldCharType="end"/>
      </w:r>
      <w:r w:rsidR="0014634E" w:rsidRPr="00214A72">
        <w:rPr>
          <w:rFonts w:eastAsia="바탕" w:cs="Times New Roman"/>
          <w:bCs/>
          <w:kern w:val="0"/>
          <w:sz w:val="24"/>
          <w:szCs w:val="20"/>
        </w:rPr>
        <w:t>.</w:t>
      </w:r>
    </w:p>
    <w:tbl>
      <w:tblPr>
        <w:tblStyle w:val="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4"/>
        <w:gridCol w:w="4312"/>
        <w:gridCol w:w="1970"/>
      </w:tblGrid>
      <w:tr w:rsidR="0014634E" w:rsidRPr="00214A72" w14:paraId="518FC33A" w14:textId="77777777" w:rsidTr="009A008F">
        <w:tc>
          <w:tcPr>
            <w:tcW w:w="3119" w:type="dxa"/>
            <w:tcBorders>
              <w:top w:val="single" w:sz="4" w:space="0" w:color="auto"/>
              <w:bottom w:val="single" w:sz="4" w:space="0" w:color="auto"/>
            </w:tcBorders>
          </w:tcPr>
          <w:p w14:paraId="74D860B2" w14:textId="77777777" w:rsidR="0014634E" w:rsidRPr="00B645A0" w:rsidRDefault="0014634E" w:rsidP="0014634E">
            <w:pPr>
              <w:widowControl/>
              <w:wordWrap/>
              <w:autoSpaceDE/>
              <w:autoSpaceDN/>
              <w:spacing w:line="360" w:lineRule="auto"/>
              <w:rPr>
                <w:rFonts w:eastAsia="바탕" w:cs="Times New Roman"/>
                <w:bCs/>
                <w:sz w:val="24"/>
              </w:rPr>
            </w:pPr>
            <w:r w:rsidRPr="00B645A0">
              <w:rPr>
                <w:rFonts w:eastAsia="바탕" w:cs="Times New Roman"/>
                <w:bCs/>
                <w:sz w:val="24"/>
              </w:rPr>
              <w:t>Component</w:t>
            </w:r>
          </w:p>
        </w:tc>
        <w:tc>
          <w:tcPr>
            <w:tcW w:w="4991" w:type="dxa"/>
            <w:tcBorders>
              <w:top w:val="single" w:sz="4" w:space="0" w:color="auto"/>
              <w:bottom w:val="single" w:sz="4" w:space="0" w:color="auto"/>
            </w:tcBorders>
          </w:tcPr>
          <w:p w14:paraId="2C027830" w14:textId="77777777" w:rsidR="0014634E" w:rsidRPr="00B645A0" w:rsidRDefault="0014634E" w:rsidP="0014634E">
            <w:pPr>
              <w:widowControl/>
              <w:wordWrap/>
              <w:autoSpaceDE/>
              <w:autoSpaceDN/>
              <w:spacing w:line="360" w:lineRule="auto"/>
              <w:jc w:val="center"/>
              <w:rPr>
                <w:rFonts w:eastAsia="바탕" w:cs="Times New Roman"/>
                <w:bCs/>
                <w:sz w:val="24"/>
              </w:rPr>
            </w:pPr>
            <w:r w:rsidRPr="00B645A0">
              <w:rPr>
                <w:rFonts w:eastAsia="바탕" w:cs="Times New Roman"/>
                <w:bCs/>
                <w:sz w:val="24"/>
              </w:rPr>
              <w:t>Parameter</w:t>
            </w:r>
          </w:p>
        </w:tc>
        <w:tc>
          <w:tcPr>
            <w:tcW w:w="1970" w:type="dxa"/>
            <w:tcBorders>
              <w:top w:val="single" w:sz="4" w:space="0" w:color="auto"/>
              <w:bottom w:val="single" w:sz="4" w:space="0" w:color="auto"/>
            </w:tcBorders>
          </w:tcPr>
          <w:p w14:paraId="75C99616" w14:textId="77777777" w:rsidR="0014634E" w:rsidRPr="00B645A0" w:rsidRDefault="0014634E" w:rsidP="0014634E">
            <w:pPr>
              <w:widowControl/>
              <w:wordWrap/>
              <w:autoSpaceDE/>
              <w:autoSpaceDN/>
              <w:spacing w:line="360" w:lineRule="auto"/>
              <w:jc w:val="center"/>
              <w:rPr>
                <w:rFonts w:eastAsia="바탕" w:cs="Times New Roman"/>
                <w:bCs/>
                <w:sz w:val="24"/>
              </w:rPr>
            </w:pPr>
            <w:r w:rsidRPr="00B645A0">
              <w:rPr>
                <w:rFonts w:eastAsia="바탕" w:cs="Times New Roman"/>
                <w:bCs/>
                <w:sz w:val="24"/>
              </w:rPr>
              <w:t>Value</w:t>
            </w:r>
          </w:p>
        </w:tc>
      </w:tr>
      <w:tr w:rsidR="0014634E" w:rsidRPr="00214A72" w14:paraId="4DC0800A" w14:textId="77777777" w:rsidTr="009A008F">
        <w:tc>
          <w:tcPr>
            <w:tcW w:w="10080" w:type="dxa"/>
            <w:gridSpan w:val="3"/>
            <w:tcBorders>
              <w:top w:val="single" w:sz="4" w:space="0" w:color="auto"/>
            </w:tcBorders>
          </w:tcPr>
          <w:p w14:paraId="13415E04" w14:textId="77777777" w:rsidR="0014634E" w:rsidRPr="00214A72" w:rsidRDefault="0014634E" w:rsidP="0014634E">
            <w:pPr>
              <w:widowControl/>
              <w:wordWrap/>
              <w:autoSpaceDE/>
              <w:autoSpaceDN/>
              <w:spacing w:line="360" w:lineRule="auto"/>
              <w:rPr>
                <w:rFonts w:eastAsia="바탕" w:cs="Times New Roman"/>
                <w:bCs/>
                <w:sz w:val="24"/>
              </w:rPr>
            </w:pPr>
            <w:r w:rsidRPr="00B645A0">
              <w:rPr>
                <w:rFonts w:eastAsia="바탕" w:cs="Times New Roman"/>
                <w:bCs/>
                <w:sz w:val="24"/>
              </w:rPr>
              <w:t>Gas turbine unit</w:t>
            </w:r>
          </w:p>
        </w:tc>
      </w:tr>
      <w:tr w:rsidR="0014634E" w:rsidRPr="00214A72" w14:paraId="35631E94" w14:textId="77777777" w:rsidTr="009A008F">
        <w:tc>
          <w:tcPr>
            <w:tcW w:w="3119" w:type="dxa"/>
            <w:vMerge w:val="restart"/>
          </w:tcPr>
          <w:p w14:paraId="6CFCEF80"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A</w:t>
            </w:r>
            <w:r w:rsidRPr="00214A72">
              <w:rPr>
                <w:rFonts w:eastAsia="바탕" w:cs="Times New Roman"/>
                <w:bCs/>
                <w:sz w:val="24"/>
              </w:rPr>
              <w:t>ir compressor</w:t>
            </w:r>
          </w:p>
        </w:tc>
        <w:tc>
          <w:tcPr>
            <w:tcW w:w="4991" w:type="dxa"/>
          </w:tcPr>
          <w:p w14:paraId="3E7CE29C"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bCs/>
                <w:sz w:val="24"/>
              </w:rPr>
              <w:t>Pressure ratio</w:t>
            </w:r>
          </w:p>
        </w:tc>
        <w:tc>
          <w:tcPr>
            <w:tcW w:w="1970" w:type="dxa"/>
          </w:tcPr>
          <w:p w14:paraId="580E3DBB" w14:textId="77777777"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1</w:t>
            </w:r>
            <w:r w:rsidRPr="00214A72">
              <w:rPr>
                <w:rFonts w:eastAsia="바탕" w:cs="Times New Roman"/>
                <w:bCs/>
                <w:sz w:val="24"/>
              </w:rPr>
              <w:t>5.4</w:t>
            </w:r>
          </w:p>
        </w:tc>
      </w:tr>
      <w:tr w:rsidR="0014634E" w:rsidRPr="00214A72" w14:paraId="234AF2BA" w14:textId="77777777" w:rsidTr="009A008F">
        <w:tc>
          <w:tcPr>
            <w:tcW w:w="3119" w:type="dxa"/>
            <w:vMerge/>
          </w:tcPr>
          <w:p w14:paraId="3698DFF8" w14:textId="77777777" w:rsidR="0014634E" w:rsidRPr="00214A72" w:rsidRDefault="0014634E" w:rsidP="0014634E">
            <w:pPr>
              <w:widowControl/>
              <w:wordWrap/>
              <w:autoSpaceDE/>
              <w:autoSpaceDN/>
              <w:spacing w:line="360" w:lineRule="auto"/>
              <w:rPr>
                <w:rFonts w:eastAsia="바탕" w:cs="Times New Roman"/>
                <w:bCs/>
                <w:sz w:val="24"/>
              </w:rPr>
            </w:pPr>
          </w:p>
        </w:tc>
        <w:tc>
          <w:tcPr>
            <w:tcW w:w="4991" w:type="dxa"/>
          </w:tcPr>
          <w:p w14:paraId="21D4FC85"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I</w:t>
            </w:r>
            <w:r w:rsidRPr="00214A72">
              <w:rPr>
                <w:rFonts w:eastAsia="바탕" w:cs="Times New Roman"/>
                <w:bCs/>
                <w:sz w:val="24"/>
              </w:rPr>
              <w:t>sentropic efficiency (%)</w:t>
            </w:r>
          </w:p>
        </w:tc>
        <w:tc>
          <w:tcPr>
            <w:tcW w:w="1970" w:type="dxa"/>
          </w:tcPr>
          <w:p w14:paraId="02E8427A" w14:textId="77777777"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8</w:t>
            </w:r>
            <w:r w:rsidRPr="00214A72">
              <w:rPr>
                <w:rFonts w:eastAsia="바탕" w:cs="Times New Roman"/>
                <w:bCs/>
                <w:sz w:val="24"/>
              </w:rPr>
              <w:t>8.0</w:t>
            </w:r>
          </w:p>
        </w:tc>
      </w:tr>
      <w:tr w:rsidR="0014634E" w:rsidRPr="00214A72" w14:paraId="079A8C8E" w14:textId="77777777" w:rsidTr="009A008F">
        <w:tc>
          <w:tcPr>
            <w:tcW w:w="3119" w:type="dxa"/>
            <w:vMerge/>
          </w:tcPr>
          <w:p w14:paraId="0D4E8A17" w14:textId="77777777" w:rsidR="0014634E" w:rsidRPr="00214A72" w:rsidRDefault="0014634E" w:rsidP="0014634E">
            <w:pPr>
              <w:widowControl/>
              <w:wordWrap/>
              <w:autoSpaceDE/>
              <w:autoSpaceDN/>
              <w:spacing w:line="360" w:lineRule="auto"/>
              <w:rPr>
                <w:rFonts w:eastAsia="바탕" w:cs="Times New Roman"/>
                <w:bCs/>
                <w:sz w:val="24"/>
              </w:rPr>
            </w:pPr>
          </w:p>
        </w:tc>
        <w:tc>
          <w:tcPr>
            <w:tcW w:w="4991" w:type="dxa"/>
          </w:tcPr>
          <w:p w14:paraId="19144789"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M</w:t>
            </w:r>
            <w:r w:rsidRPr="00214A72">
              <w:rPr>
                <w:rFonts w:eastAsia="바탕" w:cs="Times New Roman"/>
                <w:bCs/>
                <w:sz w:val="24"/>
              </w:rPr>
              <w:t>echanical efficiency (%)</w:t>
            </w:r>
          </w:p>
        </w:tc>
        <w:tc>
          <w:tcPr>
            <w:tcW w:w="1970" w:type="dxa"/>
          </w:tcPr>
          <w:p w14:paraId="3A090892" w14:textId="77777777"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9</w:t>
            </w:r>
            <w:r w:rsidRPr="00214A72">
              <w:rPr>
                <w:rFonts w:eastAsia="바탕" w:cs="Times New Roman"/>
                <w:bCs/>
                <w:sz w:val="24"/>
              </w:rPr>
              <w:t>9.0</w:t>
            </w:r>
          </w:p>
        </w:tc>
      </w:tr>
      <w:tr w:rsidR="0014634E" w:rsidRPr="00214A72" w14:paraId="3A811B6E" w14:textId="77777777" w:rsidTr="009A008F">
        <w:tc>
          <w:tcPr>
            <w:tcW w:w="3119" w:type="dxa"/>
            <w:vMerge w:val="restart"/>
          </w:tcPr>
          <w:p w14:paraId="4F0EC9F3"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bCs/>
                <w:sz w:val="24"/>
              </w:rPr>
              <w:t>Combustor</w:t>
            </w:r>
          </w:p>
        </w:tc>
        <w:tc>
          <w:tcPr>
            <w:tcW w:w="4991" w:type="dxa"/>
          </w:tcPr>
          <w:p w14:paraId="0566491F"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bCs/>
                <w:sz w:val="24"/>
              </w:rPr>
              <w:t>Efficiency (%)</w:t>
            </w:r>
          </w:p>
        </w:tc>
        <w:tc>
          <w:tcPr>
            <w:tcW w:w="1970" w:type="dxa"/>
          </w:tcPr>
          <w:p w14:paraId="400FD592" w14:textId="77777777"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9</w:t>
            </w:r>
            <w:r w:rsidRPr="00214A72">
              <w:rPr>
                <w:rFonts w:eastAsia="바탕" w:cs="Times New Roman"/>
                <w:bCs/>
                <w:sz w:val="24"/>
              </w:rPr>
              <w:t>9.5</w:t>
            </w:r>
          </w:p>
        </w:tc>
      </w:tr>
      <w:tr w:rsidR="0014634E" w:rsidRPr="00214A72" w14:paraId="32CE8C2D" w14:textId="77777777" w:rsidTr="009A008F">
        <w:tc>
          <w:tcPr>
            <w:tcW w:w="3119" w:type="dxa"/>
            <w:vMerge/>
          </w:tcPr>
          <w:p w14:paraId="06061931" w14:textId="77777777" w:rsidR="0014634E" w:rsidRPr="00214A72" w:rsidRDefault="0014634E" w:rsidP="0014634E">
            <w:pPr>
              <w:widowControl/>
              <w:wordWrap/>
              <w:autoSpaceDE/>
              <w:autoSpaceDN/>
              <w:spacing w:line="360" w:lineRule="auto"/>
              <w:rPr>
                <w:rFonts w:eastAsia="바탕" w:cs="Times New Roman"/>
                <w:bCs/>
                <w:sz w:val="24"/>
              </w:rPr>
            </w:pPr>
          </w:p>
        </w:tc>
        <w:tc>
          <w:tcPr>
            <w:tcW w:w="4991" w:type="dxa"/>
          </w:tcPr>
          <w:p w14:paraId="33011231"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P</w:t>
            </w:r>
            <w:r w:rsidRPr="00214A72">
              <w:rPr>
                <w:rFonts w:eastAsia="바탕" w:cs="Times New Roman"/>
                <w:bCs/>
                <w:sz w:val="24"/>
              </w:rPr>
              <w:t>ressure loss (%)</w:t>
            </w:r>
          </w:p>
        </w:tc>
        <w:tc>
          <w:tcPr>
            <w:tcW w:w="1970" w:type="dxa"/>
          </w:tcPr>
          <w:p w14:paraId="4B23ADC7" w14:textId="77777777"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3</w:t>
            </w:r>
            <w:r w:rsidRPr="00214A72">
              <w:rPr>
                <w:rFonts w:eastAsia="바탕" w:cs="Times New Roman"/>
                <w:bCs/>
                <w:sz w:val="24"/>
              </w:rPr>
              <w:t>.5</w:t>
            </w:r>
          </w:p>
        </w:tc>
      </w:tr>
      <w:tr w:rsidR="0014634E" w:rsidRPr="00214A72" w14:paraId="06CEC225" w14:textId="77777777" w:rsidTr="009A008F">
        <w:tc>
          <w:tcPr>
            <w:tcW w:w="3119" w:type="dxa"/>
            <w:vMerge/>
          </w:tcPr>
          <w:p w14:paraId="38E46EDE" w14:textId="77777777" w:rsidR="0014634E" w:rsidRPr="00214A72" w:rsidRDefault="0014634E" w:rsidP="0014634E">
            <w:pPr>
              <w:widowControl/>
              <w:wordWrap/>
              <w:autoSpaceDE/>
              <w:autoSpaceDN/>
              <w:spacing w:line="360" w:lineRule="auto"/>
              <w:rPr>
                <w:rFonts w:eastAsia="바탕" w:cs="Times New Roman"/>
                <w:bCs/>
                <w:sz w:val="24"/>
              </w:rPr>
            </w:pPr>
          </w:p>
        </w:tc>
        <w:tc>
          <w:tcPr>
            <w:tcW w:w="4991" w:type="dxa"/>
          </w:tcPr>
          <w:p w14:paraId="2E7E104B"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E</w:t>
            </w:r>
            <w:r w:rsidRPr="00214A72">
              <w:rPr>
                <w:rFonts w:eastAsia="바탕" w:cs="Times New Roman"/>
                <w:bCs/>
                <w:sz w:val="24"/>
              </w:rPr>
              <w:t>xit temperature (°C</w:t>
            </w:r>
            <w:r w:rsidRPr="00214A72">
              <w:rPr>
                <w:rFonts w:eastAsia="나눔스퀘어_ac" w:cs="Times New Roman"/>
                <w:bCs/>
                <w:sz w:val="24"/>
              </w:rPr>
              <w:t>)</w:t>
            </w:r>
          </w:p>
        </w:tc>
        <w:tc>
          <w:tcPr>
            <w:tcW w:w="1970" w:type="dxa"/>
          </w:tcPr>
          <w:p w14:paraId="3543D853" w14:textId="779F5BA6"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1</w:t>
            </w:r>
            <w:r w:rsidR="00EE1057" w:rsidRPr="00214A72">
              <w:rPr>
                <w:rFonts w:eastAsia="바탕" w:cs="Times New Roman" w:hint="eastAsia"/>
                <w:bCs/>
                <w:sz w:val="24"/>
              </w:rPr>
              <w:t>,</w:t>
            </w:r>
            <w:r w:rsidRPr="00214A72">
              <w:rPr>
                <w:rFonts w:eastAsia="바탕" w:cs="Times New Roman"/>
                <w:bCs/>
                <w:sz w:val="24"/>
              </w:rPr>
              <w:t>405.0</w:t>
            </w:r>
          </w:p>
        </w:tc>
      </w:tr>
      <w:tr w:rsidR="0014634E" w:rsidRPr="00214A72" w14:paraId="7B2F8FCD" w14:textId="77777777" w:rsidTr="009A008F">
        <w:tc>
          <w:tcPr>
            <w:tcW w:w="3119" w:type="dxa"/>
            <w:vMerge w:val="restart"/>
          </w:tcPr>
          <w:p w14:paraId="44FABEB0"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G</w:t>
            </w:r>
            <w:r w:rsidRPr="00214A72">
              <w:rPr>
                <w:rFonts w:eastAsia="바탕" w:cs="Times New Roman"/>
                <w:bCs/>
                <w:sz w:val="24"/>
              </w:rPr>
              <w:t>as turbine</w:t>
            </w:r>
          </w:p>
        </w:tc>
        <w:tc>
          <w:tcPr>
            <w:tcW w:w="4991" w:type="dxa"/>
          </w:tcPr>
          <w:p w14:paraId="62723715"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I</w:t>
            </w:r>
            <w:r w:rsidRPr="00214A72">
              <w:rPr>
                <w:rFonts w:eastAsia="바탕" w:cs="Times New Roman"/>
                <w:bCs/>
                <w:sz w:val="24"/>
              </w:rPr>
              <w:t>nlet temperature (°C</w:t>
            </w:r>
            <w:r w:rsidRPr="00214A72">
              <w:rPr>
                <w:rFonts w:eastAsia="나눔스퀘어_ac" w:cs="Times New Roman"/>
                <w:bCs/>
                <w:sz w:val="24"/>
              </w:rPr>
              <w:t>)</w:t>
            </w:r>
          </w:p>
        </w:tc>
        <w:tc>
          <w:tcPr>
            <w:tcW w:w="1970" w:type="dxa"/>
          </w:tcPr>
          <w:p w14:paraId="52B815F7" w14:textId="188616A1"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1</w:t>
            </w:r>
            <w:r w:rsidR="00EE1057" w:rsidRPr="00214A72">
              <w:rPr>
                <w:rFonts w:eastAsia="바탕" w:cs="Times New Roman" w:hint="eastAsia"/>
                <w:bCs/>
                <w:sz w:val="24"/>
              </w:rPr>
              <w:t>,</w:t>
            </w:r>
            <w:r w:rsidRPr="00214A72">
              <w:rPr>
                <w:rFonts w:eastAsia="바탕" w:cs="Times New Roman"/>
                <w:bCs/>
                <w:sz w:val="24"/>
              </w:rPr>
              <w:t>328.0</w:t>
            </w:r>
          </w:p>
        </w:tc>
      </w:tr>
      <w:tr w:rsidR="0014634E" w:rsidRPr="00214A72" w14:paraId="0DC8E0EA" w14:textId="77777777" w:rsidTr="009A008F">
        <w:tc>
          <w:tcPr>
            <w:tcW w:w="3119" w:type="dxa"/>
            <w:vMerge/>
          </w:tcPr>
          <w:p w14:paraId="6AAC9AF7" w14:textId="77777777" w:rsidR="0014634E" w:rsidRPr="00214A72" w:rsidRDefault="0014634E" w:rsidP="0014634E">
            <w:pPr>
              <w:widowControl/>
              <w:wordWrap/>
              <w:autoSpaceDE/>
              <w:autoSpaceDN/>
              <w:spacing w:line="360" w:lineRule="auto"/>
              <w:rPr>
                <w:rFonts w:eastAsia="바탕" w:cs="Times New Roman"/>
                <w:bCs/>
                <w:sz w:val="24"/>
              </w:rPr>
            </w:pPr>
          </w:p>
        </w:tc>
        <w:tc>
          <w:tcPr>
            <w:tcW w:w="4991" w:type="dxa"/>
          </w:tcPr>
          <w:p w14:paraId="7AC1DA5B"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E</w:t>
            </w:r>
            <w:r w:rsidRPr="00214A72">
              <w:rPr>
                <w:rFonts w:eastAsia="바탕" w:cs="Times New Roman"/>
                <w:bCs/>
                <w:sz w:val="24"/>
              </w:rPr>
              <w:t>xhaust temperature (°C</w:t>
            </w:r>
            <w:r w:rsidRPr="00214A72">
              <w:rPr>
                <w:rFonts w:eastAsia="나눔스퀘어_ac" w:cs="Times New Roman"/>
                <w:bCs/>
                <w:sz w:val="24"/>
              </w:rPr>
              <w:t>)</w:t>
            </w:r>
          </w:p>
        </w:tc>
        <w:tc>
          <w:tcPr>
            <w:tcW w:w="1970" w:type="dxa"/>
          </w:tcPr>
          <w:p w14:paraId="79E2D316" w14:textId="77777777"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6</w:t>
            </w:r>
            <w:r w:rsidRPr="00214A72">
              <w:rPr>
                <w:rFonts w:eastAsia="바탕" w:cs="Times New Roman"/>
                <w:bCs/>
                <w:sz w:val="24"/>
              </w:rPr>
              <w:t>15.0</w:t>
            </w:r>
          </w:p>
        </w:tc>
      </w:tr>
      <w:tr w:rsidR="0014634E" w:rsidRPr="00214A72" w14:paraId="555B5BAE" w14:textId="77777777" w:rsidTr="009A008F">
        <w:tc>
          <w:tcPr>
            <w:tcW w:w="10080" w:type="dxa"/>
            <w:gridSpan w:val="3"/>
          </w:tcPr>
          <w:p w14:paraId="6E693677" w14:textId="77777777" w:rsidR="0014634E" w:rsidRPr="00B645A0" w:rsidRDefault="0014634E" w:rsidP="0014634E">
            <w:pPr>
              <w:widowControl/>
              <w:wordWrap/>
              <w:autoSpaceDE/>
              <w:autoSpaceDN/>
              <w:spacing w:line="360" w:lineRule="auto"/>
              <w:rPr>
                <w:rFonts w:eastAsia="바탕" w:cs="Times New Roman"/>
                <w:bCs/>
                <w:sz w:val="24"/>
              </w:rPr>
            </w:pPr>
            <w:r w:rsidRPr="00B645A0">
              <w:rPr>
                <w:rFonts w:eastAsia="바탕" w:cs="Times New Roman"/>
                <w:bCs/>
                <w:sz w:val="24"/>
              </w:rPr>
              <w:t>Steam turbine unit</w:t>
            </w:r>
          </w:p>
        </w:tc>
      </w:tr>
      <w:tr w:rsidR="0014634E" w:rsidRPr="00214A72" w14:paraId="7A3D25C0" w14:textId="77777777" w:rsidTr="009A008F">
        <w:tc>
          <w:tcPr>
            <w:tcW w:w="3119" w:type="dxa"/>
            <w:vMerge w:val="restart"/>
          </w:tcPr>
          <w:p w14:paraId="2CD90425"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H</w:t>
            </w:r>
            <w:r w:rsidRPr="00214A72">
              <w:rPr>
                <w:rFonts w:eastAsia="바탕" w:cs="Times New Roman"/>
                <w:bCs/>
                <w:sz w:val="24"/>
              </w:rPr>
              <w:t>eat recovery steam generator</w:t>
            </w:r>
          </w:p>
        </w:tc>
        <w:tc>
          <w:tcPr>
            <w:tcW w:w="4991" w:type="dxa"/>
          </w:tcPr>
          <w:p w14:paraId="1C80C26E"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H</w:t>
            </w:r>
            <w:r w:rsidRPr="00214A72">
              <w:rPr>
                <w:rFonts w:eastAsia="바탕" w:cs="Times New Roman"/>
                <w:bCs/>
                <w:sz w:val="24"/>
              </w:rPr>
              <w:t>P/IP/LP steam temperature (°C</w:t>
            </w:r>
            <w:r w:rsidRPr="00214A72">
              <w:rPr>
                <w:rFonts w:eastAsia="나눔스퀘어_ac" w:cs="Times New Roman"/>
                <w:bCs/>
                <w:sz w:val="24"/>
              </w:rPr>
              <w:t>)</w:t>
            </w:r>
          </w:p>
        </w:tc>
        <w:tc>
          <w:tcPr>
            <w:tcW w:w="1970" w:type="dxa"/>
          </w:tcPr>
          <w:p w14:paraId="12AFB847" w14:textId="77777777"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5</w:t>
            </w:r>
            <w:r w:rsidRPr="00214A72">
              <w:rPr>
                <w:rFonts w:eastAsia="바탕" w:cs="Times New Roman"/>
                <w:bCs/>
                <w:sz w:val="24"/>
              </w:rPr>
              <w:t>65.0/297.0/295.0</w:t>
            </w:r>
          </w:p>
        </w:tc>
      </w:tr>
      <w:tr w:rsidR="0014634E" w:rsidRPr="00214A72" w14:paraId="31E83B0F" w14:textId="77777777" w:rsidTr="009A008F">
        <w:tc>
          <w:tcPr>
            <w:tcW w:w="3119" w:type="dxa"/>
            <w:vMerge/>
          </w:tcPr>
          <w:p w14:paraId="16DE2C2A" w14:textId="77777777" w:rsidR="0014634E" w:rsidRPr="00214A72" w:rsidRDefault="0014634E" w:rsidP="0014634E">
            <w:pPr>
              <w:widowControl/>
              <w:wordWrap/>
              <w:autoSpaceDE/>
              <w:autoSpaceDN/>
              <w:spacing w:line="360" w:lineRule="auto"/>
              <w:rPr>
                <w:rFonts w:eastAsia="바탕" w:cs="Times New Roman"/>
                <w:bCs/>
                <w:sz w:val="24"/>
              </w:rPr>
            </w:pPr>
          </w:p>
        </w:tc>
        <w:tc>
          <w:tcPr>
            <w:tcW w:w="4991" w:type="dxa"/>
          </w:tcPr>
          <w:p w14:paraId="64511302"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H</w:t>
            </w:r>
            <w:r w:rsidRPr="00214A72">
              <w:rPr>
                <w:rFonts w:eastAsia="바탕" w:cs="Times New Roman"/>
                <w:bCs/>
                <w:sz w:val="24"/>
              </w:rPr>
              <w:t>P/IP/LP pinch point temperature (°C</w:t>
            </w:r>
            <w:r w:rsidRPr="00214A72">
              <w:rPr>
                <w:rFonts w:eastAsia="나눔스퀘어_ac" w:cs="Times New Roman"/>
                <w:bCs/>
                <w:sz w:val="24"/>
              </w:rPr>
              <w:t>)</w:t>
            </w:r>
          </w:p>
        </w:tc>
        <w:tc>
          <w:tcPr>
            <w:tcW w:w="1970" w:type="dxa"/>
          </w:tcPr>
          <w:p w14:paraId="15532612" w14:textId="77777777"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1</w:t>
            </w:r>
            <w:r w:rsidRPr="00214A72">
              <w:rPr>
                <w:rFonts w:eastAsia="바탕" w:cs="Times New Roman"/>
                <w:bCs/>
                <w:sz w:val="24"/>
              </w:rPr>
              <w:t>0.0/10.0/10.0</w:t>
            </w:r>
          </w:p>
        </w:tc>
      </w:tr>
      <w:tr w:rsidR="0014634E" w:rsidRPr="00214A72" w14:paraId="1D6376A7" w14:textId="77777777" w:rsidTr="009A008F">
        <w:tc>
          <w:tcPr>
            <w:tcW w:w="3119" w:type="dxa"/>
            <w:vMerge/>
          </w:tcPr>
          <w:p w14:paraId="352E82F8" w14:textId="77777777" w:rsidR="0014634E" w:rsidRPr="00214A72" w:rsidRDefault="0014634E" w:rsidP="0014634E">
            <w:pPr>
              <w:widowControl/>
              <w:wordWrap/>
              <w:autoSpaceDE/>
              <w:autoSpaceDN/>
              <w:spacing w:line="360" w:lineRule="auto"/>
              <w:rPr>
                <w:rFonts w:eastAsia="바탕" w:cs="Times New Roman"/>
                <w:bCs/>
                <w:sz w:val="24"/>
              </w:rPr>
            </w:pPr>
          </w:p>
        </w:tc>
        <w:tc>
          <w:tcPr>
            <w:tcW w:w="4991" w:type="dxa"/>
          </w:tcPr>
          <w:p w14:paraId="546339BC"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H</w:t>
            </w:r>
            <w:r w:rsidRPr="00214A72">
              <w:rPr>
                <w:rFonts w:eastAsia="바탕" w:cs="Times New Roman"/>
                <w:bCs/>
                <w:sz w:val="24"/>
              </w:rPr>
              <w:t>P/IP/LP approach point temperature (°C</w:t>
            </w:r>
            <w:r w:rsidRPr="00214A72">
              <w:rPr>
                <w:rFonts w:eastAsia="나눔스퀘어_ac" w:cs="Times New Roman"/>
                <w:bCs/>
                <w:sz w:val="24"/>
              </w:rPr>
              <w:t>)</w:t>
            </w:r>
          </w:p>
        </w:tc>
        <w:tc>
          <w:tcPr>
            <w:tcW w:w="1970" w:type="dxa"/>
          </w:tcPr>
          <w:p w14:paraId="7DAAD2BC" w14:textId="77777777"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8</w:t>
            </w:r>
            <w:r w:rsidRPr="00214A72">
              <w:rPr>
                <w:rFonts w:eastAsia="바탕" w:cs="Times New Roman"/>
                <w:bCs/>
                <w:sz w:val="24"/>
              </w:rPr>
              <w:t>.0/10.0/16.4</w:t>
            </w:r>
          </w:p>
        </w:tc>
      </w:tr>
      <w:tr w:rsidR="0014634E" w:rsidRPr="00214A72" w14:paraId="43C38C23" w14:textId="77777777" w:rsidTr="009A008F">
        <w:tc>
          <w:tcPr>
            <w:tcW w:w="3119" w:type="dxa"/>
            <w:vMerge/>
          </w:tcPr>
          <w:p w14:paraId="0BCB9DFE" w14:textId="77777777" w:rsidR="0014634E" w:rsidRPr="00214A72" w:rsidRDefault="0014634E" w:rsidP="0014634E">
            <w:pPr>
              <w:widowControl/>
              <w:wordWrap/>
              <w:autoSpaceDE/>
              <w:autoSpaceDN/>
              <w:spacing w:line="360" w:lineRule="auto"/>
              <w:rPr>
                <w:rFonts w:eastAsia="바탕" w:cs="Times New Roman"/>
                <w:bCs/>
                <w:sz w:val="24"/>
              </w:rPr>
            </w:pPr>
          </w:p>
        </w:tc>
        <w:tc>
          <w:tcPr>
            <w:tcW w:w="4991" w:type="dxa"/>
          </w:tcPr>
          <w:p w14:paraId="1D78CB07"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H</w:t>
            </w:r>
            <w:r w:rsidRPr="00214A72">
              <w:rPr>
                <w:rFonts w:eastAsia="바탕" w:cs="Times New Roman"/>
                <w:bCs/>
                <w:sz w:val="24"/>
              </w:rPr>
              <w:t>P SPHT 1 steam outlet temperature (°C</w:t>
            </w:r>
            <w:r w:rsidRPr="00214A72">
              <w:rPr>
                <w:rFonts w:eastAsia="나눔스퀘어_ac" w:cs="Times New Roman"/>
                <w:bCs/>
                <w:sz w:val="24"/>
              </w:rPr>
              <w:t>)</w:t>
            </w:r>
          </w:p>
        </w:tc>
        <w:tc>
          <w:tcPr>
            <w:tcW w:w="1970" w:type="dxa"/>
          </w:tcPr>
          <w:p w14:paraId="3E119666" w14:textId="77777777"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5</w:t>
            </w:r>
            <w:r w:rsidRPr="00214A72">
              <w:rPr>
                <w:rFonts w:eastAsia="바탕" w:cs="Times New Roman"/>
                <w:bCs/>
                <w:sz w:val="24"/>
              </w:rPr>
              <w:t>10.0</w:t>
            </w:r>
          </w:p>
        </w:tc>
      </w:tr>
      <w:tr w:rsidR="0014634E" w:rsidRPr="00214A72" w14:paraId="03DDC372" w14:textId="77777777" w:rsidTr="009A008F">
        <w:tc>
          <w:tcPr>
            <w:tcW w:w="3119" w:type="dxa"/>
            <w:vMerge/>
          </w:tcPr>
          <w:p w14:paraId="3FE406B0" w14:textId="77777777" w:rsidR="0014634E" w:rsidRPr="00214A72" w:rsidRDefault="0014634E" w:rsidP="0014634E">
            <w:pPr>
              <w:widowControl/>
              <w:wordWrap/>
              <w:autoSpaceDE/>
              <w:autoSpaceDN/>
              <w:spacing w:line="360" w:lineRule="auto"/>
              <w:rPr>
                <w:rFonts w:eastAsia="바탕" w:cs="Times New Roman"/>
                <w:bCs/>
                <w:sz w:val="24"/>
              </w:rPr>
            </w:pPr>
          </w:p>
        </w:tc>
        <w:tc>
          <w:tcPr>
            <w:tcW w:w="4991" w:type="dxa"/>
          </w:tcPr>
          <w:p w14:paraId="29E15DF6"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bCs/>
                <w:sz w:val="24"/>
              </w:rPr>
              <w:t>RHT 1/2 steam outlet temperature (°C</w:t>
            </w:r>
            <w:r w:rsidRPr="00214A72">
              <w:rPr>
                <w:rFonts w:eastAsia="나눔스퀘어_ac" w:cs="Times New Roman"/>
                <w:bCs/>
                <w:sz w:val="24"/>
              </w:rPr>
              <w:t>)</w:t>
            </w:r>
          </w:p>
        </w:tc>
        <w:tc>
          <w:tcPr>
            <w:tcW w:w="1970" w:type="dxa"/>
          </w:tcPr>
          <w:p w14:paraId="45DE7FE8" w14:textId="77777777"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5</w:t>
            </w:r>
            <w:r w:rsidRPr="00214A72">
              <w:rPr>
                <w:rFonts w:eastAsia="바탕" w:cs="Times New Roman"/>
                <w:bCs/>
                <w:sz w:val="24"/>
              </w:rPr>
              <w:t>20.0/565.0</w:t>
            </w:r>
          </w:p>
        </w:tc>
      </w:tr>
      <w:tr w:rsidR="0014634E" w:rsidRPr="00214A72" w14:paraId="69EC8671" w14:textId="77777777" w:rsidTr="009A008F">
        <w:tc>
          <w:tcPr>
            <w:tcW w:w="3119" w:type="dxa"/>
            <w:vMerge/>
          </w:tcPr>
          <w:p w14:paraId="6D9FAFEC" w14:textId="77777777" w:rsidR="0014634E" w:rsidRPr="00214A72" w:rsidRDefault="0014634E" w:rsidP="0014634E">
            <w:pPr>
              <w:widowControl/>
              <w:wordWrap/>
              <w:autoSpaceDE/>
              <w:autoSpaceDN/>
              <w:spacing w:line="360" w:lineRule="auto"/>
              <w:rPr>
                <w:rFonts w:eastAsia="바탕" w:cs="Times New Roman"/>
                <w:bCs/>
                <w:sz w:val="24"/>
              </w:rPr>
            </w:pPr>
          </w:p>
        </w:tc>
        <w:tc>
          <w:tcPr>
            <w:tcW w:w="4991" w:type="dxa"/>
          </w:tcPr>
          <w:p w14:paraId="222CE3D4"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H</w:t>
            </w:r>
            <w:r w:rsidRPr="00214A72">
              <w:rPr>
                <w:rFonts w:eastAsia="바탕" w:cs="Times New Roman"/>
                <w:bCs/>
                <w:sz w:val="24"/>
              </w:rPr>
              <w:t>P ECON 1/2 water outlet temperature (°C</w:t>
            </w:r>
            <w:r w:rsidRPr="00214A72">
              <w:rPr>
                <w:rFonts w:eastAsia="나눔스퀘어_ac" w:cs="Times New Roman"/>
                <w:bCs/>
                <w:sz w:val="24"/>
              </w:rPr>
              <w:t>)</w:t>
            </w:r>
          </w:p>
        </w:tc>
        <w:tc>
          <w:tcPr>
            <w:tcW w:w="1970" w:type="dxa"/>
          </w:tcPr>
          <w:p w14:paraId="2F2CEF7E" w14:textId="77777777"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2</w:t>
            </w:r>
            <w:r w:rsidRPr="00214A72">
              <w:rPr>
                <w:rFonts w:eastAsia="바탕" w:cs="Times New Roman"/>
                <w:bCs/>
                <w:sz w:val="24"/>
              </w:rPr>
              <w:t>08.0/280.0</w:t>
            </w:r>
          </w:p>
        </w:tc>
      </w:tr>
      <w:tr w:rsidR="0014634E" w:rsidRPr="00214A72" w14:paraId="4F7A34A7" w14:textId="77777777" w:rsidTr="009A008F">
        <w:tc>
          <w:tcPr>
            <w:tcW w:w="3119" w:type="dxa"/>
            <w:vMerge/>
          </w:tcPr>
          <w:p w14:paraId="31EE9CCE" w14:textId="77777777" w:rsidR="0014634E" w:rsidRPr="00214A72" w:rsidRDefault="0014634E" w:rsidP="0014634E">
            <w:pPr>
              <w:widowControl/>
              <w:wordWrap/>
              <w:autoSpaceDE/>
              <w:autoSpaceDN/>
              <w:spacing w:line="360" w:lineRule="auto"/>
              <w:rPr>
                <w:rFonts w:eastAsia="바탕" w:cs="Times New Roman"/>
                <w:bCs/>
                <w:sz w:val="24"/>
              </w:rPr>
            </w:pPr>
          </w:p>
        </w:tc>
        <w:tc>
          <w:tcPr>
            <w:tcW w:w="4991" w:type="dxa"/>
          </w:tcPr>
          <w:p w14:paraId="2A025910"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P</w:t>
            </w:r>
            <w:r w:rsidRPr="00214A72">
              <w:rPr>
                <w:rFonts w:eastAsia="바탕" w:cs="Times New Roman"/>
                <w:bCs/>
                <w:sz w:val="24"/>
              </w:rPr>
              <w:t>ressure losses on gas/water/steam sides (%)</w:t>
            </w:r>
          </w:p>
        </w:tc>
        <w:tc>
          <w:tcPr>
            <w:tcW w:w="1970" w:type="dxa"/>
          </w:tcPr>
          <w:p w14:paraId="371F8691" w14:textId="77777777"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1</w:t>
            </w:r>
            <w:r w:rsidRPr="00214A72">
              <w:rPr>
                <w:rFonts w:eastAsia="바탕" w:cs="Times New Roman"/>
                <w:bCs/>
                <w:sz w:val="24"/>
              </w:rPr>
              <w:t>.5/5.0/3.0</w:t>
            </w:r>
          </w:p>
        </w:tc>
      </w:tr>
      <w:tr w:rsidR="0014634E" w:rsidRPr="00214A72" w14:paraId="5C2C1533" w14:textId="77777777" w:rsidTr="009A008F">
        <w:tc>
          <w:tcPr>
            <w:tcW w:w="3119" w:type="dxa"/>
            <w:vMerge w:val="restart"/>
          </w:tcPr>
          <w:p w14:paraId="1E42CB8D"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S</w:t>
            </w:r>
            <w:r w:rsidRPr="00214A72">
              <w:rPr>
                <w:rFonts w:eastAsia="바탕" w:cs="Times New Roman"/>
                <w:bCs/>
                <w:sz w:val="24"/>
              </w:rPr>
              <w:t>team turbines</w:t>
            </w:r>
          </w:p>
        </w:tc>
        <w:tc>
          <w:tcPr>
            <w:tcW w:w="4991" w:type="dxa"/>
          </w:tcPr>
          <w:p w14:paraId="0387B4BF"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H</w:t>
            </w:r>
            <w:r w:rsidRPr="00214A72">
              <w:rPr>
                <w:rFonts w:eastAsia="바탕" w:cs="Times New Roman"/>
                <w:bCs/>
                <w:sz w:val="24"/>
              </w:rPr>
              <w:t>P/IP/LP steam turbine inlet pressure (bar)</w:t>
            </w:r>
          </w:p>
        </w:tc>
        <w:tc>
          <w:tcPr>
            <w:tcW w:w="1970" w:type="dxa"/>
          </w:tcPr>
          <w:p w14:paraId="082DB2AC" w14:textId="77777777"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9</w:t>
            </w:r>
            <w:r w:rsidRPr="00214A72">
              <w:rPr>
                <w:rFonts w:eastAsia="바탕" w:cs="Times New Roman"/>
                <w:bCs/>
                <w:sz w:val="24"/>
              </w:rPr>
              <w:t>8.8/24.0/4.0</w:t>
            </w:r>
          </w:p>
        </w:tc>
      </w:tr>
      <w:tr w:rsidR="0014634E" w:rsidRPr="00214A72" w14:paraId="12CFE8D8" w14:textId="77777777" w:rsidTr="009A008F">
        <w:tc>
          <w:tcPr>
            <w:tcW w:w="3119" w:type="dxa"/>
            <w:vMerge/>
          </w:tcPr>
          <w:p w14:paraId="22361F85" w14:textId="77777777" w:rsidR="0014634E" w:rsidRPr="00214A72" w:rsidRDefault="0014634E" w:rsidP="0014634E">
            <w:pPr>
              <w:widowControl/>
              <w:wordWrap/>
              <w:autoSpaceDE/>
              <w:autoSpaceDN/>
              <w:spacing w:line="360" w:lineRule="auto"/>
              <w:rPr>
                <w:rFonts w:eastAsia="바탕" w:cs="Times New Roman"/>
                <w:bCs/>
                <w:sz w:val="24"/>
              </w:rPr>
            </w:pPr>
          </w:p>
        </w:tc>
        <w:tc>
          <w:tcPr>
            <w:tcW w:w="4991" w:type="dxa"/>
          </w:tcPr>
          <w:p w14:paraId="1163EA91"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H</w:t>
            </w:r>
            <w:r w:rsidRPr="00214A72">
              <w:rPr>
                <w:rFonts w:eastAsia="바탕" w:cs="Times New Roman"/>
                <w:bCs/>
                <w:sz w:val="24"/>
              </w:rPr>
              <w:t>P/IP/LP steam turbine isentropic efficiency (%)</w:t>
            </w:r>
          </w:p>
        </w:tc>
        <w:tc>
          <w:tcPr>
            <w:tcW w:w="1970" w:type="dxa"/>
          </w:tcPr>
          <w:p w14:paraId="412A6776" w14:textId="77777777"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8</w:t>
            </w:r>
            <w:r w:rsidRPr="00214A72">
              <w:rPr>
                <w:rFonts w:eastAsia="바탕" w:cs="Times New Roman"/>
                <w:bCs/>
                <w:sz w:val="24"/>
              </w:rPr>
              <w:t>7.0/91.0/89.0</w:t>
            </w:r>
          </w:p>
        </w:tc>
      </w:tr>
      <w:tr w:rsidR="0014634E" w:rsidRPr="00214A72" w14:paraId="2F2E1BF7" w14:textId="77777777" w:rsidTr="009A008F">
        <w:tc>
          <w:tcPr>
            <w:tcW w:w="3119" w:type="dxa"/>
            <w:vMerge w:val="restart"/>
          </w:tcPr>
          <w:p w14:paraId="4D246B2D"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C</w:t>
            </w:r>
            <w:r w:rsidRPr="00214A72">
              <w:rPr>
                <w:rFonts w:eastAsia="바탕" w:cs="Times New Roman"/>
                <w:bCs/>
                <w:sz w:val="24"/>
              </w:rPr>
              <w:t>ondenser</w:t>
            </w:r>
          </w:p>
        </w:tc>
        <w:tc>
          <w:tcPr>
            <w:tcW w:w="4991" w:type="dxa"/>
          </w:tcPr>
          <w:p w14:paraId="09308CD8"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P</w:t>
            </w:r>
            <w:r w:rsidRPr="00214A72">
              <w:rPr>
                <w:rFonts w:eastAsia="바탕" w:cs="Times New Roman"/>
                <w:bCs/>
                <w:sz w:val="24"/>
              </w:rPr>
              <w:t>ressure (bar)</w:t>
            </w:r>
          </w:p>
        </w:tc>
        <w:tc>
          <w:tcPr>
            <w:tcW w:w="1970" w:type="dxa"/>
          </w:tcPr>
          <w:p w14:paraId="2697F8BC" w14:textId="77777777"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0</w:t>
            </w:r>
            <w:r w:rsidRPr="00214A72">
              <w:rPr>
                <w:rFonts w:eastAsia="바탕" w:cs="Times New Roman"/>
                <w:bCs/>
                <w:sz w:val="24"/>
              </w:rPr>
              <w:t>.074</w:t>
            </w:r>
          </w:p>
        </w:tc>
      </w:tr>
      <w:tr w:rsidR="0014634E" w:rsidRPr="00214A72" w14:paraId="10C29893" w14:textId="77777777" w:rsidTr="009A008F">
        <w:tc>
          <w:tcPr>
            <w:tcW w:w="3119" w:type="dxa"/>
            <w:vMerge/>
          </w:tcPr>
          <w:p w14:paraId="16F39A24" w14:textId="77777777" w:rsidR="0014634E" w:rsidRPr="00214A72" w:rsidRDefault="0014634E" w:rsidP="0014634E">
            <w:pPr>
              <w:widowControl/>
              <w:wordWrap/>
              <w:autoSpaceDE/>
              <w:autoSpaceDN/>
              <w:spacing w:line="360" w:lineRule="auto"/>
              <w:rPr>
                <w:rFonts w:eastAsia="바탕" w:cs="Times New Roman"/>
                <w:bCs/>
                <w:sz w:val="24"/>
              </w:rPr>
            </w:pPr>
          </w:p>
        </w:tc>
        <w:tc>
          <w:tcPr>
            <w:tcW w:w="4991" w:type="dxa"/>
          </w:tcPr>
          <w:p w14:paraId="1A6D0E87"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C</w:t>
            </w:r>
            <w:r w:rsidRPr="00214A72">
              <w:rPr>
                <w:rFonts w:eastAsia="바탕" w:cs="Times New Roman"/>
                <w:bCs/>
                <w:sz w:val="24"/>
              </w:rPr>
              <w:t>ooling water inlet temperature (°C</w:t>
            </w:r>
            <w:r w:rsidRPr="00214A72">
              <w:rPr>
                <w:rFonts w:eastAsia="나눔스퀘어_ac" w:cs="Times New Roman"/>
                <w:bCs/>
                <w:sz w:val="24"/>
              </w:rPr>
              <w:t>)</w:t>
            </w:r>
          </w:p>
        </w:tc>
        <w:tc>
          <w:tcPr>
            <w:tcW w:w="1970" w:type="dxa"/>
          </w:tcPr>
          <w:p w14:paraId="64D31467" w14:textId="77777777"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2</w:t>
            </w:r>
            <w:r w:rsidRPr="00214A72">
              <w:rPr>
                <w:rFonts w:eastAsia="바탕" w:cs="Times New Roman"/>
                <w:bCs/>
                <w:sz w:val="24"/>
              </w:rPr>
              <w:t>5.0</w:t>
            </w:r>
          </w:p>
        </w:tc>
      </w:tr>
      <w:tr w:rsidR="0014634E" w:rsidRPr="00214A72" w14:paraId="781E384C" w14:textId="77777777" w:rsidTr="009A008F">
        <w:tc>
          <w:tcPr>
            <w:tcW w:w="3119" w:type="dxa"/>
            <w:vMerge/>
          </w:tcPr>
          <w:p w14:paraId="1463FB20" w14:textId="77777777" w:rsidR="0014634E" w:rsidRPr="00214A72" w:rsidRDefault="0014634E" w:rsidP="0014634E">
            <w:pPr>
              <w:widowControl/>
              <w:wordWrap/>
              <w:autoSpaceDE/>
              <w:autoSpaceDN/>
              <w:spacing w:line="360" w:lineRule="auto"/>
              <w:rPr>
                <w:rFonts w:eastAsia="바탕" w:cs="Times New Roman"/>
                <w:bCs/>
                <w:sz w:val="24"/>
              </w:rPr>
            </w:pPr>
          </w:p>
        </w:tc>
        <w:tc>
          <w:tcPr>
            <w:tcW w:w="4991" w:type="dxa"/>
          </w:tcPr>
          <w:p w14:paraId="5AA5A52F"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C</w:t>
            </w:r>
            <w:r w:rsidRPr="00214A72">
              <w:rPr>
                <w:rFonts w:eastAsia="바탕" w:cs="Times New Roman"/>
                <w:bCs/>
                <w:sz w:val="24"/>
              </w:rPr>
              <w:t>ooling water temperature rise (°C</w:t>
            </w:r>
            <w:r w:rsidRPr="00214A72">
              <w:rPr>
                <w:rFonts w:eastAsia="나눔스퀘어_ac" w:cs="Times New Roman"/>
                <w:bCs/>
                <w:sz w:val="24"/>
              </w:rPr>
              <w:t>)</w:t>
            </w:r>
          </w:p>
        </w:tc>
        <w:tc>
          <w:tcPr>
            <w:tcW w:w="1970" w:type="dxa"/>
          </w:tcPr>
          <w:p w14:paraId="1FBEDC82" w14:textId="77777777"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1</w:t>
            </w:r>
            <w:r w:rsidRPr="00214A72">
              <w:rPr>
                <w:rFonts w:eastAsia="바탕" w:cs="Times New Roman"/>
                <w:bCs/>
                <w:sz w:val="24"/>
              </w:rPr>
              <w:t>0.0</w:t>
            </w:r>
          </w:p>
        </w:tc>
      </w:tr>
      <w:tr w:rsidR="0014634E" w:rsidRPr="00214A72" w14:paraId="0699404C" w14:textId="77777777" w:rsidTr="009A008F">
        <w:tc>
          <w:tcPr>
            <w:tcW w:w="3119" w:type="dxa"/>
            <w:tcBorders>
              <w:bottom w:val="single" w:sz="4" w:space="0" w:color="auto"/>
            </w:tcBorders>
          </w:tcPr>
          <w:p w14:paraId="3A62A9FB"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G</w:t>
            </w:r>
            <w:r w:rsidRPr="00214A72">
              <w:rPr>
                <w:rFonts w:eastAsia="바탕" w:cs="Times New Roman"/>
                <w:bCs/>
                <w:sz w:val="24"/>
              </w:rPr>
              <w:t>enerator</w:t>
            </w:r>
          </w:p>
        </w:tc>
        <w:tc>
          <w:tcPr>
            <w:tcW w:w="4991" w:type="dxa"/>
            <w:tcBorders>
              <w:bottom w:val="single" w:sz="4" w:space="0" w:color="auto"/>
            </w:tcBorders>
          </w:tcPr>
          <w:p w14:paraId="761FCB16" w14:textId="77777777" w:rsidR="0014634E" w:rsidRPr="00214A72" w:rsidRDefault="0014634E" w:rsidP="0014634E">
            <w:pPr>
              <w:widowControl/>
              <w:wordWrap/>
              <w:autoSpaceDE/>
              <w:autoSpaceDN/>
              <w:spacing w:line="360" w:lineRule="auto"/>
              <w:rPr>
                <w:rFonts w:eastAsia="바탕" w:cs="Times New Roman"/>
                <w:bCs/>
                <w:sz w:val="24"/>
              </w:rPr>
            </w:pPr>
            <w:r w:rsidRPr="00214A72">
              <w:rPr>
                <w:rFonts w:eastAsia="바탕" w:cs="Times New Roman" w:hint="eastAsia"/>
                <w:bCs/>
                <w:sz w:val="24"/>
              </w:rPr>
              <w:t>E</w:t>
            </w:r>
            <w:r w:rsidRPr="00214A72">
              <w:rPr>
                <w:rFonts w:eastAsia="바탕" w:cs="Times New Roman"/>
                <w:bCs/>
                <w:sz w:val="24"/>
              </w:rPr>
              <w:t>fficiency</w:t>
            </w:r>
          </w:p>
        </w:tc>
        <w:tc>
          <w:tcPr>
            <w:tcW w:w="1970" w:type="dxa"/>
            <w:tcBorders>
              <w:bottom w:val="single" w:sz="4" w:space="0" w:color="auto"/>
            </w:tcBorders>
          </w:tcPr>
          <w:p w14:paraId="3CBF0114" w14:textId="77777777" w:rsidR="0014634E" w:rsidRPr="00214A72" w:rsidRDefault="0014634E" w:rsidP="0014634E">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9</w:t>
            </w:r>
            <w:r w:rsidRPr="00214A72">
              <w:rPr>
                <w:rFonts w:eastAsia="바탕" w:cs="Times New Roman"/>
                <w:bCs/>
                <w:sz w:val="24"/>
              </w:rPr>
              <w:t>8.5</w:t>
            </w:r>
          </w:p>
        </w:tc>
      </w:tr>
    </w:tbl>
    <w:p w14:paraId="74210113" w14:textId="77777777" w:rsidR="002E3138" w:rsidRPr="00214A72" w:rsidRDefault="002E3138" w:rsidP="0014634E">
      <w:pPr>
        <w:widowControl/>
        <w:wordWrap/>
        <w:autoSpaceDE/>
        <w:autoSpaceDN/>
        <w:spacing w:after="160" w:line="480" w:lineRule="auto"/>
        <w:rPr>
          <w:rFonts w:eastAsia="바탕" w:cs="Times New Roman"/>
          <w:bCs/>
          <w:kern w:val="0"/>
          <w:sz w:val="24"/>
        </w:rPr>
      </w:pPr>
    </w:p>
    <w:p w14:paraId="1264D0AB" w14:textId="3EBD797F" w:rsidR="004E107A" w:rsidRPr="00214A72" w:rsidRDefault="003D7C3A" w:rsidP="004E107A">
      <w:pPr>
        <w:keepNext/>
        <w:widowControl/>
        <w:wordWrap/>
        <w:autoSpaceDE/>
        <w:autoSpaceDN/>
        <w:spacing w:after="160" w:line="480" w:lineRule="auto"/>
        <w:jc w:val="left"/>
        <w:rPr>
          <w:rFonts w:eastAsia="바탕" w:cs="Times New Roman"/>
          <w:bCs/>
          <w:kern w:val="0"/>
          <w:sz w:val="24"/>
          <w:szCs w:val="20"/>
        </w:rPr>
      </w:pPr>
      <w:r w:rsidRPr="00B645A0">
        <w:rPr>
          <w:rFonts w:eastAsia="바탕" w:cs="Times New Roman"/>
          <w:bCs/>
          <w:kern w:val="0"/>
          <w:sz w:val="24"/>
          <w:szCs w:val="20"/>
        </w:rPr>
        <w:lastRenderedPageBreak/>
        <w:t xml:space="preserve">Table </w:t>
      </w:r>
      <w:r w:rsidR="00067EB2" w:rsidRPr="00B645A0">
        <w:rPr>
          <w:bCs/>
          <w:sz w:val="24"/>
          <w:szCs w:val="24"/>
        </w:rPr>
        <w:t>S1.</w:t>
      </w:r>
      <w:r w:rsidRPr="00B645A0">
        <w:rPr>
          <w:rFonts w:eastAsia="바탕" w:cs="Times New Roman"/>
          <w:bCs/>
          <w:kern w:val="0"/>
          <w:sz w:val="24"/>
          <w:szCs w:val="20"/>
        </w:rPr>
        <w:fldChar w:fldCharType="begin"/>
      </w:r>
      <w:r w:rsidRPr="00B645A0">
        <w:rPr>
          <w:rFonts w:eastAsia="바탕" w:cs="Times New Roman"/>
          <w:bCs/>
          <w:kern w:val="0"/>
          <w:sz w:val="24"/>
          <w:szCs w:val="20"/>
        </w:rPr>
        <w:instrText xml:space="preserve"> SEQ Table_A \* ARABIC </w:instrText>
      </w:r>
      <w:r w:rsidRPr="00B645A0">
        <w:rPr>
          <w:rFonts w:eastAsia="바탕" w:cs="Times New Roman"/>
          <w:bCs/>
          <w:kern w:val="0"/>
          <w:sz w:val="24"/>
          <w:szCs w:val="20"/>
        </w:rPr>
        <w:fldChar w:fldCharType="separate"/>
      </w:r>
      <w:r w:rsidR="006526A0">
        <w:rPr>
          <w:rFonts w:eastAsia="바탕" w:cs="Times New Roman"/>
          <w:bCs/>
          <w:noProof/>
          <w:kern w:val="0"/>
          <w:sz w:val="24"/>
          <w:szCs w:val="20"/>
        </w:rPr>
        <w:t>5</w:t>
      </w:r>
      <w:r w:rsidRPr="00B645A0">
        <w:rPr>
          <w:rFonts w:eastAsia="바탕" w:cs="Times New Roman"/>
          <w:bCs/>
          <w:kern w:val="0"/>
          <w:sz w:val="24"/>
          <w:szCs w:val="20"/>
        </w:rPr>
        <w:fldChar w:fldCharType="end"/>
      </w:r>
      <w:r w:rsidRPr="00B645A0">
        <w:rPr>
          <w:rFonts w:eastAsia="바탕" w:cs="Times New Roman"/>
          <w:bCs/>
          <w:kern w:val="0"/>
          <w:sz w:val="24"/>
          <w:szCs w:val="20"/>
        </w:rPr>
        <w:t xml:space="preserve">. </w:t>
      </w:r>
      <w:r w:rsidR="008704A5" w:rsidRPr="00214A72">
        <w:rPr>
          <w:rFonts w:eastAsia="바탕" w:cs="Times New Roman" w:hint="eastAsia"/>
          <w:bCs/>
          <w:kern w:val="0"/>
          <w:sz w:val="24"/>
          <w:szCs w:val="20"/>
        </w:rPr>
        <w:t>D</w:t>
      </w:r>
      <w:r w:rsidR="004E107A" w:rsidRPr="00214A72">
        <w:rPr>
          <w:rFonts w:eastAsia="바탕" w:cs="Times New Roman"/>
          <w:bCs/>
          <w:kern w:val="0"/>
          <w:sz w:val="24"/>
          <w:szCs w:val="20"/>
        </w:rPr>
        <w:t>esign parameters of the MEA-based CO</w:t>
      </w:r>
      <w:r w:rsidR="004E107A" w:rsidRPr="00214A72">
        <w:rPr>
          <w:rFonts w:eastAsia="바탕" w:cs="Times New Roman"/>
          <w:bCs/>
          <w:kern w:val="0"/>
          <w:sz w:val="24"/>
          <w:szCs w:val="20"/>
          <w:vertAlign w:val="subscript"/>
        </w:rPr>
        <w:t>2</w:t>
      </w:r>
      <w:r w:rsidR="004E107A" w:rsidRPr="00214A72">
        <w:rPr>
          <w:rFonts w:eastAsia="바탕" w:cs="Times New Roman"/>
          <w:bCs/>
          <w:kern w:val="0"/>
          <w:sz w:val="24"/>
          <w:szCs w:val="20"/>
        </w:rPr>
        <w:t xml:space="preserve"> absorption process </w:t>
      </w:r>
      <w:bookmarkStart w:id="6" w:name="_Hlk162984669"/>
      <w:r w:rsidR="005C031D" w:rsidRPr="00214A72">
        <w:rPr>
          <w:rFonts w:eastAsia="바탕" w:cs="Times New Roman"/>
          <w:bCs/>
          <w:kern w:val="0"/>
          <w:sz w:val="24"/>
          <w:szCs w:val="20"/>
        </w:rPr>
        <w:fldChar w:fldCharType="begin" w:fldLock="1"/>
      </w:r>
      <w:r w:rsidR="00383D91" w:rsidRPr="00214A72">
        <w:rPr>
          <w:rFonts w:eastAsia="바탕" w:cs="Times New Roman"/>
          <w:bCs/>
          <w:kern w:val="0"/>
          <w:sz w:val="24"/>
          <w:szCs w:val="20"/>
        </w:rPr>
        <w:instrText>ADDIN CSL_CITATION {"citationItems":[{"id":"ITEM-1","itemData":{"DOI":"https://doi.org/10.1016/j.enconman.2023.117349","ISSN":"0196-8904","abstract":"Natural gas combined cycle power plants generate substantial amounts of CO2. Also, since natural gas is produced in limited sites, the liquefied natural gas (LNG) supply chain consumes considerable energy in transporting natural gas overwide. Herein, advanced natural gas liquefaction and regasification processes using an LNG supply chain with cryogenic CO2 capture and storage (CCS) are proposed using Aspen Plus® V11. This solves three significant problems associated with conventional LNG supply chains. First, through the utilization of LNG cold energy, the cryogenic CCS process reduces the efficiency penalty of power generation from 14.34 to 4.45%. Second, solid CO2 from cryogenic CCS is used as an additional cold source in the natural gas liquefaction process by conveying it to the liquefaction site via the returning LNG ship. As a result, the power consumption in the refrigerant cycle is reduced by up to 67.17% than single mixed refrigerant (SMR) process. Finally, the LNG supply chain with cryogenic CCS minimizes the sustained energy waste between the natural gas liquefaction and regasification stages owing to the geographical separation. LNG cold energy from the regasification stage is utilized in the form of solid CO2 in the CCS and liquefaction stages. Consequently, the exergy efficiency in the overall LNG supply chain increases from 18.18 to 46.39%. The findings of this study can potentially provide environmentally friendly design guidelines for various LNG processes that use LNG cold energy in CCS and natural gas liquefaction.","author":[{"dropping-particle":"","family":"Kim","given":"Yurim","non-dropping-particle":"","parse-names":false,"suffix":""},{"dropping-particle":"","family":"Lee","given":"Jaewon","non-dropping-particle":"","parse-names":false,"suffix":""},{"dropping-particle":"","family":"An","given":"Nahyeon","non-dropping-particle":"","parse-names":false,"suffix":""},{"dropping-particle":"","family":"Kim","given":"Junghwan","non-dropping-particle":"","parse-names":false,"suffix":""}],"container-title":"Energy Conversion and Management","id":"ITEM-1","issued":{"date-parts":[["2023"]]},"page":"117349","title":"Advanced natural gas liquefaction and regasification processes: Liquefied natural gas supply chain with cryogenic carbon capture and storage","type":"article-journal","volume":"292"},"uris":["http://www.mendeley.com/documents/?uuid=b388f834-104e-42d1-b471-ead294c4f193"]}],"mendeley":{"formattedCitation":"[2]","plainTextFormattedCitation":"[2]","previouslyFormattedCitation":"[2]"},"properties":{"noteIndex":0},"schema":"https://github.com/citation-style-language/schema/raw/master/csl-citation.json"}</w:instrText>
      </w:r>
      <w:r w:rsidR="005C031D" w:rsidRPr="00214A72">
        <w:rPr>
          <w:rFonts w:eastAsia="바탕" w:cs="Times New Roman"/>
          <w:bCs/>
          <w:kern w:val="0"/>
          <w:sz w:val="24"/>
          <w:szCs w:val="20"/>
        </w:rPr>
        <w:fldChar w:fldCharType="separate"/>
      </w:r>
      <w:r w:rsidR="00383D91" w:rsidRPr="00214A72">
        <w:rPr>
          <w:rFonts w:eastAsia="바탕" w:cs="Times New Roman"/>
          <w:bCs/>
          <w:noProof/>
          <w:kern w:val="0"/>
          <w:sz w:val="24"/>
          <w:szCs w:val="20"/>
        </w:rPr>
        <w:t>[2]</w:t>
      </w:r>
      <w:r w:rsidR="005C031D" w:rsidRPr="00214A72">
        <w:rPr>
          <w:rFonts w:eastAsia="바탕" w:cs="Times New Roman"/>
          <w:bCs/>
          <w:kern w:val="0"/>
          <w:sz w:val="24"/>
          <w:szCs w:val="20"/>
        </w:rPr>
        <w:fldChar w:fldCharType="end"/>
      </w:r>
      <w:r w:rsidR="005C031D" w:rsidRPr="00214A72">
        <w:rPr>
          <w:rFonts w:eastAsia="바탕" w:cs="Times New Roman" w:hint="eastAsia"/>
          <w:bCs/>
          <w:kern w:val="0"/>
          <w:sz w:val="24"/>
          <w:szCs w:val="20"/>
        </w:rPr>
        <w:t xml:space="preserve">, </w:t>
      </w:r>
      <w:r w:rsidR="004E107A" w:rsidRPr="00214A72">
        <w:rPr>
          <w:rFonts w:eastAsia="바탕" w:cs="Times New Roman"/>
          <w:bCs/>
          <w:kern w:val="0"/>
          <w:sz w:val="24"/>
          <w:szCs w:val="20"/>
        </w:rPr>
        <w:fldChar w:fldCharType="begin" w:fldLock="1"/>
      </w:r>
      <w:r w:rsidR="00383D91" w:rsidRPr="00214A72">
        <w:rPr>
          <w:rFonts w:eastAsia="바탕" w:cs="Times New Roman"/>
          <w:bCs/>
          <w:kern w:val="0"/>
          <w:sz w:val="24"/>
          <w:szCs w:val="20"/>
        </w:rPr>
        <w:instrText>ADDIN CSL_CITATION {"citationItems":[{"id":"ITEM-1","itemData":{"DOI":"https://doi.org/10.1016/j.apenergy.2016.02.046","ISSN":"0306-2619","abstract":"CO2 capture processes using aqueous monoethanolamine (MEA) require significant energy expenditure. There are various possible structural modifications which can be implemented to reduce these energy requirements and enhance energy efficiency. However, as the optimal configuration may contain a combination of different modifications a systematic approach is necessary to consider all possibilities. In this study a superstructure including the conventional amine-based CO2 capture configuration and four different types of structural modifications is constructed in the process simulator UniSim®. Optimization of this superstructure reveals the configuration and operating conditions giving the minimum energy costs, systematically and simultaneously considering all of the possible modifications included. This methodology is applied to a CO2 capture case study to illustrate how the proposed modeling and optimization framework can effectively investigate design options available for improving energy efficiency.","author":[{"dropping-particle":"","family":"Oh","given":"Se-Young","non-dropping-particle":"","parse-names":false,"suffix":""},{"dropping-particle":"","family":"Binns","given":"Michael","non-dropping-particle":"","parse-names":false,"suffix":""},{"dropping-particle":"","family":"Cho","given":"Habin","non-dropping-particle":"","parse-names":false,"suffix":""},{"dropping-particle":"","family":"Kim","given":"Jin-Kuk","non-dropping-particle":"","parse-names":false,"suffix":""}],"container-title":"Applied Energy","id":"ITEM-1","issued":{"date-parts":[["2016"]]},"page":"353-362","title":"Energy minimization of MEA-based CO2 capture process","type":"article-journal","volume":"169"},"uris":["http://www.mendeley.com/documents/?uuid=76d280d3-f114-4ec4-bffa-07128d1e98d8"]}],"mendeley":{"formattedCitation":"[5]","plainTextFormattedCitation":"[5]","previouslyFormattedCitation":"[5]"},"properties":{"noteIndex":0},"schema":"https://github.com/citation-style-language/schema/raw/master/csl-citation.json"}</w:instrText>
      </w:r>
      <w:r w:rsidR="004E107A" w:rsidRPr="00214A72">
        <w:rPr>
          <w:rFonts w:eastAsia="바탕" w:cs="Times New Roman"/>
          <w:bCs/>
          <w:kern w:val="0"/>
          <w:sz w:val="24"/>
          <w:szCs w:val="20"/>
        </w:rPr>
        <w:fldChar w:fldCharType="separate"/>
      </w:r>
      <w:r w:rsidR="00383D91" w:rsidRPr="00214A72">
        <w:rPr>
          <w:rFonts w:eastAsia="바탕" w:cs="Times New Roman"/>
          <w:bCs/>
          <w:noProof/>
          <w:kern w:val="0"/>
          <w:sz w:val="24"/>
          <w:szCs w:val="20"/>
        </w:rPr>
        <w:t>[5]</w:t>
      </w:r>
      <w:r w:rsidR="004E107A" w:rsidRPr="00214A72">
        <w:rPr>
          <w:rFonts w:eastAsia="바탕" w:cs="Times New Roman"/>
          <w:bCs/>
          <w:kern w:val="0"/>
          <w:sz w:val="24"/>
          <w:szCs w:val="20"/>
        </w:rPr>
        <w:fldChar w:fldCharType="end"/>
      </w:r>
      <w:r w:rsidR="004E107A" w:rsidRPr="00214A72">
        <w:rPr>
          <w:rFonts w:eastAsia="바탕" w:cs="Times New Roman"/>
          <w:bCs/>
          <w:kern w:val="0"/>
          <w:sz w:val="24"/>
          <w:szCs w:val="20"/>
        </w:rPr>
        <w:t xml:space="preserve">, </w:t>
      </w:r>
      <w:r w:rsidR="004E107A" w:rsidRPr="00214A72">
        <w:rPr>
          <w:rFonts w:eastAsia="바탕" w:cs="Times New Roman"/>
          <w:bCs/>
          <w:kern w:val="0"/>
          <w:sz w:val="24"/>
          <w:szCs w:val="20"/>
        </w:rPr>
        <w:fldChar w:fldCharType="begin" w:fldLock="1"/>
      </w:r>
      <w:r w:rsidR="00383D91" w:rsidRPr="00214A72">
        <w:rPr>
          <w:rFonts w:eastAsia="바탕" w:cs="Times New Roman"/>
          <w:bCs/>
          <w:kern w:val="0"/>
          <w:sz w:val="24"/>
          <w:szCs w:val="20"/>
        </w:rPr>
        <w:instrText>ADDIN CSL_CITATION {"citationItems":[{"id":"ITEM-1","itemData":{"DOI":"10.1016/j.enconman.2019.111852","ISSN":"01968904","abstract":"The high energy consumption requirements of the post-combustion CO2 capture (PCC) process of a natural gas combined cycle (NGCC) power plant will result in a significant reduction in power generation efficiency, and the energy integration of the system can effectively reduce power plant efficiency penalties. However, the existence of a large amount of low-temperature waste heat in NGCC power plant is difficult to utilize due to its low temperature. In this paper, the integration of LNG cold energy with NGCC power plant with PCC process is proposed. For the 391 MW NGCC plant with MEA-based PCC system, the impact of the exhaust gas recirculation (EGR) process is firstly considered and a basic case of 35% EGR is obtained. Then the internal energy integration of the NGCC + PCC + EGR system (case 1) reveals that there are a large number of different temperature waste heat sources in the system, and then the dual-pressure ORC is integrated into the system for energy integration (case 2). Finally, in order to integrate the low temperature waste heat that has not yet been utilized and recover the cold energy of LNG, the LNG and the two-stage condensation Rankine cycle are integrated with case 2. The results show that the net power output of case 3 is 17.55 MW higher than that of NGCC + PCC + EGR system, the total efficiency is increased by 2.51%, and the efficiency penalty is reduced to 7.9%. It can be seen that the combination of LNG cold energy and NGCC power plant can effectively improve the power generation efficiency and reduce the energy penalty.","author":[{"dropping-particle":"","family":"Bao","given":"Junjiang","non-dropping-particle":"","parse-names":false,"suffix":""},{"dropping-particle":"","family":"Zhang","given":"Lei","non-dropping-particle":"","parse-names":false,"suffix":""},{"dropping-particle":"","family":"Song","given":"Chunxiao","non-dropping-particle":"","parse-names":false,"suffix":""},{"dropping-particle":"","family":"Zhang","given":"Ning","non-dropping-particle":"","parse-names":false,"suffix":""},{"dropping-particle":"","family":"Guo","given":"Minggang","non-dropping-particle":"","parse-names":false,"suffix":""},{"dropping-particle":"","family":"Zhang","given":"Xiaopeng","non-dropping-particle":"","parse-names":false,"suffix":""}],"container-title":"Energy Conversion and Management","id":"ITEM-1","issue":"July","issued":{"date-parts":[["2019"]]},"page":"111852","publisher":"Elsevier","title":"Reduction of efficiency penalty for a natural gas combined cycle power plant with post-combustion CO2 capture: Integration of liquid natural gas cold energy","type":"article-journal","volume":"198"},"uris":["http://www.mendeley.com/documents/?uuid=06de315b-ef15-4716-94bf-41a9ce5f3914"]}],"mendeley":{"formattedCitation":"[6]","plainTextFormattedCitation":"[6]","previouslyFormattedCitation":"[6]"},"properties":{"noteIndex":0},"schema":"https://github.com/citation-style-language/schema/raw/master/csl-citation.json"}</w:instrText>
      </w:r>
      <w:r w:rsidR="004E107A" w:rsidRPr="00214A72">
        <w:rPr>
          <w:rFonts w:eastAsia="바탕" w:cs="Times New Roman"/>
          <w:bCs/>
          <w:kern w:val="0"/>
          <w:sz w:val="24"/>
          <w:szCs w:val="20"/>
        </w:rPr>
        <w:fldChar w:fldCharType="separate"/>
      </w:r>
      <w:r w:rsidR="00383D91" w:rsidRPr="00214A72">
        <w:rPr>
          <w:rFonts w:eastAsia="바탕" w:cs="Times New Roman"/>
          <w:bCs/>
          <w:noProof/>
          <w:kern w:val="0"/>
          <w:sz w:val="24"/>
          <w:szCs w:val="20"/>
        </w:rPr>
        <w:t>[6]</w:t>
      </w:r>
      <w:r w:rsidR="004E107A" w:rsidRPr="00214A72">
        <w:rPr>
          <w:rFonts w:eastAsia="바탕" w:cs="Times New Roman"/>
          <w:bCs/>
          <w:kern w:val="0"/>
          <w:sz w:val="24"/>
          <w:szCs w:val="20"/>
        </w:rPr>
        <w:fldChar w:fldCharType="end"/>
      </w:r>
      <w:bookmarkEnd w:id="6"/>
      <w:r w:rsidR="004E107A" w:rsidRPr="00214A72">
        <w:rPr>
          <w:rFonts w:eastAsia="바탕" w:cs="Times New Roman"/>
          <w:bCs/>
          <w:kern w:val="0"/>
          <w:sz w:val="24"/>
          <w:szCs w:val="20"/>
        </w:rPr>
        <w:t>.</w:t>
      </w:r>
    </w:p>
    <w:tbl>
      <w:tblPr>
        <w:tblStyle w:val="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1"/>
        <w:gridCol w:w="2202"/>
        <w:gridCol w:w="3213"/>
      </w:tblGrid>
      <w:tr w:rsidR="004E107A" w:rsidRPr="00214A72" w14:paraId="6374559F" w14:textId="77777777" w:rsidTr="003969A8">
        <w:trPr>
          <w:trHeight w:val="20"/>
        </w:trPr>
        <w:tc>
          <w:tcPr>
            <w:tcW w:w="3220" w:type="pct"/>
            <w:gridSpan w:val="2"/>
            <w:tcBorders>
              <w:top w:val="single" w:sz="4" w:space="0" w:color="auto"/>
              <w:bottom w:val="single" w:sz="4" w:space="0" w:color="auto"/>
            </w:tcBorders>
          </w:tcPr>
          <w:p w14:paraId="40A5D835" w14:textId="77777777" w:rsidR="004E107A" w:rsidRPr="00214A72" w:rsidRDefault="004E107A" w:rsidP="004E107A">
            <w:pPr>
              <w:widowControl/>
              <w:wordWrap/>
              <w:autoSpaceDE/>
              <w:autoSpaceDN/>
              <w:spacing w:line="360" w:lineRule="auto"/>
              <w:rPr>
                <w:rFonts w:eastAsia="바탕" w:cs="Times New Roman"/>
                <w:bCs/>
                <w:sz w:val="24"/>
              </w:rPr>
            </w:pPr>
            <w:r w:rsidRPr="00214A72">
              <w:rPr>
                <w:rFonts w:eastAsia="바탕" w:cs="Times New Roman"/>
                <w:bCs/>
                <w:sz w:val="24"/>
              </w:rPr>
              <w:t>Parameters</w:t>
            </w:r>
          </w:p>
        </w:tc>
        <w:tc>
          <w:tcPr>
            <w:tcW w:w="1780" w:type="pct"/>
            <w:tcBorders>
              <w:top w:val="single" w:sz="4" w:space="0" w:color="auto"/>
              <w:bottom w:val="single" w:sz="4" w:space="0" w:color="auto"/>
            </w:tcBorders>
          </w:tcPr>
          <w:p w14:paraId="356449EA" w14:textId="77777777" w:rsidR="004E107A" w:rsidRPr="00214A72" w:rsidRDefault="004E107A" w:rsidP="004E107A">
            <w:pPr>
              <w:widowControl/>
              <w:wordWrap/>
              <w:autoSpaceDE/>
              <w:autoSpaceDN/>
              <w:spacing w:line="360" w:lineRule="auto"/>
              <w:jc w:val="center"/>
              <w:rPr>
                <w:rFonts w:eastAsia="바탕" w:cs="Times New Roman"/>
                <w:bCs/>
                <w:sz w:val="24"/>
              </w:rPr>
            </w:pPr>
            <w:r w:rsidRPr="00214A72">
              <w:rPr>
                <w:rFonts w:eastAsia="바탕" w:cs="Times New Roman"/>
                <w:bCs/>
                <w:sz w:val="24"/>
              </w:rPr>
              <w:t>Value</w:t>
            </w:r>
          </w:p>
        </w:tc>
      </w:tr>
      <w:tr w:rsidR="004E107A" w:rsidRPr="00214A72" w14:paraId="185A4BE0" w14:textId="77777777" w:rsidTr="003969A8">
        <w:trPr>
          <w:trHeight w:val="20"/>
        </w:trPr>
        <w:tc>
          <w:tcPr>
            <w:tcW w:w="3220" w:type="pct"/>
            <w:gridSpan w:val="2"/>
            <w:tcBorders>
              <w:top w:val="single" w:sz="4" w:space="0" w:color="auto"/>
            </w:tcBorders>
          </w:tcPr>
          <w:p w14:paraId="010596C6" w14:textId="77777777" w:rsidR="004E107A" w:rsidRPr="00214A72" w:rsidRDefault="004E107A" w:rsidP="004E107A">
            <w:pPr>
              <w:widowControl/>
              <w:wordWrap/>
              <w:autoSpaceDE/>
              <w:autoSpaceDN/>
              <w:spacing w:line="360" w:lineRule="auto"/>
              <w:rPr>
                <w:rFonts w:eastAsia="바탕" w:cs="Times New Roman"/>
                <w:bCs/>
                <w:sz w:val="24"/>
              </w:rPr>
            </w:pPr>
            <w:r w:rsidRPr="00214A72">
              <w:rPr>
                <w:rFonts w:eastAsia="바탕" w:cs="Times New Roman"/>
                <w:bCs/>
                <w:sz w:val="24"/>
              </w:rPr>
              <w:t>Inlet gas temperature (°C)/pressure (bar(a))</w:t>
            </w:r>
          </w:p>
        </w:tc>
        <w:tc>
          <w:tcPr>
            <w:tcW w:w="1780" w:type="pct"/>
            <w:tcBorders>
              <w:top w:val="single" w:sz="4" w:space="0" w:color="auto"/>
            </w:tcBorders>
          </w:tcPr>
          <w:p w14:paraId="4E75CD85" w14:textId="77777777" w:rsidR="004E107A" w:rsidRPr="00214A72" w:rsidRDefault="004E107A" w:rsidP="004E107A">
            <w:pPr>
              <w:widowControl/>
              <w:wordWrap/>
              <w:autoSpaceDE/>
              <w:autoSpaceDN/>
              <w:spacing w:line="360" w:lineRule="auto"/>
              <w:jc w:val="center"/>
              <w:rPr>
                <w:rFonts w:eastAsia="바탕" w:cs="Times New Roman"/>
                <w:bCs/>
                <w:sz w:val="24"/>
              </w:rPr>
            </w:pPr>
            <w:r w:rsidRPr="00214A72">
              <w:rPr>
                <w:rFonts w:eastAsia="바탕" w:cs="Times New Roman"/>
                <w:bCs/>
                <w:sz w:val="24"/>
              </w:rPr>
              <w:t>40/1.1</w:t>
            </w:r>
          </w:p>
        </w:tc>
      </w:tr>
      <w:tr w:rsidR="004E107A" w:rsidRPr="00214A72" w14:paraId="2685D7A6" w14:textId="77777777" w:rsidTr="003969A8">
        <w:trPr>
          <w:trHeight w:val="20"/>
        </w:trPr>
        <w:tc>
          <w:tcPr>
            <w:tcW w:w="3220" w:type="pct"/>
            <w:gridSpan w:val="2"/>
          </w:tcPr>
          <w:p w14:paraId="5B1D862C" w14:textId="77777777" w:rsidR="004E107A" w:rsidRPr="00214A72" w:rsidRDefault="004E107A" w:rsidP="004E107A">
            <w:pPr>
              <w:widowControl/>
              <w:wordWrap/>
              <w:autoSpaceDE/>
              <w:autoSpaceDN/>
              <w:spacing w:line="360" w:lineRule="auto"/>
              <w:rPr>
                <w:rFonts w:eastAsia="바탕" w:cs="Times New Roman"/>
                <w:bCs/>
                <w:sz w:val="24"/>
              </w:rPr>
            </w:pPr>
            <w:r w:rsidRPr="00214A72">
              <w:rPr>
                <w:rFonts w:eastAsia="바탕" w:cs="Times New Roman"/>
                <w:bCs/>
                <w:sz w:val="24"/>
              </w:rPr>
              <w:t>Inlet gas flow rate (</w:t>
            </w:r>
            <w:proofErr w:type="spellStart"/>
            <w:r w:rsidRPr="00214A72">
              <w:rPr>
                <w:rFonts w:eastAsia="바탕" w:cs="Times New Roman"/>
                <w:bCs/>
                <w:sz w:val="24"/>
              </w:rPr>
              <w:t>kmol</w:t>
            </w:r>
            <w:proofErr w:type="spellEnd"/>
            <w:r w:rsidRPr="00214A72">
              <w:rPr>
                <w:rFonts w:eastAsia="바탕" w:cs="Times New Roman"/>
                <w:bCs/>
                <w:sz w:val="24"/>
              </w:rPr>
              <w:t>/h)</w:t>
            </w:r>
          </w:p>
        </w:tc>
        <w:tc>
          <w:tcPr>
            <w:tcW w:w="1780" w:type="pct"/>
          </w:tcPr>
          <w:p w14:paraId="16B12FDC" w14:textId="77777777" w:rsidR="004E107A" w:rsidRPr="00214A72" w:rsidRDefault="004E107A" w:rsidP="004E107A">
            <w:pPr>
              <w:widowControl/>
              <w:wordWrap/>
              <w:autoSpaceDE/>
              <w:autoSpaceDN/>
              <w:spacing w:line="360" w:lineRule="auto"/>
              <w:jc w:val="center"/>
              <w:rPr>
                <w:rFonts w:eastAsia="바탕" w:cs="Times New Roman"/>
                <w:bCs/>
                <w:sz w:val="24"/>
              </w:rPr>
            </w:pPr>
            <w:r w:rsidRPr="00214A72">
              <w:rPr>
                <w:rFonts w:eastAsia="바탕" w:cs="Times New Roman"/>
                <w:bCs/>
                <w:sz w:val="24"/>
              </w:rPr>
              <w:t>85,000</w:t>
            </w:r>
          </w:p>
        </w:tc>
      </w:tr>
      <w:tr w:rsidR="004E107A" w:rsidRPr="00214A72" w14:paraId="2CA10D11" w14:textId="77777777" w:rsidTr="003969A8">
        <w:trPr>
          <w:trHeight w:val="20"/>
        </w:trPr>
        <w:tc>
          <w:tcPr>
            <w:tcW w:w="2000" w:type="pct"/>
            <w:vMerge w:val="restart"/>
          </w:tcPr>
          <w:p w14:paraId="77AED524" w14:textId="77777777" w:rsidR="004E107A" w:rsidRPr="00214A72" w:rsidRDefault="004E107A" w:rsidP="004E107A">
            <w:pPr>
              <w:widowControl/>
              <w:wordWrap/>
              <w:autoSpaceDE/>
              <w:autoSpaceDN/>
              <w:spacing w:line="360" w:lineRule="auto"/>
              <w:rPr>
                <w:rFonts w:eastAsia="바탕" w:cs="Times New Roman"/>
                <w:bCs/>
                <w:sz w:val="24"/>
                <w:szCs w:val="24"/>
              </w:rPr>
            </w:pPr>
            <w:r w:rsidRPr="00214A72">
              <w:rPr>
                <w:rFonts w:eastAsia="바탕" w:cs="Times New Roman"/>
                <w:bCs/>
                <w:sz w:val="24"/>
                <w:szCs w:val="24"/>
              </w:rPr>
              <w:t>Inlet gas compositions (mol%)</w:t>
            </w:r>
          </w:p>
        </w:tc>
        <w:tc>
          <w:tcPr>
            <w:tcW w:w="1219" w:type="pct"/>
          </w:tcPr>
          <w:p w14:paraId="0933BE1E" w14:textId="77777777" w:rsidR="004E107A" w:rsidRPr="00214A72" w:rsidRDefault="004E107A" w:rsidP="004E107A">
            <w:pPr>
              <w:widowControl/>
              <w:wordWrap/>
              <w:autoSpaceDE/>
              <w:autoSpaceDN/>
              <w:spacing w:line="360" w:lineRule="auto"/>
              <w:rPr>
                <w:rFonts w:eastAsia="바탕" w:cs="Times New Roman"/>
                <w:bCs/>
                <w:sz w:val="24"/>
                <w:szCs w:val="24"/>
              </w:rPr>
            </w:pPr>
            <w:r w:rsidRPr="00214A72">
              <w:rPr>
                <w:rFonts w:eastAsia="바탕" w:cs="Times New Roman"/>
                <w:bCs/>
                <w:sz w:val="24"/>
                <w:szCs w:val="24"/>
              </w:rPr>
              <w:t>N</w:t>
            </w:r>
            <w:r w:rsidRPr="00214A72">
              <w:rPr>
                <w:rFonts w:eastAsia="바탕" w:cs="Times New Roman"/>
                <w:bCs/>
                <w:sz w:val="24"/>
                <w:szCs w:val="24"/>
                <w:vertAlign w:val="subscript"/>
              </w:rPr>
              <w:t>2</w:t>
            </w:r>
          </w:p>
        </w:tc>
        <w:tc>
          <w:tcPr>
            <w:tcW w:w="1780" w:type="pct"/>
          </w:tcPr>
          <w:p w14:paraId="21113814" w14:textId="1CA0E5A2" w:rsidR="004E107A" w:rsidRPr="00214A72" w:rsidRDefault="004E107A" w:rsidP="004E107A">
            <w:pPr>
              <w:widowControl/>
              <w:wordWrap/>
              <w:autoSpaceDE/>
              <w:autoSpaceDN/>
              <w:spacing w:line="360" w:lineRule="auto"/>
              <w:jc w:val="center"/>
              <w:rPr>
                <w:rFonts w:eastAsia="바탕" w:cs="Times New Roman"/>
                <w:bCs/>
                <w:sz w:val="24"/>
              </w:rPr>
            </w:pPr>
            <w:r w:rsidRPr="00214A72">
              <w:rPr>
                <w:rFonts w:eastAsia="바탕" w:cs="Times New Roman"/>
                <w:bCs/>
                <w:sz w:val="24"/>
              </w:rPr>
              <w:t>7</w:t>
            </w:r>
            <w:r w:rsidR="003C39BA" w:rsidRPr="00214A72">
              <w:rPr>
                <w:rFonts w:eastAsia="바탕" w:cs="Times New Roman" w:hint="eastAsia"/>
                <w:bCs/>
                <w:sz w:val="24"/>
              </w:rPr>
              <w:t>4.34</w:t>
            </w:r>
          </w:p>
        </w:tc>
      </w:tr>
      <w:tr w:rsidR="004E107A" w:rsidRPr="00214A72" w14:paraId="2F5A9A41" w14:textId="77777777" w:rsidTr="003969A8">
        <w:trPr>
          <w:trHeight w:val="20"/>
        </w:trPr>
        <w:tc>
          <w:tcPr>
            <w:tcW w:w="2000" w:type="pct"/>
            <w:vMerge/>
          </w:tcPr>
          <w:p w14:paraId="397F08B0" w14:textId="77777777" w:rsidR="004E107A" w:rsidRPr="00214A72" w:rsidRDefault="004E107A" w:rsidP="004E107A">
            <w:pPr>
              <w:widowControl/>
              <w:wordWrap/>
              <w:autoSpaceDE/>
              <w:autoSpaceDN/>
              <w:spacing w:line="360" w:lineRule="auto"/>
              <w:rPr>
                <w:rFonts w:eastAsia="바탕" w:cs="Times New Roman"/>
                <w:bCs/>
                <w:sz w:val="24"/>
              </w:rPr>
            </w:pPr>
          </w:p>
        </w:tc>
        <w:tc>
          <w:tcPr>
            <w:tcW w:w="1219" w:type="pct"/>
          </w:tcPr>
          <w:p w14:paraId="597D14AA" w14:textId="77777777" w:rsidR="004E107A" w:rsidRPr="00214A72" w:rsidRDefault="004E107A" w:rsidP="004E107A">
            <w:pPr>
              <w:widowControl/>
              <w:wordWrap/>
              <w:autoSpaceDE/>
              <w:autoSpaceDN/>
              <w:spacing w:line="360" w:lineRule="auto"/>
              <w:rPr>
                <w:rFonts w:eastAsia="바탕" w:cs="Times New Roman"/>
                <w:bCs/>
                <w:sz w:val="24"/>
              </w:rPr>
            </w:pPr>
            <w:r w:rsidRPr="00214A72">
              <w:rPr>
                <w:rFonts w:eastAsia="바탕" w:cs="Times New Roman"/>
                <w:bCs/>
                <w:sz w:val="24"/>
              </w:rPr>
              <w:t>O</w:t>
            </w:r>
            <w:r w:rsidRPr="00214A72">
              <w:rPr>
                <w:rFonts w:eastAsia="바탕" w:cs="Times New Roman"/>
                <w:bCs/>
                <w:sz w:val="24"/>
                <w:vertAlign w:val="subscript"/>
              </w:rPr>
              <w:t>2</w:t>
            </w:r>
          </w:p>
        </w:tc>
        <w:tc>
          <w:tcPr>
            <w:tcW w:w="1780" w:type="pct"/>
          </w:tcPr>
          <w:p w14:paraId="2E8E9799" w14:textId="2F0607A0" w:rsidR="004E107A" w:rsidRPr="00214A72" w:rsidRDefault="004E107A" w:rsidP="004E107A">
            <w:pPr>
              <w:widowControl/>
              <w:wordWrap/>
              <w:autoSpaceDE/>
              <w:autoSpaceDN/>
              <w:spacing w:line="360" w:lineRule="auto"/>
              <w:jc w:val="center"/>
              <w:rPr>
                <w:rFonts w:eastAsia="바탕" w:cs="Times New Roman"/>
                <w:bCs/>
                <w:sz w:val="24"/>
              </w:rPr>
            </w:pPr>
            <w:r w:rsidRPr="00214A72">
              <w:rPr>
                <w:rFonts w:eastAsia="바탕" w:cs="Times New Roman"/>
                <w:bCs/>
                <w:sz w:val="24"/>
              </w:rPr>
              <w:t>12.</w:t>
            </w:r>
            <w:r w:rsidR="00F22E1A" w:rsidRPr="00214A72">
              <w:rPr>
                <w:rFonts w:eastAsia="바탕" w:cs="Times New Roman" w:hint="eastAsia"/>
                <w:bCs/>
                <w:sz w:val="24"/>
              </w:rPr>
              <w:t>59</w:t>
            </w:r>
          </w:p>
        </w:tc>
      </w:tr>
      <w:tr w:rsidR="003C39BA" w:rsidRPr="00214A72" w14:paraId="33C34718" w14:textId="77777777" w:rsidTr="003969A8">
        <w:trPr>
          <w:trHeight w:val="20"/>
        </w:trPr>
        <w:tc>
          <w:tcPr>
            <w:tcW w:w="2000" w:type="pct"/>
            <w:vMerge/>
          </w:tcPr>
          <w:p w14:paraId="0E4EEBF9" w14:textId="77777777" w:rsidR="003C39BA" w:rsidRPr="00214A72" w:rsidRDefault="003C39BA" w:rsidP="003C39BA">
            <w:pPr>
              <w:widowControl/>
              <w:wordWrap/>
              <w:autoSpaceDE/>
              <w:autoSpaceDN/>
              <w:spacing w:line="360" w:lineRule="auto"/>
              <w:rPr>
                <w:rFonts w:eastAsia="바탕" w:cs="Times New Roman"/>
                <w:bCs/>
                <w:sz w:val="24"/>
              </w:rPr>
            </w:pPr>
          </w:p>
        </w:tc>
        <w:tc>
          <w:tcPr>
            <w:tcW w:w="1219" w:type="pct"/>
          </w:tcPr>
          <w:p w14:paraId="04BF6CD4" w14:textId="5BD4320E" w:rsidR="003C39BA" w:rsidRPr="00214A72" w:rsidRDefault="003C39BA" w:rsidP="003C39BA">
            <w:pPr>
              <w:widowControl/>
              <w:wordWrap/>
              <w:autoSpaceDE/>
              <w:autoSpaceDN/>
              <w:spacing w:line="360" w:lineRule="auto"/>
              <w:rPr>
                <w:rFonts w:eastAsia="바탕" w:cs="Times New Roman"/>
                <w:bCs/>
                <w:sz w:val="24"/>
              </w:rPr>
            </w:pPr>
            <w:r w:rsidRPr="00214A72">
              <w:rPr>
                <w:rFonts w:eastAsia="바탕" w:cs="Times New Roman" w:hint="eastAsia"/>
                <w:bCs/>
                <w:sz w:val="24"/>
              </w:rPr>
              <w:t>H</w:t>
            </w:r>
            <w:r w:rsidRPr="00214A72">
              <w:rPr>
                <w:rFonts w:eastAsia="바탕" w:cs="Times New Roman"/>
                <w:bCs/>
                <w:sz w:val="24"/>
                <w:vertAlign w:val="subscript"/>
              </w:rPr>
              <w:t>2</w:t>
            </w:r>
          </w:p>
        </w:tc>
        <w:tc>
          <w:tcPr>
            <w:tcW w:w="1780" w:type="pct"/>
          </w:tcPr>
          <w:p w14:paraId="3EBEAB6D" w14:textId="60726C46" w:rsidR="003C39BA" w:rsidRPr="00214A72" w:rsidRDefault="003C39BA" w:rsidP="003C39BA">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0.02</w:t>
            </w:r>
          </w:p>
        </w:tc>
      </w:tr>
      <w:tr w:rsidR="00F22E1A" w:rsidRPr="00214A72" w14:paraId="2AC40986" w14:textId="77777777" w:rsidTr="003969A8">
        <w:trPr>
          <w:trHeight w:val="20"/>
        </w:trPr>
        <w:tc>
          <w:tcPr>
            <w:tcW w:w="2000" w:type="pct"/>
            <w:vMerge/>
          </w:tcPr>
          <w:p w14:paraId="0C7DB614" w14:textId="77777777" w:rsidR="00F22E1A" w:rsidRPr="00214A72" w:rsidRDefault="00F22E1A" w:rsidP="003C39BA">
            <w:pPr>
              <w:widowControl/>
              <w:wordWrap/>
              <w:autoSpaceDE/>
              <w:autoSpaceDN/>
              <w:spacing w:line="360" w:lineRule="auto"/>
              <w:rPr>
                <w:rFonts w:eastAsia="바탕" w:cs="Times New Roman"/>
                <w:bCs/>
                <w:sz w:val="24"/>
              </w:rPr>
            </w:pPr>
          </w:p>
        </w:tc>
        <w:tc>
          <w:tcPr>
            <w:tcW w:w="1219" w:type="pct"/>
          </w:tcPr>
          <w:p w14:paraId="4DBECCFF" w14:textId="5A6F1B5D" w:rsidR="00F22E1A" w:rsidRPr="00214A72" w:rsidRDefault="00F22E1A" w:rsidP="003C39BA">
            <w:pPr>
              <w:widowControl/>
              <w:wordWrap/>
              <w:autoSpaceDE/>
              <w:autoSpaceDN/>
              <w:spacing w:line="360" w:lineRule="auto"/>
              <w:rPr>
                <w:rFonts w:eastAsia="바탕" w:cs="Times New Roman"/>
                <w:bCs/>
                <w:sz w:val="24"/>
              </w:rPr>
            </w:pPr>
            <w:proofErr w:type="spellStart"/>
            <w:r w:rsidRPr="00214A72">
              <w:rPr>
                <w:rFonts w:eastAsia="바탕" w:cs="Times New Roman" w:hint="eastAsia"/>
                <w:bCs/>
                <w:sz w:val="24"/>
              </w:rPr>
              <w:t>Ar</w:t>
            </w:r>
            <w:proofErr w:type="spellEnd"/>
          </w:p>
        </w:tc>
        <w:tc>
          <w:tcPr>
            <w:tcW w:w="1780" w:type="pct"/>
          </w:tcPr>
          <w:p w14:paraId="2BCB212A" w14:textId="251859E6" w:rsidR="00F22E1A" w:rsidRPr="00214A72" w:rsidRDefault="00F22E1A" w:rsidP="003C39BA">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0.88</w:t>
            </w:r>
          </w:p>
        </w:tc>
      </w:tr>
      <w:tr w:rsidR="003C39BA" w:rsidRPr="00214A72" w14:paraId="11B0A9A7" w14:textId="77777777" w:rsidTr="003969A8">
        <w:trPr>
          <w:trHeight w:val="20"/>
        </w:trPr>
        <w:tc>
          <w:tcPr>
            <w:tcW w:w="2000" w:type="pct"/>
            <w:vMerge/>
          </w:tcPr>
          <w:p w14:paraId="41DC8901" w14:textId="77777777" w:rsidR="003C39BA" w:rsidRPr="00214A72" w:rsidRDefault="003C39BA" w:rsidP="003C39BA">
            <w:pPr>
              <w:widowControl/>
              <w:wordWrap/>
              <w:autoSpaceDE/>
              <w:autoSpaceDN/>
              <w:spacing w:line="360" w:lineRule="auto"/>
              <w:rPr>
                <w:rFonts w:eastAsia="바탕" w:cs="Times New Roman"/>
                <w:bCs/>
                <w:sz w:val="24"/>
              </w:rPr>
            </w:pPr>
          </w:p>
        </w:tc>
        <w:tc>
          <w:tcPr>
            <w:tcW w:w="1219" w:type="pct"/>
          </w:tcPr>
          <w:p w14:paraId="4480B997" w14:textId="77777777" w:rsidR="003C39BA" w:rsidRPr="00214A72" w:rsidRDefault="003C39BA" w:rsidP="003C39BA">
            <w:pPr>
              <w:widowControl/>
              <w:wordWrap/>
              <w:autoSpaceDE/>
              <w:autoSpaceDN/>
              <w:spacing w:line="360" w:lineRule="auto"/>
              <w:rPr>
                <w:rFonts w:eastAsia="바탕" w:cs="Times New Roman"/>
                <w:bCs/>
                <w:sz w:val="24"/>
              </w:rPr>
            </w:pPr>
            <w:r w:rsidRPr="00214A72">
              <w:rPr>
                <w:rFonts w:eastAsia="바탕" w:cs="Times New Roman"/>
                <w:bCs/>
                <w:sz w:val="24"/>
              </w:rPr>
              <w:t>H</w:t>
            </w:r>
            <w:r w:rsidRPr="00214A72">
              <w:rPr>
                <w:rFonts w:eastAsia="바탕" w:cs="Times New Roman"/>
                <w:bCs/>
                <w:sz w:val="24"/>
                <w:vertAlign w:val="subscript"/>
              </w:rPr>
              <w:t>2</w:t>
            </w:r>
            <w:r w:rsidRPr="00214A72">
              <w:rPr>
                <w:rFonts w:eastAsia="바탕" w:cs="Times New Roman"/>
                <w:bCs/>
                <w:sz w:val="24"/>
              </w:rPr>
              <w:t>O</w:t>
            </w:r>
          </w:p>
        </w:tc>
        <w:tc>
          <w:tcPr>
            <w:tcW w:w="1780" w:type="pct"/>
          </w:tcPr>
          <w:p w14:paraId="195CA19C" w14:textId="4DD84CF8" w:rsidR="003C39BA" w:rsidRPr="00214A72" w:rsidRDefault="003C39BA" w:rsidP="003C39BA">
            <w:pPr>
              <w:widowControl/>
              <w:wordWrap/>
              <w:autoSpaceDE/>
              <w:autoSpaceDN/>
              <w:spacing w:line="360" w:lineRule="auto"/>
              <w:jc w:val="center"/>
              <w:rPr>
                <w:rFonts w:eastAsia="바탕" w:cs="Times New Roman"/>
                <w:bCs/>
                <w:sz w:val="24"/>
              </w:rPr>
            </w:pPr>
            <w:r w:rsidRPr="00214A72">
              <w:rPr>
                <w:rFonts w:eastAsia="바탕" w:cs="Times New Roman" w:hint="eastAsia"/>
                <w:bCs/>
                <w:sz w:val="24"/>
              </w:rPr>
              <w:t>8.34</w:t>
            </w:r>
          </w:p>
        </w:tc>
      </w:tr>
      <w:tr w:rsidR="003C39BA" w:rsidRPr="00214A72" w14:paraId="5B143275" w14:textId="77777777" w:rsidTr="003969A8">
        <w:trPr>
          <w:trHeight w:val="20"/>
        </w:trPr>
        <w:tc>
          <w:tcPr>
            <w:tcW w:w="2000" w:type="pct"/>
            <w:vMerge/>
          </w:tcPr>
          <w:p w14:paraId="41692630" w14:textId="77777777" w:rsidR="003C39BA" w:rsidRPr="00214A72" w:rsidRDefault="003C39BA" w:rsidP="003C39BA">
            <w:pPr>
              <w:widowControl/>
              <w:wordWrap/>
              <w:autoSpaceDE/>
              <w:autoSpaceDN/>
              <w:spacing w:line="360" w:lineRule="auto"/>
              <w:rPr>
                <w:rFonts w:eastAsia="바탕" w:cs="Times New Roman"/>
                <w:bCs/>
                <w:sz w:val="24"/>
              </w:rPr>
            </w:pPr>
          </w:p>
        </w:tc>
        <w:tc>
          <w:tcPr>
            <w:tcW w:w="1219" w:type="pct"/>
          </w:tcPr>
          <w:p w14:paraId="79EAD3F4" w14:textId="77777777" w:rsidR="003C39BA" w:rsidRPr="00214A72" w:rsidRDefault="003C39BA" w:rsidP="003C39BA">
            <w:pPr>
              <w:widowControl/>
              <w:wordWrap/>
              <w:autoSpaceDE/>
              <w:autoSpaceDN/>
              <w:spacing w:line="360" w:lineRule="auto"/>
              <w:rPr>
                <w:rFonts w:eastAsia="바탕" w:cs="Times New Roman"/>
                <w:bCs/>
                <w:sz w:val="24"/>
              </w:rPr>
            </w:pPr>
            <w:r w:rsidRPr="00214A72">
              <w:rPr>
                <w:rFonts w:eastAsia="바탕" w:cs="Times New Roman"/>
                <w:bCs/>
                <w:sz w:val="24"/>
              </w:rPr>
              <w:t>CO</w:t>
            </w:r>
            <w:r w:rsidRPr="00214A72">
              <w:rPr>
                <w:rFonts w:eastAsia="바탕" w:cs="Times New Roman"/>
                <w:bCs/>
                <w:sz w:val="24"/>
                <w:vertAlign w:val="subscript"/>
              </w:rPr>
              <w:t>2</w:t>
            </w:r>
          </w:p>
        </w:tc>
        <w:tc>
          <w:tcPr>
            <w:tcW w:w="1780" w:type="pct"/>
          </w:tcPr>
          <w:p w14:paraId="40D233A6" w14:textId="014331B0" w:rsidR="003C39BA" w:rsidRPr="00214A72" w:rsidRDefault="003C39BA" w:rsidP="003C39BA">
            <w:pPr>
              <w:widowControl/>
              <w:wordWrap/>
              <w:autoSpaceDE/>
              <w:autoSpaceDN/>
              <w:spacing w:line="360" w:lineRule="auto"/>
              <w:jc w:val="center"/>
              <w:rPr>
                <w:rFonts w:eastAsia="바탕" w:cs="Times New Roman"/>
                <w:bCs/>
                <w:sz w:val="24"/>
              </w:rPr>
            </w:pPr>
            <w:r w:rsidRPr="00214A72">
              <w:rPr>
                <w:rFonts w:eastAsia="바탕" w:cs="Times New Roman"/>
                <w:bCs/>
                <w:sz w:val="24"/>
              </w:rPr>
              <w:t>3.</w:t>
            </w:r>
            <w:r w:rsidRPr="00214A72">
              <w:rPr>
                <w:rFonts w:eastAsia="바탕" w:cs="Times New Roman" w:hint="eastAsia"/>
                <w:bCs/>
                <w:sz w:val="24"/>
              </w:rPr>
              <w:t>82</w:t>
            </w:r>
          </w:p>
        </w:tc>
      </w:tr>
      <w:tr w:rsidR="003C39BA" w:rsidRPr="00214A72" w14:paraId="57890194" w14:textId="77777777" w:rsidTr="003969A8">
        <w:trPr>
          <w:trHeight w:val="20"/>
        </w:trPr>
        <w:tc>
          <w:tcPr>
            <w:tcW w:w="3220" w:type="pct"/>
            <w:gridSpan w:val="2"/>
          </w:tcPr>
          <w:p w14:paraId="30E09376" w14:textId="77777777" w:rsidR="003C39BA" w:rsidRPr="00214A72" w:rsidRDefault="003C39BA" w:rsidP="003C39BA">
            <w:pPr>
              <w:widowControl/>
              <w:wordWrap/>
              <w:autoSpaceDE/>
              <w:autoSpaceDN/>
              <w:spacing w:line="360" w:lineRule="auto"/>
              <w:rPr>
                <w:rFonts w:eastAsia="바탕" w:cs="Times New Roman"/>
                <w:bCs/>
                <w:sz w:val="24"/>
              </w:rPr>
            </w:pPr>
            <w:r w:rsidRPr="00214A72">
              <w:rPr>
                <w:rFonts w:eastAsia="바탕" w:cs="Times New Roman"/>
                <w:bCs/>
                <w:sz w:val="24"/>
              </w:rPr>
              <w:t>Lean solvent temperature/pressure (°C/bar)</w:t>
            </w:r>
          </w:p>
        </w:tc>
        <w:tc>
          <w:tcPr>
            <w:tcW w:w="1780" w:type="pct"/>
          </w:tcPr>
          <w:p w14:paraId="3285F15B" w14:textId="77777777" w:rsidR="003C39BA" w:rsidRPr="00214A72" w:rsidRDefault="003C39BA" w:rsidP="003C39BA">
            <w:pPr>
              <w:widowControl/>
              <w:wordWrap/>
              <w:autoSpaceDE/>
              <w:autoSpaceDN/>
              <w:spacing w:line="360" w:lineRule="auto"/>
              <w:jc w:val="center"/>
              <w:rPr>
                <w:rFonts w:eastAsia="바탕" w:cs="Times New Roman"/>
                <w:bCs/>
                <w:sz w:val="24"/>
              </w:rPr>
            </w:pPr>
            <w:r w:rsidRPr="00214A72">
              <w:rPr>
                <w:rFonts w:eastAsia="바탕" w:cs="Times New Roman"/>
                <w:bCs/>
                <w:sz w:val="24"/>
              </w:rPr>
              <w:t>40/1.1</w:t>
            </w:r>
          </w:p>
        </w:tc>
      </w:tr>
      <w:tr w:rsidR="003C39BA" w:rsidRPr="00214A72" w14:paraId="1E115696" w14:textId="77777777" w:rsidTr="003969A8">
        <w:trPr>
          <w:trHeight w:val="20"/>
        </w:trPr>
        <w:tc>
          <w:tcPr>
            <w:tcW w:w="3220" w:type="pct"/>
            <w:gridSpan w:val="2"/>
          </w:tcPr>
          <w:p w14:paraId="3E0E7C95" w14:textId="77777777" w:rsidR="003C39BA" w:rsidRPr="00214A72" w:rsidRDefault="003C39BA" w:rsidP="003C39BA">
            <w:pPr>
              <w:widowControl/>
              <w:wordWrap/>
              <w:autoSpaceDE/>
              <w:autoSpaceDN/>
              <w:spacing w:line="360" w:lineRule="auto"/>
              <w:rPr>
                <w:rFonts w:eastAsia="바탕" w:cs="Times New Roman"/>
                <w:bCs/>
                <w:sz w:val="24"/>
              </w:rPr>
            </w:pPr>
            <w:r w:rsidRPr="00214A72">
              <w:rPr>
                <w:rFonts w:eastAsia="바탕" w:cs="Times New Roman"/>
                <w:bCs/>
                <w:sz w:val="24"/>
              </w:rPr>
              <w:t>Lean solvent flow rate (</w:t>
            </w:r>
            <w:proofErr w:type="spellStart"/>
            <w:r w:rsidRPr="00214A72">
              <w:rPr>
                <w:rFonts w:eastAsia="바탕" w:cs="Times New Roman"/>
                <w:bCs/>
                <w:sz w:val="24"/>
              </w:rPr>
              <w:t>kmol</w:t>
            </w:r>
            <w:proofErr w:type="spellEnd"/>
            <w:r w:rsidRPr="00214A72">
              <w:rPr>
                <w:rFonts w:eastAsia="바탕" w:cs="Times New Roman"/>
                <w:bCs/>
                <w:sz w:val="24"/>
              </w:rPr>
              <w:t>/h)</w:t>
            </w:r>
          </w:p>
        </w:tc>
        <w:tc>
          <w:tcPr>
            <w:tcW w:w="1780" w:type="pct"/>
          </w:tcPr>
          <w:p w14:paraId="4CCE3698" w14:textId="77777777" w:rsidR="003C39BA" w:rsidRPr="00214A72" w:rsidRDefault="003C39BA" w:rsidP="003C39BA">
            <w:pPr>
              <w:widowControl/>
              <w:wordWrap/>
              <w:autoSpaceDE/>
              <w:autoSpaceDN/>
              <w:spacing w:line="360" w:lineRule="auto"/>
              <w:jc w:val="center"/>
              <w:rPr>
                <w:rFonts w:eastAsia="바탕" w:cs="Times New Roman"/>
                <w:bCs/>
                <w:sz w:val="24"/>
              </w:rPr>
            </w:pPr>
            <w:r w:rsidRPr="00214A72">
              <w:rPr>
                <w:rFonts w:eastAsia="바탕" w:cs="Times New Roman"/>
                <w:bCs/>
                <w:sz w:val="24"/>
              </w:rPr>
              <w:t>120,000</w:t>
            </w:r>
          </w:p>
        </w:tc>
      </w:tr>
      <w:tr w:rsidR="003C39BA" w:rsidRPr="00214A72" w14:paraId="0F6FFCD0" w14:textId="77777777" w:rsidTr="003969A8">
        <w:trPr>
          <w:trHeight w:val="20"/>
        </w:trPr>
        <w:tc>
          <w:tcPr>
            <w:tcW w:w="2000" w:type="pct"/>
            <w:vMerge w:val="restart"/>
          </w:tcPr>
          <w:p w14:paraId="1A338B84" w14:textId="77777777" w:rsidR="003C39BA" w:rsidRPr="00214A72" w:rsidRDefault="003C39BA" w:rsidP="003C39BA">
            <w:pPr>
              <w:widowControl/>
              <w:wordWrap/>
              <w:autoSpaceDE/>
              <w:autoSpaceDN/>
              <w:spacing w:line="360" w:lineRule="auto"/>
              <w:rPr>
                <w:rFonts w:eastAsia="바탕" w:cs="Times New Roman"/>
                <w:bCs/>
                <w:sz w:val="24"/>
                <w:szCs w:val="24"/>
              </w:rPr>
            </w:pPr>
            <w:r w:rsidRPr="00214A72">
              <w:rPr>
                <w:rFonts w:eastAsia="바탕" w:cs="Times New Roman"/>
                <w:bCs/>
                <w:sz w:val="24"/>
                <w:szCs w:val="24"/>
              </w:rPr>
              <w:t>Lean solvent compositions (mass%)</w:t>
            </w:r>
          </w:p>
        </w:tc>
        <w:tc>
          <w:tcPr>
            <w:tcW w:w="1219" w:type="pct"/>
          </w:tcPr>
          <w:p w14:paraId="467C0452" w14:textId="77777777" w:rsidR="003C39BA" w:rsidRPr="00214A72" w:rsidRDefault="003C39BA" w:rsidP="003C39BA">
            <w:pPr>
              <w:widowControl/>
              <w:wordWrap/>
              <w:autoSpaceDE/>
              <w:autoSpaceDN/>
              <w:spacing w:line="360" w:lineRule="auto"/>
              <w:rPr>
                <w:rFonts w:eastAsia="바탕" w:cs="Times New Roman"/>
                <w:bCs/>
                <w:sz w:val="24"/>
                <w:szCs w:val="24"/>
              </w:rPr>
            </w:pPr>
            <w:r w:rsidRPr="00214A72">
              <w:rPr>
                <w:rFonts w:eastAsia="바탕" w:cs="Times New Roman"/>
                <w:bCs/>
                <w:sz w:val="24"/>
                <w:szCs w:val="24"/>
              </w:rPr>
              <w:t>H</w:t>
            </w:r>
            <w:r w:rsidRPr="00214A72">
              <w:rPr>
                <w:rFonts w:eastAsia="바탕" w:cs="Times New Roman"/>
                <w:bCs/>
                <w:sz w:val="24"/>
                <w:szCs w:val="24"/>
                <w:vertAlign w:val="subscript"/>
              </w:rPr>
              <w:t>2</w:t>
            </w:r>
            <w:r w:rsidRPr="00214A72">
              <w:rPr>
                <w:rFonts w:eastAsia="바탕" w:cs="Times New Roman"/>
                <w:bCs/>
                <w:sz w:val="24"/>
                <w:szCs w:val="24"/>
              </w:rPr>
              <w:t>O</w:t>
            </w:r>
          </w:p>
        </w:tc>
        <w:tc>
          <w:tcPr>
            <w:tcW w:w="1780" w:type="pct"/>
          </w:tcPr>
          <w:p w14:paraId="1EBE8E90" w14:textId="77777777" w:rsidR="003C39BA" w:rsidRPr="00214A72" w:rsidRDefault="003C39BA" w:rsidP="003C39BA">
            <w:pPr>
              <w:widowControl/>
              <w:wordWrap/>
              <w:autoSpaceDE/>
              <w:autoSpaceDN/>
              <w:spacing w:line="360" w:lineRule="auto"/>
              <w:jc w:val="center"/>
              <w:rPr>
                <w:rFonts w:eastAsia="바탕" w:cs="Times New Roman"/>
                <w:bCs/>
                <w:sz w:val="24"/>
              </w:rPr>
            </w:pPr>
            <w:r w:rsidRPr="00214A72">
              <w:rPr>
                <w:rFonts w:eastAsia="바탕" w:cs="Times New Roman"/>
                <w:bCs/>
                <w:sz w:val="24"/>
              </w:rPr>
              <w:t>65.50</w:t>
            </w:r>
          </w:p>
        </w:tc>
      </w:tr>
      <w:tr w:rsidR="003C39BA" w:rsidRPr="00214A72" w14:paraId="0340F161" w14:textId="77777777" w:rsidTr="003969A8">
        <w:trPr>
          <w:trHeight w:val="20"/>
        </w:trPr>
        <w:tc>
          <w:tcPr>
            <w:tcW w:w="2000" w:type="pct"/>
            <w:vMerge/>
          </w:tcPr>
          <w:p w14:paraId="56426A83" w14:textId="77777777" w:rsidR="003C39BA" w:rsidRPr="00214A72" w:rsidRDefault="003C39BA" w:rsidP="003C39BA">
            <w:pPr>
              <w:widowControl/>
              <w:wordWrap/>
              <w:autoSpaceDE/>
              <w:autoSpaceDN/>
              <w:spacing w:line="360" w:lineRule="auto"/>
              <w:jc w:val="center"/>
              <w:rPr>
                <w:rFonts w:eastAsia="바탕" w:cs="Times New Roman"/>
                <w:bCs/>
                <w:sz w:val="24"/>
              </w:rPr>
            </w:pPr>
          </w:p>
        </w:tc>
        <w:tc>
          <w:tcPr>
            <w:tcW w:w="1219" w:type="pct"/>
          </w:tcPr>
          <w:p w14:paraId="4CFD1136" w14:textId="77777777" w:rsidR="003C39BA" w:rsidRPr="00214A72" w:rsidRDefault="003C39BA" w:rsidP="003C39BA">
            <w:pPr>
              <w:widowControl/>
              <w:wordWrap/>
              <w:autoSpaceDE/>
              <w:autoSpaceDN/>
              <w:spacing w:line="360" w:lineRule="auto"/>
              <w:rPr>
                <w:rFonts w:eastAsia="바탕" w:cs="Times New Roman"/>
                <w:bCs/>
                <w:sz w:val="24"/>
              </w:rPr>
            </w:pPr>
            <w:r w:rsidRPr="00214A72">
              <w:rPr>
                <w:rFonts w:eastAsia="바탕" w:cs="Times New Roman"/>
                <w:bCs/>
                <w:sz w:val="24"/>
              </w:rPr>
              <w:t>CO</w:t>
            </w:r>
            <w:r w:rsidRPr="00214A72">
              <w:rPr>
                <w:rFonts w:eastAsia="바탕" w:cs="Times New Roman"/>
                <w:bCs/>
                <w:sz w:val="24"/>
                <w:vertAlign w:val="subscript"/>
              </w:rPr>
              <w:t>2</w:t>
            </w:r>
          </w:p>
        </w:tc>
        <w:tc>
          <w:tcPr>
            <w:tcW w:w="1780" w:type="pct"/>
          </w:tcPr>
          <w:p w14:paraId="238A147E" w14:textId="77777777" w:rsidR="003C39BA" w:rsidRPr="00214A72" w:rsidRDefault="003C39BA" w:rsidP="003C39BA">
            <w:pPr>
              <w:widowControl/>
              <w:wordWrap/>
              <w:autoSpaceDE/>
              <w:autoSpaceDN/>
              <w:spacing w:line="360" w:lineRule="auto"/>
              <w:jc w:val="center"/>
              <w:rPr>
                <w:rFonts w:eastAsia="바탕" w:cs="Times New Roman"/>
                <w:bCs/>
                <w:sz w:val="24"/>
              </w:rPr>
            </w:pPr>
            <w:r w:rsidRPr="00214A72">
              <w:rPr>
                <w:rFonts w:eastAsia="바탕" w:cs="Times New Roman"/>
                <w:bCs/>
                <w:sz w:val="24"/>
              </w:rPr>
              <w:t>5.50</w:t>
            </w:r>
          </w:p>
        </w:tc>
      </w:tr>
      <w:tr w:rsidR="003C39BA" w:rsidRPr="00214A72" w14:paraId="016FC911" w14:textId="77777777" w:rsidTr="003969A8">
        <w:trPr>
          <w:trHeight w:val="20"/>
        </w:trPr>
        <w:tc>
          <w:tcPr>
            <w:tcW w:w="2000" w:type="pct"/>
            <w:vMerge/>
          </w:tcPr>
          <w:p w14:paraId="6D78D447" w14:textId="77777777" w:rsidR="003C39BA" w:rsidRPr="00214A72" w:rsidRDefault="003C39BA" w:rsidP="003C39BA">
            <w:pPr>
              <w:widowControl/>
              <w:wordWrap/>
              <w:autoSpaceDE/>
              <w:autoSpaceDN/>
              <w:spacing w:line="360" w:lineRule="auto"/>
              <w:jc w:val="center"/>
              <w:rPr>
                <w:rFonts w:eastAsia="바탕" w:cs="Times New Roman"/>
                <w:bCs/>
                <w:sz w:val="24"/>
              </w:rPr>
            </w:pPr>
          </w:p>
        </w:tc>
        <w:tc>
          <w:tcPr>
            <w:tcW w:w="1219" w:type="pct"/>
          </w:tcPr>
          <w:p w14:paraId="4F7490EB" w14:textId="77777777" w:rsidR="003C39BA" w:rsidRPr="00214A72" w:rsidRDefault="003C39BA" w:rsidP="003C39BA">
            <w:pPr>
              <w:widowControl/>
              <w:wordWrap/>
              <w:autoSpaceDE/>
              <w:autoSpaceDN/>
              <w:spacing w:line="360" w:lineRule="auto"/>
              <w:rPr>
                <w:rFonts w:eastAsia="바탕" w:cs="Times New Roman"/>
                <w:bCs/>
                <w:sz w:val="24"/>
              </w:rPr>
            </w:pPr>
            <w:r w:rsidRPr="00214A72">
              <w:rPr>
                <w:rFonts w:eastAsia="바탕" w:cs="Times New Roman"/>
                <w:bCs/>
                <w:sz w:val="24"/>
              </w:rPr>
              <w:t>Amine (MEA)</w:t>
            </w:r>
          </w:p>
        </w:tc>
        <w:tc>
          <w:tcPr>
            <w:tcW w:w="1780" w:type="pct"/>
          </w:tcPr>
          <w:p w14:paraId="45E87225" w14:textId="77777777" w:rsidR="003C39BA" w:rsidRPr="00214A72" w:rsidRDefault="003C39BA" w:rsidP="003C39BA">
            <w:pPr>
              <w:widowControl/>
              <w:wordWrap/>
              <w:autoSpaceDE/>
              <w:autoSpaceDN/>
              <w:spacing w:line="360" w:lineRule="auto"/>
              <w:jc w:val="center"/>
              <w:rPr>
                <w:rFonts w:eastAsia="바탕" w:cs="Times New Roman"/>
                <w:bCs/>
                <w:sz w:val="24"/>
              </w:rPr>
            </w:pPr>
            <w:r w:rsidRPr="00214A72">
              <w:rPr>
                <w:rFonts w:eastAsia="바탕" w:cs="Times New Roman"/>
                <w:bCs/>
                <w:sz w:val="24"/>
              </w:rPr>
              <w:t>29.00</w:t>
            </w:r>
          </w:p>
        </w:tc>
      </w:tr>
      <w:tr w:rsidR="003C39BA" w:rsidRPr="00214A72" w14:paraId="5DE692A4" w14:textId="77777777" w:rsidTr="003969A8">
        <w:trPr>
          <w:trHeight w:val="20"/>
        </w:trPr>
        <w:tc>
          <w:tcPr>
            <w:tcW w:w="3220" w:type="pct"/>
            <w:gridSpan w:val="2"/>
          </w:tcPr>
          <w:p w14:paraId="38813990" w14:textId="77777777" w:rsidR="003C39BA" w:rsidRPr="00214A72" w:rsidRDefault="003C39BA" w:rsidP="003C39BA">
            <w:pPr>
              <w:widowControl/>
              <w:wordWrap/>
              <w:autoSpaceDE/>
              <w:autoSpaceDN/>
              <w:spacing w:line="360" w:lineRule="auto"/>
              <w:rPr>
                <w:rFonts w:eastAsia="바탕" w:cs="Times New Roman"/>
                <w:bCs/>
                <w:sz w:val="24"/>
              </w:rPr>
            </w:pPr>
            <w:r w:rsidRPr="00214A72">
              <w:rPr>
                <w:rFonts w:eastAsia="바탕" w:cs="Times New Roman"/>
                <w:bCs/>
                <w:sz w:val="24"/>
              </w:rPr>
              <w:t xml:space="preserve">Number of </w:t>
            </w:r>
            <w:proofErr w:type="gramStart"/>
            <w:r w:rsidRPr="00214A72">
              <w:rPr>
                <w:rFonts w:eastAsia="바탕" w:cs="Times New Roman"/>
                <w:bCs/>
                <w:sz w:val="24"/>
              </w:rPr>
              <w:t>stages/pressure</w:t>
            </w:r>
            <w:proofErr w:type="gramEnd"/>
            <w:r w:rsidRPr="00214A72">
              <w:rPr>
                <w:rFonts w:eastAsia="바탕" w:cs="Times New Roman"/>
                <w:bCs/>
                <w:sz w:val="24"/>
              </w:rPr>
              <w:t xml:space="preserve"> in absorber (bar)</w:t>
            </w:r>
          </w:p>
        </w:tc>
        <w:tc>
          <w:tcPr>
            <w:tcW w:w="1780" w:type="pct"/>
          </w:tcPr>
          <w:p w14:paraId="508A1F7B" w14:textId="77777777" w:rsidR="003C39BA" w:rsidRPr="00214A72" w:rsidRDefault="003C39BA" w:rsidP="003C39BA">
            <w:pPr>
              <w:widowControl/>
              <w:wordWrap/>
              <w:autoSpaceDE/>
              <w:autoSpaceDN/>
              <w:spacing w:line="360" w:lineRule="auto"/>
              <w:jc w:val="center"/>
              <w:rPr>
                <w:rFonts w:eastAsia="바탕" w:cs="Times New Roman"/>
                <w:bCs/>
                <w:sz w:val="24"/>
              </w:rPr>
            </w:pPr>
            <w:r w:rsidRPr="00214A72">
              <w:rPr>
                <w:rFonts w:eastAsia="바탕" w:cs="Times New Roman"/>
                <w:bCs/>
                <w:sz w:val="24"/>
              </w:rPr>
              <w:t>10/1.1</w:t>
            </w:r>
          </w:p>
        </w:tc>
      </w:tr>
      <w:tr w:rsidR="003C39BA" w:rsidRPr="00214A72" w14:paraId="4972687B" w14:textId="77777777" w:rsidTr="003969A8">
        <w:trPr>
          <w:trHeight w:val="20"/>
        </w:trPr>
        <w:tc>
          <w:tcPr>
            <w:tcW w:w="3220" w:type="pct"/>
            <w:gridSpan w:val="2"/>
            <w:tcBorders>
              <w:bottom w:val="single" w:sz="4" w:space="0" w:color="auto"/>
            </w:tcBorders>
          </w:tcPr>
          <w:p w14:paraId="71947910" w14:textId="77777777" w:rsidR="003C39BA" w:rsidRPr="00214A72" w:rsidRDefault="003C39BA" w:rsidP="003C39BA">
            <w:pPr>
              <w:widowControl/>
              <w:wordWrap/>
              <w:autoSpaceDE/>
              <w:autoSpaceDN/>
              <w:spacing w:line="360" w:lineRule="auto"/>
              <w:rPr>
                <w:rFonts w:eastAsia="바탕" w:cs="Times New Roman"/>
                <w:bCs/>
                <w:sz w:val="24"/>
              </w:rPr>
            </w:pPr>
            <w:r w:rsidRPr="00214A72">
              <w:rPr>
                <w:rFonts w:eastAsia="바탕" w:cs="Times New Roman"/>
                <w:bCs/>
                <w:sz w:val="24"/>
              </w:rPr>
              <w:t xml:space="preserve">Number of </w:t>
            </w:r>
            <w:proofErr w:type="gramStart"/>
            <w:r w:rsidRPr="00214A72">
              <w:rPr>
                <w:rFonts w:eastAsia="바탕" w:cs="Times New Roman"/>
                <w:bCs/>
                <w:sz w:val="24"/>
              </w:rPr>
              <w:t>stages/pressure</w:t>
            </w:r>
            <w:proofErr w:type="gramEnd"/>
            <w:r w:rsidRPr="00214A72">
              <w:rPr>
                <w:rFonts w:eastAsia="바탕" w:cs="Times New Roman"/>
                <w:bCs/>
                <w:sz w:val="24"/>
              </w:rPr>
              <w:t xml:space="preserve"> in stripper (bar)</w:t>
            </w:r>
          </w:p>
        </w:tc>
        <w:tc>
          <w:tcPr>
            <w:tcW w:w="1780" w:type="pct"/>
            <w:tcBorders>
              <w:bottom w:val="single" w:sz="4" w:space="0" w:color="auto"/>
            </w:tcBorders>
          </w:tcPr>
          <w:p w14:paraId="67F552B2" w14:textId="77777777" w:rsidR="003C39BA" w:rsidRPr="00214A72" w:rsidRDefault="003C39BA" w:rsidP="003C39BA">
            <w:pPr>
              <w:widowControl/>
              <w:wordWrap/>
              <w:autoSpaceDE/>
              <w:autoSpaceDN/>
              <w:spacing w:line="360" w:lineRule="auto"/>
              <w:jc w:val="center"/>
              <w:rPr>
                <w:rFonts w:eastAsia="바탕" w:cs="Times New Roman"/>
                <w:bCs/>
                <w:sz w:val="24"/>
              </w:rPr>
            </w:pPr>
            <w:r w:rsidRPr="00214A72">
              <w:rPr>
                <w:rFonts w:eastAsia="바탕" w:cs="Times New Roman"/>
                <w:bCs/>
                <w:sz w:val="24"/>
              </w:rPr>
              <w:t>6/2.0</w:t>
            </w:r>
          </w:p>
        </w:tc>
      </w:tr>
    </w:tbl>
    <w:p w14:paraId="4DCBF2AB" w14:textId="77777777" w:rsidR="00E46946" w:rsidRDefault="00E46946">
      <w:pPr>
        <w:widowControl/>
        <w:wordWrap/>
        <w:autoSpaceDE/>
        <w:autoSpaceDN/>
        <w:rPr>
          <w:rFonts w:cs="Times New Roman"/>
          <w:bCs/>
          <w:szCs w:val="20"/>
        </w:rPr>
      </w:pPr>
      <w:r>
        <w:rPr>
          <w:rFonts w:cs="Times New Roman"/>
          <w:bCs/>
          <w:szCs w:val="20"/>
        </w:rPr>
        <w:br w:type="page"/>
      </w:r>
    </w:p>
    <w:p w14:paraId="32D03803" w14:textId="22CD6FB5" w:rsidR="005059B2" w:rsidRPr="00B645A0" w:rsidRDefault="00C77DA0" w:rsidP="005059B2">
      <w:pPr>
        <w:keepNext/>
        <w:widowControl/>
        <w:numPr>
          <w:ilvl w:val="1"/>
          <w:numId w:val="0"/>
        </w:numPr>
        <w:wordWrap/>
        <w:autoSpaceDE/>
        <w:autoSpaceDN/>
        <w:spacing w:after="160" w:line="480" w:lineRule="auto"/>
        <w:ind w:left="1200" w:hanging="400"/>
        <w:jc w:val="left"/>
        <w:outlineLvl w:val="1"/>
        <w:rPr>
          <w:rFonts w:eastAsia="Noto Sans CJK KR" w:cs="Times New Roman"/>
          <w:bCs/>
          <w:kern w:val="0"/>
          <w:sz w:val="24"/>
        </w:rPr>
      </w:pPr>
      <w:r w:rsidRPr="00B645A0">
        <w:rPr>
          <w:rFonts w:eastAsia="Noto Sans CJK KR" w:cs="Times New Roman"/>
          <w:bCs/>
          <w:kern w:val="0"/>
          <w:sz w:val="24"/>
        </w:rPr>
        <w:lastRenderedPageBreak/>
        <w:t>S1</w:t>
      </w:r>
      <w:r w:rsidR="005059B2" w:rsidRPr="00B645A0">
        <w:rPr>
          <w:rFonts w:eastAsia="Noto Sans CJK KR" w:cs="Times New Roman"/>
          <w:bCs/>
          <w:kern w:val="0"/>
          <w:sz w:val="24"/>
        </w:rPr>
        <w:t>.2. Case 2: Cryogenic CCS</w:t>
      </w:r>
    </w:p>
    <w:p w14:paraId="6F8B9BCB" w14:textId="77777777" w:rsidR="00104D87" w:rsidRPr="00B645A0" w:rsidRDefault="00104D87" w:rsidP="00E52FBA">
      <w:pPr>
        <w:widowControl/>
        <w:wordWrap/>
        <w:autoSpaceDE/>
        <w:autoSpaceDN/>
        <w:spacing w:after="160" w:line="480" w:lineRule="auto"/>
        <w:ind w:left="360"/>
        <w:contextualSpacing/>
        <w:jc w:val="left"/>
        <w:rPr>
          <w:rFonts w:eastAsia="바탕" w:cs="Times New Roman"/>
          <w:bCs/>
          <w:kern w:val="0"/>
          <w:sz w:val="24"/>
        </w:rPr>
      </w:pPr>
      <w:r w:rsidRPr="00B645A0">
        <w:rPr>
          <w:rFonts w:eastAsia="바탕" w:cs="Times New Roman"/>
          <w:bCs/>
          <w:kern w:val="0"/>
          <w:sz w:val="24"/>
        </w:rPr>
        <w:t>RNG utilization: Cryogenic CCS</w:t>
      </w:r>
    </w:p>
    <w:p w14:paraId="755B21F1" w14:textId="77777777" w:rsidR="009A1ABF" w:rsidRPr="00214A72" w:rsidRDefault="009A1ABF" w:rsidP="009A1ABF">
      <w:pPr>
        <w:keepNext/>
        <w:widowControl/>
        <w:wordWrap/>
        <w:autoSpaceDE/>
        <w:autoSpaceDN/>
        <w:spacing w:after="160"/>
        <w:contextualSpacing/>
        <w:jc w:val="center"/>
        <w:rPr>
          <w:bCs/>
        </w:rPr>
      </w:pPr>
      <w:r w:rsidRPr="00B645A0">
        <w:rPr>
          <w:rFonts w:eastAsia="바탕" w:cs="Times New Roman"/>
          <w:bCs/>
          <w:noProof/>
          <w:kern w:val="0"/>
          <w:sz w:val="24"/>
        </w:rPr>
        <w:drawing>
          <wp:inline distT="0" distB="0" distL="0" distR="0" wp14:anchorId="4FBAE122" wp14:editId="4F5BC7B1">
            <wp:extent cx="5731510" cy="1184275"/>
            <wp:effectExtent l="0" t="0" r="2540" b="0"/>
            <wp:docPr id="12" name="그림 11" descr="텍스트, 스크린샷, 폰트, 번호이(가) 표시된 사진&#10;&#10;자동 생성된 설명">
              <a:extLst xmlns:a="http://schemas.openxmlformats.org/drawingml/2006/main">
                <a:ext uri="{FF2B5EF4-FFF2-40B4-BE49-F238E27FC236}">
                  <a16:creationId xmlns:a16="http://schemas.microsoft.com/office/drawing/2014/main" id="{7035C0F6-FB64-F557-4EA5-4614570ACF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1" descr="텍스트, 스크린샷, 폰트, 번호이(가) 표시된 사진&#10;&#10;자동 생성된 설명">
                      <a:extLst>
                        <a:ext uri="{FF2B5EF4-FFF2-40B4-BE49-F238E27FC236}">
                          <a16:creationId xmlns:a16="http://schemas.microsoft.com/office/drawing/2014/main" id="{7035C0F6-FB64-F557-4EA5-4614570ACF97}"/>
                        </a:ext>
                      </a:extLst>
                    </pic:cNvPr>
                    <pic:cNvPicPr>
                      <a:picLocks noChangeAspect="1"/>
                    </pic:cNvPicPr>
                  </pic:nvPicPr>
                  <pic:blipFill>
                    <a:blip r:embed="rId11"/>
                    <a:stretch>
                      <a:fillRect/>
                    </a:stretch>
                  </pic:blipFill>
                  <pic:spPr>
                    <a:xfrm>
                      <a:off x="0" y="0"/>
                      <a:ext cx="5731510" cy="1184275"/>
                    </a:xfrm>
                    <a:prstGeom prst="rect">
                      <a:avLst/>
                    </a:prstGeom>
                  </pic:spPr>
                </pic:pic>
              </a:graphicData>
            </a:graphic>
          </wp:inline>
        </w:drawing>
      </w:r>
    </w:p>
    <w:p w14:paraId="443210CA" w14:textId="4F10ABE9" w:rsidR="009A1ABF" w:rsidRPr="00214A72" w:rsidRDefault="009A1ABF" w:rsidP="009A1ABF">
      <w:pPr>
        <w:pStyle w:val="a6"/>
        <w:jc w:val="center"/>
        <w:rPr>
          <w:b w:val="0"/>
          <w:sz w:val="24"/>
          <w:szCs w:val="24"/>
        </w:rPr>
      </w:pPr>
      <w:r w:rsidRPr="00B645A0">
        <w:rPr>
          <w:b w:val="0"/>
          <w:sz w:val="24"/>
          <w:szCs w:val="24"/>
        </w:rPr>
        <w:t>Fig. S</w:t>
      </w:r>
      <w:r w:rsidR="00995985" w:rsidRPr="00B645A0">
        <w:rPr>
          <w:b w:val="0"/>
          <w:sz w:val="24"/>
          <w:szCs w:val="24"/>
        </w:rPr>
        <w:t>1</w:t>
      </w:r>
      <w:r w:rsidRPr="00B645A0">
        <w:rPr>
          <w:b w:val="0"/>
          <w:sz w:val="24"/>
          <w:szCs w:val="24"/>
        </w:rPr>
        <w:t>.</w:t>
      </w:r>
      <w:r w:rsidRPr="00B645A0">
        <w:rPr>
          <w:b w:val="0"/>
          <w:sz w:val="24"/>
          <w:szCs w:val="24"/>
        </w:rPr>
        <w:fldChar w:fldCharType="begin"/>
      </w:r>
      <w:r w:rsidRPr="00B645A0">
        <w:rPr>
          <w:b w:val="0"/>
          <w:sz w:val="24"/>
          <w:szCs w:val="24"/>
        </w:rPr>
        <w:instrText xml:space="preserve"> SEQ Fig._A \* ARABIC </w:instrText>
      </w:r>
      <w:r w:rsidRPr="00B645A0">
        <w:rPr>
          <w:b w:val="0"/>
          <w:sz w:val="24"/>
          <w:szCs w:val="24"/>
        </w:rPr>
        <w:fldChar w:fldCharType="separate"/>
      </w:r>
      <w:r w:rsidR="006526A0">
        <w:rPr>
          <w:b w:val="0"/>
          <w:noProof/>
          <w:sz w:val="24"/>
          <w:szCs w:val="24"/>
        </w:rPr>
        <w:t>2</w:t>
      </w:r>
      <w:r w:rsidRPr="00B645A0">
        <w:rPr>
          <w:b w:val="0"/>
          <w:sz w:val="24"/>
          <w:szCs w:val="24"/>
        </w:rPr>
        <w:fldChar w:fldCharType="end"/>
      </w:r>
      <w:r w:rsidRPr="00B645A0">
        <w:rPr>
          <w:b w:val="0"/>
          <w:sz w:val="24"/>
          <w:szCs w:val="24"/>
        </w:rPr>
        <w:t xml:space="preserve">. </w:t>
      </w:r>
      <w:r w:rsidRPr="00214A72">
        <w:rPr>
          <w:rFonts w:hint="eastAsia"/>
          <w:b w:val="0"/>
          <w:sz w:val="24"/>
          <w:szCs w:val="24"/>
        </w:rPr>
        <w:t>Block diagram of RNG value chain: Case 2.</w:t>
      </w:r>
    </w:p>
    <w:p w14:paraId="55F6BA6F" w14:textId="77777777" w:rsidR="009A1ABF" w:rsidRPr="00B645A0" w:rsidRDefault="009A1ABF" w:rsidP="00E52FBA">
      <w:pPr>
        <w:widowControl/>
        <w:wordWrap/>
        <w:autoSpaceDE/>
        <w:autoSpaceDN/>
        <w:spacing w:after="160" w:line="480" w:lineRule="auto"/>
        <w:ind w:left="360"/>
        <w:contextualSpacing/>
        <w:jc w:val="left"/>
        <w:rPr>
          <w:rFonts w:eastAsia="바탕" w:cs="Times New Roman"/>
          <w:bCs/>
          <w:kern w:val="0"/>
          <w:sz w:val="24"/>
        </w:rPr>
      </w:pPr>
    </w:p>
    <w:p w14:paraId="2181A0BB" w14:textId="4D9FED4D" w:rsidR="00174BAA" w:rsidRPr="00214A72" w:rsidRDefault="003D7C3A" w:rsidP="00174BAA">
      <w:pPr>
        <w:keepNext/>
        <w:widowControl/>
        <w:wordWrap/>
        <w:autoSpaceDE/>
        <w:autoSpaceDN/>
        <w:spacing w:after="160" w:line="480" w:lineRule="auto"/>
        <w:jc w:val="left"/>
        <w:rPr>
          <w:rFonts w:eastAsia="바탕" w:cs="Times New Roman"/>
          <w:bCs/>
          <w:kern w:val="0"/>
          <w:sz w:val="24"/>
          <w:szCs w:val="20"/>
        </w:rPr>
      </w:pPr>
      <w:bookmarkStart w:id="7" w:name="_Hlk134409235"/>
      <w:bookmarkStart w:id="8" w:name="_Hlk134399124"/>
      <w:bookmarkStart w:id="9" w:name="_Hlk182057692"/>
      <w:r w:rsidRPr="00B645A0">
        <w:rPr>
          <w:rFonts w:eastAsia="바탕" w:cs="Times New Roman"/>
          <w:bCs/>
          <w:kern w:val="0"/>
          <w:sz w:val="24"/>
          <w:szCs w:val="20"/>
        </w:rPr>
        <w:t xml:space="preserve">Table </w:t>
      </w:r>
      <w:r w:rsidR="00067EB2" w:rsidRPr="00B645A0">
        <w:rPr>
          <w:bCs/>
          <w:sz w:val="24"/>
          <w:szCs w:val="24"/>
        </w:rPr>
        <w:t>S1.</w:t>
      </w:r>
      <w:r w:rsidRPr="00B645A0">
        <w:rPr>
          <w:rFonts w:eastAsia="바탕" w:cs="Times New Roman"/>
          <w:bCs/>
          <w:kern w:val="0"/>
          <w:sz w:val="24"/>
          <w:szCs w:val="20"/>
        </w:rPr>
        <w:fldChar w:fldCharType="begin"/>
      </w:r>
      <w:r w:rsidRPr="00B645A0">
        <w:rPr>
          <w:rFonts w:eastAsia="바탕" w:cs="Times New Roman"/>
          <w:bCs/>
          <w:kern w:val="0"/>
          <w:sz w:val="24"/>
          <w:szCs w:val="20"/>
        </w:rPr>
        <w:instrText xml:space="preserve"> SEQ Table_A \* ARABIC </w:instrText>
      </w:r>
      <w:r w:rsidRPr="00B645A0">
        <w:rPr>
          <w:rFonts w:eastAsia="바탕" w:cs="Times New Roman"/>
          <w:bCs/>
          <w:kern w:val="0"/>
          <w:sz w:val="24"/>
          <w:szCs w:val="20"/>
        </w:rPr>
        <w:fldChar w:fldCharType="separate"/>
      </w:r>
      <w:r w:rsidR="006526A0">
        <w:rPr>
          <w:rFonts w:eastAsia="바탕" w:cs="Times New Roman"/>
          <w:bCs/>
          <w:noProof/>
          <w:kern w:val="0"/>
          <w:sz w:val="24"/>
          <w:szCs w:val="20"/>
        </w:rPr>
        <w:t>6</w:t>
      </w:r>
      <w:r w:rsidRPr="00B645A0">
        <w:rPr>
          <w:rFonts w:eastAsia="바탕" w:cs="Times New Roman"/>
          <w:bCs/>
          <w:kern w:val="0"/>
          <w:sz w:val="24"/>
          <w:szCs w:val="20"/>
        </w:rPr>
        <w:fldChar w:fldCharType="end"/>
      </w:r>
      <w:r w:rsidRPr="00B645A0">
        <w:rPr>
          <w:rFonts w:eastAsia="바탕" w:cs="Times New Roman"/>
          <w:bCs/>
          <w:kern w:val="0"/>
          <w:sz w:val="24"/>
          <w:szCs w:val="20"/>
        </w:rPr>
        <w:t xml:space="preserve">. </w:t>
      </w:r>
      <w:r w:rsidR="008704A5" w:rsidRPr="00214A72">
        <w:rPr>
          <w:rFonts w:eastAsia="바탕" w:cs="Times New Roman" w:hint="eastAsia"/>
          <w:bCs/>
          <w:kern w:val="0"/>
          <w:sz w:val="24"/>
          <w:szCs w:val="20"/>
        </w:rPr>
        <w:t>D</w:t>
      </w:r>
      <w:r w:rsidR="008704A5" w:rsidRPr="00214A72">
        <w:rPr>
          <w:rFonts w:eastAsia="바탕" w:cs="Times New Roman"/>
          <w:bCs/>
          <w:kern w:val="0"/>
          <w:sz w:val="24"/>
          <w:szCs w:val="20"/>
        </w:rPr>
        <w:t>esign parameters</w:t>
      </w:r>
      <w:r w:rsidR="008704A5" w:rsidRPr="00214A72">
        <w:rPr>
          <w:rFonts w:eastAsia="바탕" w:cs="Times New Roman" w:hint="eastAsia"/>
          <w:bCs/>
          <w:kern w:val="0"/>
          <w:sz w:val="24"/>
          <w:szCs w:val="20"/>
        </w:rPr>
        <w:t xml:space="preserve"> of the c</w:t>
      </w:r>
      <w:r w:rsidR="00174BAA" w:rsidRPr="00214A72">
        <w:rPr>
          <w:rFonts w:eastAsia="바탕" w:cs="Times New Roman" w:hint="eastAsia"/>
          <w:bCs/>
          <w:kern w:val="0"/>
          <w:sz w:val="24"/>
          <w:szCs w:val="20"/>
        </w:rPr>
        <w:t>ryogenic</w:t>
      </w:r>
      <w:r w:rsidR="00174BAA" w:rsidRPr="00214A72">
        <w:rPr>
          <w:rFonts w:eastAsia="바탕" w:cs="Times New Roman"/>
          <w:bCs/>
          <w:kern w:val="0"/>
          <w:sz w:val="24"/>
          <w:szCs w:val="20"/>
        </w:rPr>
        <w:t xml:space="preserve"> </w:t>
      </w:r>
      <w:r w:rsidR="00174BAA" w:rsidRPr="00214A72">
        <w:rPr>
          <w:rFonts w:eastAsia="바탕" w:cs="Times New Roman" w:hint="eastAsia"/>
          <w:bCs/>
          <w:kern w:val="0"/>
          <w:sz w:val="24"/>
          <w:szCs w:val="20"/>
        </w:rPr>
        <w:t>CCS</w:t>
      </w:r>
      <w:r w:rsidR="00174BAA" w:rsidRPr="00214A72">
        <w:rPr>
          <w:rFonts w:eastAsia="바탕" w:cs="Times New Roman"/>
          <w:bCs/>
          <w:kern w:val="0"/>
          <w:sz w:val="24"/>
          <w:szCs w:val="20"/>
        </w:rPr>
        <w:t xml:space="preserve"> </w:t>
      </w:r>
      <w:r w:rsidR="00174BAA" w:rsidRPr="00214A72">
        <w:rPr>
          <w:rFonts w:eastAsia="바탕" w:cs="Times New Roman" w:hint="eastAsia"/>
          <w:bCs/>
          <w:kern w:val="0"/>
          <w:sz w:val="24"/>
          <w:szCs w:val="20"/>
        </w:rPr>
        <w:t>process</w:t>
      </w:r>
      <w:r w:rsidR="00174BAA" w:rsidRPr="00214A72">
        <w:rPr>
          <w:rFonts w:eastAsia="바탕" w:cs="Times New Roman"/>
          <w:bCs/>
          <w:kern w:val="0"/>
          <w:sz w:val="24"/>
          <w:szCs w:val="20"/>
        </w:rPr>
        <w:t xml:space="preserve"> </w:t>
      </w:r>
      <w:bookmarkStart w:id="10" w:name="_Hlk162984893"/>
      <w:r w:rsidR="00A536FD" w:rsidRPr="00214A72">
        <w:rPr>
          <w:rFonts w:eastAsia="바탕" w:cs="Times New Roman"/>
          <w:bCs/>
          <w:kern w:val="0"/>
          <w:sz w:val="24"/>
          <w:szCs w:val="20"/>
        </w:rPr>
        <w:fldChar w:fldCharType="begin" w:fldLock="1"/>
      </w:r>
      <w:r w:rsidR="00383D91" w:rsidRPr="00214A72">
        <w:rPr>
          <w:rFonts w:eastAsia="바탕" w:cs="Times New Roman"/>
          <w:bCs/>
          <w:kern w:val="0"/>
          <w:sz w:val="24"/>
          <w:szCs w:val="20"/>
        </w:rPr>
        <w:instrText>ADDIN CSL_CITATION {"citationItems":[{"id":"ITEM-1","itemData":{"DOI":"https://doi.org/10.1016/j.enconman.2023.117349","ISSN":"0196-8904","abstract":"Natural gas combined cycle power plants generate substantial amounts of CO2. Also, since natural gas is produced in limited sites, the liquefied natural gas (LNG) supply chain consumes considerable energy in transporting natural gas overwide. Herein, advanced natural gas liquefaction and regasification processes using an LNG supply chain with cryogenic CO2 capture and storage (CCS) are proposed using Aspen Plus® V11. This solves three significant problems associated with conventional LNG supply chains. First, through the utilization of LNG cold energy, the cryogenic CCS process reduces the efficiency penalty of power generation from 14.34 to 4.45%. Second, solid CO2 from cryogenic CCS is used as an additional cold source in the natural gas liquefaction process by conveying it to the liquefaction site via the returning LNG ship. As a result, the power consumption in the refrigerant cycle is reduced by up to 67.17% than single mixed refrigerant (SMR) process. Finally, the LNG supply chain with cryogenic CCS minimizes the sustained energy waste between the natural gas liquefaction and regasification stages owing to the geographical separation. LNG cold energy from the regasification stage is utilized in the form of solid CO2 in the CCS and liquefaction stages. Consequently, the exergy efficiency in the overall LNG supply chain increases from 18.18 to 46.39%. The findings of this study can potentially provide environmentally friendly design guidelines for various LNG processes that use LNG cold energy in CCS and natural gas liquefaction.","author":[{"dropping-particle":"","family":"Kim","given":"Yurim","non-dropping-particle":"","parse-names":false,"suffix":""},{"dropping-particle":"","family":"Lee","given":"Jaewon","non-dropping-particle":"","parse-names":false,"suffix":""},{"dropping-particle":"","family":"An","given":"Nahyeon","non-dropping-particle":"","parse-names":false,"suffix":""},{"dropping-particle":"","family":"Kim","given":"Junghwan","non-dropping-particle":"","parse-names":false,"suffix":""}],"container-title":"Energy Conversion and Management","id":"ITEM-1","issued":{"date-parts":[["2023"]]},"page":"117349","title":"Advanced natural gas liquefaction and regasification processes: Liquefied natural gas supply chain with cryogenic carbon capture and storage","type":"article-journal","volume":"292"},"uris":["http://www.mendeley.com/documents/?uuid=b388f834-104e-42d1-b471-ead294c4f193"]}],"mendeley":{"formattedCitation":"[2]","plainTextFormattedCitation":"[2]","previouslyFormattedCitation":"[2]"},"properties":{"noteIndex":0},"schema":"https://github.com/citation-style-language/schema/raw/master/csl-citation.json"}</w:instrText>
      </w:r>
      <w:r w:rsidR="00A536FD" w:rsidRPr="00214A72">
        <w:rPr>
          <w:rFonts w:eastAsia="바탕" w:cs="Times New Roman"/>
          <w:bCs/>
          <w:kern w:val="0"/>
          <w:sz w:val="24"/>
          <w:szCs w:val="20"/>
        </w:rPr>
        <w:fldChar w:fldCharType="separate"/>
      </w:r>
      <w:r w:rsidR="00383D91" w:rsidRPr="00214A72">
        <w:rPr>
          <w:rFonts w:eastAsia="바탕" w:cs="Times New Roman"/>
          <w:bCs/>
          <w:noProof/>
          <w:kern w:val="0"/>
          <w:sz w:val="24"/>
          <w:szCs w:val="20"/>
        </w:rPr>
        <w:t>[2]</w:t>
      </w:r>
      <w:r w:rsidR="00A536FD" w:rsidRPr="00214A72">
        <w:rPr>
          <w:rFonts w:eastAsia="바탕" w:cs="Times New Roman"/>
          <w:bCs/>
          <w:kern w:val="0"/>
          <w:sz w:val="24"/>
          <w:szCs w:val="20"/>
        </w:rPr>
        <w:fldChar w:fldCharType="end"/>
      </w:r>
      <w:r w:rsidR="00A536FD" w:rsidRPr="00214A72">
        <w:rPr>
          <w:rFonts w:eastAsia="바탕" w:cs="Times New Roman" w:hint="eastAsia"/>
          <w:bCs/>
          <w:kern w:val="0"/>
          <w:sz w:val="24"/>
          <w:szCs w:val="20"/>
        </w:rPr>
        <w:t xml:space="preserve">, </w:t>
      </w:r>
      <w:r w:rsidR="00174BAA" w:rsidRPr="00214A72">
        <w:rPr>
          <w:rFonts w:eastAsia="바탕" w:cs="Times New Roman"/>
          <w:bCs/>
          <w:kern w:val="0"/>
          <w:sz w:val="24"/>
          <w:szCs w:val="20"/>
        </w:rPr>
        <w:fldChar w:fldCharType="begin" w:fldLock="1"/>
      </w:r>
      <w:r w:rsidR="00383D91" w:rsidRPr="00214A72">
        <w:rPr>
          <w:rFonts w:eastAsia="바탕" w:cs="Times New Roman"/>
          <w:bCs/>
          <w:kern w:val="0"/>
          <w:sz w:val="24"/>
          <w:szCs w:val="20"/>
        </w:rPr>
        <w:instrText>ADDIN CSL_CITATION {"citationItems":[{"id":"ITEM-1","itemData":{"DOI":"https://doi.org/10.1016/j.cej.2022.140980","ISSN":"1385-8947","abstract":"This study proposes a novel cryogenic CO2 capture and storage (CCS) process using liquefied natural gas (LNG) cold energy in a natural gas combined cycle (NGCC) power plant. This study makes two major contributions to the literature. First, the cryogenic solid-phase CCS process using LNG cold energy can effectively reduce the efficiency penalty in NGCC power plants by solving the fundamental problems associated with the conventional CCS process: energy-intensive thermal treatment of the monoethanolamine-based absorption process and significant power consumption for compressing CO2 to 150 bar. Second, the cryogenic CCS process requires minimal equipment installation in the NGCC power plant by integrating LNG cold energy utilization and CO2 capture processes. The proposed cryogenic CCS process reduces the efficiency penalty from 14.34 % to 3.51 %, with a 99.93 % CO2 capture rate. We believe this study will provide a novel guideline for reducing the efficiency penalty by overcoming the challenges of the conventional CCS process.","author":[{"dropping-particle":"","family":"Kim","given":"Yurim","non-dropping-particle":"","parse-names":false,"suffix":""},{"dropping-particle":"","family":"Lee","given":"Jaewon","non-dropping-particle":"","parse-names":false,"suffix":""},{"dropping-particle":"","family":"Cho","given":"Hyungtae","non-dropping-particle":"","parse-names":false,"suffix":""},{"dropping-particle":"","family":"Kim","given":"Junghwan","non-dropping-particle":"","parse-names":false,"suffix":""}],"container-title":"Chemical Engineering Journal","id":"ITEM-1","issued":{"date-parts":[["2023"]]},"page":"140980","title":"Novel cryogenic carbon dioxide capture and storage process using LNG cold energy in a natural gas combined cycle power plant","type":"article-journal","volume":"456"},"uris":["http://www.mendeley.com/documents/?uuid=17744e6b-7b60-4057-9407-41a4f8b97a5f","http://www.mendeley.com/documents/?uuid=6cb46548-82b3-498f-8677-9ef6841209b3"]}],"mendeley":{"formattedCitation":"[4]","plainTextFormattedCitation":"[4]","previouslyFormattedCitation":"[4]"},"properties":{"noteIndex":0},"schema":"https://github.com/citation-style-language/schema/raw/master/csl-citation.json"}</w:instrText>
      </w:r>
      <w:r w:rsidR="00174BAA" w:rsidRPr="00214A72">
        <w:rPr>
          <w:rFonts w:eastAsia="바탕" w:cs="Times New Roman"/>
          <w:bCs/>
          <w:kern w:val="0"/>
          <w:sz w:val="24"/>
          <w:szCs w:val="20"/>
        </w:rPr>
        <w:fldChar w:fldCharType="separate"/>
      </w:r>
      <w:r w:rsidR="00383D91" w:rsidRPr="00214A72">
        <w:rPr>
          <w:rFonts w:eastAsia="바탕" w:cs="Times New Roman"/>
          <w:bCs/>
          <w:noProof/>
          <w:kern w:val="0"/>
          <w:sz w:val="24"/>
          <w:szCs w:val="20"/>
        </w:rPr>
        <w:t>[4]</w:t>
      </w:r>
      <w:r w:rsidR="00174BAA" w:rsidRPr="00214A72">
        <w:rPr>
          <w:rFonts w:eastAsia="바탕" w:cs="Times New Roman"/>
          <w:bCs/>
          <w:kern w:val="0"/>
          <w:sz w:val="24"/>
          <w:szCs w:val="20"/>
        </w:rPr>
        <w:fldChar w:fldCharType="end"/>
      </w:r>
      <w:bookmarkEnd w:id="10"/>
      <w:r w:rsidR="00174BAA" w:rsidRPr="00214A72">
        <w:rPr>
          <w:rFonts w:eastAsia="바탕" w:cs="Times New Roman"/>
          <w:bCs/>
          <w:kern w:val="0"/>
          <w:sz w:val="24"/>
          <w:szCs w:val="20"/>
        </w:rPr>
        <w:t>.</w:t>
      </w:r>
    </w:p>
    <w:tbl>
      <w:tblPr>
        <w:tblStyle w:val="5"/>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2"/>
        <w:gridCol w:w="2261"/>
        <w:gridCol w:w="1466"/>
        <w:gridCol w:w="2138"/>
        <w:gridCol w:w="1359"/>
      </w:tblGrid>
      <w:tr w:rsidR="00174BAA" w:rsidRPr="00214A72" w14:paraId="5B51F976" w14:textId="77777777" w:rsidTr="00B645A0">
        <w:tc>
          <w:tcPr>
            <w:tcW w:w="1802" w:type="dxa"/>
            <w:tcBorders>
              <w:top w:val="single" w:sz="4" w:space="0" w:color="auto"/>
              <w:bottom w:val="single" w:sz="4" w:space="0" w:color="auto"/>
            </w:tcBorders>
          </w:tcPr>
          <w:p w14:paraId="04FFF36A" w14:textId="77777777" w:rsidR="00174BAA" w:rsidRPr="00B645A0" w:rsidRDefault="00174BAA" w:rsidP="00174BAA">
            <w:pPr>
              <w:widowControl/>
              <w:wordWrap/>
              <w:autoSpaceDE/>
              <w:autoSpaceDN/>
              <w:spacing w:line="360" w:lineRule="auto"/>
              <w:jc w:val="both"/>
              <w:rPr>
                <w:rFonts w:eastAsia="바탕"/>
                <w:bCs/>
                <w:sz w:val="24"/>
              </w:rPr>
            </w:pPr>
            <w:r w:rsidRPr="00B645A0">
              <w:rPr>
                <w:rFonts w:eastAsia="바탕"/>
                <w:bCs/>
                <w:sz w:val="24"/>
              </w:rPr>
              <w:t>Component</w:t>
            </w:r>
          </w:p>
        </w:tc>
        <w:tc>
          <w:tcPr>
            <w:tcW w:w="3727" w:type="dxa"/>
            <w:gridSpan w:val="2"/>
            <w:tcBorders>
              <w:top w:val="single" w:sz="4" w:space="0" w:color="auto"/>
              <w:bottom w:val="single" w:sz="4" w:space="0" w:color="auto"/>
            </w:tcBorders>
          </w:tcPr>
          <w:p w14:paraId="6A29D5F0" w14:textId="77777777" w:rsidR="00174BAA" w:rsidRPr="00B645A0" w:rsidRDefault="00174BAA" w:rsidP="00174BAA">
            <w:pPr>
              <w:widowControl/>
              <w:wordWrap/>
              <w:autoSpaceDE/>
              <w:autoSpaceDN/>
              <w:spacing w:line="360" w:lineRule="auto"/>
              <w:jc w:val="both"/>
              <w:rPr>
                <w:rFonts w:eastAsia="바탕"/>
                <w:bCs/>
                <w:sz w:val="24"/>
              </w:rPr>
            </w:pPr>
            <w:r w:rsidRPr="00B645A0">
              <w:rPr>
                <w:rFonts w:eastAsia="바탕"/>
                <w:bCs/>
                <w:sz w:val="24"/>
              </w:rPr>
              <w:t>Parameter</w:t>
            </w:r>
          </w:p>
        </w:tc>
        <w:tc>
          <w:tcPr>
            <w:tcW w:w="2138" w:type="dxa"/>
            <w:tcBorders>
              <w:top w:val="single" w:sz="4" w:space="0" w:color="auto"/>
              <w:bottom w:val="single" w:sz="4" w:space="0" w:color="auto"/>
            </w:tcBorders>
          </w:tcPr>
          <w:p w14:paraId="62014D60" w14:textId="77777777" w:rsidR="00174BAA" w:rsidRPr="00B645A0" w:rsidRDefault="00174BAA" w:rsidP="00174BAA">
            <w:pPr>
              <w:widowControl/>
              <w:wordWrap/>
              <w:autoSpaceDE/>
              <w:autoSpaceDN/>
              <w:spacing w:line="360" w:lineRule="auto"/>
              <w:jc w:val="center"/>
              <w:rPr>
                <w:rFonts w:eastAsia="바탕"/>
                <w:bCs/>
                <w:sz w:val="24"/>
              </w:rPr>
            </w:pPr>
            <w:r w:rsidRPr="00B645A0">
              <w:rPr>
                <w:rFonts w:eastAsia="바탕"/>
                <w:bCs/>
                <w:sz w:val="24"/>
              </w:rPr>
              <w:t>Value</w:t>
            </w:r>
          </w:p>
        </w:tc>
        <w:tc>
          <w:tcPr>
            <w:tcW w:w="1359" w:type="dxa"/>
            <w:tcBorders>
              <w:top w:val="single" w:sz="4" w:space="0" w:color="auto"/>
              <w:bottom w:val="single" w:sz="4" w:space="0" w:color="auto"/>
            </w:tcBorders>
          </w:tcPr>
          <w:p w14:paraId="67023902" w14:textId="77777777" w:rsidR="00174BAA" w:rsidRPr="00B645A0" w:rsidRDefault="00174BAA" w:rsidP="00174BAA">
            <w:pPr>
              <w:widowControl/>
              <w:wordWrap/>
              <w:autoSpaceDE/>
              <w:autoSpaceDN/>
              <w:spacing w:line="360" w:lineRule="auto"/>
              <w:jc w:val="center"/>
              <w:rPr>
                <w:rFonts w:eastAsia="바탕"/>
                <w:bCs/>
                <w:sz w:val="24"/>
              </w:rPr>
            </w:pPr>
            <w:r w:rsidRPr="00B645A0">
              <w:rPr>
                <w:rFonts w:eastAsia="바탕"/>
                <w:bCs/>
                <w:sz w:val="24"/>
              </w:rPr>
              <w:t>Unit</w:t>
            </w:r>
          </w:p>
        </w:tc>
      </w:tr>
      <w:tr w:rsidR="007001D2" w:rsidRPr="00214A72" w14:paraId="6A55DDDB" w14:textId="77777777" w:rsidTr="00B645A0">
        <w:tc>
          <w:tcPr>
            <w:tcW w:w="1802" w:type="dxa"/>
            <w:vMerge w:val="restart"/>
            <w:tcBorders>
              <w:top w:val="single" w:sz="4" w:space="0" w:color="auto"/>
            </w:tcBorders>
          </w:tcPr>
          <w:p w14:paraId="72DC07BE"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bCs/>
                <w:sz w:val="24"/>
              </w:rPr>
              <w:t>Flue gas</w:t>
            </w:r>
          </w:p>
        </w:tc>
        <w:tc>
          <w:tcPr>
            <w:tcW w:w="3727" w:type="dxa"/>
            <w:gridSpan w:val="2"/>
            <w:tcBorders>
              <w:top w:val="single" w:sz="4" w:space="0" w:color="auto"/>
            </w:tcBorders>
          </w:tcPr>
          <w:p w14:paraId="7E220918"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hint="eastAsia"/>
                <w:bCs/>
                <w:sz w:val="24"/>
              </w:rPr>
              <w:t>F</w:t>
            </w:r>
            <w:r w:rsidRPr="00214A72">
              <w:rPr>
                <w:rFonts w:eastAsia="바탕"/>
                <w:bCs/>
                <w:sz w:val="24"/>
              </w:rPr>
              <w:t>eed temperature</w:t>
            </w:r>
          </w:p>
        </w:tc>
        <w:tc>
          <w:tcPr>
            <w:tcW w:w="2138" w:type="dxa"/>
            <w:tcBorders>
              <w:top w:val="single" w:sz="4" w:space="0" w:color="auto"/>
            </w:tcBorders>
          </w:tcPr>
          <w:p w14:paraId="7AC3CE55" w14:textId="681AF0DD" w:rsidR="007001D2" w:rsidRPr="00214A72" w:rsidRDefault="007001D2" w:rsidP="007001D2">
            <w:pPr>
              <w:widowControl/>
              <w:wordWrap/>
              <w:autoSpaceDE/>
              <w:autoSpaceDN/>
              <w:spacing w:line="360" w:lineRule="auto"/>
              <w:jc w:val="center"/>
              <w:rPr>
                <w:rFonts w:eastAsia="바탕"/>
                <w:bCs/>
                <w:sz w:val="24"/>
              </w:rPr>
            </w:pPr>
            <w:r w:rsidRPr="00174BAA">
              <w:rPr>
                <w:rFonts w:eastAsia="바탕"/>
                <w:sz w:val="24"/>
              </w:rPr>
              <w:t>127.5</w:t>
            </w:r>
          </w:p>
        </w:tc>
        <w:tc>
          <w:tcPr>
            <w:tcW w:w="1359" w:type="dxa"/>
            <w:tcBorders>
              <w:top w:val="single" w:sz="4" w:space="0" w:color="auto"/>
            </w:tcBorders>
          </w:tcPr>
          <w:p w14:paraId="44CF9362"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°C</w:t>
            </w:r>
          </w:p>
        </w:tc>
      </w:tr>
      <w:tr w:rsidR="007001D2" w:rsidRPr="00214A72" w14:paraId="548222B6" w14:textId="77777777" w:rsidTr="00B645A0">
        <w:tc>
          <w:tcPr>
            <w:tcW w:w="1802" w:type="dxa"/>
            <w:vMerge/>
          </w:tcPr>
          <w:p w14:paraId="7B2D10CB" w14:textId="77777777" w:rsidR="007001D2" w:rsidRPr="00214A72" w:rsidRDefault="007001D2" w:rsidP="007001D2">
            <w:pPr>
              <w:widowControl/>
              <w:wordWrap/>
              <w:autoSpaceDE/>
              <w:autoSpaceDN/>
              <w:spacing w:line="360" w:lineRule="auto"/>
              <w:jc w:val="both"/>
              <w:rPr>
                <w:rFonts w:eastAsia="바탕"/>
                <w:bCs/>
                <w:sz w:val="24"/>
              </w:rPr>
            </w:pPr>
          </w:p>
        </w:tc>
        <w:tc>
          <w:tcPr>
            <w:tcW w:w="3727" w:type="dxa"/>
            <w:gridSpan w:val="2"/>
          </w:tcPr>
          <w:p w14:paraId="0AEA2DB7"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hint="eastAsia"/>
                <w:bCs/>
                <w:sz w:val="24"/>
              </w:rPr>
              <w:t>F</w:t>
            </w:r>
            <w:r w:rsidRPr="00214A72">
              <w:rPr>
                <w:rFonts w:eastAsia="바탕"/>
                <w:bCs/>
                <w:sz w:val="24"/>
              </w:rPr>
              <w:t>eed pressure</w:t>
            </w:r>
          </w:p>
        </w:tc>
        <w:tc>
          <w:tcPr>
            <w:tcW w:w="2138" w:type="dxa"/>
          </w:tcPr>
          <w:p w14:paraId="54E88398" w14:textId="7F1617D8" w:rsidR="007001D2" w:rsidRPr="00214A72" w:rsidRDefault="007001D2" w:rsidP="007001D2">
            <w:pPr>
              <w:widowControl/>
              <w:wordWrap/>
              <w:autoSpaceDE/>
              <w:autoSpaceDN/>
              <w:spacing w:line="360" w:lineRule="auto"/>
              <w:jc w:val="center"/>
              <w:rPr>
                <w:rFonts w:eastAsia="바탕"/>
                <w:bCs/>
                <w:sz w:val="24"/>
              </w:rPr>
            </w:pPr>
            <w:r w:rsidRPr="00174BAA">
              <w:rPr>
                <w:rFonts w:eastAsia="바탕"/>
                <w:sz w:val="24"/>
              </w:rPr>
              <w:t>59.</w:t>
            </w:r>
            <w:r>
              <w:rPr>
                <w:rFonts w:eastAsia="바탕" w:hint="eastAsia"/>
                <w:sz w:val="24"/>
              </w:rPr>
              <w:t>4</w:t>
            </w:r>
          </w:p>
        </w:tc>
        <w:tc>
          <w:tcPr>
            <w:tcW w:w="1359" w:type="dxa"/>
          </w:tcPr>
          <w:p w14:paraId="770D4E4F"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kPa</w:t>
            </w:r>
          </w:p>
        </w:tc>
      </w:tr>
      <w:tr w:rsidR="007001D2" w:rsidRPr="00214A72" w14:paraId="6F2876F3" w14:textId="77777777" w:rsidTr="00B645A0">
        <w:tc>
          <w:tcPr>
            <w:tcW w:w="1802" w:type="dxa"/>
            <w:vMerge/>
          </w:tcPr>
          <w:p w14:paraId="1F7A7D41" w14:textId="77777777" w:rsidR="007001D2" w:rsidRPr="00214A72" w:rsidRDefault="007001D2" w:rsidP="007001D2">
            <w:pPr>
              <w:widowControl/>
              <w:wordWrap/>
              <w:autoSpaceDE/>
              <w:autoSpaceDN/>
              <w:spacing w:line="360" w:lineRule="auto"/>
              <w:jc w:val="both"/>
              <w:rPr>
                <w:rFonts w:eastAsia="바탕"/>
                <w:bCs/>
                <w:sz w:val="24"/>
              </w:rPr>
            </w:pPr>
          </w:p>
        </w:tc>
        <w:tc>
          <w:tcPr>
            <w:tcW w:w="3727" w:type="dxa"/>
            <w:gridSpan w:val="2"/>
          </w:tcPr>
          <w:p w14:paraId="3923F7FC"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hint="eastAsia"/>
                <w:bCs/>
                <w:sz w:val="24"/>
              </w:rPr>
              <w:t>F</w:t>
            </w:r>
            <w:r w:rsidRPr="00214A72">
              <w:rPr>
                <w:rFonts w:eastAsia="바탕"/>
                <w:bCs/>
                <w:sz w:val="24"/>
              </w:rPr>
              <w:t>eed mass flow rate</w:t>
            </w:r>
          </w:p>
        </w:tc>
        <w:tc>
          <w:tcPr>
            <w:tcW w:w="2138" w:type="dxa"/>
          </w:tcPr>
          <w:p w14:paraId="33ED626D" w14:textId="75E05920" w:rsidR="007001D2" w:rsidRPr="00214A72" w:rsidRDefault="007001D2" w:rsidP="007001D2">
            <w:pPr>
              <w:widowControl/>
              <w:wordWrap/>
              <w:autoSpaceDE/>
              <w:autoSpaceDN/>
              <w:spacing w:line="360" w:lineRule="auto"/>
              <w:jc w:val="center"/>
              <w:rPr>
                <w:rFonts w:eastAsia="바탕"/>
                <w:bCs/>
                <w:sz w:val="24"/>
              </w:rPr>
            </w:pPr>
            <w:r w:rsidRPr="00174BAA">
              <w:rPr>
                <w:rFonts w:eastAsia="바탕"/>
                <w:sz w:val="24"/>
              </w:rPr>
              <w:t>649.</w:t>
            </w:r>
            <w:r>
              <w:rPr>
                <w:rFonts w:eastAsia="바탕" w:hint="eastAsia"/>
                <w:sz w:val="24"/>
              </w:rPr>
              <w:t>7</w:t>
            </w:r>
          </w:p>
        </w:tc>
        <w:tc>
          <w:tcPr>
            <w:tcW w:w="1359" w:type="dxa"/>
          </w:tcPr>
          <w:p w14:paraId="34E5CE4F"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kg/s</w:t>
            </w:r>
          </w:p>
        </w:tc>
      </w:tr>
      <w:tr w:rsidR="007001D2" w:rsidRPr="00214A72" w14:paraId="64EEA2D5" w14:textId="77777777" w:rsidTr="00B645A0">
        <w:tc>
          <w:tcPr>
            <w:tcW w:w="1802" w:type="dxa"/>
            <w:vMerge/>
          </w:tcPr>
          <w:p w14:paraId="7E6848B3" w14:textId="77777777" w:rsidR="007001D2" w:rsidRPr="00214A72" w:rsidRDefault="007001D2" w:rsidP="007001D2">
            <w:pPr>
              <w:widowControl/>
              <w:wordWrap/>
              <w:autoSpaceDE/>
              <w:autoSpaceDN/>
              <w:spacing w:line="360" w:lineRule="auto"/>
              <w:jc w:val="both"/>
              <w:rPr>
                <w:rFonts w:eastAsia="바탕"/>
                <w:bCs/>
                <w:sz w:val="24"/>
              </w:rPr>
            </w:pPr>
          </w:p>
        </w:tc>
        <w:tc>
          <w:tcPr>
            <w:tcW w:w="2261" w:type="dxa"/>
            <w:vMerge w:val="restart"/>
          </w:tcPr>
          <w:p w14:paraId="01BA081F"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hint="eastAsia"/>
                <w:bCs/>
                <w:sz w:val="24"/>
              </w:rPr>
              <w:t>C</w:t>
            </w:r>
            <w:r w:rsidRPr="00214A72">
              <w:rPr>
                <w:rFonts w:eastAsia="바탕"/>
                <w:bCs/>
                <w:sz w:val="24"/>
              </w:rPr>
              <w:t>omposition (mol%)</w:t>
            </w:r>
          </w:p>
        </w:tc>
        <w:tc>
          <w:tcPr>
            <w:tcW w:w="1466" w:type="dxa"/>
          </w:tcPr>
          <w:p w14:paraId="58D641EF"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hint="eastAsia"/>
                <w:bCs/>
                <w:sz w:val="24"/>
              </w:rPr>
              <w:t>N</w:t>
            </w:r>
            <w:r w:rsidRPr="00214A72">
              <w:rPr>
                <w:rFonts w:eastAsia="바탕"/>
                <w:bCs/>
                <w:sz w:val="24"/>
                <w:vertAlign w:val="subscript"/>
              </w:rPr>
              <w:t>2</w:t>
            </w:r>
          </w:p>
        </w:tc>
        <w:tc>
          <w:tcPr>
            <w:tcW w:w="2138" w:type="dxa"/>
          </w:tcPr>
          <w:p w14:paraId="2EAC6244" w14:textId="1BD57894" w:rsidR="007001D2" w:rsidRPr="00214A72" w:rsidRDefault="007001D2" w:rsidP="007001D2">
            <w:pPr>
              <w:widowControl/>
              <w:wordWrap/>
              <w:autoSpaceDE/>
              <w:autoSpaceDN/>
              <w:spacing w:line="360" w:lineRule="auto"/>
              <w:jc w:val="center"/>
              <w:rPr>
                <w:rFonts w:eastAsia="바탕"/>
                <w:bCs/>
                <w:sz w:val="24"/>
              </w:rPr>
            </w:pPr>
            <w:r w:rsidRPr="00214A72">
              <w:rPr>
                <w:rFonts w:eastAsia="바탕" w:hint="eastAsia"/>
                <w:bCs/>
                <w:sz w:val="24"/>
              </w:rPr>
              <w:t>7</w:t>
            </w:r>
            <w:r w:rsidRPr="00214A72">
              <w:rPr>
                <w:rFonts w:eastAsia="바탕"/>
                <w:bCs/>
                <w:sz w:val="24"/>
              </w:rPr>
              <w:t>4</w:t>
            </w:r>
            <w:r w:rsidRPr="00214A72">
              <w:rPr>
                <w:rFonts w:eastAsia="바탕" w:hint="eastAsia"/>
                <w:bCs/>
                <w:sz w:val="24"/>
              </w:rPr>
              <w:t>.34</w:t>
            </w:r>
          </w:p>
        </w:tc>
        <w:tc>
          <w:tcPr>
            <w:tcW w:w="1359" w:type="dxa"/>
          </w:tcPr>
          <w:p w14:paraId="26429F86"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w:t>
            </w:r>
          </w:p>
        </w:tc>
      </w:tr>
      <w:tr w:rsidR="007001D2" w:rsidRPr="00214A72" w14:paraId="71944FF5" w14:textId="77777777" w:rsidTr="00B645A0">
        <w:tc>
          <w:tcPr>
            <w:tcW w:w="1802" w:type="dxa"/>
            <w:vMerge/>
          </w:tcPr>
          <w:p w14:paraId="31E9A656" w14:textId="77777777" w:rsidR="007001D2" w:rsidRPr="00214A72" w:rsidRDefault="007001D2" w:rsidP="007001D2">
            <w:pPr>
              <w:widowControl/>
              <w:wordWrap/>
              <w:autoSpaceDE/>
              <w:autoSpaceDN/>
              <w:spacing w:line="360" w:lineRule="auto"/>
              <w:jc w:val="both"/>
              <w:rPr>
                <w:rFonts w:eastAsia="바탕"/>
                <w:bCs/>
                <w:sz w:val="24"/>
              </w:rPr>
            </w:pPr>
          </w:p>
        </w:tc>
        <w:tc>
          <w:tcPr>
            <w:tcW w:w="2261" w:type="dxa"/>
            <w:vMerge/>
          </w:tcPr>
          <w:p w14:paraId="6B9F0CBA" w14:textId="77777777" w:rsidR="007001D2" w:rsidRPr="00214A72" w:rsidRDefault="007001D2" w:rsidP="007001D2">
            <w:pPr>
              <w:widowControl/>
              <w:wordWrap/>
              <w:autoSpaceDE/>
              <w:autoSpaceDN/>
              <w:spacing w:line="360" w:lineRule="auto"/>
              <w:jc w:val="both"/>
              <w:rPr>
                <w:rFonts w:eastAsia="바탕"/>
                <w:bCs/>
                <w:sz w:val="24"/>
              </w:rPr>
            </w:pPr>
          </w:p>
        </w:tc>
        <w:tc>
          <w:tcPr>
            <w:tcW w:w="1466" w:type="dxa"/>
          </w:tcPr>
          <w:p w14:paraId="4FB83374"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hint="eastAsia"/>
                <w:bCs/>
                <w:sz w:val="24"/>
              </w:rPr>
              <w:t>C</w:t>
            </w:r>
            <w:r w:rsidRPr="00214A72">
              <w:rPr>
                <w:rFonts w:eastAsia="바탕"/>
                <w:bCs/>
                <w:sz w:val="24"/>
              </w:rPr>
              <w:t>O</w:t>
            </w:r>
            <w:r w:rsidRPr="00214A72">
              <w:rPr>
                <w:rFonts w:eastAsia="바탕"/>
                <w:bCs/>
                <w:sz w:val="24"/>
                <w:vertAlign w:val="subscript"/>
              </w:rPr>
              <w:t>2</w:t>
            </w:r>
          </w:p>
        </w:tc>
        <w:tc>
          <w:tcPr>
            <w:tcW w:w="2138" w:type="dxa"/>
          </w:tcPr>
          <w:p w14:paraId="689ADAF4" w14:textId="3B557446" w:rsidR="007001D2" w:rsidRPr="00214A72" w:rsidRDefault="007001D2" w:rsidP="007001D2">
            <w:pPr>
              <w:widowControl/>
              <w:wordWrap/>
              <w:autoSpaceDE/>
              <w:autoSpaceDN/>
              <w:spacing w:line="360" w:lineRule="auto"/>
              <w:jc w:val="center"/>
              <w:rPr>
                <w:rFonts w:eastAsia="바탕"/>
                <w:bCs/>
                <w:sz w:val="24"/>
              </w:rPr>
            </w:pPr>
            <w:r w:rsidRPr="00214A72">
              <w:rPr>
                <w:rFonts w:eastAsia="바탕" w:hint="eastAsia"/>
                <w:bCs/>
                <w:sz w:val="24"/>
              </w:rPr>
              <w:t>3</w:t>
            </w:r>
            <w:r w:rsidRPr="00214A72">
              <w:rPr>
                <w:rFonts w:eastAsia="바탕"/>
                <w:bCs/>
                <w:sz w:val="24"/>
              </w:rPr>
              <w:t>.</w:t>
            </w:r>
            <w:r w:rsidRPr="00214A72">
              <w:rPr>
                <w:rFonts w:eastAsia="바탕" w:hint="eastAsia"/>
                <w:bCs/>
                <w:sz w:val="24"/>
              </w:rPr>
              <w:t>82</w:t>
            </w:r>
          </w:p>
        </w:tc>
        <w:tc>
          <w:tcPr>
            <w:tcW w:w="1359" w:type="dxa"/>
          </w:tcPr>
          <w:p w14:paraId="17CEBF79"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w:t>
            </w:r>
          </w:p>
        </w:tc>
      </w:tr>
      <w:tr w:rsidR="007001D2" w:rsidRPr="00214A72" w14:paraId="4AD23F5E" w14:textId="77777777" w:rsidTr="00B645A0">
        <w:tc>
          <w:tcPr>
            <w:tcW w:w="1802" w:type="dxa"/>
            <w:vMerge/>
          </w:tcPr>
          <w:p w14:paraId="61CC6363" w14:textId="77777777" w:rsidR="007001D2" w:rsidRPr="00214A72" w:rsidRDefault="007001D2" w:rsidP="007001D2">
            <w:pPr>
              <w:widowControl/>
              <w:wordWrap/>
              <w:autoSpaceDE/>
              <w:autoSpaceDN/>
              <w:spacing w:line="360" w:lineRule="auto"/>
              <w:jc w:val="both"/>
              <w:rPr>
                <w:rFonts w:eastAsia="바탕"/>
                <w:bCs/>
                <w:sz w:val="24"/>
              </w:rPr>
            </w:pPr>
          </w:p>
        </w:tc>
        <w:tc>
          <w:tcPr>
            <w:tcW w:w="2261" w:type="dxa"/>
            <w:vMerge/>
          </w:tcPr>
          <w:p w14:paraId="790DB0B1" w14:textId="77777777" w:rsidR="007001D2" w:rsidRPr="00214A72" w:rsidRDefault="007001D2" w:rsidP="007001D2">
            <w:pPr>
              <w:widowControl/>
              <w:wordWrap/>
              <w:autoSpaceDE/>
              <w:autoSpaceDN/>
              <w:spacing w:line="360" w:lineRule="auto"/>
              <w:jc w:val="both"/>
              <w:rPr>
                <w:rFonts w:eastAsia="바탕"/>
                <w:bCs/>
                <w:sz w:val="24"/>
              </w:rPr>
            </w:pPr>
          </w:p>
        </w:tc>
        <w:tc>
          <w:tcPr>
            <w:tcW w:w="1466" w:type="dxa"/>
          </w:tcPr>
          <w:p w14:paraId="1D406D70"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hint="eastAsia"/>
                <w:bCs/>
                <w:sz w:val="24"/>
              </w:rPr>
              <w:t>O</w:t>
            </w:r>
            <w:r w:rsidRPr="00214A72">
              <w:rPr>
                <w:rFonts w:eastAsia="바탕"/>
                <w:bCs/>
                <w:sz w:val="24"/>
                <w:vertAlign w:val="subscript"/>
              </w:rPr>
              <w:t>2</w:t>
            </w:r>
          </w:p>
        </w:tc>
        <w:tc>
          <w:tcPr>
            <w:tcW w:w="2138" w:type="dxa"/>
          </w:tcPr>
          <w:p w14:paraId="4BB33455" w14:textId="53F7D895" w:rsidR="007001D2" w:rsidRPr="00214A72" w:rsidRDefault="007001D2" w:rsidP="007001D2">
            <w:pPr>
              <w:widowControl/>
              <w:wordWrap/>
              <w:autoSpaceDE/>
              <w:autoSpaceDN/>
              <w:spacing w:line="360" w:lineRule="auto"/>
              <w:jc w:val="center"/>
              <w:rPr>
                <w:rFonts w:eastAsia="바탕"/>
                <w:bCs/>
                <w:sz w:val="24"/>
              </w:rPr>
            </w:pPr>
            <w:r w:rsidRPr="00214A72">
              <w:rPr>
                <w:rFonts w:eastAsia="바탕" w:hint="eastAsia"/>
                <w:bCs/>
                <w:sz w:val="24"/>
              </w:rPr>
              <w:t>1</w:t>
            </w:r>
            <w:r w:rsidRPr="00214A72">
              <w:rPr>
                <w:rFonts w:eastAsia="바탕"/>
                <w:bCs/>
                <w:sz w:val="24"/>
              </w:rPr>
              <w:t>2.</w:t>
            </w:r>
            <w:r w:rsidRPr="00214A72">
              <w:rPr>
                <w:rFonts w:eastAsia="바탕" w:hint="eastAsia"/>
                <w:bCs/>
                <w:sz w:val="24"/>
              </w:rPr>
              <w:t>59</w:t>
            </w:r>
          </w:p>
        </w:tc>
        <w:tc>
          <w:tcPr>
            <w:tcW w:w="1359" w:type="dxa"/>
          </w:tcPr>
          <w:p w14:paraId="34EB8822"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w:t>
            </w:r>
          </w:p>
        </w:tc>
      </w:tr>
      <w:tr w:rsidR="007001D2" w:rsidRPr="00214A72" w14:paraId="2F623FF0" w14:textId="77777777" w:rsidTr="00B645A0">
        <w:tc>
          <w:tcPr>
            <w:tcW w:w="1802" w:type="dxa"/>
            <w:vMerge/>
          </w:tcPr>
          <w:p w14:paraId="7ED5C9C5" w14:textId="77777777" w:rsidR="007001D2" w:rsidRPr="00214A72" w:rsidRDefault="007001D2" w:rsidP="007001D2">
            <w:pPr>
              <w:widowControl/>
              <w:wordWrap/>
              <w:autoSpaceDE/>
              <w:autoSpaceDN/>
              <w:spacing w:line="360" w:lineRule="auto"/>
              <w:jc w:val="both"/>
              <w:rPr>
                <w:rFonts w:eastAsia="바탕"/>
                <w:bCs/>
                <w:sz w:val="24"/>
              </w:rPr>
            </w:pPr>
          </w:p>
        </w:tc>
        <w:tc>
          <w:tcPr>
            <w:tcW w:w="2261" w:type="dxa"/>
            <w:vMerge/>
          </w:tcPr>
          <w:p w14:paraId="6AAA757D" w14:textId="77777777" w:rsidR="007001D2" w:rsidRPr="00214A72" w:rsidRDefault="007001D2" w:rsidP="007001D2">
            <w:pPr>
              <w:widowControl/>
              <w:wordWrap/>
              <w:autoSpaceDE/>
              <w:autoSpaceDN/>
              <w:spacing w:line="360" w:lineRule="auto"/>
              <w:jc w:val="both"/>
              <w:rPr>
                <w:rFonts w:eastAsia="바탕"/>
                <w:bCs/>
                <w:sz w:val="24"/>
              </w:rPr>
            </w:pPr>
          </w:p>
        </w:tc>
        <w:tc>
          <w:tcPr>
            <w:tcW w:w="1466" w:type="dxa"/>
          </w:tcPr>
          <w:p w14:paraId="286A1E0B"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hint="eastAsia"/>
                <w:bCs/>
                <w:sz w:val="24"/>
              </w:rPr>
              <w:t>H</w:t>
            </w:r>
            <w:r w:rsidRPr="00214A72">
              <w:rPr>
                <w:rFonts w:eastAsia="바탕"/>
                <w:bCs/>
                <w:sz w:val="24"/>
                <w:vertAlign w:val="subscript"/>
              </w:rPr>
              <w:t>2</w:t>
            </w:r>
            <w:r w:rsidRPr="00214A72">
              <w:rPr>
                <w:rFonts w:eastAsia="바탕"/>
                <w:bCs/>
                <w:sz w:val="24"/>
              </w:rPr>
              <w:t>O</w:t>
            </w:r>
          </w:p>
        </w:tc>
        <w:tc>
          <w:tcPr>
            <w:tcW w:w="2138" w:type="dxa"/>
          </w:tcPr>
          <w:p w14:paraId="0A0F597A" w14:textId="42BA4A1B" w:rsidR="007001D2" w:rsidRPr="00214A72" w:rsidRDefault="007001D2" w:rsidP="007001D2">
            <w:pPr>
              <w:widowControl/>
              <w:wordWrap/>
              <w:autoSpaceDE/>
              <w:autoSpaceDN/>
              <w:spacing w:line="360" w:lineRule="auto"/>
              <w:jc w:val="center"/>
              <w:rPr>
                <w:rFonts w:eastAsia="바탕"/>
                <w:bCs/>
                <w:sz w:val="24"/>
              </w:rPr>
            </w:pPr>
            <w:r w:rsidRPr="00214A72">
              <w:rPr>
                <w:rFonts w:eastAsia="바탕" w:hint="eastAsia"/>
                <w:bCs/>
                <w:sz w:val="24"/>
              </w:rPr>
              <w:t>8</w:t>
            </w:r>
            <w:r w:rsidRPr="00214A72">
              <w:rPr>
                <w:rFonts w:eastAsia="바탕"/>
                <w:bCs/>
                <w:sz w:val="24"/>
              </w:rPr>
              <w:t>.3</w:t>
            </w:r>
            <w:r w:rsidRPr="00214A72">
              <w:rPr>
                <w:rFonts w:eastAsia="바탕" w:hint="eastAsia"/>
                <w:bCs/>
                <w:sz w:val="24"/>
              </w:rPr>
              <w:t>4</w:t>
            </w:r>
          </w:p>
        </w:tc>
        <w:tc>
          <w:tcPr>
            <w:tcW w:w="1359" w:type="dxa"/>
          </w:tcPr>
          <w:p w14:paraId="09E849C2"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w:t>
            </w:r>
          </w:p>
        </w:tc>
      </w:tr>
      <w:tr w:rsidR="007001D2" w:rsidRPr="00214A72" w14:paraId="4B72AD42" w14:textId="77777777" w:rsidTr="00B645A0">
        <w:tc>
          <w:tcPr>
            <w:tcW w:w="1802" w:type="dxa"/>
            <w:vMerge/>
          </w:tcPr>
          <w:p w14:paraId="673BB752" w14:textId="77777777" w:rsidR="007001D2" w:rsidRPr="00214A72" w:rsidRDefault="007001D2" w:rsidP="007001D2">
            <w:pPr>
              <w:widowControl/>
              <w:wordWrap/>
              <w:autoSpaceDE/>
              <w:autoSpaceDN/>
              <w:spacing w:line="360" w:lineRule="auto"/>
              <w:jc w:val="both"/>
              <w:rPr>
                <w:rFonts w:eastAsia="바탕"/>
                <w:bCs/>
                <w:sz w:val="24"/>
              </w:rPr>
            </w:pPr>
          </w:p>
        </w:tc>
        <w:tc>
          <w:tcPr>
            <w:tcW w:w="2261" w:type="dxa"/>
            <w:vMerge/>
          </w:tcPr>
          <w:p w14:paraId="78F4BC85" w14:textId="77777777" w:rsidR="007001D2" w:rsidRPr="00214A72" w:rsidRDefault="007001D2" w:rsidP="007001D2">
            <w:pPr>
              <w:widowControl/>
              <w:wordWrap/>
              <w:autoSpaceDE/>
              <w:autoSpaceDN/>
              <w:spacing w:line="360" w:lineRule="auto"/>
              <w:jc w:val="both"/>
              <w:rPr>
                <w:rFonts w:eastAsia="바탕"/>
                <w:bCs/>
                <w:sz w:val="24"/>
              </w:rPr>
            </w:pPr>
          </w:p>
        </w:tc>
        <w:tc>
          <w:tcPr>
            <w:tcW w:w="1466" w:type="dxa"/>
          </w:tcPr>
          <w:p w14:paraId="5FF1448F" w14:textId="1F01C687" w:rsidR="007001D2" w:rsidRPr="00214A72" w:rsidRDefault="007001D2" w:rsidP="007001D2">
            <w:pPr>
              <w:widowControl/>
              <w:wordWrap/>
              <w:autoSpaceDE/>
              <w:autoSpaceDN/>
              <w:spacing w:line="360" w:lineRule="auto"/>
              <w:jc w:val="both"/>
              <w:rPr>
                <w:rFonts w:eastAsia="바탕"/>
                <w:bCs/>
                <w:sz w:val="24"/>
              </w:rPr>
            </w:pPr>
            <w:r w:rsidRPr="00214A72">
              <w:rPr>
                <w:rFonts w:eastAsia="바탕" w:hint="eastAsia"/>
                <w:bCs/>
                <w:sz w:val="24"/>
              </w:rPr>
              <w:t>H</w:t>
            </w:r>
            <w:r w:rsidRPr="00214A72">
              <w:rPr>
                <w:rFonts w:eastAsia="바탕" w:hint="eastAsia"/>
                <w:bCs/>
                <w:sz w:val="24"/>
                <w:vertAlign w:val="subscript"/>
              </w:rPr>
              <w:t>2</w:t>
            </w:r>
          </w:p>
        </w:tc>
        <w:tc>
          <w:tcPr>
            <w:tcW w:w="2138" w:type="dxa"/>
          </w:tcPr>
          <w:p w14:paraId="45E000BC" w14:textId="22B0F737" w:rsidR="007001D2" w:rsidRPr="00214A72" w:rsidRDefault="007001D2" w:rsidP="007001D2">
            <w:pPr>
              <w:widowControl/>
              <w:wordWrap/>
              <w:autoSpaceDE/>
              <w:autoSpaceDN/>
              <w:spacing w:line="360" w:lineRule="auto"/>
              <w:jc w:val="center"/>
              <w:rPr>
                <w:rFonts w:eastAsia="바탕"/>
                <w:bCs/>
                <w:sz w:val="24"/>
              </w:rPr>
            </w:pPr>
            <w:r w:rsidRPr="00214A72">
              <w:rPr>
                <w:rFonts w:eastAsia="바탕" w:hint="eastAsia"/>
                <w:bCs/>
                <w:sz w:val="24"/>
              </w:rPr>
              <w:t>0</w:t>
            </w:r>
            <w:r w:rsidRPr="00214A72">
              <w:rPr>
                <w:rFonts w:eastAsia="바탕"/>
                <w:bCs/>
                <w:sz w:val="24"/>
              </w:rPr>
              <w:t>.</w:t>
            </w:r>
            <w:r w:rsidRPr="00214A72">
              <w:rPr>
                <w:rFonts w:eastAsia="바탕" w:hint="eastAsia"/>
                <w:bCs/>
                <w:sz w:val="24"/>
              </w:rPr>
              <w:t>02</w:t>
            </w:r>
          </w:p>
        </w:tc>
        <w:tc>
          <w:tcPr>
            <w:tcW w:w="1359" w:type="dxa"/>
          </w:tcPr>
          <w:p w14:paraId="3D88FD85"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w:t>
            </w:r>
          </w:p>
        </w:tc>
      </w:tr>
      <w:tr w:rsidR="007001D2" w:rsidRPr="00214A72" w14:paraId="4D0DBFE7" w14:textId="77777777" w:rsidTr="00B645A0">
        <w:tc>
          <w:tcPr>
            <w:tcW w:w="1802" w:type="dxa"/>
            <w:vMerge w:val="restart"/>
          </w:tcPr>
          <w:p w14:paraId="096DA3EF" w14:textId="0D14EA78" w:rsidR="007001D2" w:rsidRPr="00214A72" w:rsidRDefault="007001D2" w:rsidP="007001D2">
            <w:pPr>
              <w:widowControl/>
              <w:wordWrap/>
              <w:autoSpaceDE/>
              <w:autoSpaceDN/>
              <w:spacing w:line="360" w:lineRule="auto"/>
              <w:jc w:val="both"/>
              <w:rPr>
                <w:rFonts w:eastAsia="바탕"/>
                <w:bCs/>
                <w:sz w:val="24"/>
              </w:rPr>
            </w:pPr>
            <w:r w:rsidRPr="00214A72">
              <w:rPr>
                <w:rFonts w:eastAsia="바탕" w:hint="eastAsia"/>
                <w:bCs/>
                <w:sz w:val="24"/>
              </w:rPr>
              <w:t>L-R</w:t>
            </w:r>
            <w:r w:rsidRPr="00214A72">
              <w:rPr>
                <w:rFonts w:eastAsia="바탕"/>
                <w:bCs/>
                <w:sz w:val="24"/>
              </w:rPr>
              <w:t>NG</w:t>
            </w:r>
          </w:p>
        </w:tc>
        <w:tc>
          <w:tcPr>
            <w:tcW w:w="3727" w:type="dxa"/>
            <w:gridSpan w:val="2"/>
          </w:tcPr>
          <w:p w14:paraId="4E36AAF7"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bCs/>
                <w:sz w:val="24"/>
              </w:rPr>
              <w:t>Feed temperature</w:t>
            </w:r>
          </w:p>
        </w:tc>
        <w:tc>
          <w:tcPr>
            <w:tcW w:w="2138" w:type="dxa"/>
          </w:tcPr>
          <w:p w14:paraId="2249A6D7"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w:t>
            </w:r>
            <w:r w:rsidRPr="00214A72">
              <w:rPr>
                <w:rFonts w:eastAsia="바탕" w:hint="eastAsia"/>
                <w:bCs/>
                <w:sz w:val="24"/>
              </w:rPr>
              <w:t>1</w:t>
            </w:r>
            <w:r w:rsidRPr="00214A72">
              <w:rPr>
                <w:rFonts w:eastAsia="바탕"/>
                <w:bCs/>
                <w:sz w:val="24"/>
              </w:rPr>
              <w:t>62.00</w:t>
            </w:r>
          </w:p>
        </w:tc>
        <w:tc>
          <w:tcPr>
            <w:tcW w:w="1359" w:type="dxa"/>
          </w:tcPr>
          <w:p w14:paraId="7E92492A"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°C</w:t>
            </w:r>
          </w:p>
        </w:tc>
      </w:tr>
      <w:tr w:rsidR="007001D2" w:rsidRPr="00214A72" w14:paraId="0B6A86AA" w14:textId="77777777" w:rsidTr="00B645A0">
        <w:tc>
          <w:tcPr>
            <w:tcW w:w="1802" w:type="dxa"/>
            <w:vMerge/>
          </w:tcPr>
          <w:p w14:paraId="2387CD46" w14:textId="77777777" w:rsidR="007001D2" w:rsidRPr="00214A72" w:rsidRDefault="007001D2" w:rsidP="007001D2">
            <w:pPr>
              <w:widowControl/>
              <w:wordWrap/>
              <w:autoSpaceDE/>
              <w:autoSpaceDN/>
              <w:spacing w:line="360" w:lineRule="auto"/>
              <w:jc w:val="both"/>
              <w:rPr>
                <w:rFonts w:eastAsia="바탕"/>
                <w:bCs/>
                <w:sz w:val="24"/>
              </w:rPr>
            </w:pPr>
          </w:p>
        </w:tc>
        <w:tc>
          <w:tcPr>
            <w:tcW w:w="3727" w:type="dxa"/>
            <w:gridSpan w:val="2"/>
          </w:tcPr>
          <w:p w14:paraId="2BDAAD6E"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bCs/>
                <w:sz w:val="24"/>
              </w:rPr>
              <w:t>Feed pressure</w:t>
            </w:r>
          </w:p>
        </w:tc>
        <w:tc>
          <w:tcPr>
            <w:tcW w:w="2138" w:type="dxa"/>
          </w:tcPr>
          <w:p w14:paraId="7F3C14DF" w14:textId="3AF3BA30" w:rsidR="007001D2" w:rsidRPr="00214A72" w:rsidRDefault="007001D2" w:rsidP="007001D2">
            <w:pPr>
              <w:widowControl/>
              <w:wordWrap/>
              <w:autoSpaceDE/>
              <w:autoSpaceDN/>
              <w:spacing w:line="360" w:lineRule="auto"/>
              <w:jc w:val="center"/>
              <w:rPr>
                <w:rFonts w:eastAsia="바탕"/>
                <w:bCs/>
                <w:sz w:val="24"/>
              </w:rPr>
            </w:pPr>
            <w:r w:rsidRPr="00214A72">
              <w:rPr>
                <w:rFonts w:eastAsia="바탕" w:hint="eastAsia"/>
                <w:bCs/>
                <w:sz w:val="24"/>
              </w:rPr>
              <w:t>6.00</w:t>
            </w:r>
          </w:p>
        </w:tc>
        <w:tc>
          <w:tcPr>
            <w:tcW w:w="1359" w:type="dxa"/>
          </w:tcPr>
          <w:p w14:paraId="3EF9ACE4" w14:textId="1209C534" w:rsidR="007001D2" w:rsidRPr="00214A72" w:rsidRDefault="007001D2" w:rsidP="007001D2">
            <w:pPr>
              <w:widowControl/>
              <w:wordWrap/>
              <w:autoSpaceDE/>
              <w:autoSpaceDN/>
              <w:spacing w:line="360" w:lineRule="auto"/>
              <w:jc w:val="center"/>
              <w:rPr>
                <w:rFonts w:eastAsia="바탕"/>
                <w:bCs/>
                <w:sz w:val="24"/>
              </w:rPr>
            </w:pPr>
            <w:r w:rsidRPr="00214A72">
              <w:rPr>
                <w:rFonts w:eastAsia="바탕" w:hint="eastAsia"/>
                <w:bCs/>
                <w:sz w:val="24"/>
              </w:rPr>
              <w:t>bar</w:t>
            </w:r>
          </w:p>
        </w:tc>
      </w:tr>
      <w:tr w:rsidR="007001D2" w:rsidRPr="00214A72" w14:paraId="24A18FD5" w14:textId="77777777" w:rsidTr="00B645A0">
        <w:tc>
          <w:tcPr>
            <w:tcW w:w="1802" w:type="dxa"/>
            <w:vMerge/>
          </w:tcPr>
          <w:p w14:paraId="10BCE773" w14:textId="77777777" w:rsidR="007001D2" w:rsidRPr="00214A72" w:rsidRDefault="007001D2" w:rsidP="007001D2">
            <w:pPr>
              <w:widowControl/>
              <w:wordWrap/>
              <w:autoSpaceDE/>
              <w:autoSpaceDN/>
              <w:spacing w:line="360" w:lineRule="auto"/>
              <w:jc w:val="both"/>
              <w:rPr>
                <w:rFonts w:eastAsia="바탕"/>
                <w:bCs/>
                <w:sz w:val="24"/>
              </w:rPr>
            </w:pPr>
          </w:p>
        </w:tc>
        <w:tc>
          <w:tcPr>
            <w:tcW w:w="3727" w:type="dxa"/>
            <w:gridSpan w:val="2"/>
          </w:tcPr>
          <w:p w14:paraId="3A07E964"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bCs/>
                <w:sz w:val="24"/>
              </w:rPr>
              <w:t>Feed mass flow rate</w:t>
            </w:r>
          </w:p>
        </w:tc>
        <w:tc>
          <w:tcPr>
            <w:tcW w:w="2138" w:type="dxa"/>
          </w:tcPr>
          <w:p w14:paraId="5C916729"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hint="eastAsia"/>
                <w:bCs/>
                <w:sz w:val="24"/>
              </w:rPr>
              <w:t>1</w:t>
            </w:r>
            <w:r w:rsidRPr="00214A72">
              <w:rPr>
                <w:rFonts w:eastAsia="바탕"/>
                <w:bCs/>
                <w:sz w:val="24"/>
              </w:rPr>
              <w:t>4.74</w:t>
            </w:r>
          </w:p>
        </w:tc>
        <w:tc>
          <w:tcPr>
            <w:tcW w:w="1359" w:type="dxa"/>
          </w:tcPr>
          <w:p w14:paraId="512F74D2"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kg/s</w:t>
            </w:r>
          </w:p>
        </w:tc>
      </w:tr>
      <w:tr w:rsidR="007001D2" w:rsidRPr="00214A72" w14:paraId="0384D673" w14:textId="77777777" w:rsidTr="00B645A0">
        <w:tc>
          <w:tcPr>
            <w:tcW w:w="1802" w:type="dxa"/>
            <w:vMerge/>
          </w:tcPr>
          <w:p w14:paraId="6517954D" w14:textId="77777777" w:rsidR="007001D2" w:rsidRPr="00214A72" w:rsidRDefault="007001D2" w:rsidP="007001D2">
            <w:pPr>
              <w:widowControl/>
              <w:wordWrap/>
              <w:autoSpaceDE/>
              <w:autoSpaceDN/>
              <w:spacing w:line="360" w:lineRule="auto"/>
              <w:jc w:val="both"/>
              <w:rPr>
                <w:rFonts w:eastAsia="바탕"/>
                <w:bCs/>
                <w:sz w:val="24"/>
              </w:rPr>
            </w:pPr>
          </w:p>
        </w:tc>
        <w:tc>
          <w:tcPr>
            <w:tcW w:w="2261" w:type="dxa"/>
            <w:vMerge w:val="restart"/>
          </w:tcPr>
          <w:p w14:paraId="54C78A48"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hint="eastAsia"/>
                <w:bCs/>
                <w:sz w:val="24"/>
              </w:rPr>
              <w:t>C</w:t>
            </w:r>
            <w:r w:rsidRPr="00214A72">
              <w:rPr>
                <w:rFonts w:eastAsia="바탕"/>
                <w:bCs/>
                <w:sz w:val="24"/>
              </w:rPr>
              <w:t>omposition (mol%)</w:t>
            </w:r>
          </w:p>
        </w:tc>
        <w:tc>
          <w:tcPr>
            <w:tcW w:w="1466" w:type="dxa"/>
          </w:tcPr>
          <w:p w14:paraId="0610C7CC" w14:textId="1A2CA0FB" w:rsidR="007001D2" w:rsidRPr="00214A72" w:rsidRDefault="007001D2" w:rsidP="007001D2">
            <w:pPr>
              <w:widowControl/>
              <w:wordWrap/>
              <w:autoSpaceDE/>
              <w:autoSpaceDN/>
              <w:spacing w:line="360" w:lineRule="auto"/>
              <w:jc w:val="both"/>
              <w:rPr>
                <w:rFonts w:eastAsia="바탕"/>
                <w:bCs/>
                <w:sz w:val="24"/>
              </w:rPr>
            </w:pPr>
            <w:r w:rsidRPr="00214A72">
              <w:rPr>
                <w:rFonts w:eastAsia="바탕" w:cs="Times New Roman" w:hint="eastAsia"/>
                <w:bCs/>
                <w:sz w:val="24"/>
              </w:rPr>
              <w:t>N</w:t>
            </w:r>
            <w:r w:rsidRPr="00214A72">
              <w:rPr>
                <w:rFonts w:eastAsia="바탕" w:cs="Times New Roman"/>
                <w:bCs/>
                <w:sz w:val="24"/>
                <w:vertAlign w:val="subscript"/>
              </w:rPr>
              <w:t>2</w:t>
            </w:r>
          </w:p>
        </w:tc>
        <w:tc>
          <w:tcPr>
            <w:tcW w:w="2138" w:type="dxa"/>
          </w:tcPr>
          <w:p w14:paraId="4CCD9634" w14:textId="49D5BFE0" w:rsidR="007001D2" w:rsidRPr="00214A72" w:rsidRDefault="007001D2" w:rsidP="007001D2">
            <w:pPr>
              <w:widowControl/>
              <w:wordWrap/>
              <w:autoSpaceDE/>
              <w:autoSpaceDN/>
              <w:spacing w:line="360" w:lineRule="auto"/>
              <w:jc w:val="center"/>
              <w:rPr>
                <w:rFonts w:eastAsia="바탕"/>
                <w:bCs/>
                <w:sz w:val="24"/>
              </w:rPr>
            </w:pPr>
            <w:r w:rsidRPr="00214A72">
              <w:rPr>
                <w:rFonts w:eastAsia="바탕" w:cs="Times New Roman"/>
                <w:bCs/>
                <w:sz w:val="24"/>
              </w:rPr>
              <w:t>–</w:t>
            </w:r>
          </w:p>
        </w:tc>
        <w:tc>
          <w:tcPr>
            <w:tcW w:w="1359" w:type="dxa"/>
          </w:tcPr>
          <w:p w14:paraId="06083278" w14:textId="2D684A0B" w:rsidR="007001D2" w:rsidRPr="00214A72" w:rsidRDefault="007001D2" w:rsidP="007001D2">
            <w:pPr>
              <w:widowControl/>
              <w:wordWrap/>
              <w:autoSpaceDE/>
              <w:autoSpaceDN/>
              <w:spacing w:line="360" w:lineRule="auto"/>
              <w:jc w:val="center"/>
              <w:rPr>
                <w:rFonts w:eastAsia="바탕"/>
                <w:bCs/>
                <w:sz w:val="24"/>
              </w:rPr>
            </w:pPr>
            <w:r w:rsidRPr="00214A72">
              <w:rPr>
                <w:rFonts w:eastAsia="바탕" w:cs="Times New Roman" w:hint="eastAsia"/>
                <w:bCs/>
                <w:sz w:val="24"/>
              </w:rPr>
              <w:t>%</w:t>
            </w:r>
          </w:p>
        </w:tc>
      </w:tr>
      <w:tr w:rsidR="007001D2" w:rsidRPr="00214A72" w14:paraId="3EAE9599" w14:textId="77777777" w:rsidTr="00B645A0">
        <w:tc>
          <w:tcPr>
            <w:tcW w:w="1802" w:type="dxa"/>
            <w:vMerge/>
          </w:tcPr>
          <w:p w14:paraId="1A23BDBD" w14:textId="77777777" w:rsidR="007001D2" w:rsidRPr="00214A72" w:rsidRDefault="007001D2" w:rsidP="007001D2">
            <w:pPr>
              <w:widowControl/>
              <w:wordWrap/>
              <w:autoSpaceDE/>
              <w:autoSpaceDN/>
              <w:spacing w:line="360" w:lineRule="auto"/>
              <w:jc w:val="both"/>
              <w:rPr>
                <w:rFonts w:eastAsia="바탕"/>
                <w:bCs/>
                <w:sz w:val="24"/>
              </w:rPr>
            </w:pPr>
          </w:p>
        </w:tc>
        <w:tc>
          <w:tcPr>
            <w:tcW w:w="2261" w:type="dxa"/>
            <w:vMerge/>
          </w:tcPr>
          <w:p w14:paraId="6832CBD5" w14:textId="77777777" w:rsidR="007001D2" w:rsidRPr="00214A72" w:rsidRDefault="007001D2" w:rsidP="007001D2">
            <w:pPr>
              <w:widowControl/>
              <w:wordWrap/>
              <w:autoSpaceDE/>
              <w:autoSpaceDN/>
              <w:spacing w:line="360" w:lineRule="auto"/>
              <w:jc w:val="both"/>
              <w:rPr>
                <w:rFonts w:eastAsia="바탕"/>
                <w:bCs/>
                <w:sz w:val="24"/>
              </w:rPr>
            </w:pPr>
          </w:p>
        </w:tc>
        <w:tc>
          <w:tcPr>
            <w:tcW w:w="1466" w:type="dxa"/>
          </w:tcPr>
          <w:p w14:paraId="7FC291DA" w14:textId="79789144" w:rsidR="007001D2" w:rsidRPr="00214A72" w:rsidRDefault="007001D2" w:rsidP="007001D2">
            <w:pPr>
              <w:widowControl/>
              <w:wordWrap/>
              <w:autoSpaceDE/>
              <w:autoSpaceDN/>
              <w:spacing w:line="360" w:lineRule="auto"/>
              <w:jc w:val="both"/>
              <w:rPr>
                <w:rFonts w:eastAsia="바탕"/>
                <w:bCs/>
                <w:sz w:val="24"/>
              </w:rPr>
            </w:pPr>
            <w:r w:rsidRPr="00214A72">
              <w:rPr>
                <w:rFonts w:eastAsia="바탕" w:cs="Times New Roman" w:hint="eastAsia"/>
                <w:bCs/>
                <w:sz w:val="24"/>
              </w:rPr>
              <w:t>O</w:t>
            </w:r>
            <w:r w:rsidRPr="00214A72">
              <w:rPr>
                <w:rFonts w:eastAsia="바탕" w:cs="Times New Roman"/>
                <w:bCs/>
                <w:sz w:val="24"/>
                <w:vertAlign w:val="subscript"/>
              </w:rPr>
              <w:t>2</w:t>
            </w:r>
          </w:p>
        </w:tc>
        <w:tc>
          <w:tcPr>
            <w:tcW w:w="2138" w:type="dxa"/>
          </w:tcPr>
          <w:p w14:paraId="6662527A" w14:textId="26146C61" w:rsidR="007001D2" w:rsidRPr="00214A72" w:rsidRDefault="007001D2" w:rsidP="007001D2">
            <w:pPr>
              <w:widowControl/>
              <w:wordWrap/>
              <w:autoSpaceDE/>
              <w:autoSpaceDN/>
              <w:spacing w:line="360" w:lineRule="auto"/>
              <w:jc w:val="center"/>
              <w:rPr>
                <w:rFonts w:eastAsia="바탕"/>
                <w:bCs/>
                <w:sz w:val="24"/>
              </w:rPr>
            </w:pPr>
            <w:r w:rsidRPr="00214A72">
              <w:rPr>
                <w:rFonts w:eastAsia="바탕" w:cs="Times New Roman"/>
                <w:bCs/>
                <w:sz w:val="24"/>
              </w:rPr>
              <w:t>–</w:t>
            </w:r>
          </w:p>
        </w:tc>
        <w:tc>
          <w:tcPr>
            <w:tcW w:w="1359" w:type="dxa"/>
          </w:tcPr>
          <w:p w14:paraId="6502FCF1" w14:textId="08C6CF0B" w:rsidR="007001D2" w:rsidRPr="00214A72" w:rsidRDefault="007001D2" w:rsidP="007001D2">
            <w:pPr>
              <w:widowControl/>
              <w:wordWrap/>
              <w:autoSpaceDE/>
              <w:autoSpaceDN/>
              <w:spacing w:line="360" w:lineRule="auto"/>
              <w:jc w:val="center"/>
              <w:rPr>
                <w:rFonts w:eastAsia="바탕"/>
                <w:bCs/>
                <w:sz w:val="24"/>
              </w:rPr>
            </w:pPr>
            <w:r w:rsidRPr="00214A72">
              <w:rPr>
                <w:rFonts w:eastAsia="바탕" w:cs="Times New Roman" w:hint="eastAsia"/>
                <w:bCs/>
                <w:sz w:val="24"/>
              </w:rPr>
              <w:t>%</w:t>
            </w:r>
          </w:p>
        </w:tc>
      </w:tr>
      <w:tr w:rsidR="007001D2" w:rsidRPr="00214A72" w14:paraId="5D45998C" w14:textId="77777777" w:rsidTr="00B645A0">
        <w:tc>
          <w:tcPr>
            <w:tcW w:w="1802" w:type="dxa"/>
            <w:vMerge/>
          </w:tcPr>
          <w:p w14:paraId="4AADE593" w14:textId="77777777" w:rsidR="007001D2" w:rsidRPr="00214A72" w:rsidRDefault="007001D2" w:rsidP="007001D2">
            <w:pPr>
              <w:widowControl/>
              <w:wordWrap/>
              <w:autoSpaceDE/>
              <w:autoSpaceDN/>
              <w:spacing w:line="360" w:lineRule="auto"/>
              <w:jc w:val="both"/>
              <w:rPr>
                <w:rFonts w:eastAsia="바탕"/>
                <w:bCs/>
                <w:sz w:val="24"/>
              </w:rPr>
            </w:pPr>
          </w:p>
        </w:tc>
        <w:tc>
          <w:tcPr>
            <w:tcW w:w="2261" w:type="dxa"/>
            <w:vMerge/>
          </w:tcPr>
          <w:p w14:paraId="0C4D0DD3" w14:textId="77777777" w:rsidR="007001D2" w:rsidRPr="00214A72" w:rsidRDefault="007001D2" w:rsidP="007001D2">
            <w:pPr>
              <w:widowControl/>
              <w:wordWrap/>
              <w:autoSpaceDE/>
              <w:autoSpaceDN/>
              <w:spacing w:line="360" w:lineRule="auto"/>
              <w:jc w:val="both"/>
              <w:rPr>
                <w:rFonts w:eastAsia="바탕"/>
                <w:bCs/>
                <w:sz w:val="24"/>
              </w:rPr>
            </w:pPr>
          </w:p>
        </w:tc>
        <w:tc>
          <w:tcPr>
            <w:tcW w:w="1466" w:type="dxa"/>
          </w:tcPr>
          <w:p w14:paraId="03180DD4" w14:textId="28C5C439" w:rsidR="007001D2" w:rsidRPr="00214A72" w:rsidRDefault="007001D2" w:rsidP="007001D2">
            <w:pPr>
              <w:widowControl/>
              <w:wordWrap/>
              <w:autoSpaceDE/>
              <w:autoSpaceDN/>
              <w:spacing w:line="360" w:lineRule="auto"/>
              <w:jc w:val="both"/>
              <w:rPr>
                <w:rFonts w:eastAsia="바탕"/>
                <w:bCs/>
                <w:sz w:val="24"/>
              </w:rPr>
            </w:pPr>
            <w:r w:rsidRPr="00214A72">
              <w:rPr>
                <w:rFonts w:eastAsia="바탕" w:cs="Times New Roman" w:hint="eastAsia"/>
                <w:bCs/>
                <w:sz w:val="24"/>
              </w:rPr>
              <w:t>H</w:t>
            </w:r>
            <w:r w:rsidRPr="00214A72">
              <w:rPr>
                <w:rFonts w:eastAsia="바탕" w:cs="Times New Roman" w:hint="eastAsia"/>
                <w:bCs/>
                <w:sz w:val="24"/>
                <w:vertAlign w:val="subscript"/>
              </w:rPr>
              <w:t>2</w:t>
            </w:r>
          </w:p>
        </w:tc>
        <w:tc>
          <w:tcPr>
            <w:tcW w:w="2138" w:type="dxa"/>
          </w:tcPr>
          <w:p w14:paraId="4CD73E01" w14:textId="1006F022" w:rsidR="007001D2" w:rsidRPr="00214A72" w:rsidRDefault="007001D2" w:rsidP="007001D2">
            <w:pPr>
              <w:widowControl/>
              <w:wordWrap/>
              <w:autoSpaceDE/>
              <w:autoSpaceDN/>
              <w:spacing w:line="360" w:lineRule="auto"/>
              <w:jc w:val="center"/>
              <w:rPr>
                <w:rFonts w:eastAsia="바탕"/>
                <w:bCs/>
                <w:sz w:val="24"/>
              </w:rPr>
            </w:pPr>
            <w:r w:rsidRPr="00214A72">
              <w:rPr>
                <w:rFonts w:eastAsia="바탕" w:cs="Times New Roman" w:hint="eastAsia"/>
                <w:bCs/>
                <w:sz w:val="24"/>
              </w:rPr>
              <w:t>0.04</w:t>
            </w:r>
          </w:p>
        </w:tc>
        <w:tc>
          <w:tcPr>
            <w:tcW w:w="1359" w:type="dxa"/>
          </w:tcPr>
          <w:p w14:paraId="78728AD9" w14:textId="2C4E9171" w:rsidR="007001D2" w:rsidRPr="00214A72" w:rsidRDefault="007001D2" w:rsidP="007001D2">
            <w:pPr>
              <w:widowControl/>
              <w:wordWrap/>
              <w:autoSpaceDE/>
              <w:autoSpaceDN/>
              <w:spacing w:line="360" w:lineRule="auto"/>
              <w:jc w:val="center"/>
              <w:rPr>
                <w:rFonts w:eastAsia="바탕"/>
                <w:bCs/>
                <w:sz w:val="24"/>
              </w:rPr>
            </w:pPr>
            <w:r w:rsidRPr="00214A72">
              <w:rPr>
                <w:rFonts w:eastAsia="바탕" w:cs="Times New Roman" w:hint="eastAsia"/>
                <w:bCs/>
                <w:sz w:val="24"/>
              </w:rPr>
              <w:t>%</w:t>
            </w:r>
          </w:p>
        </w:tc>
      </w:tr>
      <w:tr w:rsidR="007001D2" w:rsidRPr="00214A72" w14:paraId="10D3CF3B" w14:textId="77777777" w:rsidTr="00B645A0">
        <w:tc>
          <w:tcPr>
            <w:tcW w:w="1802" w:type="dxa"/>
            <w:vMerge/>
          </w:tcPr>
          <w:p w14:paraId="52206D4B" w14:textId="77777777" w:rsidR="007001D2" w:rsidRPr="00214A72" w:rsidRDefault="007001D2" w:rsidP="007001D2">
            <w:pPr>
              <w:widowControl/>
              <w:wordWrap/>
              <w:autoSpaceDE/>
              <w:autoSpaceDN/>
              <w:spacing w:line="360" w:lineRule="auto"/>
              <w:jc w:val="both"/>
              <w:rPr>
                <w:rFonts w:eastAsia="바탕"/>
                <w:bCs/>
                <w:sz w:val="24"/>
              </w:rPr>
            </w:pPr>
          </w:p>
        </w:tc>
        <w:tc>
          <w:tcPr>
            <w:tcW w:w="2261" w:type="dxa"/>
            <w:vMerge/>
          </w:tcPr>
          <w:p w14:paraId="410DC37E" w14:textId="77777777" w:rsidR="007001D2" w:rsidRPr="00214A72" w:rsidRDefault="007001D2" w:rsidP="007001D2">
            <w:pPr>
              <w:widowControl/>
              <w:wordWrap/>
              <w:autoSpaceDE/>
              <w:autoSpaceDN/>
              <w:spacing w:line="360" w:lineRule="auto"/>
              <w:jc w:val="both"/>
              <w:rPr>
                <w:rFonts w:eastAsia="바탕"/>
                <w:bCs/>
                <w:sz w:val="24"/>
              </w:rPr>
            </w:pPr>
          </w:p>
        </w:tc>
        <w:tc>
          <w:tcPr>
            <w:tcW w:w="1466" w:type="dxa"/>
          </w:tcPr>
          <w:p w14:paraId="48118C2B" w14:textId="735C7041" w:rsidR="007001D2" w:rsidRPr="00214A72" w:rsidRDefault="007001D2" w:rsidP="007001D2">
            <w:pPr>
              <w:widowControl/>
              <w:wordWrap/>
              <w:autoSpaceDE/>
              <w:autoSpaceDN/>
              <w:spacing w:line="360" w:lineRule="auto"/>
              <w:jc w:val="both"/>
              <w:rPr>
                <w:rFonts w:eastAsia="바탕"/>
                <w:bCs/>
                <w:sz w:val="24"/>
              </w:rPr>
            </w:pPr>
            <w:r w:rsidRPr="00214A72">
              <w:rPr>
                <w:rFonts w:eastAsia="바탕" w:cs="Times New Roman" w:hint="eastAsia"/>
                <w:bCs/>
                <w:sz w:val="24"/>
              </w:rPr>
              <w:t>H</w:t>
            </w:r>
            <w:r w:rsidRPr="00214A72">
              <w:rPr>
                <w:rFonts w:eastAsia="바탕" w:cs="Times New Roman"/>
                <w:bCs/>
                <w:sz w:val="24"/>
                <w:vertAlign w:val="subscript"/>
              </w:rPr>
              <w:t>2</w:t>
            </w:r>
            <w:r w:rsidRPr="00214A72">
              <w:rPr>
                <w:rFonts w:eastAsia="바탕" w:cs="Times New Roman"/>
                <w:bCs/>
                <w:sz w:val="24"/>
              </w:rPr>
              <w:t>O</w:t>
            </w:r>
          </w:p>
        </w:tc>
        <w:tc>
          <w:tcPr>
            <w:tcW w:w="2138" w:type="dxa"/>
          </w:tcPr>
          <w:p w14:paraId="643B2DD4" w14:textId="5BBDAAC9" w:rsidR="007001D2" w:rsidRPr="00214A72" w:rsidRDefault="007001D2" w:rsidP="007001D2">
            <w:pPr>
              <w:widowControl/>
              <w:wordWrap/>
              <w:autoSpaceDE/>
              <w:autoSpaceDN/>
              <w:spacing w:line="360" w:lineRule="auto"/>
              <w:jc w:val="center"/>
              <w:rPr>
                <w:rFonts w:eastAsia="바탕"/>
                <w:bCs/>
                <w:sz w:val="24"/>
              </w:rPr>
            </w:pPr>
            <w:r w:rsidRPr="00214A72">
              <w:rPr>
                <w:rFonts w:eastAsia="바탕" w:cs="Times New Roman" w:hint="eastAsia"/>
                <w:bCs/>
                <w:sz w:val="24"/>
              </w:rPr>
              <w:t>0.40</w:t>
            </w:r>
          </w:p>
        </w:tc>
        <w:tc>
          <w:tcPr>
            <w:tcW w:w="1359" w:type="dxa"/>
          </w:tcPr>
          <w:p w14:paraId="4D5A008C" w14:textId="57821F20" w:rsidR="007001D2" w:rsidRPr="00214A72" w:rsidRDefault="007001D2" w:rsidP="007001D2">
            <w:pPr>
              <w:widowControl/>
              <w:wordWrap/>
              <w:autoSpaceDE/>
              <w:autoSpaceDN/>
              <w:spacing w:line="360" w:lineRule="auto"/>
              <w:jc w:val="center"/>
              <w:rPr>
                <w:rFonts w:eastAsia="바탕"/>
                <w:bCs/>
                <w:sz w:val="24"/>
              </w:rPr>
            </w:pPr>
            <w:r w:rsidRPr="00214A72">
              <w:rPr>
                <w:rFonts w:eastAsia="바탕" w:cs="Times New Roman" w:hint="eastAsia"/>
                <w:bCs/>
                <w:sz w:val="24"/>
              </w:rPr>
              <w:t>%</w:t>
            </w:r>
          </w:p>
        </w:tc>
      </w:tr>
      <w:tr w:rsidR="007001D2" w:rsidRPr="00214A72" w14:paraId="796E3244" w14:textId="77777777" w:rsidTr="00B645A0">
        <w:tc>
          <w:tcPr>
            <w:tcW w:w="1802" w:type="dxa"/>
            <w:vMerge/>
          </w:tcPr>
          <w:p w14:paraId="28C1D224" w14:textId="77777777" w:rsidR="007001D2" w:rsidRPr="00214A72" w:rsidRDefault="007001D2" w:rsidP="007001D2">
            <w:pPr>
              <w:widowControl/>
              <w:wordWrap/>
              <w:autoSpaceDE/>
              <w:autoSpaceDN/>
              <w:spacing w:line="360" w:lineRule="auto"/>
              <w:jc w:val="both"/>
              <w:rPr>
                <w:rFonts w:eastAsia="바탕"/>
                <w:bCs/>
                <w:sz w:val="24"/>
              </w:rPr>
            </w:pPr>
          </w:p>
        </w:tc>
        <w:tc>
          <w:tcPr>
            <w:tcW w:w="2261" w:type="dxa"/>
            <w:vMerge/>
          </w:tcPr>
          <w:p w14:paraId="2EA78266" w14:textId="77777777" w:rsidR="007001D2" w:rsidRPr="00214A72" w:rsidRDefault="007001D2" w:rsidP="007001D2">
            <w:pPr>
              <w:widowControl/>
              <w:wordWrap/>
              <w:autoSpaceDE/>
              <w:autoSpaceDN/>
              <w:spacing w:line="360" w:lineRule="auto"/>
              <w:jc w:val="both"/>
              <w:rPr>
                <w:rFonts w:eastAsia="바탕"/>
                <w:bCs/>
                <w:sz w:val="24"/>
              </w:rPr>
            </w:pPr>
          </w:p>
        </w:tc>
        <w:tc>
          <w:tcPr>
            <w:tcW w:w="1466" w:type="dxa"/>
          </w:tcPr>
          <w:p w14:paraId="6B425C4B" w14:textId="543CC4AB" w:rsidR="007001D2" w:rsidRPr="00214A72" w:rsidRDefault="007001D2" w:rsidP="007001D2">
            <w:pPr>
              <w:widowControl/>
              <w:wordWrap/>
              <w:autoSpaceDE/>
              <w:autoSpaceDN/>
              <w:spacing w:line="360" w:lineRule="auto"/>
              <w:jc w:val="both"/>
              <w:rPr>
                <w:rFonts w:eastAsia="바탕"/>
                <w:bCs/>
                <w:sz w:val="24"/>
              </w:rPr>
            </w:pPr>
            <w:r w:rsidRPr="00214A72">
              <w:rPr>
                <w:rFonts w:eastAsia="바탕" w:cs="Times New Roman" w:hint="eastAsia"/>
                <w:bCs/>
                <w:sz w:val="24"/>
              </w:rPr>
              <w:t>C</w:t>
            </w:r>
            <w:r w:rsidRPr="00214A72">
              <w:rPr>
                <w:rFonts w:eastAsia="바탕" w:cs="Times New Roman"/>
                <w:bCs/>
                <w:sz w:val="24"/>
              </w:rPr>
              <w:t>O</w:t>
            </w:r>
            <w:r w:rsidRPr="00214A72">
              <w:rPr>
                <w:rFonts w:eastAsia="바탕" w:cs="Times New Roman"/>
                <w:bCs/>
                <w:sz w:val="24"/>
                <w:vertAlign w:val="subscript"/>
              </w:rPr>
              <w:t>2</w:t>
            </w:r>
          </w:p>
        </w:tc>
        <w:tc>
          <w:tcPr>
            <w:tcW w:w="2138" w:type="dxa"/>
          </w:tcPr>
          <w:p w14:paraId="6BDB8FE5" w14:textId="42C0B0A8" w:rsidR="007001D2" w:rsidRPr="00214A72" w:rsidRDefault="007001D2" w:rsidP="007001D2">
            <w:pPr>
              <w:widowControl/>
              <w:wordWrap/>
              <w:autoSpaceDE/>
              <w:autoSpaceDN/>
              <w:spacing w:line="360" w:lineRule="auto"/>
              <w:jc w:val="center"/>
              <w:rPr>
                <w:rFonts w:eastAsia="바탕"/>
                <w:bCs/>
                <w:sz w:val="24"/>
              </w:rPr>
            </w:pPr>
            <w:r w:rsidRPr="00214A72">
              <w:rPr>
                <w:rFonts w:eastAsia="바탕" w:cs="Times New Roman" w:hint="eastAsia"/>
                <w:bCs/>
                <w:sz w:val="24"/>
              </w:rPr>
              <w:t>3.01</w:t>
            </w:r>
          </w:p>
        </w:tc>
        <w:tc>
          <w:tcPr>
            <w:tcW w:w="1359" w:type="dxa"/>
          </w:tcPr>
          <w:p w14:paraId="612C3EB3" w14:textId="759A3455" w:rsidR="007001D2" w:rsidRPr="00214A72" w:rsidRDefault="007001D2" w:rsidP="007001D2">
            <w:pPr>
              <w:widowControl/>
              <w:wordWrap/>
              <w:autoSpaceDE/>
              <w:autoSpaceDN/>
              <w:spacing w:line="360" w:lineRule="auto"/>
              <w:jc w:val="center"/>
              <w:rPr>
                <w:rFonts w:eastAsia="바탕"/>
                <w:bCs/>
                <w:sz w:val="24"/>
              </w:rPr>
            </w:pPr>
            <w:r w:rsidRPr="00214A72">
              <w:rPr>
                <w:rFonts w:eastAsia="바탕" w:cs="Times New Roman" w:hint="eastAsia"/>
                <w:bCs/>
                <w:sz w:val="24"/>
              </w:rPr>
              <w:t>%</w:t>
            </w:r>
          </w:p>
        </w:tc>
      </w:tr>
      <w:tr w:rsidR="007001D2" w:rsidRPr="00214A72" w14:paraId="5F2AB8B5" w14:textId="77777777" w:rsidTr="00B645A0">
        <w:tc>
          <w:tcPr>
            <w:tcW w:w="1802" w:type="dxa"/>
            <w:vMerge/>
          </w:tcPr>
          <w:p w14:paraId="1F0CB015" w14:textId="77777777" w:rsidR="007001D2" w:rsidRPr="00214A72" w:rsidRDefault="007001D2" w:rsidP="007001D2">
            <w:pPr>
              <w:widowControl/>
              <w:wordWrap/>
              <w:autoSpaceDE/>
              <w:autoSpaceDN/>
              <w:spacing w:line="360" w:lineRule="auto"/>
              <w:rPr>
                <w:rFonts w:eastAsia="바탕"/>
                <w:bCs/>
                <w:sz w:val="24"/>
              </w:rPr>
            </w:pPr>
          </w:p>
        </w:tc>
        <w:tc>
          <w:tcPr>
            <w:tcW w:w="2261" w:type="dxa"/>
            <w:vMerge/>
          </w:tcPr>
          <w:p w14:paraId="44CBD2D8" w14:textId="77777777" w:rsidR="007001D2" w:rsidRPr="00214A72" w:rsidRDefault="007001D2" w:rsidP="007001D2">
            <w:pPr>
              <w:widowControl/>
              <w:wordWrap/>
              <w:autoSpaceDE/>
              <w:autoSpaceDN/>
              <w:spacing w:line="360" w:lineRule="auto"/>
              <w:rPr>
                <w:rFonts w:eastAsia="바탕"/>
                <w:bCs/>
                <w:sz w:val="24"/>
              </w:rPr>
            </w:pPr>
          </w:p>
        </w:tc>
        <w:tc>
          <w:tcPr>
            <w:tcW w:w="1466" w:type="dxa"/>
          </w:tcPr>
          <w:p w14:paraId="5A6491AB" w14:textId="5A9FA7C6" w:rsidR="007001D2" w:rsidRPr="00214A72" w:rsidRDefault="007001D2" w:rsidP="007001D2">
            <w:pPr>
              <w:widowControl/>
              <w:wordWrap/>
              <w:autoSpaceDE/>
              <w:autoSpaceDN/>
              <w:spacing w:line="360" w:lineRule="auto"/>
              <w:rPr>
                <w:rFonts w:eastAsia="바탕"/>
                <w:bCs/>
                <w:sz w:val="24"/>
              </w:rPr>
            </w:pPr>
            <w:proofErr w:type="spellStart"/>
            <w:r w:rsidRPr="00214A72">
              <w:rPr>
                <w:rFonts w:eastAsia="바탕" w:cs="Times New Roman" w:hint="eastAsia"/>
                <w:bCs/>
                <w:sz w:val="24"/>
              </w:rPr>
              <w:t>A</w:t>
            </w:r>
            <w:r w:rsidRPr="00214A72">
              <w:rPr>
                <w:rFonts w:eastAsia="바탕" w:cs="Times New Roman"/>
                <w:bCs/>
                <w:sz w:val="24"/>
              </w:rPr>
              <w:t>r</w:t>
            </w:r>
            <w:proofErr w:type="spellEnd"/>
          </w:p>
        </w:tc>
        <w:tc>
          <w:tcPr>
            <w:tcW w:w="2138" w:type="dxa"/>
          </w:tcPr>
          <w:p w14:paraId="5F3527DC" w14:textId="19F9C538" w:rsidR="007001D2" w:rsidRPr="00214A72" w:rsidRDefault="007001D2" w:rsidP="007001D2">
            <w:pPr>
              <w:widowControl/>
              <w:wordWrap/>
              <w:autoSpaceDE/>
              <w:autoSpaceDN/>
              <w:spacing w:line="360" w:lineRule="auto"/>
              <w:jc w:val="center"/>
              <w:rPr>
                <w:rFonts w:eastAsia="바탕"/>
                <w:bCs/>
                <w:sz w:val="24"/>
              </w:rPr>
            </w:pPr>
            <w:r w:rsidRPr="00214A72">
              <w:rPr>
                <w:rFonts w:eastAsia="바탕" w:cs="Times New Roman"/>
                <w:bCs/>
                <w:sz w:val="24"/>
              </w:rPr>
              <w:t>–</w:t>
            </w:r>
          </w:p>
        </w:tc>
        <w:tc>
          <w:tcPr>
            <w:tcW w:w="1359" w:type="dxa"/>
          </w:tcPr>
          <w:p w14:paraId="1546FB7D" w14:textId="3D0E957C" w:rsidR="007001D2" w:rsidRPr="00214A72" w:rsidRDefault="007001D2" w:rsidP="007001D2">
            <w:pPr>
              <w:widowControl/>
              <w:wordWrap/>
              <w:autoSpaceDE/>
              <w:autoSpaceDN/>
              <w:spacing w:line="360" w:lineRule="auto"/>
              <w:jc w:val="center"/>
              <w:rPr>
                <w:rFonts w:eastAsia="바탕"/>
                <w:bCs/>
                <w:sz w:val="24"/>
              </w:rPr>
            </w:pPr>
            <w:r w:rsidRPr="00214A72">
              <w:rPr>
                <w:rFonts w:eastAsia="바탕" w:cs="Times New Roman" w:hint="eastAsia"/>
                <w:bCs/>
                <w:sz w:val="24"/>
              </w:rPr>
              <w:t>%</w:t>
            </w:r>
          </w:p>
        </w:tc>
      </w:tr>
      <w:tr w:rsidR="007001D2" w:rsidRPr="00214A72" w14:paraId="197BA3DD" w14:textId="77777777" w:rsidTr="00B645A0">
        <w:tc>
          <w:tcPr>
            <w:tcW w:w="1802" w:type="dxa"/>
            <w:vMerge/>
          </w:tcPr>
          <w:p w14:paraId="56250AF4" w14:textId="77777777" w:rsidR="007001D2" w:rsidRPr="00214A72" w:rsidRDefault="007001D2" w:rsidP="007001D2">
            <w:pPr>
              <w:widowControl/>
              <w:wordWrap/>
              <w:autoSpaceDE/>
              <w:autoSpaceDN/>
              <w:spacing w:line="360" w:lineRule="auto"/>
              <w:rPr>
                <w:rFonts w:eastAsia="바탕"/>
                <w:bCs/>
                <w:sz w:val="24"/>
              </w:rPr>
            </w:pPr>
          </w:p>
        </w:tc>
        <w:tc>
          <w:tcPr>
            <w:tcW w:w="2261" w:type="dxa"/>
            <w:vMerge/>
          </w:tcPr>
          <w:p w14:paraId="6622225B" w14:textId="77777777" w:rsidR="007001D2" w:rsidRPr="00214A72" w:rsidRDefault="007001D2" w:rsidP="007001D2">
            <w:pPr>
              <w:widowControl/>
              <w:wordWrap/>
              <w:autoSpaceDE/>
              <w:autoSpaceDN/>
              <w:spacing w:line="360" w:lineRule="auto"/>
              <w:rPr>
                <w:rFonts w:eastAsia="바탕"/>
                <w:bCs/>
                <w:sz w:val="24"/>
              </w:rPr>
            </w:pPr>
          </w:p>
        </w:tc>
        <w:tc>
          <w:tcPr>
            <w:tcW w:w="1466" w:type="dxa"/>
          </w:tcPr>
          <w:p w14:paraId="468CF698" w14:textId="7DDF57A8" w:rsidR="007001D2" w:rsidRPr="00214A72" w:rsidRDefault="007001D2" w:rsidP="007001D2">
            <w:pPr>
              <w:widowControl/>
              <w:wordWrap/>
              <w:autoSpaceDE/>
              <w:autoSpaceDN/>
              <w:spacing w:line="360" w:lineRule="auto"/>
              <w:rPr>
                <w:rFonts w:eastAsia="바탕"/>
                <w:bCs/>
                <w:sz w:val="24"/>
              </w:rPr>
            </w:pPr>
            <w:r w:rsidRPr="00214A72">
              <w:rPr>
                <w:rFonts w:eastAsia="바탕" w:cs="Times New Roman" w:hint="eastAsia"/>
                <w:bCs/>
                <w:sz w:val="24"/>
              </w:rPr>
              <w:t>C</w:t>
            </w:r>
            <w:r w:rsidRPr="00214A72">
              <w:rPr>
                <w:rFonts w:eastAsia="바탕" w:cs="Times New Roman"/>
                <w:bCs/>
                <w:sz w:val="24"/>
              </w:rPr>
              <w:t>H</w:t>
            </w:r>
            <w:r w:rsidRPr="00214A72">
              <w:rPr>
                <w:rFonts w:eastAsia="바탕" w:cs="Times New Roman"/>
                <w:bCs/>
                <w:sz w:val="24"/>
                <w:vertAlign w:val="subscript"/>
              </w:rPr>
              <w:t>4</w:t>
            </w:r>
          </w:p>
        </w:tc>
        <w:tc>
          <w:tcPr>
            <w:tcW w:w="2138" w:type="dxa"/>
          </w:tcPr>
          <w:p w14:paraId="28DCF086" w14:textId="5AB2479D" w:rsidR="007001D2" w:rsidRPr="00214A72" w:rsidRDefault="007001D2" w:rsidP="007001D2">
            <w:pPr>
              <w:widowControl/>
              <w:wordWrap/>
              <w:autoSpaceDE/>
              <w:autoSpaceDN/>
              <w:spacing w:line="360" w:lineRule="auto"/>
              <w:jc w:val="center"/>
              <w:rPr>
                <w:rFonts w:eastAsia="바탕"/>
                <w:bCs/>
                <w:sz w:val="24"/>
              </w:rPr>
            </w:pPr>
            <w:r w:rsidRPr="00214A72">
              <w:rPr>
                <w:rFonts w:eastAsia="바탕" w:cs="Times New Roman" w:hint="eastAsia"/>
                <w:bCs/>
                <w:sz w:val="24"/>
              </w:rPr>
              <w:t>96.03</w:t>
            </w:r>
          </w:p>
        </w:tc>
        <w:tc>
          <w:tcPr>
            <w:tcW w:w="1359" w:type="dxa"/>
          </w:tcPr>
          <w:p w14:paraId="3F040D36" w14:textId="7D7BFEFD" w:rsidR="007001D2" w:rsidRPr="00214A72" w:rsidRDefault="007001D2" w:rsidP="007001D2">
            <w:pPr>
              <w:widowControl/>
              <w:wordWrap/>
              <w:autoSpaceDE/>
              <w:autoSpaceDN/>
              <w:spacing w:line="360" w:lineRule="auto"/>
              <w:jc w:val="center"/>
              <w:rPr>
                <w:rFonts w:eastAsia="바탕"/>
                <w:bCs/>
                <w:sz w:val="24"/>
              </w:rPr>
            </w:pPr>
            <w:r w:rsidRPr="00214A72">
              <w:rPr>
                <w:rFonts w:eastAsia="바탕" w:cs="Times New Roman" w:hint="eastAsia"/>
                <w:bCs/>
                <w:sz w:val="24"/>
              </w:rPr>
              <w:t>%</w:t>
            </w:r>
          </w:p>
        </w:tc>
      </w:tr>
      <w:tr w:rsidR="007001D2" w:rsidRPr="00214A72" w14:paraId="0A27D5DA" w14:textId="77777777" w:rsidTr="00B645A0">
        <w:tc>
          <w:tcPr>
            <w:tcW w:w="1802" w:type="dxa"/>
            <w:vMerge w:val="restart"/>
          </w:tcPr>
          <w:p w14:paraId="06FBFA0C"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hint="eastAsia"/>
                <w:bCs/>
                <w:sz w:val="24"/>
              </w:rPr>
              <w:t>Solid</w:t>
            </w:r>
            <w:r w:rsidRPr="00214A72">
              <w:rPr>
                <w:rFonts w:eastAsia="바탕"/>
                <w:bCs/>
                <w:sz w:val="24"/>
              </w:rPr>
              <w:t xml:space="preserve"> </w:t>
            </w:r>
            <w:r w:rsidRPr="00214A72">
              <w:rPr>
                <w:rFonts w:eastAsia="바탕" w:hint="eastAsia"/>
                <w:bCs/>
                <w:sz w:val="24"/>
              </w:rPr>
              <w:t>CO</w:t>
            </w:r>
            <w:r w:rsidRPr="00214A72">
              <w:rPr>
                <w:rFonts w:eastAsia="바탕"/>
                <w:bCs/>
                <w:sz w:val="24"/>
                <w:vertAlign w:val="subscript"/>
              </w:rPr>
              <w:t>2</w:t>
            </w:r>
          </w:p>
        </w:tc>
        <w:tc>
          <w:tcPr>
            <w:tcW w:w="3727" w:type="dxa"/>
            <w:gridSpan w:val="2"/>
          </w:tcPr>
          <w:p w14:paraId="0BB463F9"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hint="eastAsia"/>
                <w:bCs/>
                <w:sz w:val="24"/>
              </w:rPr>
              <w:t>Product</w:t>
            </w:r>
            <w:r w:rsidRPr="00214A72">
              <w:rPr>
                <w:rFonts w:eastAsia="바탕"/>
                <w:bCs/>
                <w:sz w:val="24"/>
              </w:rPr>
              <w:t xml:space="preserve"> </w:t>
            </w:r>
            <w:r w:rsidRPr="00214A72">
              <w:rPr>
                <w:rFonts w:eastAsia="바탕" w:hint="eastAsia"/>
                <w:bCs/>
                <w:sz w:val="24"/>
              </w:rPr>
              <w:t>temperature</w:t>
            </w:r>
          </w:p>
        </w:tc>
        <w:tc>
          <w:tcPr>
            <w:tcW w:w="2138" w:type="dxa"/>
          </w:tcPr>
          <w:p w14:paraId="226BF11F" w14:textId="426EBA34"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w:t>
            </w:r>
            <w:r w:rsidRPr="00214A72">
              <w:rPr>
                <w:rFonts w:eastAsia="바탕" w:hint="eastAsia"/>
                <w:bCs/>
                <w:sz w:val="24"/>
              </w:rPr>
              <w:t>50.0</w:t>
            </w:r>
          </w:p>
        </w:tc>
        <w:tc>
          <w:tcPr>
            <w:tcW w:w="1359" w:type="dxa"/>
          </w:tcPr>
          <w:p w14:paraId="220DE571"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°C</w:t>
            </w:r>
          </w:p>
        </w:tc>
      </w:tr>
      <w:tr w:rsidR="007001D2" w:rsidRPr="00214A72" w14:paraId="54B60715" w14:textId="77777777" w:rsidTr="00B645A0">
        <w:tc>
          <w:tcPr>
            <w:tcW w:w="1802" w:type="dxa"/>
            <w:vMerge/>
          </w:tcPr>
          <w:p w14:paraId="3543CFB5" w14:textId="77777777" w:rsidR="007001D2" w:rsidRPr="00214A72" w:rsidRDefault="007001D2" w:rsidP="007001D2">
            <w:pPr>
              <w:widowControl/>
              <w:wordWrap/>
              <w:autoSpaceDE/>
              <w:autoSpaceDN/>
              <w:spacing w:line="360" w:lineRule="auto"/>
              <w:jc w:val="both"/>
              <w:rPr>
                <w:rFonts w:eastAsia="바탕"/>
                <w:bCs/>
                <w:sz w:val="24"/>
              </w:rPr>
            </w:pPr>
          </w:p>
        </w:tc>
        <w:tc>
          <w:tcPr>
            <w:tcW w:w="3727" w:type="dxa"/>
            <w:gridSpan w:val="2"/>
          </w:tcPr>
          <w:p w14:paraId="05841F7C"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hint="eastAsia"/>
                <w:bCs/>
                <w:sz w:val="24"/>
              </w:rPr>
              <w:t>Product</w:t>
            </w:r>
            <w:r w:rsidRPr="00214A72">
              <w:rPr>
                <w:rFonts w:eastAsia="바탕"/>
                <w:bCs/>
                <w:sz w:val="24"/>
              </w:rPr>
              <w:t xml:space="preserve"> </w:t>
            </w:r>
            <w:r w:rsidRPr="00214A72">
              <w:rPr>
                <w:rFonts w:eastAsia="바탕" w:hint="eastAsia"/>
                <w:bCs/>
                <w:sz w:val="24"/>
              </w:rPr>
              <w:t>pressure</w:t>
            </w:r>
          </w:p>
        </w:tc>
        <w:tc>
          <w:tcPr>
            <w:tcW w:w="2138" w:type="dxa"/>
          </w:tcPr>
          <w:p w14:paraId="38B88B86" w14:textId="763327A4" w:rsidR="007001D2" w:rsidRPr="00214A72" w:rsidRDefault="007001D2" w:rsidP="007001D2">
            <w:pPr>
              <w:widowControl/>
              <w:wordWrap/>
              <w:autoSpaceDE/>
              <w:autoSpaceDN/>
              <w:spacing w:line="360" w:lineRule="auto"/>
              <w:jc w:val="center"/>
              <w:rPr>
                <w:rFonts w:eastAsia="바탕"/>
                <w:bCs/>
                <w:sz w:val="24"/>
              </w:rPr>
            </w:pPr>
            <w:r w:rsidRPr="00214A72">
              <w:rPr>
                <w:rFonts w:eastAsia="바탕" w:hint="eastAsia"/>
                <w:bCs/>
                <w:sz w:val="24"/>
              </w:rPr>
              <w:t>8.00</w:t>
            </w:r>
          </w:p>
        </w:tc>
        <w:tc>
          <w:tcPr>
            <w:tcW w:w="1359" w:type="dxa"/>
          </w:tcPr>
          <w:p w14:paraId="1ACD655B" w14:textId="4670F350" w:rsidR="007001D2" w:rsidRPr="00214A72" w:rsidRDefault="007001D2" w:rsidP="007001D2">
            <w:pPr>
              <w:widowControl/>
              <w:wordWrap/>
              <w:autoSpaceDE/>
              <w:autoSpaceDN/>
              <w:spacing w:line="360" w:lineRule="auto"/>
              <w:jc w:val="center"/>
              <w:rPr>
                <w:rFonts w:eastAsia="바탕"/>
                <w:bCs/>
                <w:sz w:val="24"/>
              </w:rPr>
            </w:pPr>
            <w:r w:rsidRPr="00214A72">
              <w:rPr>
                <w:rFonts w:eastAsia="바탕" w:hint="eastAsia"/>
                <w:bCs/>
                <w:sz w:val="24"/>
              </w:rPr>
              <w:t>bar</w:t>
            </w:r>
          </w:p>
        </w:tc>
      </w:tr>
      <w:tr w:rsidR="007001D2" w:rsidRPr="00214A72" w14:paraId="6BD3887B" w14:textId="77777777" w:rsidTr="00B645A0">
        <w:tc>
          <w:tcPr>
            <w:tcW w:w="5529" w:type="dxa"/>
            <w:gridSpan w:val="3"/>
          </w:tcPr>
          <w:p w14:paraId="663AA537"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bCs/>
                <w:sz w:val="24"/>
              </w:rPr>
              <w:t>Discharge temperature of coolers 1 and 2</w:t>
            </w:r>
          </w:p>
        </w:tc>
        <w:tc>
          <w:tcPr>
            <w:tcW w:w="2138" w:type="dxa"/>
          </w:tcPr>
          <w:p w14:paraId="72E12118"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hint="eastAsia"/>
                <w:bCs/>
                <w:sz w:val="24"/>
              </w:rPr>
              <w:t>3</w:t>
            </w:r>
            <w:r w:rsidRPr="00214A72">
              <w:rPr>
                <w:rFonts w:eastAsia="바탕"/>
                <w:bCs/>
                <w:sz w:val="24"/>
              </w:rPr>
              <w:t>0.00</w:t>
            </w:r>
          </w:p>
        </w:tc>
        <w:tc>
          <w:tcPr>
            <w:tcW w:w="1359" w:type="dxa"/>
          </w:tcPr>
          <w:p w14:paraId="41BF880F"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°C</w:t>
            </w:r>
          </w:p>
        </w:tc>
      </w:tr>
      <w:tr w:rsidR="007001D2" w:rsidRPr="00214A72" w14:paraId="58233951" w14:textId="77777777" w:rsidTr="00B645A0">
        <w:tc>
          <w:tcPr>
            <w:tcW w:w="5529" w:type="dxa"/>
            <w:gridSpan w:val="3"/>
          </w:tcPr>
          <w:p w14:paraId="2D27B924"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hint="eastAsia"/>
                <w:bCs/>
                <w:sz w:val="24"/>
              </w:rPr>
              <w:t>M</w:t>
            </w:r>
            <w:r w:rsidRPr="00214A72">
              <w:rPr>
                <w:rFonts w:eastAsia="바탕"/>
                <w:bCs/>
                <w:sz w:val="24"/>
              </w:rPr>
              <w:t>inimum temperature approach in the heat exchangers</w:t>
            </w:r>
          </w:p>
        </w:tc>
        <w:tc>
          <w:tcPr>
            <w:tcW w:w="2138" w:type="dxa"/>
          </w:tcPr>
          <w:p w14:paraId="67F667A0"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hint="eastAsia"/>
                <w:bCs/>
                <w:sz w:val="24"/>
              </w:rPr>
              <w:t>3.</w:t>
            </w:r>
            <w:r w:rsidRPr="00214A72">
              <w:rPr>
                <w:rFonts w:eastAsia="바탕"/>
                <w:bCs/>
                <w:sz w:val="24"/>
              </w:rPr>
              <w:t>00</w:t>
            </w:r>
          </w:p>
        </w:tc>
        <w:tc>
          <w:tcPr>
            <w:tcW w:w="1359" w:type="dxa"/>
          </w:tcPr>
          <w:p w14:paraId="72F26540"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°C</w:t>
            </w:r>
          </w:p>
        </w:tc>
      </w:tr>
      <w:tr w:rsidR="007001D2" w:rsidRPr="00214A72" w14:paraId="382B8111" w14:textId="77777777" w:rsidTr="00B645A0">
        <w:tc>
          <w:tcPr>
            <w:tcW w:w="5529" w:type="dxa"/>
            <w:gridSpan w:val="3"/>
          </w:tcPr>
          <w:p w14:paraId="5A5AB603" w14:textId="51EBC8C1" w:rsidR="007001D2" w:rsidRPr="00214A72" w:rsidRDefault="007001D2" w:rsidP="007001D2">
            <w:pPr>
              <w:widowControl/>
              <w:wordWrap/>
              <w:autoSpaceDE/>
              <w:autoSpaceDN/>
              <w:spacing w:line="360" w:lineRule="auto"/>
              <w:jc w:val="both"/>
              <w:rPr>
                <w:rFonts w:eastAsia="바탕"/>
                <w:bCs/>
                <w:sz w:val="24"/>
              </w:rPr>
            </w:pPr>
            <w:r w:rsidRPr="00214A72">
              <w:rPr>
                <w:rFonts w:eastAsia="바탕"/>
                <w:bCs/>
                <w:sz w:val="24"/>
              </w:rPr>
              <w:t>Discharge pressure of the compressor</w:t>
            </w:r>
            <w:r w:rsidRPr="00214A72">
              <w:rPr>
                <w:rFonts w:eastAsia="바탕" w:hint="eastAsia"/>
                <w:bCs/>
                <w:sz w:val="24"/>
              </w:rPr>
              <w:t xml:space="preserve"> 1, 2, and 3</w:t>
            </w:r>
          </w:p>
        </w:tc>
        <w:tc>
          <w:tcPr>
            <w:tcW w:w="2138" w:type="dxa"/>
          </w:tcPr>
          <w:p w14:paraId="650565E8" w14:textId="53764660"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1</w:t>
            </w:r>
            <w:r w:rsidRPr="00214A72">
              <w:rPr>
                <w:rFonts w:eastAsia="바탕" w:hint="eastAsia"/>
                <w:bCs/>
                <w:sz w:val="24"/>
              </w:rPr>
              <w:t>0</w:t>
            </w:r>
            <w:r w:rsidRPr="00214A72">
              <w:rPr>
                <w:rFonts w:eastAsia="바탕"/>
                <w:bCs/>
                <w:sz w:val="24"/>
              </w:rPr>
              <w:t>0.0</w:t>
            </w:r>
            <w:r w:rsidRPr="00214A72">
              <w:rPr>
                <w:rFonts w:eastAsia="바탕" w:hint="eastAsia"/>
                <w:bCs/>
                <w:sz w:val="24"/>
              </w:rPr>
              <w:t>/300.0/800.0</w:t>
            </w:r>
          </w:p>
        </w:tc>
        <w:tc>
          <w:tcPr>
            <w:tcW w:w="1359" w:type="dxa"/>
          </w:tcPr>
          <w:p w14:paraId="1B2366CD"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kPa</w:t>
            </w:r>
          </w:p>
        </w:tc>
      </w:tr>
      <w:tr w:rsidR="007001D2" w:rsidRPr="00214A72" w14:paraId="6F738F23" w14:textId="77777777" w:rsidTr="00B645A0">
        <w:tc>
          <w:tcPr>
            <w:tcW w:w="5529" w:type="dxa"/>
            <w:gridSpan w:val="3"/>
          </w:tcPr>
          <w:p w14:paraId="780344A9"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hint="eastAsia"/>
                <w:bCs/>
                <w:sz w:val="24"/>
              </w:rPr>
              <w:t>Discharge</w:t>
            </w:r>
            <w:r w:rsidRPr="00214A72">
              <w:rPr>
                <w:rFonts w:eastAsia="바탕"/>
                <w:bCs/>
                <w:sz w:val="24"/>
              </w:rPr>
              <w:t xml:space="preserve"> </w:t>
            </w:r>
            <w:r w:rsidRPr="00214A72">
              <w:rPr>
                <w:rFonts w:eastAsia="바탕" w:hint="eastAsia"/>
                <w:bCs/>
                <w:sz w:val="24"/>
              </w:rPr>
              <w:t>pressure</w:t>
            </w:r>
            <w:r w:rsidRPr="00214A72">
              <w:rPr>
                <w:rFonts w:eastAsia="바탕"/>
                <w:bCs/>
                <w:sz w:val="24"/>
              </w:rPr>
              <w:t xml:space="preserve"> </w:t>
            </w:r>
            <w:r w:rsidRPr="00214A72">
              <w:rPr>
                <w:rFonts w:eastAsia="바탕" w:hint="eastAsia"/>
                <w:bCs/>
                <w:sz w:val="24"/>
              </w:rPr>
              <w:t>of</w:t>
            </w:r>
            <w:r w:rsidRPr="00214A72">
              <w:rPr>
                <w:rFonts w:eastAsia="바탕"/>
                <w:bCs/>
                <w:sz w:val="24"/>
              </w:rPr>
              <w:t xml:space="preserve"> the </w:t>
            </w:r>
            <w:r w:rsidRPr="00214A72">
              <w:rPr>
                <w:rFonts w:eastAsia="바탕" w:hint="eastAsia"/>
                <w:bCs/>
                <w:sz w:val="24"/>
              </w:rPr>
              <w:t>turbine</w:t>
            </w:r>
          </w:p>
        </w:tc>
        <w:tc>
          <w:tcPr>
            <w:tcW w:w="2138" w:type="dxa"/>
          </w:tcPr>
          <w:p w14:paraId="306DFF48" w14:textId="7B76B294" w:rsidR="007001D2" w:rsidRPr="00214A72" w:rsidRDefault="007001D2" w:rsidP="007001D2">
            <w:pPr>
              <w:widowControl/>
              <w:wordWrap/>
              <w:autoSpaceDE/>
              <w:autoSpaceDN/>
              <w:spacing w:line="360" w:lineRule="auto"/>
              <w:jc w:val="center"/>
              <w:rPr>
                <w:rFonts w:eastAsia="바탕"/>
                <w:bCs/>
                <w:sz w:val="24"/>
              </w:rPr>
            </w:pPr>
            <w:r w:rsidRPr="00214A72">
              <w:rPr>
                <w:rFonts w:eastAsia="바탕" w:hint="eastAsia"/>
                <w:bCs/>
                <w:sz w:val="24"/>
              </w:rPr>
              <w:t>55.0</w:t>
            </w:r>
          </w:p>
        </w:tc>
        <w:tc>
          <w:tcPr>
            <w:tcW w:w="1359" w:type="dxa"/>
          </w:tcPr>
          <w:p w14:paraId="06E7389D"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hint="eastAsia"/>
                <w:bCs/>
                <w:sz w:val="24"/>
              </w:rPr>
              <w:t>kPa</w:t>
            </w:r>
          </w:p>
        </w:tc>
      </w:tr>
      <w:tr w:rsidR="007001D2" w:rsidRPr="00214A72" w14:paraId="3B822EEF" w14:textId="77777777" w:rsidTr="00B645A0">
        <w:tc>
          <w:tcPr>
            <w:tcW w:w="5529" w:type="dxa"/>
            <w:gridSpan w:val="3"/>
          </w:tcPr>
          <w:p w14:paraId="3F472315"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hint="eastAsia"/>
                <w:bCs/>
                <w:sz w:val="24"/>
              </w:rPr>
              <w:t>I</w:t>
            </w:r>
            <w:r w:rsidRPr="00214A72">
              <w:rPr>
                <w:rFonts w:eastAsia="바탕"/>
                <w:bCs/>
                <w:sz w:val="24"/>
              </w:rPr>
              <w:t>sentropic efficiency of the compressor</w:t>
            </w:r>
          </w:p>
        </w:tc>
        <w:tc>
          <w:tcPr>
            <w:tcW w:w="2138" w:type="dxa"/>
          </w:tcPr>
          <w:p w14:paraId="2719AFBA" w14:textId="18024E57"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80</w:t>
            </w:r>
          </w:p>
        </w:tc>
        <w:tc>
          <w:tcPr>
            <w:tcW w:w="1359" w:type="dxa"/>
          </w:tcPr>
          <w:p w14:paraId="1F7736E8"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w:t>
            </w:r>
          </w:p>
        </w:tc>
      </w:tr>
      <w:tr w:rsidR="007001D2" w:rsidRPr="00214A72" w14:paraId="08A3CC11" w14:textId="77777777" w:rsidTr="00B645A0">
        <w:tc>
          <w:tcPr>
            <w:tcW w:w="5529" w:type="dxa"/>
            <w:gridSpan w:val="3"/>
          </w:tcPr>
          <w:p w14:paraId="0C4F59B3" w14:textId="77777777" w:rsidR="007001D2" w:rsidRPr="00214A72" w:rsidRDefault="007001D2" w:rsidP="007001D2">
            <w:pPr>
              <w:widowControl/>
              <w:wordWrap/>
              <w:autoSpaceDE/>
              <w:autoSpaceDN/>
              <w:spacing w:line="360" w:lineRule="auto"/>
              <w:jc w:val="both"/>
              <w:rPr>
                <w:rFonts w:eastAsia="바탕"/>
                <w:bCs/>
                <w:sz w:val="24"/>
              </w:rPr>
            </w:pPr>
            <w:r w:rsidRPr="00214A72">
              <w:rPr>
                <w:rFonts w:eastAsia="바탕" w:hint="eastAsia"/>
                <w:bCs/>
                <w:sz w:val="24"/>
              </w:rPr>
              <w:t>I</w:t>
            </w:r>
            <w:r w:rsidRPr="00214A72">
              <w:rPr>
                <w:rFonts w:eastAsia="바탕"/>
                <w:bCs/>
                <w:sz w:val="24"/>
              </w:rPr>
              <w:t>sentropic efficiency of the turbine</w:t>
            </w:r>
          </w:p>
        </w:tc>
        <w:tc>
          <w:tcPr>
            <w:tcW w:w="2138" w:type="dxa"/>
          </w:tcPr>
          <w:p w14:paraId="5B30D775" w14:textId="2C550BB5"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80</w:t>
            </w:r>
          </w:p>
        </w:tc>
        <w:tc>
          <w:tcPr>
            <w:tcW w:w="1359" w:type="dxa"/>
          </w:tcPr>
          <w:p w14:paraId="7BC67C84" w14:textId="77777777" w:rsidR="007001D2" w:rsidRPr="00214A72" w:rsidRDefault="007001D2" w:rsidP="007001D2">
            <w:pPr>
              <w:widowControl/>
              <w:wordWrap/>
              <w:autoSpaceDE/>
              <w:autoSpaceDN/>
              <w:spacing w:line="360" w:lineRule="auto"/>
              <w:jc w:val="center"/>
              <w:rPr>
                <w:rFonts w:eastAsia="바탕"/>
                <w:bCs/>
                <w:sz w:val="24"/>
              </w:rPr>
            </w:pPr>
            <w:r w:rsidRPr="00214A72">
              <w:rPr>
                <w:rFonts w:eastAsia="바탕"/>
                <w:bCs/>
                <w:sz w:val="24"/>
              </w:rPr>
              <w:t>%</w:t>
            </w:r>
          </w:p>
        </w:tc>
      </w:tr>
      <w:bookmarkEnd w:id="7"/>
      <w:bookmarkEnd w:id="8"/>
    </w:tbl>
    <w:p w14:paraId="4C60CFD1" w14:textId="3A4F5880" w:rsidR="00DC619A" w:rsidRDefault="00DC619A" w:rsidP="00EF4D51">
      <w:pPr>
        <w:spacing w:line="480" w:lineRule="auto"/>
        <w:rPr>
          <w:rFonts w:cs="Times New Roman"/>
          <w:bCs/>
          <w:szCs w:val="20"/>
        </w:rPr>
      </w:pPr>
    </w:p>
    <w:p w14:paraId="1102FA20" w14:textId="77777777" w:rsidR="00DC619A" w:rsidRDefault="00DC619A">
      <w:pPr>
        <w:widowControl/>
        <w:wordWrap/>
        <w:autoSpaceDE/>
        <w:autoSpaceDN/>
        <w:rPr>
          <w:rFonts w:cs="Times New Roman"/>
          <w:bCs/>
          <w:szCs w:val="20"/>
        </w:rPr>
      </w:pPr>
      <w:r>
        <w:rPr>
          <w:rFonts w:cs="Times New Roman"/>
          <w:bCs/>
          <w:szCs w:val="20"/>
        </w:rPr>
        <w:br w:type="page"/>
      </w:r>
    </w:p>
    <w:p w14:paraId="75947DD3" w14:textId="77777777" w:rsidR="00DC619A" w:rsidRDefault="00DC619A">
      <w:pPr>
        <w:widowControl/>
        <w:wordWrap/>
        <w:autoSpaceDE/>
        <w:autoSpaceDN/>
        <w:rPr>
          <w:rFonts w:cs="Times New Roman"/>
          <w:bCs/>
          <w:szCs w:val="20"/>
        </w:rPr>
        <w:sectPr w:rsidR="00DC619A" w:rsidSect="00C77DA0">
          <w:pgSz w:w="11906" w:h="16838" w:code="9"/>
          <w:pgMar w:top="1701" w:right="1440" w:bottom="1440" w:left="1440" w:header="0" w:footer="0" w:gutter="0"/>
          <w:cols w:space="425"/>
          <w:docGrid w:linePitch="360"/>
        </w:sectPr>
      </w:pPr>
    </w:p>
    <w:bookmarkEnd w:id="9"/>
    <w:p w14:paraId="0F20037E" w14:textId="68DA510B" w:rsidR="005059B2" w:rsidRPr="00B645A0" w:rsidRDefault="00C77DA0" w:rsidP="005059B2">
      <w:pPr>
        <w:keepNext/>
        <w:widowControl/>
        <w:numPr>
          <w:ilvl w:val="1"/>
          <w:numId w:val="0"/>
        </w:numPr>
        <w:wordWrap/>
        <w:autoSpaceDE/>
        <w:autoSpaceDN/>
        <w:spacing w:after="160" w:line="480" w:lineRule="auto"/>
        <w:ind w:left="1200" w:hanging="400"/>
        <w:jc w:val="left"/>
        <w:outlineLvl w:val="1"/>
        <w:rPr>
          <w:rFonts w:eastAsia="Noto Sans CJK KR" w:cs="Times New Roman"/>
          <w:bCs/>
          <w:kern w:val="0"/>
          <w:sz w:val="24"/>
        </w:rPr>
      </w:pPr>
      <w:r w:rsidRPr="00B645A0">
        <w:rPr>
          <w:rFonts w:eastAsia="Noto Sans CJK KR" w:cs="Times New Roman"/>
          <w:bCs/>
          <w:kern w:val="0"/>
          <w:sz w:val="24"/>
        </w:rPr>
        <w:lastRenderedPageBreak/>
        <w:t>S1</w:t>
      </w:r>
      <w:r w:rsidR="005059B2" w:rsidRPr="00B645A0">
        <w:rPr>
          <w:rFonts w:eastAsia="Noto Sans CJK KR" w:cs="Times New Roman"/>
          <w:bCs/>
          <w:kern w:val="0"/>
          <w:sz w:val="24"/>
        </w:rPr>
        <w:t>.3. Case 3: Cryogenic CCUS</w:t>
      </w:r>
    </w:p>
    <w:p w14:paraId="6C338270" w14:textId="27EEE9C7" w:rsidR="005059B2" w:rsidRPr="00B645A0" w:rsidRDefault="00640B00" w:rsidP="00E52FBA">
      <w:pPr>
        <w:widowControl/>
        <w:wordWrap/>
        <w:autoSpaceDE/>
        <w:autoSpaceDN/>
        <w:spacing w:after="160" w:line="480" w:lineRule="auto"/>
        <w:ind w:left="360"/>
        <w:contextualSpacing/>
        <w:jc w:val="left"/>
        <w:rPr>
          <w:rFonts w:eastAsia="바탕" w:cs="Times New Roman"/>
          <w:bCs/>
          <w:kern w:val="0"/>
          <w:sz w:val="24"/>
        </w:rPr>
      </w:pPr>
      <w:r w:rsidRPr="00B645A0">
        <w:rPr>
          <w:rFonts w:eastAsia="바탕" w:cs="Times New Roman"/>
          <w:bCs/>
          <w:kern w:val="0"/>
          <w:sz w:val="24"/>
        </w:rPr>
        <w:t>RNG transportation: RNG liquefaction using cryogenic-CCUS</w:t>
      </w:r>
    </w:p>
    <w:p w14:paraId="3502033C" w14:textId="77777777" w:rsidR="009A1ABF" w:rsidRPr="00214A72" w:rsidRDefault="009A1ABF" w:rsidP="009A1ABF">
      <w:pPr>
        <w:keepNext/>
        <w:widowControl/>
        <w:wordWrap/>
        <w:autoSpaceDE/>
        <w:autoSpaceDN/>
        <w:spacing w:after="160"/>
        <w:contextualSpacing/>
        <w:rPr>
          <w:bCs/>
        </w:rPr>
      </w:pPr>
      <w:r w:rsidRPr="00B645A0">
        <w:rPr>
          <w:rFonts w:eastAsia="바탕" w:cs="Times New Roman"/>
          <w:bCs/>
          <w:noProof/>
          <w:kern w:val="0"/>
          <w:sz w:val="24"/>
        </w:rPr>
        <w:drawing>
          <wp:inline distT="0" distB="0" distL="0" distR="0" wp14:anchorId="03A5049D" wp14:editId="6CAEA032">
            <wp:extent cx="5731510" cy="1180465"/>
            <wp:effectExtent l="0" t="0" r="2540" b="635"/>
            <wp:docPr id="13" name="그림 12" descr="텍스트, 폰트, 번호, 라인이(가) 표시된 사진&#10;&#10;자동 생성된 설명">
              <a:extLst xmlns:a="http://schemas.openxmlformats.org/drawingml/2006/main">
                <a:ext uri="{FF2B5EF4-FFF2-40B4-BE49-F238E27FC236}">
                  <a16:creationId xmlns:a16="http://schemas.microsoft.com/office/drawing/2014/main" id="{5AC6CEDB-B177-F6C6-A042-506823EB64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descr="텍스트, 폰트, 번호, 라인이(가) 표시된 사진&#10;&#10;자동 생성된 설명">
                      <a:extLst>
                        <a:ext uri="{FF2B5EF4-FFF2-40B4-BE49-F238E27FC236}">
                          <a16:creationId xmlns:a16="http://schemas.microsoft.com/office/drawing/2014/main" id="{5AC6CEDB-B177-F6C6-A042-506823EB6433}"/>
                        </a:ext>
                      </a:extLst>
                    </pic:cNvPr>
                    <pic:cNvPicPr>
                      <a:picLocks noChangeAspect="1"/>
                    </pic:cNvPicPr>
                  </pic:nvPicPr>
                  <pic:blipFill>
                    <a:blip r:embed="rId12"/>
                    <a:stretch>
                      <a:fillRect/>
                    </a:stretch>
                  </pic:blipFill>
                  <pic:spPr>
                    <a:xfrm>
                      <a:off x="0" y="0"/>
                      <a:ext cx="5731510" cy="1180465"/>
                    </a:xfrm>
                    <a:prstGeom prst="rect">
                      <a:avLst/>
                    </a:prstGeom>
                  </pic:spPr>
                </pic:pic>
              </a:graphicData>
            </a:graphic>
          </wp:inline>
        </w:drawing>
      </w:r>
    </w:p>
    <w:p w14:paraId="2942D2FD" w14:textId="213709CE" w:rsidR="009A1ABF" w:rsidRPr="00214A72" w:rsidRDefault="009A1ABF" w:rsidP="009A1ABF">
      <w:pPr>
        <w:pStyle w:val="a6"/>
        <w:jc w:val="center"/>
        <w:rPr>
          <w:b w:val="0"/>
          <w:sz w:val="24"/>
          <w:szCs w:val="24"/>
        </w:rPr>
      </w:pPr>
      <w:r w:rsidRPr="00B645A0">
        <w:rPr>
          <w:b w:val="0"/>
          <w:sz w:val="24"/>
          <w:szCs w:val="24"/>
        </w:rPr>
        <w:t>Fig. S</w:t>
      </w:r>
      <w:r w:rsidR="00995985" w:rsidRPr="00B645A0">
        <w:rPr>
          <w:b w:val="0"/>
          <w:sz w:val="24"/>
          <w:szCs w:val="24"/>
        </w:rPr>
        <w:t>1</w:t>
      </w:r>
      <w:r w:rsidRPr="00B645A0">
        <w:rPr>
          <w:b w:val="0"/>
          <w:sz w:val="24"/>
          <w:szCs w:val="24"/>
        </w:rPr>
        <w:t>.</w:t>
      </w:r>
      <w:r w:rsidRPr="00B645A0">
        <w:rPr>
          <w:b w:val="0"/>
          <w:sz w:val="24"/>
          <w:szCs w:val="24"/>
        </w:rPr>
        <w:fldChar w:fldCharType="begin"/>
      </w:r>
      <w:r w:rsidRPr="00B645A0">
        <w:rPr>
          <w:b w:val="0"/>
          <w:sz w:val="24"/>
          <w:szCs w:val="24"/>
        </w:rPr>
        <w:instrText xml:space="preserve"> SEQ Fig._A \* ARABIC </w:instrText>
      </w:r>
      <w:r w:rsidRPr="00B645A0">
        <w:rPr>
          <w:b w:val="0"/>
          <w:sz w:val="24"/>
          <w:szCs w:val="24"/>
        </w:rPr>
        <w:fldChar w:fldCharType="separate"/>
      </w:r>
      <w:r w:rsidR="006526A0">
        <w:rPr>
          <w:b w:val="0"/>
          <w:noProof/>
          <w:sz w:val="24"/>
          <w:szCs w:val="24"/>
        </w:rPr>
        <w:t>3</w:t>
      </w:r>
      <w:r w:rsidRPr="00B645A0">
        <w:rPr>
          <w:b w:val="0"/>
          <w:sz w:val="24"/>
          <w:szCs w:val="24"/>
        </w:rPr>
        <w:fldChar w:fldCharType="end"/>
      </w:r>
      <w:r w:rsidRPr="00B645A0">
        <w:rPr>
          <w:b w:val="0"/>
          <w:sz w:val="24"/>
          <w:szCs w:val="24"/>
        </w:rPr>
        <w:t xml:space="preserve">. </w:t>
      </w:r>
      <w:r w:rsidRPr="00214A72">
        <w:rPr>
          <w:rFonts w:hint="eastAsia"/>
          <w:b w:val="0"/>
          <w:sz w:val="24"/>
          <w:szCs w:val="24"/>
        </w:rPr>
        <w:t>Block diagram of RNG value chain: Case 3.</w:t>
      </w:r>
    </w:p>
    <w:p w14:paraId="66891BF2" w14:textId="77777777" w:rsidR="009A1ABF" w:rsidRPr="00214A72" w:rsidRDefault="009A1ABF" w:rsidP="00E52FBA">
      <w:pPr>
        <w:widowControl/>
        <w:wordWrap/>
        <w:autoSpaceDE/>
        <w:autoSpaceDN/>
        <w:spacing w:after="160" w:line="480" w:lineRule="auto"/>
        <w:ind w:left="360"/>
        <w:contextualSpacing/>
        <w:jc w:val="left"/>
        <w:rPr>
          <w:rFonts w:cs="Times New Roman"/>
          <w:bCs/>
          <w:szCs w:val="20"/>
        </w:rPr>
      </w:pPr>
    </w:p>
    <w:p w14:paraId="20D805BA" w14:textId="577FEB8B" w:rsidR="00932675" w:rsidRPr="00214A72" w:rsidRDefault="003D7C3A" w:rsidP="00932675">
      <w:pPr>
        <w:keepNext/>
        <w:widowControl/>
        <w:wordWrap/>
        <w:autoSpaceDE/>
        <w:autoSpaceDN/>
        <w:spacing w:after="160" w:line="480" w:lineRule="auto"/>
        <w:jc w:val="left"/>
        <w:rPr>
          <w:rFonts w:eastAsia="바탕" w:cs="Times New Roman"/>
          <w:bCs/>
          <w:kern w:val="0"/>
          <w:sz w:val="24"/>
          <w:szCs w:val="20"/>
        </w:rPr>
      </w:pPr>
      <w:bookmarkStart w:id="11" w:name="_Hlk134409402"/>
      <w:r w:rsidRPr="00B645A0">
        <w:rPr>
          <w:rFonts w:eastAsia="바탕" w:cs="Times New Roman"/>
          <w:bCs/>
          <w:kern w:val="0"/>
          <w:sz w:val="24"/>
          <w:szCs w:val="20"/>
        </w:rPr>
        <w:t xml:space="preserve">Table </w:t>
      </w:r>
      <w:r w:rsidR="00067EB2" w:rsidRPr="00B645A0">
        <w:rPr>
          <w:bCs/>
          <w:sz w:val="24"/>
          <w:szCs w:val="24"/>
        </w:rPr>
        <w:t>S1.</w:t>
      </w:r>
      <w:r w:rsidRPr="00B645A0">
        <w:rPr>
          <w:rFonts w:eastAsia="바탕" w:cs="Times New Roman"/>
          <w:bCs/>
          <w:kern w:val="0"/>
          <w:sz w:val="24"/>
          <w:szCs w:val="20"/>
        </w:rPr>
        <w:fldChar w:fldCharType="begin"/>
      </w:r>
      <w:r w:rsidRPr="00B645A0">
        <w:rPr>
          <w:rFonts w:eastAsia="바탕" w:cs="Times New Roman"/>
          <w:bCs/>
          <w:kern w:val="0"/>
          <w:sz w:val="24"/>
          <w:szCs w:val="20"/>
        </w:rPr>
        <w:instrText xml:space="preserve"> SEQ Table_A \* ARABIC </w:instrText>
      </w:r>
      <w:r w:rsidRPr="00B645A0">
        <w:rPr>
          <w:rFonts w:eastAsia="바탕" w:cs="Times New Roman"/>
          <w:bCs/>
          <w:kern w:val="0"/>
          <w:sz w:val="24"/>
          <w:szCs w:val="20"/>
        </w:rPr>
        <w:fldChar w:fldCharType="separate"/>
      </w:r>
      <w:r w:rsidR="006526A0">
        <w:rPr>
          <w:rFonts w:eastAsia="바탕" w:cs="Times New Roman"/>
          <w:bCs/>
          <w:noProof/>
          <w:kern w:val="0"/>
          <w:sz w:val="24"/>
          <w:szCs w:val="20"/>
        </w:rPr>
        <w:t>7</w:t>
      </w:r>
      <w:r w:rsidRPr="00B645A0">
        <w:rPr>
          <w:rFonts w:eastAsia="바탕" w:cs="Times New Roman"/>
          <w:bCs/>
          <w:kern w:val="0"/>
          <w:sz w:val="24"/>
          <w:szCs w:val="20"/>
        </w:rPr>
        <w:fldChar w:fldCharType="end"/>
      </w:r>
      <w:r w:rsidRPr="00B645A0">
        <w:rPr>
          <w:rFonts w:eastAsia="바탕" w:cs="Times New Roman"/>
          <w:bCs/>
          <w:kern w:val="0"/>
          <w:sz w:val="24"/>
          <w:szCs w:val="20"/>
        </w:rPr>
        <w:t xml:space="preserve">. </w:t>
      </w:r>
      <w:r w:rsidR="00B4382D" w:rsidRPr="00214A72">
        <w:rPr>
          <w:rFonts w:eastAsia="바탕" w:cs="Times New Roman" w:hint="eastAsia"/>
          <w:bCs/>
          <w:kern w:val="0"/>
          <w:sz w:val="24"/>
          <w:szCs w:val="20"/>
        </w:rPr>
        <w:t>D</w:t>
      </w:r>
      <w:r w:rsidR="00B4382D" w:rsidRPr="00214A72">
        <w:rPr>
          <w:rFonts w:eastAsia="바탕" w:cs="Times New Roman"/>
          <w:bCs/>
          <w:kern w:val="0"/>
          <w:sz w:val="24"/>
          <w:szCs w:val="20"/>
        </w:rPr>
        <w:t>esign parameters</w:t>
      </w:r>
      <w:r w:rsidR="00B4382D" w:rsidRPr="00214A72">
        <w:rPr>
          <w:rFonts w:eastAsia="바탕" w:cs="Times New Roman" w:hint="eastAsia"/>
          <w:bCs/>
          <w:kern w:val="0"/>
          <w:sz w:val="24"/>
          <w:szCs w:val="20"/>
        </w:rPr>
        <w:t xml:space="preserve"> of the RNG liquefaction</w:t>
      </w:r>
      <w:r w:rsidR="00932675" w:rsidRPr="00214A72">
        <w:rPr>
          <w:rFonts w:eastAsia="바탕" w:cs="Times New Roman"/>
          <w:bCs/>
          <w:kern w:val="0"/>
          <w:sz w:val="24"/>
          <w:szCs w:val="20"/>
        </w:rPr>
        <w:t xml:space="preserve"> </w:t>
      </w:r>
      <w:r w:rsidR="00932675" w:rsidRPr="00214A72">
        <w:rPr>
          <w:rFonts w:eastAsia="바탕" w:cs="Times New Roman" w:hint="eastAsia"/>
          <w:bCs/>
          <w:kern w:val="0"/>
          <w:sz w:val="24"/>
          <w:szCs w:val="20"/>
        </w:rPr>
        <w:t>p</w:t>
      </w:r>
      <w:r w:rsidR="00932675" w:rsidRPr="00214A72">
        <w:rPr>
          <w:rFonts w:eastAsia="바탕" w:cs="Times New Roman"/>
          <w:bCs/>
          <w:kern w:val="0"/>
          <w:sz w:val="24"/>
          <w:szCs w:val="20"/>
        </w:rPr>
        <w:t xml:space="preserve">rocess </w:t>
      </w:r>
      <w:r w:rsidR="00B4382D" w:rsidRPr="00214A72">
        <w:rPr>
          <w:rFonts w:eastAsia="바탕" w:cs="Times New Roman" w:hint="eastAsia"/>
          <w:bCs/>
          <w:kern w:val="0"/>
          <w:sz w:val="24"/>
          <w:szCs w:val="20"/>
        </w:rPr>
        <w:t xml:space="preserve">using cryogenic CCUS </w:t>
      </w:r>
      <w:r w:rsidR="00B4382D" w:rsidRPr="00214A72">
        <w:rPr>
          <w:rFonts w:eastAsia="바탕" w:cs="Times New Roman"/>
          <w:bCs/>
          <w:kern w:val="0"/>
          <w:sz w:val="24"/>
          <w:szCs w:val="20"/>
        </w:rPr>
        <w:fldChar w:fldCharType="begin" w:fldLock="1"/>
      </w:r>
      <w:r w:rsidR="00383D91" w:rsidRPr="00214A72">
        <w:rPr>
          <w:rFonts w:eastAsia="바탕" w:cs="Times New Roman"/>
          <w:bCs/>
          <w:kern w:val="0"/>
          <w:sz w:val="24"/>
          <w:szCs w:val="20"/>
        </w:rPr>
        <w:instrText>ADDIN CSL_CITATION {"citationItems":[{"id":"ITEM-1","itemData":{"DOI":"https://doi.org/10.1016/j.enconman.2023.117349","ISSN":"0196-8904","abstract":"Natural gas combined cycle power plants generate substantial amounts of CO2. Also, since natural gas is produced in limited sites, the liquefied natural gas (LNG) supply chain consumes considerable energy in transporting natural gas overwide. Herein, advanced natural gas liquefaction and regasification processes using an LNG supply chain with cryogenic CO2 capture and storage (CCS) are proposed using Aspen Plus® V11. This solves three significant problems associated with conventional LNG supply chains. First, through the utilization of LNG cold energy, the cryogenic CCS process reduces the efficiency penalty of power generation from 14.34 to 4.45%. Second, solid CO2 from cryogenic CCS is used as an additional cold source in the natural gas liquefaction process by conveying it to the liquefaction site via the returning LNG ship. As a result, the power consumption in the refrigerant cycle is reduced by up to 67.17% than single mixed refrigerant (SMR) process. Finally, the LNG supply chain with cryogenic CCS minimizes the sustained energy waste between the natural gas liquefaction and regasification stages owing to the geographical separation. LNG cold energy from the regasification stage is utilized in the form of solid CO2 in the CCS and liquefaction stages. Consequently, the exergy efficiency in the overall LNG supply chain increases from 18.18 to 46.39%. The findings of this study can potentially provide environmentally friendly design guidelines for various LNG processes that use LNG cold energy in CCS and natural gas liquefaction.","author":[{"dropping-particle":"","family":"Kim","given":"Yurim","non-dropping-particle":"","parse-names":false,"suffix":""},{"dropping-particle":"","family":"Lee","given":"Jaewon","non-dropping-particle":"","parse-names":false,"suffix":""},{"dropping-particle":"","family":"An","given":"Nahyeon","non-dropping-particle":"","parse-names":false,"suffix":""},{"dropping-particle":"","family":"Kim","given":"Junghwan","non-dropping-particle":"","parse-names":false,"suffix":""}],"container-title":"Energy Conversion and Management","id":"ITEM-1","issued":{"date-parts":[["2023"]]},"page":"117349","title":"Advanced natural gas liquefaction and regasification processes: Liquefied natural gas supply chain with cryogenic carbon capture and storage","type":"article-journal","volume":"292"},"uris":["http://www.mendeley.com/documents/?uuid=b388f834-104e-42d1-b471-ead294c4f193"]}],"mendeley":{"formattedCitation":"[2]","plainTextFormattedCitation":"[2]","previouslyFormattedCitation":"[2]"},"properties":{"noteIndex":0},"schema":"https://github.com/citation-style-language/schema/raw/master/csl-citation.json"}</w:instrText>
      </w:r>
      <w:r w:rsidR="00B4382D" w:rsidRPr="00214A72">
        <w:rPr>
          <w:rFonts w:eastAsia="바탕" w:cs="Times New Roman"/>
          <w:bCs/>
          <w:kern w:val="0"/>
          <w:sz w:val="24"/>
          <w:szCs w:val="20"/>
        </w:rPr>
        <w:fldChar w:fldCharType="separate"/>
      </w:r>
      <w:r w:rsidR="00383D91" w:rsidRPr="00214A72">
        <w:rPr>
          <w:rFonts w:eastAsia="바탕" w:cs="Times New Roman"/>
          <w:bCs/>
          <w:noProof/>
          <w:kern w:val="0"/>
          <w:sz w:val="24"/>
          <w:szCs w:val="20"/>
        </w:rPr>
        <w:t>[2]</w:t>
      </w:r>
      <w:r w:rsidR="00B4382D" w:rsidRPr="00214A72">
        <w:rPr>
          <w:rFonts w:eastAsia="바탕" w:cs="Times New Roman"/>
          <w:bCs/>
          <w:kern w:val="0"/>
          <w:sz w:val="24"/>
          <w:szCs w:val="20"/>
        </w:rPr>
        <w:fldChar w:fldCharType="end"/>
      </w:r>
      <w:r w:rsidR="00932675" w:rsidRPr="00214A72">
        <w:rPr>
          <w:rFonts w:eastAsia="바탕" w:cs="Times New Roman"/>
          <w:bCs/>
          <w:kern w:val="0"/>
          <w:sz w:val="24"/>
          <w:szCs w:val="20"/>
        </w:rPr>
        <w:t>.</w:t>
      </w:r>
    </w:p>
    <w:tbl>
      <w:tblPr>
        <w:tblStyle w:val="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
        <w:gridCol w:w="847"/>
        <w:gridCol w:w="493"/>
        <w:gridCol w:w="3401"/>
        <w:gridCol w:w="2128"/>
        <w:gridCol w:w="1228"/>
      </w:tblGrid>
      <w:tr w:rsidR="00DD05A8" w:rsidRPr="00214A72" w14:paraId="4DAC0962" w14:textId="77777777" w:rsidTr="00DD05A8">
        <w:tc>
          <w:tcPr>
            <w:tcW w:w="3141" w:type="pct"/>
            <w:gridSpan w:val="4"/>
            <w:tcBorders>
              <w:top w:val="single" w:sz="4" w:space="0" w:color="auto"/>
              <w:bottom w:val="single" w:sz="4" w:space="0" w:color="auto"/>
            </w:tcBorders>
          </w:tcPr>
          <w:p w14:paraId="1A606D7D" w14:textId="77777777" w:rsidR="00932675" w:rsidRPr="00B645A0" w:rsidRDefault="00932675" w:rsidP="00932675">
            <w:pPr>
              <w:widowControl/>
              <w:wordWrap/>
              <w:autoSpaceDE/>
              <w:autoSpaceDN/>
              <w:spacing w:line="360" w:lineRule="auto"/>
              <w:jc w:val="both"/>
              <w:rPr>
                <w:rFonts w:eastAsia="바탕"/>
                <w:bCs/>
                <w:sz w:val="24"/>
              </w:rPr>
            </w:pPr>
            <w:r w:rsidRPr="00B645A0">
              <w:rPr>
                <w:rFonts w:eastAsia="바탕"/>
                <w:bCs/>
                <w:sz w:val="24"/>
              </w:rPr>
              <w:t>Parameter</w:t>
            </w:r>
          </w:p>
        </w:tc>
        <w:tc>
          <w:tcPr>
            <w:tcW w:w="1179" w:type="pct"/>
            <w:tcBorders>
              <w:top w:val="single" w:sz="4" w:space="0" w:color="auto"/>
              <w:bottom w:val="single" w:sz="4" w:space="0" w:color="auto"/>
            </w:tcBorders>
          </w:tcPr>
          <w:p w14:paraId="005521BE" w14:textId="77777777" w:rsidR="00932675" w:rsidRPr="00B645A0" w:rsidRDefault="00932675" w:rsidP="00932675">
            <w:pPr>
              <w:widowControl/>
              <w:wordWrap/>
              <w:autoSpaceDE/>
              <w:autoSpaceDN/>
              <w:spacing w:line="360" w:lineRule="auto"/>
              <w:jc w:val="center"/>
              <w:rPr>
                <w:rFonts w:eastAsia="바탕"/>
                <w:bCs/>
                <w:sz w:val="24"/>
              </w:rPr>
            </w:pPr>
            <w:r w:rsidRPr="00B645A0">
              <w:rPr>
                <w:rFonts w:eastAsia="바탕"/>
                <w:bCs/>
                <w:sz w:val="24"/>
              </w:rPr>
              <w:t>Value</w:t>
            </w:r>
          </w:p>
        </w:tc>
        <w:tc>
          <w:tcPr>
            <w:tcW w:w="680" w:type="pct"/>
            <w:tcBorders>
              <w:top w:val="single" w:sz="4" w:space="0" w:color="auto"/>
              <w:bottom w:val="single" w:sz="4" w:space="0" w:color="auto"/>
            </w:tcBorders>
          </w:tcPr>
          <w:p w14:paraId="5CFC1485" w14:textId="77777777" w:rsidR="00932675" w:rsidRPr="00B645A0" w:rsidRDefault="00932675" w:rsidP="00932675">
            <w:pPr>
              <w:widowControl/>
              <w:wordWrap/>
              <w:autoSpaceDE/>
              <w:autoSpaceDN/>
              <w:spacing w:line="360" w:lineRule="auto"/>
              <w:jc w:val="center"/>
              <w:rPr>
                <w:rFonts w:eastAsia="바탕"/>
                <w:bCs/>
                <w:sz w:val="24"/>
              </w:rPr>
            </w:pPr>
            <w:r w:rsidRPr="00B645A0">
              <w:rPr>
                <w:rFonts w:eastAsia="바탕"/>
                <w:bCs/>
                <w:sz w:val="24"/>
              </w:rPr>
              <w:t>Unit</w:t>
            </w:r>
          </w:p>
        </w:tc>
      </w:tr>
      <w:tr w:rsidR="00847A96" w:rsidRPr="00214A72" w14:paraId="0B9A7159" w14:textId="77777777" w:rsidTr="00DD05A8">
        <w:tc>
          <w:tcPr>
            <w:tcW w:w="984" w:type="pct"/>
            <w:gridSpan w:val="2"/>
            <w:vMerge w:val="restart"/>
            <w:tcBorders>
              <w:top w:val="single" w:sz="4" w:space="0" w:color="auto"/>
            </w:tcBorders>
          </w:tcPr>
          <w:p w14:paraId="5BF0DF5F" w14:textId="77777777" w:rsidR="00847A96" w:rsidRPr="00214A72" w:rsidRDefault="00847A96" w:rsidP="00847A96">
            <w:pPr>
              <w:widowControl/>
              <w:wordWrap/>
              <w:autoSpaceDE/>
              <w:autoSpaceDN/>
              <w:spacing w:line="360" w:lineRule="auto"/>
              <w:jc w:val="both"/>
              <w:rPr>
                <w:rFonts w:eastAsia="바탕"/>
                <w:bCs/>
                <w:sz w:val="24"/>
              </w:rPr>
            </w:pPr>
            <w:r w:rsidRPr="00214A72">
              <w:rPr>
                <w:rFonts w:eastAsia="바탕"/>
                <w:bCs/>
                <w:sz w:val="24"/>
              </w:rPr>
              <w:t>Solid CO</w:t>
            </w:r>
            <w:r w:rsidRPr="00214A72">
              <w:rPr>
                <w:rFonts w:eastAsia="바탕"/>
                <w:bCs/>
                <w:sz w:val="24"/>
                <w:vertAlign w:val="subscript"/>
              </w:rPr>
              <w:t>2</w:t>
            </w:r>
          </w:p>
        </w:tc>
        <w:tc>
          <w:tcPr>
            <w:tcW w:w="2157" w:type="pct"/>
            <w:gridSpan w:val="2"/>
            <w:tcBorders>
              <w:top w:val="single" w:sz="4" w:space="0" w:color="auto"/>
              <w:bottom w:val="nil"/>
            </w:tcBorders>
          </w:tcPr>
          <w:p w14:paraId="42B6397F" w14:textId="77777777" w:rsidR="00847A96" w:rsidRPr="00214A72" w:rsidRDefault="00847A96" w:rsidP="00847A96">
            <w:pPr>
              <w:widowControl/>
              <w:wordWrap/>
              <w:autoSpaceDE/>
              <w:autoSpaceDN/>
              <w:spacing w:line="360" w:lineRule="auto"/>
              <w:jc w:val="both"/>
              <w:rPr>
                <w:rFonts w:eastAsia="바탕"/>
                <w:bCs/>
                <w:sz w:val="24"/>
              </w:rPr>
            </w:pPr>
            <w:r w:rsidRPr="00214A72">
              <w:rPr>
                <w:rFonts w:eastAsia="바탕"/>
                <w:bCs/>
                <w:sz w:val="24"/>
              </w:rPr>
              <w:t>Feed temperature / pressure</w:t>
            </w:r>
          </w:p>
        </w:tc>
        <w:tc>
          <w:tcPr>
            <w:tcW w:w="1179" w:type="pct"/>
            <w:tcBorders>
              <w:top w:val="single" w:sz="4" w:space="0" w:color="auto"/>
              <w:bottom w:val="nil"/>
            </w:tcBorders>
          </w:tcPr>
          <w:p w14:paraId="63C88BE2" w14:textId="636AE47B" w:rsidR="00847A96" w:rsidRPr="00214A72" w:rsidRDefault="00847A96" w:rsidP="00847A96">
            <w:pPr>
              <w:widowControl/>
              <w:wordWrap/>
              <w:autoSpaceDE/>
              <w:autoSpaceDN/>
              <w:spacing w:line="360" w:lineRule="auto"/>
              <w:jc w:val="center"/>
              <w:rPr>
                <w:rFonts w:eastAsia="바탕"/>
                <w:bCs/>
                <w:sz w:val="24"/>
              </w:rPr>
            </w:pPr>
            <w:r w:rsidRPr="00932675">
              <w:rPr>
                <w:rFonts w:eastAsia="바탕"/>
                <w:sz w:val="24"/>
              </w:rPr>
              <w:t>−</w:t>
            </w:r>
            <w:r>
              <w:rPr>
                <w:rFonts w:eastAsia="바탕" w:hint="eastAsia"/>
                <w:sz w:val="24"/>
              </w:rPr>
              <w:t>50</w:t>
            </w:r>
            <w:r w:rsidRPr="00932675">
              <w:rPr>
                <w:rFonts w:eastAsia="바탕"/>
                <w:sz w:val="24"/>
              </w:rPr>
              <w:t>.</w:t>
            </w:r>
            <w:r>
              <w:rPr>
                <w:rFonts w:eastAsia="바탕" w:hint="eastAsia"/>
                <w:sz w:val="24"/>
              </w:rPr>
              <w:t>0</w:t>
            </w:r>
          </w:p>
        </w:tc>
        <w:tc>
          <w:tcPr>
            <w:tcW w:w="680" w:type="pct"/>
            <w:tcBorders>
              <w:top w:val="single" w:sz="4" w:space="0" w:color="auto"/>
              <w:bottom w:val="nil"/>
            </w:tcBorders>
          </w:tcPr>
          <w:p w14:paraId="1FAB59A2" w14:textId="77777777" w:rsidR="00847A96" w:rsidRPr="00214A72" w:rsidRDefault="00847A96" w:rsidP="00847A96">
            <w:pPr>
              <w:widowControl/>
              <w:wordWrap/>
              <w:autoSpaceDE/>
              <w:autoSpaceDN/>
              <w:spacing w:line="360" w:lineRule="auto"/>
              <w:jc w:val="center"/>
              <w:rPr>
                <w:rFonts w:eastAsia="바탕"/>
                <w:bCs/>
                <w:sz w:val="24"/>
              </w:rPr>
            </w:pPr>
            <w:r w:rsidRPr="00214A72">
              <w:rPr>
                <w:rFonts w:eastAsia="바탕"/>
                <w:bCs/>
                <w:sz w:val="24"/>
              </w:rPr>
              <w:t>°C</w:t>
            </w:r>
          </w:p>
        </w:tc>
      </w:tr>
      <w:tr w:rsidR="00847A96" w:rsidRPr="00214A72" w14:paraId="62131E1A" w14:textId="77777777" w:rsidTr="00DD05A8">
        <w:tc>
          <w:tcPr>
            <w:tcW w:w="984" w:type="pct"/>
            <w:gridSpan w:val="2"/>
            <w:vMerge/>
            <w:tcBorders>
              <w:top w:val="nil"/>
            </w:tcBorders>
          </w:tcPr>
          <w:p w14:paraId="5324E125" w14:textId="77777777" w:rsidR="00847A96" w:rsidRPr="00214A72" w:rsidRDefault="00847A96" w:rsidP="00847A96">
            <w:pPr>
              <w:widowControl/>
              <w:wordWrap/>
              <w:autoSpaceDE/>
              <w:autoSpaceDN/>
              <w:spacing w:line="360" w:lineRule="auto"/>
              <w:rPr>
                <w:rFonts w:eastAsia="바탕"/>
                <w:bCs/>
                <w:sz w:val="24"/>
              </w:rPr>
            </w:pPr>
          </w:p>
        </w:tc>
        <w:tc>
          <w:tcPr>
            <w:tcW w:w="2157" w:type="pct"/>
            <w:gridSpan w:val="2"/>
            <w:tcBorders>
              <w:top w:val="nil"/>
            </w:tcBorders>
          </w:tcPr>
          <w:p w14:paraId="48DE24E7" w14:textId="31086BCB" w:rsidR="00847A96" w:rsidRPr="00214A72" w:rsidRDefault="00847A96" w:rsidP="00847A96">
            <w:pPr>
              <w:widowControl/>
              <w:wordWrap/>
              <w:autoSpaceDE/>
              <w:autoSpaceDN/>
              <w:spacing w:line="360" w:lineRule="auto"/>
              <w:rPr>
                <w:rFonts w:eastAsia="바탕"/>
                <w:bCs/>
                <w:sz w:val="24"/>
              </w:rPr>
            </w:pPr>
            <w:r w:rsidRPr="00214A72">
              <w:rPr>
                <w:rFonts w:eastAsia="바탕" w:hint="eastAsia"/>
                <w:bCs/>
                <w:sz w:val="24"/>
              </w:rPr>
              <w:t>F</w:t>
            </w:r>
            <w:r w:rsidRPr="00214A72">
              <w:rPr>
                <w:rFonts w:eastAsia="바탕"/>
                <w:bCs/>
                <w:sz w:val="24"/>
              </w:rPr>
              <w:t>eed pressure</w:t>
            </w:r>
          </w:p>
        </w:tc>
        <w:tc>
          <w:tcPr>
            <w:tcW w:w="1179" w:type="pct"/>
            <w:tcBorders>
              <w:top w:val="nil"/>
              <w:bottom w:val="nil"/>
            </w:tcBorders>
          </w:tcPr>
          <w:p w14:paraId="0D3A914E" w14:textId="4A237C73" w:rsidR="00847A96" w:rsidRPr="00214A72" w:rsidRDefault="00847A96" w:rsidP="00847A96">
            <w:pPr>
              <w:widowControl/>
              <w:wordWrap/>
              <w:autoSpaceDE/>
              <w:autoSpaceDN/>
              <w:spacing w:line="360" w:lineRule="auto"/>
              <w:jc w:val="center"/>
              <w:rPr>
                <w:rFonts w:eastAsia="바탕"/>
                <w:bCs/>
                <w:sz w:val="24"/>
              </w:rPr>
            </w:pPr>
            <w:r>
              <w:rPr>
                <w:rFonts w:eastAsia="바탕" w:hint="eastAsia"/>
                <w:sz w:val="24"/>
              </w:rPr>
              <w:t>8.0</w:t>
            </w:r>
          </w:p>
        </w:tc>
        <w:tc>
          <w:tcPr>
            <w:tcW w:w="680" w:type="pct"/>
            <w:tcBorders>
              <w:top w:val="nil"/>
              <w:bottom w:val="nil"/>
            </w:tcBorders>
          </w:tcPr>
          <w:p w14:paraId="1AE51995" w14:textId="72275AFD" w:rsidR="00847A96" w:rsidRPr="00214A72" w:rsidRDefault="00847A96" w:rsidP="00847A96">
            <w:pPr>
              <w:widowControl/>
              <w:wordWrap/>
              <w:autoSpaceDE/>
              <w:autoSpaceDN/>
              <w:spacing w:line="360" w:lineRule="auto"/>
              <w:jc w:val="center"/>
              <w:rPr>
                <w:rFonts w:eastAsia="바탕"/>
                <w:bCs/>
                <w:sz w:val="24"/>
              </w:rPr>
            </w:pPr>
            <w:r w:rsidRPr="00214A72">
              <w:rPr>
                <w:rFonts w:eastAsia="바탕" w:hint="eastAsia"/>
                <w:bCs/>
                <w:sz w:val="24"/>
              </w:rPr>
              <w:t>bar</w:t>
            </w:r>
          </w:p>
        </w:tc>
      </w:tr>
      <w:tr w:rsidR="00847A96" w:rsidRPr="00214A72" w14:paraId="11EBBD4C" w14:textId="77777777" w:rsidTr="00DD05A8">
        <w:tc>
          <w:tcPr>
            <w:tcW w:w="984" w:type="pct"/>
            <w:gridSpan w:val="2"/>
            <w:vMerge/>
            <w:tcBorders>
              <w:bottom w:val="nil"/>
            </w:tcBorders>
          </w:tcPr>
          <w:p w14:paraId="3EFB2079" w14:textId="77777777" w:rsidR="00847A96" w:rsidRPr="00214A72" w:rsidRDefault="00847A96" w:rsidP="00847A96">
            <w:pPr>
              <w:widowControl/>
              <w:wordWrap/>
              <w:autoSpaceDE/>
              <w:autoSpaceDN/>
              <w:spacing w:line="360" w:lineRule="auto"/>
              <w:jc w:val="both"/>
              <w:rPr>
                <w:rFonts w:eastAsia="바탕"/>
                <w:bCs/>
                <w:sz w:val="24"/>
              </w:rPr>
            </w:pPr>
          </w:p>
        </w:tc>
        <w:tc>
          <w:tcPr>
            <w:tcW w:w="2157" w:type="pct"/>
            <w:gridSpan w:val="2"/>
            <w:tcBorders>
              <w:bottom w:val="nil"/>
            </w:tcBorders>
          </w:tcPr>
          <w:p w14:paraId="4319A430" w14:textId="70FADFE0" w:rsidR="00847A96" w:rsidRPr="00214A72" w:rsidRDefault="00847A96" w:rsidP="00847A96">
            <w:pPr>
              <w:widowControl/>
              <w:wordWrap/>
              <w:autoSpaceDE/>
              <w:autoSpaceDN/>
              <w:spacing w:line="360" w:lineRule="auto"/>
              <w:jc w:val="both"/>
              <w:rPr>
                <w:rFonts w:eastAsia="바탕"/>
                <w:bCs/>
                <w:sz w:val="24"/>
              </w:rPr>
            </w:pPr>
            <w:r w:rsidRPr="00214A72">
              <w:rPr>
                <w:rFonts w:eastAsia="바탕" w:hint="eastAsia"/>
                <w:bCs/>
                <w:sz w:val="24"/>
              </w:rPr>
              <w:t>F</w:t>
            </w:r>
            <w:r w:rsidRPr="00214A72">
              <w:rPr>
                <w:rFonts w:eastAsia="바탕"/>
                <w:bCs/>
                <w:sz w:val="24"/>
              </w:rPr>
              <w:t xml:space="preserve">eed </w:t>
            </w:r>
            <w:r w:rsidRPr="00214A72">
              <w:rPr>
                <w:rFonts w:eastAsia="바탕" w:hint="eastAsia"/>
                <w:bCs/>
                <w:sz w:val="24"/>
              </w:rPr>
              <w:t>mass flow rate</w:t>
            </w:r>
          </w:p>
        </w:tc>
        <w:tc>
          <w:tcPr>
            <w:tcW w:w="1179" w:type="pct"/>
            <w:tcBorders>
              <w:top w:val="nil"/>
              <w:bottom w:val="nil"/>
            </w:tcBorders>
          </w:tcPr>
          <w:p w14:paraId="49BCA44C" w14:textId="1DF1009D" w:rsidR="00847A96" w:rsidRPr="00214A72" w:rsidRDefault="00847A96" w:rsidP="00847A96">
            <w:pPr>
              <w:widowControl/>
              <w:wordWrap/>
              <w:autoSpaceDE/>
              <w:autoSpaceDN/>
              <w:spacing w:line="360" w:lineRule="auto"/>
              <w:jc w:val="center"/>
              <w:rPr>
                <w:rFonts w:eastAsia="바탕"/>
                <w:bCs/>
                <w:sz w:val="24"/>
              </w:rPr>
            </w:pPr>
            <w:r>
              <w:rPr>
                <w:rFonts w:eastAsia="바탕" w:hint="eastAsia"/>
                <w:sz w:val="24"/>
              </w:rPr>
              <w:t>38.91</w:t>
            </w:r>
          </w:p>
        </w:tc>
        <w:tc>
          <w:tcPr>
            <w:tcW w:w="680" w:type="pct"/>
            <w:tcBorders>
              <w:top w:val="nil"/>
              <w:bottom w:val="nil"/>
            </w:tcBorders>
          </w:tcPr>
          <w:p w14:paraId="64F7CFCC" w14:textId="25632749" w:rsidR="00847A96" w:rsidRPr="00214A72" w:rsidRDefault="00847A96" w:rsidP="00847A96">
            <w:pPr>
              <w:widowControl/>
              <w:wordWrap/>
              <w:autoSpaceDE/>
              <w:autoSpaceDN/>
              <w:spacing w:line="360" w:lineRule="auto"/>
              <w:jc w:val="center"/>
              <w:rPr>
                <w:rFonts w:eastAsia="바탕"/>
                <w:bCs/>
                <w:sz w:val="24"/>
              </w:rPr>
            </w:pPr>
            <w:r w:rsidRPr="00214A72">
              <w:rPr>
                <w:rFonts w:eastAsia="바탕" w:hint="eastAsia"/>
                <w:bCs/>
                <w:sz w:val="24"/>
              </w:rPr>
              <w:t>kg/s</w:t>
            </w:r>
          </w:p>
        </w:tc>
      </w:tr>
      <w:tr w:rsidR="00847A96" w:rsidRPr="00214A72" w14:paraId="432A6914" w14:textId="77777777" w:rsidTr="00DD05A8">
        <w:tc>
          <w:tcPr>
            <w:tcW w:w="984" w:type="pct"/>
            <w:gridSpan w:val="2"/>
            <w:vMerge w:val="restart"/>
            <w:tcBorders>
              <w:top w:val="nil"/>
              <w:bottom w:val="nil"/>
            </w:tcBorders>
          </w:tcPr>
          <w:p w14:paraId="1BC9CD93" w14:textId="14FD9280" w:rsidR="00847A96" w:rsidRPr="00214A72" w:rsidRDefault="00847A96" w:rsidP="00847A96">
            <w:pPr>
              <w:widowControl/>
              <w:wordWrap/>
              <w:autoSpaceDE/>
              <w:autoSpaceDN/>
              <w:spacing w:line="360" w:lineRule="auto"/>
              <w:jc w:val="both"/>
              <w:rPr>
                <w:rFonts w:eastAsia="바탕"/>
                <w:bCs/>
                <w:sz w:val="24"/>
              </w:rPr>
            </w:pPr>
            <w:r w:rsidRPr="00214A72">
              <w:rPr>
                <w:rFonts w:eastAsia="바탕" w:hint="eastAsia"/>
                <w:bCs/>
                <w:sz w:val="24"/>
              </w:rPr>
              <w:t>RNG</w:t>
            </w:r>
          </w:p>
        </w:tc>
        <w:tc>
          <w:tcPr>
            <w:tcW w:w="2157" w:type="pct"/>
            <w:gridSpan w:val="2"/>
            <w:tcBorders>
              <w:top w:val="nil"/>
              <w:bottom w:val="nil"/>
            </w:tcBorders>
          </w:tcPr>
          <w:p w14:paraId="27E04663" w14:textId="77777777" w:rsidR="00847A96" w:rsidRPr="00214A72" w:rsidRDefault="00847A96" w:rsidP="00847A96">
            <w:pPr>
              <w:widowControl/>
              <w:wordWrap/>
              <w:autoSpaceDE/>
              <w:autoSpaceDN/>
              <w:spacing w:line="360" w:lineRule="auto"/>
              <w:jc w:val="both"/>
              <w:rPr>
                <w:rFonts w:eastAsia="바탕"/>
                <w:bCs/>
                <w:sz w:val="24"/>
              </w:rPr>
            </w:pPr>
            <w:r w:rsidRPr="00214A72">
              <w:rPr>
                <w:rFonts w:eastAsia="바탕" w:hint="eastAsia"/>
                <w:bCs/>
                <w:sz w:val="24"/>
              </w:rPr>
              <w:t>F</w:t>
            </w:r>
            <w:r w:rsidRPr="00214A72">
              <w:rPr>
                <w:rFonts w:eastAsia="바탕"/>
                <w:bCs/>
                <w:sz w:val="24"/>
              </w:rPr>
              <w:t xml:space="preserve">eed temperature </w:t>
            </w:r>
          </w:p>
        </w:tc>
        <w:tc>
          <w:tcPr>
            <w:tcW w:w="1179" w:type="pct"/>
            <w:tcBorders>
              <w:top w:val="nil"/>
              <w:bottom w:val="nil"/>
            </w:tcBorders>
          </w:tcPr>
          <w:p w14:paraId="61F91077" w14:textId="47CAFD81" w:rsidR="00847A96" w:rsidRPr="00214A72" w:rsidRDefault="00847A96" w:rsidP="00847A96">
            <w:pPr>
              <w:widowControl/>
              <w:wordWrap/>
              <w:autoSpaceDE/>
              <w:autoSpaceDN/>
              <w:spacing w:line="360" w:lineRule="auto"/>
              <w:jc w:val="center"/>
              <w:rPr>
                <w:rFonts w:eastAsia="바탕"/>
                <w:bCs/>
                <w:sz w:val="24"/>
              </w:rPr>
            </w:pPr>
            <w:r>
              <w:rPr>
                <w:rFonts w:eastAsia="바탕" w:hint="eastAsia"/>
                <w:sz w:val="24"/>
              </w:rPr>
              <w:t>25</w:t>
            </w:r>
            <w:r w:rsidRPr="00932675">
              <w:rPr>
                <w:rFonts w:eastAsia="바탕"/>
                <w:sz w:val="24"/>
              </w:rPr>
              <w:t>.0</w:t>
            </w:r>
          </w:p>
        </w:tc>
        <w:tc>
          <w:tcPr>
            <w:tcW w:w="680" w:type="pct"/>
            <w:tcBorders>
              <w:top w:val="nil"/>
              <w:bottom w:val="nil"/>
            </w:tcBorders>
          </w:tcPr>
          <w:p w14:paraId="2AF99088" w14:textId="77777777" w:rsidR="00847A96" w:rsidRPr="00214A72" w:rsidRDefault="00847A96" w:rsidP="00847A96">
            <w:pPr>
              <w:widowControl/>
              <w:wordWrap/>
              <w:autoSpaceDE/>
              <w:autoSpaceDN/>
              <w:spacing w:line="360" w:lineRule="auto"/>
              <w:jc w:val="center"/>
              <w:rPr>
                <w:rFonts w:eastAsia="바탕"/>
                <w:bCs/>
                <w:sz w:val="24"/>
              </w:rPr>
            </w:pPr>
            <w:r w:rsidRPr="00214A72">
              <w:rPr>
                <w:rFonts w:eastAsia="바탕"/>
                <w:bCs/>
                <w:sz w:val="24"/>
              </w:rPr>
              <w:t>°C</w:t>
            </w:r>
          </w:p>
        </w:tc>
      </w:tr>
      <w:tr w:rsidR="00847A96" w:rsidRPr="00214A72" w14:paraId="77ABF4FD" w14:textId="77777777" w:rsidTr="00DD05A8">
        <w:tc>
          <w:tcPr>
            <w:tcW w:w="984" w:type="pct"/>
            <w:gridSpan w:val="2"/>
            <w:vMerge/>
            <w:tcBorders>
              <w:top w:val="nil"/>
              <w:bottom w:val="nil"/>
            </w:tcBorders>
          </w:tcPr>
          <w:p w14:paraId="4D0DFC88" w14:textId="77777777" w:rsidR="00847A96" w:rsidRPr="00214A72" w:rsidRDefault="00847A96" w:rsidP="00847A96">
            <w:pPr>
              <w:widowControl/>
              <w:wordWrap/>
              <w:autoSpaceDE/>
              <w:autoSpaceDN/>
              <w:spacing w:line="360" w:lineRule="auto"/>
              <w:jc w:val="both"/>
              <w:rPr>
                <w:rFonts w:eastAsia="바탕"/>
                <w:bCs/>
                <w:sz w:val="24"/>
              </w:rPr>
            </w:pPr>
          </w:p>
        </w:tc>
        <w:tc>
          <w:tcPr>
            <w:tcW w:w="2157" w:type="pct"/>
            <w:gridSpan w:val="2"/>
            <w:tcBorders>
              <w:top w:val="nil"/>
              <w:bottom w:val="nil"/>
            </w:tcBorders>
          </w:tcPr>
          <w:p w14:paraId="2C9DC633" w14:textId="77777777" w:rsidR="00847A96" w:rsidRPr="00214A72" w:rsidRDefault="00847A96" w:rsidP="00847A96">
            <w:pPr>
              <w:widowControl/>
              <w:wordWrap/>
              <w:autoSpaceDE/>
              <w:autoSpaceDN/>
              <w:spacing w:line="360" w:lineRule="auto"/>
              <w:jc w:val="both"/>
              <w:rPr>
                <w:rFonts w:eastAsia="바탕"/>
                <w:bCs/>
                <w:sz w:val="24"/>
              </w:rPr>
            </w:pPr>
            <w:r w:rsidRPr="00214A72">
              <w:rPr>
                <w:rFonts w:eastAsia="바탕" w:hint="eastAsia"/>
                <w:bCs/>
                <w:sz w:val="24"/>
              </w:rPr>
              <w:t>F</w:t>
            </w:r>
            <w:r w:rsidRPr="00214A72">
              <w:rPr>
                <w:rFonts w:eastAsia="바탕"/>
                <w:bCs/>
                <w:sz w:val="24"/>
              </w:rPr>
              <w:t xml:space="preserve">eed pressure </w:t>
            </w:r>
          </w:p>
        </w:tc>
        <w:tc>
          <w:tcPr>
            <w:tcW w:w="1179" w:type="pct"/>
            <w:tcBorders>
              <w:top w:val="nil"/>
              <w:bottom w:val="nil"/>
            </w:tcBorders>
          </w:tcPr>
          <w:p w14:paraId="3BC94F5F" w14:textId="38358453" w:rsidR="00847A96" w:rsidRPr="00214A72" w:rsidRDefault="00847A96" w:rsidP="00847A96">
            <w:pPr>
              <w:widowControl/>
              <w:wordWrap/>
              <w:autoSpaceDE/>
              <w:autoSpaceDN/>
              <w:spacing w:line="360" w:lineRule="auto"/>
              <w:jc w:val="center"/>
              <w:rPr>
                <w:rFonts w:eastAsia="바탕"/>
                <w:bCs/>
                <w:sz w:val="24"/>
              </w:rPr>
            </w:pPr>
            <w:r>
              <w:rPr>
                <w:rFonts w:eastAsia="바탕" w:hint="eastAsia"/>
                <w:sz w:val="24"/>
              </w:rPr>
              <w:t>8.0</w:t>
            </w:r>
          </w:p>
        </w:tc>
        <w:tc>
          <w:tcPr>
            <w:tcW w:w="680" w:type="pct"/>
            <w:tcBorders>
              <w:top w:val="nil"/>
              <w:bottom w:val="nil"/>
            </w:tcBorders>
          </w:tcPr>
          <w:p w14:paraId="34F6B5DF" w14:textId="1070A8E1" w:rsidR="00847A96" w:rsidRPr="00214A72" w:rsidRDefault="00847A96" w:rsidP="00847A96">
            <w:pPr>
              <w:widowControl/>
              <w:wordWrap/>
              <w:autoSpaceDE/>
              <w:autoSpaceDN/>
              <w:spacing w:line="360" w:lineRule="auto"/>
              <w:jc w:val="center"/>
              <w:rPr>
                <w:rFonts w:eastAsia="바탕"/>
                <w:bCs/>
                <w:sz w:val="24"/>
              </w:rPr>
            </w:pPr>
            <w:r w:rsidRPr="00214A72">
              <w:rPr>
                <w:rFonts w:eastAsia="바탕" w:hint="eastAsia"/>
                <w:bCs/>
                <w:sz w:val="24"/>
              </w:rPr>
              <w:t>bar</w:t>
            </w:r>
          </w:p>
        </w:tc>
      </w:tr>
      <w:tr w:rsidR="00847A96" w:rsidRPr="00214A72" w14:paraId="3180FA14" w14:textId="77777777" w:rsidTr="00DD05A8">
        <w:tc>
          <w:tcPr>
            <w:tcW w:w="984" w:type="pct"/>
            <w:gridSpan w:val="2"/>
            <w:vMerge/>
            <w:tcBorders>
              <w:top w:val="nil"/>
              <w:bottom w:val="nil"/>
            </w:tcBorders>
          </w:tcPr>
          <w:p w14:paraId="1AE28AF8" w14:textId="77777777" w:rsidR="00847A96" w:rsidRPr="00214A72" w:rsidRDefault="00847A96" w:rsidP="00847A96">
            <w:pPr>
              <w:widowControl/>
              <w:wordWrap/>
              <w:autoSpaceDE/>
              <w:autoSpaceDN/>
              <w:spacing w:line="360" w:lineRule="auto"/>
              <w:jc w:val="both"/>
              <w:rPr>
                <w:rFonts w:eastAsia="바탕"/>
                <w:bCs/>
                <w:sz w:val="24"/>
              </w:rPr>
            </w:pPr>
          </w:p>
        </w:tc>
        <w:tc>
          <w:tcPr>
            <w:tcW w:w="2157" w:type="pct"/>
            <w:gridSpan w:val="2"/>
            <w:tcBorders>
              <w:top w:val="nil"/>
              <w:bottom w:val="nil"/>
            </w:tcBorders>
          </w:tcPr>
          <w:p w14:paraId="7FFA05B6" w14:textId="77777777" w:rsidR="00847A96" w:rsidRPr="00214A72" w:rsidRDefault="00847A96" w:rsidP="00847A96">
            <w:pPr>
              <w:widowControl/>
              <w:wordWrap/>
              <w:autoSpaceDE/>
              <w:autoSpaceDN/>
              <w:spacing w:line="360" w:lineRule="auto"/>
              <w:jc w:val="both"/>
              <w:rPr>
                <w:rFonts w:eastAsia="바탕"/>
                <w:bCs/>
                <w:sz w:val="24"/>
              </w:rPr>
            </w:pPr>
            <w:r w:rsidRPr="00214A72">
              <w:rPr>
                <w:rFonts w:eastAsia="바탕" w:hint="eastAsia"/>
                <w:bCs/>
                <w:sz w:val="24"/>
              </w:rPr>
              <w:t>F</w:t>
            </w:r>
            <w:r w:rsidRPr="00214A72">
              <w:rPr>
                <w:rFonts w:eastAsia="바탕"/>
                <w:bCs/>
                <w:sz w:val="24"/>
              </w:rPr>
              <w:t>eed mass flow rate</w:t>
            </w:r>
          </w:p>
        </w:tc>
        <w:tc>
          <w:tcPr>
            <w:tcW w:w="1179" w:type="pct"/>
            <w:tcBorders>
              <w:top w:val="nil"/>
              <w:bottom w:val="nil"/>
            </w:tcBorders>
          </w:tcPr>
          <w:p w14:paraId="35BA0B1B" w14:textId="556902AB" w:rsidR="00847A96" w:rsidRPr="00214A72" w:rsidRDefault="00847A96" w:rsidP="00847A96">
            <w:pPr>
              <w:widowControl/>
              <w:wordWrap/>
              <w:autoSpaceDE/>
              <w:autoSpaceDN/>
              <w:spacing w:line="360" w:lineRule="auto"/>
              <w:jc w:val="center"/>
              <w:rPr>
                <w:rFonts w:eastAsia="바탕"/>
                <w:bCs/>
                <w:sz w:val="24"/>
              </w:rPr>
            </w:pPr>
            <w:r w:rsidRPr="00932675">
              <w:rPr>
                <w:rFonts w:eastAsia="바탕" w:hint="eastAsia"/>
                <w:sz w:val="24"/>
              </w:rPr>
              <w:t>1</w:t>
            </w:r>
            <w:r w:rsidRPr="00932675">
              <w:rPr>
                <w:rFonts w:eastAsia="바탕"/>
                <w:sz w:val="24"/>
              </w:rPr>
              <w:t>4.74</w:t>
            </w:r>
          </w:p>
        </w:tc>
        <w:tc>
          <w:tcPr>
            <w:tcW w:w="680" w:type="pct"/>
            <w:tcBorders>
              <w:top w:val="nil"/>
              <w:bottom w:val="nil"/>
            </w:tcBorders>
          </w:tcPr>
          <w:p w14:paraId="3D48EB8B" w14:textId="77777777" w:rsidR="00847A96" w:rsidRPr="00214A72" w:rsidRDefault="00847A96" w:rsidP="00847A96">
            <w:pPr>
              <w:widowControl/>
              <w:wordWrap/>
              <w:autoSpaceDE/>
              <w:autoSpaceDN/>
              <w:spacing w:line="360" w:lineRule="auto"/>
              <w:jc w:val="center"/>
              <w:rPr>
                <w:rFonts w:eastAsia="바탕"/>
                <w:bCs/>
                <w:sz w:val="24"/>
              </w:rPr>
            </w:pPr>
            <w:r w:rsidRPr="00214A72">
              <w:rPr>
                <w:rFonts w:eastAsia="바탕"/>
                <w:bCs/>
                <w:sz w:val="24"/>
              </w:rPr>
              <w:t>kg/s</w:t>
            </w:r>
          </w:p>
        </w:tc>
      </w:tr>
      <w:tr w:rsidR="00847A96" w:rsidRPr="00214A72" w14:paraId="2F6B4AAB" w14:textId="77777777" w:rsidTr="00DD05A8">
        <w:tc>
          <w:tcPr>
            <w:tcW w:w="984" w:type="pct"/>
            <w:gridSpan w:val="2"/>
            <w:vMerge w:val="restart"/>
          </w:tcPr>
          <w:p w14:paraId="3C06AF27" w14:textId="00952CFA" w:rsidR="00847A96" w:rsidRPr="00214A72" w:rsidRDefault="00847A96" w:rsidP="00847A96">
            <w:pPr>
              <w:widowControl/>
              <w:wordWrap/>
              <w:autoSpaceDE/>
              <w:autoSpaceDN/>
              <w:spacing w:line="360" w:lineRule="auto"/>
              <w:jc w:val="both"/>
              <w:rPr>
                <w:rFonts w:eastAsia="바탕"/>
                <w:bCs/>
                <w:sz w:val="24"/>
              </w:rPr>
            </w:pPr>
            <w:r w:rsidRPr="00214A72">
              <w:rPr>
                <w:rFonts w:eastAsia="바탕" w:hint="eastAsia"/>
                <w:bCs/>
                <w:sz w:val="24"/>
              </w:rPr>
              <w:t>L-R</w:t>
            </w:r>
            <w:r w:rsidRPr="00214A72">
              <w:rPr>
                <w:rFonts w:eastAsia="바탕"/>
                <w:bCs/>
                <w:sz w:val="24"/>
              </w:rPr>
              <w:t>NG</w:t>
            </w:r>
          </w:p>
        </w:tc>
        <w:tc>
          <w:tcPr>
            <w:tcW w:w="2157" w:type="pct"/>
            <w:gridSpan w:val="2"/>
            <w:tcBorders>
              <w:bottom w:val="nil"/>
            </w:tcBorders>
          </w:tcPr>
          <w:p w14:paraId="677A357F" w14:textId="77777777" w:rsidR="00847A96" w:rsidRPr="00214A72" w:rsidRDefault="00847A96" w:rsidP="00847A96">
            <w:pPr>
              <w:widowControl/>
              <w:wordWrap/>
              <w:autoSpaceDE/>
              <w:autoSpaceDN/>
              <w:spacing w:line="360" w:lineRule="auto"/>
              <w:jc w:val="both"/>
              <w:rPr>
                <w:rFonts w:eastAsia="바탕"/>
                <w:bCs/>
                <w:sz w:val="24"/>
              </w:rPr>
            </w:pPr>
            <w:r w:rsidRPr="00214A72">
              <w:rPr>
                <w:rFonts w:eastAsia="바탕" w:hint="eastAsia"/>
                <w:bCs/>
                <w:sz w:val="24"/>
              </w:rPr>
              <w:t>P</w:t>
            </w:r>
            <w:r w:rsidRPr="00214A72">
              <w:rPr>
                <w:rFonts w:eastAsia="바탕"/>
                <w:bCs/>
                <w:sz w:val="24"/>
              </w:rPr>
              <w:t>roduct temperature</w:t>
            </w:r>
          </w:p>
        </w:tc>
        <w:tc>
          <w:tcPr>
            <w:tcW w:w="1179" w:type="pct"/>
            <w:tcBorders>
              <w:top w:val="nil"/>
              <w:bottom w:val="nil"/>
            </w:tcBorders>
          </w:tcPr>
          <w:p w14:paraId="56632A2B" w14:textId="42BAAE48" w:rsidR="00847A96" w:rsidRPr="00214A72" w:rsidRDefault="00847A96" w:rsidP="00847A96">
            <w:pPr>
              <w:widowControl/>
              <w:wordWrap/>
              <w:autoSpaceDE/>
              <w:autoSpaceDN/>
              <w:spacing w:line="360" w:lineRule="auto"/>
              <w:jc w:val="center"/>
              <w:rPr>
                <w:rFonts w:eastAsia="바탕"/>
                <w:bCs/>
                <w:sz w:val="24"/>
              </w:rPr>
            </w:pPr>
            <w:r w:rsidRPr="00932675">
              <w:rPr>
                <w:rFonts w:eastAsia="바탕"/>
                <w:sz w:val="24"/>
              </w:rPr>
              <w:t>−</w:t>
            </w:r>
            <w:r w:rsidRPr="00932675">
              <w:rPr>
                <w:rFonts w:eastAsia="바탕" w:hint="eastAsia"/>
                <w:sz w:val="24"/>
              </w:rPr>
              <w:t>1</w:t>
            </w:r>
            <w:r w:rsidRPr="00932675">
              <w:rPr>
                <w:rFonts w:eastAsia="바탕"/>
                <w:sz w:val="24"/>
              </w:rPr>
              <w:t>62.0</w:t>
            </w:r>
          </w:p>
        </w:tc>
        <w:tc>
          <w:tcPr>
            <w:tcW w:w="680" w:type="pct"/>
            <w:tcBorders>
              <w:top w:val="nil"/>
              <w:bottom w:val="nil"/>
            </w:tcBorders>
          </w:tcPr>
          <w:p w14:paraId="35559614" w14:textId="77777777" w:rsidR="00847A96" w:rsidRPr="00214A72" w:rsidRDefault="00847A96" w:rsidP="00847A96">
            <w:pPr>
              <w:widowControl/>
              <w:wordWrap/>
              <w:autoSpaceDE/>
              <w:autoSpaceDN/>
              <w:spacing w:line="360" w:lineRule="auto"/>
              <w:jc w:val="center"/>
              <w:rPr>
                <w:rFonts w:eastAsia="바탕"/>
                <w:bCs/>
                <w:sz w:val="24"/>
              </w:rPr>
            </w:pPr>
            <w:r w:rsidRPr="00214A72">
              <w:rPr>
                <w:rFonts w:eastAsia="바탕"/>
                <w:bCs/>
                <w:sz w:val="24"/>
              </w:rPr>
              <w:t>°C</w:t>
            </w:r>
          </w:p>
        </w:tc>
      </w:tr>
      <w:tr w:rsidR="00847A96" w:rsidRPr="00214A72" w14:paraId="34BE0A88" w14:textId="77777777" w:rsidTr="00DD05A8">
        <w:tc>
          <w:tcPr>
            <w:tcW w:w="984" w:type="pct"/>
            <w:gridSpan w:val="2"/>
            <w:vMerge/>
          </w:tcPr>
          <w:p w14:paraId="421C4DF3" w14:textId="77777777" w:rsidR="00847A96" w:rsidRPr="00214A72" w:rsidRDefault="00847A96" w:rsidP="00847A96">
            <w:pPr>
              <w:widowControl/>
              <w:wordWrap/>
              <w:autoSpaceDE/>
              <w:autoSpaceDN/>
              <w:spacing w:line="360" w:lineRule="auto"/>
              <w:jc w:val="both"/>
              <w:rPr>
                <w:rFonts w:eastAsia="바탕"/>
                <w:bCs/>
                <w:sz w:val="24"/>
              </w:rPr>
            </w:pPr>
          </w:p>
        </w:tc>
        <w:tc>
          <w:tcPr>
            <w:tcW w:w="2157" w:type="pct"/>
            <w:gridSpan w:val="2"/>
            <w:tcBorders>
              <w:bottom w:val="nil"/>
            </w:tcBorders>
          </w:tcPr>
          <w:p w14:paraId="52E73639" w14:textId="77777777" w:rsidR="00847A96" w:rsidRPr="00214A72" w:rsidRDefault="00847A96" w:rsidP="00847A96">
            <w:pPr>
              <w:widowControl/>
              <w:wordWrap/>
              <w:autoSpaceDE/>
              <w:autoSpaceDN/>
              <w:spacing w:line="360" w:lineRule="auto"/>
              <w:jc w:val="both"/>
              <w:rPr>
                <w:rFonts w:eastAsia="바탕"/>
                <w:bCs/>
                <w:sz w:val="24"/>
              </w:rPr>
            </w:pPr>
            <w:r w:rsidRPr="00214A72">
              <w:rPr>
                <w:rFonts w:eastAsia="바탕" w:hint="eastAsia"/>
                <w:bCs/>
                <w:sz w:val="24"/>
              </w:rPr>
              <w:t>P</w:t>
            </w:r>
            <w:r w:rsidRPr="00214A72">
              <w:rPr>
                <w:rFonts w:eastAsia="바탕"/>
                <w:bCs/>
                <w:sz w:val="24"/>
              </w:rPr>
              <w:t>roduct pressure</w:t>
            </w:r>
          </w:p>
        </w:tc>
        <w:tc>
          <w:tcPr>
            <w:tcW w:w="1179" w:type="pct"/>
            <w:tcBorders>
              <w:top w:val="nil"/>
              <w:bottom w:val="nil"/>
            </w:tcBorders>
          </w:tcPr>
          <w:p w14:paraId="0B180579" w14:textId="7B633B91" w:rsidR="00847A96" w:rsidRPr="00214A72" w:rsidRDefault="00847A96" w:rsidP="00847A96">
            <w:pPr>
              <w:widowControl/>
              <w:wordWrap/>
              <w:autoSpaceDE/>
              <w:autoSpaceDN/>
              <w:spacing w:line="360" w:lineRule="auto"/>
              <w:jc w:val="center"/>
              <w:rPr>
                <w:rFonts w:eastAsia="바탕"/>
                <w:bCs/>
                <w:sz w:val="24"/>
              </w:rPr>
            </w:pPr>
            <w:r>
              <w:rPr>
                <w:rFonts w:eastAsia="바탕" w:hint="eastAsia"/>
                <w:sz w:val="24"/>
              </w:rPr>
              <w:t>6.0</w:t>
            </w:r>
          </w:p>
        </w:tc>
        <w:tc>
          <w:tcPr>
            <w:tcW w:w="680" w:type="pct"/>
            <w:tcBorders>
              <w:top w:val="nil"/>
              <w:bottom w:val="nil"/>
            </w:tcBorders>
          </w:tcPr>
          <w:p w14:paraId="3396A17D" w14:textId="0E02782A" w:rsidR="00847A96" w:rsidRPr="00214A72" w:rsidRDefault="00847A96" w:rsidP="00847A96">
            <w:pPr>
              <w:widowControl/>
              <w:wordWrap/>
              <w:autoSpaceDE/>
              <w:autoSpaceDN/>
              <w:spacing w:line="360" w:lineRule="auto"/>
              <w:jc w:val="center"/>
              <w:rPr>
                <w:rFonts w:eastAsia="바탕"/>
                <w:bCs/>
                <w:sz w:val="24"/>
              </w:rPr>
            </w:pPr>
            <w:r w:rsidRPr="00214A72">
              <w:rPr>
                <w:rFonts w:eastAsia="바탕" w:hint="eastAsia"/>
                <w:bCs/>
                <w:sz w:val="24"/>
              </w:rPr>
              <w:t>bar</w:t>
            </w:r>
          </w:p>
        </w:tc>
      </w:tr>
      <w:tr w:rsidR="00847A96" w:rsidRPr="00214A72" w14:paraId="29A1C2AD" w14:textId="77777777" w:rsidTr="00DD05A8">
        <w:tc>
          <w:tcPr>
            <w:tcW w:w="984" w:type="pct"/>
            <w:gridSpan w:val="2"/>
            <w:vMerge/>
            <w:tcBorders>
              <w:bottom w:val="nil"/>
            </w:tcBorders>
          </w:tcPr>
          <w:p w14:paraId="79A6E03D" w14:textId="77777777" w:rsidR="00847A96" w:rsidRPr="00214A72" w:rsidRDefault="00847A96" w:rsidP="00847A96">
            <w:pPr>
              <w:widowControl/>
              <w:wordWrap/>
              <w:autoSpaceDE/>
              <w:autoSpaceDN/>
              <w:spacing w:line="360" w:lineRule="auto"/>
              <w:jc w:val="both"/>
              <w:rPr>
                <w:rFonts w:eastAsia="바탕"/>
                <w:bCs/>
                <w:sz w:val="24"/>
              </w:rPr>
            </w:pPr>
          </w:p>
        </w:tc>
        <w:tc>
          <w:tcPr>
            <w:tcW w:w="2157" w:type="pct"/>
            <w:gridSpan w:val="2"/>
            <w:tcBorders>
              <w:bottom w:val="nil"/>
            </w:tcBorders>
          </w:tcPr>
          <w:p w14:paraId="11F58664" w14:textId="77777777" w:rsidR="00847A96" w:rsidRPr="00214A72" w:rsidRDefault="00847A96" w:rsidP="00847A96">
            <w:pPr>
              <w:widowControl/>
              <w:wordWrap/>
              <w:autoSpaceDE/>
              <w:autoSpaceDN/>
              <w:spacing w:line="360" w:lineRule="auto"/>
              <w:jc w:val="both"/>
              <w:rPr>
                <w:rFonts w:eastAsia="바탕"/>
                <w:bCs/>
                <w:sz w:val="24"/>
              </w:rPr>
            </w:pPr>
            <w:r w:rsidRPr="00214A72">
              <w:rPr>
                <w:rFonts w:eastAsia="바탕" w:hint="eastAsia"/>
                <w:bCs/>
                <w:sz w:val="24"/>
              </w:rPr>
              <w:t>P</w:t>
            </w:r>
            <w:r w:rsidRPr="00214A72">
              <w:rPr>
                <w:rFonts w:eastAsia="바탕"/>
                <w:bCs/>
                <w:sz w:val="24"/>
              </w:rPr>
              <w:t>roduct mass flow rate</w:t>
            </w:r>
          </w:p>
        </w:tc>
        <w:tc>
          <w:tcPr>
            <w:tcW w:w="1179" w:type="pct"/>
            <w:tcBorders>
              <w:top w:val="nil"/>
              <w:bottom w:val="nil"/>
            </w:tcBorders>
          </w:tcPr>
          <w:p w14:paraId="1331521E" w14:textId="47986635" w:rsidR="00847A96" w:rsidRPr="00214A72" w:rsidRDefault="00847A96" w:rsidP="00847A96">
            <w:pPr>
              <w:widowControl/>
              <w:wordWrap/>
              <w:autoSpaceDE/>
              <w:autoSpaceDN/>
              <w:spacing w:line="360" w:lineRule="auto"/>
              <w:jc w:val="center"/>
              <w:rPr>
                <w:rFonts w:eastAsia="바탕"/>
                <w:bCs/>
                <w:sz w:val="24"/>
              </w:rPr>
            </w:pPr>
            <w:r w:rsidRPr="00932675">
              <w:rPr>
                <w:rFonts w:eastAsia="바탕" w:hint="eastAsia"/>
                <w:sz w:val="24"/>
              </w:rPr>
              <w:t>1</w:t>
            </w:r>
            <w:r w:rsidRPr="00932675">
              <w:rPr>
                <w:rFonts w:eastAsia="바탕"/>
                <w:sz w:val="24"/>
              </w:rPr>
              <w:t>4.74</w:t>
            </w:r>
          </w:p>
        </w:tc>
        <w:tc>
          <w:tcPr>
            <w:tcW w:w="680" w:type="pct"/>
            <w:tcBorders>
              <w:top w:val="nil"/>
              <w:bottom w:val="nil"/>
            </w:tcBorders>
          </w:tcPr>
          <w:p w14:paraId="66280DAE" w14:textId="77777777" w:rsidR="00847A96" w:rsidRPr="00214A72" w:rsidRDefault="00847A96" w:rsidP="00847A96">
            <w:pPr>
              <w:widowControl/>
              <w:wordWrap/>
              <w:autoSpaceDE/>
              <w:autoSpaceDN/>
              <w:spacing w:line="360" w:lineRule="auto"/>
              <w:jc w:val="center"/>
              <w:rPr>
                <w:rFonts w:eastAsia="바탕"/>
                <w:bCs/>
                <w:sz w:val="24"/>
              </w:rPr>
            </w:pPr>
            <w:r w:rsidRPr="00214A72">
              <w:rPr>
                <w:rFonts w:eastAsia="바탕"/>
                <w:bCs/>
                <w:sz w:val="24"/>
              </w:rPr>
              <w:t>kg/s</w:t>
            </w:r>
          </w:p>
        </w:tc>
      </w:tr>
      <w:tr w:rsidR="00847A96" w:rsidRPr="00214A72" w14:paraId="52B1002F" w14:textId="77777777" w:rsidTr="00DD05A8">
        <w:tc>
          <w:tcPr>
            <w:tcW w:w="3141" w:type="pct"/>
            <w:gridSpan w:val="4"/>
            <w:tcBorders>
              <w:bottom w:val="nil"/>
            </w:tcBorders>
          </w:tcPr>
          <w:p w14:paraId="6017F1B5" w14:textId="42CE5616" w:rsidR="00847A96" w:rsidRPr="00214A72" w:rsidRDefault="00847A96" w:rsidP="00847A96">
            <w:pPr>
              <w:widowControl/>
              <w:wordWrap/>
              <w:autoSpaceDE/>
              <w:autoSpaceDN/>
              <w:spacing w:line="360" w:lineRule="auto"/>
              <w:rPr>
                <w:rFonts w:eastAsia="바탕"/>
                <w:bCs/>
                <w:sz w:val="24"/>
              </w:rPr>
            </w:pPr>
            <w:r w:rsidRPr="00214A72">
              <w:rPr>
                <w:rFonts w:eastAsia="바탕" w:hint="eastAsia"/>
                <w:bCs/>
                <w:sz w:val="24"/>
              </w:rPr>
              <w:t>Discharge</w:t>
            </w:r>
            <w:r w:rsidRPr="00214A72">
              <w:rPr>
                <w:rFonts w:eastAsia="바탕"/>
                <w:bCs/>
                <w:sz w:val="24"/>
              </w:rPr>
              <w:t xml:space="preserve"> </w:t>
            </w:r>
            <w:r w:rsidRPr="00214A72">
              <w:rPr>
                <w:rFonts w:eastAsia="바탕" w:hint="eastAsia"/>
                <w:bCs/>
                <w:sz w:val="24"/>
              </w:rPr>
              <w:t>pressure</w:t>
            </w:r>
            <w:r w:rsidRPr="00214A72">
              <w:rPr>
                <w:rFonts w:eastAsia="바탕"/>
                <w:bCs/>
                <w:sz w:val="24"/>
              </w:rPr>
              <w:t xml:space="preserve"> </w:t>
            </w:r>
            <w:r w:rsidRPr="00214A72">
              <w:rPr>
                <w:rFonts w:eastAsia="바탕" w:hint="eastAsia"/>
                <w:bCs/>
                <w:sz w:val="24"/>
              </w:rPr>
              <w:t>of</w:t>
            </w:r>
            <w:r w:rsidRPr="00214A72">
              <w:rPr>
                <w:rFonts w:eastAsia="바탕"/>
                <w:bCs/>
                <w:sz w:val="24"/>
              </w:rPr>
              <w:t xml:space="preserve"> the </w:t>
            </w:r>
            <w:r w:rsidRPr="00214A72">
              <w:rPr>
                <w:rFonts w:eastAsia="바탕" w:hint="eastAsia"/>
                <w:bCs/>
                <w:sz w:val="24"/>
              </w:rPr>
              <w:t>valve 1</w:t>
            </w:r>
          </w:p>
        </w:tc>
        <w:tc>
          <w:tcPr>
            <w:tcW w:w="1179" w:type="pct"/>
            <w:tcBorders>
              <w:top w:val="nil"/>
              <w:bottom w:val="nil"/>
            </w:tcBorders>
          </w:tcPr>
          <w:p w14:paraId="11A0853F" w14:textId="3E6F3A51" w:rsidR="00847A96" w:rsidRPr="00214A72" w:rsidRDefault="00847A96" w:rsidP="00847A96">
            <w:pPr>
              <w:widowControl/>
              <w:wordWrap/>
              <w:autoSpaceDE/>
              <w:autoSpaceDN/>
              <w:spacing w:line="360" w:lineRule="auto"/>
              <w:jc w:val="center"/>
              <w:rPr>
                <w:rFonts w:eastAsia="바탕"/>
                <w:bCs/>
                <w:sz w:val="24"/>
              </w:rPr>
            </w:pPr>
            <w:r>
              <w:rPr>
                <w:rFonts w:eastAsia="바탕" w:hint="eastAsia"/>
                <w:sz w:val="24"/>
              </w:rPr>
              <w:t>1.00</w:t>
            </w:r>
          </w:p>
        </w:tc>
        <w:tc>
          <w:tcPr>
            <w:tcW w:w="680" w:type="pct"/>
            <w:tcBorders>
              <w:top w:val="nil"/>
              <w:bottom w:val="nil"/>
            </w:tcBorders>
          </w:tcPr>
          <w:p w14:paraId="56248938" w14:textId="2ED3D150" w:rsidR="00847A96" w:rsidRPr="00214A72" w:rsidRDefault="00847A96" w:rsidP="00847A96">
            <w:pPr>
              <w:widowControl/>
              <w:wordWrap/>
              <w:autoSpaceDE/>
              <w:autoSpaceDN/>
              <w:spacing w:line="360" w:lineRule="auto"/>
              <w:jc w:val="center"/>
              <w:rPr>
                <w:rFonts w:eastAsia="바탕"/>
                <w:bCs/>
                <w:sz w:val="24"/>
              </w:rPr>
            </w:pPr>
            <w:r w:rsidRPr="00214A72">
              <w:rPr>
                <w:rFonts w:eastAsia="바탕" w:hint="eastAsia"/>
                <w:bCs/>
                <w:sz w:val="24"/>
              </w:rPr>
              <w:t>bar</w:t>
            </w:r>
          </w:p>
        </w:tc>
      </w:tr>
      <w:tr w:rsidR="00847A96" w:rsidRPr="00214A72" w14:paraId="28F3115F" w14:textId="77777777" w:rsidTr="00DD05A8">
        <w:tc>
          <w:tcPr>
            <w:tcW w:w="3141" w:type="pct"/>
            <w:gridSpan w:val="4"/>
            <w:tcBorders>
              <w:top w:val="nil"/>
              <w:bottom w:val="nil"/>
            </w:tcBorders>
          </w:tcPr>
          <w:p w14:paraId="5062114D" w14:textId="77777777" w:rsidR="00847A96" w:rsidRPr="00214A72" w:rsidRDefault="00847A96" w:rsidP="00847A96">
            <w:pPr>
              <w:widowControl/>
              <w:wordWrap/>
              <w:autoSpaceDE/>
              <w:autoSpaceDN/>
              <w:spacing w:line="360" w:lineRule="auto"/>
              <w:rPr>
                <w:rFonts w:eastAsia="바탕"/>
                <w:bCs/>
                <w:sz w:val="24"/>
              </w:rPr>
            </w:pPr>
            <w:r w:rsidRPr="00214A72">
              <w:rPr>
                <w:rFonts w:eastAsia="바탕"/>
                <w:bCs/>
                <w:sz w:val="24"/>
              </w:rPr>
              <w:t>Cold stream outlet vapor fraction of heat exchanger 1</w:t>
            </w:r>
          </w:p>
        </w:tc>
        <w:tc>
          <w:tcPr>
            <w:tcW w:w="1179" w:type="pct"/>
            <w:tcBorders>
              <w:top w:val="nil"/>
              <w:bottom w:val="nil"/>
            </w:tcBorders>
          </w:tcPr>
          <w:p w14:paraId="5D3E8A84" w14:textId="10BA4292" w:rsidR="00847A96" w:rsidRPr="00214A72" w:rsidRDefault="00847A96" w:rsidP="00847A96">
            <w:pPr>
              <w:widowControl/>
              <w:wordWrap/>
              <w:autoSpaceDE/>
              <w:autoSpaceDN/>
              <w:spacing w:line="360" w:lineRule="auto"/>
              <w:jc w:val="center"/>
              <w:rPr>
                <w:rFonts w:eastAsia="바탕"/>
                <w:bCs/>
                <w:sz w:val="24"/>
              </w:rPr>
            </w:pPr>
            <w:r>
              <w:rPr>
                <w:rFonts w:eastAsia="바탕" w:hint="eastAsia"/>
                <w:sz w:val="24"/>
              </w:rPr>
              <w:t>0.55</w:t>
            </w:r>
          </w:p>
        </w:tc>
        <w:tc>
          <w:tcPr>
            <w:tcW w:w="680" w:type="pct"/>
            <w:tcBorders>
              <w:top w:val="nil"/>
              <w:bottom w:val="nil"/>
            </w:tcBorders>
          </w:tcPr>
          <w:p w14:paraId="4354D819" w14:textId="4CA56EFC" w:rsidR="00847A96" w:rsidRPr="00214A72" w:rsidRDefault="00847A96" w:rsidP="00847A96">
            <w:pPr>
              <w:widowControl/>
              <w:wordWrap/>
              <w:autoSpaceDE/>
              <w:autoSpaceDN/>
              <w:spacing w:line="360" w:lineRule="auto"/>
              <w:jc w:val="center"/>
              <w:rPr>
                <w:rFonts w:eastAsia="바탕"/>
                <w:bCs/>
                <w:sz w:val="24"/>
              </w:rPr>
            </w:pPr>
            <w:r w:rsidRPr="00214A72">
              <w:rPr>
                <w:rFonts w:eastAsia="바탕" w:hint="eastAsia"/>
                <w:bCs/>
                <w:sz w:val="24"/>
              </w:rPr>
              <w:t>-</w:t>
            </w:r>
          </w:p>
        </w:tc>
      </w:tr>
      <w:tr w:rsidR="00847A96" w:rsidRPr="00214A72" w14:paraId="35D91F96" w14:textId="77777777" w:rsidTr="00DD05A8">
        <w:tc>
          <w:tcPr>
            <w:tcW w:w="3141" w:type="pct"/>
            <w:gridSpan w:val="4"/>
            <w:tcBorders>
              <w:top w:val="nil"/>
              <w:bottom w:val="nil"/>
            </w:tcBorders>
          </w:tcPr>
          <w:p w14:paraId="0FEE3EA2" w14:textId="77777777" w:rsidR="00847A96" w:rsidRPr="00214A72" w:rsidRDefault="00847A96" w:rsidP="00847A96">
            <w:pPr>
              <w:widowControl/>
              <w:wordWrap/>
              <w:autoSpaceDE/>
              <w:autoSpaceDN/>
              <w:spacing w:line="360" w:lineRule="auto"/>
              <w:rPr>
                <w:rFonts w:eastAsia="바탕"/>
                <w:bCs/>
                <w:sz w:val="24"/>
              </w:rPr>
            </w:pPr>
            <w:r w:rsidRPr="00214A72">
              <w:rPr>
                <w:rFonts w:eastAsia="바탕"/>
                <w:bCs/>
                <w:sz w:val="24"/>
              </w:rPr>
              <w:t>Cold stream outlet temperature of heat exchanger 1</w:t>
            </w:r>
          </w:p>
        </w:tc>
        <w:tc>
          <w:tcPr>
            <w:tcW w:w="1179" w:type="pct"/>
            <w:tcBorders>
              <w:top w:val="nil"/>
              <w:bottom w:val="nil"/>
            </w:tcBorders>
          </w:tcPr>
          <w:p w14:paraId="41E58D84" w14:textId="7B4FB33E" w:rsidR="00847A96" w:rsidRPr="00214A72" w:rsidRDefault="00847A96" w:rsidP="00847A96">
            <w:pPr>
              <w:widowControl/>
              <w:wordWrap/>
              <w:autoSpaceDE/>
              <w:autoSpaceDN/>
              <w:spacing w:line="360" w:lineRule="auto"/>
              <w:jc w:val="center"/>
              <w:rPr>
                <w:rFonts w:eastAsia="바탕"/>
                <w:bCs/>
                <w:sz w:val="24"/>
              </w:rPr>
            </w:pPr>
            <w:r w:rsidRPr="00932675">
              <w:rPr>
                <w:rFonts w:eastAsia="바탕"/>
                <w:sz w:val="24"/>
              </w:rPr>
              <w:t>−7</w:t>
            </w:r>
            <w:r>
              <w:rPr>
                <w:rFonts w:eastAsia="바탕" w:hint="eastAsia"/>
                <w:sz w:val="24"/>
              </w:rPr>
              <w:t>3</w:t>
            </w:r>
            <w:r w:rsidRPr="00932675">
              <w:rPr>
                <w:rFonts w:eastAsia="바탕"/>
                <w:sz w:val="24"/>
              </w:rPr>
              <w:t>.</w:t>
            </w:r>
            <w:r>
              <w:rPr>
                <w:rFonts w:eastAsia="바탕" w:hint="eastAsia"/>
                <w:sz w:val="24"/>
              </w:rPr>
              <w:t>9</w:t>
            </w:r>
          </w:p>
        </w:tc>
        <w:tc>
          <w:tcPr>
            <w:tcW w:w="680" w:type="pct"/>
            <w:tcBorders>
              <w:top w:val="nil"/>
              <w:bottom w:val="nil"/>
            </w:tcBorders>
          </w:tcPr>
          <w:p w14:paraId="1E72D16E" w14:textId="77777777" w:rsidR="00847A96" w:rsidRPr="00214A72" w:rsidRDefault="00847A96" w:rsidP="00847A96">
            <w:pPr>
              <w:widowControl/>
              <w:wordWrap/>
              <w:autoSpaceDE/>
              <w:autoSpaceDN/>
              <w:spacing w:line="360" w:lineRule="auto"/>
              <w:jc w:val="center"/>
              <w:rPr>
                <w:rFonts w:eastAsia="바탕"/>
                <w:bCs/>
                <w:sz w:val="24"/>
              </w:rPr>
            </w:pPr>
            <w:r w:rsidRPr="00214A72">
              <w:rPr>
                <w:rFonts w:eastAsia="바탕"/>
                <w:bCs/>
                <w:sz w:val="24"/>
              </w:rPr>
              <w:t>°C</w:t>
            </w:r>
          </w:p>
        </w:tc>
      </w:tr>
      <w:tr w:rsidR="00847A96" w:rsidRPr="00214A72" w14:paraId="4D68EBA2" w14:textId="77777777" w:rsidTr="00DD05A8">
        <w:tc>
          <w:tcPr>
            <w:tcW w:w="3141" w:type="pct"/>
            <w:gridSpan w:val="4"/>
            <w:tcBorders>
              <w:top w:val="nil"/>
              <w:bottom w:val="nil"/>
            </w:tcBorders>
          </w:tcPr>
          <w:p w14:paraId="659D80ED" w14:textId="77777777" w:rsidR="00847A96" w:rsidRPr="00214A72" w:rsidRDefault="00847A96" w:rsidP="00847A96">
            <w:pPr>
              <w:widowControl/>
              <w:wordWrap/>
              <w:autoSpaceDE/>
              <w:autoSpaceDN/>
              <w:spacing w:line="360" w:lineRule="auto"/>
              <w:rPr>
                <w:rFonts w:eastAsia="바탕"/>
                <w:bCs/>
                <w:sz w:val="24"/>
              </w:rPr>
            </w:pPr>
            <w:r w:rsidRPr="00214A72">
              <w:rPr>
                <w:rFonts w:eastAsia="바탕" w:hint="eastAsia"/>
                <w:bCs/>
                <w:sz w:val="24"/>
              </w:rPr>
              <w:t>M</w:t>
            </w:r>
            <w:r w:rsidRPr="00214A72">
              <w:rPr>
                <w:rFonts w:eastAsia="바탕"/>
                <w:bCs/>
                <w:sz w:val="24"/>
              </w:rPr>
              <w:t>inimum temperature approach in the heat exchangers</w:t>
            </w:r>
          </w:p>
        </w:tc>
        <w:tc>
          <w:tcPr>
            <w:tcW w:w="1179" w:type="pct"/>
            <w:tcBorders>
              <w:top w:val="nil"/>
              <w:bottom w:val="nil"/>
            </w:tcBorders>
          </w:tcPr>
          <w:p w14:paraId="6667F038" w14:textId="76F25E93" w:rsidR="00847A96" w:rsidRPr="00214A72" w:rsidRDefault="00847A96" w:rsidP="00847A96">
            <w:pPr>
              <w:widowControl/>
              <w:wordWrap/>
              <w:autoSpaceDE/>
              <w:autoSpaceDN/>
              <w:spacing w:line="360" w:lineRule="auto"/>
              <w:jc w:val="center"/>
              <w:rPr>
                <w:rFonts w:eastAsia="바탕"/>
                <w:bCs/>
                <w:sz w:val="24"/>
              </w:rPr>
            </w:pPr>
            <w:r w:rsidRPr="00932675">
              <w:rPr>
                <w:rFonts w:eastAsia="바탕"/>
                <w:sz w:val="24"/>
              </w:rPr>
              <w:t>1</w:t>
            </w:r>
            <w:r>
              <w:rPr>
                <w:rFonts w:eastAsia="바탕" w:hint="eastAsia"/>
                <w:sz w:val="24"/>
              </w:rPr>
              <w:t>.0</w:t>
            </w:r>
          </w:p>
        </w:tc>
        <w:tc>
          <w:tcPr>
            <w:tcW w:w="680" w:type="pct"/>
            <w:tcBorders>
              <w:top w:val="nil"/>
              <w:bottom w:val="nil"/>
            </w:tcBorders>
          </w:tcPr>
          <w:p w14:paraId="3C77724E" w14:textId="77777777" w:rsidR="00847A96" w:rsidRPr="00214A72" w:rsidRDefault="00847A96" w:rsidP="00847A96">
            <w:pPr>
              <w:widowControl/>
              <w:wordWrap/>
              <w:autoSpaceDE/>
              <w:autoSpaceDN/>
              <w:spacing w:line="360" w:lineRule="auto"/>
              <w:jc w:val="center"/>
              <w:rPr>
                <w:rFonts w:eastAsia="바탕"/>
                <w:bCs/>
                <w:sz w:val="24"/>
              </w:rPr>
            </w:pPr>
            <w:r w:rsidRPr="00214A72">
              <w:rPr>
                <w:rFonts w:eastAsia="바탕"/>
                <w:bCs/>
                <w:sz w:val="24"/>
              </w:rPr>
              <w:t>°C</w:t>
            </w:r>
          </w:p>
        </w:tc>
      </w:tr>
      <w:tr w:rsidR="00847A96" w:rsidRPr="00214A72" w14:paraId="6DC1DA5E" w14:textId="77777777" w:rsidTr="00DD05A8">
        <w:tc>
          <w:tcPr>
            <w:tcW w:w="3141" w:type="pct"/>
            <w:gridSpan w:val="4"/>
            <w:tcBorders>
              <w:top w:val="nil"/>
              <w:bottom w:val="nil"/>
            </w:tcBorders>
          </w:tcPr>
          <w:p w14:paraId="4D2482C3" w14:textId="77777777" w:rsidR="00847A96" w:rsidRPr="00214A72" w:rsidRDefault="00847A96" w:rsidP="00847A96">
            <w:pPr>
              <w:widowControl/>
              <w:wordWrap/>
              <w:autoSpaceDE/>
              <w:autoSpaceDN/>
              <w:spacing w:line="360" w:lineRule="auto"/>
              <w:rPr>
                <w:rFonts w:eastAsia="바탕"/>
                <w:bCs/>
                <w:sz w:val="24"/>
              </w:rPr>
            </w:pPr>
            <w:r w:rsidRPr="00214A72">
              <w:rPr>
                <w:rFonts w:eastAsia="바탕" w:hint="eastAsia"/>
                <w:bCs/>
                <w:sz w:val="24"/>
              </w:rPr>
              <w:t>P</w:t>
            </w:r>
            <w:r w:rsidRPr="00214A72">
              <w:rPr>
                <w:rFonts w:eastAsia="바탕"/>
                <w:bCs/>
                <w:sz w:val="24"/>
              </w:rPr>
              <w:t xml:space="preserve">ressure </w:t>
            </w:r>
            <w:proofErr w:type="gramStart"/>
            <w:r w:rsidRPr="00214A72">
              <w:rPr>
                <w:rFonts w:eastAsia="바탕"/>
                <w:bCs/>
                <w:sz w:val="24"/>
              </w:rPr>
              <w:t>drop</w:t>
            </w:r>
            <w:proofErr w:type="gramEnd"/>
            <w:r w:rsidRPr="00214A72">
              <w:rPr>
                <w:rFonts w:eastAsia="바탕"/>
                <w:bCs/>
                <w:sz w:val="24"/>
              </w:rPr>
              <w:t xml:space="preserve"> in the heat exchangers</w:t>
            </w:r>
          </w:p>
        </w:tc>
        <w:tc>
          <w:tcPr>
            <w:tcW w:w="1179" w:type="pct"/>
            <w:tcBorders>
              <w:top w:val="nil"/>
              <w:bottom w:val="nil"/>
            </w:tcBorders>
          </w:tcPr>
          <w:p w14:paraId="0CB955AC" w14:textId="1C0FEDB8" w:rsidR="00847A96" w:rsidRPr="00214A72" w:rsidRDefault="00847A96" w:rsidP="00847A96">
            <w:pPr>
              <w:widowControl/>
              <w:wordWrap/>
              <w:autoSpaceDE/>
              <w:autoSpaceDN/>
              <w:spacing w:line="360" w:lineRule="auto"/>
              <w:jc w:val="center"/>
              <w:rPr>
                <w:rFonts w:eastAsia="바탕"/>
                <w:bCs/>
                <w:sz w:val="24"/>
              </w:rPr>
            </w:pPr>
            <w:r w:rsidRPr="00932675">
              <w:rPr>
                <w:rFonts w:eastAsia="바탕" w:hint="eastAsia"/>
                <w:sz w:val="24"/>
              </w:rPr>
              <w:t>0</w:t>
            </w:r>
            <w:r>
              <w:rPr>
                <w:rFonts w:eastAsia="바탕" w:hint="eastAsia"/>
                <w:sz w:val="24"/>
              </w:rPr>
              <w:t>.0</w:t>
            </w:r>
          </w:p>
        </w:tc>
        <w:tc>
          <w:tcPr>
            <w:tcW w:w="680" w:type="pct"/>
            <w:tcBorders>
              <w:top w:val="nil"/>
              <w:bottom w:val="nil"/>
            </w:tcBorders>
          </w:tcPr>
          <w:p w14:paraId="3D18715D" w14:textId="77777777" w:rsidR="00847A96" w:rsidRPr="00214A72" w:rsidRDefault="00847A96" w:rsidP="00847A96">
            <w:pPr>
              <w:widowControl/>
              <w:wordWrap/>
              <w:autoSpaceDE/>
              <w:autoSpaceDN/>
              <w:spacing w:line="360" w:lineRule="auto"/>
              <w:jc w:val="center"/>
              <w:rPr>
                <w:rFonts w:eastAsia="바탕"/>
                <w:bCs/>
                <w:sz w:val="24"/>
              </w:rPr>
            </w:pPr>
            <w:r w:rsidRPr="00214A72">
              <w:rPr>
                <w:rFonts w:eastAsia="바탕"/>
                <w:bCs/>
                <w:sz w:val="24"/>
              </w:rPr>
              <w:t>kPa</w:t>
            </w:r>
          </w:p>
        </w:tc>
      </w:tr>
      <w:tr w:rsidR="00847A96" w:rsidRPr="00214A72" w14:paraId="66075C3A" w14:textId="77777777" w:rsidTr="00DD05A8">
        <w:tc>
          <w:tcPr>
            <w:tcW w:w="515" w:type="pct"/>
            <w:vMerge w:val="restart"/>
            <w:tcBorders>
              <w:top w:val="nil"/>
            </w:tcBorders>
          </w:tcPr>
          <w:p w14:paraId="1D8E5271" w14:textId="014F573E" w:rsidR="00847A96" w:rsidRPr="00214A72" w:rsidRDefault="00847A96" w:rsidP="00847A96">
            <w:pPr>
              <w:widowControl/>
              <w:wordWrap/>
              <w:autoSpaceDE/>
              <w:autoSpaceDN/>
              <w:spacing w:line="360" w:lineRule="auto"/>
              <w:rPr>
                <w:rFonts w:eastAsia="바탕"/>
                <w:bCs/>
                <w:sz w:val="24"/>
              </w:rPr>
            </w:pPr>
            <w:r w:rsidRPr="00214A72">
              <w:rPr>
                <w:rFonts w:eastAsia="바탕" w:hint="eastAsia"/>
                <w:bCs/>
                <w:sz w:val="24"/>
              </w:rPr>
              <w:t>ORC 1</w:t>
            </w:r>
          </w:p>
        </w:tc>
        <w:tc>
          <w:tcPr>
            <w:tcW w:w="742" w:type="pct"/>
            <w:gridSpan w:val="2"/>
            <w:tcBorders>
              <w:top w:val="nil"/>
            </w:tcBorders>
          </w:tcPr>
          <w:p w14:paraId="77FD7195" w14:textId="55EBBA5C" w:rsidR="00847A96" w:rsidRPr="00214A72" w:rsidRDefault="00847A96" w:rsidP="00847A96">
            <w:pPr>
              <w:widowControl/>
              <w:wordWrap/>
              <w:autoSpaceDE/>
              <w:autoSpaceDN/>
              <w:spacing w:line="360" w:lineRule="auto"/>
              <w:rPr>
                <w:rFonts w:eastAsia="바탕"/>
                <w:bCs/>
                <w:sz w:val="24"/>
              </w:rPr>
            </w:pPr>
            <w:r w:rsidRPr="00214A72">
              <w:rPr>
                <w:rFonts w:eastAsia="바탕" w:hint="eastAsia"/>
                <w:bCs/>
                <w:sz w:val="24"/>
              </w:rPr>
              <w:t>Cond</w:t>
            </w:r>
            <w:r w:rsidRPr="00214A72">
              <w:rPr>
                <w:rFonts w:eastAsia="바탕"/>
                <w:bCs/>
                <w:sz w:val="24"/>
              </w:rPr>
              <w:t xml:space="preserve"> </w:t>
            </w:r>
            <w:r w:rsidRPr="00214A72">
              <w:rPr>
                <w:rFonts w:eastAsia="바탕" w:hint="eastAsia"/>
                <w:bCs/>
                <w:sz w:val="24"/>
              </w:rPr>
              <w:t>1/2</w:t>
            </w:r>
          </w:p>
        </w:tc>
        <w:tc>
          <w:tcPr>
            <w:tcW w:w="1884" w:type="pct"/>
            <w:tcBorders>
              <w:top w:val="nil"/>
            </w:tcBorders>
          </w:tcPr>
          <w:p w14:paraId="3246B4D8" w14:textId="6BC14806" w:rsidR="00847A96" w:rsidRPr="00214A72" w:rsidRDefault="00847A96" w:rsidP="00847A96">
            <w:pPr>
              <w:widowControl/>
              <w:wordWrap/>
              <w:autoSpaceDE/>
              <w:autoSpaceDN/>
              <w:spacing w:line="360" w:lineRule="auto"/>
              <w:rPr>
                <w:rFonts w:eastAsia="바탕"/>
                <w:bCs/>
                <w:sz w:val="24"/>
              </w:rPr>
            </w:pPr>
            <w:r w:rsidRPr="00214A72">
              <w:rPr>
                <w:rFonts w:eastAsia="바탕" w:hint="eastAsia"/>
                <w:bCs/>
                <w:sz w:val="24"/>
              </w:rPr>
              <w:t>M</w:t>
            </w:r>
            <w:r w:rsidRPr="00214A72">
              <w:rPr>
                <w:rFonts w:eastAsia="바탕"/>
                <w:bCs/>
                <w:sz w:val="24"/>
              </w:rPr>
              <w:t>inimum temperature approach</w:t>
            </w:r>
          </w:p>
        </w:tc>
        <w:tc>
          <w:tcPr>
            <w:tcW w:w="1179" w:type="pct"/>
            <w:tcBorders>
              <w:top w:val="nil"/>
              <w:bottom w:val="nil"/>
            </w:tcBorders>
          </w:tcPr>
          <w:p w14:paraId="5D949C15" w14:textId="3448E7B4" w:rsidR="00847A96" w:rsidRPr="00214A72" w:rsidRDefault="00847A96" w:rsidP="00847A96">
            <w:pPr>
              <w:widowControl/>
              <w:wordWrap/>
              <w:autoSpaceDE/>
              <w:autoSpaceDN/>
              <w:spacing w:line="360" w:lineRule="auto"/>
              <w:jc w:val="center"/>
              <w:rPr>
                <w:rFonts w:eastAsia="바탕"/>
                <w:bCs/>
                <w:sz w:val="24"/>
              </w:rPr>
            </w:pPr>
            <w:r w:rsidRPr="00214A72">
              <w:rPr>
                <w:rFonts w:eastAsia="바탕" w:hint="eastAsia"/>
                <w:bCs/>
                <w:sz w:val="24"/>
              </w:rPr>
              <w:t>3.0</w:t>
            </w:r>
          </w:p>
        </w:tc>
        <w:tc>
          <w:tcPr>
            <w:tcW w:w="680" w:type="pct"/>
            <w:tcBorders>
              <w:top w:val="nil"/>
              <w:bottom w:val="nil"/>
            </w:tcBorders>
          </w:tcPr>
          <w:p w14:paraId="2934B4C3" w14:textId="1100817D" w:rsidR="00847A96" w:rsidRPr="00214A72" w:rsidRDefault="00847A96" w:rsidP="00847A96">
            <w:pPr>
              <w:widowControl/>
              <w:wordWrap/>
              <w:autoSpaceDE/>
              <w:autoSpaceDN/>
              <w:spacing w:line="360" w:lineRule="auto"/>
              <w:jc w:val="center"/>
              <w:rPr>
                <w:rFonts w:eastAsia="바탕"/>
                <w:bCs/>
                <w:sz w:val="24"/>
              </w:rPr>
            </w:pPr>
            <w:r w:rsidRPr="00214A72">
              <w:rPr>
                <w:rFonts w:eastAsia="바탕"/>
                <w:bCs/>
                <w:sz w:val="24"/>
              </w:rPr>
              <w:t>°C</w:t>
            </w:r>
          </w:p>
        </w:tc>
      </w:tr>
      <w:tr w:rsidR="00847A96" w:rsidRPr="00214A72" w14:paraId="0C0CFDB4" w14:textId="77777777" w:rsidTr="00DD05A8">
        <w:tc>
          <w:tcPr>
            <w:tcW w:w="515" w:type="pct"/>
            <w:vMerge/>
          </w:tcPr>
          <w:p w14:paraId="1252763F" w14:textId="77777777" w:rsidR="00847A96" w:rsidRPr="00214A72" w:rsidRDefault="00847A96" w:rsidP="00847A96">
            <w:pPr>
              <w:widowControl/>
              <w:wordWrap/>
              <w:autoSpaceDE/>
              <w:autoSpaceDN/>
              <w:spacing w:line="360" w:lineRule="auto"/>
              <w:rPr>
                <w:rFonts w:eastAsia="바탕"/>
                <w:bCs/>
                <w:sz w:val="24"/>
              </w:rPr>
            </w:pPr>
          </w:p>
        </w:tc>
        <w:tc>
          <w:tcPr>
            <w:tcW w:w="742" w:type="pct"/>
            <w:gridSpan w:val="2"/>
          </w:tcPr>
          <w:p w14:paraId="008F1493" w14:textId="4AF3C02F" w:rsidR="00847A96" w:rsidRPr="00214A72" w:rsidRDefault="00847A96" w:rsidP="00847A96">
            <w:pPr>
              <w:widowControl/>
              <w:wordWrap/>
              <w:autoSpaceDE/>
              <w:autoSpaceDN/>
              <w:spacing w:line="360" w:lineRule="auto"/>
              <w:rPr>
                <w:rFonts w:eastAsia="바탕"/>
                <w:bCs/>
                <w:sz w:val="24"/>
              </w:rPr>
            </w:pPr>
            <w:r w:rsidRPr="00214A72">
              <w:rPr>
                <w:rFonts w:eastAsia="바탕" w:hint="eastAsia"/>
                <w:bCs/>
                <w:sz w:val="24"/>
              </w:rPr>
              <w:t>Heat</w:t>
            </w:r>
            <w:r w:rsidRPr="00214A72">
              <w:rPr>
                <w:rFonts w:eastAsia="바탕"/>
                <w:bCs/>
                <w:sz w:val="24"/>
              </w:rPr>
              <w:t xml:space="preserve"> </w:t>
            </w:r>
            <w:r w:rsidRPr="00214A72">
              <w:rPr>
                <w:rFonts w:eastAsia="바탕" w:hint="eastAsia"/>
                <w:bCs/>
                <w:sz w:val="24"/>
              </w:rPr>
              <w:t>1/2</w:t>
            </w:r>
          </w:p>
        </w:tc>
        <w:tc>
          <w:tcPr>
            <w:tcW w:w="1884" w:type="pct"/>
          </w:tcPr>
          <w:p w14:paraId="2161E03E" w14:textId="7F52751E" w:rsidR="00847A96" w:rsidRPr="00214A72" w:rsidRDefault="00847A96" w:rsidP="00847A96">
            <w:pPr>
              <w:widowControl/>
              <w:wordWrap/>
              <w:autoSpaceDE/>
              <w:autoSpaceDN/>
              <w:spacing w:line="360" w:lineRule="auto"/>
              <w:rPr>
                <w:rFonts w:eastAsia="바탕"/>
                <w:bCs/>
                <w:sz w:val="24"/>
              </w:rPr>
            </w:pPr>
            <w:r w:rsidRPr="00214A72">
              <w:rPr>
                <w:rFonts w:eastAsia="바탕"/>
                <w:bCs/>
                <w:sz w:val="24"/>
              </w:rPr>
              <w:t>Outlet temperature</w:t>
            </w:r>
          </w:p>
        </w:tc>
        <w:tc>
          <w:tcPr>
            <w:tcW w:w="1179" w:type="pct"/>
            <w:tcBorders>
              <w:top w:val="nil"/>
              <w:bottom w:val="nil"/>
            </w:tcBorders>
          </w:tcPr>
          <w:p w14:paraId="42E4777A" w14:textId="13ED1F17" w:rsidR="00847A96" w:rsidRPr="00214A72" w:rsidRDefault="00847A96" w:rsidP="00847A96">
            <w:pPr>
              <w:widowControl/>
              <w:wordWrap/>
              <w:autoSpaceDE/>
              <w:autoSpaceDN/>
              <w:spacing w:line="360" w:lineRule="auto"/>
              <w:jc w:val="center"/>
              <w:rPr>
                <w:rFonts w:eastAsia="바탕"/>
                <w:bCs/>
                <w:sz w:val="24"/>
              </w:rPr>
            </w:pPr>
            <w:r>
              <w:rPr>
                <w:rFonts w:eastAsia="바탕" w:hint="eastAsia"/>
                <w:sz w:val="24"/>
              </w:rPr>
              <w:t>27.0</w:t>
            </w:r>
            <w:r w:rsidRPr="001D2869">
              <w:rPr>
                <w:rFonts w:eastAsia="바탕"/>
                <w:sz w:val="24"/>
              </w:rPr>
              <w:t>/</w:t>
            </w:r>
            <w:r>
              <w:rPr>
                <w:rFonts w:eastAsia="바탕" w:hint="eastAsia"/>
                <w:sz w:val="24"/>
              </w:rPr>
              <w:t>30.0</w:t>
            </w:r>
          </w:p>
        </w:tc>
        <w:tc>
          <w:tcPr>
            <w:tcW w:w="680" w:type="pct"/>
            <w:tcBorders>
              <w:top w:val="nil"/>
              <w:bottom w:val="nil"/>
            </w:tcBorders>
          </w:tcPr>
          <w:p w14:paraId="51C84BB3" w14:textId="17877587" w:rsidR="00847A96" w:rsidRPr="00214A72" w:rsidRDefault="00847A96" w:rsidP="00847A96">
            <w:pPr>
              <w:widowControl/>
              <w:wordWrap/>
              <w:autoSpaceDE/>
              <w:autoSpaceDN/>
              <w:spacing w:line="360" w:lineRule="auto"/>
              <w:jc w:val="center"/>
              <w:rPr>
                <w:rFonts w:eastAsia="바탕"/>
                <w:bCs/>
                <w:sz w:val="24"/>
              </w:rPr>
            </w:pPr>
            <w:r w:rsidRPr="00214A72">
              <w:rPr>
                <w:rFonts w:eastAsia="바탕"/>
                <w:bCs/>
                <w:sz w:val="24"/>
              </w:rPr>
              <w:t>°C</w:t>
            </w:r>
          </w:p>
        </w:tc>
      </w:tr>
      <w:tr w:rsidR="00847A96" w:rsidRPr="00214A72" w14:paraId="195BCC52" w14:textId="77777777" w:rsidTr="00DD05A8">
        <w:tc>
          <w:tcPr>
            <w:tcW w:w="515" w:type="pct"/>
            <w:vMerge/>
          </w:tcPr>
          <w:p w14:paraId="0784877A" w14:textId="77777777" w:rsidR="00847A96" w:rsidRPr="00214A72" w:rsidRDefault="00847A96" w:rsidP="00847A96">
            <w:pPr>
              <w:widowControl/>
              <w:wordWrap/>
              <w:autoSpaceDE/>
              <w:autoSpaceDN/>
              <w:spacing w:line="360" w:lineRule="auto"/>
              <w:rPr>
                <w:rFonts w:eastAsia="바탕"/>
                <w:bCs/>
                <w:sz w:val="24"/>
              </w:rPr>
            </w:pPr>
          </w:p>
        </w:tc>
        <w:tc>
          <w:tcPr>
            <w:tcW w:w="742" w:type="pct"/>
            <w:gridSpan w:val="2"/>
          </w:tcPr>
          <w:p w14:paraId="024E1A6E" w14:textId="7541B5B8" w:rsidR="00847A96" w:rsidRPr="00214A72" w:rsidRDefault="00847A96" w:rsidP="00847A96">
            <w:pPr>
              <w:widowControl/>
              <w:wordWrap/>
              <w:autoSpaceDE/>
              <w:autoSpaceDN/>
              <w:spacing w:line="360" w:lineRule="auto"/>
              <w:rPr>
                <w:rFonts w:eastAsia="바탕"/>
                <w:bCs/>
                <w:sz w:val="24"/>
              </w:rPr>
            </w:pPr>
            <w:r w:rsidRPr="00214A72">
              <w:rPr>
                <w:rFonts w:eastAsia="바탕" w:hint="eastAsia"/>
                <w:bCs/>
                <w:sz w:val="24"/>
              </w:rPr>
              <w:t>Turb</w:t>
            </w:r>
            <w:r w:rsidRPr="00214A72">
              <w:rPr>
                <w:rFonts w:eastAsia="바탕"/>
                <w:bCs/>
                <w:sz w:val="24"/>
              </w:rPr>
              <w:t xml:space="preserve"> </w:t>
            </w:r>
            <w:r w:rsidRPr="00214A72">
              <w:rPr>
                <w:rFonts w:eastAsia="바탕" w:hint="eastAsia"/>
                <w:bCs/>
                <w:sz w:val="24"/>
              </w:rPr>
              <w:t>1/2</w:t>
            </w:r>
          </w:p>
        </w:tc>
        <w:tc>
          <w:tcPr>
            <w:tcW w:w="1884" w:type="pct"/>
          </w:tcPr>
          <w:p w14:paraId="0E0F6AC4" w14:textId="2BC0DEA4" w:rsidR="00847A96" w:rsidRPr="00214A72" w:rsidRDefault="00847A96" w:rsidP="00847A96">
            <w:pPr>
              <w:widowControl/>
              <w:wordWrap/>
              <w:autoSpaceDE/>
              <w:autoSpaceDN/>
              <w:spacing w:line="360" w:lineRule="auto"/>
              <w:rPr>
                <w:rFonts w:eastAsia="바탕"/>
                <w:bCs/>
                <w:sz w:val="24"/>
              </w:rPr>
            </w:pPr>
            <w:r w:rsidRPr="00214A72">
              <w:rPr>
                <w:rFonts w:eastAsia="바탕"/>
                <w:bCs/>
                <w:sz w:val="24"/>
              </w:rPr>
              <w:t>Discharge pressure</w:t>
            </w:r>
          </w:p>
        </w:tc>
        <w:tc>
          <w:tcPr>
            <w:tcW w:w="1179" w:type="pct"/>
            <w:tcBorders>
              <w:top w:val="nil"/>
              <w:bottom w:val="nil"/>
            </w:tcBorders>
          </w:tcPr>
          <w:p w14:paraId="007F8D44" w14:textId="2C2DFE54" w:rsidR="00847A96" w:rsidRPr="00214A72" w:rsidRDefault="00847A96" w:rsidP="00847A96">
            <w:pPr>
              <w:widowControl/>
              <w:wordWrap/>
              <w:autoSpaceDE/>
              <w:autoSpaceDN/>
              <w:spacing w:line="360" w:lineRule="auto"/>
              <w:jc w:val="center"/>
              <w:rPr>
                <w:rFonts w:eastAsia="바탕"/>
                <w:bCs/>
                <w:sz w:val="24"/>
              </w:rPr>
            </w:pPr>
            <w:r>
              <w:rPr>
                <w:rFonts w:eastAsia="바탕" w:hint="eastAsia"/>
                <w:sz w:val="24"/>
              </w:rPr>
              <w:t>8.0</w:t>
            </w:r>
            <w:r w:rsidRPr="001D2869">
              <w:rPr>
                <w:rFonts w:eastAsia="바탕"/>
                <w:sz w:val="24"/>
              </w:rPr>
              <w:t>/</w:t>
            </w:r>
            <w:r>
              <w:rPr>
                <w:rFonts w:eastAsia="바탕" w:hint="eastAsia"/>
                <w:sz w:val="24"/>
              </w:rPr>
              <w:t>2.0</w:t>
            </w:r>
          </w:p>
        </w:tc>
        <w:tc>
          <w:tcPr>
            <w:tcW w:w="680" w:type="pct"/>
            <w:tcBorders>
              <w:top w:val="nil"/>
              <w:bottom w:val="nil"/>
            </w:tcBorders>
          </w:tcPr>
          <w:p w14:paraId="385B15B0" w14:textId="4E263994" w:rsidR="00847A96" w:rsidRPr="00214A72" w:rsidRDefault="00847A96" w:rsidP="00847A96">
            <w:pPr>
              <w:widowControl/>
              <w:wordWrap/>
              <w:autoSpaceDE/>
              <w:autoSpaceDN/>
              <w:spacing w:line="360" w:lineRule="auto"/>
              <w:jc w:val="center"/>
              <w:rPr>
                <w:rFonts w:eastAsia="바탕"/>
                <w:bCs/>
                <w:sz w:val="24"/>
              </w:rPr>
            </w:pPr>
            <w:r w:rsidRPr="00214A72">
              <w:rPr>
                <w:rFonts w:eastAsia="바탕" w:hint="eastAsia"/>
                <w:bCs/>
                <w:sz w:val="24"/>
              </w:rPr>
              <w:t>bar</w:t>
            </w:r>
          </w:p>
        </w:tc>
      </w:tr>
      <w:tr w:rsidR="00847A96" w:rsidRPr="00214A72" w14:paraId="08B2D993" w14:textId="77777777" w:rsidTr="00DD05A8">
        <w:tc>
          <w:tcPr>
            <w:tcW w:w="515" w:type="pct"/>
            <w:vMerge/>
          </w:tcPr>
          <w:p w14:paraId="54E0C8C0" w14:textId="77777777" w:rsidR="00847A96" w:rsidRPr="00214A72" w:rsidRDefault="00847A96" w:rsidP="00847A96">
            <w:pPr>
              <w:widowControl/>
              <w:wordWrap/>
              <w:autoSpaceDE/>
              <w:autoSpaceDN/>
              <w:spacing w:line="360" w:lineRule="auto"/>
              <w:rPr>
                <w:rFonts w:eastAsia="바탕"/>
                <w:bCs/>
                <w:sz w:val="24"/>
              </w:rPr>
            </w:pPr>
          </w:p>
        </w:tc>
        <w:tc>
          <w:tcPr>
            <w:tcW w:w="742" w:type="pct"/>
            <w:gridSpan w:val="2"/>
          </w:tcPr>
          <w:p w14:paraId="4E825BD2" w14:textId="197AA8B4" w:rsidR="00847A96" w:rsidRPr="00214A72" w:rsidRDefault="00847A96" w:rsidP="00847A96">
            <w:pPr>
              <w:widowControl/>
              <w:wordWrap/>
              <w:autoSpaceDE/>
              <w:autoSpaceDN/>
              <w:spacing w:line="360" w:lineRule="auto"/>
              <w:rPr>
                <w:rFonts w:eastAsia="바탕"/>
                <w:bCs/>
                <w:sz w:val="24"/>
              </w:rPr>
            </w:pPr>
            <w:r w:rsidRPr="00214A72">
              <w:rPr>
                <w:rFonts w:eastAsia="바탕" w:hint="eastAsia"/>
                <w:bCs/>
                <w:sz w:val="24"/>
              </w:rPr>
              <w:t>P</w:t>
            </w:r>
            <w:r w:rsidRPr="00214A72">
              <w:rPr>
                <w:rFonts w:eastAsia="바탕"/>
                <w:bCs/>
                <w:sz w:val="24"/>
              </w:rPr>
              <w:t xml:space="preserve">ump </w:t>
            </w:r>
            <w:r w:rsidRPr="00214A72">
              <w:rPr>
                <w:rFonts w:eastAsia="바탕" w:hint="eastAsia"/>
                <w:bCs/>
                <w:sz w:val="24"/>
              </w:rPr>
              <w:t>2</w:t>
            </w:r>
          </w:p>
        </w:tc>
        <w:tc>
          <w:tcPr>
            <w:tcW w:w="1884" w:type="pct"/>
          </w:tcPr>
          <w:p w14:paraId="27146CD8" w14:textId="63328454" w:rsidR="00847A96" w:rsidRPr="00214A72" w:rsidRDefault="00847A96" w:rsidP="00847A96">
            <w:pPr>
              <w:widowControl/>
              <w:wordWrap/>
              <w:autoSpaceDE/>
              <w:autoSpaceDN/>
              <w:spacing w:line="360" w:lineRule="auto"/>
              <w:rPr>
                <w:rFonts w:eastAsia="바탕"/>
                <w:bCs/>
                <w:sz w:val="24"/>
              </w:rPr>
            </w:pPr>
            <w:r w:rsidRPr="00214A72">
              <w:rPr>
                <w:rFonts w:eastAsia="바탕"/>
                <w:bCs/>
                <w:sz w:val="24"/>
              </w:rPr>
              <w:t>Discharge pressure</w:t>
            </w:r>
          </w:p>
        </w:tc>
        <w:tc>
          <w:tcPr>
            <w:tcW w:w="1179" w:type="pct"/>
            <w:tcBorders>
              <w:top w:val="nil"/>
              <w:bottom w:val="nil"/>
            </w:tcBorders>
          </w:tcPr>
          <w:p w14:paraId="55A053A3" w14:textId="5D2AFA4D" w:rsidR="00847A96" w:rsidRPr="00214A72" w:rsidRDefault="00847A96" w:rsidP="00847A96">
            <w:pPr>
              <w:widowControl/>
              <w:wordWrap/>
              <w:autoSpaceDE/>
              <w:autoSpaceDN/>
              <w:spacing w:line="360" w:lineRule="auto"/>
              <w:jc w:val="center"/>
              <w:rPr>
                <w:rFonts w:eastAsia="바탕"/>
                <w:bCs/>
                <w:sz w:val="24"/>
              </w:rPr>
            </w:pPr>
            <w:r w:rsidRPr="001D2869">
              <w:rPr>
                <w:rFonts w:eastAsia="바탕"/>
                <w:sz w:val="24"/>
              </w:rPr>
              <w:t>33</w:t>
            </w:r>
            <w:r>
              <w:rPr>
                <w:rFonts w:eastAsia="바탕" w:hint="eastAsia"/>
                <w:sz w:val="24"/>
              </w:rPr>
              <w:t>.</w:t>
            </w:r>
            <w:r w:rsidRPr="001D2869">
              <w:rPr>
                <w:rFonts w:eastAsia="바탕"/>
                <w:sz w:val="24"/>
              </w:rPr>
              <w:t>0</w:t>
            </w:r>
          </w:p>
        </w:tc>
        <w:tc>
          <w:tcPr>
            <w:tcW w:w="680" w:type="pct"/>
            <w:tcBorders>
              <w:top w:val="nil"/>
              <w:bottom w:val="nil"/>
            </w:tcBorders>
          </w:tcPr>
          <w:p w14:paraId="02B584C3" w14:textId="78477A02" w:rsidR="00847A96" w:rsidRPr="00214A72" w:rsidRDefault="00847A96" w:rsidP="00847A96">
            <w:pPr>
              <w:widowControl/>
              <w:wordWrap/>
              <w:autoSpaceDE/>
              <w:autoSpaceDN/>
              <w:spacing w:line="360" w:lineRule="auto"/>
              <w:jc w:val="center"/>
              <w:rPr>
                <w:rFonts w:eastAsia="바탕"/>
                <w:bCs/>
                <w:sz w:val="24"/>
              </w:rPr>
            </w:pPr>
            <w:r w:rsidRPr="00214A72">
              <w:rPr>
                <w:rFonts w:eastAsia="바탕" w:hint="eastAsia"/>
                <w:bCs/>
                <w:sz w:val="24"/>
              </w:rPr>
              <w:t>bar</w:t>
            </w:r>
          </w:p>
        </w:tc>
      </w:tr>
      <w:tr w:rsidR="00847A96" w:rsidRPr="00214A72" w14:paraId="08EBEB20" w14:textId="77777777" w:rsidTr="00DD05A8">
        <w:tc>
          <w:tcPr>
            <w:tcW w:w="515" w:type="pct"/>
            <w:vMerge w:val="restart"/>
          </w:tcPr>
          <w:p w14:paraId="075D6066" w14:textId="67A6B3DF" w:rsidR="00847A96" w:rsidRPr="00214A72" w:rsidRDefault="00847A96" w:rsidP="00847A96">
            <w:pPr>
              <w:widowControl/>
              <w:wordWrap/>
              <w:autoSpaceDE/>
              <w:autoSpaceDN/>
              <w:spacing w:line="360" w:lineRule="auto"/>
              <w:rPr>
                <w:rFonts w:eastAsia="바탕"/>
                <w:bCs/>
                <w:sz w:val="24"/>
              </w:rPr>
            </w:pPr>
            <w:r w:rsidRPr="00214A72">
              <w:rPr>
                <w:rFonts w:eastAsia="바탕" w:hint="eastAsia"/>
                <w:bCs/>
                <w:sz w:val="24"/>
              </w:rPr>
              <w:t>ORC 2</w:t>
            </w:r>
          </w:p>
        </w:tc>
        <w:tc>
          <w:tcPr>
            <w:tcW w:w="742" w:type="pct"/>
            <w:gridSpan w:val="2"/>
          </w:tcPr>
          <w:p w14:paraId="2447D138" w14:textId="436B9C90" w:rsidR="00847A96" w:rsidRPr="00214A72" w:rsidRDefault="00847A96" w:rsidP="00847A96">
            <w:pPr>
              <w:widowControl/>
              <w:wordWrap/>
              <w:autoSpaceDE/>
              <w:autoSpaceDN/>
              <w:spacing w:line="360" w:lineRule="auto"/>
              <w:rPr>
                <w:rFonts w:eastAsia="바탕"/>
                <w:bCs/>
                <w:sz w:val="24"/>
              </w:rPr>
            </w:pPr>
            <w:r w:rsidRPr="00214A72">
              <w:rPr>
                <w:rFonts w:eastAsia="바탕" w:hint="eastAsia"/>
                <w:bCs/>
                <w:sz w:val="24"/>
              </w:rPr>
              <w:t>Cond</w:t>
            </w:r>
            <w:r w:rsidRPr="00214A72">
              <w:rPr>
                <w:rFonts w:eastAsia="바탕"/>
                <w:bCs/>
                <w:sz w:val="24"/>
              </w:rPr>
              <w:t xml:space="preserve"> </w:t>
            </w:r>
            <w:r w:rsidRPr="00214A72">
              <w:rPr>
                <w:rFonts w:eastAsia="바탕" w:hint="eastAsia"/>
                <w:bCs/>
                <w:sz w:val="24"/>
              </w:rPr>
              <w:t>3</w:t>
            </w:r>
          </w:p>
        </w:tc>
        <w:tc>
          <w:tcPr>
            <w:tcW w:w="1884" w:type="pct"/>
          </w:tcPr>
          <w:p w14:paraId="59596BDD" w14:textId="3487FA24" w:rsidR="00847A96" w:rsidRPr="00214A72" w:rsidRDefault="00847A96" w:rsidP="00847A96">
            <w:pPr>
              <w:widowControl/>
              <w:wordWrap/>
              <w:autoSpaceDE/>
              <w:autoSpaceDN/>
              <w:spacing w:line="360" w:lineRule="auto"/>
              <w:rPr>
                <w:rFonts w:eastAsia="바탕"/>
                <w:bCs/>
                <w:sz w:val="24"/>
              </w:rPr>
            </w:pPr>
            <w:r w:rsidRPr="00214A72">
              <w:rPr>
                <w:rFonts w:eastAsia="바탕" w:hint="eastAsia"/>
                <w:bCs/>
                <w:sz w:val="24"/>
              </w:rPr>
              <w:t>M</w:t>
            </w:r>
            <w:r w:rsidRPr="00214A72">
              <w:rPr>
                <w:rFonts w:eastAsia="바탕"/>
                <w:bCs/>
                <w:sz w:val="24"/>
              </w:rPr>
              <w:t>inimum temperature approach</w:t>
            </w:r>
          </w:p>
        </w:tc>
        <w:tc>
          <w:tcPr>
            <w:tcW w:w="1179" w:type="pct"/>
            <w:tcBorders>
              <w:top w:val="nil"/>
              <w:bottom w:val="nil"/>
            </w:tcBorders>
          </w:tcPr>
          <w:p w14:paraId="568BD2ED" w14:textId="7DFB0554" w:rsidR="00847A96" w:rsidRPr="00214A72" w:rsidRDefault="00847A96" w:rsidP="00847A96">
            <w:pPr>
              <w:widowControl/>
              <w:wordWrap/>
              <w:autoSpaceDE/>
              <w:autoSpaceDN/>
              <w:spacing w:line="360" w:lineRule="auto"/>
              <w:jc w:val="center"/>
              <w:rPr>
                <w:rFonts w:eastAsia="바탕"/>
                <w:bCs/>
                <w:sz w:val="24"/>
              </w:rPr>
            </w:pPr>
            <w:r w:rsidRPr="001D2869">
              <w:rPr>
                <w:rFonts w:eastAsia="바탕" w:hint="eastAsia"/>
                <w:sz w:val="24"/>
              </w:rPr>
              <w:t>3</w:t>
            </w:r>
            <w:r>
              <w:rPr>
                <w:rFonts w:eastAsia="바탕" w:hint="eastAsia"/>
                <w:sz w:val="24"/>
              </w:rPr>
              <w:t>.0</w:t>
            </w:r>
          </w:p>
        </w:tc>
        <w:tc>
          <w:tcPr>
            <w:tcW w:w="680" w:type="pct"/>
            <w:tcBorders>
              <w:top w:val="nil"/>
              <w:bottom w:val="nil"/>
            </w:tcBorders>
          </w:tcPr>
          <w:p w14:paraId="4D27BF8A" w14:textId="1C57D63B" w:rsidR="00847A96" w:rsidRPr="00214A72" w:rsidRDefault="00847A96" w:rsidP="00847A96">
            <w:pPr>
              <w:widowControl/>
              <w:wordWrap/>
              <w:autoSpaceDE/>
              <w:autoSpaceDN/>
              <w:spacing w:line="360" w:lineRule="auto"/>
              <w:jc w:val="center"/>
              <w:rPr>
                <w:rFonts w:eastAsia="바탕"/>
                <w:bCs/>
                <w:sz w:val="24"/>
              </w:rPr>
            </w:pPr>
            <w:r w:rsidRPr="00214A72">
              <w:rPr>
                <w:rFonts w:eastAsia="바탕"/>
                <w:bCs/>
                <w:sz w:val="24"/>
              </w:rPr>
              <w:t>°C</w:t>
            </w:r>
          </w:p>
        </w:tc>
      </w:tr>
      <w:tr w:rsidR="00847A96" w:rsidRPr="00214A72" w14:paraId="566CA4AD" w14:textId="77777777" w:rsidTr="00DD05A8">
        <w:tc>
          <w:tcPr>
            <w:tcW w:w="515" w:type="pct"/>
            <w:vMerge/>
          </w:tcPr>
          <w:p w14:paraId="0F3E6387" w14:textId="77777777" w:rsidR="00847A96" w:rsidRPr="00214A72" w:rsidRDefault="00847A96" w:rsidP="00847A96">
            <w:pPr>
              <w:widowControl/>
              <w:wordWrap/>
              <w:autoSpaceDE/>
              <w:autoSpaceDN/>
              <w:spacing w:line="360" w:lineRule="auto"/>
              <w:rPr>
                <w:rFonts w:eastAsia="바탕"/>
                <w:bCs/>
                <w:sz w:val="24"/>
              </w:rPr>
            </w:pPr>
          </w:p>
        </w:tc>
        <w:tc>
          <w:tcPr>
            <w:tcW w:w="742" w:type="pct"/>
            <w:gridSpan w:val="2"/>
          </w:tcPr>
          <w:p w14:paraId="677CED76" w14:textId="2C499F0F" w:rsidR="00847A96" w:rsidRPr="00214A72" w:rsidRDefault="00847A96" w:rsidP="00847A96">
            <w:pPr>
              <w:widowControl/>
              <w:wordWrap/>
              <w:autoSpaceDE/>
              <w:autoSpaceDN/>
              <w:spacing w:line="360" w:lineRule="auto"/>
              <w:rPr>
                <w:rFonts w:eastAsia="바탕"/>
                <w:bCs/>
                <w:sz w:val="24"/>
              </w:rPr>
            </w:pPr>
            <w:r w:rsidRPr="00214A72">
              <w:rPr>
                <w:rFonts w:eastAsia="바탕" w:hint="eastAsia"/>
                <w:bCs/>
                <w:sz w:val="24"/>
              </w:rPr>
              <w:t>Heat</w:t>
            </w:r>
            <w:r w:rsidRPr="00214A72">
              <w:rPr>
                <w:rFonts w:eastAsia="바탕"/>
                <w:bCs/>
                <w:sz w:val="24"/>
              </w:rPr>
              <w:t xml:space="preserve"> </w:t>
            </w:r>
            <w:r w:rsidRPr="00214A72">
              <w:rPr>
                <w:rFonts w:eastAsia="바탕" w:hint="eastAsia"/>
                <w:bCs/>
                <w:sz w:val="24"/>
              </w:rPr>
              <w:t>3/</w:t>
            </w:r>
            <w:r w:rsidRPr="00214A72">
              <w:rPr>
                <w:rFonts w:eastAsia="바탕"/>
                <w:bCs/>
                <w:sz w:val="24"/>
              </w:rPr>
              <w:t>4/5</w:t>
            </w:r>
          </w:p>
        </w:tc>
        <w:tc>
          <w:tcPr>
            <w:tcW w:w="1884" w:type="pct"/>
          </w:tcPr>
          <w:p w14:paraId="155B01B9" w14:textId="4F766C3D" w:rsidR="00847A96" w:rsidRPr="00214A72" w:rsidRDefault="00847A96" w:rsidP="00847A96">
            <w:pPr>
              <w:widowControl/>
              <w:wordWrap/>
              <w:autoSpaceDE/>
              <w:autoSpaceDN/>
              <w:spacing w:line="360" w:lineRule="auto"/>
              <w:rPr>
                <w:rFonts w:eastAsia="바탕"/>
                <w:bCs/>
                <w:sz w:val="24"/>
              </w:rPr>
            </w:pPr>
            <w:r w:rsidRPr="00214A72">
              <w:rPr>
                <w:rFonts w:eastAsia="바탕"/>
                <w:bCs/>
                <w:sz w:val="24"/>
              </w:rPr>
              <w:t>Outlet temperature</w:t>
            </w:r>
          </w:p>
        </w:tc>
        <w:tc>
          <w:tcPr>
            <w:tcW w:w="1179" w:type="pct"/>
            <w:tcBorders>
              <w:top w:val="nil"/>
              <w:bottom w:val="nil"/>
            </w:tcBorders>
          </w:tcPr>
          <w:p w14:paraId="5F5DDF56" w14:textId="35E7A1F5" w:rsidR="00847A96" w:rsidRPr="00214A72" w:rsidRDefault="00847A96" w:rsidP="00847A96">
            <w:pPr>
              <w:widowControl/>
              <w:wordWrap/>
              <w:autoSpaceDE/>
              <w:autoSpaceDN/>
              <w:spacing w:line="360" w:lineRule="auto"/>
              <w:jc w:val="center"/>
              <w:rPr>
                <w:rFonts w:eastAsia="바탕"/>
                <w:bCs/>
                <w:sz w:val="24"/>
              </w:rPr>
            </w:pPr>
            <w:r w:rsidRPr="001D2869">
              <w:rPr>
                <w:rFonts w:eastAsia="바탕" w:hint="eastAsia"/>
                <w:sz w:val="24"/>
              </w:rPr>
              <w:t>3</w:t>
            </w:r>
            <w:r w:rsidRPr="001D2869">
              <w:rPr>
                <w:rFonts w:eastAsia="바탕"/>
                <w:sz w:val="24"/>
              </w:rPr>
              <w:t>0</w:t>
            </w:r>
            <w:r>
              <w:rPr>
                <w:rFonts w:eastAsia="바탕" w:hint="eastAsia"/>
                <w:sz w:val="24"/>
              </w:rPr>
              <w:t>.0</w:t>
            </w:r>
            <w:r w:rsidRPr="001D2869">
              <w:rPr>
                <w:rFonts w:eastAsia="바탕"/>
                <w:sz w:val="24"/>
              </w:rPr>
              <w:t>/</w:t>
            </w:r>
            <w:r w:rsidRPr="001D2869">
              <w:rPr>
                <w:rFonts w:eastAsia="바탕" w:hint="eastAsia"/>
                <w:sz w:val="24"/>
              </w:rPr>
              <w:t>3</w:t>
            </w:r>
            <w:r w:rsidRPr="001D2869">
              <w:rPr>
                <w:rFonts w:eastAsia="바탕"/>
                <w:sz w:val="24"/>
              </w:rPr>
              <w:t>0</w:t>
            </w:r>
            <w:r>
              <w:rPr>
                <w:rFonts w:eastAsia="바탕" w:hint="eastAsia"/>
                <w:sz w:val="24"/>
              </w:rPr>
              <w:t>.0</w:t>
            </w:r>
            <w:r w:rsidRPr="001D2869">
              <w:rPr>
                <w:rFonts w:eastAsia="바탕"/>
                <w:sz w:val="24"/>
              </w:rPr>
              <w:t>/</w:t>
            </w:r>
            <w:r w:rsidRPr="001D2869">
              <w:rPr>
                <w:rFonts w:eastAsia="바탕" w:hint="eastAsia"/>
                <w:sz w:val="24"/>
              </w:rPr>
              <w:t>3</w:t>
            </w:r>
            <w:r w:rsidRPr="001D2869">
              <w:rPr>
                <w:rFonts w:eastAsia="바탕"/>
                <w:sz w:val="24"/>
              </w:rPr>
              <w:t>0</w:t>
            </w:r>
            <w:r>
              <w:rPr>
                <w:rFonts w:eastAsia="바탕" w:hint="eastAsia"/>
                <w:sz w:val="24"/>
              </w:rPr>
              <w:t>.0</w:t>
            </w:r>
          </w:p>
        </w:tc>
        <w:tc>
          <w:tcPr>
            <w:tcW w:w="680" w:type="pct"/>
            <w:tcBorders>
              <w:top w:val="nil"/>
              <w:bottom w:val="nil"/>
            </w:tcBorders>
          </w:tcPr>
          <w:p w14:paraId="2F4DCADF" w14:textId="67C1AC55" w:rsidR="00847A96" w:rsidRPr="00214A72" w:rsidRDefault="00847A96" w:rsidP="00847A96">
            <w:pPr>
              <w:widowControl/>
              <w:wordWrap/>
              <w:autoSpaceDE/>
              <w:autoSpaceDN/>
              <w:spacing w:line="360" w:lineRule="auto"/>
              <w:jc w:val="center"/>
              <w:rPr>
                <w:rFonts w:eastAsia="바탕"/>
                <w:bCs/>
                <w:sz w:val="24"/>
              </w:rPr>
            </w:pPr>
            <w:r w:rsidRPr="00214A72">
              <w:rPr>
                <w:rFonts w:eastAsia="바탕"/>
                <w:bCs/>
                <w:sz w:val="24"/>
              </w:rPr>
              <w:t>°C</w:t>
            </w:r>
          </w:p>
        </w:tc>
      </w:tr>
      <w:tr w:rsidR="00847A96" w:rsidRPr="00214A72" w14:paraId="4E908C85" w14:textId="77777777" w:rsidTr="00DD05A8">
        <w:tc>
          <w:tcPr>
            <w:tcW w:w="515" w:type="pct"/>
            <w:vMerge/>
          </w:tcPr>
          <w:p w14:paraId="5C2FDAFE" w14:textId="77777777" w:rsidR="00847A96" w:rsidRPr="00214A72" w:rsidRDefault="00847A96" w:rsidP="00847A96">
            <w:pPr>
              <w:widowControl/>
              <w:wordWrap/>
              <w:autoSpaceDE/>
              <w:autoSpaceDN/>
              <w:spacing w:line="360" w:lineRule="auto"/>
              <w:rPr>
                <w:rFonts w:eastAsia="바탕"/>
                <w:bCs/>
                <w:sz w:val="24"/>
              </w:rPr>
            </w:pPr>
          </w:p>
        </w:tc>
        <w:tc>
          <w:tcPr>
            <w:tcW w:w="742" w:type="pct"/>
            <w:gridSpan w:val="2"/>
          </w:tcPr>
          <w:p w14:paraId="32F12208" w14:textId="6A22669A" w:rsidR="00847A96" w:rsidRPr="00214A72" w:rsidRDefault="00847A96" w:rsidP="00847A96">
            <w:pPr>
              <w:widowControl/>
              <w:wordWrap/>
              <w:autoSpaceDE/>
              <w:autoSpaceDN/>
              <w:spacing w:line="360" w:lineRule="auto"/>
              <w:rPr>
                <w:rFonts w:eastAsia="바탕"/>
                <w:bCs/>
                <w:sz w:val="24"/>
              </w:rPr>
            </w:pPr>
            <w:r w:rsidRPr="00214A72">
              <w:rPr>
                <w:rFonts w:eastAsia="바탕" w:hint="eastAsia"/>
                <w:bCs/>
                <w:sz w:val="24"/>
              </w:rPr>
              <w:t>Turb</w:t>
            </w:r>
            <w:r w:rsidRPr="00214A72">
              <w:rPr>
                <w:rFonts w:eastAsia="바탕"/>
                <w:bCs/>
                <w:sz w:val="24"/>
              </w:rPr>
              <w:t xml:space="preserve"> </w:t>
            </w:r>
            <w:r w:rsidRPr="00214A72">
              <w:rPr>
                <w:rFonts w:eastAsia="바탕" w:hint="eastAsia"/>
                <w:bCs/>
                <w:sz w:val="24"/>
              </w:rPr>
              <w:t>3/</w:t>
            </w:r>
            <w:r w:rsidRPr="00214A72">
              <w:rPr>
                <w:rFonts w:eastAsia="바탕"/>
                <w:bCs/>
                <w:sz w:val="24"/>
              </w:rPr>
              <w:t>4/5</w:t>
            </w:r>
          </w:p>
        </w:tc>
        <w:tc>
          <w:tcPr>
            <w:tcW w:w="1884" w:type="pct"/>
          </w:tcPr>
          <w:p w14:paraId="5E31D6F9" w14:textId="1D7D2C44" w:rsidR="00847A96" w:rsidRPr="00214A72" w:rsidRDefault="00847A96" w:rsidP="00847A96">
            <w:pPr>
              <w:widowControl/>
              <w:wordWrap/>
              <w:autoSpaceDE/>
              <w:autoSpaceDN/>
              <w:spacing w:line="360" w:lineRule="auto"/>
              <w:rPr>
                <w:rFonts w:eastAsia="바탕"/>
                <w:bCs/>
                <w:sz w:val="24"/>
              </w:rPr>
            </w:pPr>
            <w:r w:rsidRPr="00214A72">
              <w:rPr>
                <w:rFonts w:eastAsia="바탕"/>
                <w:bCs/>
                <w:sz w:val="24"/>
              </w:rPr>
              <w:t>Discharge pressure</w:t>
            </w:r>
          </w:p>
        </w:tc>
        <w:tc>
          <w:tcPr>
            <w:tcW w:w="1179" w:type="pct"/>
            <w:tcBorders>
              <w:top w:val="nil"/>
              <w:bottom w:val="nil"/>
            </w:tcBorders>
          </w:tcPr>
          <w:p w14:paraId="3910F08A" w14:textId="47F8EF4B" w:rsidR="00847A96" w:rsidRPr="00214A72" w:rsidRDefault="00847A96" w:rsidP="00847A96">
            <w:pPr>
              <w:widowControl/>
              <w:wordWrap/>
              <w:autoSpaceDE/>
              <w:autoSpaceDN/>
              <w:spacing w:line="360" w:lineRule="auto"/>
              <w:jc w:val="center"/>
              <w:rPr>
                <w:rFonts w:eastAsia="바탕"/>
                <w:bCs/>
                <w:sz w:val="24"/>
              </w:rPr>
            </w:pPr>
            <w:r w:rsidRPr="001D2869">
              <w:rPr>
                <w:rFonts w:eastAsia="바탕"/>
                <w:sz w:val="24"/>
              </w:rPr>
              <w:t>2</w:t>
            </w:r>
            <w:r>
              <w:rPr>
                <w:rFonts w:eastAsia="바탕" w:hint="eastAsia"/>
                <w:sz w:val="24"/>
              </w:rPr>
              <w:t>5.0/15.</w:t>
            </w:r>
            <w:r w:rsidRPr="001D2869">
              <w:rPr>
                <w:rFonts w:eastAsia="바탕"/>
                <w:sz w:val="24"/>
              </w:rPr>
              <w:t>0</w:t>
            </w:r>
            <w:r>
              <w:rPr>
                <w:rFonts w:eastAsia="바탕" w:hint="eastAsia"/>
                <w:sz w:val="24"/>
              </w:rPr>
              <w:t>/8.0</w:t>
            </w:r>
          </w:p>
        </w:tc>
        <w:tc>
          <w:tcPr>
            <w:tcW w:w="680" w:type="pct"/>
            <w:tcBorders>
              <w:top w:val="nil"/>
              <w:bottom w:val="nil"/>
            </w:tcBorders>
          </w:tcPr>
          <w:p w14:paraId="59E8AF0E" w14:textId="54206290" w:rsidR="00847A96" w:rsidRPr="00214A72" w:rsidRDefault="00847A96" w:rsidP="00847A96">
            <w:pPr>
              <w:widowControl/>
              <w:wordWrap/>
              <w:autoSpaceDE/>
              <w:autoSpaceDN/>
              <w:spacing w:line="360" w:lineRule="auto"/>
              <w:jc w:val="center"/>
              <w:rPr>
                <w:rFonts w:eastAsia="바탕"/>
                <w:bCs/>
                <w:sz w:val="24"/>
              </w:rPr>
            </w:pPr>
            <w:r w:rsidRPr="00214A72">
              <w:rPr>
                <w:rFonts w:eastAsia="바탕" w:hint="eastAsia"/>
                <w:bCs/>
                <w:sz w:val="24"/>
              </w:rPr>
              <w:t>bar</w:t>
            </w:r>
          </w:p>
        </w:tc>
      </w:tr>
      <w:tr w:rsidR="00847A96" w:rsidRPr="00214A72" w14:paraId="08BC4D0B" w14:textId="77777777" w:rsidTr="00DD05A8">
        <w:tc>
          <w:tcPr>
            <w:tcW w:w="515" w:type="pct"/>
            <w:vMerge/>
            <w:tcBorders>
              <w:bottom w:val="single" w:sz="4" w:space="0" w:color="auto"/>
            </w:tcBorders>
          </w:tcPr>
          <w:p w14:paraId="2F99BA1D" w14:textId="77777777" w:rsidR="00847A96" w:rsidRPr="00214A72" w:rsidRDefault="00847A96" w:rsidP="00847A96">
            <w:pPr>
              <w:widowControl/>
              <w:wordWrap/>
              <w:autoSpaceDE/>
              <w:autoSpaceDN/>
              <w:spacing w:line="360" w:lineRule="auto"/>
              <w:rPr>
                <w:rFonts w:eastAsia="바탕"/>
                <w:bCs/>
                <w:sz w:val="24"/>
              </w:rPr>
            </w:pPr>
          </w:p>
        </w:tc>
        <w:tc>
          <w:tcPr>
            <w:tcW w:w="742" w:type="pct"/>
            <w:gridSpan w:val="2"/>
            <w:tcBorders>
              <w:bottom w:val="single" w:sz="4" w:space="0" w:color="auto"/>
            </w:tcBorders>
          </w:tcPr>
          <w:p w14:paraId="3785C01B" w14:textId="6617F515" w:rsidR="00847A96" w:rsidRPr="00214A72" w:rsidRDefault="00847A96" w:rsidP="00847A96">
            <w:pPr>
              <w:widowControl/>
              <w:wordWrap/>
              <w:autoSpaceDE/>
              <w:autoSpaceDN/>
              <w:spacing w:line="360" w:lineRule="auto"/>
              <w:rPr>
                <w:rFonts w:eastAsia="바탕"/>
                <w:bCs/>
                <w:sz w:val="24"/>
              </w:rPr>
            </w:pPr>
            <w:r w:rsidRPr="00214A72">
              <w:rPr>
                <w:rFonts w:eastAsia="바탕" w:hint="eastAsia"/>
                <w:bCs/>
                <w:sz w:val="24"/>
              </w:rPr>
              <w:t>P</w:t>
            </w:r>
            <w:r w:rsidRPr="00214A72">
              <w:rPr>
                <w:rFonts w:eastAsia="바탕"/>
                <w:bCs/>
                <w:sz w:val="24"/>
              </w:rPr>
              <w:t xml:space="preserve">ump </w:t>
            </w:r>
            <w:r w:rsidRPr="00214A72">
              <w:rPr>
                <w:rFonts w:eastAsia="바탕" w:hint="eastAsia"/>
                <w:bCs/>
                <w:sz w:val="24"/>
              </w:rPr>
              <w:t>3</w:t>
            </w:r>
          </w:p>
        </w:tc>
        <w:tc>
          <w:tcPr>
            <w:tcW w:w="1884" w:type="pct"/>
            <w:tcBorders>
              <w:bottom w:val="single" w:sz="4" w:space="0" w:color="auto"/>
            </w:tcBorders>
          </w:tcPr>
          <w:p w14:paraId="21278FEC" w14:textId="4022124D" w:rsidR="00847A96" w:rsidRPr="00214A72" w:rsidRDefault="00847A96" w:rsidP="00847A96">
            <w:pPr>
              <w:widowControl/>
              <w:wordWrap/>
              <w:autoSpaceDE/>
              <w:autoSpaceDN/>
              <w:spacing w:line="360" w:lineRule="auto"/>
              <w:rPr>
                <w:rFonts w:eastAsia="바탕"/>
                <w:bCs/>
                <w:sz w:val="24"/>
              </w:rPr>
            </w:pPr>
            <w:r w:rsidRPr="00214A72">
              <w:rPr>
                <w:rFonts w:eastAsia="바탕"/>
                <w:bCs/>
                <w:sz w:val="24"/>
              </w:rPr>
              <w:t>Discharge pressure</w:t>
            </w:r>
          </w:p>
        </w:tc>
        <w:tc>
          <w:tcPr>
            <w:tcW w:w="1179" w:type="pct"/>
            <w:tcBorders>
              <w:top w:val="nil"/>
              <w:bottom w:val="single" w:sz="4" w:space="0" w:color="auto"/>
            </w:tcBorders>
          </w:tcPr>
          <w:p w14:paraId="05C9087C" w14:textId="2046D501" w:rsidR="00847A96" w:rsidRPr="00214A72" w:rsidRDefault="00847A96" w:rsidP="00847A96">
            <w:pPr>
              <w:widowControl/>
              <w:wordWrap/>
              <w:autoSpaceDE/>
              <w:autoSpaceDN/>
              <w:spacing w:line="360" w:lineRule="auto"/>
              <w:jc w:val="center"/>
              <w:rPr>
                <w:rFonts w:eastAsia="바탕"/>
                <w:bCs/>
                <w:sz w:val="24"/>
              </w:rPr>
            </w:pPr>
            <w:r w:rsidRPr="001D2869">
              <w:rPr>
                <w:rFonts w:eastAsia="바탕"/>
                <w:sz w:val="24"/>
              </w:rPr>
              <w:t>3</w:t>
            </w:r>
            <w:r>
              <w:rPr>
                <w:rFonts w:eastAsia="바탕" w:hint="eastAsia"/>
                <w:sz w:val="24"/>
              </w:rPr>
              <w:t>3.0</w:t>
            </w:r>
          </w:p>
        </w:tc>
        <w:tc>
          <w:tcPr>
            <w:tcW w:w="680" w:type="pct"/>
            <w:tcBorders>
              <w:top w:val="nil"/>
              <w:bottom w:val="single" w:sz="4" w:space="0" w:color="auto"/>
            </w:tcBorders>
          </w:tcPr>
          <w:p w14:paraId="0C5735EC" w14:textId="28ED985B" w:rsidR="00847A96" w:rsidRPr="00214A72" w:rsidRDefault="00847A96" w:rsidP="00847A96">
            <w:pPr>
              <w:widowControl/>
              <w:wordWrap/>
              <w:autoSpaceDE/>
              <w:autoSpaceDN/>
              <w:spacing w:line="360" w:lineRule="auto"/>
              <w:jc w:val="center"/>
              <w:rPr>
                <w:rFonts w:eastAsia="바탕"/>
                <w:bCs/>
                <w:sz w:val="24"/>
              </w:rPr>
            </w:pPr>
            <w:r w:rsidRPr="00214A72">
              <w:rPr>
                <w:rFonts w:eastAsia="바탕" w:hint="eastAsia"/>
                <w:bCs/>
                <w:sz w:val="24"/>
              </w:rPr>
              <w:t>bar</w:t>
            </w:r>
          </w:p>
        </w:tc>
      </w:tr>
    </w:tbl>
    <w:p w14:paraId="3F7E75DF" w14:textId="1128D61E" w:rsidR="00F32B6C" w:rsidRDefault="00932675" w:rsidP="00495C01">
      <w:pPr>
        <w:widowControl/>
        <w:wordWrap/>
        <w:autoSpaceDE/>
        <w:autoSpaceDN/>
        <w:spacing w:after="160" w:line="480" w:lineRule="auto"/>
        <w:rPr>
          <w:rFonts w:eastAsia="바탕" w:cs="Times New Roman"/>
          <w:bCs/>
          <w:kern w:val="0"/>
          <w:sz w:val="24"/>
        </w:rPr>
      </w:pPr>
      <w:r w:rsidRPr="00214A72">
        <w:rPr>
          <w:rFonts w:eastAsia="바탕" w:cs="Times New Roman"/>
          <w:bCs/>
          <w:kern w:val="0"/>
          <w:sz w:val="24"/>
        </w:rPr>
        <w:t xml:space="preserve"> </w:t>
      </w:r>
      <w:bookmarkEnd w:id="11"/>
    </w:p>
    <w:p w14:paraId="66AAFCCF" w14:textId="77777777" w:rsidR="00F32B6C" w:rsidRDefault="00F32B6C">
      <w:pPr>
        <w:widowControl/>
        <w:wordWrap/>
        <w:autoSpaceDE/>
        <w:autoSpaceDN/>
        <w:rPr>
          <w:rFonts w:eastAsia="바탕" w:cs="Times New Roman"/>
          <w:bCs/>
          <w:kern w:val="0"/>
          <w:sz w:val="24"/>
        </w:rPr>
      </w:pPr>
      <w:r>
        <w:rPr>
          <w:rFonts w:eastAsia="바탕" w:cs="Times New Roman"/>
          <w:bCs/>
          <w:kern w:val="0"/>
          <w:sz w:val="24"/>
        </w:rPr>
        <w:br w:type="page"/>
      </w:r>
    </w:p>
    <w:p w14:paraId="5E88B5D2" w14:textId="77777777" w:rsidR="00F32B6C" w:rsidRDefault="00F32B6C">
      <w:pPr>
        <w:widowControl/>
        <w:wordWrap/>
        <w:autoSpaceDE/>
        <w:autoSpaceDN/>
        <w:rPr>
          <w:rFonts w:eastAsia="바탕" w:cs="Times New Roman"/>
          <w:bCs/>
          <w:kern w:val="0"/>
          <w:sz w:val="24"/>
        </w:rPr>
        <w:sectPr w:rsidR="00F32B6C" w:rsidSect="00C77DA0">
          <w:pgSz w:w="11906" w:h="16838" w:code="9"/>
          <w:pgMar w:top="1701" w:right="1440" w:bottom="1440" w:left="1440" w:header="0" w:footer="0" w:gutter="0"/>
          <w:cols w:space="425"/>
          <w:docGrid w:linePitch="360"/>
        </w:sectPr>
      </w:pPr>
    </w:p>
    <w:p w14:paraId="04E900B5" w14:textId="21725616" w:rsidR="005059B2" w:rsidRPr="00B645A0" w:rsidRDefault="00C77DA0" w:rsidP="005059B2">
      <w:pPr>
        <w:keepNext/>
        <w:widowControl/>
        <w:numPr>
          <w:ilvl w:val="1"/>
          <w:numId w:val="0"/>
        </w:numPr>
        <w:wordWrap/>
        <w:autoSpaceDE/>
        <w:autoSpaceDN/>
        <w:spacing w:after="160" w:line="480" w:lineRule="auto"/>
        <w:ind w:left="1200" w:hanging="400"/>
        <w:jc w:val="left"/>
        <w:outlineLvl w:val="1"/>
        <w:rPr>
          <w:rFonts w:eastAsia="Noto Sans CJK KR" w:cs="Times New Roman"/>
          <w:bCs/>
          <w:kern w:val="0"/>
          <w:sz w:val="24"/>
        </w:rPr>
      </w:pPr>
      <w:r w:rsidRPr="00B645A0">
        <w:rPr>
          <w:rFonts w:eastAsia="Noto Sans CJK KR" w:cs="Times New Roman"/>
          <w:bCs/>
          <w:kern w:val="0"/>
          <w:sz w:val="24"/>
        </w:rPr>
        <w:lastRenderedPageBreak/>
        <w:t>S1</w:t>
      </w:r>
      <w:r w:rsidR="005059B2" w:rsidRPr="00B645A0">
        <w:rPr>
          <w:rFonts w:eastAsia="Noto Sans CJK KR" w:cs="Times New Roman"/>
          <w:bCs/>
          <w:kern w:val="0"/>
          <w:sz w:val="24"/>
        </w:rPr>
        <w:t>.4. Case 4: Heat integration</w:t>
      </w:r>
    </w:p>
    <w:p w14:paraId="417371FE" w14:textId="3DED622C" w:rsidR="005059B2" w:rsidRPr="00B645A0" w:rsidRDefault="00B102AD" w:rsidP="00E52FBA">
      <w:pPr>
        <w:widowControl/>
        <w:wordWrap/>
        <w:autoSpaceDE/>
        <w:autoSpaceDN/>
        <w:spacing w:after="160" w:line="480" w:lineRule="auto"/>
        <w:ind w:left="360"/>
        <w:contextualSpacing/>
        <w:jc w:val="left"/>
        <w:rPr>
          <w:rFonts w:eastAsia="바탕" w:cs="Times New Roman"/>
          <w:bCs/>
          <w:kern w:val="0"/>
          <w:sz w:val="24"/>
        </w:rPr>
      </w:pPr>
      <w:r w:rsidRPr="00B645A0">
        <w:rPr>
          <w:rFonts w:eastAsia="바탕" w:cs="Times New Roman"/>
          <w:bCs/>
          <w:kern w:val="0"/>
          <w:sz w:val="24"/>
        </w:rPr>
        <w:t>RNG production: Heat integration between SOEC co-electrolysis and methanation</w:t>
      </w:r>
    </w:p>
    <w:p w14:paraId="2E110F09" w14:textId="77777777" w:rsidR="009A1ABF" w:rsidRPr="00214A72" w:rsidRDefault="009A1ABF" w:rsidP="009A1ABF">
      <w:pPr>
        <w:keepNext/>
        <w:widowControl/>
        <w:wordWrap/>
        <w:autoSpaceDE/>
        <w:autoSpaceDN/>
        <w:spacing w:after="160"/>
        <w:contextualSpacing/>
        <w:jc w:val="center"/>
        <w:rPr>
          <w:bCs/>
        </w:rPr>
      </w:pPr>
      <w:r w:rsidRPr="00B645A0">
        <w:rPr>
          <w:rFonts w:eastAsia="바탕" w:cs="Times New Roman"/>
          <w:bCs/>
          <w:noProof/>
          <w:kern w:val="0"/>
          <w:sz w:val="24"/>
        </w:rPr>
        <w:drawing>
          <wp:inline distT="0" distB="0" distL="0" distR="0" wp14:anchorId="7C077716" wp14:editId="45708459">
            <wp:extent cx="5731510" cy="1253490"/>
            <wp:effectExtent l="0" t="0" r="2540" b="3810"/>
            <wp:docPr id="14" name="그림 13" descr="텍스트, 스크린샷, 폰트, 도표이(가) 표시된 사진&#10;&#10;자동 생성된 설명">
              <a:extLst xmlns:a="http://schemas.openxmlformats.org/drawingml/2006/main">
                <a:ext uri="{FF2B5EF4-FFF2-40B4-BE49-F238E27FC236}">
                  <a16:creationId xmlns:a16="http://schemas.microsoft.com/office/drawing/2014/main" id="{81210ACA-537C-D8A2-DA51-8FEDA01953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3" descr="텍스트, 스크린샷, 폰트, 도표이(가) 표시된 사진&#10;&#10;자동 생성된 설명">
                      <a:extLst>
                        <a:ext uri="{FF2B5EF4-FFF2-40B4-BE49-F238E27FC236}">
                          <a16:creationId xmlns:a16="http://schemas.microsoft.com/office/drawing/2014/main" id="{81210ACA-537C-D8A2-DA51-8FEDA0195311}"/>
                        </a:ext>
                      </a:extLst>
                    </pic:cNvPr>
                    <pic:cNvPicPr>
                      <a:picLocks noChangeAspect="1"/>
                    </pic:cNvPicPr>
                  </pic:nvPicPr>
                  <pic:blipFill>
                    <a:blip r:embed="rId13"/>
                    <a:stretch>
                      <a:fillRect/>
                    </a:stretch>
                  </pic:blipFill>
                  <pic:spPr>
                    <a:xfrm>
                      <a:off x="0" y="0"/>
                      <a:ext cx="5731510" cy="1253490"/>
                    </a:xfrm>
                    <a:prstGeom prst="rect">
                      <a:avLst/>
                    </a:prstGeom>
                  </pic:spPr>
                </pic:pic>
              </a:graphicData>
            </a:graphic>
          </wp:inline>
        </w:drawing>
      </w:r>
    </w:p>
    <w:p w14:paraId="5F7A9087" w14:textId="27FE2718" w:rsidR="009A1ABF" w:rsidRPr="00214A72" w:rsidRDefault="009A1ABF" w:rsidP="009A1ABF">
      <w:pPr>
        <w:pStyle w:val="a6"/>
        <w:jc w:val="center"/>
        <w:rPr>
          <w:b w:val="0"/>
          <w:sz w:val="24"/>
          <w:szCs w:val="24"/>
        </w:rPr>
      </w:pPr>
      <w:bookmarkStart w:id="12" w:name="_Hlk182059746"/>
      <w:r w:rsidRPr="00B645A0">
        <w:rPr>
          <w:b w:val="0"/>
          <w:sz w:val="24"/>
          <w:szCs w:val="24"/>
        </w:rPr>
        <w:t>Fig. S</w:t>
      </w:r>
      <w:r w:rsidR="00995985" w:rsidRPr="00B645A0">
        <w:rPr>
          <w:b w:val="0"/>
          <w:sz w:val="24"/>
          <w:szCs w:val="24"/>
        </w:rPr>
        <w:t>1</w:t>
      </w:r>
      <w:r w:rsidRPr="00B645A0">
        <w:rPr>
          <w:b w:val="0"/>
          <w:sz w:val="24"/>
          <w:szCs w:val="24"/>
        </w:rPr>
        <w:t>.</w:t>
      </w:r>
      <w:r w:rsidRPr="00B645A0">
        <w:rPr>
          <w:b w:val="0"/>
          <w:sz w:val="24"/>
          <w:szCs w:val="24"/>
        </w:rPr>
        <w:fldChar w:fldCharType="begin"/>
      </w:r>
      <w:r w:rsidRPr="00B645A0">
        <w:rPr>
          <w:b w:val="0"/>
          <w:sz w:val="24"/>
          <w:szCs w:val="24"/>
        </w:rPr>
        <w:instrText xml:space="preserve"> SEQ Fig._A \* ARABIC </w:instrText>
      </w:r>
      <w:r w:rsidRPr="00B645A0">
        <w:rPr>
          <w:b w:val="0"/>
          <w:sz w:val="24"/>
          <w:szCs w:val="24"/>
        </w:rPr>
        <w:fldChar w:fldCharType="separate"/>
      </w:r>
      <w:r w:rsidR="006526A0">
        <w:rPr>
          <w:b w:val="0"/>
          <w:noProof/>
          <w:sz w:val="24"/>
          <w:szCs w:val="24"/>
        </w:rPr>
        <w:t>4</w:t>
      </w:r>
      <w:r w:rsidRPr="00B645A0">
        <w:rPr>
          <w:b w:val="0"/>
          <w:sz w:val="24"/>
          <w:szCs w:val="24"/>
        </w:rPr>
        <w:fldChar w:fldCharType="end"/>
      </w:r>
      <w:r w:rsidRPr="00B645A0">
        <w:rPr>
          <w:b w:val="0"/>
          <w:sz w:val="24"/>
          <w:szCs w:val="24"/>
        </w:rPr>
        <w:t xml:space="preserve">. </w:t>
      </w:r>
      <w:r w:rsidRPr="00214A72">
        <w:rPr>
          <w:rFonts w:hint="eastAsia"/>
          <w:b w:val="0"/>
          <w:sz w:val="24"/>
          <w:szCs w:val="24"/>
        </w:rPr>
        <w:t>Block diagram of RNG value chain: Case 4.</w:t>
      </w:r>
      <w:bookmarkEnd w:id="12"/>
    </w:p>
    <w:p w14:paraId="35919BC1" w14:textId="77777777" w:rsidR="009A1ABF" w:rsidRPr="00B645A0" w:rsidRDefault="009A1ABF" w:rsidP="00E52FBA">
      <w:pPr>
        <w:widowControl/>
        <w:wordWrap/>
        <w:autoSpaceDE/>
        <w:autoSpaceDN/>
        <w:spacing w:after="160" w:line="480" w:lineRule="auto"/>
        <w:ind w:left="360"/>
        <w:contextualSpacing/>
        <w:jc w:val="left"/>
        <w:rPr>
          <w:rFonts w:eastAsia="바탕" w:cs="Times New Roman"/>
          <w:bCs/>
          <w:kern w:val="0"/>
          <w:sz w:val="24"/>
        </w:rPr>
      </w:pPr>
    </w:p>
    <w:p w14:paraId="15DCF814" w14:textId="7B973548" w:rsidR="00E93C59" w:rsidRPr="00B645A0" w:rsidRDefault="00E93C59" w:rsidP="00E93C59">
      <w:pPr>
        <w:pStyle w:val="a6"/>
        <w:keepNext/>
        <w:rPr>
          <w:b w:val="0"/>
          <w:sz w:val="24"/>
          <w:szCs w:val="24"/>
        </w:rPr>
      </w:pPr>
      <w:r w:rsidRPr="00B645A0">
        <w:rPr>
          <w:b w:val="0"/>
          <w:sz w:val="24"/>
          <w:szCs w:val="24"/>
        </w:rPr>
        <w:t xml:space="preserve">Table </w:t>
      </w:r>
      <w:r w:rsidR="00067EB2" w:rsidRPr="00B645A0">
        <w:rPr>
          <w:b w:val="0"/>
          <w:sz w:val="24"/>
          <w:szCs w:val="24"/>
        </w:rPr>
        <w:t>S1.</w:t>
      </w:r>
      <w:r w:rsidRPr="00B645A0">
        <w:rPr>
          <w:b w:val="0"/>
          <w:sz w:val="24"/>
          <w:szCs w:val="24"/>
        </w:rPr>
        <w:fldChar w:fldCharType="begin"/>
      </w:r>
      <w:r w:rsidRPr="00B645A0">
        <w:rPr>
          <w:b w:val="0"/>
          <w:sz w:val="24"/>
          <w:szCs w:val="24"/>
        </w:rPr>
        <w:instrText xml:space="preserve"> SEQ Table_A \* ARABIC </w:instrText>
      </w:r>
      <w:r w:rsidRPr="00B645A0">
        <w:rPr>
          <w:b w:val="0"/>
          <w:sz w:val="24"/>
          <w:szCs w:val="24"/>
        </w:rPr>
        <w:fldChar w:fldCharType="separate"/>
      </w:r>
      <w:r w:rsidR="006526A0">
        <w:rPr>
          <w:b w:val="0"/>
          <w:noProof/>
          <w:sz w:val="24"/>
          <w:szCs w:val="24"/>
        </w:rPr>
        <w:t>8</w:t>
      </w:r>
      <w:r w:rsidRPr="00B645A0">
        <w:rPr>
          <w:b w:val="0"/>
          <w:sz w:val="24"/>
          <w:szCs w:val="24"/>
        </w:rPr>
        <w:fldChar w:fldCharType="end"/>
      </w:r>
      <w:r w:rsidRPr="00B645A0">
        <w:rPr>
          <w:b w:val="0"/>
          <w:sz w:val="24"/>
          <w:szCs w:val="24"/>
        </w:rPr>
        <w:t xml:space="preserve">. </w:t>
      </w:r>
      <w:r w:rsidRPr="00214A72">
        <w:rPr>
          <w:rFonts w:hint="eastAsia"/>
          <w:b w:val="0"/>
          <w:sz w:val="24"/>
          <w:szCs w:val="24"/>
        </w:rPr>
        <w:t xml:space="preserve">Design parameters of the </w:t>
      </w:r>
      <w:proofErr w:type="spellStart"/>
      <w:r w:rsidRPr="00214A72">
        <w:rPr>
          <w:rFonts w:hint="eastAsia"/>
          <w:b w:val="0"/>
          <w:sz w:val="24"/>
          <w:szCs w:val="24"/>
        </w:rPr>
        <w:t>PtG</w:t>
      </w:r>
      <w:proofErr w:type="spellEnd"/>
      <w:r w:rsidRPr="00214A72">
        <w:rPr>
          <w:rFonts w:hint="eastAsia"/>
          <w:b w:val="0"/>
          <w:sz w:val="24"/>
          <w:szCs w:val="24"/>
        </w:rPr>
        <w:t xml:space="preserve"> process after heat integration</w:t>
      </w:r>
      <w:r w:rsidRPr="00214A72">
        <w:rPr>
          <w:b w:val="0"/>
          <w:sz w:val="24"/>
          <w:szCs w:val="24"/>
        </w:rPr>
        <w:t>.</w:t>
      </w:r>
    </w:p>
    <w:tbl>
      <w:tblPr>
        <w:tblW w:w="5000" w:type="pct"/>
        <w:tblCellMar>
          <w:left w:w="99" w:type="dxa"/>
          <w:right w:w="99" w:type="dxa"/>
        </w:tblCellMar>
        <w:tblLook w:val="04A0" w:firstRow="1" w:lastRow="0" w:firstColumn="1" w:lastColumn="0" w:noHBand="0" w:noVBand="1"/>
      </w:tblPr>
      <w:tblGrid>
        <w:gridCol w:w="1401"/>
        <w:gridCol w:w="3278"/>
        <w:gridCol w:w="3287"/>
        <w:gridCol w:w="1060"/>
      </w:tblGrid>
      <w:tr w:rsidR="00A479CC" w:rsidRPr="00214A72" w14:paraId="29647B67" w14:textId="77777777" w:rsidTr="00A479CC">
        <w:trPr>
          <w:trHeight w:val="330"/>
        </w:trPr>
        <w:tc>
          <w:tcPr>
            <w:tcW w:w="776" w:type="pct"/>
            <w:tcBorders>
              <w:top w:val="single" w:sz="8" w:space="0" w:color="auto"/>
              <w:left w:val="nil"/>
              <w:bottom w:val="single" w:sz="8" w:space="0" w:color="auto"/>
              <w:right w:val="nil"/>
            </w:tcBorders>
            <w:shd w:val="clear" w:color="auto" w:fill="auto"/>
            <w:vAlign w:val="center"/>
            <w:hideMark/>
          </w:tcPr>
          <w:p w14:paraId="5925D947" w14:textId="77777777" w:rsidR="00E93C59" w:rsidRPr="00B645A0" w:rsidRDefault="00E93C59" w:rsidP="009A008F">
            <w:pPr>
              <w:widowControl/>
              <w:wordWrap/>
              <w:autoSpaceDE/>
              <w:autoSpaceDN/>
              <w:spacing w:after="0" w:line="360" w:lineRule="auto"/>
              <w:rPr>
                <w:rFonts w:eastAsia="굴림" w:cs="Times New Roman"/>
                <w:bCs/>
                <w:color w:val="000000"/>
                <w:kern w:val="0"/>
                <w:sz w:val="24"/>
                <w:szCs w:val="24"/>
              </w:rPr>
            </w:pPr>
            <w:r w:rsidRPr="00B645A0">
              <w:rPr>
                <w:rFonts w:eastAsia="굴림" w:cs="Times New Roman"/>
                <w:bCs/>
                <w:color w:val="000000"/>
                <w:kern w:val="0"/>
                <w:sz w:val="24"/>
                <w:szCs w:val="24"/>
              </w:rPr>
              <w:t>Component</w:t>
            </w:r>
          </w:p>
        </w:tc>
        <w:tc>
          <w:tcPr>
            <w:tcW w:w="1816" w:type="pct"/>
            <w:tcBorders>
              <w:top w:val="single" w:sz="8" w:space="0" w:color="auto"/>
              <w:left w:val="nil"/>
              <w:bottom w:val="single" w:sz="8" w:space="0" w:color="auto"/>
              <w:right w:val="nil"/>
            </w:tcBorders>
            <w:shd w:val="clear" w:color="auto" w:fill="auto"/>
            <w:vAlign w:val="center"/>
            <w:hideMark/>
          </w:tcPr>
          <w:p w14:paraId="1C0D539C" w14:textId="77777777" w:rsidR="00E93C59" w:rsidRPr="00B645A0" w:rsidRDefault="00E93C59" w:rsidP="009A008F">
            <w:pPr>
              <w:widowControl/>
              <w:wordWrap/>
              <w:autoSpaceDE/>
              <w:autoSpaceDN/>
              <w:spacing w:after="0" w:line="360" w:lineRule="auto"/>
              <w:rPr>
                <w:rFonts w:eastAsia="굴림" w:cs="Times New Roman"/>
                <w:bCs/>
                <w:color w:val="000000"/>
                <w:kern w:val="0"/>
                <w:sz w:val="24"/>
                <w:szCs w:val="24"/>
              </w:rPr>
            </w:pPr>
            <w:r w:rsidRPr="00B645A0">
              <w:rPr>
                <w:rFonts w:eastAsia="굴림" w:cs="Times New Roman"/>
                <w:bCs/>
                <w:color w:val="000000"/>
                <w:kern w:val="0"/>
                <w:sz w:val="24"/>
                <w:szCs w:val="24"/>
              </w:rPr>
              <w:t>Parameter</w:t>
            </w:r>
          </w:p>
        </w:tc>
        <w:tc>
          <w:tcPr>
            <w:tcW w:w="1821" w:type="pct"/>
            <w:tcBorders>
              <w:top w:val="single" w:sz="8" w:space="0" w:color="auto"/>
              <w:left w:val="nil"/>
              <w:bottom w:val="single" w:sz="8" w:space="0" w:color="auto"/>
              <w:right w:val="nil"/>
            </w:tcBorders>
            <w:shd w:val="clear" w:color="auto" w:fill="auto"/>
            <w:vAlign w:val="center"/>
            <w:hideMark/>
          </w:tcPr>
          <w:p w14:paraId="464D40D8" w14:textId="77777777" w:rsidR="00E93C59" w:rsidRPr="00B645A0" w:rsidRDefault="00E93C59" w:rsidP="009A008F">
            <w:pPr>
              <w:widowControl/>
              <w:wordWrap/>
              <w:autoSpaceDE/>
              <w:autoSpaceDN/>
              <w:spacing w:after="0" w:line="360" w:lineRule="auto"/>
              <w:jc w:val="center"/>
              <w:rPr>
                <w:rFonts w:eastAsia="굴림" w:cs="Times New Roman"/>
                <w:bCs/>
                <w:color w:val="000000"/>
                <w:kern w:val="0"/>
                <w:sz w:val="24"/>
                <w:szCs w:val="24"/>
              </w:rPr>
            </w:pPr>
            <w:r w:rsidRPr="00B645A0">
              <w:rPr>
                <w:rFonts w:eastAsia="굴림" w:cs="Times New Roman"/>
                <w:bCs/>
                <w:color w:val="000000"/>
                <w:kern w:val="0"/>
                <w:sz w:val="24"/>
                <w:szCs w:val="24"/>
              </w:rPr>
              <w:t>Value</w:t>
            </w:r>
          </w:p>
        </w:tc>
        <w:tc>
          <w:tcPr>
            <w:tcW w:w="587" w:type="pct"/>
            <w:tcBorders>
              <w:top w:val="single" w:sz="8" w:space="0" w:color="auto"/>
              <w:left w:val="nil"/>
              <w:bottom w:val="single" w:sz="8" w:space="0" w:color="auto"/>
              <w:right w:val="nil"/>
            </w:tcBorders>
            <w:shd w:val="clear" w:color="auto" w:fill="auto"/>
            <w:vAlign w:val="center"/>
            <w:hideMark/>
          </w:tcPr>
          <w:p w14:paraId="1CBD68A6" w14:textId="77777777" w:rsidR="00E93C59" w:rsidRPr="00B645A0" w:rsidRDefault="00E93C59" w:rsidP="009A008F">
            <w:pPr>
              <w:widowControl/>
              <w:wordWrap/>
              <w:autoSpaceDE/>
              <w:autoSpaceDN/>
              <w:spacing w:after="0" w:line="360" w:lineRule="auto"/>
              <w:jc w:val="center"/>
              <w:rPr>
                <w:rFonts w:eastAsia="굴림" w:cs="Times New Roman"/>
                <w:bCs/>
                <w:color w:val="000000"/>
                <w:kern w:val="0"/>
                <w:sz w:val="24"/>
                <w:szCs w:val="24"/>
              </w:rPr>
            </w:pPr>
            <w:r w:rsidRPr="00B645A0">
              <w:rPr>
                <w:rFonts w:eastAsia="굴림" w:cs="Times New Roman"/>
                <w:bCs/>
                <w:color w:val="000000"/>
                <w:kern w:val="0"/>
                <w:sz w:val="24"/>
                <w:szCs w:val="24"/>
              </w:rPr>
              <w:t>Unit</w:t>
            </w:r>
          </w:p>
        </w:tc>
      </w:tr>
      <w:tr w:rsidR="008C1970" w:rsidRPr="00214A72" w14:paraId="652E17AE" w14:textId="77777777" w:rsidTr="00A479CC">
        <w:trPr>
          <w:trHeight w:val="315"/>
        </w:trPr>
        <w:tc>
          <w:tcPr>
            <w:tcW w:w="776" w:type="pct"/>
            <w:vMerge w:val="restart"/>
            <w:tcBorders>
              <w:top w:val="nil"/>
              <w:left w:val="nil"/>
              <w:right w:val="nil"/>
            </w:tcBorders>
            <w:shd w:val="clear" w:color="auto" w:fill="auto"/>
            <w:hideMark/>
          </w:tcPr>
          <w:p w14:paraId="0EDEE2C2"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bCs/>
                <w:color w:val="000000"/>
                <w:kern w:val="0"/>
                <w:sz w:val="24"/>
                <w:szCs w:val="24"/>
              </w:rPr>
              <w:t>H</w:t>
            </w:r>
            <w:r w:rsidRPr="00214A72">
              <w:rPr>
                <w:rFonts w:eastAsia="굴림" w:cs="Times New Roman"/>
                <w:bCs/>
                <w:color w:val="000000"/>
                <w:kern w:val="0"/>
                <w:sz w:val="24"/>
                <w:szCs w:val="24"/>
                <w:vertAlign w:val="subscript"/>
              </w:rPr>
              <w:t>2</w:t>
            </w:r>
            <w:r w:rsidRPr="00214A72">
              <w:rPr>
                <w:rFonts w:eastAsia="굴림" w:cs="Times New Roman"/>
                <w:bCs/>
                <w:color w:val="000000"/>
                <w:kern w:val="0"/>
                <w:sz w:val="24"/>
                <w:szCs w:val="24"/>
              </w:rPr>
              <w:t>O</w:t>
            </w:r>
          </w:p>
        </w:tc>
        <w:tc>
          <w:tcPr>
            <w:tcW w:w="1816" w:type="pct"/>
            <w:tcBorders>
              <w:top w:val="single" w:sz="8" w:space="0" w:color="auto"/>
              <w:left w:val="nil"/>
              <w:bottom w:val="nil"/>
              <w:right w:val="nil"/>
            </w:tcBorders>
            <w:shd w:val="clear" w:color="auto" w:fill="auto"/>
            <w:vAlign w:val="center"/>
            <w:hideMark/>
          </w:tcPr>
          <w:p w14:paraId="17ADD2C5"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bCs/>
                <w:color w:val="000000"/>
                <w:kern w:val="0"/>
                <w:sz w:val="24"/>
                <w:szCs w:val="24"/>
              </w:rPr>
              <w:t>Feed temperature</w:t>
            </w:r>
          </w:p>
        </w:tc>
        <w:tc>
          <w:tcPr>
            <w:tcW w:w="1821" w:type="pct"/>
            <w:tcBorders>
              <w:top w:val="nil"/>
              <w:left w:val="nil"/>
              <w:bottom w:val="nil"/>
              <w:right w:val="nil"/>
            </w:tcBorders>
            <w:shd w:val="clear" w:color="auto" w:fill="auto"/>
            <w:vAlign w:val="center"/>
            <w:hideMark/>
          </w:tcPr>
          <w:p w14:paraId="027B7C14" w14:textId="42751215"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25</w:t>
            </w:r>
          </w:p>
        </w:tc>
        <w:tc>
          <w:tcPr>
            <w:tcW w:w="587" w:type="pct"/>
            <w:tcBorders>
              <w:top w:val="nil"/>
              <w:left w:val="nil"/>
              <w:bottom w:val="nil"/>
              <w:right w:val="nil"/>
            </w:tcBorders>
            <w:shd w:val="clear" w:color="auto" w:fill="auto"/>
            <w:vAlign w:val="center"/>
            <w:hideMark/>
          </w:tcPr>
          <w:p w14:paraId="5653BAB2" w14:textId="77777777"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214A72">
              <w:rPr>
                <w:rFonts w:eastAsia="굴림" w:cs="Times New Roman"/>
                <w:bCs/>
                <w:color w:val="000000"/>
                <w:kern w:val="0"/>
                <w:sz w:val="24"/>
                <w:szCs w:val="24"/>
              </w:rPr>
              <w:t>°C</w:t>
            </w:r>
          </w:p>
        </w:tc>
      </w:tr>
      <w:tr w:rsidR="008C1970" w:rsidRPr="00214A72" w14:paraId="2232C6BE" w14:textId="77777777" w:rsidTr="00A479CC">
        <w:trPr>
          <w:trHeight w:val="315"/>
        </w:trPr>
        <w:tc>
          <w:tcPr>
            <w:tcW w:w="776" w:type="pct"/>
            <w:vMerge/>
            <w:tcBorders>
              <w:left w:val="nil"/>
              <w:right w:val="nil"/>
            </w:tcBorders>
            <w:shd w:val="clear" w:color="auto" w:fill="auto"/>
            <w:hideMark/>
          </w:tcPr>
          <w:p w14:paraId="344F56F6"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p>
        </w:tc>
        <w:tc>
          <w:tcPr>
            <w:tcW w:w="1816" w:type="pct"/>
            <w:tcBorders>
              <w:top w:val="nil"/>
              <w:left w:val="nil"/>
              <w:bottom w:val="nil"/>
              <w:right w:val="nil"/>
            </w:tcBorders>
            <w:shd w:val="clear" w:color="auto" w:fill="auto"/>
            <w:vAlign w:val="center"/>
            <w:hideMark/>
          </w:tcPr>
          <w:p w14:paraId="62C7F2A8"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bCs/>
                <w:color w:val="000000"/>
                <w:kern w:val="0"/>
                <w:sz w:val="24"/>
                <w:szCs w:val="24"/>
              </w:rPr>
              <w:t>Feed pressure</w:t>
            </w:r>
          </w:p>
        </w:tc>
        <w:tc>
          <w:tcPr>
            <w:tcW w:w="1821" w:type="pct"/>
            <w:tcBorders>
              <w:top w:val="nil"/>
              <w:left w:val="nil"/>
              <w:bottom w:val="nil"/>
              <w:right w:val="nil"/>
            </w:tcBorders>
            <w:shd w:val="clear" w:color="auto" w:fill="auto"/>
            <w:vAlign w:val="center"/>
            <w:hideMark/>
          </w:tcPr>
          <w:p w14:paraId="2BB50853" w14:textId="5C47F7E2"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1</w:t>
            </w:r>
          </w:p>
        </w:tc>
        <w:tc>
          <w:tcPr>
            <w:tcW w:w="587" w:type="pct"/>
            <w:tcBorders>
              <w:top w:val="nil"/>
              <w:left w:val="nil"/>
              <w:bottom w:val="nil"/>
              <w:right w:val="nil"/>
            </w:tcBorders>
            <w:shd w:val="clear" w:color="auto" w:fill="auto"/>
            <w:vAlign w:val="center"/>
            <w:hideMark/>
          </w:tcPr>
          <w:p w14:paraId="5B0D2434" w14:textId="77777777"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214A72">
              <w:rPr>
                <w:rFonts w:eastAsia="굴림" w:cs="Times New Roman"/>
                <w:bCs/>
                <w:color w:val="000000"/>
                <w:kern w:val="0"/>
                <w:sz w:val="24"/>
                <w:szCs w:val="24"/>
              </w:rPr>
              <w:t>bar</w:t>
            </w:r>
          </w:p>
        </w:tc>
      </w:tr>
      <w:tr w:rsidR="008C1970" w:rsidRPr="00214A72" w14:paraId="32C72DA2" w14:textId="77777777" w:rsidTr="00A479CC">
        <w:trPr>
          <w:trHeight w:val="315"/>
        </w:trPr>
        <w:tc>
          <w:tcPr>
            <w:tcW w:w="776" w:type="pct"/>
            <w:vMerge/>
            <w:tcBorders>
              <w:left w:val="nil"/>
              <w:bottom w:val="nil"/>
              <w:right w:val="nil"/>
            </w:tcBorders>
            <w:shd w:val="clear" w:color="auto" w:fill="auto"/>
            <w:hideMark/>
          </w:tcPr>
          <w:p w14:paraId="10FF376D"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p>
        </w:tc>
        <w:tc>
          <w:tcPr>
            <w:tcW w:w="1816" w:type="pct"/>
            <w:tcBorders>
              <w:top w:val="nil"/>
              <w:left w:val="nil"/>
              <w:bottom w:val="nil"/>
              <w:right w:val="nil"/>
            </w:tcBorders>
            <w:shd w:val="clear" w:color="auto" w:fill="auto"/>
            <w:vAlign w:val="center"/>
            <w:hideMark/>
          </w:tcPr>
          <w:p w14:paraId="29FE0041"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bCs/>
                <w:color w:val="000000"/>
                <w:kern w:val="0"/>
                <w:sz w:val="24"/>
                <w:szCs w:val="24"/>
              </w:rPr>
              <w:t>Feed mass flow rate</w:t>
            </w:r>
          </w:p>
        </w:tc>
        <w:tc>
          <w:tcPr>
            <w:tcW w:w="1821" w:type="pct"/>
            <w:tcBorders>
              <w:top w:val="nil"/>
              <w:left w:val="nil"/>
              <w:bottom w:val="nil"/>
              <w:right w:val="nil"/>
            </w:tcBorders>
            <w:shd w:val="clear" w:color="auto" w:fill="auto"/>
            <w:vAlign w:val="center"/>
            <w:hideMark/>
          </w:tcPr>
          <w:p w14:paraId="105C852C" w14:textId="499C944F"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64.32</w:t>
            </w:r>
          </w:p>
        </w:tc>
        <w:tc>
          <w:tcPr>
            <w:tcW w:w="587" w:type="pct"/>
            <w:tcBorders>
              <w:top w:val="nil"/>
              <w:left w:val="nil"/>
              <w:bottom w:val="nil"/>
              <w:right w:val="nil"/>
            </w:tcBorders>
            <w:shd w:val="clear" w:color="auto" w:fill="auto"/>
            <w:vAlign w:val="center"/>
            <w:hideMark/>
          </w:tcPr>
          <w:p w14:paraId="486DAE5E" w14:textId="77777777"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214A72">
              <w:rPr>
                <w:rFonts w:eastAsia="굴림" w:cs="Times New Roman"/>
                <w:bCs/>
                <w:color w:val="000000"/>
                <w:kern w:val="0"/>
                <w:sz w:val="24"/>
                <w:szCs w:val="24"/>
              </w:rPr>
              <w:t>kg/s</w:t>
            </w:r>
          </w:p>
        </w:tc>
      </w:tr>
      <w:tr w:rsidR="008C1970" w:rsidRPr="00214A72" w14:paraId="075A546E" w14:textId="77777777" w:rsidTr="00A479CC">
        <w:trPr>
          <w:trHeight w:val="315"/>
        </w:trPr>
        <w:tc>
          <w:tcPr>
            <w:tcW w:w="776" w:type="pct"/>
            <w:vMerge w:val="restart"/>
            <w:tcBorders>
              <w:top w:val="nil"/>
              <w:left w:val="nil"/>
              <w:right w:val="nil"/>
            </w:tcBorders>
            <w:shd w:val="clear" w:color="auto" w:fill="auto"/>
            <w:hideMark/>
          </w:tcPr>
          <w:p w14:paraId="1E2E5F65"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bCs/>
                <w:color w:val="000000"/>
                <w:kern w:val="0"/>
                <w:sz w:val="24"/>
                <w:szCs w:val="24"/>
              </w:rPr>
              <w:t>CO</w:t>
            </w:r>
            <w:r w:rsidRPr="00214A72">
              <w:rPr>
                <w:rFonts w:eastAsia="굴림" w:cs="Times New Roman"/>
                <w:bCs/>
                <w:color w:val="000000"/>
                <w:kern w:val="0"/>
                <w:sz w:val="24"/>
                <w:szCs w:val="24"/>
                <w:vertAlign w:val="subscript"/>
              </w:rPr>
              <w:t>2</w:t>
            </w:r>
          </w:p>
        </w:tc>
        <w:tc>
          <w:tcPr>
            <w:tcW w:w="1816" w:type="pct"/>
            <w:tcBorders>
              <w:top w:val="nil"/>
              <w:left w:val="nil"/>
              <w:bottom w:val="nil"/>
              <w:right w:val="nil"/>
            </w:tcBorders>
            <w:shd w:val="clear" w:color="auto" w:fill="auto"/>
            <w:vAlign w:val="center"/>
            <w:hideMark/>
          </w:tcPr>
          <w:p w14:paraId="740E5A5D"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bCs/>
                <w:color w:val="000000"/>
                <w:kern w:val="0"/>
                <w:sz w:val="24"/>
                <w:szCs w:val="24"/>
              </w:rPr>
              <w:t>Feed temperature</w:t>
            </w:r>
          </w:p>
        </w:tc>
        <w:tc>
          <w:tcPr>
            <w:tcW w:w="1821" w:type="pct"/>
            <w:tcBorders>
              <w:top w:val="nil"/>
              <w:left w:val="nil"/>
              <w:bottom w:val="nil"/>
              <w:right w:val="nil"/>
            </w:tcBorders>
            <w:shd w:val="clear" w:color="auto" w:fill="auto"/>
            <w:vAlign w:val="center"/>
            <w:hideMark/>
          </w:tcPr>
          <w:p w14:paraId="65AD9639" w14:textId="6DE3AA03"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25</w:t>
            </w:r>
          </w:p>
        </w:tc>
        <w:tc>
          <w:tcPr>
            <w:tcW w:w="587" w:type="pct"/>
            <w:tcBorders>
              <w:top w:val="nil"/>
              <w:left w:val="nil"/>
              <w:bottom w:val="nil"/>
              <w:right w:val="nil"/>
            </w:tcBorders>
            <w:shd w:val="clear" w:color="auto" w:fill="auto"/>
            <w:vAlign w:val="center"/>
            <w:hideMark/>
          </w:tcPr>
          <w:p w14:paraId="4F68ED09" w14:textId="77777777"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214A72">
              <w:rPr>
                <w:rFonts w:eastAsia="굴림" w:cs="Times New Roman"/>
                <w:bCs/>
                <w:color w:val="000000"/>
                <w:kern w:val="0"/>
                <w:sz w:val="24"/>
                <w:szCs w:val="24"/>
              </w:rPr>
              <w:t>°C</w:t>
            </w:r>
          </w:p>
        </w:tc>
      </w:tr>
      <w:tr w:rsidR="008C1970" w:rsidRPr="00214A72" w14:paraId="373ADD7D" w14:textId="77777777" w:rsidTr="00A479CC">
        <w:trPr>
          <w:trHeight w:val="315"/>
        </w:trPr>
        <w:tc>
          <w:tcPr>
            <w:tcW w:w="776" w:type="pct"/>
            <w:vMerge/>
            <w:tcBorders>
              <w:left w:val="nil"/>
              <w:right w:val="nil"/>
            </w:tcBorders>
            <w:shd w:val="clear" w:color="auto" w:fill="auto"/>
            <w:vAlign w:val="center"/>
            <w:hideMark/>
          </w:tcPr>
          <w:p w14:paraId="2F65B17D" w14:textId="77777777"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p>
        </w:tc>
        <w:tc>
          <w:tcPr>
            <w:tcW w:w="1816" w:type="pct"/>
            <w:tcBorders>
              <w:top w:val="nil"/>
              <w:left w:val="nil"/>
              <w:bottom w:val="nil"/>
              <w:right w:val="nil"/>
            </w:tcBorders>
            <w:shd w:val="clear" w:color="auto" w:fill="auto"/>
            <w:vAlign w:val="center"/>
            <w:hideMark/>
          </w:tcPr>
          <w:p w14:paraId="6B56E4B8"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bCs/>
                <w:color w:val="000000"/>
                <w:kern w:val="0"/>
                <w:sz w:val="24"/>
                <w:szCs w:val="24"/>
              </w:rPr>
              <w:t>Feed pressure</w:t>
            </w:r>
          </w:p>
        </w:tc>
        <w:tc>
          <w:tcPr>
            <w:tcW w:w="1821" w:type="pct"/>
            <w:tcBorders>
              <w:top w:val="nil"/>
              <w:left w:val="nil"/>
              <w:bottom w:val="nil"/>
              <w:right w:val="nil"/>
            </w:tcBorders>
            <w:shd w:val="clear" w:color="auto" w:fill="auto"/>
            <w:vAlign w:val="center"/>
            <w:hideMark/>
          </w:tcPr>
          <w:p w14:paraId="7F915EA7" w14:textId="1B6448A4"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1</w:t>
            </w:r>
          </w:p>
        </w:tc>
        <w:tc>
          <w:tcPr>
            <w:tcW w:w="587" w:type="pct"/>
            <w:tcBorders>
              <w:top w:val="nil"/>
              <w:left w:val="nil"/>
              <w:bottom w:val="nil"/>
              <w:right w:val="nil"/>
            </w:tcBorders>
            <w:shd w:val="clear" w:color="auto" w:fill="auto"/>
            <w:vAlign w:val="center"/>
            <w:hideMark/>
          </w:tcPr>
          <w:p w14:paraId="06E91798" w14:textId="77777777"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214A72">
              <w:rPr>
                <w:rFonts w:eastAsia="굴림" w:cs="Times New Roman"/>
                <w:bCs/>
                <w:color w:val="000000"/>
                <w:kern w:val="0"/>
                <w:sz w:val="24"/>
                <w:szCs w:val="24"/>
              </w:rPr>
              <w:t>bar</w:t>
            </w:r>
          </w:p>
        </w:tc>
      </w:tr>
      <w:tr w:rsidR="008C1970" w:rsidRPr="00214A72" w14:paraId="0E49B111" w14:textId="77777777" w:rsidTr="00A479CC">
        <w:trPr>
          <w:trHeight w:val="315"/>
        </w:trPr>
        <w:tc>
          <w:tcPr>
            <w:tcW w:w="776" w:type="pct"/>
            <w:vMerge/>
            <w:tcBorders>
              <w:left w:val="nil"/>
              <w:bottom w:val="nil"/>
              <w:right w:val="nil"/>
            </w:tcBorders>
            <w:shd w:val="clear" w:color="auto" w:fill="auto"/>
            <w:vAlign w:val="center"/>
            <w:hideMark/>
          </w:tcPr>
          <w:p w14:paraId="684FD1E2" w14:textId="77777777"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p>
        </w:tc>
        <w:tc>
          <w:tcPr>
            <w:tcW w:w="1816" w:type="pct"/>
            <w:tcBorders>
              <w:top w:val="nil"/>
              <w:left w:val="nil"/>
              <w:bottom w:val="nil"/>
              <w:right w:val="nil"/>
            </w:tcBorders>
            <w:shd w:val="clear" w:color="auto" w:fill="auto"/>
            <w:vAlign w:val="center"/>
            <w:hideMark/>
          </w:tcPr>
          <w:p w14:paraId="5933C442"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bCs/>
                <w:color w:val="000000"/>
                <w:kern w:val="0"/>
                <w:sz w:val="24"/>
                <w:szCs w:val="24"/>
              </w:rPr>
              <w:t>Feed mass flow rate</w:t>
            </w:r>
          </w:p>
        </w:tc>
        <w:tc>
          <w:tcPr>
            <w:tcW w:w="1821" w:type="pct"/>
            <w:tcBorders>
              <w:top w:val="nil"/>
              <w:left w:val="nil"/>
              <w:bottom w:val="nil"/>
              <w:right w:val="nil"/>
            </w:tcBorders>
            <w:shd w:val="clear" w:color="auto" w:fill="auto"/>
            <w:vAlign w:val="center"/>
            <w:hideMark/>
          </w:tcPr>
          <w:p w14:paraId="31FD0D2A" w14:textId="444D0F25"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39.28</w:t>
            </w:r>
          </w:p>
        </w:tc>
        <w:tc>
          <w:tcPr>
            <w:tcW w:w="587" w:type="pct"/>
            <w:tcBorders>
              <w:top w:val="nil"/>
              <w:left w:val="nil"/>
              <w:bottom w:val="nil"/>
              <w:right w:val="nil"/>
            </w:tcBorders>
            <w:shd w:val="clear" w:color="auto" w:fill="auto"/>
            <w:vAlign w:val="center"/>
            <w:hideMark/>
          </w:tcPr>
          <w:p w14:paraId="53EEE165" w14:textId="77777777"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214A72">
              <w:rPr>
                <w:rFonts w:eastAsia="굴림" w:cs="Times New Roman"/>
                <w:bCs/>
                <w:color w:val="000000"/>
                <w:kern w:val="0"/>
                <w:sz w:val="24"/>
                <w:szCs w:val="24"/>
              </w:rPr>
              <w:t>kg/s</w:t>
            </w:r>
          </w:p>
        </w:tc>
      </w:tr>
      <w:tr w:rsidR="008C1970" w:rsidRPr="00214A72" w14:paraId="3C2B6E08" w14:textId="77777777" w:rsidTr="008C1970">
        <w:trPr>
          <w:trHeight w:val="315"/>
        </w:trPr>
        <w:tc>
          <w:tcPr>
            <w:tcW w:w="2592" w:type="pct"/>
            <w:gridSpan w:val="2"/>
            <w:tcBorders>
              <w:top w:val="nil"/>
              <w:left w:val="nil"/>
              <w:bottom w:val="nil"/>
              <w:right w:val="nil"/>
            </w:tcBorders>
            <w:shd w:val="clear" w:color="auto" w:fill="auto"/>
            <w:vAlign w:val="center"/>
            <w:hideMark/>
          </w:tcPr>
          <w:p w14:paraId="3C1A96B1"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bCs/>
                <w:color w:val="000000"/>
                <w:kern w:val="0"/>
                <w:sz w:val="24"/>
                <w:szCs w:val="24"/>
              </w:rPr>
              <w:t>SOEC inlet temperature</w:t>
            </w:r>
          </w:p>
        </w:tc>
        <w:tc>
          <w:tcPr>
            <w:tcW w:w="1821" w:type="pct"/>
            <w:tcBorders>
              <w:top w:val="nil"/>
              <w:left w:val="nil"/>
              <w:bottom w:val="nil"/>
              <w:right w:val="nil"/>
            </w:tcBorders>
            <w:shd w:val="clear" w:color="auto" w:fill="auto"/>
            <w:vAlign w:val="center"/>
            <w:hideMark/>
          </w:tcPr>
          <w:p w14:paraId="6313E302" w14:textId="50E1AA31"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600</w:t>
            </w:r>
          </w:p>
        </w:tc>
        <w:tc>
          <w:tcPr>
            <w:tcW w:w="587" w:type="pct"/>
            <w:tcBorders>
              <w:top w:val="nil"/>
              <w:left w:val="nil"/>
              <w:bottom w:val="nil"/>
              <w:right w:val="nil"/>
            </w:tcBorders>
            <w:shd w:val="clear" w:color="auto" w:fill="auto"/>
            <w:vAlign w:val="center"/>
            <w:hideMark/>
          </w:tcPr>
          <w:p w14:paraId="0CF8B459" w14:textId="77777777"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214A72">
              <w:rPr>
                <w:rFonts w:eastAsia="굴림" w:cs="Times New Roman"/>
                <w:bCs/>
                <w:color w:val="000000"/>
                <w:kern w:val="0"/>
                <w:sz w:val="24"/>
                <w:szCs w:val="24"/>
              </w:rPr>
              <w:t>°C</w:t>
            </w:r>
          </w:p>
        </w:tc>
      </w:tr>
      <w:tr w:rsidR="008C1970" w:rsidRPr="00214A72" w14:paraId="5639C3CD" w14:textId="77777777" w:rsidTr="008C1970">
        <w:trPr>
          <w:trHeight w:val="315"/>
        </w:trPr>
        <w:tc>
          <w:tcPr>
            <w:tcW w:w="2592" w:type="pct"/>
            <w:gridSpan w:val="2"/>
            <w:tcBorders>
              <w:top w:val="nil"/>
              <w:left w:val="nil"/>
              <w:bottom w:val="nil"/>
              <w:right w:val="nil"/>
            </w:tcBorders>
            <w:shd w:val="clear" w:color="auto" w:fill="auto"/>
            <w:vAlign w:val="center"/>
            <w:hideMark/>
          </w:tcPr>
          <w:p w14:paraId="69290F7B"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bCs/>
                <w:color w:val="000000"/>
                <w:kern w:val="0"/>
                <w:sz w:val="24"/>
                <w:szCs w:val="24"/>
              </w:rPr>
              <w:t>SOEC operating pressure</w:t>
            </w:r>
          </w:p>
        </w:tc>
        <w:tc>
          <w:tcPr>
            <w:tcW w:w="1821" w:type="pct"/>
            <w:tcBorders>
              <w:top w:val="nil"/>
              <w:left w:val="nil"/>
              <w:bottom w:val="nil"/>
              <w:right w:val="nil"/>
            </w:tcBorders>
            <w:shd w:val="clear" w:color="auto" w:fill="auto"/>
            <w:vAlign w:val="center"/>
            <w:hideMark/>
          </w:tcPr>
          <w:p w14:paraId="6743D512" w14:textId="647714F8"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1</w:t>
            </w:r>
          </w:p>
        </w:tc>
        <w:tc>
          <w:tcPr>
            <w:tcW w:w="587" w:type="pct"/>
            <w:tcBorders>
              <w:top w:val="nil"/>
              <w:left w:val="nil"/>
              <w:bottom w:val="nil"/>
              <w:right w:val="nil"/>
            </w:tcBorders>
            <w:shd w:val="clear" w:color="auto" w:fill="auto"/>
            <w:vAlign w:val="center"/>
            <w:hideMark/>
          </w:tcPr>
          <w:p w14:paraId="30520941" w14:textId="77777777"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214A72">
              <w:rPr>
                <w:rFonts w:eastAsia="굴림" w:cs="Times New Roman"/>
                <w:bCs/>
                <w:color w:val="000000"/>
                <w:kern w:val="0"/>
                <w:sz w:val="24"/>
                <w:szCs w:val="24"/>
              </w:rPr>
              <w:t>bar</w:t>
            </w:r>
          </w:p>
        </w:tc>
      </w:tr>
      <w:tr w:rsidR="008C1970" w:rsidRPr="00214A72" w14:paraId="710F3876" w14:textId="77777777" w:rsidTr="008C1970">
        <w:trPr>
          <w:trHeight w:val="315"/>
        </w:trPr>
        <w:tc>
          <w:tcPr>
            <w:tcW w:w="2592" w:type="pct"/>
            <w:gridSpan w:val="2"/>
            <w:tcBorders>
              <w:top w:val="nil"/>
              <w:left w:val="nil"/>
              <w:bottom w:val="nil"/>
              <w:right w:val="nil"/>
            </w:tcBorders>
            <w:shd w:val="clear" w:color="auto" w:fill="auto"/>
            <w:vAlign w:val="center"/>
            <w:hideMark/>
          </w:tcPr>
          <w:p w14:paraId="01196A5D"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bCs/>
                <w:color w:val="000000"/>
                <w:kern w:val="0"/>
                <w:sz w:val="24"/>
                <w:szCs w:val="24"/>
              </w:rPr>
              <w:t>SOEC stack power size</w:t>
            </w:r>
          </w:p>
        </w:tc>
        <w:tc>
          <w:tcPr>
            <w:tcW w:w="1821" w:type="pct"/>
            <w:tcBorders>
              <w:top w:val="nil"/>
              <w:left w:val="nil"/>
              <w:bottom w:val="nil"/>
              <w:right w:val="nil"/>
            </w:tcBorders>
            <w:shd w:val="clear" w:color="auto" w:fill="auto"/>
            <w:vAlign w:val="center"/>
            <w:hideMark/>
          </w:tcPr>
          <w:p w14:paraId="471231EC" w14:textId="23D6420B"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749.</w:t>
            </w:r>
            <w:r>
              <w:rPr>
                <w:rFonts w:eastAsia="굴림" w:cs="Times New Roman" w:hint="eastAsia"/>
                <w:color w:val="000000"/>
                <w:kern w:val="0"/>
                <w:sz w:val="24"/>
                <w:szCs w:val="24"/>
              </w:rPr>
              <w:t>85</w:t>
            </w:r>
          </w:p>
        </w:tc>
        <w:tc>
          <w:tcPr>
            <w:tcW w:w="587" w:type="pct"/>
            <w:tcBorders>
              <w:top w:val="nil"/>
              <w:left w:val="nil"/>
              <w:bottom w:val="nil"/>
              <w:right w:val="nil"/>
            </w:tcBorders>
            <w:shd w:val="clear" w:color="auto" w:fill="auto"/>
            <w:vAlign w:val="center"/>
            <w:hideMark/>
          </w:tcPr>
          <w:p w14:paraId="20121729" w14:textId="77777777"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214A72">
              <w:rPr>
                <w:rFonts w:eastAsia="굴림" w:cs="Times New Roman"/>
                <w:bCs/>
                <w:color w:val="000000"/>
                <w:kern w:val="0"/>
                <w:sz w:val="24"/>
                <w:szCs w:val="24"/>
              </w:rPr>
              <w:t>MW</w:t>
            </w:r>
          </w:p>
        </w:tc>
      </w:tr>
      <w:tr w:rsidR="008C1970" w:rsidRPr="00214A72" w14:paraId="2E116100" w14:textId="77777777" w:rsidTr="008C1970">
        <w:trPr>
          <w:trHeight w:val="315"/>
        </w:trPr>
        <w:tc>
          <w:tcPr>
            <w:tcW w:w="2592" w:type="pct"/>
            <w:gridSpan w:val="2"/>
            <w:tcBorders>
              <w:top w:val="nil"/>
              <w:left w:val="nil"/>
              <w:bottom w:val="nil"/>
              <w:right w:val="nil"/>
            </w:tcBorders>
            <w:shd w:val="clear" w:color="auto" w:fill="auto"/>
            <w:vAlign w:val="center"/>
            <w:hideMark/>
          </w:tcPr>
          <w:p w14:paraId="6FF60C63"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bCs/>
                <w:color w:val="000000"/>
                <w:kern w:val="0"/>
                <w:sz w:val="24"/>
                <w:szCs w:val="24"/>
              </w:rPr>
              <w:t>HTM inlet temperature</w:t>
            </w:r>
          </w:p>
        </w:tc>
        <w:tc>
          <w:tcPr>
            <w:tcW w:w="1821" w:type="pct"/>
            <w:tcBorders>
              <w:top w:val="nil"/>
              <w:left w:val="nil"/>
              <w:bottom w:val="nil"/>
              <w:right w:val="nil"/>
            </w:tcBorders>
            <w:shd w:val="clear" w:color="auto" w:fill="auto"/>
            <w:vAlign w:val="center"/>
            <w:hideMark/>
          </w:tcPr>
          <w:p w14:paraId="4D46262E" w14:textId="25A39F66"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450</w:t>
            </w:r>
          </w:p>
        </w:tc>
        <w:tc>
          <w:tcPr>
            <w:tcW w:w="587" w:type="pct"/>
            <w:tcBorders>
              <w:top w:val="nil"/>
              <w:left w:val="nil"/>
              <w:bottom w:val="nil"/>
              <w:right w:val="nil"/>
            </w:tcBorders>
            <w:shd w:val="clear" w:color="auto" w:fill="auto"/>
            <w:vAlign w:val="center"/>
            <w:hideMark/>
          </w:tcPr>
          <w:p w14:paraId="17338210" w14:textId="77777777"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214A72">
              <w:rPr>
                <w:rFonts w:eastAsia="굴림" w:cs="Times New Roman"/>
                <w:bCs/>
                <w:color w:val="000000"/>
                <w:kern w:val="0"/>
                <w:sz w:val="24"/>
                <w:szCs w:val="24"/>
              </w:rPr>
              <w:t>°C</w:t>
            </w:r>
          </w:p>
        </w:tc>
      </w:tr>
      <w:tr w:rsidR="008C1970" w:rsidRPr="00214A72" w14:paraId="703608A3" w14:textId="77777777" w:rsidTr="008C1970">
        <w:trPr>
          <w:trHeight w:val="315"/>
        </w:trPr>
        <w:tc>
          <w:tcPr>
            <w:tcW w:w="2592" w:type="pct"/>
            <w:gridSpan w:val="2"/>
            <w:tcBorders>
              <w:top w:val="nil"/>
              <w:left w:val="nil"/>
              <w:bottom w:val="nil"/>
              <w:right w:val="nil"/>
            </w:tcBorders>
            <w:shd w:val="clear" w:color="auto" w:fill="auto"/>
            <w:vAlign w:val="center"/>
            <w:hideMark/>
          </w:tcPr>
          <w:p w14:paraId="6BC317E3"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bCs/>
                <w:color w:val="000000"/>
                <w:kern w:val="0"/>
                <w:sz w:val="24"/>
                <w:szCs w:val="24"/>
              </w:rPr>
              <w:t>HTM operating pressure</w:t>
            </w:r>
          </w:p>
        </w:tc>
        <w:tc>
          <w:tcPr>
            <w:tcW w:w="1821" w:type="pct"/>
            <w:tcBorders>
              <w:top w:val="nil"/>
              <w:left w:val="nil"/>
              <w:bottom w:val="nil"/>
              <w:right w:val="nil"/>
            </w:tcBorders>
            <w:shd w:val="clear" w:color="auto" w:fill="auto"/>
            <w:vAlign w:val="center"/>
            <w:hideMark/>
          </w:tcPr>
          <w:p w14:paraId="367845F8" w14:textId="1B17E1D5"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1</w:t>
            </w:r>
          </w:p>
        </w:tc>
        <w:tc>
          <w:tcPr>
            <w:tcW w:w="587" w:type="pct"/>
            <w:tcBorders>
              <w:top w:val="nil"/>
              <w:left w:val="nil"/>
              <w:bottom w:val="nil"/>
              <w:right w:val="nil"/>
            </w:tcBorders>
            <w:shd w:val="clear" w:color="auto" w:fill="auto"/>
            <w:vAlign w:val="center"/>
            <w:hideMark/>
          </w:tcPr>
          <w:p w14:paraId="3F210127" w14:textId="77777777"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214A72">
              <w:rPr>
                <w:rFonts w:eastAsia="굴림" w:cs="Times New Roman"/>
                <w:bCs/>
                <w:color w:val="000000"/>
                <w:kern w:val="0"/>
                <w:sz w:val="24"/>
                <w:szCs w:val="24"/>
              </w:rPr>
              <w:t>bar</w:t>
            </w:r>
          </w:p>
        </w:tc>
      </w:tr>
      <w:tr w:rsidR="008C1970" w:rsidRPr="00214A72" w14:paraId="489F44DB" w14:textId="77777777" w:rsidTr="008C1970">
        <w:trPr>
          <w:trHeight w:val="315"/>
        </w:trPr>
        <w:tc>
          <w:tcPr>
            <w:tcW w:w="2592" w:type="pct"/>
            <w:gridSpan w:val="2"/>
            <w:tcBorders>
              <w:top w:val="nil"/>
              <w:left w:val="nil"/>
              <w:bottom w:val="nil"/>
              <w:right w:val="nil"/>
            </w:tcBorders>
            <w:shd w:val="clear" w:color="auto" w:fill="auto"/>
            <w:vAlign w:val="center"/>
            <w:hideMark/>
          </w:tcPr>
          <w:p w14:paraId="63F63C64"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bCs/>
                <w:color w:val="000000"/>
                <w:kern w:val="0"/>
                <w:sz w:val="24"/>
                <w:szCs w:val="24"/>
              </w:rPr>
              <w:t>HTM reactor type</w:t>
            </w:r>
          </w:p>
        </w:tc>
        <w:tc>
          <w:tcPr>
            <w:tcW w:w="1821" w:type="pct"/>
            <w:tcBorders>
              <w:top w:val="nil"/>
              <w:left w:val="nil"/>
              <w:bottom w:val="nil"/>
              <w:right w:val="nil"/>
            </w:tcBorders>
            <w:shd w:val="clear" w:color="auto" w:fill="auto"/>
            <w:vAlign w:val="center"/>
            <w:hideMark/>
          </w:tcPr>
          <w:p w14:paraId="7877A6CF" w14:textId="6317CB2C"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Isothermal</w:t>
            </w:r>
          </w:p>
        </w:tc>
        <w:tc>
          <w:tcPr>
            <w:tcW w:w="587" w:type="pct"/>
            <w:tcBorders>
              <w:top w:val="nil"/>
              <w:left w:val="nil"/>
              <w:bottom w:val="nil"/>
              <w:right w:val="nil"/>
            </w:tcBorders>
            <w:shd w:val="clear" w:color="auto" w:fill="auto"/>
            <w:vAlign w:val="center"/>
            <w:hideMark/>
          </w:tcPr>
          <w:p w14:paraId="21475547" w14:textId="77777777"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214A72">
              <w:rPr>
                <w:rFonts w:eastAsia="굴림" w:cs="Times New Roman"/>
                <w:bCs/>
                <w:color w:val="000000"/>
                <w:kern w:val="0"/>
                <w:sz w:val="24"/>
                <w:szCs w:val="24"/>
              </w:rPr>
              <w:t>-</w:t>
            </w:r>
          </w:p>
        </w:tc>
      </w:tr>
      <w:tr w:rsidR="008C1970" w:rsidRPr="00214A72" w14:paraId="76A25805" w14:textId="77777777" w:rsidTr="008C1970">
        <w:trPr>
          <w:trHeight w:val="315"/>
        </w:trPr>
        <w:tc>
          <w:tcPr>
            <w:tcW w:w="2592" w:type="pct"/>
            <w:gridSpan w:val="2"/>
            <w:tcBorders>
              <w:top w:val="nil"/>
              <w:left w:val="nil"/>
              <w:bottom w:val="nil"/>
              <w:right w:val="nil"/>
            </w:tcBorders>
            <w:shd w:val="clear" w:color="auto" w:fill="auto"/>
            <w:vAlign w:val="center"/>
            <w:hideMark/>
          </w:tcPr>
          <w:p w14:paraId="21216B04"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bCs/>
                <w:color w:val="000000"/>
                <w:kern w:val="0"/>
                <w:sz w:val="24"/>
                <w:szCs w:val="24"/>
              </w:rPr>
              <w:t>LTM 1 inlet temperature</w:t>
            </w:r>
          </w:p>
        </w:tc>
        <w:tc>
          <w:tcPr>
            <w:tcW w:w="1821" w:type="pct"/>
            <w:tcBorders>
              <w:top w:val="nil"/>
              <w:left w:val="nil"/>
              <w:bottom w:val="nil"/>
              <w:right w:val="nil"/>
            </w:tcBorders>
            <w:shd w:val="clear" w:color="auto" w:fill="auto"/>
            <w:vAlign w:val="center"/>
            <w:hideMark/>
          </w:tcPr>
          <w:p w14:paraId="1A1329AF" w14:textId="2AB4BC1D"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200</w:t>
            </w:r>
          </w:p>
        </w:tc>
        <w:tc>
          <w:tcPr>
            <w:tcW w:w="587" w:type="pct"/>
            <w:tcBorders>
              <w:top w:val="nil"/>
              <w:left w:val="nil"/>
              <w:bottom w:val="nil"/>
              <w:right w:val="nil"/>
            </w:tcBorders>
            <w:shd w:val="clear" w:color="auto" w:fill="auto"/>
            <w:vAlign w:val="center"/>
            <w:hideMark/>
          </w:tcPr>
          <w:p w14:paraId="6C32DF03" w14:textId="77777777"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214A72">
              <w:rPr>
                <w:rFonts w:eastAsia="굴림" w:cs="Times New Roman"/>
                <w:bCs/>
                <w:color w:val="000000"/>
                <w:kern w:val="0"/>
                <w:sz w:val="24"/>
                <w:szCs w:val="24"/>
              </w:rPr>
              <w:t>°C</w:t>
            </w:r>
          </w:p>
        </w:tc>
      </w:tr>
      <w:tr w:rsidR="008C1970" w:rsidRPr="00214A72" w14:paraId="4B2DE7F2" w14:textId="77777777" w:rsidTr="008C1970">
        <w:trPr>
          <w:trHeight w:val="315"/>
        </w:trPr>
        <w:tc>
          <w:tcPr>
            <w:tcW w:w="2592" w:type="pct"/>
            <w:gridSpan w:val="2"/>
            <w:tcBorders>
              <w:top w:val="nil"/>
              <w:left w:val="nil"/>
              <w:bottom w:val="nil"/>
              <w:right w:val="nil"/>
            </w:tcBorders>
            <w:shd w:val="clear" w:color="auto" w:fill="auto"/>
            <w:vAlign w:val="center"/>
            <w:hideMark/>
          </w:tcPr>
          <w:p w14:paraId="4D17A13D"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bCs/>
                <w:color w:val="000000"/>
                <w:kern w:val="0"/>
                <w:sz w:val="24"/>
                <w:szCs w:val="24"/>
              </w:rPr>
              <w:t>LTM 1 operating pressure</w:t>
            </w:r>
          </w:p>
        </w:tc>
        <w:tc>
          <w:tcPr>
            <w:tcW w:w="1821" w:type="pct"/>
            <w:tcBorders>
              <w:top w:val="nil"/>
              <w:left w:val="nil"/>
              <w:bottom w:val="nil"/>
              <w:right w:val="nil"/>
            </w:tcBorders>
            <w:shd w:val="clear" w:color="auto" w:fill="auto"/>
            <w:vAlign w:val="center"/>
            <w:hideMark/>
          </w:tcPr>
          <w:p w14:paraId="1E9190E1" w14:textId="37F5C07F"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8</w:t>
            </w:r>
          </w:p>
        </w:tc>
        <w:tc>
          <w:tcPr>
            <w:tcW w:w="587" w:type="pct"/>
            <w:tcBorders>
              <w:top w:val="nil"/>
              <w:left w:val="nil"/>
              <w:bottom w:val="nil"/>
              <w:right w:val="nil"/>
            </w:tcBorders>
            <w:shd w:val="clear" w:color="auto" w:fill="auto"/>
            <w:vAlign w:val="center"/>
            <w:hideMark/>
          </w:tcPr>
          <w:p w14:paraId="516FDAE8" w14:textId="77777777"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214A72">
              <w:rPr>
                <w:rFonts w:eastAsia="굴림" w:cs="Times New Roman"/>
                <w:bCs/>
                <w:color w:val="000000"/>
                <w:kern w:val="0"/>
                <w:sz w:val="24"/>
                <w:szCs w:val="24"/>
              </w:rPr>
              <w:t>bar</w:t>
            </w:r>
          </w:p>
        </w:tc>
      </w:tr>
      <w:tr w:rsidR="008C1970" w:rsidRPr="00214A72" w14:paraId="26A33859" w14:textId="77777777" w:rsidTr="008C1970">
        <w:trPr>
          <w:trHeight w:val="315"/>
        </w:trPr>
        <w:tc>
          <w:tcPr>
            <w:tcW w:w="2592" w:type="pct"/>
            <w:gridSpan w:val="2"/>
            <w:tcBorders>
              <w:top w:val="nil"/>
              <w:left w:val="nil"/>
              <w:bottom w:val="nil"/>
              <w:right w:val="nil"/>
            </w:tcBorders>
            <w:shd w:val="clear" w:color="auto" w:fill="auto"/>
            <w:vAlign w:val="center"/>
            <w:hideMark/>
          </w:tcPr>
          <w:p w14:paraId="3B281DCF"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bCs/>
                <w:color w:val="000000"/>
                <w:kern w:val="0"/>
                <w:sz w:val="24"/>
                <w:szCs w:val="24"/>
              </w:rPr>
              <w:t>LTM 1, 2, 3 reactor type</w:t>
            </w:r>
          </w:p>
        </w:tc>
        <w:tc>
          <w:tcPr>
            <w:tcW w:w="1821" w:type="pct"/>
            <w:tcBorders>
              <w:top w:val="nil"/>
              <w:left w:val="nil"/>
              <w:bottom w:val="nil"/>
              <w:right w:val="nil"/>
            </w:tcBorders>
            <w:shd w:val="clear" w:color="auto" w:fill="auto"/>
            <w:vAlign w:val="center"/>
            <w:hideMark/>
          </w:tcPr>
          <w:p w14:paraId="0D0C6173" w14:textId="4F794A26"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Adiabatic</w:t>
            </w:r>
          </w:p>
        </w:tc>
        <w:tc>
          <w:tcPr>
            <w:tcW w:w="587" w:type="pct"/>
            <w:tcBorders>
              <w:top w:val="nil"/>
              <w:left w:val="nil"/>
              <w:bottom w:val="nil"/>
              <w:right w:val="nil"/>
            </w:tcBorders>
            <w:shd w:val="clear" w:color="auto" w:fill="auto"/>
            <w:vAlign w:val="center"/>
            <w:hideMark/>
          </w:tcPr>
          <w:p w14:paraId="2F0324B0" w14:textId="77777777"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214A72">
              <w:rPr>
                <w:rFonts w:eastAsia="굴림" w:cs="Times New Roman"/>
                <w:bCs/>
                <w:color w:val="000000"/>
                <w:kern w:val="0"/>
                <w:sz w:val="24"/>
                <w:szCs w:val="24"/>
              </w:rPr>
              <w:t>-</w:t>
            </w:r>
          </w:p>
        </w:tc>
      </w:tr>
      <w:tr w:rsidR="008C1970" w:rsidRPr="00214A72" w14:paraId="19E47885" w14:textId="77777777" w:rsidTr="008C1970">
        <w:trPr>
          <w:trHeight w:val="315"/>
        </w:trPr>
        <w:tc>
          <w:tcPr>
            <w:tcW w:w="2592" w:type="pct"/>
            <w:gridSpan w:val="2"/>
            <w:tcBorders>
              <w:top w:val="nil"/>
              <w:left w:val="nil"/>
              <w:bottom w:val="nil"/>
              <w:right w:val="nil"/>
            </w:tcBorders>
            <w:shd w:val="clear" w:color="auto" w:fill="auto"/>
            <w:vAlign w:val="center"/>
          </w:tcPr>
          <w:p w14:paraId="769A3ABA" w14:textId="50BE5C22"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hint="eastAsia"/>
                <w:bCs/>
                <w:color w:val="000000"/>
                <w:kern w:val="0"/>
                <w:sz w:val="24"/>
                <w:szCs w:val="24"/>
              </w:rPr>
              <w:t>HX 1 / 2 / 3 / 4 / 5 exchanger duty</w:t>
            </w:r>
          </w:p>
        </w:tc>
        <w:tc>
          <w:tcPr>
            <w:tcW w:w="1821" w:type="pct"/>
            <w:tcBorders>
              <w:top w:val="nil"/>
              <w:left w:val="nil"/>
              <w:bottom w:val="nil"/>
              <w:right w:val="nil"/>
            </w:tcBorders>
            <w:shd w:val="clear" w:color="auto" w:fill="auto"/>
            <w:vAlign w:val="center"/>
          </w:tcPr>
          <w:p w14:paraId="15CBF0E0" w14:textId="588C6E2F"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Pr>
                <w:rFonts w:eastAsia="굴림" w:cs="Times New Roman" w:hint="eastAsia"/>
                <w:color w:val="000000"/>
                <w:kern w:val="0"/>
                <w:sz w:val="24"/>
                <w:szCs w:val="24"/>
              </w:rPr>
              <w:t>36.4 / 18.2 / 102.8 / 80.9 / 23.8</w:t>
            </w:r>
          </w:p>
        </w:tc>
        <w:tc>
          <w:tcPr>
            <w:tcW w:w="587" w:type="pct"/>
            <w:tcBorders>
              <w:top w:val="nil"/>
              <w:left w:val="nil"/>
              <w:bottom w:val="nil"/>
              <w:right w:val="nil"/>
            </w:tcBorders>
            <w:shd w:val="clear" w:color="auto" w:fill="auto"/>
            <w:vAlign w:val="center"/>
          </w:tcPr>
          <w:p w14:paraId="4BE48C3A" w14:textId="268605B4"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proofErr w:type="spellStart"/>
            <w:r w:rsidRPr="00214A72">
              <w:rPr>
                <w:rFonts w:eastAsia="굴림" w:cs="Times New Roman" w:hint="eastAsia"/>
                <w:bCs/>
                <w:color w:val="000000"/>
                <w:kern w:val="0"/>
                <w:sz w:val="24"/>
                <w:szCs w:val="24"/>
              </w:rPr>
              <w:t>MW</w:t>
            </w:r>
            <w:r w:rsidRPr="00214A72">
              <w:rPr>
                <w:rFonts w:eastAsia="굴림" w:cs="Times New Roman" w:hint="eastAsia"/>
                <w:bCs/>
                <w:color w:val="000000"/>
                <w:kern w:val="0"/>
                <w:sz w:val="24"/>
                <w:szCs w:val="24"/>
                <w:vertAlign w:val="subscript"/>
              </w:rPr>
              <w:t>th</w:t>
            </w:r>
            <w:proofErr w:type="spellEnd"/>
          </w:p>
        </w:tc>
      </w:tr>
      <w:tr w:rsidR="008C1970" w:rsidRPr="00214A72" w14:paraId="3CA143C8" w14:textId="77777777" w:rsidTr="008C1970">
        <w:trPr>
          <w:trHeight w:val="315"/>
        </w:trPr>
        <w:tc>
          <w:tcPr>
            <w:tcW w:w="2592" w:type="pct"/>
            <w:gridSpan w:val="2"/>
            <w:tcBorders>
              <w:top w:val="nil"/>
              <w:left w:val="nil"/>
              <w:bottom w:val="nil"/>
              <w:right w:val="nil"/>
            </w:tcBorders>
            <w:shd w:val="clear" w:color="auto" w:fill="auto"/>
            <w:vAlign w:val="center"/>
            <w:hideMark/>
          </w:tcPr>
          <w:p w14:paraId="5EB581F3"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bCs/>
                <w:color w:val="000000"/>
                <w:kern w:val="0"/>
                <w:sz w:val="24"/>
                <w:szCs w:val="24"/>
              </w:rPr>
              <w:t>Drum inlet temperature</w:t>
            </w:r>
          </w:p>
        </w:tc>
        <w:tc>
          <w:tcPr>
            <w:tcW w:w="1821" w:type="pct"/>
            <w:tcBorders>
              <w:top w:val="nil"/>
              <w:left w:val="nil"/>
              <w:bottom w:val="nil"/>
              <w:right w:val="nil"/>
            </w:tcBorders>
            <w:shd w:val="clear" w:color="auto" w:fill="auto"/>
            <w:vAlign w:val="center"/>
            <w:hideMark/>
          </w:tcPr>
          <w:p w14:paraId="74473C63" w14:textId="2A5E18D2"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30</w:t>
            </w:r>
          </w:p>
        </w:tc>
        <w:tc>
          <w:tcPr>
            <w:tcW w:w="587" w:type="pct"/>
            <w:tcBorders>
              <w:top w:val="nil"/>
              <w:left w:val="nil"/>
              <w:bottom w:val="nil"/>
              <w:right w:val="nil"/>
            </w:tcBorders>
            <w:shd w:val="clear" w:color="auto" w:fill="auto"/>
            <w:vAlign w:val="center"/>
            <w:hideMark/>
          </w:tcPr>
          <w:p w14:paraId="6BE49E7E" w14:textId="77777777"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214A72">
              <w:rPr>
                <w:rFonts w:eastAsia="굴림" w:cs="Times New Roman"/>
                <w:bCs/>
                <w:color w:val="000000"/>
                <w:kern w:val="0"/>
                <w:sz w:val="24"/>
                <w:szCs w:val="24"/>
              </w:rPr>
              <w:t>°C</w:t>
            </w:r>
          </w:p>
        </w:tc>
      </w:tr>
      <w:tr w:rsidR="008C1970" w:rsidRPr="00214A72" w14:paraId="0052DB6B" w14:textId="77777777" w:rsidTr="008C1970">
        <w:trPr>
          <w:trHeight w:val="315"/>
        </w:trPr>
        <w:tc>
          <w:tcPr>
            <w:tcW w:w="2592" w:type="pct"/>
            <w:gridSpan w:val="2"/>
            <w:tcBorders>
              <w:top w:val="nil"/>
              <w:left w:val="nil"/>
              <w:bottom w:val="single" w:sz="8" w:space="0" w:color="auto"/>
              <w:right w:val="nil"/>
            </w:tcBorders>
            <w:shd w:val="clear" w:color="auto" w:fill="auto"/>
            <w:vAlign w:val="center"/>
            <w:hideMark/>
          </w:tcPr>
          <w:p w14:paraId="11B21AD0" w14:textId="77777777" w:rsidR="008C1970" w:rsidRPr="00214A72" w:rsidRDefault="008C1970" w:rsidP="008C1970">
            <w:pPr>
              <w:widowControl/>
              <w:wordWrap/>
              <w:autoSpaceDE/>
              <w:autoSpaceDN/>
              <w:spacing w:after="0" w:line="360" w:lineRule="auto"/>
              <w:rPr>
                <w:rFonts w:eastAsia="굴림" w:cs="Times New Roman"/>
                <w:bCs/>
                <w:color w:val="000000"/>
                <w:kern w:val="0"/>
                <w:sz w:val="24"/>
                <w:szCs w:val="24"/>
              </w:rPr>
            </w:pPr>
            <w:r w:rsidRPr="00214A72">
              <w:rPr>
                <w:rFonts w:eastAsia="굴림" w:cs="Times New Roman"/>
                <w:bCs/>
                <w:color w:val="000000"/>
                <w:kern w:val="0"/>
                <w:sz w:val="24"/>
                <w:szCs w:val="24"/>
              </w:rPr>
              <w:t>Isentropic efficiency of the compressor</w:t>
            </w:r>
          </w:p>
        </w:tc>
        <w:tc>
          <w:tcPr>
            <w:tcW w:w="1821" w:type="pct"/>
            <w:tcBorders>
              <w:top w:val="nil"/>
              <w:left w:val="nil"/>
              <w:bottom w:val="single" w:sz="8" w:space="0" w:color="auto"/>
              <w:right w:val="nil"/>
            </w:tcBorders>
            <w:shd w:val="clear" w:color="auto" w:fill="auto"/>
            <w:vAlign w:val="center"/>
            <w:hideMark/>
          </w:tcPr>
          <w:p w14:paraId="78BB5827" w14:textId="2EA34BAF"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196845">
              <w:rPr>
                <w:rFonts w:eastAsia="굴림" w:cs="Times New Roman"/>
                <w:color w:val="000000"/>
                <w:kern w:val="0"/>
                <w:sz w:val="24"/>
                <w:szCs w:val="24"/>
              </w:rPr>
              <w:t>80</w:t>
            </w:r>
          </w:p>
        </w:tc>
        <w:tc>
          <w:tcPr>
            <w:tcW w:w="587" w:type="pct"/>
            <w:tcBorders>
              <w:top w:val="nil"/>
              <w:left w:val="nil"/>
              <w:bottom w:val="single" w:sz="8" w:space="0" w:color="auto"/>
              <w:right w:val="nil"/>
            </w:tcBorders>
            <w:shd w:val="clear" w:color="auto" w:fill="auto"/>
            <w:vAlign w:val="center"/>
            <w:hideMark/>
          </w:tcPr>
          <w:p w14:paraId="4631D205" w14:textId="77777777" w:rsidR="008C1970" w:rsidRPr="00214A72" w:rsidRDefault="008C1970" w:rsidP="008C1970">
            <w:pPr>
              <w:widowControl/>
              <w:wordWrap/>
              <w:autoSpaceDE/>
              <w:autoSpaceDN/>
              <w:spacing w:after="0" w:line="360" w:lineRule="auto"/>
              <w:jc w:val="center"/>
              <w:rPr>
                <w:rFonts w:eastAsia="굴림" w:cs="Times New Roman"/>
                <w:bCs/>
                <w:color w:val="000000"/>
                <w:kern w:val="0"/>
                <w:sz w:val="24"/>
                <w:szCs w:val="24"/>
              </w:rPr>
            </w:pPr>
            <w:r w:rsidRPr="00214A72">
              <w:rPr>
                <w:rFonts w:eastAsia="굴림" w:cs="Times New Roman"/>
                <w:bCs/>
                <w:color w:val="000000"/>
                <w:kern w:val="0"/>
                <w:sz w:val="24"/>
                <w:szCs w:val="24"/>
              </w:rPr>
              <w:t>%</w:t>
            </w:r>
          </w:p>
        </w:tc>
      </w:tr>
    </w:tbl>
    <w:p w14:paraId="05B843EF" w14:textId="77777777" w:rsidR="00E93C59" w:rsidRPr="00214A72" w:rsidRDefault="00E93C59" w:rsidP="00E93C59">
      <w:pPr>
        <w:spacing w:line="480" w:lineRule="auto"/>
        <w:rPr>
          <w:rFonts w:cs="Times New Roman"/>
          <w:bCs/>
          <w:szCs w:val="20"/>
        </w:rPr>
      </w:pPr>
    </w:p>
    <w:p w14:paraId="77F4CA72" w14:textId="77777777" w:rsidR="0019637F" w:rsidRDefault="0019637F">
      <w:pPr>
        <w:widowControl/>
        <w:wordWrap/>
        <w:autoSpaceDE/>
        <w:autoSpaceDN/>
        <w:rPr>
          <w:rFonts w:cs="Times New Roman"/>
          <w:bCs/>
          <w:sz w:val="24"/>
          <w:szCs w:val="24"/>
        </w:rPr>
        <w:sectPr w:rsidR="0019637F" w:rsidSect="00C77DA0">
          <w:pgSz w:w="11906" w:h="16838" w:code="9"/>
          <w:pgMar w:top="1701" w:right="1440" w:bottom="1440" w:left="1440" w:header="0" w:footer="0" w:gutter="0"/>
          <w:cols w:space="425"/>
          <w:docGrid w:linePitch="360"/>
        </w:sectPr>
      </w:pPr>
    </w:p>
    <w:p w14:paraId="19C26D0D" w14:textId="630E26E8" w:rsidR="00AF430B" w:rsidRPr="00642FC2" w:rsidRDefault="00C77DA0" w:rsidP="00B14B63">
      <w:pPr>
        <w:pStyle w:val="1"/>
        <w:rPr>
          <w:sz w:val="32"/>
          <w:szCs w:val="28"/>
        </w:rPr>
      </w:pPr>
      <w:r w:rsidRPr="00B14B63">
        <w:rPr>
          <w:rFonts w:hint="eastAsia"/>
          <w:b w:val="0"/>
          <w:sz w:val="32"/>
          <w:szCs w:val="28"/>
        </w:rPr>
        <w:lastRenderedPageBreak/>
        <w:t>S2</w:t>
      </w:r>
      <w:r w:rsidR="00AF430B" w:rsidRPr="00B14B63">
        <w:rPr>
          <w:b w:val="0"/>
          <w:sz w:val="32"/>
          <w:szCs w:val="28"/>
        </w:rPr>
        <w:t xml:space="preserve">. </w:t>
      </w:r>
      <w:r w:rsidR="00862EA0" w:rsidRPr="00B14B63">
        <w:rPr>
          <w:rFonts w:hint="eastAsia"/>
          <w:b w:val="0"/>
          <w:sz w:val="32"/>
          <w:szCs w:val="28"/>
        </w:rPr>
        <w:t>Techno-e</w:t>
      </w:r>
      <w:r w:rsidR="008F1EAB" w:rsidRPr="00B14B63">
        <w:rPr>
          <w:rFonts w:hint="eastAsia"/>
          <w:b w:val="0"/>
          <w:sz w:val="32"/>
          <w:szCs w:val="28"/>
        </w:rPr>
        <w:t>conomic</w:t>
      </w:r>
      <w:r w:rsidR="00E22630" w:rsidRPr="00B14B63">
        <w:rPr>
          <w:b w:val="0"/>
          <w:sz w:val="32"/>
          <w:szCs w:val="28"/>
        </w:rPr>
        <w:t xml:space="preserve"> </w:t>
      </w:r>
      <w:r w:rsidR="00862EA0" w:rsidRPr="00B14B63">
        <w:rPr>
          <w:rFonts w:hint="eastAsia"/>
          <w:b w:val="0"/>
          <w:sz w:val="32"/>
          <w:szCs w:val="28"/>
        </w:rPr>
        <w:t>analysis</w:t>
      </w:r>
    </w:p>
    <w:p w14:paraId="5F55F129" w14:textId="103687A5" w:rsidR="009B65A7" w:rsidRPr="00214A72" w:rsidRDefault="009B65A7" w:rsidP="009B65A7">
      <w:pPr>
        <w:widowControl/>
        <w:wordWrap/>
        <w:autoSpaceDE/>
        <w:autoSpaceDN/>
        <w:spacing w:after="160" w:line="480" w:lineRule="auto"/>
        <w:rPr>
          <w:rFonts w:eastAsia="바탕" w:cs="Times New Roman"/>
          <w:bCs/>
          <w:kern w:val="0"/>
          <w:sz w:val="24"/>
        </w:rPr>
      </w:pPr>
      <w:r w:rsidRPr="00214A72">
        <w:rPr>
          <w:rFonts w:eastAsia="바탕" w:cs="Times New Roman"/>
          <w:bCs/>
          <w:kern w:val="0"/>
          <w:sz w:val="24"/>
        </w:rPr>
        <w:t xml:space="preserve">To determine if the proposed RNG value chain is economically feasible, we compared the levelized cost of electricity (LCOE) generated by an RNG power plant with that of the FNG value chain. The LCOE is the production cost per kWh of electricity. We calculated the LCOE for 2020 and 2050 while </w:t>
      </w:r>
      <w:proofErr w:type="gramStart"/>
      <w:r w:rsidRPr="00214A72">
        <w:rPr>
          <w:rFonts w:eastAsia="바탕" w:cs="Times New Roman"/>
          <w:bCs/>
          <w:kern w:val="0"/>
          <w:sz w:val="24"/>
        </w:rPr>
        <w:t>taking into account</w:t>
      </w:r>
      <w:proofErr w:type="gramEnd"/>
      <w:r w:rsidRPr="00214A72">
        <w:rPr>
          <w:rFonts w:eastAsia="바탕" w:cs="Times New Roman"/>
          <w:bCs/>
          <w:kern w:val="0"/>
          <w:sz w:val="24"/>
        </w:rPr>
        <w:t xml:space="preserve"> that the cost of renewable energy sources and the investment expenditure of the </w:t>
      </w:r>
      <w:proofErr w:type="spellStart"/>
      <w:r w:rsidRPr="00214A72">
        <w:rPr>
          <w:rFonts w:eastAsia="바탕" w:cs="Times New Roman"/>
          <w:bCs/>
          <w:kern w:val="0"/>
          <w:sz w:val="24"/>
        </w:rPr>
        <w:t>PtG</w:t>
      </w:r>
      <w:proofErr w:type="spellEnd"/>
      <w:r w:rsidRPr="00214A72">
        <w:rPr>
          <w:rFonts w:eastAsia="바탕" w:cs="Times New Roman"/>
          <w:bCs/>
          <w:kern w:val="0"/>
          <w:sz w:val="24"/>
        </w:rPr>
        <w:t xml:space="preserve"> process will decrease due to the carbon-neutral strategy. This will help us determine if the RNG value chain can replace FNG effectively in 2020 and how much the economic feasibility of RNG will increase in 2050. LCOE is expressed as follows </w:t>
      </w:r>
      <w:r w:rsidRPr="00214A72">
        <w:rPr>
          <w:rFonts w:eastAsia="바탕" w:cs="Times New Roman" w:hint="eastAsia"/>
          <w:bCs/>
          <w:kern w:val="0"/>
          <w:sz w:val="24"/>
        </w:rPr>
        <w:t xml:space="preserve">Eq. </w:t>
      </w:r>
      <w:r w:rsidRPr="00214A72">
        <w:rPr>
          <w:rFonts w:eastAsia="바탕" w:cs="Times New Roman"/>
          <w:bCs/>
          <w:kern w:val="0"/>
          <w:sz w:val="24"/>
        </w:rPr>
        <w:fldChar w:fldCharType="begin"/>
      </w:r>
      <w:r w:rsidRPr="00214A72">
        <w:rPr>
          <w:rFonts w:eastAsia="바탕" w:cs="Times New Roman"/>
          <w:bCs/>
          <w:kern w:val="0"/>
          <w:sz w:val="24"/>
        </w:rPr>
        <w:instrText xml:space="preserve"> </w:instrText>
      </w:r>
      <w:r w:rsidRPr="00214A72">
        <w:rPr>
          <w:rFonts w:eastAsia="바탕" w:cs="Times New Roman" w:hint="eastAsia"/>
          <w:bCs/>
          <w:kern w:val="0"/>
          <w:sz w:val="24"/>
        </w:rPr>
        <w:instrText>REF _Ref162865985 \h</w:instrText>
      </w:r>
      <w:r w:rsidRPr="00214A72">
        <w:rPr>
          <w:rFonts w:eastAsia="바탕" w:cs="Times New Roman"/>
          <w:bCs/>
          <w:kern w:val="0"/>
          <w:sz w:val="24"/>
        </w:rPr>
        <w:instrText xml:space="preserve"> </w:instrText>
      </w:r>
      <w:r w:rsidR="00706695">
        <w:rPr>
          <w:rFonts w:eastAsia="바탕" w:cs="Times New Roman"/>
          <w:bCs/>
          <w:kern w:val="0"/>
          <w:sz w:val="24"/>
        </w:rPr>
        <w:instrText xml:space="preserve"> \* MERGEFORMAT </w:instrText>
      </w:r>
      <w:r w:rsidRPr="00214A72">
        <w:rPr>
          <w:rFonts w:eastAsia="바탕" w:cs="Times New Roman"/>
          <w:bCs/>
          <w:kern w:val="0"/>
          <w:sz w:val="24"/>
        </w:rPr>
      </w:r>
      <w:r w:rsidRPr="00214A72">
        <w:rPr>
          <w:rFonts w:eastAsia="바탕" w:cs="Times New Roman"/>
          <w:bCs/>
          <w:kern w:val="0"/>
          <w:sz w:val="24"/>
        </w:rPr>
        <w:fldChar w:fldCharType="separate"/>
      </w:r>
      <w:r w:rsidR="006526A0" w:rsidRPr="00214A72">
        <w:rPr>
          <w:rFonts w:eastAsia="바탕" w:cs="Times New Roman"/>
          <w:bCs/>
          <w:kern w:val="0"/>
          <w:sz w:val="24"/>
        </w:rPr>
        <w:t>(</w:t>
      </w:r>
      <w:r w:rsidR="006526A0">
        <w:rPr>
          <w:rFonts w:eastAsia="바탕" w:cs="Times New Roman"/>
          <w:bCs/>
          <w:noProof/>
          <w:kern w:val="0"/>
          <w:sz w:val="24"/>
        </w:rPr>
        <w:t>1</w:t>
      </w:r>
      <w:r w:rsidR="006526A0" w:rsidRPr="00214A72">
        <w:rPr>
          <w:rFonts w:eastAsia="바탕" w:cs="Times New Roman" w:hint="eastAsia"/>
          <w:bCs/>
          <w:kern w:val="0"/>
          <w:sz w:val="24"/>
        </w:rPr>
        <w:t>)</w:t>
      </w:r>
      <w:r w:rsidRPr="00214A72">
        <w:rPr>
          <w:rFonts w:eastAsia="바탕" w:cs="Times New Roman"/>
          <w:bCs/>
          <w:kern w:val="0"/>
          <w:sz w:val="24"/>
        </w:rPr>
        <w:fldChar w:fldCharType="end"/>
      </w:r>
      <w:r w:rsidRPr="00214A72">
        <w:rPr>
          <w:rFonts w:eastAsia="바탕" w:cs="Times New Roman" w:hint="eastAsia"/>
          <w:bCs/>
          <w:kern w:val="0"/>
          <w:sz w:val="24"/>
        </w:rPr>
        <w:t xml:space="preserve"> </w:t>
      </w:r>
      <w:r w:rsidRPr="00214A72">
        <w:rPr>
          <w:rFonts w:eastAsia="바탕" w:cs="Times New Roman"/>
          <w:bCs/>
          <w:kern w:val="0"/>
          <w:sz w:val="24"/>
        </w:rPr>
        <w:fldChar w:fldCharType="begin" w:fldLock="1"/>
      </w:r>
      <w:r w:rsidR="00383D91" w:rsidRPr="00214A72">
        <w:rPr>
          <w:rFonts w:eastAsia="바탕" w:cs="Times New Roman"/>
          <w:bCs/>
          <w:kern w:val="0"/>
          <w:sz w:val="24"/>
        </w:rPr>
        <w:instrText>ADDIN CSL_CITATION {"citationItems":[{"id":"ITEM-1","itemData":{"DOI":"10.1109/TIE.2016.2625781","ISSN":"1557-9948 VO  - 64","author":[{"dropping-particle":"","family":"Lai","given":"C S","non-dropping-particle":"","parse-names":false,"suffix":""},{"dropping-particle":"","family":"McCulloch","given":"M D","non-dropping-particle":"","parse-names":false,"suffix":""}],"container-title":"IEEE Transactions on Industrial Electronics","id":"ITEM-1","issue":"3","issued":{"date-parts":[["2017"]]},"page":"2112-2121","title":"Sizing of Stand-Alone Solar PV and Storage System With Anaerobic Digestion Biogas Power Plants","type":"article-journal","volume":"64"},"uris":["http://www.mendeley.com/documents/?uuid=9bd10aa4-cff8-4e36-b3cf-992552694102"]},{"id":"ITEM-2","itemData":{"DOI":"https://doi.org/10.1016/j.enconman.2017.09.076","ISSN":"0196-8904","abstract":"Off-grid renewable energy system is a critical infrastructure in providing electrical power for small communities, especially in remote and rural areas where grid connection points are not available. Due to the diurnal and intermittent nature of solar irradiance, the photovoltaic (PV) power plant can introduce generation and load power imbalance issue. Anaerobic digestion biogas power plant (AD) also has a part-load operation constraint that needs to be met. To overcome these issues, electrical energy storage (EES) such as Graphite/LiCoO2 needs to be employed to provide generation flexibility. The research work provided in this paper is twofold. An optimal operating regime is devised for the PV-AD-EES hybrid system, followed by a study on the levelized cost of electricity (LCOE). Degradation cost per kWh and degradation cost per cycle for EES are considered. 22 years (1994–2015) of irradiance data for Turkwel Gorge Dam, Kenya (1.90°N, 35.34°E) and the Kenya national load are used for the study. With the current technology costs and a discount rate at 8%, it is shown that the capital cost for LiCoO2 needs to be reduced to 200 $/kWh to be economically competitive with dispatchable source such as AD biogas power plant by considering the EES degradation costs.","author":[{"dropping-particle":"","family":"Lai","given":"Chun Sing","non-dropping-particle":"","parse-names":false,"suffix":""},{"dropping-particle":"","family":"Jia","given":"Youwei","non-dropping-particle":"","parse-names":false,"suffix":""},{"dropping-particle":"","family":"Xu","given":"Zhao","non-dropping-particle":"","parse-names":false,"suffix":""},{"dropping-particle":"","family":"Lai","given":"Loi Lei","non-dropping-particle":"","parse-names":false,"suffix":""},{"dropping-particle":"","family":"Li","given":"Xuecong","non-dropping-particle":"","parse-names":false,"suffix":""},{"dropping-particle":"","family":"Cao","given":"Jun","non-dropping-particle":"","parse-names":false,"suffix":""},{"dropping-particle":"","family":"McCulloch","given":"Malcolm D","non-dropping-particle":"","parse-names":false,"suffix":""}],"container-title":"Energy Conversion and Management","id":"ITEM-2","issued":{"date-parts":[["2017"]]},"page":"34-47","title":"Levelized cost of electricity for photovoltaic/biogas power plant hybrid system with electrical energy storage degradation costs","type":"article-journal","volume":"153"},"uris":["http://www.mendeley.com/documents/?uuid=0c8f13ef-fcaa-4a74-9a54-ff562a1ba11c"]}],"mendeley":{"formattedCitation":"[7,8]","plainTextFormattedCitation":"[7,8]","previouslyFormattedCitation":"[7,8]"},"properties":{"noteIndex":0},"schema":"https://github.com/citation-style-language/schema/raw/master/csl-citation.json"}</w:instrText>
      </w:r>
      <w:r w:rsidRPr="00214A72">
        <w:rPr>
          <w:rFonts w:eastAsia="바탕" w:cs="Times New Roman"/>
          <w:bCs/>
          <w:kern w:val="0"/>
          <w:sz w:val="24"/>
        </w:rPr>
        <w:fldChar w:fldCharType="separate"/>
      </w:r>
      <w:r w:rsidR="00383D91" w:rsidRPr="00214A72">
        <w:rPr>
          <w:rFonts w:eastAsia="바탕" w:cs="Times New Roman"/>
          <w:bCs/>
          <w:noProof/>
          <w:kern w:val="0"/>
          <w:sz w:val="24"/>
        </w:rPr>
        <w:t>[7,8]</w:t>
      </w:r>
      <w:r w:rsidRPr="00214A72">
        <w:rPr>
          <w:rFonts w:eastAsia="바탕" w:cs="Times New Roman"/>
          <w:bCs/>
          <w:kern w:val="0"/>
          <w:sz w:val="24"/>
        </w:rPr>
        <w:fldChar w:fldCharType="end"/>
      </w:r>
      <w:r w:rsidRPr="00214A72">
        <w:rPr>
          <w:rFonts w:eastAsia="바탕" w:cs="Times New Roman"/>
          <w:bCs/>
          <w:kern w:val="0"/>
          <w:sz w:val="24"/>
        </w:rPr>
        <w:t>:</w:t>
      </w:r>
    </w:p>
    <w:tbl>
      <w:tblPr>
        <w:tblW w:w="5000" w:type="pct"/>
        <w:tblCellMar>
          <w:left w:w="0" w:type="dxa"/>
          <w:right w:w="0" w:type="dxa"/>
        </w:tblCellMar>
        <w:tblLook w:val="04A0" w:firstRow="1" w:lastRow="0" w:firstColumn="1" w:lastColumn="0" w:noHBand="0" w:noVBand="1"/>
      </w:tblPr>
      <w:tblGrid>
        <w:gridCol w:w="8205"/>
        <w:gridCol w:w="821"/>
      </w:tblGrid>
      <w:tr w:rsidR="009B65A7" w:rsidRPr="00214A72" w14:paraId="135E2CB8" w14:textId="77777777" w:rsidTr="009A008F">
        <w:trPr>
          <w:trHeight w:val="332"/>
        </w:trPr>
        <w:tc>
          <w:tcPr>
            <w:tcW w:w="4545" w:type="pct"/>
            <w:tcBorders>
              <w:top w:val="nil"/>
              <w:left w:val="nil"/>
              <w:bottom w:val="nil"/>
              <w:right w:val="nil"/>
            </w:tcBorders>
            <w:shd w:val="clear" w:color="auto" w:fill="auto"/>
            <w:tcMar>
              <w:top w:w="15" w:type="dxa"/>
              <w:left w:w="108" w:type="dxa"/>
              <w:bottom w:w="0" w:type="dxa"/>
              <w:right w:w="108" w:type="dxa"/>
            </w:tcMar>
            <w:vAlign w:val="center"/>
            <w:hideMark/>
          </w:tcPr>
          <w:p w14:paraId="5FD8AA4B" w14:textId="68890F28" w:rsidR="009B65A7" w:rsidRPr="00214A72" w:rsidRDefault="00706695" w:rsidP="009A008F">
            <w:pPr>
              <w:widowControl/>
              <w:wordWrap/>
              <w:autoSpaceDE/>
              <w:autoSpaceDN/>
              <w:spacing w:after="160" w:line="360" w:lineRule="auto"/>
              <w:jc w:val="left"/>
              <w:rPr>
                <w:rFonts w:eastAsia="바탕" w:cs="Times New Roman"/>
                <w:bCs/>
                <w:kern w:val="0"/>
                <w:sz w:val="24"/>
              </w:rPr>
            </w:pPr>
            <m:oMathPara>
              <m:oMathParaPr>
                <m:jc m:val="left"/>
              </m:oMathParaPr>
              <m:oMath>
                <m:r>
                  <w:rPr>
                    <w:rFonts w:ascii="Cambria Math" w:eastAsia="바탕" w:hAnsi="Cambria Math" w:cs="Times New Roman"/>
                    <w:kern w:val="0"/>
                    <w:sz w:val="24"/>
                  </w:rPr>
                  <m:t>LCOE=</m:t>
                </m:r>
                <m:f>
                  <m:fPr>
                    <m:ctrlPr>
                      <w:rPr>
                        <w:rFonts w:ascii="Cambria Math" w:eastAsia="바탕" w:hAnsi="Cambria Math" w:cs="Times New Roman"/>
                        <w:bCs/>
                        <w:i/>
                        <w:iCs/>
                        <w:kern w:val="0"/>
                        <w:sz w:val="24"/>
                      </w:rPr>
                    </m:ctrlPr>
                  </m:fPr>
                  <m:num>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0</m:t>
                        </m:r>
                      </m:sub>
                    </m:sSub>
                    <m:r>
                      <w:rPr>
                        <w:rFonts w:ascii="Cambria Math" w:eastAsia="바탕" w:hAnsi="Cambria Math" w:cs="Times New Roman"/>
                        <w:kern w:val="0"/>
                        <w:sz w:val="24"/>
                      </w:rPr>
                      <m:t>+</m:t>
                    </m:r>
                    <m:nary>
                      <m:naryPr>
                        <m:chr m:val="∑"/>
                        <m:limLoc m:val="subSup"/>
                        <m:ctrlPr>
                          <w:rPr>
                            <w:rFonts w:ascii="Cambria Math" w:eastAsia="바탕" w:hAnsi="Cambria Math" w:cs="Times New Roman"/>
                            <w:bCs/>
                            <w:i/>
                            <w:iCs/>
                            <w:kern w:val="0"/>
                            <w:sz w:val="24"/>
                          </w:rPr>
                        </m:ctrlPr>
                      </m:naryPr>
                      <m:sub>
                        <m:r>
                          <w:rPr>
                            <w:rFonts w:ascii="Cambria Math" w:eastAsia="바탕" w:hAnsi="Cambria Math" w:cs="Times New Roman"/>
                            <w:kern w:val="0"/>
                            <w:sz w:val="24"/>
                          </w:rPr>
                          <m:t>t=1</m:t>
                        </m:r>
                      </m:sub>
                      <m:sup>
                        <m:r>
                          <w:rPr>
                            <w:rFonts w:ascii="Cambria Math" w:eastAsia="바탕" w:hAnsi="Cambria Math" w:cs="Times New Roman"/>
                            <w:kern w:val="0"/>
                            <w:sz w:val="24"/>
                          </w:rPr>
                          <m:t>n</m:t>
                        </m:r>
                      </m:sup>
                      <m:e>
                        <m:f>
                          <m:fPr>
                            <m:ctrlPr>
                              <w:rPr>
                                <w:rFonts w:ascii="Cambria Math" w:eastAsia="바탕" w:hAnsi="Cambria Math" w:cs="Times New Roman"/>
                                <w:bCs/>
                                <w:i/>
                                <w:iCs/>
                                <w:kern w:val="0"/>
                                <w:sz w:val="24"/>
                              </w:rPr>
                            </m:ctrlPr>
                          </m:fPr>
                          <m:num>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M</m:t>
                                </m:r>
                              </m:e>
                              <m:sub>
                                <m:r>
                                  <w:rPr>
                                    <w:rFonts w:ascii="Cambria Math" w:eastAsia="바탕" w:hAnsi="Cambria Math" w:cs="Times New Roman"/>
                                    <w:kern w:val="0"/>
                                    <w:sz w:val="24"/>
                                  </w:rPr>
                                  <m:t>t</m:t>
                                </m:r>
                              </m:sub>
                            </m:sSub>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F</m:t>
                                </m:r>
                              </m:e>
                              <m:sub>
                                <m:r>
                                  <w:rPr>
                                    <w:rFonts w:ascii="Cambria Math" w:eastAsia="바탕" w:hAnsi="Cambria Math" w:cs="Times New Roman"/>
                                    <w:kern w:val="0"/>
                                    <w:sz w:val="24"/>
                                  </w:rPr>
                                  <m:t>t</m:t>
                                </m:r>
                              </m:sub>
                            </m:sSub>
                          </m:num>
                          <m:den>
                            <m:sSup>
                              <m:sSupPr>
                                <m:ctrlPr>
                                  <w:rPr>
                                    <w:rFonts w:ascii="Cambria Math" w:eastAsia="바탕" w:hAnsi="Cambria Math" w:cs="Times New Roman"/>
                                    <w:bCs/>
                                    <w:i/>
                                    <w:iCs/>
                                    <w:kern w:val="0"/>
                                    <w:sz w:val="24"/>
                                  </w:rPr>
                                </m:ctrlPr>
                              </m:sSupPr>
                              <m:e>
                                <m:r>
                                  <w:rPr>
                                    <w:rFonts w:ascii="Cambria Math" w:eastAsia="바탕" w:hAnsi="Cambria Math" w:cs="Times New Roman"/>
                                    <w:kern w:val="0"/>
                                    <w:sz w:val="24"/>
                                  </w:rPr>
                                  <m:t>(1+r)</m:t>
                                </m:r>
                              </m:e>
                              <m:sup>
                                <m:r>
                                  <w:rPr>
                                    <w:rFonts w:ascii="Cambria Math" w:eastAsia="바탕" w:hAnsi="Cambria Math" w:cs="Times New Roman"/>
                                    <w:kern w:val="0"/>
                                    <w:sz w:val="24"/>
                                  </w:rPr>
                                  <m:t>t</m:t>
                                </m:r>
                              </m:sup>
                            </m:sSup>
                          </m:den>
                        </m:f>
                      </m:e>
                    </m:nary>
                  </m:num>
                  <m:den>
                    <m:nary>
                      <m:naryPr>
                        <m:chr m:val="∑"/>
                        <m:limLoc m:val="subSup"/>
                        <m:ctrlPr>
                          <w:rPr>
                            <w:rFonts w:ascii="Cambria Math" w:eastAsia="바탕" w:hAnsi="Cambria Math" w:cs="Times New Roman"/>
                            <w:bCs/>
                            <w:i/>
                            <w:iCs/>
                            <w:kern w:val="0"/>
                            <w:sz w:val="24"/>
                          </w:rPr>
                        </m:ctrlPr>
                      </m:naryPr>
                      <m:sub>
                        <m:r>
                          <w:rPr>
                            <w:rFonts w:ascii="Cambria Math" w:eastAsia="바탕" w:hAnsi="Cambria Math" w:cs="Times New Roman"/>
                            <w:kern w:val="0"/>
                            <w:sz w:val="24"/>
                          </w:rPr>
                          <m:t>t=1</m:t>
                        </m:r>
                      </m:sub>
                      <m:sup>
                        <m:r>
                          <w:rPr>
                            <w:rFonts w:ascii="Cambria Math" w:eastAsia="바탕" w:hAnsi="Cambria Math" w:cs="Times New Roman"/>
                            <w:kern w:val="0"/>
                            <w:sz w:val="24"/>
                          </w:rPr>
                          <m:t>n</m:t>
                        </m:r>
                      </m:sup>
                      <m:e>
                        <m:f>
                          <m:fPr>
                            <m:ctrlPr>
                              <w:rPr>
                                <w:rFonts w:ascii="Cambria Math" w:eastAsia="바탕" w:hAnsi="Cambria Math" w:cs="Times New Roman"/>
                                <w:bCs/>
                                <w:i/>
                                <w:iCs/>
                                <w:kern w:val="0"/>
                                <w:sz w:val="24"/>
                              </w:rPr>
                            </m:ctrlPr>
                          </m:fPr>
                          <m:num>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E</m:t>
                                </m:r>
                              </m:e>
                              <m:sub>
                                <m:r>
                                  <w:rPr>
                                    <w:rFonts w:ascii="Cambria Math" w:eastAsia="바탕" w:hAnsi="Cambria Math" w:cs="Times New Roman"/>
                                    <w:kern w:val="0"/>
                                    <w:sz w:val="24"/>
                                  </w:rPr>
                                  <m:t>t</m:t>
                                </m:r>
                              </m:sub>
                            </m:sSub>
                          </m:num>
                          <m:den>
                            <m:sSup>
                              <m:sSupPr>
                                <m:ctrlPr>
                                  <w:rPr>
                                    <w:rFonts w:ascii="Cambria Math" w:eastAsia="바탕" w:hAnsi="Cambria Math" w:cs="Times New Roman"/>
                                    <w:bCs/>
                                    <w:i/>
                                    <w:iCs/>
                                    <w:kern w:val="0"/>
                                    <w:sz w:val="24"/>
                                  </w:rPr>
                                </m:ctrlPr>
                              </m:sSupPr>
                              <m:e>
                                <m:r>
                                  <w:rPr>
                                    <w:rFonts w:ascii="Cambria Math" w:eastAsia="바탕" w:hAnsi="Cambria Math" w:cs="Times New Roman"/>
                                    <w:kern w:val="0"/>
                                    <w:sz w:val="24"/>
                                  </w:rPr>
                                  <m:t>(1+r)</m:t>
                                </m:r>
                              </m:e>
                              <m:sup>
                                <m:r>
                                  <w:rPr>
                                    <w:rFonts w:ascii="Cambria Math" w:eastAsia="바탕" w:hAnsi="Cambria Math" w:cs="Times New Roman"/>
                                    <w:kern w:val="0"/>
                                    <w:sz w:val="24"/>
                                  </w:rPr>
                                  <m:t>t</m:t>
                                </m:r>
                              </m:sup>
                            </m:sSup>
                          </m:den>
                        </m:f>
                      </m:e>
                    </m:nary>
                  </m:den>
                </m:f>
              </m:oMath>
            </m:oMathPara>
          </w:p>
        </w:tc>
        <w:tc>
          <w:tcPr>
            <w:tcW w:w="455" w:type="pct"/>
            <w:tcBorders>
              <w:top w:val="nil"/>
              <w:left w:val="nil"/>
              <w:bottom w:val="nil"/>
              <w:right w:val="nil"/>
            </w:tcBorders>
            <w:shd w:val="clear" w:color="auto" w:fill="auto"/>
            <w:tcMar>
              <w:top w:w="15" w:type="dxa"/>
              <w:left w:w="108" w:type="dxa"/>
              <w:bottom w:w="0" w:type="dxa"/>
              <w:right w:w="108" w:type="dxa"/>
            </w:tcMar>
            <w:vAlign w:val="center"/>
            <w:hideMark/>
          </w:tcPr>
          <w:p w14:paraId="1609DC89" w14:textId="214DD40A" w:rsidR="009B65A7" w:rsidRPr="00214A72" w:rsidRDefault="009B65A7" w:rsidP="009A008F">
            <w:pPr>
              <w:widowControl/>
              <w:wordWrap/>
              <w:autoSpaceDE/>
              <w:autoSpaceDN/>
              <w:spacing w:after="160" w:line="360" w:lineRule="auto"/>
              <w:jc w:val="right"/>
              <w:rPr>
                <w:rFonts w:eastAsia="바탕" w:cs="Times New Roman"/>
                <w:bCs/>
                <w:kern w:val="0"/>
                <w:sz w:val="24"/>
              </w:rPr>
            </w:pPr>
            <w:bookmarkStart w:id="13" w:name="_Ref162865985"/>
            <w:r w:rsidRPr="00214A72">
              <w:rPr>
                <w:rFonts w:eastAsia="바탕" w:cs="Times New Roman"/>
                <w:bCs/>
                <w:kern w:val="0"/>
                <w:sz w:val="24"/>
              </w:rPr>
              <w:t>(</w:t>
            </w:r>
            <w:r w:rsidRPr="00214A72">
              <w:rPr>
                <w:rFonts w:eastAsia="바탕" w:cs="Times New Roman"/>
                <w:bCs/>
                <w:kern w:val="0"/>
                <w:sz w:val="24"/>
              </w:rPr>
              <w:fldChar w:fldCharType="begin"/>
            </w:r>
            <w:r w:rsidRPr="00214A72">
              <w:rPr>
                <w:rFonts w:eastAsia="바탕" w:cs="Times New Roman"/>
                <w:bCs/>
                <w:kern w:val="0"/>
                <w:sz w:val="24"/>
              </w:rPr>
              <w:instrText xml:space="preserve"> SEQ ( \* ARABIC </w:instrText>
            </w:r>
            <w:r w:rsidRPr="00214A72">
              <w:rPr>
                <w:rFonts w:eastAsia="바탕" w:cs="Times New Roman"/>
                <w:bCs/>
                <w:kern w:val="0"/>
                <w:sz w:val="24"/>
              </w:rPr>
              <w:fldChar w:fldCharType="separate"/>
            </w:r>
            <w:r w:rsidR="006526A0">
              <w:rPr>
                <w:rFonts w:eastAsia="바탕" w:cs="Times New Roman"/>
                <w:bCs/>
                <w:noProof/>
                <w:kern w:val="0"/>
                <w:sz w:val="24"/>
              </w:rPr>
              <w:t>1</w:t>
            </w:r>
            <w:r w:rsidRPr="00214A72">
              <w:rPr>
                <w:rFonts w:eastAsia="바탕" w:cs="Times New Roman"/>
                <w:bCs/>
                <w:kern w:val="0"/>
                <w:sz w:val="24"/>
              </w:rPr>
              <w:fldChar w:fldCharType="end"/>
            </w:r>
            <w:r w:rsidRPr="00214A72">
              <w:rPr>
                <w:rFonts w:eastAsia="바탕" w:cs="Times New Roman" w:hint="eastAsia"/>
                <w:bCs/>
                <w:kern w:val="0"/>
                <w:sz w:val="24"/>
              </w:rPr>
              <w:t>)</w:t>
            </w:r>
            <w:bookmarkEnd w:id="13"/>
          </w:p>
        </w:tc>
      </w:tr>
    </w:tbl>
    <w:p w14:paraId="190A466D" w14:textId="0CBDC59B" w:rsidR="009B65A7" w:rsidRPr="00214A72" w:rsidRDefault="009B65A7" w:rsidP="008F1EAB">
      <w:pPr>
        <w:widowControl/>
        <w:wordWrap/>
        <w:autoSpaceDE/>
        <w:autoSpaceDN/>
        <w:spacing w:after="160" w:line="480" w:lineRule="auto"/>
        <w:rPr>
          <w:rFonts w:eastAsia="바탕" w:cs="Times New Roman"/>
          <w:bCs/>
          <w:noProof/>
          <w:color w:val="FF0000"/>
          <w:kern w:val="0"/>
          <w:sz w:val="24"/>
        </w:rPr>
      </w:pPr>
      <w:r w:rsidRPr="00214A72">
        <w:rPr>
          <w:rFonts w:eastAsia="바탕" w:cs="Times New Roman" w:hint="eastAsia"/>
          <w:bCs/>
          <w:kern w:val="0"/>
          <w:sz w:val="24"/>
        </w:rPr>
        <w:t>w</w:t>
      </w:r>
      <w:r w:rsidRPr="00214A72">
        <w:rPr>
          <w:rFonts w:eastAsia="바탕" w:cs="Times New Roman"/>
          <w:bCs/>
          <w:kern w:val="0"/>
          <w:sz w:val="24"/>
        </w:rPr>
        <w:t xml:space="preserve">here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0</m:t>
            </m:r>
          </m:sub>
        </m:sSub>
      </m:oMath>
      <w:r w:rsidRPr="00214A72">
        <w:rPr>
          <w:rFonts w:eastAsia="바탕" w:cs="Times New Roman"/>
          <w:bCs/>
          <w:kern w:val="0"/>
          <w:sz w:val="24"/>
        </w:rPr>
        <w:t xml:space="preserve"> is investment expenditures,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M</m:t>
            </m:r>
          </m:e>
          <m:sub>
            <m:r>
              <w:rPr>
                <w:rFonts w:ascii="Cambria Math" w:eastAsia="바탕" w:hAnsi="Cambria Math" w:cs="Times New Roman"/>
                <w:kern w:val="0"/>
                <w:sz w:val="24"/>
              </w:rPr>
              <m:t>t</m:t>
            </m:r>
          </m:sub>
        </m:sSub>
      </m:oMath>
      <w:r w:rsidRPr="00214A72">
        <w:rPr>
          <w:rFonts w:eastAsia="바탕" w:cs="Times New Roman"/>
          <w:bCs/>
          <w:kern w:val="0"/>
          <w:sz w:val="24"/>
        </w:rPr>
        <w:t xml:space="preserve"> is operations and maintenance expenditures,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F</m:t>
            </m:r>
          </m:e>
          <m:sub>
            <m:r>
              <w:rPr>
                <w:rFonts w:ascii="Cambria Math" w:eastAsia="바탕" w:hAnsi="Cambria Math" w:cs="Times New Roman"/>
                <w:kern w:val="0"/>
                <w:sz w:val="24"/>
              </w:rPr>
              <m:t>t</m:t>
            </m:r>
          </m:sub>
        </m:sSub>
      </m:oMath>
      <w:r w:rsidRPr="00214A72">
        <w:rPr>
          <w:rFonts w:eastAsia="바탕" w:cs="Times New Roman"/>
          <w:bCs/>
          <w:kern w:val="0"/>
          <w:sz w:val="24"/>
        </w:rPr>
        <w:t xml:space="preserve"> is fuel expenditures, and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E</m:t>
            </m:r>
          </m:e>
          <m:sub>
            <m:r>
              <w:rPr>
                <w:rFonts w:ascii="Cambria Math" w:eastAsia="바탕" w:hAnsi="Cambria Math" w:cs="Times New Roman"/>
                <w:kern w:val="0"/>
                <w:sz w:val="24"/>
              </w:rPr>
              <m:t>t</m:t>
            </m:r>
          </m:sub>
        </m:sSub>
      </m:oMath>
      <w:r w:rsidRPr="00214A72">
        <w:rPr>
          <w:rFonts w:eastAsia="바탕" w:cs="Times New Roman"/>
          <w:bCs/>
          <w:kern w:val="0"/>
          <w:sz w:val="24"/>
        </w:rPr>
        <w:t xml:space="preserve"> is electrical energy generated in the year </w:t>
      </w:r>
      <m:oMath>
        <m:r>
          <w:rPr>
            <w:rFonts w:ascii="Cambria Math" w:eastAsia="바탕" w:hAnsi="Cambria Math" w:cs="Times New Roman"/>
            <w:kern w:val="0"/>
            <w:sz w:val="24"/>
          </w:rPr>
          <m:t>t</m:t>
        </m:r>
      </m:oMath>
      <w:r w:rsidRPr="00214A72">
        <w:rPr>
          <w:rFonts w:eastAsia="바탕" w:cs="Times New Roman"/>
          <w:bCs/>
          <w:kern w:val="0"/>
          <w:sz w:val="24"/>
        </w:rPr>
        <w:t xml:space="preserve">. </w:t>
      </w:r>
      <m:oMath>
        <m:r>
          <w:rPr>
            <w:rFonts w:ascii="Cambria Math" w:eastAsia="바탕" w:hAnsi="Cambria Math" w:cs="Times New Roman"/>
            <w:kern w:val="0"/>
            <w:sz w:val="24"/>
          </w:rPr>
          <m:t>r</m:t>
        </m:r>
      </m:oMath>
      <w:r w:rsidRPr="00214A72">
        <w:rPr>
          <w:rFonts w:eastAsia="바탕" w:cs="Times New Roman"/>
          <w:bCs/>
          <w:kern w:val="0"/>
          <w:sz w:val="24"/>
        </w:rPr>
        <w:t xml:space="preserve"> denotes the discount rate, and </w:t>
      </w:r>
      <m:oMath>
        <m:r>
          <w:rPr>
            <w:rFonts w:ascii="Cambria Math" w:eastAsia="바탕" w:hAnsi="Cambria Math" w:cs="Times New Roman"/>
            <w:kern w:val="0"/>
            <w:sz w:val="24"/>
          </w:rPr>
          <m:t>n</m:t>
        </m:r>
      </m:oMath>
      <w:r w:rsidRPr="00214A72">
        <w:rPr>
          <w:rFonts w:eastAsia="바탕" w:cs="Times New Roman"/>
          <w:bCs/>
          <w:kern w:val="0"/>
          <w:sz w:val="24"/>
        </w:rPr>
        <w:t xml:space="preserve"> is the expected lifetime of the system or power station. </w:t>
      </w:r>
      <m:oMath>
        <m:r>
          <w:rPr>
            <w:rFonts w:ascii="Cambria Math" w:eastAsia="바탕" w:hAnsi="Cambria Math" w:cs="Times New Roman"/>
            <w:kern w:val="0"/>
            <w:sz w:val="24"/>
          </w:rPr>
          <m:t>r</m:t>
        </m:r>
      </m:oMath>
      <w:r w:rsidRPr="00214A72">
        <w:rPr>
          <w:rFonts w:eastAsia="바탕" w:cs="Times New Roman"/>
          <w:bCs/>
          <w:kern w:val="0"/>
          <w:sz w:val="24"/>
        </w:rPr>
        <w:t xml:space="preserve"> was assumed to be 10%, and </w:t>
      </w:r>
      <m:oMath>
        <m:r>
          <w:rPr>
            <w:rFonts w:ascii="Cambria Math" w:eastAsia="바탕" w:hAnsi="Cambria Math" w:cs="Times New Roman"/>
            <w:kern w:val="0"/>
            <w:sz w:val="24"/>
          </w:rPr>
          <m:t>n</m:t>
        </m:r>
      </m:oMath>
      <w:r w:rsidRPr="00214A72">
        <w:rPr>
          <w:rFonts w:eastAsia="바탕" w:cs="Times New Roman"/>
          <w:bCs/>
          <w:kern w:val="0"/>
          <w:sz w:val="24"/>
        </w:rPr>
        <w:t xml:space="preserve"> was assumed to be 10 years </w:t>
      </w:r>
      <w:r w:rsidRPr="00214A72">
        <w:rPr>
          <w:rFonts w:eastAsia="바탕" w:cs="Times New Roman"/>
          <w:bCs/>
          <w:kern w:val="0"/>
          <w:sz w:val="24"/>
        </w:rPr>
        <w:fldChar w:fldCharType="begin" w:fldLock="1"/>
      </w:r>
      <w:r w:rsidR="00383D91" w:rsidRPr="00214A72">
        <w:rPr>
          <w:rFonts w:eastAsia="바탕" w:cs="Times New Roman"/>
          <w:bCs/>
          <w:kern w:val="0"/>
          <w:sz w:val="24"/>
        </w:rPr>
        <w:instrText>ADDIN CSL_CITATION {"citationItems":[{"id":"ITEM-1","itemData":{"DOI":"https://doi.org/10.1016/j.enconman.2020.112702","ISSN":"0196-8904","abstract":"In this study, the off-design performance of a Power-to-Gas process are predicted by means of a developed calculation model, implemented in commercial tool environments. With the aim to evaluate the behaviour of the several components in off-design conditions, specific calculation models have been integrated in the whole system model. Then, starting from a real wind production profile, four configurations of the Power-to-Gas system have been analysed, evaluating the annual operating time of the integrated Power-to-Gas/wind systems. In addition, in order to assess the cost effectiveness of the technology, a preliminary economic analysis has been performed. The results highlight that the most performant configuration is the one at ambient pressure, with the co-electrolyzer and the high temperature methanation section operating at the same temperature, showing a methane production of 184 ton/year and an overall efficiency of about 75%. At the current technology readiness level, the economic competitiveness of the process is strongly affected by the synthetic natural gas sell price.","author":[{"dropping-particle":"","family":"Ancona","given":"M A","non-dropping-particle":"","parse-names":false,"suffix":""},{"dropping-particle":"","family":"Bianchi","given":"M","non-dropping-particle":"","parse-names":false,"suffix":""},{"dropping-particle":"","family":"Branchini","given":"L","non-dropping-particle":"","parse-names":false,"suffix":""},{"dropping-particle":"","family":"Catena","given":"F","non-dropping-particle":"","parse-names":false,"suffix":""},{"dropping-particle":"","family":"Pascale","given":"A","non-dropping-particle":"De","parse-names":false,"suffix":""},{"dropping-particle":"","family":"Melino","given":"F","non-dropping-particle":"","parse-names":false,"suffix":""},{"dropping-particle":"","family":"Peretto","given":"A","non-dropping-particle":"","parse-names":false,"suffix":""}],"container-title":"Energy Conversion and Management","id":"ITEM-1","issued":{"date-parts":[["2020"]]},"page":"112702","title":"Numerical prediction of off-design performance for a Power-to-Gas system coupled with renewables","type":"article-journal","volume":"210"},"uris":["http://www.mendeley.com/documents/?uuid=abfb5938-c12f-4393-92ec-1471575fc36a"]}],"mendeley":{"formattedCitation":"[9]","plainTextFormattedCitation":"[9]","previouslyFormattedCitation":"[9]"},"properties":{"noteIndex":0},"schema":"https://github.com/citation-style-language/schema/raw/master/csl-citation.json"}</w:instrText>
      </w:r>
      <w:r w:rsidRPr="00214A72">
        <w:rPr>
          <w:rFonts w:eastAsia="바탕" w:cs="Times New Roman"/>
          <w:bCs/>
          <w:kern w:val="0"/>
          <w:sz w:val="24"/>
        </w:rPr>
        <w:fldChar w:fldCharType="separate"/>
      </w:r>
      <w:r w:rsidR="00383D91" w:rsidRPr="00214A72">
        <w:rPr>
          <w:rFonts w:eastAsia="바탕" w:cs="Times New Roman"/>
          <w:bCs/>
          <w:noProof/>
          <w:kern w:val="0"/>
          <w:sz w:val="24"/>
        </w:rPr>
        <w:t>[9]</w:t>
      </w:r>
      <w:r w:rsidRPr="00214A72">
        <w:rPr>
          <w:rFonts w:eastAsia="바탕" w:cs="Times New Roman"/>
          <w:bCs/>
          <w:kern w:val="0"/>
          <w:sz w:val="24"/>
        </w:rPr>
        <w:fldChar w:fldCharType="end"/>
      </w:r>
      <w:r w:rsidRPr="00214A72">
        <w:rPr>
          <w:rFonts w:eastAsia="바탕" w:cs="Times New Roman"/>
          <w:bCs/>
          <w:kern w:val="0"/>
          <w:sz w:val="24"/>
        </w:rPr>
        <w:t xml:space="preserve">. </w:t>
      </w:r>
    </w:p>
    <w:p w14:paraId="1C9F3E20" w14:textId="29834D6B" w:rsidR="00BA4D89" w:rsidRPr="00214A72" w:rsidRDefault="00E7187D" w:rsidP="00151A23">
      <w:pPr>
        <w:widowControl/>
        <w:wordWrap/>
        <w:autoSpaceDE/>
        <w:autoSpaceDN/>
        <w:spacing w:after="160" w:line="480" w:lineRule="auto"/>
        <w:rPr>
          <w:rFonts w:eastAsia="바탕" w:cs="Times New Roman"/>
          <w:bCs/>
          <w:noProof/>
          <w:kern w:val="0"/>
          <w:sz w:val="24"/>
        </w:rPr>
      </w:pPr>
      <w:r w:rsidRPr="00214A72">
        <w:rPr>
          <w:rFonts w:eastAsia="바탕" w:cs="Times New Roman"/>
          <w:bCs/>
          <w:noProof/>
          <w:kern w:val="0"/>
          <w:sz w:val="24"/>
        </w:rPr>
        <w:t xml:space="preserve">For this work, a techno-economic analysis was carried out using the Aspen Process Economic Analyzer (APEA). However, calculating the investment costs of SOEC electrolyzers, methanation reactors, and combustors using APEA was challenging. Hence, values from previous studies </w:t>
      </w:r>
      <w:r w:rsidRPr="00214A72">
        <w:rPr>
          <w:rFonts w:eastAsia="바탕" w:cs="Times New Roman"/>
          <w:bCs/>
          <w:kern w:val="0"/>
          <w:sz w:val="24"/>
        </w:rPr>
        <w:fldChar w:fldCharType="begin" w:fldLock="1"/>
      </w:r>
      <w:r w:rsidR="00383D91" w:rsidRPr="00214A72">
        <w:rPr>
          <w:rFonts w:eastAsia="바탕" w:cs="Times New Roman"/>
          <w:bCs/>
          <w:kern w:val="0"/>
          <w:sz w:val="24"/>
        </w:rPr>
        <w:instrText>ADDIN CSL_CITATION {"citationItems":[{"id":"ITEM-1","itemData":{"ISBN":"978-0-13-417740-3","id":"ITEM-1","issued":{"date-parts":[["2018"]]},"title":"Analysis, Synthesis, and Design of Chemical Processes, 5th Edition","type":"book"},"uris":["http://www.mendeley.com/documents/?uuid=5ff4c872-42f8-461d-9b17-9b4e3bc832d2"]},{"id":"ITEM-2","itemData":{"DOI":"https://doi.org/10.1016/j.est.2015.06.004","ISSN":"2352-152X","abstract":"This part II work is built on the energy performance results of part I and focuses on the cost of producing synthetic natural gas and sensitivity scenarios around main economic variables. Capital costs for each plant section have been evaluated taking into account operational parameters such as pressure and temperature of the SOEC. The costing and financial methodology is based on a discounted cash flow analysis that was used to calculate the specific cost of synthetic natural gas (SNG) which ensures economic profitability of the investment. The co-electrolysis case has higher capital, operating and maintenance costs; however it shows a weaker dependence on the electricity cost due to its higher plant efficiency. The impact of key parameters such as electrolysis stack cost, cell degradation rate and carbon dioxide feedstock cost were further investigated. Both “state-of-the-art” and “target” scenarios were defined to account for the expected enhanced technological maturity of the SOEC technology that is expected to occur in the following decade. For the co-electrolysis case, break-even electricity prices (i.e., costs that yield an SNG cost comparable to that of fossil natural gas) of 8 $/MWh and 67 $/MWh were calculated for “state-of-the-art” and “target” scenarios, respectively.","author":[{"dropping-particle":"","family":"Giglio","given":"Emanuele","non-dropping-particle":"","parse-names":false,"suffix":""},{"dropping-particle":"","family":"Lanzini","given":"Andrea","non-dropping-particle":"","parse-names":false,"suffix":""},{"dropping-particle":"","family":"Santarelli","given":"Massimo","non-dropping-particle":"","parse-names":false,"suffix":""},{"dropping-particle":"","family":"Leone","given":"Pierluigi","non-dropping-particle":"","parse-names":false,"suffix":""}],"container-title":"Journal of Energy Storage","id":"ITEM-2","issued":{"date-parts":[["2015"]]},"page":"64-79","title":"Synthetic natural gas via integrated high-temperature electrolysis and methanation: Part II—Economic analysis","type":"article-journal","volume":"2"},"uris":["http://www.mendeley.com/documents/?uuid=1bb4ca90-3aae-4db5-955a-bd3f41a2685c"]}],"mendeley":{"formattedCitation":"[10,11]","plainTextFormattedCitation":"[10,11]","previouslyFormattedCitation":"[10,11]"},"properties":{"noteIndex":0},"schema":"https://github.com/citation-style-language/schema/raw/master/csl-citation.json"}</w:instrText>
      </w:r>
      <w:r w:rsidRPr="00214A72">
        <w:rPr>
          <w:rFonts w:eastAsia="바탕" w:cs="Times New Roman"/>
          <w:bCs/>
          <w:kern w:val="0"/>
          <w:sz w:val="24"/>
        </w:rPr>
        <w:fldChar w:fldCharType="separate"/>
      </w:r>
      <w:r w:rsidR="00383D91" w:rsidRPr="00214A72">
        <w:rPr>
          <w:rFonts w:eastAsia="바탕" w:cs="Times New Roman"/>
          <w:bCs/>
          <w:noProof/>
          <w:kern w:val="0"/>
          <w:sz w:val="24"/>
        </w:rPr>
        <w:t>[10,11]</w:t>
      </w:r>
      <w:r w:rsidRPr="00214A72">
        <w:rPr>
          <w:rFonts w:eastAsia="바탕" w:cs="Times New Roman"/>
          <w:bCs/>
          <w:kern w:val="0"/>
          <w:sz w:val="24"/>
        </w:rPr>
        <w:fldChar w:fldCharType="end"/>
      </w:r>
      <w:r w:rsidRPr="00214A72">
        <w:rPr>
          <w:rFonts w:eastAsia="바탕" w:cs="Times New Roman"/>
          <w:bCs/>
          <w:noProof/>
          <w:kern w:val="0"/>
          <w:sz w:val="24"/>
        </w:rPr>
        <w:t xml:space="preserve"> were used to estimate the costs.</w:t>
      </w:r>
      <w:r w:rsidR="009B65A7" w:rsidRPr="00214A72">
        <w:rPr>
          <w:rFonts w:eastAsia="바탕" w:cs="Times New Roman" w:hint="eastAsia"/>
          <w:bCs/>
          <w:noProof/>
          <w:kern w:val="0"/>
          <w:sz w:val="24"/>
        </w:rPr>
        <w:t xml:space="preserve"> </w:t>
      </w:r>
      <w:r w:rsidR="00C57AA3" w:rsidRPr="00214A72">
        <w:rPr>
          <w:rFonts w:eastAsia="바탕" w:cs="Times New Roman" w:hint="eastAsia"/>
          <w:bCs/>
          <w:noProof/>
          <w:kern w:val="0"/>
          <w:sz w:val="24"/>
        </w:rPr>
        <w:t xml:space="preserve">Investment expenditures </w:t>
      </w:r>
      <w:r w:rsidR="00151A23" w:rsidRPr="00214A72">
        <w:rPr>
          <w:rFonts w:eastAsia="바탕" w:cs="Times New Roman" w:hint="eastAsia"/>
          <w:bCs/>
          <w:noProof/>
          <w:kern w:val="0"/>
          <w:sz w:val="24"/>
        </w:rPr>
        <w:t xml:space="preserve">in LCOE </w:t>
      </w:r>
      <w:r w:rsidR="00C57AA3" w:rsidRPr="00214A72">
        <w:rPr>
          <w:rFonts w:eastAsia="바탕" w:cs="Times New Roman" w:hint="eastAsia"/>
          <w:bCs/>
          <w:noProof/>
          <w:kern w:val="0"/>
          <w:sz w:val="24"/>
        </w:rPr>
        <w:t xml:space="preserve">are expressed as follows Eq. </w:t>
      </w:r>
      <w:r w:rsidR="00C57AA3" w:rsidRPr="00214A72">
        <w:rPr>
          <w:rFonts w:eastAsia="바탕" w:cs="Times New Roman"/>
          <w:bCs/>
          <w:noProof/>
          <w:kern w:val="0"/>
          <w:sz w:val="24"/>
        </w:rPr>
        <w:fldChar w:fldCharType="begin"/>
      </w:r>
      <w:r w:rsidR="00C57AA3" w:rsidRPr="00214A72">
        <w:rPr>
          <w:rFonts w:eastAsia="바탕" w:cs="Times New Roman"/>
          <w:bCs/>
          <w:noProof/>
          <w:kern w:val="0"/>
          <w:sz w:val="24"/>
        </w:rPr>
        <w:instrText xml:space="preserve"> </w:instrText>
      </w:r>
      <w:r w:rsidR="00C57AA3" w:rsidRPr="00214A72">
        <w:rPr>
          <w:rFonts w:eastAsia="바탕" w:cs="Times New Roman" w:hint="eastAsia"/>
          <w:bCs/>
          <w:noProof/>
          <w:kern w:val="0"/>
          <w:sz w:val="24"/>
        </w:rPr>
        <w:instrText>REF _Ref162877004 \h</w:instrText>
      </w:r>
      <w:r w:rsidR="00C57AA3" w:rsidRPr="00214A72">
        <w:rPr>
          <w:rFonts w:eastAsia="바탕" w:cs="Times New Roman"/>
          <w:bCs/>
          <w:noProof/>
          <w:kern w:val="0"/>
          <w:sz w:val="24"/>
        </w:rPr>
        <w:instrText xml:space="preserve"> </w:instrText>
      </w:r>
      <w:r w:rsidR="00706695">
        <w:rPr>
          <w:rFonts w:eastAsia="바탕" w:cs="Times New Roman"/>
          <w:bCs/>
          <w:noProof/>
          <w:kern w:val="0"/>
          <w:sz w:val="24"/>
        </w:rPr>
        <w:instrText xml:space="preserve"> \* MERGEFORMAT </w:instrText>
      </w:r>
      <w:r w:rsidR="00C57AA3" w:rsidRPr="00214A72">
        <w:rPr>
          <w:rFonts w:eastAsia="바탕" w:cs="Times New Roman"/>
          <w:bCs/>
          <w:noProof/>
          <w:kern w:val="0"/>
          <w:sz w:val="24"/>
        </w:rPr>
      </w:r>
      <w:r w:rsidR="00C57AA3" w:rsidRPr="00214A72">
        <w:rPr>
          <w:rFonts w:eastAsia="바탕" w:cs="Times New Roman"/>
          <w:bCs/>
          <w:noProof/>
          <w:kern w:val="0"/>
          <w:sz w:val="24"/>
        </w:rPr>
        <w:fldChar w:fldCharType="separate"/>
      </w:r>
      <w:r w:rsidR="006526A0" w:rsidRPr="00214A72">
        <w:rPr>
          <w:rFonts w:eastAsia="바탕" w:cs="Times New Roman"/>
          <w:bCs/>
          <w:kern w:val="0"/>
          <w:sz w:val="24"/>
        </w:rPr>
        <w:t>(</w:t>
      </w:r>
      <w:r w:rsidR="006526A0">
        <w:rPr>
          <w:rFonts w:eastAsia="바탕" w:cs="Times New Roman"/>
          <w:bCs/>
          <w:noProof/>
          <w:kern w:val="0"/>
          <w:sz w:val="24"/>
        </w:rPr>
        <w:t>2</w:t>
      </w:r>
      <w:r w:rsidR="006526A0" w:rsidRPr="00214A72">
        <w:rPr>
          <w:rFonts w:eastAsia="바탕" w:cs="Times New Roman" w:hint="eastAsia"/>
          <w:bCs/>
          <w:kern w:val="0"/>
          <w:sz w:val="24"/>
        </w:rPr>
        <w:t>)</w:t>
      </w:r>
      <w:r w:rsidR="00C57AA3" w:rsidRPr="00214A72">
        <w:rPr>
          <w:rFonts w:eastAsia="바탕" w:cs="Times New Roman"/>
          <w:bCs/>
          <w:noProof/>
          <w:kern w:val="0"/>
          <w:sz w:val="24"/>
        </w:rPr>
        <w:fldChar w:fldCharType="end"/>
      </w:r>
      <w:r w:rsidR="00C57AA3" w:rsidRPr="00214A72">
        <w:rPr>
          <w:rFonts w:eastAsia="바탕" w:cs="Times New Roman" w:hint="eastAsia"/>
          <w:bCs/>
          <w:noProof/>
          <w:kern w:val="0"/>
          <w:sz w:val="24"/>
        </w:rPr>
        <w:t xml:space="preserve">: </w:t>
      </w:r>
    </w:p>
    <w:tbl>
      <w:tblPr>
        <w:tblW w:w="5000" w:type="pct"/>
        <w:tblCellMar>
          <w:left w:w="0" w:type="dxa"/>
          <w:right w:w="0" w:type="dxa"/>
        </w:tblCellMar>
        <w:tblLook w:val="04A0" w:firstRow="1" w:lastRow="0" w:firstColumn="1" w:lastColumn="0" w:noHBand="0" w:noVBand="1"/>
      </w:tblPr>
      <w:tblGrid>
        <w:gridCol w:w="8205"/>
        <w:gridCol w:w="821"/>
      </w:tblGrid>
      <w:tr w:rsidR="008F1EAB" w:rsidRPr="00214A72" w14:paraId="5DBB8E44" w14:textId="77777777" w:rsidTr="009A008F">
        <w:trPr>
          <w:trHeight w:val="332"/>
        </w:trPr>
        <w:tc>
          <w:tcPr>
            <w:tcW w:w="4545" w:type="pct"/>
            <w:tcBorders>
              <w:top w:val="nil"/>
              <w:left w:val="nil"/>
              <w:bottom w:val="nil"/>
              <w:right w:val="nil"/>
            </w:tcBorders>
            <w:shd w:val="clear" w:color="auto" w:fill="auto"/>
            <w:tcMar>
              <w:top w:w="15" w:type="dxa"/>
              <w:left w:w="108" w:type="dxa"/>
              <w:bottom w:w="0" w:type="dxa"/>
              <w:right w:w="108" w:type="dxa"/>
            </w:tcMar>
            <w:vAlign w:val="center"/>
            <w:hideMark/>
          </w:tcPr>
          <w:p w14:paraId="34ED6674" w14:textId="64CFD99E" w:rsidR="008F1EAB" w:rsidRPr="00214A72" w:rsidRDefault="00B44576" w:rsidP="008F1EAB">
            <w:pPr>
              <w:widowControl/>
              <w:wordWrap/>
              <w:autoSpaceDE/>
              <w:autoSpaceDN/>
              <w:spacing w:after="160" w:line="360" w:lineRule="auto"/>
              <w:jc w:val="left"/>
              <w:rPr>
                <w:rFonts w:eastAsia="바탕" w:cs="Times New Roman"/>
                <w:bCs/>
                <w:kern w:val="0"/>
                <w:sz w:val="24"/>
              </w:rPr>
            </w:pPr>
            <m:oMathPara>
              <m:oMathParaPr>
                <m:jc m:val="left"/>
              </m:oMathParaP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0</m:t>
                    </m:r>
                  </m:sub>
                </m:sSub>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Product</m:t>
                    </m:r>
                  </m:sub>
                </m:sSub>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Transport</m:t>
                    </m:r>
                  </m:sub>
                </m:sSub>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Utilize</m:t>
                    </m:r>
                  </m:sub>
                </m:sSub>
              </m:oMath>
            </m:oMathPara>
          </w:p>
        </w:tc>
        <w:tc>
          <w:tcPr>
            <w:tcW w:w="455" w:type="pct"/>
            <w:tcBorders>
              <w:top w:val="nil"/>
              <w:left w:val="nil"/>
              <w:bottom w:val="nil"/>
              <w:right w:val="nil"/>
            </w:tcBorders>
            <w:shd w:val="clear" w:color="auto" w:fill="auto"/>
            <w:tcMar>
              <w:top w:w="15" w:type="dxa"/>
              <w:left w:w="108" w:type="dxa"/>
              <w:bottom w:w="0" w:type="dxa"/>
              <w:right w:w="108" w:type="dxa"/>
            </w:tcMar>
            <w:vAlign w:val="center"/>
            <w:hideMark/>
          </w:tcPr>
          <w:p w14:paraId="128043F3" w14:textId="1C8AE104" w:rsidR="008F1EAB" w:rsidRPr="00214A72" w:rsidRDefault="008F1EAB" w:rsidP="008F1EAB">
            <w:pPr>
              <w:widowControl/>
              <w:wordWrap/>
              <w:autoSpaceDE/>
              <w:autoSpaceDN/>
              <w:spacing w:after="160" w:line="360" w:lineRule="auto"/>
              <w:jc w:val="right"/>
              <w:rPr>
                <w:rFonts w:eastAsia="바탕" w:cs="Times New Roman"/>
                <w:bCs/>
                <w:kern w:val="0"/>
                <w:sz w:val="24"/>
              </w:rPr>
            </w:pPr>
            <w:bookmarkStart w:id="14" w:name="_Ref162877004"/>
            <w:r w:rsidRPr="00214A72">
              <w:rPr>
                <w:rFonts w:eastAsia="바탕" w:cs="Times New Roman"/>
                <w:bCs/>
                <w:kern w:val="0"/>
                <w:sz w:val="24"/>
              </w:rPr>
              <w:t>(</w:t>
            </w:r>
            <w:r w:rsidRPr="00214A72">
              <w:rPr>
                <w:rFonts w:eastAsia="바탕" w:cs="Times New Roman"/>
                <w:bCs/>
                <w:kern w:val="0"/>
                <w:sz w:val="24"/>
              </w:rPr>
              <w:fldChar w:fldCharType="begin"/>
            </w:r>
            <w:r w:rsidRPr="00214A72">
              <w:rPr>
                <w:rFonts w:eastAsia="바탕" w:cs="Times New Roman"/>
                <w:bCs/>
                <w:kern w:val="0"/>
                <w:sz w:val="24"/>
              </w:rPr>
              <w:instrText xml:space="preserve"> SEQ ( \* ARABIC </w:instrText>
            </w:r>
            <w:r w:rsidRPr="00214A72">
              <w:rPr>
                <w:rFonts w:eastAsia="바탕" w:cs="Times New Roman"/>
                <w:bCs/>
                <w:kern w:val="0"/>
                <w:sz w:val="24"/>
              </w:rPr>
              <w:fldChar w:fldCharType="separate"/>
            </w:r>
            <w:r w:rsidR="006526A0">
              <w:rPr>
                <w:rFonts w:eastAsia="바탕" w:cs="Times New Roman"/>
                <w:bCs/>
                <w:noProof/>
                <w:kern w:val="0"/>
                <w:sz w:val="24"/>
              </w:rPr>
              <w:t>2</w:t>
            </w:r>
            <w:r w:rsidRPr="00214A72">
              <w:rPr>
                <w:rFonts w:eastAsia="바탕" w:cs="Times New Roman"/>
                <w:bCs/>
                <w:kern w:val="0"/>
                <w:sz w:val="24"/>
              </w:rPr>
              <w:fldChar w:fldCharType="end"/>
            </w:r>
            <w:r w:rsidRPr="00214A72">
              <w:rPr>
                <w:rFonts w:eastAsia="바탕" w:cs="Times New Roman" w:hint="eastAsia"/>
                <w:bCs/>
                <w:kern w:val="0"/>
                <w:sz w:val="24"/>
              </w:rPr>
              <w:t>)</w:t>
            </w:r>
            <w:bookmarkEnd w:id="14"/>
          </w:p>
        </w:tc>
      </w:tr>
    </w:tbl>
    <w:p w14:paraId="0B97369B" w14:textId="16CD368D" w:rsidR="00A8283C" w:rsidRPr="00214A72" w:rsidRDefault="00A8283C" w:rsidP="005E718A">
      <w:pPr>
        <w:widowControl/>
        <w:wordWrap/>
        <w:autoSpaceDE/>
        <w:autoSpaceDN/>
        <w:spacing w:after="160" w:line="480" w:lineRule="auto"/>
        <w:rPr>
          <w:rFonts w:eastAsia="바탕" w:cs="Times New Roman"/>
          <w:bCs/>
          <w:kern w:val="0"/>
          <w:sz w:val="24"/>
        </w:rPr>
      </w:pPr>
      <w:r w:rsidRPr="00214A72">
        <w:rPr>
          <w:rFonts w:eastAsia="바탕" w:cs="Times New Roman" w:hint="eastAsia"/>
          <w:bCs/>
          <w:noProof/>
          <w:kern w:val="0"/>
          <w:sz w:val="24"/>
        </w:rPr>
        <w:lastRenderedPageBreak/>
        <w:t xml:space="preserve">where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0</m:t>
            </m:r>
          </m:sub>
        </m:sSub>
      </m:oMath>
      <w:r w:rsidRPr="00214A72">
        <w:rPr>
          <w:rFonts w:eastAsia="바탕" w:cs="Times New Roman" w:hint="eastAsia"/>
          <w:bCs/>
          <w:iCs/>
          <w:noProof/>
          <w:kern w:val="0"/>
          <w:sz w:val="24"/>
        </w:rPr>
        <w:t xml:space="preserve">,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Product</m:t>
            </m:r>
          </m:sub>
        </m:sSub>
      </m:oMath>
      <w:r w:rsidRPr="00214A72">
        <w:rPr>
          <w:rFonts w:eastAsia="바탕" w:cs="Times New Roman" w:hint="eastAsia"/>
          <w:bCs/>
          <w:iCs/>
          <w:noProof/>
          <w:kern w:val="0"/>
          <w:sz w:val="24"/>
        </w:rPr>
        <w:t xml:space="preserve">,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Transport</m:t>
            </m:r>
          </m:sub>
        </m:sSub>
      </m:oMath>
      <w:r w:rsidRPr="00214A72">
        <w:rPr>
          <w:rFonts w:eastAsia="바탕" w:cs="Times New Roman" w:hint="eastAsia"/>
          <w:bCs/>
          <w:iCs/>
          <w:noProof/>
          <w:kern w:val="0"/>
          <w:sz w:val="24"/>
        </w:rPr>
        <w:t xml:space="preserve">, and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Utilize</m:t>
            </m:r>
          </m:sub>
        </m:sSub>
      </m:oMath>
      <w:r w:rsidRPr="00214A72">
        <w:rPr>
          <w:rFonts w:eastAsia="바탕" w:cs="Times New Roman" w:hint="eastAsia"/>
          <w:bCs/>
          <w:iCs/>
          <w:noProof/>
          <w:kern w:val="0"/>
          <w:sz w:val="24"/>
        </w:rPr>
        <w:t xml:space="preserve"> are</w:t>
      </w:r>
      <w:r w:rsidRPr="00214A72">
        <w:rPr>
          <w:rFonts w:eastAsia="바탕" w:cs="Times New Roman"/>
          <w:bCs/>
          <w:kern w:val="0"/>
          <w:sz w:val="24"/>
        </w:rPr>
        <w:t xml:space="preserve"> investment expenditures</w:t>
      </w:r>
      <w:r w:rsidRPr="00214A72">
        <w:rPr>
          <w:rFonts w:eastAsia="바탕" w:cs="Times New Roman" w:hint="eastAsia"/>
          <w:bCs/>
          <w:kern w:val="0"/>
          <w:sz w:val="24"/>
        </w:rPr>
        <w:t xml:space="preserve"> of overall, RNG production, transportation, and utilization, respectively. </w:t>
      </w:r>
      <w:r w:rsidR="003B570C" w:rsidRPr="00214A72">
        <w:rPr>
          <w:rFonts w:eastAsia="바탕" w:cs="Times New Roman" w:hint="eastAsia"/>
          <w:bCs/>
          <w:kern w:val="0"/>
          <w:sz w:val="24"/>
        </w:rPr>
        <w:t xml:space="preserve">Investment expenditures of RNG production are expressed as </w:t>
      </w:r>
      <w:r w:rsidR="003B570C" w:rsidRPr="00214A72">
        <w:rPr>
          <w:rFonts w:eastAsia="바탕" w:cs="Times New Roman" w:hint="eastAsia"/>
          <w:bCs/>
          <w:noProof/>
          <w:kern w:val="0"/>
          <w:sz w:val="24"/>
        </w:rPr>
        <w:t xml:space="preserve">follows Eqs. </w:t>
      </w:r>
      <w:r w:rsidR="003B570C" w:rsidRPr="00214A72">
        <w:rPr>
          <w:rFonts w:eastAsia="바탕" w:cs="Times New Roman"/>
          <w:bCs/>
          <w:noProof/>
          <w:kern w:val="0"/>
          <w:sz w:val="24"/>
        </w:rPr>
        <w:fldChar w:fldCharType="begin"/>
      </w:r>
      <w:r w:rsidR="003B570C" w:rsidRPr="00214A72">
        <w:rPr>
          <w:rFonts w:eastAsia="바탕" w:cs="Times New Roman"/>
          <w:bCs/>
          <w:noProof/>
          <w:kern w:val="0"/>
          <w:sz w:val="24"/>
        </w:rPr>
        <w:instrText xml:space="preserve"> </w:instrText>
      </w:r>
      <w:r w:rsidR="003B570C" w:rsidRPr="00214A72">
        <w:rPr>
          <w:rFonts w:eastAsia="바탕" w:cs="Times New Roman" w:hint="eastAsia"/>
          <w:bCs/>
          <w:noProof/>
          <w:kern w:val="0"/>
          <w:sz w:val="24"/>
        </w:rPr>
        <w:instrText>REF _Ref162877081 \h</w:instrText>
      </w:r>
      <w:r w:rsidR="003B570C" w:rsidRPr="00214A72">
        <w:rPr>
          <w:rFonts w:eastAsia="바탕" w:cs="Times New Roman"/>
          <w:bCs/>
          <w:noProof/>
          <w:kern w:val="0"/>
          <w:sz w:val="24"/>
        </w:rPr>
        <w:instrText xml:space="preserve"> </w:instrText>
      </w:r>
      <w:r w:rsidR="00706695">
        <w:rPr>
          <w:rFonts w:eastAsia="바탕" w:cs="Times New Roman"/>
          <w:bCs/>
          <w:noProof/>
          <w:kern w:val="0"/>
          <w:sz w:val="24"/>
        </w:rPr>
        <w:instrText xml:space="preserve"> \* MERGEFORMAT </w:instrText>
      </w:r>
      <w:r w:rsidR="003B570C" w:rsidRPr="00214A72">
        <w:rPr>
          <w:rFonts w:eastAsia="바탕" w:cs="Times New Roman"/>
          <w:bCs/>
          <w:noProof/>
          <w:kern w:val="0"/>
          <w:sz w:val="24"/>
        </w:rPr>
      </w:r>
      <w:r w:rsidR="003B570C" w:rsidRPr="00214A72">
        <w:rPr>
          <w:rFonts w:eastAsia="바탕" w:cs="Times New Roman"/>
          <w:bCs/>
          <w:noProof/>
          <w:kern w:val="0"/>
          <w:sz w:val="24"/>
        </w:rPr>
        <w:fldChar w:fldCharType="separate"/>
      </w:r>
      <w:r w:rsidR="006526A0" w:rsidRPr="00214A72">
        <w:rPr>
          <w:rFonts w:eastAsia="바탕" w:cs="Times New Roman"/>
          <w:bCs/>
          <w:kern w:val="0"/>
          <w:sz w:val="24"/>
        </w:rPr>
        <w:t>(</w:t>
      </w:r>
      <w:r w:rsidR="006526A0">
        <w:rPr>
          <w:rFonts w:eastAsia="바탕" w:cs="Times New Roman"/>
          <w:bCs/>
          <w:noProof/>
          <w:kern w:val="0"/>
          <w:sz w:val="24"/>
        </w:rPr>
        <w:t>3</w:t>
      </w:r>
      <w:r w:rsidR="006526A0" w:rsidRPr="00214A72">
        <w:rPr>
          <w:rFonts w:eastAsia="바탕" w:cs="Times New Roman" w:hint="eastAsia"/>
          <w:bCs/>
          <w:kern w:val="0"/>
          <w:sz w:val="24"/>
        </w:rPr>
        <w:t>)</w:t>
      </w:r>
      <w:r w:rsidR="003B570C" w:rsidRPr="00214A72">
        <w:rPr>
          <w:rFonts w:eastAsia="바탕" w:cs="Times New Roman"/>
          <w:bCs/>
          <w:noProof/>
          <w:kern w:val="0"/>
          <w:sz w:val="24"/>
        </w:rPr>
        <w:fldChar w:fldCharType="end"/>
      </w:r>
      <w:r w:rsidR="003B570C" w:rsidRPr="00214A72">
        <w:rPr>
          <w:rFonts w:eastAsia="바탕" w:cs="Times New Roman"/>
          <w:bCs/>
          <w:noProof/>
          <w:kern w:val="0"/>
          <w:sz w:val="24"/>
        </w:rPr>
        <w:t>–</w:t>
      </w:r>
      <w:r w:rsidR="003B570C" w:rsidRPr="00214A72">
        <w:rPr>
          <w:rFonts w:eastAsia="바탕" w:cs="Times New Roman"/>
          <w:bCs/>
          <w:noProof/>
          <w:kern w:val="0"/>
          <w:sz w:val="24"/>
        </w:rPr>
        <w:softHyphen/>
      </w:r>
      <w:r w:rsidR="003B570C" w:rsidRPr="00214A72">
        <w:rPr>
          <w:rFonts w:eastAsia="바탕" w:cs="Times New Roman"/>
          <w:bCs/>
          <w:noProof/>
          <w:kern w:val="0"/>
          <w:sz w:val="24"/>
        </w:rPr>
        <w:fldChar w:fldCharType="begin"/>
      </w:r>
      <w:r w:rsidR="003B570C" w:rsidRPr="00214A72">
        <w:rPr>
          <w:rFonts w:eastAsia="바탕" w:cs="Times New Roman"/>
          <w:bCs/>
          <w:noProof/>
          <w:kern w:val="0"/>
          <w:sz w:val="24"/>
        </w:rPr>
        <w:instrText xml:space="preserve"> REF _Ref162877082 \h </w:instrText>
      </w:r>
      <w:r w:rsidR="00706695">
        <w:rPr>
          <w:rFonts w:eastAsia="바탕" w:cs="Times New Roman"/>
          <w:bCs/>
          <w:noProof/>
          <w:kern w:val="0"/>
          <w:sz w:val="24"/>
        </w:rPr>
        <w:instrText xml:space="preserve"> \* MERGEFORMAT </w:instrText>
      </w:r>
      <w:r w:rsidR="003B570C" w:rsidRPr="00214A72">
        <w:rPr>
          <w:rFonts w:eastAsia="바탕" w:cs="Times New Roman"/>
          <w:bCs/>
          <w:noProof/>
          <w:kern w:val="0"/>
          <w:sz w:val="24"/>
        </w:rPr>
      </w:r>
      <w:r w:rsidR="003B570C" w:rsidRPr="00214A72">
        <w:rPr>
          <w:rFonts w:eastAsia="바탕" w:cs="Times New Roman"/>
          <w:bCs/>
          <w:noProof/>
          <w:kern w:val="0"/>
          <w:sz w:val="24"/>
        </w:rPr>
        <w:fldChar w:fldCharType="separate"/>
      </w:r>
      <w:r w:rsidR="006526A0" w:rsidRPr="00214A72">
        <w:rPr>
          <w:rFonts w:eastAsia="바탕" w:cs="Times New Roman"/>
          <w:bCs/>
          <w:kern w:val="0"/>
          <w:sz w:val="24"/>
        </w:rPr>
        <w:t>(</w:t>
      </w:r>
      <w:r w:rsidR="006526A0">
        <w:rPr>
          <w:rFonts w:eastAsia="바탕" w:cs="Times New Roman"/>
          <w:bCs/>
          <w:noProof/>
          <w:kern w:val="0"/>
          <w:sz w:val="24"/>
        </w:rPr>
        <w:t>6</w:t>
      </w:r>
      <w:r w:rsidR="006526A0" w:rsidRPr="00214A72">
        <w:rPr>
          <w:rFonts w:eastAsia="바탕" w:cs="Times New Roman" w:hint="eastAsia"/>
          <w:bCs/>
          <w:kern w:val="0"/>
          <w:sz w:val="24"/>
        </w:rPr>
        <w:t>)</w:t>
      </w:r>
      <w:r w:rsidR="003B570C" w:rsidRPr="00214A72">
        <w:rPr>
          <w:rFonts w:eastAsia="바탕" w:cs="Times New Roman"/>
          <w:bCs/>
          <w:noProof/>
          <w:kern w:val="0"/>
          <w:sz w:val="24"/>
        </w:rPr>
        <w:fldChar w:fldCharType="end"/>
      </w:r>
      <w:r w:rsidR="005E718A" w:rsidRPr="00214A72">
        <w:rPr>
          <w:rFonts w:eastAsia="바탕" w:cs="Times New Roman" w:hint="eastAsia"/>
          <w:bCs/>
          <w:noProof/>
          <w:kern w:val="0"/>
          <w:sz w:val="24"/>
        </w:rPr>
        <w:t>:</w:t>
      </w:r>
    </w:p>
    <w:tbl>
      <w:tblPr>
        <w:tblW w:w="5000" w:type="pct"/>
        <w:tblCellMar>
          <w:left w:w="0" w:type="dxa"/>
          <w:right w:w="0" w:type="dxa"/>
        </w:tblCellMar>
        <w:tblLook w:val="04A0" w:firstRow="1" w:lastRow="0" w:firstColumn="1" w:lastColumn="0" w:noHBand="0" w:noVBand="1"/>
      </w:tblPr>
      <w:tblGrid>
        <w:gridCol w:w="8205"/>
        <w:gridCol w:w="821"/>
      </w:tblGrid>
      <w:tr w:rsidR="008F1EAB" w:rsidRPr="00214A72" w14:paraId="2B0FB118" w14:textId="77777777" w:rsidTr="009A008F">
        <w:trPr>
          <w:trHeight w:val="332"/>
        </w:trPr>
        <w:tc>
          <w:tcPr>
            <w:tcW w:w="4545" w:type="pct"/>
            <w:tcBorders>
              <w:top w:val="nil"/>
              <w:left w:val="nil"/>
              <w:bottom w:val="nil"/>
              <w:right w:val="nil"/>
            </w:tcBorders>
            <w:shd w:val="clear" w:color="auto" w:fill="auto"/>
            <w:tcMar>
              <w:top w:w="15" w:type="dxa"/>
              <w:left w:w="108" w:type="dxa"/>
              <w:bottom w:w="0" w:type="dxa"/>
              <w:right w:w="108" w:type="dxa"/>
            </w:tcMar>
            <w:vAlign w:val="center"/>
          </w:tcPr>
          <w:p w14:paraId="60DC8D37" w14:textId="13CFD0D3" w:rsidR="008F1EAB" w:rsidRPr="00214A72" w:rsidRDefault="00B44576" w:rsidP="008F1EAB">
            <w:pPr>
              <w:widowControl/>
              <w:wordWrap/>
              <w:autoSpaceDE/>
              <w:autoSpaceDN/>
              <w:spacing w:after="160" w:line="360" w:lineRule="auto"/>
              <w:jc w:val="left"/>
              <w:rPr>
                <w:rFonts w:eastAsia="바탕" w:cs="Times New Roman"/>
                <w:bCs/>
                <w:iCs/>
                <w:kern w:val="0"/>
                <w:sz w:val="24"/>
              </w:rPr>
            </w:pP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Product</m:t>
                  </m:r>
                </m:sub>
              </m:sSub>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PtG</m:t>
                  </m:r>
                </m:sub>
              </m:sSub>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SOEC</m:t>
                  </m:r>
                </m:sub>
              </m:sSub>
              <m:r>
                <w:rPr>
                  <w:rFonts w:ascii="Cambria Math" w:eastAsia="바탕" w:hAnsi="Cambria Math" w:cs="Times New Roman"/>
                  <w:kern w:val="0"/>
                  <w:sz w:val="24"/>
                </w:rPr>
                <m:t>+</m:t>
              </m:r>
              <m:sSubSup>
                <m:sSubSupPr>
                  <m:ctrlPr>
                    <w:rPr>
                      <w:rFonts w:ascii="Cambria Math" w:eastAsia="바탕" w:hAnsi="Cambria Math" w:cs="Times New Roman"/>
                      <w:bCs/>
                      <w:i/>
                      <w:iCs/>
                      <w:kern w:val="0"/>
                      <w:sz w:val="24"/>
                    </w:rPr>
                  </m:ctrlPr>
                </m:sSubSupPr>
                <m:e>
                  <m:r>
                    <w:rPr>
                      <w:rFonts w:ascii="Cambria Math" w:eastAsia="바탕" w:hAnsi="Cambria Math" w:cs="Times New Roman"/>
                      <w:kern w:val="0"/>
                      <w:sz w:val="24"/>
                    </w:rPr>
                    <m:t>I</m:t>
                  </m:r>
                </m:e>
                <m:sub>
                  <m:r>
                    <w:rPr>
                      <w:rFonts w:ascii="Cambria Math" w:eastAsia="바탕" w:hAnsi="Cambria Math" w:cs="Times New Roman"/>
                      <w:kern w:val="0"/>
                      <w:sz w:val="24"/>
                    </w:rPr>
                    <m:t>Methan</m:t>
                  </m:r>
                </m:sub>
                <m:sup>
                  <m:r>
                    <w:rPr>
                      <w:rFonts w:ascii="Cambria Math" w:eastAsia="바탕" w:hAnsi="Cambria Math" w:cs="Times New Roman"/>
                      <w:kern w:val="0"/>
                      <w:sz w:val="24"/>
                    </w:rPr>
                    <m:t>HT</m:t>
                  </m:r>
                </m:sup>
              </m:sSubSup>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Sup>
                    <m:sSubSupPr>
                      <m:ctrlPr>
                        <w:rPr>
                          <w:rFonts w:ascii="Cambria Math" w:eastAsia="바탕" w:hAnsi="Cambria Math" w:cs="Times New Roman"/>
                          <w:bCs/>
                          <w:i/>
                          <w:iCs/>
                          <w:kern w:val="0"/>
                          <w:sz w:val="24"/>
                        </w:rPr>
                      </m:ctrlPr>
                    </m:sSubSupPr>
                    <m:e>
                      <m:r>
                        <w:rPr>
                          <w:rFonts w:ascii="Cambria Math" w:eastAsia="바탕" w:hAnsi="Cambria Math" w:cs="Times New Roman"/>
                          <w:kern w:val="0"/>
                          <w:sz w:val="24"/>
                        </w:rPr>
                        <m:t>I</m:t>
                      </m:r>
                    </m:e>
                    <m:sub>
                      <m:r>
                        <w:rPr>
                          <w:rFonts w:ascii="Cambria Math" w:eastAsia="바탕" w:hAnsi="Cambria Math" w:cs="Times New Roman"/>
                          <w:kern w:val="0"/>
                          <w:sz w:val="24"/>
                        </w:rPr>
                        <m:t>Methan</m:t>
                      </m:r>
                    </m:sub>
                    <m:sup>
                      <m:r>
                        <w:rPr>
                          <w:rFonts w:ascii="Cambria Math" w:eastAsia="바탕" w:hAnsi="Cambria Math" w:cs="Times New Roman"/>
                          <w:kern w:val="0"/>
                          <w:sz w:val="24"/>
                        </w:rPr>
                        <m:t>LT</m:t>
                      </m:r>
                    </m:sup>
                  </m:sSubSup>
                </m:e>
              </m:nary>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HX</m:t>
                      </m:r>
                    </m:sub>
                  </m:sSub>
                </m:e>
              </m:nary>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Comp</m:t>
                      </m:r>
                    </m:sub>
                  </m:sSub>
                </m:e>
              </m:nary>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Drum</m:t>
                  </m:r>
                </m:sub>
              </m:sSub>
            </m:oMath>
            <w:r w:rsidR="008F1EAB" w:rsidRPr="00214A72">
              <w:rPr>
                <w:rFonts w:eastAsia="바탕" w:cs="Times New Roman" w:hint="eastAsia"/>
                <w:bCs/>
                <w:iCs/>
                <w:kern w:val="0"/>
                <w:sz w:val="24"/>
              </w:rPr>
              <w:t xml:space="preserve"> </w:t>
            </w:r>
          </w:p>
        </w:tc>
        <w:tc>
          <w:tcPr>
            <w:tcW w:w="455" w:type="pct"/>
            <w:tcBorders>
              <w:top w:val="nil"/>
              <w:left w:val="nil"/>
              <w:bottom w:val="nil"/>
              <w:right w:val="nil"/>
            </w:tcBorders>
            <w:shd w:val="clear" w:color="auto" w:fill="auto"/>
            <w:tcMar>
              <w:top w:w="15" w:type="dxa"/>
              <w:left w:w="108" w:type="dxa"/>
              <w:bottom w:w="0" w:type="dxa"/>
              <w:right w:w="108" w:type="dxa"/>
            </w:tcMar>
            <w:vAlign w:val="center"/>
          </w:tcPr>
          <w:p w14:paraId="08226880" w14:textId="326C85C7" w:rsidR="008F1EAB" w:rsidRPr="00214A72" w:rsidRDefault="008F1EAB" w:rsidP="008F1EAB">
            <w:pPr>
              <w:widowControl/>
              <w:wordWrap/>
              <w:autoSpaceDE/>
              <w:autoSpaceDN/>
              <w:spacing w:after="160" w:line="360" w:lineRule="auto"/>
              <w:jc w:val="right"/>
              <w:rPr>
                <w:rFonts w:eastAsia="바탕" w:cs="Times New Roman"/>
                <w:bCs/>
                <w:kern w:val="0"/>
                <w:sz w:val="24"/>
              </w:rPr>
            </w:pPr>
            <w:bookmarkStart w:id="15" w:name="_Ref162877081"/>
            <w:r w:rsidRPr="00214A72">
              <w:rPr>
                <w:rFonts w:eastAsia="바탕" w:cs="Times New Roman"/>
                <w:bCs/>
                <w:kern w:val="0"/>
                <w:sz w:val="24"/>
              </w:rPr>
              <w:t>(</w:t>
            </w:r>
            <w:r w:rsidRPr="00214A72">
              <w:rPr>
                <w:rFonts w:eastAsia="바탕" w:cs="Times New Roman"/>
                <w:bCs/>
                <w:kern w:val="0"/>
                <w:sz w:val="24"/>
              </w:rPr>
              <w:fldChar w:fldCharType="begin"/>
            </w:r>
            <w:r w:rsidRPr="00214A72">
              <w:rPr>
                <w:rFonts w:eastAsia="바탕" w:cs="Times New Roman"/>
                <w:bCs/>
                <w:kern w:val="0"/>
                <w:sz w:val="24"/>
              </w:rPr>
              <w:instrText xml:space="preserve"> SEQ ( \* ARABIC </w:instrText>
            </w:r>
            <w:r w:rsidRPr="00214A72">
              <w:rPr>
                <w:rFonts w:eastAsia="바탕" w:cs="Times New Roman"/>
                <w:bCs/>
                <w:kern w:val="0"/>
                <w:sz w:val="24"/>
              </w:rPr>
              <w:fldChar w:fldCharType="separate"/>
            </w:r>
            <w:r w:rsidR="006526A0">
              <w:rPr>
                <w:rFonts w:eastAsia="바탕" w:cs="Times New Roman"/>
                <w:bCs/>
                <w:noProof/>
                <w:kern w:val="0"/>
                <w:sz w:val="24"/>
              </w:rPr>
              <w:t>3</w:t>
            </w:r>
            <w:r w:rsidRPr="00214A72">
              <w:rPr>
                <w:rFonts w:eastAsia="바탕" w:cs="Times New Roman"/>
                <w:bCs/>
                <w:kern w:val="0"/>
                <w:sz w:val="24"/>
              </w:rPr>
              <w:fldChar w:fldCharType="end"/>
            </w:r>
            <w:r w:rsidRPr="00214A72">
              <w:rPr>
                <w:rFonts w:eastAsia="바탕" w:cs="Times New Roman" w:hint="eastAsia"/>
                <w:bCs/>
                <w:kern w:val="0"/>
                <w:sz w:val="24"/>
              </w:rPr>
              <w:t>)</w:t>
            </w:r>
            <w:bookmarkEnd w:id="15"/>
          </w:p>
        </w:tc>
      </w:tr>
      <w:tr w:rsidR="008F1EAB" w:rsidRPr="00214A72" w14:paraId="74A6A0BE" w14:textId="77777777" w:rsidTr="009A008F">
        <w:trPr>
          <w:trHeight w:val="332"/>
        </w:trPr>
        <w:tc>
          <w:tcPr>
            <w:tcW w:w="4545" w:type="pct"/>
            <w:tcBorders>
              <w:top w:val="nil"/>
              <w:left w:val="nil"/>
              <w:bottom w:val="nil"/>
              <w:right w:val="nil"/>
            </w:tcBorders>
            <w:shd w:val="clear" w:color="auto" w:fill="auto"/>
            <w:tcMar>
              <w:top w:w="15" w:type="dxa"/>
              <w:left w:w="108" w:type="dxa"/>
              <w:bottom w:w="0" w:type="dxa"/>
              <w:right w:w="108" w:type="dxa"/>
            </w:tcMar>
            <w:vAlign w:val="center"/>
          </w:tcPr>
          <w:p w14:paraId="1409C136" w14:textId="7EA320D7" w:rsidR="008F1EAB" w:rsidRPr="00214A72" w:rsidRDefault="00B44576" w:rsidP="008F1EAB">
            <w:pPr>
              <w:widowControl/>
              <w:wordWrap/>
              <w:autoSpaceDE/>
              <w:autoSpaceDN/>
              <w:spacing w:after="160" w:line="360" w:lineRule="auto"/>
              <w:jc w:val="left"/>
              <w:rPr>
                <w:rFonts w:eastAsia="바탕" w:cs="Times New Roman"/>
                <w:bCs/>
                <w:iCs/>
                <w:kern w:val="0"/>
                <w:sz w:val="24"/>
              </w:rPr>
            </w:pP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SOEC</m:t>
                  </m:r>
                </m:sub>
              </m:sSub>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SOEC,ref</m:t>
                  </m:r>
                </m:sub>
              </m:sSub>
              <m:r>
                <w:rPr>
                  <w:rFonts w:ascii="Cambria Math" w:eastAsia="바탕" w:hAnsi="Cambria Math" w:cs="Times New Roman"/>
                  <w:kern w:val="0"/>
                  <w:sz w:val="24"/>
                </w:rPr>
                <m:t>×</m:t>
              </m:r>
              <m:sSup>
                <m:sSupPr>
                  <m:ctrlPr>
                    <w:rPr>
                      <w:rFonts w:ascii="Cambria Math" w:eastAsia="바탕" w:hAnsi="Cambria Math" w:cs="Times New Roman"/>
                      <w:bCs/>
                      <w:i/>
                      <w:iCs/>
                      <w:kern w:val="0"/>
                      <w:sz w:val="24"/>
                    </w:rPr>
                  </m:ctrlPr>
                </m:sSupPr>
                <m:e>
                  <m:d>
                    <m:dPr>
                      <m:ctrlPr>
                        <w:rPr>
                          <w:rFonts w:ascii="Cambria Math" w:eastAsia="바탕" w:hAnsi="Cambria Math" w:cs="Times New Roman"/>
                          <w:bCs/>
                          <w:i/>
                          <w:iCs/>
                          <w:kern w:val="0"/>
                          <w:sz w:val="24"/>
                        </w:rPr>
                      </m:ctrlPr>
                    </m:dPr>
                    <m:e>
                      <m:f>
                        <m:fPr>
                          <m:ctrlPr>
                            <w:rPr>
                              <w:rFonts w:ascii="Cambria Math" w:eastAsia="바탕" w:hAnsi="Cambria Math" w:cs="Times New Roman"/>
                              <w:bCs/>
                              <w:i/>
                              <w:iCs/>
                              <w:kern w:val="0"/>
                              <w:sz w:val="24"/>
                            </w:rPr>
                          </m:ctrlPr>
                        </m:fPr>
                        <m:num>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W</m:t>
                              </m:r>
                            </m:e>
                            <m:sub>
                              <m:r>
                                <w:rPr>
                                  <w:rFonts w:ascii="Cambria Math" w:eastAsia="바탕" w:hAnsi="Cambria Math" w:cs="Times New Roman"/>
                                  <w:kern w:val="0"/>
                                  <w:sz w:val="24"/>
                                </w:rPr>
                                <m:t>SOEC</m:t>
                              </m:r>
                            </m:sub>
                          </m:sSub>
                        </m:num>
                        <m:den>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W</m:t>
                              </m:r>
                            </m:e>
                            <m:sub>
                              <m:r>
                                <w:rPr>
                                  <w:rFonts w:ascii="Cambria Math" w:eastAsia="바탕" w:hAnsi="Cambria Math" w:cs="Times New Roman"/>
                                  <w:kern w:val="0"/>
                                  <w:sz w:val="24"/>
                                </w:rPr>
                                <m:t>SOEC,ref</m:t>
                              </m:r>
                            </m:sub>
                          </m:sSub>
                        </m:den>
                      </m:f>
                    </m:e>
                  </m:d>
                </m:e>
                <m:sup>
                  <m:r>
                    <w:rPr>
                      <w:rFonts w:ascii="Cambria Math" w:eastAsia="바탕" w:hAnsi="Cambria Math" w:cs="Times New Roman"/>
                      <w:kern w:val="0"/>
                      <w:sz w:val="24"/>
                    </w:rPr>
                    <m:t>0.6</m:t>
                  </m:r>
                </m:sup>
              </m:sSup>
              <m:r>
                <w:rPr>
                  <w:rFonts w:ascii="Cambria Math" w:eastAsia="바탕" w:hAnsi="Cambria Math" w:cs="Times New Roman"/>
                  <w:kern w:val="0"/>
                  <w:sz w:val="24"/>
                </w:rPr>
                <m:t>×</m:t>
              </m:r>
              <m:f>
                <m:fPr>
                  <m:ctrlPr>
                    <w:rPr>
                      <w:rFonts w:ascii="Cambria Math" w:eastAsia="바탕" w:hAnsi="Cambria Math" w:cs="Times New Roman"/>
                      <w:bCs/>
                      <w:i/>
                      <w:iCs/>
                      <w:kern w:val="0"/>
                      <w:sz w:val="24"/>
                    </w:rPr>
                  </m:ctrlPr>
                </m:fPr>
                <m:num>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CEPCI</m:t>
                      </m:r>
                    </m:e>
                    <m:sub>
                      <m:r>
                        <w:rPr>
                          <w:rFonts w:ascii="Cambria Math" w:eastAsia="바탕" w:hAnsi="Cambria Math" w:cs="Times New Roman"/>
                          <w:kern w:val="0"/>
                          <w:sz w:val="24"/>
                        </w:rPr>
                        <m:t>2018</m:t>
                      </m:r>
                    </m:sub>
                  </m:sSub>
                </m:num>
                <m:den>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CEPCI</m:t>
                      </m:r>
                    </m:e>
                    <m:sub>
                      <m:r>
                        <w:rPr>
                          <w:rFonts w:ascii="Cambria Math" w:eastAsia="바탕" w:hAnsi="Cambria Math" w:cs="Times New Roman"/>
                          <w:kern w:val="0"/>
                          <w:sz w:val="24"/>
                        </w:rPr>
                        <m:t>2011</m:t>
                      </m:r>
                    </m:sub>
                  </m:sSub>
                </m:den>
              </m:f>
            </m:oMath>
            <w:r w:rsidR="008F1EAB" w:rsidRPr="00214A72">
              <w:rPr>
                <w:rFonts w:eastAsia="바탕" w:cs="Times New Roman" w:hint="eastAsia"/>
                <w:bCs/>
                <w:iCs/>
                <w:kern w:val="0"/>
                <w:sz w:val="24"/>
              </w:rPr>
              <w:t xml:space="preserve"> </w:t>
            </w:r>
          </w:p>
        </w:tc>
        <w:tc>
          <w:tcPr>
            <w:tcW w:w="455" w:type="pct"/>
            <w:tcBorders>
              <w:top w:val="nil"/>
              <w:left w:val="nil"/>
              <w:bottom w:val="nil"/>
              <w:right w:val="nil"/>
            </w:tcBorders>
            <w:shd w:val="clear" w:color="auto" w:fill="auto"/>
            <w:tcMar>
              <w:top w:w="15" w:type="dxa"/>
              <w:left w:w="108" w:type="dxa"/>
              <w:bottom w:w="0" w:type="dxa"/>
              <w:right w:w="108" w:type="dxa"/>
            </w:tcMar>
            <w:vAlign w:val="center"/>
          </w:tcPr>
          <w:p w14:paraId="5545DFC6" w14:textId="5261FA75" w:rsidR="008F1EAB" w:rsidRPr="00214A72" w:rsidRDefault="008F1EAB" w:rsidP="008F1EAB">
            <w:pPr>
              <w:widowControl/>
              <w:wordWrap/>
              <w:autoSpaceDE/>
              <w:autoSpaceDN/>
              <w:spacing w:after="160" w:line="360" w:lineRule="auto"/>
              <w:jc w:val="right"/>
              <w:rPr>
                <w:rFonts w:eastAsia="바탕" w:cs="Times New Roman"/>
                <w:bCs/>
                <w:kern w:val="0"/>
                <w:sz w:val="24"/>
              </w:rPr>
            </w:pPr>
            <w:r w:rsidRPr="00214A72">
              <w:rPr>
                <w:rFonts w:eastAsia="바탕" w:cs="Times New Roman"/>
                <w:bCs/>
                <w:kern w:val="0"/>
                <w:sz w:val="24"/>
              </w:rPr>
              <w:t>(</w:t>
            </w:r>
            <w:r w:rsidRPr="00214A72">
              <w:rPr>
                <w:rFonts w:eastAsia="바탕" w:cs="Times New Roman"/>
                <w:bCs/>
                <w:kern w:val="0"/>
                <w:sz w:val="24"/>
              </w:rPr>
              <w:fldChar w:fldCharType="begin"/>
            </w:r>
            <w:r w:rsidRPr="00214A72">
              <w:rPr>
                <w:rFonts w:eastAsia="바탕" w:cs="Times New Roman"/>
                <w:bCs/>
                <w:kern w:val="0"/>
                <w:sz w:val="24"/>
              </w:rPr>
              <w:instrText xml:space="preserve"> SEQ ( \* ARABIC </w:instrText>
            </w:r>
            <w:r w:rsidRPr="00214A72">
              <w:rPr>
                <w:rFonts w:eastAsia="바탕" w:cs="Times New Roman"/>
                <w:bCs/>
                <w:kern w:val="0"/>
                <w:sz w:val="24"/>
              </w:rPr>
              <w:fldChar w:fldCharType="separate"/>
            </w:r>
            <w:r w:rsidR="006526A0">
              <w:rPr>
                <w:rFonts w:eastAsia="바탕" w:cs="Times New Roman"/>
                <w:bCs/>
                <w:noProof/>
                <w:kern w:val="0"/>
                <w:sz w:val="24"/>
              </w:rPr>
              <w:t>4</w:t>
            </w:r>
            <w:r w:rsidRPr="00214A72">
              <w:rPr>
                <w:rFonts w:eastAsia="바탕" w:cs="Times New Roman"/>
                <w:bCs/>
                <w:kern w:val="0"/>
                <w:sz w:val="24"/>
              </w:rPr>
              <w:fldChar w:fldCharType="end"/>
            </w:r>
            <w:r w:rsidRPr="00214A72">
              <w:rPr>
                <w:rFonts w:eastAsia="바탕" w:cs="Times New Roman" w:hint="eastAsia"/>
                <w:bCs/>
                <w:kern w:val="0"/>
                <w:sz w:val="24"/>
              </w:rPr>
              <w:t>)</w:t>
            </w:r>
          </w:p>
        </w:tc>
      </w:tr>
      <w:tr w:rsidR="008F1EAB" w:rsidRPr="00214A72" w14:paraId="4E10D013" w14:textId="77777777" w:rsidTr="009A008F">
        <w:trPr>
          <w:trHeight w:val="332"/>
        </w:trPr>
        <w:tc>
          <w:tcPr>
            <w:tcW w:w="4545" w:type="pct"/>
            <w:tcBorders>
              <w:top w:val="nil"/>
              <w:left w:val="nil"/>
              <w:bottom w:val="nil"/>
              <w:right w:val="nil"/>
            </w:tcBorders>
            <w:shd w:val="clear" w:color="auto" w:fill="auto"/>
            <w:tcMar>
              <w:top w:w="15" w:type="dxa"/>
              <w:left w:w="108" w:type="dxa"/>
              <w:bottom w:w="0" w:type="dxa"/>
              <w:right w:w="108" w:type="dxa"/>
            </w:tcMar>
            <w:vAlign w:val="center"/>
          </w:tcPr>
          <w:p w14:paraId="377195DB" w14:textId="740BE13A" w:rsidR="008F1EAB" w:rsidRPr="00214A72" w:rsidRDefault="00B44576" w:rsidP="008F1EAB">
            <w:pPr>
              <w:widowControl/>
              <w:wordWrap/>
              <w:autoSpaceDE/>
              <w:autoSpaceDN/>
              <w:spacing w:after="160" w:line="360" w:lineRule="auto"/>
              <w:jc w:val="left"/>
              <w:rPr>
                <w:rFonts w:eastAsia="바탕" w:cs="Times New Roman"/>
                <w:bCs/>
                <w:iCs/>
                <w:kern w:val="0"/>
                <w:sz w:val="24"/>
              </w:rPr>
            </w:pP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Methan</m:t>
                  </m:r>
                </m:sub>
              </m:sSub>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Methan,ref</m:t>
                  </m:r>
                </m:sub>
              </m:sSub>
              <m:r>
                <w:rPr>
                  <w:rFonts w:ascii="Cambria Math" w:eastAsia="바탕" w:hAnsi="Cambria Math" w:cs="Times New Roman"/>
                  <w:kern w:val="0"/>
                  <w:sz w:val="24"/>
                </w:rPr>
                <m:t>×</m:t>
              </m:r>
              <m:sSup>
                <m:sSupPr>
                  <m:ctrlPr>
                    <w:rPr>
                      <w:rFonts w:ascii="Cambria Math" w:eastAsia="바탕" w:hAnsi="Cambria Math" w:cs="Times New Roman"/>
                      <w:bCs/>
                      <w:i/>
                      <w:iCs/>
                      <w:kern w:val="0"/>
                      <w:sz w:val="24"/>
                    </w:rPr>
                  </m:ctrlPr>
                </m:sSupPr>
                <m:e>
                  <m:d>
                    <m:dPr>
                      <m:ctrlPr>
                        <w:rPr>
                          <w:rFonts w:ascii="Cambria Math" w:eastAsia="바탕" w:hAnsi="Cambria Math" w:cs="Times New Roman"/>
                          <w:bCs/>
                          <w:i/>
                          <w:iCs/>
                          <w:kern w:val="0"/>
                          <w:sz w:val="24"/>
                        </w:rPr>
                      </m:ctrlPr>
                    </m:dPr>
                    <m:e>
                      <m:f>
                        <m:fPr>
                          <m:ctrlPr>
                            <w:rPr>
                              <w:rFonts w:ascii="Cambria Math" w:eastAsia="바탕" w:hAnsi="Cambria Math" w:cs="Times New Roman"/>
                              <w:bCs/>
                              <w:i/>
                              <w:iCs/>
                              <w:kern w:val="0"/>
                              <w:sz w:val="24"/>
                            </w:rPr>
                          </m:ctrlPr>
                        </m:fPr>
                        <m:num>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m</m:t>
                              </m:r>
                            </m:e>
                            <m:sub>
                              <m:r>
                                <w:rPr>
                                  <w:rFonts w:ascii="Cambria Math" w:eastAsia="바탕" w:hAnsi="Cambria Math" w:cs="Times New Roman"/>
                                  <w:kern w:val="0"/>
                                  <w:sz w:val="24"/>
                                </w:rPr>
                                <m:t>Methan</m:t>
                              </m:r>
                            </m:sub>
                          </m:sSub>
                        </m:num>
                        <m:den>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m</m:t>
                              </m:r>
                            </m:e>
                            <m:sub>
                              <m:r>
                                <w:rPr>
                                  <w:rFonts w:ascii="Cambria Math" w:eastAsia="바탕" w:hAnsi="Cambria Math" w:cs="Times New Roman"/>
                                  <w:kern w:val="0"/>
                                  <w:sz w:val="24"/>
                                </w:rPr>
                                <m:t>Methan,ref</m:t>
                              </m:r>
                            </m:sub>
                          </m:sSub>
                        </m:den>
                      </m:f>
                    </m:e>
                  </m:d>
                </m:e>
                <m:sup>
                  <m:r>
                    <w:rPr>
                      <w:rFonts w:ascii="Cambria Math" w:eastAsia="바탕" w:hAnsi="Cambria Math" w:cs="Times New Roman"/>
                      <w:kern w:val="0"/>
                      <w:sz w:val="24"/>
                    </w:rPr>
                    <m:t>0.6</m:t>
                  </m:r>
                </m:sup>
              </m:sSup>
              <m:r>
                <w:rPr>
                  <w:rFonts w:ascii="Cambria Math" w:eastAsia="바탕" w:hAnsi="Cambria Math" w:cs="Times New Roman"/>
                  <w:kern w:val="0"/>
                  <w:sz w:val="24"/>
                </w:rPr>
                <m:t>×</m:t>
              </m:r>
              <m:f>
                <m:fPr>
                  <m:ctrlPr>
                    <w:rPr>
                      <w:rFonts w:ascii="Cambria Math" w:eastAsia="바탕" w:hAnsi="Cambria Math" w:cs="Times New Roman"/>
                      <w:bCs/>
                      <w:i/>
                      <w:iCs/>
                      <w:kern w:val="0"/>
                      <w:sz w:val="24"/>
                    </w:rPr>
                  </m:ctrlPr>
                </m:fPr>
                <m:num>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CEPCI</m:t>
                      </m:r>
                    </m:e>
                    <m:sub>
                      <m:r>
                        <w:rPr>
                          <w:rFonts w:ascii="Cambria Math" w:eastAsia="바탕" w:hAnsi="Cambria Math" w:cs="Times New Roman"/>
                          <w:kern w:val="0"/>
                          <w:sz w:val="24"/>
                        </w:rPr>
                        <m:t>2018</m:t>
                      </m:r>
                    </m:sub>
                  </m:sSub>
                </m:num>
                <m:den>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CEPCI</m:t>
                      </m:r>
                    </m:e>
                    <m:sub>
                      <m:r>
                        <w:rPr>
                          <w:rFonts w:ascii="Cambria Math" w:eastAsia="바탕" w:hAnsi="Cambria Math" w:cs="Times New Roman"/>
                          <w:kern w:val="0"/>
                          <w:sz w:val="24"/>
                        </w:rPr>
                        <m:t>2011</m:t>
                      </m:r>
                    </m:sub>
                  </m:sSub>
                </m:den>
              </m:f>
            </m:oMath>
            <w:r w:rsidR="008F1EAB" w:rsidRPr="00214A72">
              <w:rPr>
                <w:rFonts w:eastAsia="바탕" w:cs="Times New Roman" w:hint="eastAsia"/>
                <w:bCs/>
                <w:iCs/>
                <w:kern w:val="0"/>
                <w:sz w:val="24"/>
              </w:rPr>
              <w:t xml:space="preserve"> </w:t>
            </w:r>
          </w:p>
        </w:tc>
        <w:tc>
          <w:tcPr>
            <w:tcW w:w="455" w:type="pct"/>
            <w:tcBorders>
              <w:top w:val="nil"/>
              <w:left w:val="nil"/>
              <w:bottom w:val="nil"/>
              <w:right w:val="nil"/>
            </w:tcBorders>
            <w:shd w:val="clear" w:color="auto" w:fill="auto"/>
            <w:tcMar>
              <w:top w:w="15" w:type="dxa"/>
              <w:left w:w="108" w:type="dxa"/>
              <w:bottom w:w="0" w:type="dxa"/>
              <w:right w:w="108" w:type="dxa"/>
            </w:tcMar>
            <w:vAlign w:val="center"/>
          </w:tcPr>
          <w:p w14:paraId="1B8EBDB7" w14:textId="238B5804" w:rsidR="008F1EAB" w:rsidRPr="00214A72" w:rsidRDefault="008F1EAB" w:rsidP="008F1EAB">
            <w:pPr>
              <w:widowControl/>
              <w:wordWrap/>
              <w:autoSpaceDE/>
              <w:autoSpaceDN/>
              <w:spacing w:after="160" w:line="360" w:lineRule="auto"/>
              <w:jc w:val="right"/>
              <w:rPr>
                <w:rFonts w:eastAsia="바탕" w:cs="Times New Roman"/>
                <w:bCs/>
                <w:kern w:val="0"/>
                <w:sz w:val="24"/>
              </w:rPr>
            </w:pPr>
            <w:r w:rsidRPr="00214A72">
              <w:rPr>
                <w:rFonts w:eastAsia="바탕" w:cs="Times New Roman"/>
                <w:bCs/>
                <w:kern w:val="0"/>
                <w:sz w:val="24"/>
              </w:rPr>
              <w:t>(</w:t>
            </w:r>
            <w:r w:rsidRPr="00214A72">
              <w:rPr>
                <w:rFonts w:eastAsia="바탕" w:cs="Times New Roman"/>
                <w:bCs/>
                <w:kern w:val="0"/>
                <w:sz w:val="24"/>
              </w:rPr>
              <w:fldChar w:fldCharType="begin"/>
            </w:r>
            <w:r w:rsidRPr="00214A72">
              <w:rPr>
                <w:rFonts w:eastAsia="바탕" w:cs="Times New Roman"/>
                <w:bCs/>
                <w:kern w:val="0"/>
                <w:sz w:val="24"/>
              </w:rPr>
              <w:instrText xml:space="preserve"> SEQ ( \* ARABIC </w:instrText>
            </w:r>
            <w:r w:rsidRPr="00214A72">
              <w:rPr>
                <w:rFonts w:eastAsia="바탕" w:cs="Times New Roman"/>
                <w:bCs/>
                <w:kern w:val="0"/>
                <w:sz w:val="24"/>
              </w:rPr>
              <w:fldChar w:fldCharType="separate"/>
            </w:r>
            <w:r w:rsidR="006526A0">
              <w:rPr>
                <w:rFonts w:eastAsia="바탕" w:cs="Times New Roman"/>
                <w:bCs/>
                <w:noProof/>
                <w:kern w:val="0"/>
                <w:sz w:val="24"/>
              </w:rPr>
              <w:t>5</w:t>
            </w:r>
            <w:r w:rsidRPr="00214A72">
              <w:rPr>
                <w:rFonts w:eastAsia="바탕" w:cs="Times New Roman"/>
                <w:bCs/>
                <w:kern w:val="0"/>
                <w:sz w:val="24"/>
              </w:rPr>
              <w:fldChar w:fldCharType="end"/>
            </w:r>
            <w:r w:rsidRPr="00214A72">
              <w:rPr>
                <w:rFonts w:eastAsia="바탕" w:cs="Times New Roman" w:hint="eastAsia"/>
                <w:bCs/>
                <w:kern w:val="0"/>
                <w:sz w:val="24"/>
              </w:rPr>
              <w:t>)</w:t>
            </w:r>
          </w:p>
        </w:tc>
      </w:tr>
      <w:tr w:rsidR="008F1EAB" w:rsidRPr="00214A72" w14:paraId="50C153A6" w14:textId="77777777" w:rsidTr="009A008F">
        <w:trPr>
          <w:trHeight w:val="332"/>
        </w:trPr>
        <w:tc>
          <w:tcPr>
            <w:tcW w:w="4545" w:type="pct"/>
            <w:tcBorders>
              <w:top w:val="nil"/>
              <w:left w:val="nil"/>
              <w:bottom w:val="nil"/>
              <w:right w:val="nil"/>
            </w:tcBorders>
            <w:shd w:val="clear" w:color="auto" w:fill="auto"/>
            <w:tcMar>
              <w:top w:w="15" w:type="dxa"/>
              <w:left w:w="108" w:type="dxa"/>
              <w:bottom w:w="0" w:type="dxa"/>
              <w:right w:w="108" w:type="dxa"/>
            </w:tcMar>
            <w:vAlign w:val="center"/>
          </w:tcPr>
          <w:p w14:paraId="760B4463" w14:textId="521F689F" w:rsidR="008F1EAB" w:rsidRPr="00214A72" w:rsidRDefault="00B44576" w:rsidP="008F1EAB">
            <w:pPr>
              <w:widowControl/>
              <w:wordWrap/>
              <w:autoSpaceDE/>
              <w:autoSpaceDN/>
              <w:spacing w:after="160" w:line="360" w:lineRule="auto"/>
              <w:jc w:val="left"/>
              <w:rPr>
                <w:rFonts w:eastAsia="바탕" w:cs="Times New Roman"/>
                <w:bCs/>
                <w:iCs/>
                <w:kern w:val="0"/>
                <w:sz w:val="24"/>
              </w:rPr>
            </w:pPr>
            <m:oMathPara>
              <m:oMathParaPr>
                <m:jc m:val="left"/>
              </m:oMathParaP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HX</m:t>
                    </m:r>
                  </m:sub>
                </m:sSub>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Heat</m:t>
                    </m:r>
                  </m:sub>
                </m:sSub>
                <m:r>
                  <w:rPr>
                    <w:rFonts w:ascii="Cambria Math" w:eastAsia="바탕" w:hAnsi="Cambria Math" w:cs="Times New Roman"/>
                    <w:kern w:val="0"/>
                    <w:sz w:val="24"/>
                  </w:rPr>
                  <m:t xml:space="preserve">, </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Cool</m:t>
                    </m:r>
                  </m:sub>
                </m:sSub>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Heat_exchange</m:t>
                    </m:r>
                  </m:sub>
                </m:sSub>
              </m:oMath>
            </m:oMathPara>
          </w:p>
        </w:tc>
        <w:tc>
          <w:tcPr>
            <w:tcW w:w="455" w:type="pct"/>
            <w:tcBorders>
              <w:top w:val="nil"/>
              <w:left w:val="nil"/>
              <w:bottom w:val="nil"/>
              <w:right w:val="nil"/>
            </w:tcBorders>
            <w:shd w:val="clear" w:color="auto" w:fill="auto"/>
            <w:tcMar>
              <w:top w:w="15" w:type="dxa"/>
              <w:left w:w="108" w:type="dxa"/>
              <w:bottom w:w="0" w:type="dxa"/>
              <w:right w:w="108" w:type="dxa"/>
            </w:tcMar>
            <w:vAlign w:val="center"/>
          </w:tcPr>
          <w:p w14:paraId="294B81DA" w14:textId="074FF2FC" w:rsidR="008F1EAB" w:rsidRPr="00214A72" w:rsidRDefault="008F1EAB" w:rsidP="008F1EAB">
            <w:pPr>
              <w:widowControl/>
              <w:wordWrap/>
              <w:autoSpaceDE/>
              <w:autoSpaceDN/>
              <w:spacing w:after="160" w:line="360" w:lineRule="auto"/>
              <w:jc w:val="right"/>
              <w:rPr>
                <w:rFonts w:eastAsia="바탕" w:cs="Times New Roman"/>
                <w:bCs/>
                <w:kern w:val="0"/>
                <w:sz w:val="24"/>
              </w:rPr>
            </w:pPr>
            <w:bookmarkStart w:id="16" w:name="_Ref162877082"/>
            <w:r w:rsidRPr="00214A72">
              <w:rPr>
                <w:rFonts w:eastAsia="바탕" w:cs="Times New Roman"/>
                <w:bCs/>
                <w:kern w:val="0"/>
                <w:sz w:val="24"/>
              </w:rPr>
              <w:t>(</w:t>
            </w:r>
            <w:r w:rsidRPr="00214A72">
              <w:rPr>
                <w:rFonts w:eastAsia="바탕" w:cs="Times New Roman"/>
                <w:bCs/>
                <w:kern w:val="0"/>
                <w:sz w:val="24"/>
              </w:rPr>
              <w:fldChar w:fldCharType="begin"/>
            </w:r>
            <w:r w:rsidRPr="00214A72">
              <w:rPr>
                <w:rFonts w:eastAsia="바탕" w:cs="Times New Roman"/>
                <w:bCs/>
                <w:kern w:val="0"/>
                <w:sz w:val="24"/>
              </w:rPr>
              <w:instrText xml:space="preserve"> SEQ ( \* ARABIC </w:instrText>
            </w:r>
            <w:r w:rsidRPr="00214A72">
              <w:rPr>
                <w:rFonts w:eastAsia="바탕" w:cs="Times New Roman"/>
                <w:bCs/>
                <w:kern w:val="0"/>
                <w:sz w:val="24"/>
              </w:rPr>
              <w:fldChar w:fldCharType="separate"/>
            </w:r>
            <w:r w:rsidR="006526A0">
              <w:rPr>
                <w:rFonts w:eastAsia="바탕" w:cs="Times New Roman"/>
                <w:bCs/>
                <w:noProof/>
                <w:kern w:val="0"/>
                <w:sz w:val="24"/>
              </w:rPr>
              <w:t>6</w:t>
            </w:r>
            <w:r w:rsidRPr="00214A72">
              <w:rPr>
                <w:rFonts w:eastAsia="바탕" w:cs="Times New Roman"/>
                <w:bCs/>
                <w:kern w:val="0"/>
                <w:sz w:val="24"/>
              </w:rPr>
              <w:fldChar w:fldCharType="end"/>
            </w:r>
            <w:r w:rsidRPr="00214A72">
              <w:rPr>
                <w:rFonts w:eastAsia="바탕" w:cs="Times New Roman" w:hint="eastAsia"/>
                <w:bCs/>
                <w:kern w:val="0"/>
                <w:sz w:val="24"/>
              </w:rPr>
              <w:t>)</w:t>
            </w:r>
            <w:bookmarkEnd w:id="16"/>
          </w:p>
        </w:tc>
      </w:tr>
    </w:tbl>
    <w:p w14:paraId="560F5E32" w14:textId="70FC46EC" w:rsidR="005E718A" w:rsidRPr="00214A72" w:rsidRDefault="00A92D8C" w:rsidP="005E718A">
      <w:pPr>
        <w:widowControl/>
        <w:wordWrap/>
        <w:autoSpaceDE/>
        <w:autoSpaceDN/>
        <w:spacing w:after="160" w:line="480" w:lineRule="auto"/>
        <w:rPr>
          <w:rFonts w:eastAsia="바탕" w:cs="Times New Roman"/>
          <w:bCs/>
          <w:kern w:val="0"/>
          <w:sz w:val="24"/>
        </w:rPr>
      </w:pPr>
      <w:r w:rsidRPr="00214A72">
        <w:rPr>
          <w:rFonts w:eastAsia="바탕" w:cs="Times New Roman"/>
          <w:bCs/>
          <w:kern w:val="0"/>
          <w:sz w:val="24"/>
        </w:rPr>
        <w:t xml:space="preserve">The investment cost of the </w:t>
      </w:r>
      <w:proofErr w:type="spellStart"/>
      <w:r w:rsidRPr="00214A72">
        <w:rPr>
          <w:rFonts w:eastAsia="바탕" w:cs="Times New Roman"/>
          <w:bCs/>
          <w:kern w:val="0"/>
          <w:sz w:val="24"/>
        </w:rPr>
        <w:t>PtG</w:t>
      </w:r>
      <w:proofErr w:type="spellEnd"/>
      <w:r w:rsidRPr="00214A72">
        <w:rPr>
          <w:rFonts w:eastAsia="바탕" w:cs="Times New Roman"/>
          <w:bCs/>
          <w:kern w:val="0"/>
          <w:sz w:val="24"/>
        </w:rPr>
        <w:t xml:space="preserve"> process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PtG</m:t>
            </m:r>
          </m:sub>
        </m:sSub>
      </m:oMath>
      <w:r w:rsidRPr="00214A72">
        <w:rPr>
          <w:rFonts w:eastAsia="바탕" w:cs="Times New Roman"/>
          <w:bCs/>
          <w:kern w:val="0"/>
          <w:sz w:val="24"/>
        </w:rPr>
        <w:t xml:space="preserve">) is calculated by adding up the investment costs of various components. These components include the SOEC </w:t>
      </w:r>
      <w:proofErr w:type="spellStart"/>
      <w:r w:rsidRPr="00214A72">
        <w:rPr>
          <w:rFonts w:eastAsia="바탕" w:cs="Times New Roman"/>
          <w:bCs/>
          <w:kern w:val="0"/>
          <w:sz w:val="24"/>
        </w:rPr>
        <w:t>electrolyzer</w:t>
      </w:r>
      <w:proofErr w:type="spellEnd"/>
      <w:r w:rsidRPr="00214A72">
        <w:rPr>
          <w:rFonts w:eastAsia="바탕" w:cs="Times New Roman"/>
          <w:bCs/>
          <w:kern w:val="0"/>
          <w:sz w:val="24"/>
        </w:rPr>
        <w:t xml:space="preserve">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SOEC</m:t>
            </m:r>
          </m:sub>
        </m:sSub>
      </m:oMath>
      <w:r w:rsidRPr="00214A72">
        <w:rPr>
          <w:rFonts w:eastAsia="바탕" w:cs="Times New Roman"/>
          <w:bCs/>
          <w:kern w:val="0"/>
          <w:sz w:val="24"/>
        </w:rPr>
        <w:t>), high- and low-temperature methanation reactors (</w:t>
      </w:r>
      <m:oMath>
        <m:sSubSup>
          <m:sSubSupPr>
            <m:ctrlPr>
              <w:rPr>
                <w:rFonts w:ascii="Cambria Math" w:eastAsia="바탕" w:hAnsi="Cambria Math" w:cs="Times New Roman"/>
                <w:bCs/>
                <w:i/>
                <w:iCs/>
                <w:kern w:val="0"/>
                <w:sz w:val="24"/>
              </w:rPr>
            </m:ctrlPr>
          </m:sSubSupPr>
          <m:e>
            <m:r>
              <w:rPr>
                <w:rFonts w:ascii="Cambria Math" w:eastAsia="바탕" w:hAnsi="Cambria Math" w:cs="Times New Roman"/>
                <w:kern w:val="0"/>
                <w:sz w:val="24"/>
              </w:rPr>
              <m:t>I</m:t>
            </m:r>
          </m:e>
          <m:sub>
            <m:r>
              <w:rPr>
                <w:rFonts w:ascii="Cambria Math" w:eastAsia="바탕" w:hAnsi="Cambria Math" w:cs="Times New Roman"/>
                <w:kern w:val="0"/>
                <w:sz w:val="24"/>
              </w:rPr>
              <m:t>Methan</m:t>
            </m:r>
          </m:sub>
          <m:sup>
            <m:r>
              <w:rPr>
                <w:rFonts w:ascii="Cambria Math" w:eastAsia="바탕" w:hAnsi="Cambria Math" w:cs="Times New Roman"/>
                <w:kern w:val="0"/>
                <w:sz w:val="24"/>
              </w:rPr>
              <m:t>HT</m:t>
            </m:r>
          </m:sup>
        </m:sSubSup>
        <m:r>
          <w:rPr>
            <w:rFonts w:ascii="Cambria Math" w:eastAsia="바탕" w:hAnsi="Cambria Math" w:cs="Times New Roman"/>
            <w:kern w:val="0"/>
            <w:sz w:val="24"/>
          </w:rPr>
          <m:t xml:space="preserve">, </m:t>
        </m:r>
        <m:sSubSup>
          <m:sSubSupPr>
            <m:ctrlPr>
              <w:rPr>
                <w:rFonts w:ascii="Cambria Math" w:eastAsia="바탕" w:hAnsi="Cambria Math" w:cs="Times New Roman"/>
                <w:bCs/>
                <w:i/>
                <w:iCs/>
                <w:kern w:val="0"/>
                <w:sz w:val="24"/>
              </w:rPr>
            </m:ctrlPr>
          </m:sSubSupPr>
          <m:e>
            <m:r>
              <w:rPr>
                <w:rFonts w:ascii="Cambria Math" w:eastAsia="바탕" w:hAnsi="Cambria Math" w:cs="Times New Roman"/>
                <w:kern w:val="0"/>
                <w:sz w:val="24"/>
              </w:rPr>
              <m:t>I</m:t>
            </m:r>
          </m:e>
          <m:sub>
            <m:r>
              <w:rPr>
                <w:rFonts w:ascii="Cambria Math" w:eastAsia="바탕" w:hAnsi="Cambria Math" w:cs="Times New Roman"/>
                <w:kern w:val="0"/>
                <w:sz w:val="24"/>
              </w:rPr>
              <m:t>Methan</m:t>
            </m:r>
          </m:sub>
          <m:sup>
            <m:r>
              <w:rPr>
                <w:rFonts w:ascii="Cambria Math" w:eastAsia="바탕" w:hAnsi="Cambria Math" w:cs="Times New Roman"/>
                <w:kern w:val="0"/>
                <w:sz w:val="24"/>
              </w:rPr>
              <m:t>LT</m:t>
            </m:r>
          </m:sup>
        </m:sSubSup>
      </m:oMath>
      <w:r w:rsidRPr="00214A72">
        <w:rPr>
          <w:rFonts w:eastAsia="바탕" w:cs="Times New Roman"/>
          <w:bCs/>
          <w:kern w:val="0"/>
          <w:sz w:val="24"/>
        </w:rPr>
        <w:t>), heat exchangers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HX</m:t>
            </m:r>
          </m:sub>
        </m:sSub>
      </m:oMath>
      <w:r w:rsidRPr="00214A72">
        <w:rPr>
          <w:rFonts w:eastAsia="바탕" w:cs="Times New Roman"/>
          <w:bCs/>
          <w:kern w:val="0"/>
          <w:sz w:val="24"/>
        </w:rPr>
        <w:t>), which include the heater, cooler, and heat exchanger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Heat</m:t>
            </m:r>
          </m:sub>
        </m:sSub>
        <m:r>
          <w:rPr>
            <w:rFonts w:ascii="Cambria Math" w:eastAsia="바탕" w:hAnsi="Cambria Math" w:cs="Times New Roman"/>
            <w:kern w:val="0"/>
            <w:sz w:val="24"/>
          </w:rPr>
          <m:t xml:space="preserve">, </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Cool</m:t>
            </m:r>
          </m:sub>
        </m:sSub>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Heat_exchange</m:t>
            </m:r>
          </m:sub>
        </m:sSub>
      </m:oMath>
      <w:r w:rsidRPr="00214A72">
        <w:rPr>
          <w:rFonts w:eastAsia="바탕" w:cs="Times New Roman"/>
          <w:bCs/>
          <w:kern w:val="0"/>
          <w:sz w:val="24"/>
        </w:rPr>
        <w:t>), compressors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Comp</m:t>
            </m:r>
          </m:sub>
        </m:sSub>
      </m:oMath>
      <w:r w:rsidRPr="00214A72">
        <w:rPr>
          <w:rFonts w:eastAsia="바탕" w:cs="Times New Roman"/>
          <w:bCs/>
          <w:kern w:val="0"/>
          <w:sz w:val="24"/>
        </w:rPr>
        <w:t>), and drum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Drum</m:t>
            </m:r>
          </m:sub>
        </m:sSub>
      </m:oMath>
      <w:r w:rsidRPr="00214A72">
        <w:rPr>
          <w:rFonts w:eastAsia="바탕" w:cs="Times New Roman"/>
          <w:bCs/>
          <w:kern w:val="0"/>
          <w:sz w:val="24"/>
        </w:rPr>
        <w:t>).</w:t>
      </w:r>
    </w:p>
    <w:p w14:paraId="44CE5C44" w14:textId="27E54984" w:rsidR="00CB36D0" w:rsidRPr="00214A72" w:rsidRDefault="000056E2" w:rsidP="00CB36D0">
      <w:pPr>
        <w:widowControl/>
        <w:wordWrap/>
        <w:autoSpaceDE/>
        <w:autoSpaceDN/>
        <w:spacing w:after="160" w:line="480" w:lineRule="auto"/>
        <w:rPr>
          <w:rFonts w:eastAsia="바탕" w:cs="Times New Roman"/>
          <w:bCs/>
          <w:kern w:val="0"/>
          <w:sz w:val="24"/>
        </w:rPr>
      </w:pPr>
      <w:r w:rsidRPr="00214A72">
        <w:rPr>
          <w:rFonts w:eastAsia="바탕" w:cs="Times New Roman"/>
          <w:bCs/>
          <w:iCs/>
          <w:kern w:val="0"/>
          <w:sz w:val="24"/>
        </w:rPr>
        <w:t xml:space="preserve">The investment cost of the SOEC </w:t>
      </w:r>
      <w:proofErr w:type="spellStart"/>
      <w:r w:rsidRPr="00214A72">
        <w:rPr>
          <w:rFonts w:eastAsia="바탕" w:cs="Times New Roman"/>
          <w:bCs/>
          <w:iCs/>
          <w:kern w:val="0"/>
          <w:sz w:val="24"/>
        </w:rPr>
        <w:t>electrolyzer</w:t>
      </w:r>
      <w:proofErr w:type="spellEnd"/>
      <w:r w:rsidRPr="00214A72">
        <w:rPr>
          <w:rFonts w:eastAsia="바탕" w:cs="Times New Roman"/>
          <w:bCs/>
          <w:iCs/>
          <w:kern w:val="0"/>
          <w:sz w:val="24"/>
        </w:rPr>
        <w:t xml:space="preserve"> is calculated with a cost-capacity factor of 0.6, considering the chemical plant cost indexes (CEPCI)</w:t>
      </w:r>
      <w:r w:rsidRPr="00214A72">
        <w:rPr>
          <w:rFonts w:eastAsia="바탕" w:cs="Times New Roman"/>
          <w:bCs/>
          <w:kern w:val="0"/>
          <w:sz w:val="24"/>
        </w:rPr>
        <w:t xml:space="preserve"> </w:t>
      </w:r>
      <w:r w:rsidRPr="00214A72">
        <w:rPr>
          <w:rFonts w:eastAsia="바탕" w:cs="Times New Roman"/>
          <w:bCs/>
          <w:kern w:val="0"/>
          <w:sz w:val="24"/>
        </w:rPr>
        <w:fldChar w:fldCharType="begin" w:fldLock="1"/>
      </w:r>
      <w:r w:rsidR="00383D91" w:rsidRPr="00214A72">
        <w:rPr>
          <w:rFonts w:eastAsia="바탕" w:cs="Times New Roman"/>
          <w:bCs/>
          <w:kern w:val="0"/>
          <w:sz w:val="24"/>
        </w:rPr>
        <w:instrText>ADDIN CSL_CITATION {"citationItems":[{"id":"ITEM-1","itemData":{"ISBN":"978-0-13-417740-3","id":"ITEM-1","issued":{"date-parts":[["2018"]]},"title":"Analysis, Synthesis, and Design of Chemical Processes, 5th Edition","type":"book"},"uris":["http://www.mendeley.com/documents/?uuid=5ff4c872-42f8-461d-9b17-9b4e3bc832d2"]}],"mendeley":{"formattedCitation":"[10]","plainTextFormattedCitation":"[10]","previouslyFormattedCitation":"[10]"},"properties":{"noteIndex":0},"schema":"https://github.com/citation-style-language/schema/raw/master/csl-citation.json"}</w:instrText>
      </w:r>
      <w:r w:rsidRPr="00214A72">
        <w:rPr>
          <w:rFonts w:eastAsia="바탕" w:cs="Times New Roman"/>
          <w:bCs/>
          <w:kern w:val="0"/>
          <w:sz w:val="24"/>
        </w:rPr>
        <w:fldChar w:fldCharType="separate"/>
      </w:r>
      <w:r w:rsidR="00383D91" w:rsidRPr="00214A72">
        <w:rPr>
          <w:rFonts w:eastAsia="바탕" w:cs="Times New Roman"/>
          <w:bCs/>
          <w:noProof/>
          <w:kern w:val="0"/>
          <w:sz w:val="24"/>
        </w:rPr>
        <w:t>[10]</w:t>
      </w:r>
      <w:r w:rsidRPr="00214A72">
        <w:rPr>
          <w:rFonts w:eastAsia="바탕" w:cs="Times New Roman"/>
          <w:bCs/>
          <w:kern w:val="0"/>
          <w:sz w:val="24"/>
        </w:rPr>
        <w:fldChar w:fldCharType="end"/>
      </w:r>
      <w:r w:rsidRPr="00214A72">
        <w:rPr>
          <w:rFonts w:eastAsia="바탕" w:cs="Times New Roman"/>
          <w:bCs/>
          <w:iCs/>
          <w:kern w:val="0"/>
          <w:sz w:val="24"/>
        </w:rPr>
        <w:t>.</w:t>
      </w:r>
      <w:r w:rsidRPr="00214A72">
        <w:rPr>
          <w:rFonts w:ascii="Cambria Math" w:eastAsia="바탕" w:hAnsi="Cambria Math" w:cs="Times New Roman"/>
          <w:bCs/>
          <w:i/>
          <w:iCs/>
          <w:kern w:val="0"/>
          <w:sz w:val="24"/>
        </w:rPr>
        <w:t xml:space="preserve">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SOEC,ref</m:t>
            </m:r>
          </m:sub>
        </m:sSub>
      </m:oMath>
      <w:r w:rsidRPr="00214A72">
        <w:rPr>
          <w:rFonts w:eastAsia="바탕" w:cs="Times New Roman"/>
          <w:bCs/>
          <w:iCs/>
          <w:kern w:val="0"/>
          <w:sz w:val="24"/>
        </w:rPr>
        <w:t xml:space="preserve"> denotes the investment cost of the referenced SOEC electrolyzer and is equal to $ 3,656,805</w:t>
      </w:r>
      <w:r w:rsidR="00515315" w:rsidRPr="00214A72">
        <w:rPr>
          <w:rFonts w:eastAsia="바탕" w:cs="Times New Roman" w:hint="eastAsia"/>
          <w:bCs/>
          <w:iCs/>
          <w:kern w:val="0"/>
          <w:sz w:val="24"/>
        </w:rPr>
        <w:t xml:space="preserve"> </w:t>
      </w:r>
      <w:r w:rsidR="00515315" w:rsidRPr="00214A72">
        <w:rPr>
          <w:rFonts w:eastAsia="바탕" w:cs="Times New Roman"/>
          <w:bCs/>
          <w:iCs/>
          <w:kern w:val="0"/>
          <w:sz w:val="24"/>
        </w:rPr>
        <w:fldChar w:fldCharType="begin" w:fldLock="1"/>
      </w:r>
      <w:r w:rsidR="00383D91" w:rsidRPr="00214A72">
        <w:rPr>
          <w:rFonts w:eastAsia="바탕" w:cs="Times New Roman"/>
          <w:bCs/>
          <w:iCs/>
          <w:kern w:val="0"/>
          <w:sz w:val="24"/>
        </w:rPr>
        <w:instrText>ADDIN CSL_CITATION {"citationItems":[{"id":"ITEM-1","itemData":{"DOI":"https://doi.org/10.1016/j.est.2015.06.004","ISSN":"2352-152X","abstract":"This part II work is built on the energy performance results of part I and focuses on the cost of producing synthetic natural gas and sensitivity scenarios around main economic variables. Capital costs for each plant section have been evaluated taking into account operational parameters such as pressure and temperature of the SOEC. The costing and financial methodology is based on a discounted cash flow analysis that was used to calculate the specific cost of synthetic natural gas (SNG) which ensures economic profitability of the investment. The co-electrolysis case has higher capital, operating and maintenance costs; however it shows a weaker dependence on the electricity cost due to its higher plant efficiency. The impact of key parameters such as electrolysis stack cost, cell degradation rate and carbon dioxide feedstock cost were further investigated. Both “state-of-the-art” and “target” scenarios were defined to account for the expected enhanced technological maturity of the SOEC technology that is expected to occur in the following decade. For the co-electrolysis case, break-even electricity prices (i.e., costs that yield an SNG cost comparable to that of fossil natural gas) of 8 $/MWh and 67 $/MWh were calculated for “state-of-the-art” and “target” scenarios, respectively.","author":[{"dropping-particle":"","family":"Giglio","given":"Emanuele","non-dropping-particle":"","parse-names":false,"suffix":""},{"dropping-particle":"","family":"Lanzini","given":"Andrea","non-dropping-particle":"","parse-names":false,"suffix":""},{"dropping-particle":"","family":"Santarelli","given":"Massimo","non-dropping-particle":"","parse-names":false,"suffix":""},{"dropping-particle":"","family":"Leone","given":"Pierluigi","non-dropping-particle":"","parse-names":false,"suffix":""}],"container-title":"Journal of Energy Storage","id":"ITEM-1","issued":{"date-parts":[["2015"]]},"page":"64-79","title":"Synthetic natural gas via integrated high-temperature electrolysis and methanation: Part II—Economic analysis","type":"article-journal","volume":"2"},"uris":["http://www.mendeley.com/documents/?uuid=1bb4ca90-3aae-4db5-955a-bd3f41a2685c"]}],"mendeley":{"formattedCitation":"[11]","plainTextFormattedCitation":"[11]","previouslyFormattedCitation":"[11]"},"properties":{"noteIndex":0},"schema":"https://github.com/citation-style-language/schema/raw/master/csl-citation.json"}</w:instrText>
      </w:r>
      <w:r w:rsidR="00515315" w:rsidRPr="00214A72">
        <w:rPr>
          <w:rFonts w:eastAsia="바탕" w:cs="Times New Roman"/>
          <w:bCs/>
          <w:iCs/>
          <w:kern w:val="0"/>
          <w:sz w:val="24"/>
        </w:rPr>
        <w:fldChar w:fldCharType="separate"/>
      </w:r>
      <w:r w:rsidR="00383D91" w:rsidRPr="00214A72">
        <w:rPr>
          <w:rFonts w:eastAsia="바탕" w:cs="Times New Roman"/>
          <w:bCs/>
          <w:iCs/>
          <w:noProof/>
          <w:kern w:val="0"/>
          <w:sz w:val="24"/>
        </w:rPr>
        <w:t>[11]</w:t>
      </w:r>
      <w:r w:rsidR="00515315" w:rsidRPr="00214A72">
        <w:rPr>
          <w:rFonts w:eastAsia="바탕" w:cs="Times New Roman"/>
          <w:bCs/>
          <w:iCs/>
          <w:kern w:val="0"/>
          <w:sz w:val="24"/>
        </w:rPr>
        <w:fldChar w:fldCharType="end"/>
      </w:r>
      <w:r w:rsidRPr="00214A72">
        <w:rPr>
          <w:rFonts w:eastAsia="바탕" w:cs="Times New Roman"/>
          <w:bCs/>
          <w:iCs/>
          <w:kern w:val="0"/>
          <w:sz w:val="24"/>
        </w:rPr>
        <w:t xml:space="preserve">.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W</m:t>
            </m:r>
          </m:e>
          <m:sub>
            <m:r>
              <w:rPr>
                <w:rFonts w:ascii="Cambria Math" w:eastAsia="바탕" w:hAnsi="Cambria Math" w:cs="Times New Roman"/>
                <w:kern w:val="0"/>
                <w:sz w:val="24"/>
              </w:rPr>
              <m:t>SOEC</m:t>
            </m:r>
          </m:sub>
        </m:sSub>
      </m:oMath>
      <w:r w:rsidRPr="00214A72">
        <w:rPr>
          <w:rFonts w:eastAsia="바탕" w:cs="Times New Roman"/>
          <w:bCs/>
          <w:iCs/>
          <w:kern w:val="0"/>
          <w:sz w:val="24"/>
        </w:rPr>
        <w:t xml:space="preserve">  and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W</m:t>
            </m:r>
          </m:e>
          <m:sub>
            <m:r>
              <w:rPr>
                <w:rFonts w:ascii="Cambria Math" w:eastAsia="바탕" w:hAnsi="Cambria Math" w:cs="Times New Roman"/>
                <w:kern w:val="0"/>
                <w:sz w:val="24"/>
              </w:rPr>
              <m:t>SOEC,ref</m:t>
            </m:r>
          </m:sub>
        </m:sSub>
      </m:oMath>
      <w:r w:rsidRPr="00214A72">
        <w:rPr>
          <w:rFonts w:eastAsia="바탕" w:cs="Times New Roman"/>
          <w:bCs/>
          <w:iCs/>
          <w:kern w:val="0"/>
          <w:sz w:val="24"/>
        </w:rPr>
        <w:t xml:space="preserve"> denote the power consumed by the proposed and referenced SOEC electrolyzers</w:t>
      </w:r>
      <w:r w:rsidR="00E7187D" w:rsidRPr="00214A72">
        <w:rPr>
          <w:rFonts w:eastAsia="바탕" w:cs="Times New Roman" w:hint="eastAsia"/>
          <w:bCs/>
          <w:iCs/>
          <w:kern w:val="0"/>
          <w:sz w:val="24"/>
        </w:rPr>
        <w:t>,</w:t>
      </w:r>
      <w:r w:rsidRPr="00214A72">
        <w:rPr>
          <w:rFonts w:eastAsia="바탕" w:cs="Times New Roman"/>
          <w:bCs/>
          <w:iCs/>
          <w:kern w:val="0"/>
          <w:sz w:val="24"/>
        </w:rPr>
        <w:t xml:space="preserve"> respectively. The referenced SOEC </w:t>
      </w:r>
      <w:proofErr w:type="spellStart"/>
      <w:r w:rsidRPr="00214A72">
        <w:rPr>
          <w:rFonts w:eastAsia="바탕" w:cs="Times New Roman"/>
          <w:bCs/>
          <w:iCs/>
          <w:kern w:val="0"/>
          <w:sz w:val="24"/>
        </w:rPr>
        <w:t>electrolyzer</w:t>
      </w:r>
      <w:proofErr w:type="spellEnd"/>
      <w:r w:rsidRPr="00214A72">
        <w:rPr>
          <w:rFonts w:eastAsia="바탕" w:cs="Times New Roman"/>
          <w:bCs/>
          <w:iCs/>
          <w:kern w:val="0"/>
          <w:sz w:val="24"/>
        </w:rPr>
        <w:t xml:space="preserve"> has a power consumption of 10 MWe </w:t>
      </w:r>
      <w:r w:rsidR="00515315" w:rsidRPr="00214A72">
        <w:rPr>
          <w:rFonts w:eastAsia="바탕" w:cs="Times New Roman"/>
          <w:bCs/>
          <w:iCs/>
          <w:kern w:val="0"/>
          <w:sz w:val="24"/>
        </w:rPr>
        <w:fldChar w:fldCharType="begin" w:fldLock="1"/>
      </w:r>
      <w:r w:rsidR="00383D91" w:rsidRPr="00214A72">
        <w:rPr>
          <w:rFonts w:eastAsia="바탕" w:cs="Times New Roman"/>
          <w:bCs/>
          <w:iCs/>
          <w:kern w:val="0"/>
          <w:sz w:val="24"/>
        </w:rPr>
        <w:instrText>ADDIN CSL_CITATION {"citationItems":[{"id":"ITEM-1","itemData":{"DOI":"https://doi.org/10.1016/j.est.2015.06.004","ISSN":"2352-152X","abstract":"This part II work is built on the energy performance results of part I and focuses on the cost of producing synthetic natural gas and sensitivity scenarios around main economic variables. Capital costs for each plant section have been evaluated taking into account operational parameters such as pressure and temperature of the SOEC. The costing and financial methodology is based on a discounted cash flow analysis that was used to calculate the specific cost of synthetic natural gas (SNG) which ensures economic profitability of the investment. The co-electrolysis case has higher capital, operating and maintenance costs; however it shows a weaker dependence on the electricity cost due to its higher plant efficiency. The impact of key parameters such as electrolysis stack cost, cell degradation rate and carbon dioxide feedstock cost were further investigated. Both “state-of-the-art” and “target” scenarios were defined to account for the expected enhanced technological maturity of the SOEC technology that is expected to occur in the following decade. For the co-electrolysis case, break-even electricity prices (i.e., costs that yield an SNG cost comparable to that of fossil natural gas) of 8 $/MWh and 67 $/MWh were calculated for “state-of-the-art” and “target” scenarios, respectively.","author":[{"dropping-particle":"","family":"Giglio","given":"Emanuele","non-dropping-particle":"","parse-names":false,"suffix":""},{"dropping-particle":"","family":"Lanzini","given":"Andrea","non-dropping-particle":"","parse-names":false,"suffix":""},{"dropping-particle":"","family":"Santarelli","given":"Massimo","non-dropping-particle":"","parse-names":false,"suffix":""},{"dropping-particle":"","family":"Leone","given":"Pierluigi","non-dropping-particle":"","parse-names":false,"suffix":""}],"container-title":"Journal of Energy Storage","id":"ITEM-1","issued":{"date-parts":[["2015"]]},"page":"64-79","title":"Synthetic natural gas via integrated high-temperature electrolysis and methanation: Part II—Economic analysis","type":"article-journal","volume":"2"},"uris":["http://www.mendeley.com/documents/?uuid=1bb4ca90-3aae-4db5-955a-bd3f41a2685c"]}],"mendeley":{"formattedCitation":"[11]","plainTextFormattedCitation":"[11]","previouslyFormattedCitation":"[11]"},"properties":{"noteIndex":0},"schema":"https://github.com/citation-style-language/schema/raw/master/csl-citation.json"}</w:instrText>
      </w:r>
      <w:r w:rsidR="00515315" w:rsidRPr="00214A72">
        <w:rPr>
          <w:rFonts w:eastAsia="바탕" w:cs="Times New Roman"/>
          <w:bCs/>
          <w:iCs/>
          <w:kern w:val="0"/>
          <w:sz w:val="24"/>
        </w:rPr>
        <w:fldChar w:fldCharType="separate"/>
      </w:r>
      <w:r w:rsidR="00383D91" w:rsidRPr="00214A72">
        <w:rPr>
          <w:rFonts w:eastAsia="바탕" w:cs="Times New Roman"/>
          <w:bCs/>
          <w:iCs/>
          <w:noProof/>
          <w:kern w:val="0"/>
          <w:sz w:val="24"/>
        </w:rPr>
        <w:t>[11]</w:t>
      </w:r>
      <w:r w:rsidR="00515315" w:rsidRPr="00214A72">
        <w:rPr>
          <w:rFonts w:eastAsia="바탕" w:cs="Times New Roman"/>
          <w:bCs/>
          <w:iCs/>
          <w:kern w:val="0"/>
          <w:sz w:val="24"/>
        </w:rPr>
        <w:fldChar w:fldCharType="end"/>
      </w:r>
      <w:r w:rsidRPr="00214A72">
        <w:rPr>
          <w:rFonts w:eastAsia="바탕" w:cs="Times New Roman"/>
          <w:bCs/>
          <w:iCs/>
          <w:kern w:val="0"/>
          <w:sz w:val="24"/>
        </w:rPr>
        <w:t xml:space="preserve">. The investment costs of the methanation reactors are also calculated with a cost-capacity factor of 0.6, considering the chemical plant cost indexes (CEPCI) </w:t>
      </w:r>
      <w:r w:rsidR="00515315" w:rsidRPr="00214A72">
        <w:rPr>
          <w:rFonts w:eastAsia="바탕" w:cs="Times New Roman"/>
          <w:bCs/>
          <w:kern w:val="0"/>
          <w:sz w:val="24"/>
        </w:rPr>
        <w:fldChar w:fldCharType="begin" w:fldLock="1"/>
      </w:r>
      <w:r w:rsidR="00383D91" w:rsidRPr="00214A72">
        <w:rPr>
          <w:rFonts w:eastAsia="바탕" w:cs="Times New Roman"/>
          <w:bCs/>
          <w:kern w:val="0"/>
          <w:sz w:val="24"/>
        </w:rPr>
        <w:instrText>ADDIN CSL_CITATION {"citationItems":[{"id":"ITEM-1","itemData":{"ISBN":"978-0-13-417740-3","id":"ITEM-1","issued":{"date-parts":[["2018"]]},"title":"Analysis, Synthesis, and Design of Chemical Processes, 5th Edition","type":"book"},"uris":["http://www.mendeley.com/documents/?uuid=5ff4c872-42f8-461d-9b17-9b4e3bc832d2"]}],"mendeley":{"formattedCitation":"[10]","plainTextFormattedCitation":"[10]","previouslyFormattedCitation":"[10]"},"properties":{"noteIndex":0},"schema":"https://github.com/citation-style-language/schema/raw/master/csl-citation.json"}</w:instrText>
      </w:r>
      <w:r w:rsidR="00515315" w:rsidRPr="00214A72">
        <w:rPr>
          <w:rFonts w:eastAsia="바탕" w:cs="Times New Roman"/>
          <w:bCs/>
          <w:kern w:val="0"/>
          <w:sz w:val="24"/>
        </w:rPr>
        <w:fldChar w:fldCharType="separate"/>
      </w:r>
      <w:r w:rsidR="00383D91" w:rsidRPr="00214A72">
        <w:rPr>
          <w:rFonts w:eastAsia="바탕" w:cs="Times New Roman"/>
          <w:bCs/>
          <w:noProof/>
          <w:kern w:val="0"/>
          <w:sz w:val="24"/>
        </w:rPr>
        <w:t>[10]</w:t>
      </w:r>
      <w:r w:rsidR="00515315" w:rsidRPr="00214A72">
        <w:rPr>
          <w:rFonts w:eastAsia="바탕" w:cs="Times New Roman"/>
          <w:bCs/>
          <w:kern w:val="0"/>
          <w:sz w:val="24"/>
        </w:rPr>
        <w:fldChar w:fldCharType="end"/>
      </w:r>
      <w:r w:rsidRPr="00214A72">
        <w:rPr>
          <w:rFonts w:eastAsia="바탕" w:cs="Times New Roman"/>
          <w:bCs/>
          <w:iCs/>
          <w:kern w:val="0"/>
          <w:sz w:val="24"/>
        </w:rPr>
        <w:t xml:space="preserve">.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Methan,ref</m:t>
            </m:r>
          </m:sub>
        </m:sSub>
      </m:oMath>
      <w:r w:rsidRPr="00214A72">
        <w:rPr>
          <w:rFonts w:eastAsia="바탕" w:cs="Times New Roman"/>
          <w:bCs/>
          <w:iCs/>
          <w:kern w:val="0"/>
          <w:sz w:val="24"/>
        </w:rPr>
        <w:t xml:space="preserve"> denotes the investment cost of the referenced methanation reactor and is equal to $ 248,857</w:t>
      </w:r>
      <w:r w:rsidR="00515315" w:rsidRPr="00214A72">
        <w:rPr>
          <w:rFonts w:eastAsia="바탕" w:cs="Times New Roman" w:hint="eastAsia"/>
          <w:bCs/>
          <w:iCs/>
          <w:kern w:val="0"/>
          <w:sz w:val="24"/>
        </w:rPr>
        <w:t xml:space="preserve"> </w:t>
      </w:r>
      <w:r w:rsidR="00515315" w:rsidRPr="00214A72">
        <w:rPr>
          <w:rFonts w:eastAsia="바탕" w:cs="Times New Roman"/>
          <w:bCs/>
          <w:iCs/>
          <w:kern w:val="0"/>
          <w:sz w:val="24"/>
        </w:rPr>
        <w:fldChar w:fldCharType="begin" w:fldLock="1"/>
      </w:r>
      <w:r w:rsidR="00383D91" w:rsidRPr="00214A72">
        <w:rPr>
          <w:rFonts w:eastAsia="바탕" w:cs="Times New Roman"/>
          <w:bCs/>
          <w:iCs/>
          <w:kern w:val="0"/>
          <w:sz w:val="24"/>
        </w:rPr>
        <w:instrText>ADDIN CSL_CITATION {"citationItems":[{"id":"ITEM-1","itemData":{"DOI":"https://doi.org/10.1016/j.est.2015.06.004","ISSN":"2352-152X","abstract":"This part II work is built on the energy performance results of part I and focuses on the cost of producing synthetic natural gas and sensitivity scenarios around main economic variables. Capital costs for each plant section have been evaluated taking into account operational parameters such as pressure and temperature of the SOEC. The costing and financial methodology is based on a discounted cash flow analysis that was used to calculate the specific cost of synthetic natural gas (SNG) which ensures economic profitability of the investment. The co-electrolysis case has higher capital, operating and maintenance costs; however it shows a weaker dependence on the electricity cost due to its higher plant efficiency. The impact of key parameters such as electrolysis stack cost, cell degradation rate and carbon dioxide feedstock cost were further investigated. Both “state-of-the-art” and “target” scenarios were defined to account for the expected enhanced technological maturity of the SOEC technology that is expected to occur in the following decade. For the co-electrolysis case, break-even electricity prices (i.e., costs that yield an SNG cost comparable to that of fossil natural gas) of 8 $/MWh and 67 $/MWh were calculated for “state-of-the-art” and “target” scenarios, respectively.","author":[{"dropping-particle":"","family":"Giglio","given":"Emanuele","non-dropping-particle":"","parse-names":false,"suffix":""},{"dropping-particle":"","family":"Lanzini","given":"Andrea","non-dropping-particle":"","parse-names":false,"suffix":""},{"dropping-particle":"","family":"Santarelli","given":"Massimo","non-dropping-particle":"","parse-names":false,"suffix":""},{"dropping-particle":"","family":"Leone","given":"Pierluigi","non-dropping-particle":"","parse-names":false,"suffix":""}],"container-title":"Journal of Energy Storage","id":"ITEM-1","issued":{"date-parts":[["2015"]]},"page":"64-79","title":"Synthetic natural gas via integrated high-temperature electrolysis and methanation: Part II—Economic analysis","type":"article-journal","volume":"2"},"uris":["http://www.mendeley.com/documents/?uuid=1bb4ca90-3aae-4db5-955a-bd3f41a2685c"]}],"mendeley":{"formattedCitation":"[11]","plainTextFormattedCitation":"[11]","previouslyFormattedCitation":"[11]"},"properties":{"noteIndex":0},"schema":"https://github.com/citation-style-language/schema/raw/master/csl-citation.json"}</w:instrText>
      </w:r>
      <w:r w:rsidR="00515315" w:rsidRPr="00214A72">
        <w:rPr>
          <w:rFonts w:eastAsia="바탕" w:cs="Times New Roman"/>
          <w:bCs/>
          <w:iCs/>
          <w:kern w:val="0"/>
          <w:sz w:val="24"/>
        </w:rPr>
        <w:fldChar w:fldCharType="separate"/>
      </w:r>
      <w:r w:rsidR="00383D91" w:rsidRPr="00214A72">
        <w:rPr>
          <w:rFonts w:eastAsia="바탕" w:cs="Times New Roman"/>
          <w:bCs/>
          <w:iCs/>
          <w:noProof/>
          <w:kern w:val="0"/>
          <w:sz w:val="24"/>
        </w:rPr>
        <w:t>[11]</w:t>
      </w:r>
      <w:r w:rsidR="00515315" w:rsidRPr="00214A72">
        <w:rPr>
          <w:rFonts w:eastAsia="바탕" w:cs="Times New Roman"/>
          <w:bCs/>
          <w:iCs/>
          <w:kern w:val="0"/>
          <w:sz w:val="24"/>
        </w:rPr>
        <w:fldChar w:fldCharType="end"/>
      </w:r>
      <w:r w:rsidRPr="00214A72">
        <w:rPr>
          <w:rFonts w:eastAsia="바탕" w:cs="Times New Roman"/>
          <w:bCs/>
          <w:iCs/>
          <w:kern w:val="0"/>
          <w:sz w:val="24"/>
        </w:rPr>
        <w:t xml:space="preserve">.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m</m:t>
            </m:r>
          </m:e>
          <m:sub>
            <m:r>
              <w:rPr>
                <w:rFonts w:ascii="Cambria Math" w:eastAsia="바탕" w:hAnsi="Cambria Math" w:cs="Times New Roman"/>
                <w:kern w:val="0"/>
                <w:sz w:val="24"/>
              </w:rPr>
              <m:t>Methan</m:t>
            </m:r>
          </m:sub>
        </m:sSub>
      </m:oMath>
      <w:r w:rsidRPr="00214A72">
        <w:rPr>
          <w:rFonts w:eastAsia="바탕" w:cs="Times New Roman"/>
          <w:bCs/>
          <w:iCs/>
          <w:kern w:val="0"/>
          <w:sz w:val="24"/>
        </w:rPr>
        <w:t xml:space="preserve"> and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m</m:t>
            </m:r>
          </m:e>
          <m:sub>
            <m:r>
              <w:rPr>
                <w:rFonts w:ascii="Cambria Math" w:eastAsia="바탕" w:hAnsi="Cambria Math" w:cs="Times New Roman"/>
                <w:kern w:val="0"/>
                <w:sz w:val="24"/>
              </w:rPr>
              <m:t>Methan,ref</m:t>
            </m:r>
          </m:sub>
        </m:sSub>
      </m:oMath>
      <w:r w:rsidRPr="00214A72">
        <w:rPr>
          <w:rFonts w:eastAsia="바탕" w:cs="Times New Roman"/>
          <w:bCs/>
          <w:iCs/>
          <w:kern w:val="0"/>
          <w:sz w:val="24"/>
        </w:rPr>
        <w:t xml:space="preserve"> denote the flow rate of RNG in the proposed and referenced methantation reactor of the final stage</w:t>
      </w:r>
      <w:r w:rsidR="00E7187D" w:rsidRPr="00214A72">
        <w:rPr>
          <w:rFonts w:eastAsia="바탕" w:cs="Times New Roman" w:hint="eastAsia"/>
          <w:bCs/>
          <w:iCs/>
          <w:kern w:val="0"/>
          <w:sz w:val="24"/>
        </w:rPr>
        <w:t>,</w:t>
      </w:r>
      <w:r w:rsidRPr="00214A72">
        <w:rPr>
          <w:rFonts w:eastAsia="바탕" w:cs="Times New Roman"/>
          <w:bCs/>
          <w:iCs/>
          <w:kern w:val="0"/>
          <w:sz w:val="24"/>
        </w:rPr>
        <w:t xml:space="preserve"> respectively </w:t>
      </w:r>
      <w:r w:rsidR="00515315" w:rsidRPr="00214A72">
        <w:rPr>
          <w:rFonts w:eastAsia="바탕" w:cs="Times New Roman"/>
          <w:bCs/>
          <w:iCs/>
          <w:kern w:val="0"/>
          <w:sz w:val="24"/>
        </w:rPr>
        <w:fldChar w:fldCharType="begin" w:fldLock="1"/>
      </w:r>
      <w:r w:rsidR="00383D91" w:rsidRPr="00214A72">
        <w:rPr>
          <w:rFonts w:eastAsia="바탕" w:cs="Times New Roman"/>
          <w:bCs/>
          <w:iCs/>
          <w:kern w:val="0"/>
          <w:sz w:val="24"/>
        </w:rPr>
        <w:instrText>ADDIN CSL_CITATION {"citationItems":[{"id":"ITEM-1","itemData":{"DOI":"https://doi.org/10.1016/j.est.2015.06.004","ISSN":"2352-152X","abstract":"This part II work is built on the energy performance results of part I and focuses on the cost of producing synthetic natural gas and sensitivity scenarios around main economic variables. Capital costs for each plant section have been evaluated taking into account operational parameters such as pressure and temperature of the SOEC. The costing and financial methodology is based on a discounted cash flow analysis that was used to calculate the specific cost of synthetic natural gas (SNG) which ensures economic profitability of the investment. The co-electrolysis case has higher capital, operating and maintenance costs; however it shows a weaker dependence on the electricity cost due to its higher plant efficiency. The impact of key parameters such as electrolysis stack cost, cell degradation rate and carbon dioxide feedstock cost were further investigated. Both “state-of-the-art” and “target” scenarios were defined to account for the expected enhanced technological maturity of the SOEC technology that is expected to occur in the following decade. For the co-electrolysis case, break-even electricity prices (i.e., costs that yield an SNG cost comparable to that of fossil natural gas) of 8 $/MWh and 67 $/MWh were calculated for “state-of-the-art” and “target” scenarios, respectively.","author":[{"dropping-particle":"","family":"Giglio","given":"Emanuele","non-dropping-particle":"","parse-names":false,"suffix":""},{"dropping-particle":"","family":"Lanzini","given":"Andrea","non-dropping-particle":"","parse-names":false,"suffix":""},{"dropping-particle":"","family":"Santarelli","given":"Massimo","non-dropping-particle":"","parse-names":false,"suffix":""},{"dropping-particle":"","family":"Leone","given":"Pierluigi","non-dropping-particle":"","parse-names":false,"suffix":""}],"container-title":"Journal of Energy Storage","id":"ITEM-1","issued":{"date-parts":[["2015"]]},"page":"64-79","title":"Synthetic natural gas via integrated high-temperature electrolysis and methanation: Part II—Economic analysis","type":"article-journal","volume":"2"},"uris":["http://www.mendeley.com/documents/?uuid=1bb4ca90-3aae-4db5-955a-bd3f41a2685c"]}],"mendeley":{"formattedCitation":"[11]","plainTextFormattedCitation":"[11]","previouslyFormattedCitation":"[11]"},"properties":{"noteIndex":0},"schema":"https://github.com/citation-style-language/schema/raw/master/csl-citation.json"}</w:instrText>
      </w:r>
      <w:r w:rsidR="00515315" w:rsidRPr="00214A72">
        <w:rPr>
          <w:rFonts w:eastAsia="바탕" w:cs="Times New Roman"/>
          <w:bCs/>
          <w:iCs/>
          <w:kern w:val="0"/>
          <w:sz w:val="24"/>
        </w:rPr>
        <w:fldChar w:fldCharType="separate"/>
      </w:r>
      <w:r w:rsidR="00383D91" w:rsidRPr="00214A72">
        <w:rPr>
          <w:rFonts w:eastAsia="바탕" w:cs="Times New Roman"/>
          <w:bCs/>
          <w:iCs/>
          <w:noProof/>
          <w:kern w:val="0"/>
          <w:sz w:val="24"/>
        </w:rPr>
        <w:t>[11]</w:t>
      </w:r>
      <w:r w:rsidR="00515315" w:rsidRPr="00214A72">
        <w:rPr>
          <w:rFonts w:eastAsia="바탕" w:cs="Times New Roman"/>
          <w:bCs/>
          <w:iCs/>
          <w:kern w:val="0"/>
          <w:sz w:val="24"/>
        </w:rPr>
        <w:fldChar w:fldCharType="end"/>
      </w:r>
      <w:r w:rsidRPr="00214A72">
        <w:rPr>
          <w:rFonts w:eastAsia="바탕" w:cs="Times New Roman"/>
          <w:bCs/>
          <w:iCs/>
          <w:kern w:val="0"/>
          <w:sz w:val="24"/>
        </w:rPr>
        <w:t xml:space="preserve">. The referenced methanation reactor has a flow rate </w:t>
      </w:r>
      <w:r w:rsidRPr="00214A72">
        <w:rPr>
          <w:rFonts w:eastAsia="바탕" w:cs="Times New Roman"/>
          <w:bCs/>
          <w:iCs/>
          <w:kern w:val="0"/>
          <w:sz w:val="24"/>
        </w:rPr>
        <w:lastRenderedPageBreak/>
        <w:t>of 0.179 kg/</w:t>
      </w:r>
      <w:proofErr w:type="spellStart"/>
      <w:r w:rsidRPr="00214A72">
        <w:rPr>
          <w:rFonts w:eastAsia="바탕" w:cs="Times New Roman"/>
          <w:bCs/>
          <w:iCs/>
          <w:kern w:val="0"/>
          <w:sz w:val="24"/>
        </w:rPr>
        <w:t>s_RNG</w:t>
      </w:r>
      <w:proofErr w:type="spellEnd"/>
      <w:r w:rsidRPr="00214A72">
        <w:rPr>
          <w:rFonts w:eastAsia="바탕" w:cs="Times New Roman"/>
          <w:bCs/>
          <w:iCs/>
          <w:kern w:val="0"/>
          <w:sz w:val="24"/>
        </w:rPr>
        <w:t xml:space="preserve"> </w:t>
      </w:r>
      <w:r w:rsidR="00515315" w:rsidRPr="00214A72">
        <w:rPr>
          <w:rFonts w:eastAsia="바탕" w:cs="Times New Roman"/>
          <w:bCs/>
          <w:iCs/>
          <w:kern w:val="0"/>
          <w:sz w:val="24"/>
        </w:rPr>
        <w:fldChar w:fldCharType="begin" w:fldLock="1"/>
      </w:r>
      <w:r w:rsidR="00383D91" w:rsidRPr="00214A72">
        <w:rPr>
          <w:rFonts w:eastAsia="바탕" w:cs="Times New Roman"/>
          <w:bCs/>
          <w:iCs/>
          <w:kern w:val="0"/>
          <w:sz w:val="24"/>
        </w:rPr>
        <w:instrText>ADDIN CSL_CITATION {"citationItems":[{"id":"ITEM-1","itemData":{"DOI":"https://doi.org/10.1016/j.est.2015.06.004","ISSN":"2352-152X","abstract":"This part II work is built on the energy performance results of part I and focuses on the cost of producing synthetic natural gas and sensitivity scenarios around main economic variables. Capital costs for each plant section have been evaluated taking into account operational parameters such as pressure and temperature of the SOEC. The costing and financial methodology is based on a discounted cash flow analysis that was used to calculate the specific cost of synthetic natural gas (SNG) which ensures economic profitability of the investment. The co-electrolysis case has higher capital, operating and maintenance costs; however it shows a weaker dependence on the electricity cost due to its higher plant efficiency. The impact of key parameters such as electrolysis stack cost, cell degradation rate and carbon dioxide feedstock cost were further investigated. Both “state-of-the-art” and “target” scenarios were defined to account for the expected enhanced technological maturity of the SOEC technology that is expected to occur in the following decade. For the co-electrolysis case, break-even electricity prices (i.e., costs that yield an SNG cost comparable to that of fossil natural gas) of 8 $/MWh and 67 $/MWh were calculated for “state-of-the-art” and “target” scenarios, respectively.","author":[{"dropping-particle":"","family":"Giglio","given":"Emanuele","non-dropping-particle":"","parse-names":false,"suffix":""},{"dropping-particle":"","family":"Lanzini","given":"Andrea","non-dropping-particle":"","parse-names":false,"suffix":""},{"dropping-particle":"","family":"Santarelli","given":"Massimo","non-dropping-particle":"","parse-names":false,"suffix":""},{"dropping-particle":"","family":"Leone","given":"Pierluigi","non-dropping-particle":"","parse-names":false,"suffix":""}],"container-title":"Journal of Energy Storage","id":"ITEM-1","issued":{"date-parts":[["2015"]]},"page":"64-79","title":"Synthetic natural gas via integrated high-temperature electrolysis and methanation: Part II—Economic analysis","type":"article-journal","volume":"2"},"uris":["http://www.mendeley.com/documents/?uuid=1bb4ca90-3aae-4db5-955a-bd3f41a2685c"]}],"mendeley":{"formattedCitation":"[11]","plainTextFormattedCitation":"[11]","previouslyFormattedCitation":"[11]"},"properties":{"noteIndex":0},"schema":"https://github.com/citation-style-language/schema/raw/master/csl-citation.json"}</w:instrText>
      </w:r>
      <w:r w:rsidR="00515315" w:rsidRPr="00214A72">
        <w:rPr>
          <w:rFonts w:eastAsia="바탕" w:cs="Times New Roman"/>
          <w:bCs/>
          <w:iCs/>
          <w:kern w:val="0"/>
          <w:sz w:val="24"/>
        </w:rPr>
        <w:fldChar w:fldCharType="separate"/>
      </w:r>
      <w:r w:rsidR="00383D91" w:rsidRPr="00214A72">
        <w:rPr>
          <w:rFonts w:eastAsia="바탕" w:cs="Times New Roman"/>
          <w:bCs/>
          <w:iCs/>
          <w:noProof/>
          <w:kern w:val="0"/>
          <w:sz w:val="24"/>
        </w:rPr>
        <w:t>[11]</w:t>
      </w:r>
      <w:r w:rsidR="00515315" w:rsidRPr="00214A72">
        <w:rPr>
          <w:rFonts w:eastAsia="바탕" w:cs="Times New Roman"/>
          <w:bCs/>
          <w:iCs/>
          <w:kern w:val="0"/>
          <w:sz w:val="24"/>
        </w:rPr>
        <w:fldChar w:fldCharType="end"/>
      </w:r>
      <w:r w:rsidRPr="00214A72">
        <w:rPr>
          <w:rFonts w:eastAsia="바탕" w:cs="Times New Roman"/>
          <w:bCs/>
          <w:iCs/>
          <w:kern w:val="0"/>
          <w:sz w:val="24"/>
        </w:rPr>
        <w:t>.</w:t>
      </w:r>
      <w:r w:rsidR="00CB36D0" w:rsidRPr="00214A72">
        <w:rPr>
          <w:rFonts w:eastAsia="바탕" w:cs="Times New Roman" w:hint="eastAsia"/>
          <w:bCs/>
          <w:iCs/>
          <w:kern w:val="0"/>
          <w:sz w:val="24"/>
        </w:rPr>
        <w:t xml:space="preserve"> </w:t>
      </w:r>
      <w:r w:rsidR="00CB36D0" w:rsidRPr="00214A72">
        <w:rPr>
          <w:rFonts w:eastAsia="바탕" w:cs="Times New Roman" w:hint="eastAsia"/>
          <w:bCs/>
          <w:kern w:val="0"/>
          <w:sz w:val="24"/>
        </w:rPr>
        <w:t xml:space="preserve">Investment expenditures of RNG transportation are expressed as </w:t>
      </w:r>
      <w:r w:rsidR="00CB36D0" w:rsidRPr="00214A72">
        <w:rPr>
          <w:rFonts w:eastAsia="바탕" w:cs="Times New Roman" w:hint="eastAsia"/>
          <w:bCs/>
          <w:noProof/>
          <w:kern w:val="0"/>
          <w:sz w:val="24"/>
        </w:rPr>
        <w:t xml:space="preserve">follows Eqs. </w:t>
      </w:r>
      <w:r w:rsidR="00CB36D0" w:rsidRPr="00214A72">
        <w:rPr>
          <w:rFonts w:eastAsia="바탕" w:cs="Times New Roman"/>
          <w:bCs/>
          <w:noProof/>
          <w:kern w:val="0"/>
          <w:sz w:val="24"/>
        </w:rPr>
        <w:fldChar w:fldCharType="begin"/>
      </w:r>
      <w:r w:rsidR="00CB36D0" w:rsidRPr="00214A72">
        <w:rPr>
          <w:rFonts w:eastAsia="바탕" w:cs="Times New Roman"/>
          <w:bCs/>
          <w:noProof/>
          <w:kern w:val="0"/>
          <w:sz w:val="24"/>
        </w:rPr>
        <w:instrText xml:space="preserve"> </w:instrText>
      </w:r>
      <w:r w:rsidR="00CB36D0" w:rsidRPr="00214A72">
        <w:rPr>
          <w:rFonts w:eastAsia="바탕" w:cs="Times New Roman" w:hint="eastAsia"/>
          <w:bCs/>
          <w:noProof/>
          <w:kern w:val="0"/>
          <w:sz w:val="24"/>
        </w:rPr>
        <w:instrText>REF _Ref162884338 \h</w:instrText>
      </w:r>
      <w:r w:rsidR="00CB36D0" w:rsidRPr="00214A72">
        <w:rPr>
          <w:rFonts w:eastAsia="바탕" w:cs="Times New Roman"/>
          <w:bCs/>
          <w:noProof/>
          <w:kern w:val="0"/>
          <w:sz w:val="24"/>
        </w:rPr>
        <w:instrText xml:space="preserve"> </w:instrText>
      </w:r>
      <w:r w:rsidR="00706695">
        <w:rPr>
          <w:rFonts w:eastAsia="바탕" w:cs="Times New Roman"/>
          <w:bCs/>
          <w:noProof/>
          <w:kern w:val="0"/>
          <w:sz w:val="24"/>
        </w:rPr>
        <w:instrText xml:space="preserve"> \* MERGEFORMAT </w:instrText>
      </w:r>
      <w:r w:rsidR="00CB36D0" w:rsidRPr="00214A72">
        <w:rPr>
          <w:rFonts w:eastAsia="바탕" w:cs="Times New Roman"/>
          <w:bCs/>
          <w:noProof/>
          <w:kern w:val="0"/>
          <w:sz w:val="24"/>
        </w:rPr>
      </w:r>
      <w:r w:rsidR="00CB36D0" w:rsidRPr="00214A72">
        <w:rPr>
          <w:rFonts w:eastAsia="바탕" w:cs="Times New Roman"/>
          <w:bCs/>
          <w:noProof/>
          <w:kern w:val="0"/>
          <w:sz w:val="24"/>
        </w:rPr>
        <w:fldChar w:fldCharType="separate"/>
      </w:r>
      <w:r w:rsidR="006526A0" w:rsidRPr="00214A72">
        <w:rPr>
          <w:rFonts w:eastAsia="바탕" w:cs="Times New Roman"/>
          <w:bCs/>
          <w:kern w:val="0"/>
          <w:sz w:val="24"/>
        </w:rPr>
        <w:t>(</w:t>
      </w:r>
      <w:r w:rsidR="006526A0">
        <w:rPr>
          <w:rFonts w:eastAsia="바탕" w:cs="Times New Roman"/>
          <w:bCs/>
          <w:noProof/>
          <w:kern w:val="0"/>
          <w:sz w:val="24"/>
        </w:rPr>
        <w:t>7</w:t>
      </w:r>
      <w:r w:rsidR="006526A0" w:rsidRPr="00214A72">
        <w:rPr>
          <w:rFonts w:eastAsia="바탕" w:cs="Times New Roman" w:hint="eastAsia"/>
          <w:bCs/>
          <w:kern w:val="0"/>
          <w:sz w:val="24"/>
        </w:rPr>
        <w:t>)</w:t>
      </w:r>
      <w:r w:rsidR="00CB36D0" w:rsidRPr="00214A72">
        <w:rPr>
          <w:rFonts w:eastAsia="바탕" w:cs="Times New Roman"/>
          <w:bCs/>
          <w:noProof/>
          <w:kern w:val="0"/>
          <w:sz w:val="24"/>
        </w:rPr>
        <w:fldChar w:fldCharType="end"/>
      </w:r>
      <w:r w:rsidR="00CB36D0" w:rsidRPr="00214A72">
        <w:rPr>
          <w:rFonts w:eastAsia="바탕" w:cs="Times New Roman"/>
          <w:bCs/>
          <w:noProof/>
          <w:kern w:val="0"/>
          <w:sz w:val="24"/>
        </w:rPr>
        <w:t>–</w:t>
      </w:r>
      <w:r w:rsidR="00CB36D0" w:rsidRPr="00214A72">
        <w:rPr>
          <w:rFonts w:eastAsia="바탕" w:cs="Times New Roman"/>
          <w:bCs/>
          <w:noProof/>
          <w:kern w:val="0"/>
          <w:sz w:val="24"/>
        </w:rPr>
        <w:softHyphen/>
      </w:r>
      <w:r w:rsidR="00CB36D0" w:rsidRPr="00214A72">
        <w:rPr>
          <w:rFonts w:eastAsia="바탕" w:cs="Times New Roman"/>
          <w:bCs/>
          <w:noProof/>
          <w:kern w:val="0"/>
          <w:sz w:val="24"/>
        </w:rPr>
        <w:fldChar w:fldCharType="begin"/>
      </w:r>
      <w:r w:rsidR="00CB36D0" w:rsidRPr="00214A72">
        <w:rPr>
          <w:rFonts w:eastAsia="바탕" w:cs="Times New Roman"/>
          <w:bCs/>
          <w:noProof/>
          <w:kern w:val="0"/>
          <w:sz w:val="24"/>
        </w:rPr>
        <w:instrText xml:space="preserve"> REF _Ref162884343 \h </w:instrText>
      </w:r>
      <w:r w:rsidR="00706695">
        <w:rPr>
          <w:rFonts w:eastAsia="바탕" w:cs="Times New Roman"/>
          <w:bCs/>
          <w:noProof/>
          <w:kern w:val="0"/>
          <w:sz w:val="24"/>
        </w:rPr>
        <w:instrText xml:space="preserve"> \* MERGEFORMAT </w:instrText>
      </w:r>
      <w:r w:rsidR="00CB36D0" w:rsidRPr="00214A72">
        <w:rPr>
          <w:rFonts w:eastAsia="바탕" w:cs="Times New Roman"/>
          <w:bCs/>
          <w:noProof/>
          <w:kern w:val="0"/>
          <w:sz w:val="24"/>
        </w:rPr>
      </w:r>
      <w:r w:rsidR="00CB36D0" w:rsidRPr="00214A72">
        <w:rPr>
          <w:rFonts w:eastAsia="바탕" w:cs="Times New Roman"/>
          <w:bCs/>
          <w:noProof/>
          <w:kern w:val="0"/>
          <w:sz w:val="24"/>
        </w:rPr>
        <w:fldChar w:fldCharType="separate"/>
      </w:r>
      <w:r w:rsidR="006526A0" w:rsidRPr="00214A72">
        <w:rPr>
          <w:rFonts w:eastAsia="바탕" w:cs="Times New Roman"/>
          <w:bCs/>
          <w:kern w:val="0"/>
          <w:sz w:val="24"/>
        </w:rPr>
        <w:t>(</w:t>
      </w:r>
      <w:r w:rsidR="006526A0">
        <w:rPr>
          <w:rFonts w:eastAsia="바탕" w:cs="Times New Roman"/>
          <w:bCs/>
          <w:noProof/>
          <w:kern w:val="0"/>
          <w:sz w:val="24"/>
        </w:rPr>
        <w:t>8</w:t>
      </w:r>
      <w:r w:rsidR="006526A0" w:rsidRPr="00214A72">
        <w:rPr>
          <w:rFonts w:eastAsia="바탕" w:cs="Times New Roman" w:hint="eastAsia"/>
          <w:bCs/>
          <w:kern w:val="0"/>
          <w:sz w:val="24"/>
        </w:rPr>
        <w:t>)</w:t>
      </w:r>
      <w:r w:rsidR="00CB36D0" w:rsidRPr="00214A72">
        <w:rPr>
          <w:rFonts w:eastAsia="바탕" w:cs="Times New Roman"/>
          <w:bCs/>
          <w:noProof/>
          <w:kern w:val="0"/>
          <w:sz w:val="24"/>
        </w:rPr>
        <w:fldChar w:fldCharType="end"/>
      </w:r>
      <w:r w:rsidR="00CB36D0" w:rsidRPr="00214A72">
        <w:rPr>
          <w:rFonts w:eastAsia="바탕" w:cs="Times New Roman" w:hint="eastAsia"/>
          <w:bCs/>
          <w:noProof/>
          <w:kern w:val="0"/>
          <w:sz w:val="24"/>
        </w:rPr>
        <w:t>:</w:t>
      </w:r>
    </w:p>
    <w:tbl>
      <w:tblPr>
        <w:tblW w:w="5000" w:type="pct"/>
        <w:tblCellMar>
          <w:left w:w="0" w:type="dxa"/>
          <w:right w:w="0" w:type="dxa"/>
        </w:tblCellMar>
        <w:tblLook w:val="04A0" w:firstRow="1" w:lastRow="0" w:firstColumn="1" w:lastColumn="0" w:noHBand="0" w:noVBand="1"/>
      </w:tblPr>
      <w:tblGrid>
        <w:gridCol w:w="8205"/>
        <w:gridCol w:w="821"/>
      </w:tblGrid>
      <w:tr w:rsidR="008F1EAB" w:rsidRPr="00214A72" w14:paraId="01A57034" w14:textId="77777777" w:rsidTr="009A008F">
        <w:trPr>
          <w:trHeight w:val="332"/>
        </w:trPr>
        <w:tc>
          <w:tcPr>
            <w:tcW w:w="4545" w:type="pct"/>
            <w:tcBorders>
              <w:top w:val="nil"/>
              <w:left w:val="nil"/>
              <w:bottom w:val="nil"/>
              <w:right w:val="nil"/>
            </w:tcBorders>
            <w:shd w:val="clear" w:color="auto" w:fill="auto"/>
            <w:tcMar>
              <w:top w:w="15" w:type="dxa"/>
              <w:left w:w="108" w:type="dxa"/>
              <w:bottom w:w="0" w:type="dxa"/>
              <w:right w:w="108" w:type="dxa"/>
            </w:tcMar>
            <w:vAlign w:val="center"/>
          </w:tcPr>
          <w:p w14:paraId="1FF2BFEF" w14:textId="4B8961A2" w:rsidR="008F1EAB" w:rsidRPr="00214A72" w:rsidRDefault="00B44576" w:rsidP="008F1EAB">
            <w:pPr>
              <w:widowControl/>
              <w:wordWrap/>
              <w:autoSpaceDE/>
              <w:autoSpaceDN/>
              <w:spacing w:after="160" w:line="360" w:lineRule="auto"/>
              <w:jc w:val="left"/>
              <w:rPr>
                <w:rFonts w:eastAsia="바탕" w:cs="Times New Roman"/>
                <w:bCs/>
                <w:iCs/>
                <w:kern w:val="0"/>
                <w:sz w:val="24"/>
              </w:rPr>
            </w:pPr>
            <m:oMathPara>
              <m:oMathParaPr>
                <m:jc m:val="left"/>
              </m:oMathParaP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Transport</m:t>
                    </m:r>
                  </m:sub>
                </m:sSub>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Lique</m:t>
                    </m:r>
                  </m:sub>
                </m:sSub>
              </m:oMath>
            </m:oMathPara>
          </w:p>
        </w:tc>
        <w:tc>
          <w:tcPr>
            <w:tcW w:w="455" w:type="pct"/>
            <w:tcBorders>
              <w:top w:val="nil"/>
              <w:left w:val="nil"/>
              <w:bottom w:val="nil"/>
              <w:right w:val="nil"/>
            </w:tcBorders>
            <w:shd w:val="clear" w:color="auto" w:fill="auto"/>
            <w:tcMar>
              <w:top w:w="15" w:type="dxa"/>
              <w:left w:w="108" w:type="dxa"/>
              <w:bottom w:w="0" w:type="dxa"/>
              <w:right w:w="108" w:type="dxa"/>
            </w:tcMar>
            <w:vAlign w:val="center"/>
          </w:tcPr>
          <w:p w14:paraId="3EBA06D8" w14:textId="4675A318" w:rsidR="008F1EAB" w:rsidRPr="00214A72" w:rsidRDefault="008F1EAB" w:rsidP="008F1EAB">
            <w:pPr>
              <w:widowControl/>
              <w:wordWrap/>
              <w:autoSpaceDE/>
              <w:autoSpaceDN/>
              <w:spacing w:after="160" w:line="360" w:lineRule="auto"/>
              <w:jc w:val="right"/>
              <w:rPr>
                <w:rFonts w:eastAsia="바탕" w:cs="Times New Roman"/>
                <w:bCs/>
                <w:kern w:val="0"/>
                <w:sz w:val="24"/>
              </w:rPr>
            </w:pPr>
            <w:bookmarkStart w:id="17" w:name="_Ref162884338"/>
            <w:r w:rsidRPr="00214A72">
              <w:rPr>
                <w:rFonts w:eastAsia="바탕" w:cs="Times New Roman"/>
                <w:bCs/>
                <w:kern w:val="0"/>
                <w:sz w:val="24"/>
              </w:rPr>
              <w:t>(</w:t>
            </w:r>
            <w:r w:rsidRPr="00214A72">
              <w:rPr>
                <w:rFonts w:eastAsia="바탕" w:cs="Times New Roman"/>
                <w:bCs/>
                <w:kern w:val="0"/>
                <w:sz w:val="24"/>
              </w:rPr>
              <w:fldChar w:fldCharType="begin"/>
            </w:r>
            <w:r w:rsidRPr="00214A72">
              <w:rPr>
                <w:rFonts w:eastAsia="바탕" w:cs="Times New Roman"/>
                <w:bCs/>
                <w:kern w:val="0"/>
                <w:sz w:val="24"/>
              </w:rPr>
              <w:instrText xml:space="preserve"> SEQ ( \* ARABIC </w:instrText>
            </w:r>
            <w:r w:rsidRPr="00214A72">
              <w:rPr>
                <w:rFonts w:eastAsia="바탕" w:cs="Times New Roman"/>
                <w:bCs/>
                <w:kern w:val="0"/>
                <w:sz w:val="24"/>
              </w:rPr>
              <w:fldChar w:fldCharType="separate"/>
            </w:r>
            <w:r w:rsidR="006526A0">
              <w:rPr>
                <w:rFonts w:eastAsia="바탕" w:cs="Times New Roman"/>
                <w:bCs/>
                <w:noProof/>
                <w:kern w:val="0"/>
                <w:sz w:val="24"/>
              </w:rPr>
              <w:t>7</w:t>
            </w:r>
            <w:r w:rsidRPr="00214A72">
              <w:rPr>
                <w:rFonts w:eastAsia="바탕" w:cs="Times New Roman"/>
                <w:bCs/>
                <w:kern w:val="0"/>
                <w:sz w:val="24"/>
              </w:rPr>
              <w:fldChar w:fldCharType="end"/>
            </w:r>
            <w:r w:rsidRPr="00214A72">
              <w:rPr>
                <w:rFonts w:eastAsia="바탕" w:cs="Times New Roman" w:hint="eastAsia"/>
                <w:bCs/>
                <w:kern w:val="0"/>
                <w:sz w:val="24"/>
              </w:rPr>
              <w:t>)</w:t>
            </w:r>
            <w:bookmarkEnd w:id="17"/>
          </w:p>
        </w:tc>
      </w:tr>
      <w:tr w:rsidR="008F1EAB" w:rsidRPr="00214A72" w14:paraId="50CC595F" w14:textId="77777777" w:rsidTr="009A008F">
        <w:trPr>
          <w:trHeight w:val="332"/>
        </w:trPr>
        <w:tc>
          <w:tcPr>
            <w:tcW w:w="4545" w:type="pct"/>
            <w:tcBorders>
              <w:top w:val="nil"/>
              <w:left w:val="nil"/>
              <w:bottom w:val="nil"/>
              <w:right w:val="nil"/>
            </w:tcBorders>
            <w:shd w:val="clear" w:color="auto" w:fill="auto"/>
            <w:tcMar>
              <w:top w:w="15" w:type="dxa"/>
              <w:left w:w="108" w:type="dxa"/>
              <w:bottom w:w="0" w:type="dxa"/>
              <w:right w:w="108" w:type="dxa"/>
            </w:tcMar>
            <w:vAlign w:val="center"/>
          </w:tcPr>
          <w:p w14:paraId="42CE254D" w14:textId="7D20B50C" w:rsidR="008F1EAB" w:rsidRPr="00214A72" w:rsidRDefault="00B44576" w:rsidP="008F1EAB">
            <w:pPr>
              <w:widowControl/>
              <w:wordWrap/>
              <w:autoSpaceDE/>
              <w:autoSpaceDN/>
              <w:spacing w:after="160" w:line="360" w:lineRule="auto"/>
              <w:jc w:val="left"/>
              <w:rPr>
                <w:rFonts w:eastAsia="바탕" w:cs="Times New Roman"/>
                <w:bCs/>
                <w:iCs/>
                <w:kern w:val="0"/>
                <w:sz w:val="24"/>
              </w:rPr>
            </w:pP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Lique</m:t>
                  </m:r>
                </m:sub>
              </m:sSub>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HX</m:t>
                      </m:r>
                    </m:sub>
                  </m:sSub>
                </m:e>
              </m:nary>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Comp</m:t>
                      </m:r>
                    </m:sub>
                  </m:sSub>
                </m:e>
              </m:nary>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Drum</m:t>
                      </m:r>
                    </m:sub>
                  </m:sSub>
                </m:e>
              </m:nary>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Pump</m:t>
                      </m:r>
                    </m:sub>
                  </m:sSub>
                </m:e>
              </m:nary>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Turb</m:t>
                      </m:r>
                    </m:sub>
                  </m:sSub>
                </m:e>
              </m:nary>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Valve</m:t>
                      </m:r>
                    </m:sub>
                  </m:sSub>
                </m:e>
              </m:nary>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MSHE</m:t>
                  </m:r>
                </m:sub>
              </m:sSub>
            </m:oMath>
            <w:r w:rsidR="008F1EAB" w:rsidRPr="00214A72">
              <w:rPr>
                <w:rFonts w:eastAsia="바탕" w:cs="Times New Roman" w:hint="eastAsia"/>
                <w:bCs/>
                <w:iCs/>
                <w:kern w:val="0"/>
                <w:sz w:val="24"/>
              </w:rPr>
              <w:t xml:space="preserve"> </w:t>
            </w:r>
          </w:p>
        </w:tc>
        <w:tc>
          <w:tcPr>
            <w:tcW w:w="455" w:type="pct"/>
            <w:tcBorders>
              <w:top w:val="nil"/>
              <w:left w:val="nil"/>
              <w:bottom w:val="nil"/>
              <w:right w:val="nil"/>
            </w:tcBorders>
            <w:shd w:val="clear" w:color="auto" w:fill="auto"/>
            <w:tcMar>
              <w:top w:w="15" w:type="dxa"/>
              <w:left w:w="108" w:type="dxa"/>
              <w:bottom w:w="0" w:type="dxa"/>
              <w:right w:w="108" w:type="dxa"/>
            </w:tcMar>
            <w:vAlign w:val="center"/>
          </w:tcPr>
          <w:p w14:paraId="7979CD77" w14:textId="37FAE685" w:rsidR="008F1EAB" w:rsidRPr="00214A72" w:rsidRDefault="008F1EAB" w:rsidP="008F1EAB">
            <w:pPr>
              <w:widowControl/>
              <w:wordWrap/>
              <w:autoSpaceDE/>
              <w:autoSpaceDN/>
              <w:spacing w:after="160" w:line="360" w:lineRule="auto"/>
              <w:jc w:val="right"/>
              <w:rPr>
                <w:rFonts w:eastAsia="바탕" w:cs="Times New Roman"/>
                <w:bCs/>
                <w:kern w:val="0"/>
                <w:sz w:val="24"/>
              </w:rPr>
            </w:pPr>
            <w:bookmarkStart w:id="18" w:name="_Ref162884343"/>
            <w:r w:rsidRPr="00214A72">
              <w:rPr>
                <w:rFonts w:eastAsia="바탕" w:cs="Times New Roman"/>
                <w:bCs/>
                <w:kern w:val="0"/>
                <w:sz w:val="24"/>
              </w:rPr>
              <w:t>(</w:t>
            </w:r>
            <w:r w:rsidRPr="00214A72">
              <w:rPr>
                <w:rFonts w:eastAsia="바탕" w:cs="Times New Roman"/>
                <w:bCs/>
                <w:kern w:val="0"/>
                <w:sz w:val="24"/>
              </w:rPr>
              <w:fldChar w:fldCharType="begin"/>
            </w:r>
            <w:r w:rsidRPr="00214A72">
              <w:rPr>
                <w:rFonts w:eastAsia="바탕" w:cs="Times New Roman"/>
                <w:bCs/>
                <w:kern w:val="0"/>
                <w:sz w:val="24"/>
              </w:rPr>
              <w:instrText xml:space="preserve"> SEQ ( \* ARABIC </w:instrText>
            </w:r>
            <w:r w:rsidRPr="00214A72">
              <w:rPr>
                <w:rFonts w:eastAsia="바탕" w:cs="Times New Roman"/>
                <w:bCs/>
                <w:kern w:val="0"/>
                <w:sz w:val="24"/>
              </w:rPr>
              <w:fldChar w:fldCharType="separate"/>
            </w:r>
            <w:r w:rsidR="006526A0">
              <w:rPr>
                <w:rFonts w:eastAsia="바탕" w:cs="Times New Roman"/>
                <w:bCs/>
                <w:noProof/>
                <w:kern w:val="0"/>
                <w:sz w:val="24"/>
              </w:rPr>
              <w:t>8</w:t>
            </w:r>
            <w:r w:rsidRPr="00214A72">
              <w:rPr>
                <w:rFonts w:eastAsia="바탕" w:cs="Times New Roman"/>
                <w:bCs/>
                <w:kern w:val="0"/>
                <w:sz w:val="24"/>
              </w:rPr>
              <w:fldChar w:fldCharType="end"/>
            </w:r>
            <w:r w:rsidRPr="00214A72">
              <w:rPr>
                <w:rFonts w:eastAsia="바탕" w:cs="Times New Roman" w:hint="eastAsia"/>
                <w:bCs/>
                <w:kern w:val="0"/>
                <w:sz w:val="24"/>
              </w:rPr>
              <w:t>)</w:t>
            </w:r>
            <w:bookmarkEnd w:id="18"/>
          </w:p>
        </w:tc>
      </w:tr>
    </w:tbl>
    <w:p w14:paraId="064A97C2" w14:textId="16B599F3" w:rsidR="005E718A" w:rsidRPr="00214A72" w:rsidRDefault="00C675CD" w:rsidP="00812DE8">
      <w:pPr>
        <w:widowControl/>
        <w:wordWrap/>
        <w:autoSpaceDE/>
        <w:autoSpaceDN/>
        <w:spacing w:after="160" w:line="480" w:lineRule="auto"/>
        <w:rPr>
          <w:rFonts w:eastAsia="바탕" w:cs="Times New Roman"/>
          <w:bCs/>
          <w:kern w:val="0"/>
          <w:sz w:val="24"/>
        </w:rPr>
      </w:pPr>
      <w:r w:rsidRPr="00214A72">
        <w:rPr>
          <w:rFonts w:eastAsia="바탕" w:cs="Times New Roman"/>
          <w:bCs/>
          <w:kern w:val="0"/>
          <w:sz w:val="24"/>
        </w:rPr>
        <w:t>The investment cost of the</w:t>
      </w:r>
      <w:r w:rsidR="003A6792" w:rsidRPr="00214A72">
        <w:rPr>
          <w:rFonts w:eastAsia="바탕" w:cs="Times New Roman" w:hint="eastAsia"/>
          <w:bCs/>
          <w:kern w:val="0"/>
          <w:sz w:val="24"/>
        </w:rPr>
        <w:t xml:space="preserve"> RNG</w:t>
      </w:r>
      <w:r w:rsidRPr="00214A72">
        <w:rPr>
          <w:rFonts w:eastAsia="바탕" w:cs="Times New Roman"/>
          <w:bCs/>
          <w:kern w:val="0"/>
          <w:sz w:val="24"/>
        </w:rPr>
        <w:t xml:space="preserve"> </w:t>
      </w:r>
      <w:r w:rsidRPr="00214A72">
        <w:rPr>
          <w:rFonts w:eastAsia="바탕" w:cs="Times New Roman" w:hint="eastAsia"/>
          <w:bCs/>
          <w:kern w:val="0"/>
          <w:sz w:val="24"/>
        </w:rPr>
        <w:t>transportation</w:t>
      </w:r>
      <w:r w:rsidRPr="00214A72">
        <w:rPr>
          <w:rFonts w:eastAsia="바탕" w:cs="Times New Roman"/>
          <w:bCs/>
          <w:kern w:val="0"/>
          <w:sz w:val="24"/>
        </w:rPr>
        <w:t xml:space="preserve"> process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Transport</m:t>
            </m:r>
          </m:sub>
        </m:sSub>
      </m:oMath>
      <w:r w:rsidRPr="00214A72">
        <w:rPr>
          <w:rFonts w:eastAsia="바탕" w:cs="Times New Roman"/>
          <w:bCs/>
          <w:kern w:val="0"/>
          <w:sz w:val="24"/>
        </w:rPr>
        <w:t>) is calculated by adding up the investment costs of various components</w:t>
      </w:r>
      <w:r w:rsidR="00AF70A5" w:rsidRPr="00214A72">
        <w:rPr>
          <w:rFonts w:eastAsia="바탕" w:cs="Times New Roman" w:hint="eastAsia"/>
          <w:bCs/>
          <w:kern w:val="0"/>
          <w:sz w:val="24"/>
        </w:rPr>
        <w:t xml:space="preserve"> in the liquefaction process</w:t>
      </w:r>
      <w:r w:rsidRPr="00214A72">
        <w:rPr>
          <w:rFonts w:eastAsia="바탕" w:cs="Times New Roman"/>
          <w:bCs/>
          <w:kern w:val="0"/>
          <w:sz w:val="24"/>
        </w:rPr>
        <w:t>.</w:t>
      </w:r>
      <w:r w:rsidR="00AF70A5" w:rsidRPr="00214A72">
        <w:rPr>
          <w:rFonts w:eastAsia="바탕" w:cs="Times New Roman" w:hint="eastAsia"/>
          <w:bCs/>
          <w:kern w:val="0"/>
          <w:sz w:val="24"/>
        </w:rPr>
        <w:t xml:space="preserve"> These components include the heat exchangers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HX</m:t>
            </m:r>
          </m:sub>
        </m:sSub>
      </m:oMath>
      <w:r w:rsidR="00AF70A5" w:rsidRPr="00214A72">
        <w:rPr>
          <w:rFonts w:eastAsia="바탕" w:cs="Times New Roman" w:hint="eastAsia"/>
          <w:bCs/>
          <w:kern w:val="0"/>
          <w:sz w:val="24"/>
        </w:rPr>
        <w:t>), compressors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Comp</m:t>
            </m:r>
          </m:sub>
        </m:sSub>
      </m:oMath>
      <w:r w:rsidR="00AF70A5" w:rsidRPr="00214A72">
        <w:rPr>
          <w:rFonts w:eastAsia="바탕" w:cs="Times New Roman" w:hint="eastAsia"/>
          <w:bCs/>
          <w:kern w:val="0"/>
          <w:sz w:val="24"/>
        </w:rPr>
        <w:t>), drums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Drum</m:t>
            </m:r>
          </m:sub>
        </m:sSub>
      </m:oMath>
      <w:r w:rsidR="00AF70A5" w:rsidRPr="00214A72">
        <w:rPr>
          <w:rFonts w:eastAsia="바탕" w:cs="Times New Roman" w:hint="eastAsia"/>
          <w:bCs/>
          <w:kern w:val="0"/>
          <w:sz w:val="24"/>
        </w:rPr>
        <w:t>), pumps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Pump</m:t>
            </m:r>
          </m:sub>
        </m:sSub>
      </m:oMath>
      <w:r w:rsidR="00AF70A5" w:rsidRPr="00214A72">
        <w:rPr>
          <w:rFonts w:eastAsia="바탕" w:cs="Times New Roman" w:hint="eastAsia"/>
          <w:bCs/>
          <w:kern w:val="0"/>
          <w:sz w:val="24"/>
        </w:rPr>
        <w:t>), turbines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Turb</m:t>
            </m:r>
          </m:sub>
        </m:sSub>
      </m:oMath>
      <w:r w:rsidR="00AF70A5" w:rsidRPr="00214A72">
        <w:rPr>
          <w:rFonts w:eastAsia="바탕" w:cs="Times New Roman" w:hint="eastAsia"/>
          <w:bCs/>
          <w:kern w:val="0"/>
          <w:sz w:val="24"/>
        </w:rPr>
        <w:t>), valves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Valve</m:t>
            </m:r>
          </m:sub>
        </m:sSub>
      </m:oMath>
      <w:r w:rsidR="00AF70A5" w:rsidRPr="00214A72">
        <w:rPr>
          <w:rFonts w:eastAsia="바탕" w:cs="Times New Roman" w:hint="eastAsia"/>
          <w:bCs/>
          <w:kern w:val="0"/>
          <w:sz w:val="24"/>
        </w:rPr>
        <w:t>), and multi-stream heat exchanger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MSHE</m:t>
            </m:r>
          </m:sub>
        </m:sSub>
      </m:oMath>
      <w:r w:rsidR="00AF70A5" w:rsidRPr="00214A72">
        <w:rPr>
          <w:rFonts w:eastAsia="바탕" w:cs="Times New Roman" w:hint="eastAsia"/>
          <w:bCs/>
          <w:kern w:val="0"/>
          <w:sz w:val="24"/>
        </w:rPr>
        <w:t>).</w:t>
      </w:r>
      <w:r w:rsidR="001B2058" w:rsidRPr="00214A72">
        <w:rPr>
          <w:rFonts w:eastAsia="바탕" w:cs="Times New Roman" w:hint="eastAsia"/>
          <w:bCs/>
          <w:kern w:val="0"/>
          <w:sz w:val="24"/>
        </w:rPr>
        <w:t xml:space="preserve"> </w:t>
      </w:r>
      <w:r w:rsidR="00812DE8" w:rsidRPr="00214A72">
        <w:rPr>
          <w:rFonts w:eastAsia="바탕" w:cs="Times New Roman" w:hint="eastAsia"/>
          <w:bCs/>
          <w:kern w:val="0"/>
          <w:sz w:val="24"/>
        </w:rPr>
        <w:t xml:space="preserve">Investment expenditures of RNG utilization are expressed as </w:t>
      </w:r>
      <w:r w:rsidR="00812DE8" w:rsidRPr="00214A72">
        <w:rPr>
          <w:rFonts w:eastAsia="바탕" w:cs="Times New Roman" w:hint="eastAsia"/>
          <w:bCs/>
          <w:noProof/>
          <w:kern w:val="0"/>
          <w:sz w:val="24"/>
        </w:rPr>
        <w:t xml:space="preserve">follows Eqs. </w:t>
      </w:r>
      <w:r w:rsidR="00812DE8" w:rsidRPr="00214A72">
        <w:rPr>
          <w:rFonts w:eastAsia="바탕" w:cs="Times New Roman"/>
          <w:bCs/>
          <w:noProof/>
          <w:kern w:val="0"/>
          <w:sz w:val="24"/>
        </w:rPr>
        <w:fldChar w:fldCharType="begin"/>
      </w:r>
      <w:r w:rsidR="00812DE8" w:rsidRPr="00214A72">
        <w:rPr>
          <w:rFonts w:eastAsia="바탕" w:cs="Times New Roman"/>
          <w:bCs/>
          <w:noProof/>
          <w:kern w:val="0"/>
          <w:sz w:val="24"/>
        </w:rPr>
        <w:instrText xml:space="preserve"> </w:instrText>
      </w:r>
      <w:r w:rsidR="00812DE8" w:rsidRPr="00214A72">
        <w:rPr>
          <w:rFonts w:eastAsia="바탕" w:cs="Times New Roman" w:hint="eastAsia"/>
          <w:bCs/>
          <w:noProof/>
          <w:kern w:val="0"/>
          <w:sz w:val="24"/>
        </w:rPr>
        <w:instrText>REF _Ref162892967 \h</w:instrText>
      </w:r>
      <w:r w:rsidR="00812DE8" w:rsidRPr="00214A72">
        <w:rPr>
          <w:rFonts w:eastAsia="바탕" w:cs="Times New Roman"/>
          <w:bCs/>
          <w:noProof/>
          <w:kern w:val="0"/>
          <w:sz w:val="24"/>
        </w:rPr>
        <w:instrText xml:space="preserve"> </w:instrText>
      </w:r>
      <w:r w:rsidR="00706695">
        <w:rPr>
          <w:rFonts w:eastAsia="바탕" w:cs="Times New Roman"/>
          <w:bCs/>
          <w:noProof/>
          <w:kern w:val="0"/>
          <w:sz w:val="24"/>
        </w:rPr>
        <w:instrText xml:space="preserve"> \* MERGEFORMAT </w:instrText>
      </w:r>
      <w:r w:rsidR="00812DE8" w:rsidRPr="00214A72">
        <w:rPr>
          <w:rFonts w:eastAsia="바탕" w:cs="Times New Roman"/>
          <w:bCs/>
          <w:noProof/>
          <w:kern w:val="0"/>
          <w:sz w:val="24"/>
        </w:rPr>
      </w:r>
      <w:r w:rsidR="00812DE8" w:rsidRPr="00214A72">
        <w:rPr>
          <w:rFonts w:eastAsia="바탕" w:cs="Times New Roman"/>
          <w:bCs/>
          <w:noProof/>
          <w:kern w:val="0"/>
          <w:sz w:val="24"/>
        </w:rPr>
        <w:fldChar w:fldCharType="separate"/>
      </w:r>
      <w:r w:rsidR="006526A0" w:rsidRPr="00214A72">
        <w:rPr>
          <w:rFonts w:eastAsia="바탕" w:cs="Times New Roman"/>
          <w:bCs/>
          <w:kern w:val="0"/>
          <w:sz w:val="24"/>
        </w:rPr>
        <w:t>(</w:t>
      </w:r>
      <w:r w:rsidR="006526A0">
        <w:rPr>
          <w:rFonts w:eastAsia="바탕" w:cs="Times New Roman"/>
          <w:bCs/>
          <w:noProof/>
          <w:kern w:val="0"/>
          <w:sz w:val="24"/>
        </w:rPr>
        <w:t>9</w:t>
      </w:r>
      <w:r w:rsidR="006526A0" w:rsidRPr="00214A72">
        <w:rPr>
          <w:rFonts w:eastAsia="바탕" w:cs="Times New Roman" w:hint="eastAsia"/>
          <w:bCs/>
          <w:kern w:val="0"/>
          <w:sz w:val="24"/>
        </w:rPr>
        <w:t>)</w:t>
      </w:r>
      <w:r w:rsidR="00812DE8" w:rsidRPr="00214A72">
        <w:rPr>
          <w:rFonts w:eastAsia="바탕" w:cs="Times New Roman"/>
          <w:bCs/>
          <w:noProof/>
          <w:kern w:val="0"/>
          <w:sz w:val="24"/>
        </w:rPr>
        <w:fldChar w:fldCharType="end"/>
      </w:r>
      <w:r w:rsidR="00812DE8" w:rsidRPr="00214A72">
        <w:rPr>
          <w:rFonts w:eastAsia="바탕" w:cs="Times New Roman"/>
          <w:bCs/>
          <w:noProof/>
          <w:kern w:val="0"/>
          <w:sz w:val="24"/>
        </w:rPr>
        <w:t>–</w:t>
      </w:r>
      <w:r w:rsidR="00812DE8" w:rsidRPr="00214A72">
        <w:rPr>
          <w:rFonts w:eastAsia="바탕" w:cs="Times New Roman"/>
          <w:bCs/>
          <w:noProof/>
          <w:kern w:val="0"/>
          <w:sz w:val="24"/>
        </w:rPr>
        <w:softHyphen/>
      </w:r>
      <w:r w:rsidR="00812DE8" w:rsidRPr="00214A72">
        <w:rPr>
          <w:rFonts w:eastAsia="바탕" w:cs="Times New Roman"/>
          <w:bCs/>
          <w:noProof/>
          <w:kern w:val="0"/>
          <w:sz w:val="24"/>
        </w:rPr>
        <w:fldChar w:fldCharType="begin"/>
      </w:r>
      <w:r w:rsidR="00812DE8" w:rsidRPr="00214A72">
        <w:rPr>
          <w:rFonts w:eastAsia="바탕" w:cs="Times New Roman"/>
          <w:bCs/>
          <w:noProof/>
          <w:kern w:val="0"/>
          <w:sz w:val="24"/>
        </w:rPr>
        <w:instrText xml:space="preserve"> REF _Ref162892976 \h </w:instrText>
      </w:r>
      <w:r w:rsidR="00706695">
        <w:rPr>
          <w:rFonts w:eastAsia="바탕" w:cs="Times New Roman"/>
          <w:bCs/>
          <w:noProof/>
          <w:kern w:val="0"/>
          <w:sz w:val="24"/>
        </w:rPr>
        <w:instrText xml:space="preserve"> \* MERGEFORMAT </w:instrText>
      </w:r>
      <w:r w:rsidR="00812DE8" w:rsidRPr="00214A72">
        <w:rPr>
          <w:rFonts w:eastAsia="바탕" w:cs="Times New Roman"/>
          <w:bCs/>
          <w:noProof/>
          <w:kern w:val="0"/>
          <w:sz w:val="24"/>
        </w:rPr>
      </w:r>
      <w:r w:rsidR="00812DE8" w:rsidRPr="00214A72">
        <w:rPr>
          <w:rFonts w:eastAsia="바탕" w:cs="Times New Roman"/>
          <w:bCs/>
          <w:noProof/>
          <w:kern w:val="0"/>
          <w:sz w:val="24"/>
        </w:rPr>
        <w:fldChar w:fldCharType="separate"/>
      </w:r>
      <w:r w:rsidR="006526A0" w:rsidRPr="00214A72">
        <w:rPr>
          <w:rFonts w:eastAsia="바탕" w:cs="Times New Roman"/>
          <w:bCs/>
          <w:kern w:val="0"/>
          <w:sz w:val="24"/>
        </w:rPr>
        <w:t>(</w:t>
      </w:r>
      <w:r w:rsidR="006526A0">
        <w:rPr>
          <w:rFonts w:eastAsia="바탕" w:cs="Times New Roman"/>
          <w:bCs/>
          <w:noProof/>
          <w:kern w:val="0"/>
          <w:sz w:val="24"/>
        </w:rPr>
        <w:t>13</w:t>
      </w:r>
      <w:r w:rsidR="006526A0" w:rsidRPr="00214A72">
        <w:rPr>
          <w:rFonts w:eastAsia="바탕" w:cs="Times New Roman" w:hint="eastAsia"/>
          <w:bCs/>
          <w:kern w:val="0"/>
          <w:sz w:val="24"/>
        </w:rPr>
        <w:t>)</w:t>
      </w:r>
      <w:r w:rsidR="00812DE8" w:rsidRPr="00214A72">
        <w:rPr>
          <w:rFonts w:eastAsia="바탕" w:cs="Times New Roman"/>
          <w:bCs/>
          <w:noProof/>
          <w:kern w:val="0"/>
          <w:sz w:val="24"/>
        </w:rPr>
        <w:fldChar w:fldCharType="end"/>
      </w:r>
      <w:r w:rsidR="00812DE8" w:rsidRPr="00214A72">
        <w:rPr>
          <w:rFonts w:eastAsia="바탕" w:cs="Times New Roman" w:hint="eastAsia"/>
          <w:bCs/>
          <w:noProof/>
          <w:kern w:val="0"/>
          <w:sz w:val="24"/>
        </w:rPr>
        <w:t>:</w:t>
      </w:r>
    </w:p>
    <w:tbl>
      <w:tblPr>
        <w:tblW w:w="5000" w:type="pct"/>
        <w:tblCellMar>
          <w:left w:w="0" w:type="dxa"/>
          <w:right w:w="0" w:type="dxa"/>
        </w:tblCellMar>
        <w:tblLook w:val="04A0" w:firstRow="1" w:lastRow="0" w:firstColumn="1" w:lastColumn="0" w:noHBand="0" w:noVBand="1"/>
      </w:tblPr>
      <w:tblGrid>
        <w:gridCol w:w="8205"/>
        <w:gridCol w:w="821"/>
      </w:tblGrid>
      <w:tr w:rsidR="008F1EAB" w:rsidRPr="00214A72" w14:paraId="03162466" w14:textId="77777777" w:rsidTr="009A008F">
        <w:trPr>
          <w:trHeight w:val="332"/>
        </w:trPr>
        <w:tc>
          <w:tcPr>
            <w:tcW w:w="4545" w:type="pct"/>
            <w:tcBorders>
              <w:top w:val="nil"/>
              <w:left w:val="nil"/>
              <w:bottom w:val="nil"/>
              <w:right w:val="nil"/>
            </w:tcBorders>
            <w:shd w:val="clear" w:color="auto" w:fill="auto"/>
            <w:tcMar>
              <w:top w:w="15" w:type="dxa"/>
              <w:left w:w="108" w:type="dxa"/>
              <w:bottom w:w="0" w:type="dxa"/>
              <w:right w:w="108" w:type="dxa"/>
            </w:tcMar>
            <w:vAlign w:val="center"/>
          </w:tcPr>
          <w:p w14:paraId="302258EF" w14:textId="31468A00" w:rsidR="008F1EAB" w:rsidRPr="00214A72" w:rsidRDefault="00B44576" w:rsidP="008F1EAB">
            <w:pPr>
              <w:widowControl/>
              <w:wordWrap/>
              <w:autoSpaceDE/>
              <w:autoSpaceDN/>
              <w:spacing w:after="160" w:line="360" w:lineRule="auto"/>
              <w:jc w:val="left"/>
              <w:rPr>
                <w:rFonts w:eastAsia="바탕" w:cs="Times New Roman"/>
                <w:bCs/>
                <w:iCs/>
                <w:kern w:val="0"/>
                <w:sz w:val="24"/>
              </w:rPr>
            </w:pPr>
            <m:oMathPara>
              <m:oMathParaPr>
                <m:jc m:val="left"/>
              </m:oMathParaP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Utilize</m:t>
                    </m:r>
                  </m:sub>
                </m:sSub>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NGCC</m:t>
                    </m:r>
                  </m:sub>
                </m:sSub>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CCS</m:t>
                    </m:r>
                  </m:sub>
                </m:sSub>
              </m:oMath>
            </m:oMathPara>
          </w:p>
        </w:tc>
        <w:tc>
          <w:tcPr>
            <w:tcW w:w="455" w:type="pct"/>
            <w:tcBorders>
              <w:top w:val="nil"/>
              <w:left w:val="nil"/>
              <w:bottom w:val="nil"/>
              <w:right w:val="nil"/>
            </w:tcBorders>
            <w:shd w:val="clear" w:color="auto" w:fill="auto"/>
            <w:tcMar>
              <w:top w:w="15" w:type="dxa"/>
              <w:left w:w="108" w:type="dxa"/>
              <w:bottom w:w="0" w:type="dxa"/>
              <w:right w:w="108" w:type="dxa"/>
            </w:tcMar>
            <w:vAlign w:val="center"/>
          </w:tcPr>
          <w:p w14:paraId="30BAA344" w14:textId="38110703" w:rsidR="008F1EAB" w:rsidRPr="00214A72" w:rsidRDefault="008F1EAB" w:rsidP="008F1EAB">
            <w:pPr>
              <w:widowControl/>
              <w:wordWrap/>
              <w:autoSpaceDE/>
              <w:autoSpaceDN/>
              <w:spacing w:after="160" w:line="360" w:lineRule="auto"/>
              <w:jc w:val="right"/>
              <w:rPr>
                <w:rFonts w:eastAsia="바탕" w:cs="Times New Roman"/>
                <w:bCs/>
                <w:kern w:val="0"/>
                <w:sz w:val="24"/>
              </w:rPr>
            </w:pPr>
            <w:bookmarkStart w:id="19" w:name="_Ref162892967"/>
            <w:r w:rsidRPr="00214A72">
              <w:rPr>
                <w:rFonts w:eastAsia="바탕" w:cs="Times New Roman"/>
                <w:bCs/>
                <w:kern w:val="0"/>
                <w:sz w:val="24"/>
              </w:rPr>
              <w:t>(</w:t>
            </w:r>
            <w:r w:rsidRPr="00214A72">
              <w:rPr>
                <w:rFonts w:eastAsia="바탕" w:cs="Times New Roman"/>
                <w:bCs/>
                <w:kern w:val="0"/>
                <w:sz w:val="24"/>
              </w:rPr>
              <w:fldChar w:fldCharType="begin"/>
            </w:r>
            <w:r w:rsidRPr="00214A72">
              <w:rPr>
                <w:rFonts w:eastAsia="바탕" w:cs="Times New Roman"/>
                <w:bCs/>
                <w:kern w:val="0"/>
                <w:sz w:val="24"/>
              </w:rPr>
              <w:instrText xml:space="preserve"> SEQ ( \* ARABIC </w:instrText>
            </w:r>
            <w:r w:rsidRPr="00214A72">
              <w:rPr>
                <w:rFonts w:eastAsia="바탕" w:cs="Times New Roman"/>
                <w:bCs/>
                <w:kern w:val="0"/>
                <w:sz w:val="24"/>
              </w:rPr>
              <w:fldChar w:fldCharType="separate"/>
            </w:r>
            <w:r w:rsidR="006526A0">
              <w:rPr>
                <w:rFonts w:eastAsia="바탕" w:cs="Times New Roman"/>
                <w:bCs/>
                <w:noProof/>
                <w:kern w:val="0"/>
                <w:sz w:val="24"/>
              </w:rPr>
              <w:t>9</w:t>
            </w:r>
            <w:r w:rsidRPr="00214A72">
              <w:rPr>
                <w:rFonts w:eastAsia="바탕" w:cs="Times New Roman"/>
                <w:bCs/>
                <w:kern w:val="0"/>
                <w:sz w:val="24"/>
              </w:rPr>
              <w:fldChar w:fldCharType="end"/>
            </w:r>
            <w:r w:rsidRPr="00214A72">
              <w:rPr>
                <w:rFonts w:eastAsia="바탕" w:cs="Times New Roman" w:hint="eastAsia"/>
                <w:bCs/>
                <w:kern w:val="0"/>
                <w:sz w:val="24"/>
              </w:rPr>
              <w:t>)</w:t>
            </w:r>
            <w:bookmarkEnd w:id="19"/>
          </w:p>
        </w:tc>
      </w:tr>
      <w:tr w:rsidR="008F1EAB" w:rsidRPr="00214A72" w14:paraId="4F6C536F" w14:textId="77777777" w:rsidTr="009A008F">
        <w:trPr>
          <w:trHeight w:val="332"/>
        </w:trPr>
        <w:tc>
          <w:tcPr>
            <w:tcW w:w="4545" w:type="pct"/>
            <w:tcBorders>
              <w:top w:val="nil"/>
              <w:left w:val="nil"/>
              <w:bottom w:val="nil"/>
              <w:right w:val="nil"/>
            </w:tcBorders>
            <w:shd w:val="clear" w:color="auto" w:fill="auto"/>
            <w:tcMar>
              <w:top w:w="15" w:type="dxa"/>
              <w:left w:w="108" w:type="dxa"/>
              <w:bottom w:w="0" w:type="dxa"/>
              <w:right w:w="108" w:type="dxa"/>
            </w:tcMar>
            <w:vAlign w:val="center"/>
          </w:tcPr>
          <w:p w14:paraId="037F157B" w14:textId="7D1F0EA7" w:rsidR="008F1EAB" w:rsidRPr="00214A72" w:rsidRDefault="00B44576" w:rsidP="008F1EAB">
            <w:pPr>
              <w:widowControl/>
              <w:wordWrap/>
              <w:autoSpaceDE/>
              <w:autoSpaceDN/>
              <w:spacing w:after="160" w:line="360" w:lineRule="auto"/>
              <w:jc w:val="left"/>
              <w:rPr>
                <w:rFonts w:eastAsia="바탕" w:cs="Times New Roman"/>
                <w:bCs/>
                <w:iCs/>
                <w:kern w:val="0"/>
                <w:sz w:val="24"/>
              </w:rPr>
            </w:pP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NGCC</m:t>
                  </m:r>
                </m:sub>
              </m:sSub>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Comb</m:t>
                  </m:r>
                </m:sub>
              </m:sSub>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Comp</m:t>
                  </m:r>
                </m:sub>
              </m:sSub>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Turb</m:t>
                      </m:r>
                    </m:sub>
                  </m:sSub>
                </m:e>
              </m:nary>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HX</m:t>
                      </m:r>
                    </m:sub>
                  </m:sSub>
                </m:e>
              </m:nary>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Pump</m:t>
                      </m:r>
                    </m:sub>
                  </m:sSub>
                </m:e>
              </m:nary>
            </m:oMath>
            <w:r w:rsidR="008F1EAB" w:rsidRPr="00214A72">
              <w:rPr>
                <w:rFonts w:eastAsia="바탕" w:cs="Times New Roman" w:hint="eastAsia"/>
                <w:bCs/>
                <w:iCs/>
                <w:kern w:val="0"/>
                <w:sz w:val="24"/>
              </w:rPr>
              <w:t xml:space="preserve"> </w:t>
            </w:r>
          </w:p>
        </w:tc>
        <w:tc>
          <w:tcPr>
            <w:tcW w:w="455" w:type="pct"/>
            <w:tcBorders>
              <w:top w:val="nil"/>
              <w:left w:val="nil"/>
              <w:bottom w:val="nil"/>
              <w:right w:val="nil"/>
            </w:tcBorders>
            <w:shd w:val="clear" w:color="auto" w:fill="auto"/>
            <w:tcMar>
              <w:top w:w="15" w:type="dxa"/>
              <w:left w:w="108" w:type="dxa"/>
              <w:bottom w:w="0" w:type="dxa"/>
              <w:right w:w="108" w:type="dxa"/>
            </w:tcMar>
            <w:vAlign w:val="center"/>
          </w:tcPr>
          <w:p w14:paraId="3D67BA8C" w14:textId="5B54E03F" w:rsidR="008F1EAB" w:rsidRPr="00214A72" w:rsidRDefault="008F1EAB" w:rsidP="008F1EAB">
            <w:pPr>
              <w:widowControl/>
              <w:wordWrap/>
              <w:autoSpaceDE/>
              <w:autoSpaceDN/>
              <w:spacing w:after="160" w:line="360" w:lineRule="auto"/>
              <w:jc w:val="right"/>
              <w:rPr>
                <w:rFonts w:eastAsia="바탕" w:cs="Times New Roman"/>
                <w:bCs/>
                <w:kern w:val="0"/>
                <w:sz w:val="24"/>
              </w:rPr>
            </w:pPr>
            <w:r w:rsidRPr="00214A72">
              <w:rPr>
                <w:rFonts w:eastAsia="바탕" w:cs="Times New Roman"/>
                <w:bCs/>
                <w:kern w:val="0"/>
                <w:sz w:val="24"/>
              </w:rPr>
              <w:t>(</w:t>
            </w:r>
            <w:r w:rsidRPr="00214A72">
              <w:rPr>
                <w:rFonts w:eastAsia="바탕" w:cs="Times New Roman"/>
                <w:bCs/>
                <w:kern w:val="0"/>
                <w:sz w:val="24"/>
              </w:rPr>
              <w:fldChar w:fldCharType="begin"/>
            </w:r>
            <w:r w:rsidRPr="00214A72">
              <w:rPr>
                <w:rFonts w:eastAsia="바탕" w:cs="Times New Roman"/>
                <w:bCs/>
                <w:kern w:val="0"/>
                <w:sz w:val="24"/>
              </w:rPr>
              <w:instrText xml:space="preserve"> SEQ ( \* ARABIC </w:instrText>
            </w:r>
            <w:r w:rsidRPr="00214A72">
              <w:rPr>
                <w:rFonts w:eastAsia="바탕" w:cs="Times New Roman"/>
                <w:bCs/>
                <w:kern w:val="0"/>
                <w:sz w:val="24"/>
              </w:rPr>
              <w:fldChar w:fldCharType="separate"/>
            </w:r>
            <w:r w:rsidR="006526A0">
              <w:rPr>
                <w:rFonts w:eastAsia="바탕" w:cs="Times New Roman"/>
                <w:bCs/>
                <w:noProof/>
                <w:kern w:val="0"/>
                <w:sz w:val="24"/>
              </w:rPr>
              <w:t>10</w:t>
            </w:r>
            <w:r w:rsidRPr="00214A72">
              <w:rPr>
                <w:rFonts w:eastAsia="바탕" w:cs="Times New Roman"/>
                <w:bCs/>
                <w:kern w:val="0"/>
                <w:sz w:val="24"/>
              </w:rPr>
              <w:fldChar w:fldCharType="end"/>
            </w:r>
            <w:r w:rsidRPr="00214A72">
              <w:rPr>
                <w:rFonts w:eastAsia="바탕" w:cs="Times New Roman" w:hint="eastAsia"/>
                <w:bCs/>
                <w:kern w:val="0"/>
                <w:sz w:val="24"/>
              </w:rPr>
              <w:t>)</w:t>
            </w:r>
          </w:p>
        </w:tc>
      </w:tr>
      <w:tr w:rsidR="008F1EAB" w:rsidRPr="00214A72" w14:paraId="53AF9F40" w14:textId="77777777" w:rsidTr="009A008F">
        <w:trPr>
          <w:trHeight w:val="332"/>
        </w:trPr>
        <w:tc>
          <w:tcPr>
            <w:tcW w:w="4545" w:type="pct"/>
            <w:tcBorders>
              <w:top w:val="nil"/>
              <w:left w:val="nil"/>
              <w:bottom w:val="nil"/>
              <w:right w:val="nil"/>
            </w:tcBorders>
            <w:shd w:val="clear" w:color="auto" w:fill="auto"/>
            <w:tcMar>
              <w:top w:w="15" w:type="dxa"/>
              <w:left w:w="108" w:type="dxa"/>
              <w:bottom w:w="0" w:type="dxa"/>
              <w:right w:w="108" w:type="dxa"/>
            </w:tcMar>
            <w:vAlign w:val="center"/>
          </w:tcPr>
          <w:p w14:paraId="09C997ED" w14:textId="5896DAB5" w:rsidR="008F1EAB" w:rsidRPr="00214A72" w:rsidRDefault="00B44576" w:rsidP="008F1EAB">
            <w:pPr>
              <w:widowControl/>
              <w:wordWrap/>
              <w:autoSpaceDE/>
              <w:autoSpaceDN/>
              <w:spacing w:after="160" w:line="360" w:lineRule="auto"/>
              <w:jc w:val="left"/>
              <w:rPr>
                <w:rFonts w:eastAsia="바탕" w:cs="Times New Roman"/>
                <w:bCs/>
                <w:iCs/>
                <w:kern w:val="0"/>
                <w:sz w:val="24"/>
              </w:rPr>
            </w:pP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Comb</m:t>
                  </m:r>
                </m:sub>
              </m:sSub>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Comb,ref</m:t>
                  </m:r>
                </m:sub>
              </m:sSub>
              <m:r>
                <w:rPr>
                  <w:rFonts w:ascii="Cambria Math" w:eastAsia="바탕" w:hAnsi="Cambria Math" w:cs="Times New Roman"/>
                  <w:kern w:val="0"/>
                  <w:sz w:val="24"/>
                </w:rPr>
                <m:t>×</m:t>
              </m:r>
              <m:sSup>
                <m:sSupPr>
                  <m:ctrlPr>
                    <w:rPr>
                      <w:rFonts w:ascii="Cambria Math" w:eastAsia="바탕" w:hAnsi="Cambria Math" w:cs="Times New Roman"/>
                      <w:bCs/>
                      <w:i/>
                      <w:iCs/>
                      <w:kern w:val="0"/>
                      <w:sz w:val="24"/>
                    </w:rPr>
                  </m:ctrlPr>
                </m:sSupPr>
                <m:e>
                  <m:d>
                    <m:dPr>
                      <m:ctrlPr>
                        <w:rPr>
                          <w:rFonts w:ascii="Cambria Math" w:eastAsia="바탕" w:hAnsi="Cambria Math" w:cs="Times New Roman"/>
                          <w:bCs/>
                          <w:i/>
                          <w:iCs/>
                          <w:kern w:val="0"/>
                          <w:sz w:val="24"/>
                        </w:rPr>
                      </m:ctrlPr>
                    </m:dPr>
                    <m:e>
                      <m:f>
                        <m:fPr>
                          <m:ctrlPr>
                            <w:rPr>
                              <w:rFonts w:ascii="Cambria Math" w:eastAsia="바탕" w:hAnsi="Cambria Math" w:cs="Times New Roman"/>
                              <w:bCs/>
                              <w:i/>
                              <w:iCs/>
                              <w:kern w:val="0"/>
                              <w:sz w:val="24"/>
                            </w:rPr>
                          </m:ctrlPr>
                        </m:fPr>
                        <m:num>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m</m:t>
                              </m:r>
                            </m:e>
                            <m:sub>
                              <m:r>
                                <w:rPr>
                                  <w:rFonts w:ascii="Cambria Math" w:eastAsia="바탕" w:hAnsi="Cambria Math" w:cs="Times New Roman"/>
                                  <w:kern w:val="0"/>
                                  <w:sz w:val="24"/>
                                </w:rPr>
                                <m:t>RNG</m:t>
                              </m:r>
                            </m:sub>
                          </m:sSub>
                        </m:num>
                        <m:den>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m</m:t>
                              </m:r>
                            </m:e>
                            <m:sub>
                              <m:r>
                                <w:rPr>
                                  <w:rFonts w:ascii="Cambria Math" w:eastAsia="바탕" w:hAnsi="Cambria Math" w:cs="Times New Roman"/>
                                  <w:kern w:val="0"/>
                                  <w:sz w:val="24"/>
                                </w:rPr>
                                <m:t>RNG,ref</m:t>
                              </m:r>
                            </m:sub>
                          </m:sSub>
                        </m:den>
                      </m:f>
                    </m:e>
                  </m:d>
                </m:e>
                <m:sup>
                  <m:r>
                    <w:rPr>
                      <w:rFonts w:ascii="Cambria Math" w:eastAsia="바탕" w:hAnsi="Cambria Math" w:cs="Times New Roman"/>
                      <w:kern w:val="0"/>
                      <w:sz w:val="24"/>
                    </w:rPr>
                    <m:t>0.6</m:t>
                  </m:r>
                </m:sup>
              </m:sSup>
              <m:r>
                <w:rPr>
                  <w:rFonts w:ascii="Cambria Math" w:eastAsia="바탕" w:hAnsi="Cambria Math" w:cs="Times New Roman"/>
                  <w:kern w:val="0"/>
                  <w:sz w:val="24"/>
                </w:rPr>
                <m:t>×</m:t>
              </m:r>
              <m:f>
                <m:fPr>
                  <m:ctrlPr>
                    <w:rPr>
                      <w:rFonts w:ascii="Cambria Math" w:eastAsia="바탕" w:hAnsi="Cambria Math" w:cs="Times New Roman"/>
                      <w:bCs/>
                      <w:i/>
                      <w:iCs/>
                      <w:kern w:val="0"/>
                      <w:sz w:val="24"/>
                    </w:rPr>
                  </m:ctrlPr>
                </m:fPr>
                <m:num>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CEPCI</m:t>
                      </m:r>
                    </m:e>
                    <m:sub>
                      <m:r>
                        <w:rPr>
                          <w:rFonts w:ascii="Cambria Math" w:eastAsia="바탕" w:hAnsi="Cambria Math" w:cs="Times New Roman"/>
                          <w:kern w:val="0"/>
                          <w:sz w:val="24"/>
                        </w:rPr>
                        <m:t>2018</m:t>
                      </m:r>
                    </m:sub>
                  </m:sSub>
                </m:num>
                <m:den>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CEPCI</m:t>
                      </m:r>
                    </m:e>
                    <m:sub>
                      <m:r>
                        <w:rPr>
                          <w:rFonts w:ascii="Cambria Math" w:eastAsia="바탕" w:hAnsi="Cambria Math" w:cs="Times New Roman"/>
                          <w:kern w:val="0"/>
                          <w:sz w:val="24"/>
                        </w:rPr>
                        <m:t>2004</m:t>
                      </m:r>
                    </m:sub>
                  </m:sSub>
                </m:den>
              </m:f>
            </m:oMath>
            <w:r w:rsidR="008F1EAB" w:rsidRPr="00214A72">
              <w:rPr>
                <w:rFonts w:eastAsia="바탕" w:cs="Times New Roman" w:hint="eastAsia"/>
                <w:bCs/>
                <w:iCs/>
                <w:kern w:val="0"/>
                <w:sz w:val="24"/>
              </w:rPr>
              <w:t xml:space="preserve"> </w:t>
            </w:r>
          </w:p>
        </w:tc>
        <w:tc>
          <w:tcPr>
            <w:tcW w:w="455" w:type="pct"/>
            <w:tcBorders>
              <w:top w:val="nil"/>
              <w:left w:val="nil"/>
              <w:bottom w:val="nil"/>
              <w:right w:val="nil"/>
            </w:tcBorders>
            <w:shd w:val="clear" w:color="auto" w:fill="auto"/>
            <w:tcMar>
              <w:top w:w="15" w:type="dxa"/>
              <w:left w:w="108" w:type="dxa"/>
              <w:bottom w:w="0" w:type="dxa"/>
              <w:right w:w="108" w:type="dxa"/>
            </w:tcMar>
            <w:vAlign w:val="center"/>
          </w:tcPr>
          <w:p w14:paraId="15D62755" w14:textId="1C87F4C6" w:rsidR="008F1EAB" w:rsidRPr="00214A72" w:rsidRDefault="008F1EAB" w:rsidP="008F1EAB">
            <w:pPr>
              <w:widowControl/>
              <w:wordWrap/>
              <w:autoSpaceDE/>
              <w:autoSpaceDN/>
              <w:spacing w:after="160" w:line="360" w:lineRule="auto"/>
              <w:jc w:val="right"/>
              <w:rPr>
                <w:rFonts w:eastAsia="바탕" w:cs="Times New Roman"/>
                <w:bCs/>
                <w:kern w:val="0"/>
                <w:sz w:val="24"/>
              </w:rPr>
            </w:pPr>
            <w:r w:rsidRPr="00214A72">
              <w:rPr>
                <w:rFonts w:eastAsia="바탕" w:cs="Times New Roman"/>
                <w:bCs/>
                <w:kern w:val="0"/>
                <w:sz w:val="24"/>
              </w:rPr>
              <w:t>(</w:t>
            </w:r>
            <w:r w:rsidRPr="00214A72">
              <w:rPr>
                <w:rFonts w:eastAsia="바탕" w:cs="Times New Roman"/>
                <w:bCs/>
                <w:kern w:val="0"/>
                <w:sz w:val="24"/>
              </w:rPr>
              <w:fldChar w:fldCharType="begin"/>
            </w:r>
            <w:r w:rsidRPr="00214A72">
              <w:rPr>
                <w:rFonts w:eastAsia="바탕" w:cs="Times New Roman"/>
                <w:bCs/>
                <w:kern w:val="0"/>
                <w:sz w:val="24"/>
              </w:rPr>
              <w:instrText xml:space="preserve"> SEQ ( \* ARABIC </w:instrText>
            </w:r>
            <w:r w:rsidRPr="00214A72">
              <w:rPr>
                <w:rFonts w:eastAsia="바탕" w:cs="Times New Roman"/>
                <w:bCs/>
                <w:kern w:val="0"/>
                <w:sz w:val="24"/>
              </w:rPr>
              <w:fldChar w:fldCharType="separate"/>
            </w:r>
            <w:r w:rsidR="006526A0">
              <w:rPr>
                <w:rFonts w:eastAsia="바탕" w:cs="Times New Roman"/>
                <w:bCs/>
                <w:noProof/>
                <w:kern w:val="0"/>
                <w:sz w:val="24"/>
              </w:rPr>
              <w:t>11</w:t>
            </w:r>
            <w:r w:rsidRPr="00214A72">
              <w:rPr>
                <w:rFonts w:eastAsia="바탕" w:cs="Times New Roman"/>
                <w:bCs/>
                <w:kern w:val="0"/>
                <w:sz w:val="24"/>
              </w:rPr>
              <w:fldChar w:fldCharType="end"/>
            </w:r>
            <w:r w:rsidRPr="00214A72">
              <w:rPr>
                <w:rFonts w:eastAsia="바탕" w:cs="Times New Roman" w:hint="eastAsia"/>
                <w:bCs/>
                <w:kern w:val="0"/>
                <w:sz w:val="24"/>
              </w:rPr>
              <w:t>)</w:t>
            </w:r>
          </w:p>
        </w:tc>
      </w:tr>
      <w:tr w:rsidR="008F1EAB" w:rsidRPr="00214A72" w14:paraId="257BA6EC" w14:textId="77777777" w:rsidTr="009A008F">
        <w:trPr>
          <w:trHeight w:val="332"/>
        </w:trPr>
        <w:tc>
          <w:tcPr>
            <w:tcW w:w="4545" w:type="pct"/>
            <w:tcBorders>
              <w:top w:val="nil"/>
              <w:left w:val="nil"/>
              <w:bottom w:val="nil"/>
              <w:right w:val="nil"/>
            </w:tcBorders>
            <w:shd w:val="clear" w:color="auto" w:fill="auto"/>
            <w:tcMar>
              <w:top w:w="15" w:type="dxa"/>
              <w:left w:w="108" w:type="dxa"/>
              <w:bottom w:w="0" w:type="dxa"/>
              <w:right w:w="108" w:type="dxa"/>
            </w:tcMar>
            <w:vAlign w:val="center"/>
          </w:tcPr>
          <w:p w14:paraId="137D3D02" w14:textId="047D3159" w:rsidR="008F1EAB" w:rsidRPr="00214A72" w:rsidRDefault="00B44576" w:rsidP="008F1EAB">
            <w:pPr>
              <w:widowControl/>
              <w:wordWrap/>
              <w:autoSpaceDE/>
              <w:autoSpaceDN/>
              <w:spacing w:after="160" w:line="360" w:lineRule="auto"/>
              <w:jc w:val="left"/>
              <w:rPr>
                <w:rFonts w:eastAsia="바탕" w:cs="Times New Roman"/>
                <w:bCs/>
                <w:iCs/>
                <w:kern w:val="0"/>
                <w:sz w:val="24"/>
              </w:rPr>
            </w:pPr>
            <m:oMath>
              <m:sSubSup>
                <m:sSubSupPr>
                  <m:ctrlPr>
                    <w:rPr>
                      <w:rFonts w:ascii="Cambria Math" w:eastAsia="바탕" w:hAnsi="Cambria Math" w:cs="Times New Roman"/>
                      <w:bCs/>
                      <w:i/>
                      <w:iCs/>
                      <w:kern w:val="0"/>
                      <w:sz w:val="24"/>
                    </w:rPr>
                  </m:ctrlPr>
                </m:sSubSupPr>
                <m:e>
                  <m:r>
                    <w:rPr>
                      <w:rFonts w:ascii="Cambria Math" w:eastAsia="바탕" w:hAnsi="Cambria Math" w:cs="Times New Roman"/>
                      <w:kern w:val="0"/>
                      <w:sz w:val="24"/>
                    </w:rPr>
                    <m:t>I</m:t>
                  </m:r>
                </m:e>
                <m:sub>
                  <m:r>
                    <w:rPr>
                      <w:rFonts w:ascii="Cambria Math" w:eastAsia="바탕" w:hAnsi="Cambria Math" w:cs="Times New Roman"/>
                      <w:kern w:val="0"/>
                      <w:sz w:val="24"/>
                    </w:rPr>
                    <m:t>CCS</m:t>
                  </m:r>
                </m:sub>
                <m:sup>
                  <m:r>
                    <w:rPr>
                      <w:rFonts w:ascii="Cambria Math" w:eastAsia="바탕" w:hAnsi="Cambria Math" w:cs="Times New Roman"/>
                      <w:kern w:val="0"/>
                      <w:sz w:val="24"/>
                    </w:rPr>
                    <m:t>Conv</m:t>
                  </m:r>
                </m:sup>
              </m:sSubSup>
              <m:r>
                <w:rPr>
                  <w:rFonts w:ascii="Cambria Math" w:eastAsia="바탕" w:hAnsi="Cambria Math" w:cs="Times New Roman"/>
                  <w:kern w:val="0"/>
                  <w:sz w:val="24"/>
                </w:rPr>
                <m:t>=</m:t>
              </m:r>
            </m:oMath>
            <w:r w:rsidR="008F1EAB" w:rsidRPr="00214A72">
              <w:rPr>
                <w:rFonts w:eastAsia="바탕" w:cs="Times New Roman" w:hint="eastAsia"/>
                <w:bCs/>
                <w:iCs/>
                <w:kern w:val="0"/>
                <w:sz w:val="24"/>
              </w:rPr>
              <w:t xml:space="preserve">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Absorb</m:t>
                  </m:r>
                </m:sub>
              </m:sSub>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Strip</m:t>
                  </m:r>
                </m:sub>
              </m:sSub>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Pump</m:t>
                      </m:r>
                    </m:sub>
                  </m:sSub>
                </m:e>
              </m:nary>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HX</m:t>
                      </m:r>
                    </m:sub>
                  </m:sSub>
                </m:e>
              </m:nary>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Comp</m:t>
                      </m:r>
                    </m:sub>
                  </m:sSub>
                </m:e>
              </m:nary>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Drum</m:t>
                      </m:r>
                    </m:sub>
                  </m:sSub>
                </m:e>
              </m:nary>
            </m:oMath>
          </w:p>
        </w:tc>
        <w:tc>
          <w:tcPr>
            <w:tcW w:w="455" w:type="pct"/>
            <w:tcBorders>
              <w:top w:val="nil"/>
              <w:left w:val="nil"/>
              <w:bottom w:val="nil"/>
              <w:right w:val="nil"/>
            </w:tcBorders>
            <w:shd w:val="clear" w:color="auto" w:fill="auto"/>
            <w:tcMar>
              <w:top w:w="15" w:type="dxa"/>
              <w:left w:w="108" w:type="dxa"/>
              <w:bottom w:w="0" w:type="dxa"/>
              <w:right w:w="108" w:type="dxa"/>
            </w:tcMar>
            <w:vAlign w:val="center"/>
          </w:tcPr>
          <w:p w14:paraId="469A38A3" w14:textId="556EE0FB" w:rsidR="008F1EAB" w:rsidRPr="00214A72" w:rsidRDefault="008F1EAB" w:rsidP="008F1EAB">
            <w:pPr>
              <w:widowControl/>
              <w:wordWrap/>
              <w:autoSpaceDE/>
              <w:autoSpaceDN/>
              <w:spacing w:after="160" w:line="360" w:lineRule="auto"/>
              <w:jc w:val="right"/>
              <w:rPr>
                <w:rFonts w:eastAsia="바탕" w:cs="Times New Roman"/>
                <w:bCs/>
                <w:kern w:val="0"/>
                <w:sz w:val="24"/>
              </w:rPr>
            </w:pPr>
            <w:r w:rsidRPr="00214A72">
              <w:rPr>
                <w:rFonts w:eastAsia="바탕" w:cs="Times New Roman"/>
                <w:bCs/>
                <w:kern w:val="0"/>
                <w:sz w:val="24"/>
              </w:rPr>
              <w:t>(</w:t>
            </w:r>
            <w:r w:rsidRPr="00214A72">
              <w:rPr>
                <w:rFonts w:eastAsia="바탕" w:cs="Times New Roman"/>
                <w:bCs/>
                <w:kern w:val="0"/>
                <w:sz w:val="24"/>
              </w:rPr>
              <w:fldChar w:fldCharType="begin"/>
            </w:r>
            <w:r w:rsidRPr="00214A72">
              <w:rPr>
                <w:rFonts w:eastAsia="바탕" w:cs="Times New Roman"/>
                <w:bCs/>
                <w:kern w:val="0"/>
                <w:sz w:val="24"/>
              </w:rPr>
              <w:instrText xml:space="preserve"> SEQ ( \* ARABIC </w:instrText>
            </w:r>
            <w:r w:rsidRPr="00214A72">
              <w:rPr>
                <w:rFonts w:eastAsia="바탕" w:cs="Times New Roman"/>
                <w:bCs/>
                <w:kern w:val="0"/>
                <w:sz w:val="24"/>
              </w:rPr>
              <w:fldChar w:fldCharType="separate"/>
            </w:r>
            <w:r w:rsidR="006526A0">
              <w:rPr>
                <w:rFonts w:eastAsia="바탕" w:cs="Times New Roman"/>
                <w:bCs/>
                <w:noProof/>
                <w:kern w:val="0"/>
                <w:sz w:val="24"/>
              </w:rPr>
              <w:t>12</w:t>
            </w:r>
            <w:r w:rsidRPr="00214A72">
              <w:rPr>
                <w:rFonts w:eastAsia="바탕" w:cs="Times New Roman"/>
                <w:bCs/>
                <w:kern w:val="0"/>
                <w:sz w:val="24"/>
              </w:rPr>
              <w:fldChar w:fldCharType="end"/>
            </w:r>
            <w:r w:rsidRPr="00214A72">
              <w:rPr>
                <w:rFonts w:eastAsia="바탕" w:cs="Times New Roman" w:hint="eastAsia"/>
                <w:bCs/>
                <w:kern w:val="0"/>
                <w:sz w:val="24"/>
              </w:rPr>
              <w:t>)</w:t>
            </w:r>
          </w:p>
        </w:tc>
      </w:tr>
      <w:tr w:rsidR="008F1EAB" w:rsidRPr="00214A72" w14:paraId="40B12C2A" w14:textId="77777777" w:rsidTr="009A008F">
        <w:trPr>
          <w:trHeight w:val="332"/>
        </w:trPr>
        <w:tc>
          <w:tcPr>
            <w:tcW w:w="4545" w:type="pct"/>
            <w:tcBorders>
              <w:top w:val="nil"/>
              <w:left w:val="nil"/>
              <w:bottom w:val="nil"/>
              <w:right w:val="nil"/>
            </w:tcBorders>
            <w:shd w:val="clear" w:color="auto" w:fill="auto"/>
            <w:tcMar>
              <w:top w:w="15" w:type="dxa"/>
              <w:left w:w="108" w:type="dxa"/>
              <w:bottom w:w="0" w:type="dxa"/>
              <w:right w:w="108" w:type="dxa"/>
            </w:tcMar>
            <w:vAlign w:val="center"/>
          </w:tcPr>
          <w:p w14:paraId="13BF802E" w14:textId="44D0E5E5" w:rsidR="008F1EAB" w:rsidRPr="00214A72" w:rsidRDefault="00B44576" w:rsidP="008F1EAB">
            <w:pPr>
              <w:widowControl/>
              <w:wordWrap/>
              <w:autoSpaceDE/>
              <w:autoSpaceDN/>
              <w:spacing w:after="160" w:line="360" w:lineRule="auto"/>
              <w:jc w:val="left"/>
              <w:rPr>
                <w:rFonts w:eastAsia="바탕" w:cs="Times New Roman"/>
                <w:bCs/>
                <w:iCs/>
                <w:kern w:val="0"/>
                <w:sz w:val="24"/>
              </w:rPr>
            </w:pPr>
            <m:oMath>
              <m:sSubSup>
                <m:sSubSupPr>
                  <m:ctrlPr>
                    <w:rPr>
                      <w:rFonts w:ascii="Cambria Math" w:eastAsia="바탕" w:hAnsi="Cambria Math" w:cs="Times New Roman"/>
                      <w:bCs/>
                      <w:i/>
                      <w:iCs/>
                      <w:kern w:val="0"/>
                      <w:sz w:val="24"/>
                    </w:rPr>
                  </m:ctrlPr>
                </m:sSubSupPr>
                <m:e>
                  <m:r>
                    <w:rPr>
                      <w:rFonts w:ascii="Cambria Math" w:eastAsia="바탕" w:hAnsi="Cambria Math" w:cs="Times New Roman"/>
                      <w:kern w:val="0"/>
                      <w:sz w:val="24"/>
                    </w:rPr>
                    <m:t>I</m:t>
                  </m:r>
                </m:e>
                <m:sub>
                  <m:r>
                    <w:rPr>
                      <w:rFonts w:ascii="Cambria Math" w:eastAsia="바탕" w:hAnsi="Cambria Math" w:cs="Times New Roman"/>
                      <w:kern w:val="0"/>
                      <w:sz w:val="24"/>
                    </w:rPr>
                    <m:t>CCS</m:t>
                  </m:r>
                </m:sub>
                <m:sup>
                  <m:r>
                    <w:rPr>
                      <w:rFonts w:ascii="Cambria Math" w:eastAsia="바탕" w:hAnsi="Cambria Math" w:cs="Times New Roman"/>
                      <w:kern w:val="0"/>
                      <w:sz w:val="24"/>
                    </w:rPr>
                    <m:t>Cryo</m:t>
                  </m:r>
                </m:sup>
              </m:sSubSup>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HX</m:t>
                      </m:r>
                    </m:sub>
                  </m:sSub>
                </m:e>
              </m:nary>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Drum</m:t>
                      </m:r>
                    </m:sub>
                  </m:sSub>
                </m:e>
              </m:nary>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Comp</m:t>
                      </m:r>
                    </m:sub>
                  </m:sSub>
                </m:e>
              </m:nary>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Turb</m:t>
                  </m:r>
                </m:sub>
              </m:sSub>
              <m:r>
                <w:rPr>
                  <w:rFonts w:ascii="Cambria Math" w:eastAsia="바탕" w:hAnsi="Cambria Math" w:cs="Times New Roman"/>
                  <w:kern w:val="0"/>
                  <w:sz w:val="24"/>
                </w:rPr>
                <m:t>+</m:t>
              </m:r>
              <m:nary>
                <m:naryPr>
                  <m:chr m:val="∑"/>
                  <m:limLoc m:val="undOvr"/>
                  <m:subHide m:val="1"/>
                  <m:supHide m:val="1"/>
                  <m:ctrlPr>
                    <w:rPr>
                      <w:rFonts w:ascii="Cambria Math" w:eastAsia="바탕" w:hAnsi="Cambria Math" w:cs="Times New Roman"/>
                      <w:bCs/>
                      <w:i/>
                      <w:iCs/>
                      <w:kern w:val="0"/>
                      <w:sz w:val="24"/>
                    </w:rPr>
                  </m:ctrlPr>
                </m:naryPr>
                <m:sub/>
                <m:sup/>
                <m:e>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MSHE</m:t>
                      </m:r>
                    </m:sub>
                  </m:sSub>
                </m:e>
              </m:nary>
            </m:oMath>
            <w:r w:rsidR="008F1EAB" w:rsidRPr="00214A72">
              <w:rPr>
                <w:rFonts w:eastAsia="바탕" w:cs="Times New Roman" w:hint="eastAsia"/>
                <w:bCs/>
                <w:iCs/>
                <w:kern w:val="0"/>
                <w:sz w:val="24"/>
              </w:rPr>
              <w:t xml:space="preserve"> </w:t>
            </w:r>
          </w:p>
        </w:tc>
        <w:tc>
          <w:tcPr>
            <w:tcW w:w="455" w:type="pct"/>
            <w:tcBorders>
              <w:top w:val="nil"/>
              <w:left w:val="nil"/>
              <w:bottom w:val="nil"/>
              <w:right w:val="nil"/>
            </w:tcBorders>
            <w:shd w:val="clear" w:color="auto" w:fill="auto"/>
            <w:tcMar>
              <w:top w:w="15" w:type="dxa"/>
              <w:left w:w="108" w:type="dxa"/>
              <w:bottom w:w="0" w:type="dxa"/>
              <w:right w:w="108" w:type="dxa"/>
            </w:tcMar>
            <w:vAlign w:val="center"/>
          </w:tcPr>
          <w:p w14:paraId="34A53363" w14:textId="1C2C95CD" w:rsidR="008F1EAB" w:rsidRPr="00214A72" w:rsidRDefault="008F1EAB" w:rsidP="008F1EAB">
            <w:pPr>
              <w:widowControl/>
              <w:wordWrap/>
              <w:autoSpaceDE/>
              <w:autoSpaceDN/>
              <w:spacing w:after="160" w:line="360" w:lineRule="auto"/>
              <w:jc w:val="right"/>
              <w:rPr>
                <w:rFonts w:eastAsia="바탕" w:cs="Times New Roman"/>
                <w:bCs/>
                <w:kern w:val="0"/>
                <w:sz w:val="24"/>
              </w:rPr>
            </w:pPr>
            <w:bookmarkStart w:id="20" w:name="_Ref162892976"/>
            <w:r w:rsidRPr="00214A72">
              <w:rPr>
                <w:rFonts w:eastAsia="바탕" w:cs="Times New Roman"/>
                <w:bCs/>
                <w:kern w:val="0"/>
                <w:sz w:val="24"/>
              </w:rPr>
              <w:t>(</w:t>
            </w:r>
            <w:r w:rsidRPr="00214A72">
              <w:rPr>
                <w:rFonts w:eastAsia="바탕" w:cs="Times New Roman"/>
                <w:bCs/>
                <w:kern w:val="0"/>
                <w:sz w:val="24"/>
              </w:rPr>
              <w:fldChar w:fldCharType="begin"/>
            </w:r>
            <w:r w:rsidRPr="00214A72">
              <w:rPr>
                <w:rFonts w:eastAsia="바탕" w:cs="Times New Roman"/>
                <w:bCs/>
                <w:kern w:val="0"/>
                <w:sz w:val="24"/>
              </w:rPr>
              <w:instrText xml:space="preserve"> SEQ ( \* ARABIC </w:instrText>
            </w:r>
            <w:r w:rsidRPr="00214A72">
              <w:rPr>
                <w:rFonts w:eastAsia="바탕" w:cs="Times New Roman"/>
                <w:bCs/>
                <w:kern w:val="0"/>
                <w:sz w:val="24"/>
              </w:rPr>
              <w:fldChar w:fldCharType="separate"/>
            </w:r>
            <w:r w:rsidR="006526A0">
              <w:rPr>
                <w:rFonts w:eastAsia="바탕" w:cs="Times New Roman"/>
                <w:bCs/>
                <w:noProof/>
                <w:kern w:val="0"/>
                <w:sz w:val="24"/>
              </w:rPr>
              <w:t>13</w:t>
            </w:r>
            <w:r w:rsidRPr="00214A72">
              <w:rPr>
                <w:rFonts w:eastAsia="바탕" w:cs="Times New Roman"/>
                <w:bCs/>
                <w:kern w:val="0"/>
                <w:sz w:val="24"/>
              </w:rPr>
              <w:fldChar w:fldCharType="end"/>
            </w:r>
            <w:r w:rsidRPr="00214A72">
              <w:rPr>
                <w:rFonts w:eastAsia="바탕" w:cs="Times New Roman" w:hint="eastAsia"/>
                <w:bCs/>
                <w:kern w:val="0"/>
                <w:sz w:val="24"/>
              </w:rPr>
              <w:t>)</w:t>
            </w:r>
            <w:bookmarkEnd w:id="20"/>
          </w:p>
        </w:tc>
      </w:tr>
    </w:tbl>
    <w:p w14:paraId="1B14BDD6" w14:textId="0ECEFCCE" w:rsidR="00DA6B01" w:rsidRPr="00214A72" w:rsidRDefault="00DA6B01" w:rsidP="008F1EAB">
      <w:pPr>
        <w:widowControl/>
        <w:wordWrap/>
        <w:autoSpaceDE/>
        <w:autoSpaceDN/>
        <w:spacing w:after="160" w:line="480" w:lineRule="auto"/>
        <w:rPr>
          <w:rFonts w:eastAsia="바탕" w:cs="Times New Roman"/>
          <w:bCs/>
          <w:iCs/>
          <w:kern w:val="0"/>
          <w:sz w:val="24"/>
        </w:rPr>
      </w:pPr>
      <w:r w:rsidRPr="00214A72">
        <w:rPr>
          <w:rFonts w:eastAsia="바탕" w:cs="Times New Roman"/>
          <w:bCs/>
          <w:iCs/>
          <w:kern w:val="0"/>
          <w:sz w:val="24"/>
        </w:rPr>
        <w:t>The cost of investing in the RNG utilization process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Utilize</m:t>
            </m:r>
          </m:sub>
        </m:sSub>
      </m:oMath>
      <w:r w:rsidRPr="00214A72">
        <w:rPr>
          <w:rFonts w:eastAsia="바탕" w:cs="Times New Roman"/>
          <w:bCs/>
          <w:iCs/>
          <w:kern w:val="0"/>
          <w:sz w:val="24"/>
        </w:rPr>
        <w:t>) is calculated by adding up the investment costs of the NGCC power plant (</w:t>
      </w:r>
      <w:r w:rsidRPr="00214A72">
        <w:rPr>
          <w:rFonts w:eastAsia="바탕" w:cs="Times New Roman" w:hint="eastAsia"/>
          <w:bCs/>
          <w:iCs/>
          <w:kern w:val="0"/>
          <w:sz w:val="24"/>
        </w:rPr>
        <w:t>(</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NGCC</m:t>
            </m:r>
          </m:sub>
        </m:sSub>
      </m:oMath>
      <w:r w:rsidRPr="00214A72">
        <w:rPr>
          <w:rFonts w:eastAsia="바탕" w:cs="Times New Roman"/>
          <w:bCs/>
          <w:iCs/>
          <w:kern w:val="0"/>
          <w:sz w:val="24"/>
        </w:rPr>
        <w:t>) and the CCS process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CCS</m:t>
            </m:r>
          </m:sub>
        </m:sSub>
      </m:oMath>
      <w:r w:rsidRPr="00214A72">
        <w:rPr>
          <w:rFonts w:eastAsia="바탕" w:cs="Times New Roman"/>
          <w:bCs/>
          <w:iCs/>
          <w:kern w:val="0"/>
          <w:sz w:val="24"/>
        </w:rPr>
        <w:t>). The investment cost of the NGCC power plant consists of the combustor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Comb</m:t>
            </m:r>
          </m:sub>
        </m:sSub>
      </m:oMath>
      <w:r w:rsidRPr="00214A72">
        <w:rPr>
          <w:rFonts w:eastAsia="바탕" w:cs="Times New Roman"/>
          <w:bCs/>
          <w:iCs/>
          <w:kern w:val="0"/>
          <w:sz w:val="24"/>
        </w:rPr>
        <w:t>), compressor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Comp</m:t>
            </m:r>
          </m:sub>
        </m:sSub>
      </m:oMath>
      <w:r w:rsidRPr="00214A72">
        <w:rPr>
          <w:rFonts w:eastAsia="바탕" w:cs="Times New Roman"/>
          <w:bCs/>
          <w:iCs/>
          <w:kern w:val="0"/>
          <w:sz w:val="24"/>
        </w:rPr>
        <w:t>), turbines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Turb</m:t>
            </m:r>
          </m:sub>
        </m:sSub>
      </m:oMath>
      <w:r w:rsidRPr="00214A72">
        <w:rPr>
          <w:rFonts w:eastAsia="바탕" w:cs="Times New Roman"/>
          <w:bCs/>
          <w:iCs/>
          <w:kern w:val="0"/>
          <w:sz w:val="24"/>
        </w:rPr>
        <w:t>), heat exchangers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HX</m:t>
            </m:r>
          </m:sub>
        </m:sSub>
      </m:oMath>
      <w:r w:rsidRPr="00214A72">
        <w:rPr>
          <w:rFonts w:eastAsia="바탕" w:cs="Times New Roman"/>
          <w:bCs/>
          <w:iCs/>
          <w:kern w:val="0"/>
          <w:sz w:val="24"/>
        </w:rPr>
        <w:t>), and pumps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Pump</m:t>
            </m:r>
          </m:sub>
        </m:sSub>
      </m:oMath>
      <w:r w:rsidRPr="00214A72">
        <w:rPr>
          <w:rFonts w:eastAsia="바탕" w:cs="Times New Roman"/>
          <w:bCs/>
          <w:iCs/>
          <w:kern w:val="0"/>
          <w:sz w:val="24"/>
        </w:rPr>
        <w:t>). The investment cost of the combustor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Comb</m:t>
            </m:r>
          </m:sub>
        </m:sSub>
      </m:oMath>
      <w:r w:rsidRPr="00214A72">
        <w:rPr>
          <w:rFonts w:eastAsia="바탕" w:cs="Times New Roman"/>
          <w:bCs/>
          <w:iCs/>
          <w:kern w:val="0"/>
          <w:sz w:val="24"/>
        </w:rPr>
        <w:t xml:space="preserve">) is calculated using a cost-capacity factor of 0.6, taking into account the chemical plant cost indexes (CEPCI) </w:t>
      </w:r>
      <w:r w:rsidR="00EA7437" w:rsidRPr="00214A72">
        <w:rPr>
          <w:rFonts w:eastAsia="바탕" w:cs="Times New Roman"/>
          <w:bCs/>
          <w:kern w:val="0"/>
          <w:sz w:val="24"/>
        </w:rPr>
        <w:fldChar w:fldCharType="begin" w:fldLock="1"/>
      </w:r>
      <w:r w:rsidR="00383D91" w:rsidRPr="00214A72">
        <w:rPr>
          <w:rFonts w:eastAsia="바탕" w:cs="Times New Roman"/>
          <w:bCs/>
          <w:kern w:val="0"/>
          <w:sz w:val="24"/>
        </w:rPr>
        <w:instrText>ADDIN CSL_CITATION {"citationItems":[{"id":"ITEM-1","itemData":{"ISBN":"978-0-13-417740-3","id":"ITEM-1","issued":{"date-parts":[["2018"]]},"title":"Analysis, Synthesis, and Design of Chemical Processes, 5th Edition","type":"book"},"uris":["http://www.mendeley.com/documents/?uuid=5ff4c872-42f8-461d-9b17-9b4e3bc832d2"]}],"mendeley":{"formattedCitation":"[10]","plainTextFormattedCitation":"[10]","previouslyFormattedCitation":"[10]"},"properties":{"noteIndex":0},"schema":"https://github.com/citation-style-language/schema/raw/master/csl-citation.json"}</w:instrText>
      </w:r>
      <w:r w:rsidR="00EA7437" w:rsidRPr="00214A72">
        <w:rPr>
          <w:rFonts w:eastAsia="바탕" w:cs="Times New Roman"/>
          <w:bCs/>
          <w:kern w:val="0"/>
          <w:sz w:val="24"/>
        </w:rPr>
        <w:fldChar w:fldCharType="separate"/>
      </w:r>
      <w:r w:rsidR="00383D91" w:rsidRPr="00214A72">
        <w:rPr>
          <w:rFonts w:eastAsia="바탕" w:cs="Times New Roman"/>
          <w:bCs/>
          <w:noProof/>
          <w:kern w:val="0"/>
          <w:sz w:val="24"/>
        </w:rPr>
        <w:t>[10]</w:t>
      </w:r>
      <w:r w:rsidR="00EA7437" w:rsidRPr="00214A72">
        <w:rPr>
          <w:rFonts w:eastAsia="바탕" w:cs="Times New Roman"/>
          <w:bCs/>
          <w:kern w:val="0"/>
          <w:sz w:val="24"/>
        </w:rPr>
        <w:fldChar w:fldCharType="end"/>
      </w:r>
      <w:r w:rsidRPr="00214A72">
        <w:rPr>
          <w:rFonts w:eastAsia="바탕" w:cs="Times New Roman"/>
          <w:bCs/>
          <w:iCs/>
          <w:kern w:val="0"/>
          <w:sz w:val="24"/>
        </w:rPr>
        <w:t xml:space="preserve">.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Comb,ref</m:t>
            </m:r>
          </m:sub>
        </m:sSub>
      </m:oMath>
      <w:r w:rsidRPr="00214A72">
        <w:rPr>
          <w:rFonts w:eastAsia="바탕" w:cs="Times New Roman"/>
          <w:bCs/>
          <w:iCs/>
          <w:kern w:val="0"/>
          <w:sz w:val="24"/>
        </w:rPr>
        <w:t xml:space="preserve"> represents the investment cost of the referenced combustor, which is equal to </w:t>
      </w:r>
      <w:r w:rsidRPr="00214A72">
        <w:rPr>
          <w:rFonts w:eastAsia="바탕" w:cs="Times New Roman" w:hint="eastAsia"/>
          <w:bCs/>
          <w:iCs/>
          <w:kern w:val="0"/>
          <w:sz w:val="24"/>
        </w:rPr>
        <w:t>0.7</w:t>
      </w:r>
      <m:oMath>
        <m:r>
          <w:rPr>
            <w:rFonts w:ascii="Cambria Math" w:eastAsia="바탕" w:hAnsi="Cambria Math" w:cs="Times New Roman"/>
            <w:kern w:val="0"/>
            <w:sz w:val="24"/>
          </w:rPr>
          <m:t>×</m:t>
        </m:r>
        <m:sSup>
          <m:sSupPr>
            <m:ctrlPr>
              <w:rPr>
                <w:rFonts w:ascii="Cambria Math" w:eastAsia="바탕" w:hAnsi="Cambria Math" w:cs="Times New Roman"/>
                <w:bCs/>
                <w:i/>
                <w:iCs/>
                <w:kern w:val="0"/>
                <w:sz w:val="24"/>
              </w:rPr>
            </m:ctrlPr>
          </m:sSupPr>
          <m:e>
            <m:r>
              <w:rPr>
                <w:rFonts w:ascii="Cambria Math" w:eastAsia="바탕" w:hAnsi="Cambria Math" w:cs="Times New Roman"/>
                <w:kern w:val="0"/>
                <w:sz w:val="24"/>
              </w:rPr>
              <m:t>10</m:t>
            </m:r>
          </m:e>
          <m:sup>
            <m:r>
              <w:rPr>
                <w:rFonts w:ascii="Cambria Math" w:eastAsia="바탕" w:hAnsi="Cambria Math" w:cs="Times New Roman"/>
                <w:kern w:val="0"/>
                <w:sz w:val="24"/>
              </w:rPr>
              <m:t>6</m:t>
            </m:r>
          </m:sup>
        </m:sSup>
      </m:oMath>
      <w:r w:rsidRPr="00214A72">
        <w:rPr>
          <w:rFonts w:eastAsia="바탕" w:cs="Times New Roman" w:hint="eastAsia"/>
          <w:bCs/>
          <w:iCs/>
          <w:kern w:val="0"/>
          <w:sz w:val="24"/>
        </w:rPr>
        <w:t xml:space="preserve"> </w:t>
      </w:r>
      <w:r w:rsidRPr="00214A72">
        <w:rPr>
          <w:rFonts w:eastAsia="바탕" w:cs="Times New Roman"/>
          <w:bCs/>
          <w:iCs/>
          <w:kern w:val="0"/>
          <w:sz w:val="24"/>
        </w:rPr>
        <w:t>$</w:t>
      </w:r>
      <w:r w:rsidRPr="00214A72">
        <w:rPr>
          <w:rFonts w:eastAsia="바탕" w:cs="Times New Roman" w:hint="eastAsia"/>
          <w:bCs/>
          <w:iCs/>
          <w:kern w:val="0"/>
          <w:sz w:val="24"/>
        </w:rPr>
        <w:t xml:space="preserve"> </w:t>
      </w:r>
      <w:r w:rsidRPr="00214A72">
        <w:rPr>
          <w:rFonts w:eastAsia="바탕" w:cs="Times New Roman"/>
          <w:bCs/>
          <w:iCs/>
          <w:kern w:val="0"/>
          <w:sz w:val="24"/>
        </w:rPr>
        <w:fldChar w:fldCharType="begin" w:fldLock="1"/>
      </w:r>
      <w:r w:rsidR="00383D91" w:rsidRPr="00214A72">
        <w:rPr>
          <w:rFonts w:eastAsia="바탕" w:cs="Times New Roman"/>
          <w:bCs/>
          <w:iCs/>
          <w:kern w:val="0"/>
          <w:sz w:val="24"/>
        </w:rPr>
        <w:instrText>ADDIN CSL_CITATION {"citationItems":[{"id":"ITEM-1","itemData":{"DOI":"10.1260/0958-305X.25.8.1381","ISSN":"0958-305X","abstract":"In advanced combined-cycle power plants, significant improvements in the thermodynamic performance are mainly achieved by the development of more efficient gas-turbine systems. This paper evaluates the effect of selected decision variables in the steam system for optimization of Thermal Combined Cycle Gas Turbine (TCCGT) power plant using an iterative exergoeconomic. The design variables were the thermodynamic parameters that establish the configuration both of the steam and gas systems. The design data of an existing plant (Damavand power plant in Tehran-Iran) is used. Two different objective functions are proposed: one minimizes the total cost of production per unit of output, and the other maximizes the total exergetic efficiency. The analysis shows that the total cost of production per unit of output is 2% lower and exergy efficiency is 4% higher with respect to the base case. It demonstrates that selected decision variables have suitable results for the exergy analysis and cost effectiveness. Since, environmental pollution and energy shortage are the two factors limiting the development of the society; nevertheless, this analysis tends to optimally find the design parameters which result in a decrease in the fuel mass flow rate. Also, this reduction (about 5%) in the mass flow rate and increasing exergetic efficiency can decrease the environmental impacts.","author":[{"dropping-particle":"","family":"Abdalisousan","given":"Ashkan","non-dropping-particle":"","parse-names":false,"suffix":""},{"dropping-particle":"","family":"Fani","given":"Maryam","non-dropping-particle":"","parse-names":false,"suffix":""},{"dropping-particle":"","family":"Farhanieh","given":"Bijan","non-dropping-particle":"","parse-names":false,"suffix":""},{"dropping-particle":"","family":"Abbaspour","given":"Majid","non-dropping-particle":"","parse-names":false,"suffix":""}],"container-title":"Energy &amp; Environment","id":"ITEM-1","issue":"8","issued":{"date-parts":[["2014","12","1"]]},"note":"doi: 10.1260/0958-305X.25.8.1381","page":"1381-1404","publisher":"SAGE Publications Ltd STM","title":"Effect of Decision Variables in the Steam Section for the Exergoeconomic Analysis of TCCGT Power Plant: A Case Study","type":"article-journal","volume":"25"},"uris":["http://www.mendeley.com/documents/?uuid=6bdff6e9-7448-4745-8bd7-f75b77944452"]}],"mendeley":{"formattedCitation":"[12]","plainTextFormattedCitation":"[12]","previouslyFormattedCitation":"[12]"},"properties":{"noteIndex":0},"schema":"https://github.com/citation-style-language/schema/raw/master/csl-citation.json"}</w:instrText>
      </w:r>
      <w:r w:rsidRPr="00214A72">
        <w:rPr>
          <w:rFonts w:eastAsia="바탕" w:cs="Times New Roman"/>
          <w:bCs/>
          <w:iCs/>
          <w:kern w:val="0"/>
          <w:sz w:val="24"/>
        </w:rPr>
        <w:fldChar w:fldCharType="separate"/>
      </w:r>
      <w:r w:rsidR="00383D91" w:rsidRPr="00214A72">
        <w:rPr>
          <w:rFonts w:eastAsia="바탕" w:cs="Times New Roman"/>
          <w:bCs/>
          <w:iCs/>
          <w:noProof/>
          <w:kern w:val="0"/>
          <w:sz w:val="24"/>
        </w:rPr>
        <w:t>[12]</w:t>
      </w:r>
      <w:r w:rsidRPr="00214A72">
        <w:rPr>
          <w:rFonts w:eastAsia="바탕" w:cs="Times New Roman"/>
          <w:bCs/>
          <w:iCs/>
          <w:kern w:val="0"/>
          <w:sz w:val="24"/>
        </w:rPr>
        <w:fldChar w:fldCharType="end"/>
      </w:r>
      <w:r w:rsidRPr="00214A72">
        <w:rPr>
          <w:rFonts w:eastAsia="바탕" w:cs="Times New Roman"/>
          <w:bCs/>
          <w:iCs/>
          <w:kern w:val="0"/>
          <w:sz w:val="24"/>
        </w:rPr>
        <w:t xml:space="preserve">. The flow rate of RNG in the </w:t>
      </w:r>
      <w:r w:rsidRPr="00214A72">
        <w:rPr>
          <w:rFonts w:eastAsia="바탕" w:cs="Times New Roman"/>
          <w:bCs/>
          <w:iCs/>
          <w:kern w:val="0"/>
          <w:sz w:val="24"/>
        </w:rPr>
        <w:lastRenderedPageBreak/>
        <w:t xml:space="preserve">proposed combustor is represented by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m</m:t>
            </m:r>
          </m:e>
          <m:sub>
            <m:r>
              <w:rPr>
                <w:rFonts w:ascii="Cambria Math" w:eastAsia="바탕" w:hAnsi="Cambria Math" w:cs="Times New Roman"/>
                <w:kern w:val="0"/>
                <w:sz w:val="24"/>
              </w:rPr>
              <m:t>RNG</m:t>
            </m:r>
          </m:sub>
        </m:sSub>
      </m:oMath>
      <w:r w:rsidRPr="00214A72">
        <w:rPr>
          <w:rFonts w:eastAsia="바탕" w:cs="Times New Roman"/>
          <w:bCs/>
          <w:iCs/>
          <w:kern w:val="0"/>
          <w:sz w:val="24"/>
        </w:rPr>
        <w:t xml:space="preserve">, while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m</m:t>
            </m:r>
          </m:e>
          <m:sub>
            <m:r>
              <w:rPr>
                <w:rFonts w:ascii="Cambria Math" w:eastAsia="바탕" w:hAnsi="Cambria Math" w:cs="Times New Roman"/>
                <w:kern w:val="0"/>
                <w:sz w:val="24"/>
              </w:rPr>
              <m:t>RNG,ref</m:t>
            </m:r>
          </m:sub>
        </m:sSub>
      </m:oMath>
      <w:r w:rsidRPr="00214A72">
        <w:rPr>
          <w:rFonts w:eastAsia="바탕" w:cs="Times New Roman"/>
          <w:bCs/>
          <w:iCs/>
          <w:kern w:val="0"/>
          <w:sz w:val="24"/>
        </w:rPr>
        <w:t xml:space="preserve"> represents the flow rate of RNG in the referenced combustor, which is 9 kg/s_RNG </w:t>
      </w:r>
      <w:r w:rsidR="00EA7437" w:rsidRPr="00214A72">
        <w:rPr>
          <w:rFonts w:eastAsia="바탕" w:cs="Times New Roman"/>
          <w:bCs/>
          <w:iCs/>
          <w:kern w:val="0"/>
          <w:sz w:val="24"/>
        </w:rPr>
        <w:fldChar w:fldCharType="begin" w:fldLock="1"/>
      </w:r>
      <w:r w:rsidR="00383D91" w:rsidRPr="00214A72">
        <w:rPr>
          <w:rFonts w:eastAsia="바탕" w:cs="Times New Roman"/>
          <w:bCs/>
          <w:iCs/>
          <w:kern w:val="0"/>
          <w:sz w:val="24"/>
        </w:rPr>
        <w:instrText>ADDIN CSL_CITATION {"citationItems":[{"id":"ITEM-1","itemData":{"DOI":"10.1260/0958-305X.25.8.1381","ISSN":"0958-305X","abstract":"In advanced combined-cycle power plants, significant improvements in the thermodynamic performance are mainly achieved by the development of more efficient gas-turbine systems. This paper evaluates the effect of selected decision variables in the steam system for optimization of Thermal Combined Cycle Gas Turbine (TCCGT) power plant using an iterative exergoeconomic. The design variables were the thermodynamic parameters that establish the configuration both of the steam and gas systems. The design data of an existing plant (Damavand power plant in Tehran-Iran) is used. Two different objective functions are proposed: one minimizes the total cost of production per unit of output, and the other maximizes the total exergetic efficiency. The analysis shows that the total cost of production per unit of output is 2% lower and exergy efficiency is 4% higher with respect to the base case. It demonstrates that selected decision variables have suitable results for the exergy analysis and cost effectiveness. Since, environmental pollution and energy shortage are the two factors limiting the development of the society; nevertheless, this analysis tends to optimally find the design parameters which result in a decrease in the fuel mass flow rate. Also, this reduction (about 5%) in the mass flow rate and increasing exergetic efficiency can decrease the environmental impacts.","author":[{"dropping-particle":"","family":"Abdalisousan","given":"Ashkan","non-dropping-particle":"","parse-names":false,"suffix":""},{"dropping-particle":"","family":"Fani","given":"Maryam","non-dropping-particle":"","parse-names":false,"suffix":""},{"dropping-particle":"","family":"Farhanieh","given":"Bijan","non-dropping-particle":"","parse-names":false,"suffix":""},{"dropping-particle":"","family":"Abbaspour","given":"Majid","non-dropping-particle":"","parse-names":false,"suffix":""}],"container-title":"Energy &amp; Environment","id":"ITEM-1","issue":"8","issued":{"date-parts":[["2014","12","1"]]},"note":"doi: 10.1260/0958-305X.25.8.1381","page":"1381-1404","publisher":"SAGE Publications Ltd STM","title":"Effect of Decision Variables in the Steam Section for the Exergoeconomic Analysis of TCCGT Power Plant: A Case Study","type":"article-journal","volume":"25"},"uris":["http://www.mendeley.com/documents/?uuid=6bdff6e9-7448-4745-8bd7-f75b77944452"]}],"mendeley":{"formattedCitation":"[12]","plainTextFormattedCitation":"[12]","previouslyFormattedCitation":"[12]"},"properties":{"noteIndex":0},"schema":"https://github.com/citation-style-language/schema/raw/master/csl-citation.json"}</w:instrText>
      </w:r>
      <w:r w:rsidR="00EA7437" w:rsidRPr="00214A72">
        <w:rPr>
          <w:rFonts w:eastAsia="바탕" w:cs="Times New Roman"/>
          <w:bCs/>
          <w:iCs/>
          <w:kern w:val="0"/>
          <w:sz w:val="24"/>
        </w:rPr>
        <w:fldChar w:fldCharType="separate"/>
      </w:r>
      <w:r w:rsidR="00383D91" w:rsidRPr="00214A72">
        <w:rPr>
          <w:rFonts w:eastAsia="바탕" w:cs="Times New Roman"/>
          <w:bCs/>
          <w:iCs/>
          <w:noProof/>
          <w:kern w:val="0"/>
          <w:sz w:val="24"/>
        </w:rPr>
        <w:t>[12]</w:t>
      </w:r>
      <w:r w:rsidR="00EA7437" w:rsidRPr="00214A72">
        <w:rPr>
          <w:rFonts w:eastAsia="바탕" w:cs="Times New Roman"/>
          <w:bCs/>
          <w:iCs/>
          <w:kern w:val="0"/>
          <w:sz w:val="24"/>
        </w:rPr>
        <w:fldChar w:fldCharType="end"/>
      </w:r>
      <w:r w:rsidRPr="00214A72">
        <w:rPr>
          <w:rFonts w:eastAsia="바탕" w:cs="Times New Roman"/>
          <w:bCs/>
          <w:iCs/>
          <w:kern w:val="0"/>
          <w:sz w:val="24"/>
        </w:rPr>
        <w:t>.</w:t>
      </w:r>
    </w:p>
    <w:p w14:paraId="0A7BB674" w14:textId="3870717F" w:rsidR="00B20467" w:rsidRPr="00214A72" w:rsidRDefault="00B20467" w:rsidP="008F1EAB">
      <w:pPr>
        <w:widowControl/>
        <w:wordWrap/>
        <w:autoSpaceDE/>
        <w:autoSpaceDN/>
        <w:spacing w:after="160" w:line="480" w:lineRule="auto"/>
        <w:rPr>
          <w:rFonts w:eastAsia="바탕" w:cs="Times New Roman"/>
          <w:bCs/>
          <w:kern w:val="0"/>
          <w:sz w:val="24"/>
        </w:rPr>
      </w:pPr>
      <w:r w:rsidRPr="00214A72">
        <w:rPr>
          <w:rFonts w:eastAsia="바탕" w:cs="Times New Roman"/>
          <w:bCs/>
          <w:kern w:val="0"/>
          <w:sz w:val="24"/>
        </w:rPr>
        <w:t>The investment cost of a conventional CCS process, denoted as</w:t>
      </w:r>
      <w:r w:rsidRPr="00214A72">
        <w:rPr>
          <w:rFonts w:eastAsia="바탕" w:cs="Times New Roman" w:hint="eastAsia"/>
          <w:bCs/>
          <w:kern w:val="0"/>
          <w:sz w:val="24"/>
        </w:rPr>
        <w:t xml:space="preserve"> </w:t>
      </w:r>
      <m:oMath>
        <m:sSubSup>
          <m:sSubSupPr>
            <m:ctrlPr>
              <w:rPr>
                <w:rFonts w:ascii="Cambria Math" w:eastAsia="바탕" w:hAnsi="Cambria Math" w:cs="Times New Roman"/>
                <w:bCs/>
                <w:i/>
                <w:iCs/>
                <w:kern w:val="0"/>
                <w:sz w:val="24"/>
              </w:rPr>
            </m:ctrlPr>
          </m:sSubSupPr>
          <m:e>
            <m:r>
              <w:rPr>
                <w:rFonts w:ascii="Cambria Math" w:eastAsia="바탕" w:hAnsi="Cambria Math" w:cs="Times New Roman"/>
                <w:kern w:val="0"/>
                <w:sz w:val="24"/>
              </w:rPr>
              <m:t>I</m:t>
            </m:r>
          </m:e>
          <m:sub>
            <m:r>
              <w:rPr>
                <w:rFonts w:ascii="Cambria Math" w:eastAsia="바탕" w:hAnsi="Cambria Math" w:cs="Times New Roman"/>
                <w:kern w:val="0"/>
                <w:sz w:val="24"/>
              </w:rPr>
              <m:t>CCS</m:t>
            </m:r>
          </m:sub>
          <m:sup>
            <m:r>
              <w:rPr>
                <w:rFonts w:ascii="Cambria Math" w:eastAsia="바탕" w:hAnsi="Cambria Math" w:cs="Times New Roman"/>
                <w:kern w:val="0"/>
                <w:sz w:val="24"/>
              </w:rPr>
              <m:t>Conv</m:t>
            </m:r>
          </m:sup>
        </m:sSubSup>
      </m:oMath>
      <w:r w:rsidRPr="00214A72">
        <w:rPr>
          <w:rFonts w:eastAsia="바탕" w:cs="Times New Roman"/>
          <w:bCs/>
          <w:kern w:val="0"/>
          <w:sz w:val="24"/>
        </w:rPr>
        <w:t>, can be calculated by combining the costs of absorption and compression. This includes the investment costs of absorbers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Absorb</m:t>
            </m:r>
          </m:sub>
        </m:sSub>
      </m:oMath>
      <w:r w:rsidRPr="00214A72">
        <w:rPr>
          <w:rFonts w:eastAsia="바탕" w:cs="Times New Roman"/>
          <w:bCs/>
          <w:kern w:val="0"/>
          <w:sz w:val="24"/>
        </w:rPr>
        <w:t>), strippers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Strip</m:t>
            </m:r>
          </m:sub>
        </m:sSub>
      </m:oMath>
      <w:r w:rsidRPr="00214A72">
        <w:rPr>
          <w:rFonts w:eastAsia="바탕" w:cs="Times New Roman"/>
          <w:bCs/>
          <w:kern w:val="0"/>
          <w:sz w:val="24"/>
        </w:rPr>
        <w:t>), pumps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Pump</m:t>
            </m:r>
          </m:sub>
        </m:sSub>
      </m:oMath>
      <w:r w:rsidRPr="00214A72">
        <w:rPr>
          <w:rFonts w:eastAsia="바탕" w:cs="Times New Roman"/>
          <w:bCs/>
          <w:kern w:val="0"/>
          <w:sz w:val="24"/>
        </w:rPr>
        <w:t>), heat exchangers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HX</m:t>
            </m:r>
          </m:sub>
        </m:sSub>
      </m:oMath>
      <w:r w:rsidRPr="00214A72">
        <w:rPr>
          <w:rFonts w:eastAsia="바탕" w:cs="Times New Roman"/>
          <w:bCs/>
          <w:kern w:val="0"/>
          <w:sz w:val="24"/>
        </w:rPr>
        <w:t>), compressors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Comp</m:t>
            </m:r>
          </m:sub>
        </m:sSub>
      </m:oMath>
      <w:r w:rsidRPr="00214A72">
        <w:rPr>
          <w:rFonts w:eastAsia="바탕" w:cs="Times New Roman"/>
          <w:bCs/>
          <w:kern w:val="0"/>
          <w:sz w:val="24"/>
        </w:rPr>
        <w:t>), and drums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Drum</m:t>
            </m:r>
          </m:sub>
        </m:sSub>
      </m:oMath>
      <w:r w:rsidRPr="00214A72">
        <w:rPr>
          <w:rFonts w:eastAsia="바탕" w:cs="Times New Roman"/>
          <w:bCs/>
          <w:kern w:val="0"/>
          <w:sz w:val="24"/>
        </w:rPr>
        <w:t xml:space="preserve">). </w:t>
      </w:r>
    </w:p>
    <w:p w14:paraId="4BB5CE3C" w14:textId="210466DF" w:rsidR="00B20467" w:rsidRPr="00214A72" w:rsidRDefault="00B20467" w:rsidP="008F1EAB">
      <w:pPr>
        <w:widowControl/>
        <w:wordWrap/>
        <w:autoSpaceDE/>
        <w:autoSpaceDN/>
        <w:spacing w:after="160" w:line="480" w:lineRule="auto"/>
        <w:rPr>
          <w:rFonts w:eastAsia="바탕" w:cs="Times New Roman"/>
          <w:bCs/>
          <w:kern w:val="0"/>
          <w:sz w:val="24"/>
        </w:rPr>
      </w:pPr>
      <w:r w:rsidRPr="00214A72">
        <w:rPr>
          <w:rFonts w:eastAsia="바탕" w:cs="Times New Roman"/>
          <w:bCs/>
          <w:kern w:val="0"/>
          <w:sz w:val="24"/>
        </w:rPr>
        <w:t xml:space="preserve">On the other hand, the investment cost for a cryogenic CCS process, denoted as </w:t>
      </w:r>
      <m:oMath>
        <m:sSubSup>
          <m:sSubSupPr>
            <m:ctrlPr>
              <w:rPr>
                <w:rFonts w:ascii="Cambria Math" w:eastAsia="바탕" w:hAnsi="Cambria Math" w:cs="Times New Roman"/>
                <w:bCs/>
                <w:i/>
                <w:iCs/>
                <w:kern w:val="0"/>
                <w:sz w:val="24"/>
              </w:rPr>
            </m:ctrlPr>
          </m:sSubSupPr>
          <m:e>
            <m:r>
              <w:rPr>
                <w:rFonts w:ascii="Cambria Math" w:eastAsia="바탕" w:hAnsi="Cambria Math" w:cs="Times New Roman"/>
                <w:kern w:val="0"/>
                <w:sz w:val="24"/>
              </w:rPr>
              <m:t>I</m:t>
            </m:r>
          </m:e>
          <m:sub>
            <m:r>
              <w:rPr>
                <w:rFonts w:ascii="Cambria Math" w:eastAsia="바탕" w:hAnsi="Cambria Math" w:cs="Times New Roman"/>
                <w:kern w:val="0"/>
                <w:sz w:val="24"/>
              </w:rPr>
              <m:t>CCS</m:t>
            </m:r>
          </m:sub>
          <m:sup>
            <m:r>
              <w:rPr>
                <w:rFonts w:ascii="Cambria Math" w:eastAsia="바탕" w:hAnsi="Cambria Math" w:cs="Times New Roman"/>
                <w:kern w:val="0"/>
                <w:sz w:val="24"/>
              </w:rPr>
              <m:t>Cryo</m:t>
            </m:r>
          </m:sup>
        </m:sSubSup>
      </m:oMath>
      <w:r w:rsidRPr="00214A72">
        <w:rPr>
          <w:rFonts w:eastAsia="바탕" w:cs="Times New Roman"/>
          <w:bCs/>
          <w:kern w:val="0"/>
          <w:sz w:val="24"/>
        </w:rPr>
        <w:t>, can be calculated by adding up the investment costs of heat exchangers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HX</m:t>
            </m:r>
          </m:sub>
        </m:sSub>
      </m:oMath>
      <w:r w:rsidRPr="00214A72">
        <w:rPr>
          <w:rFonts w:eastAsia="바탕" w:cs="Times New Roman"/>
          <w:bCs/>
          <w:kern w:val="0"/>
          <w:sz w:val="24"/>
        </w:rPr>
        <w:t>), drums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Drum</m:t>
            </m:r>
          </m:sub>
        </m:sSub>
      </m:oMath>
      <w:r w:rsidRPr="00214A72">
        <w:rPr>
          <w:rFonts w:eastAsia="바탕" w:cs="Times New Roman"/>
          <w:bCs/>
          <w:kern w:val="0"/>
          <w:sz w:val="24"/>
        </w:rPr>
        <w:t>), compressors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Comp</m:t>
            </m:r>
          </m:sub>
        </m:sSub>
      </m:oMath>
      <w:r w:rsidRPr="00214A72">
        <w:rPr>
          <w:rFonts w:eastAsia="바탕" w:cs="Times New Roman"/>
          <w:bCs/>
          <w:kern w:val="0"/>
          <w:sz w:val="24"/>
        </w:rPr>
        <w:t>), turbines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Turb</m:t>
            </m:r>
          </m:sub>
        </m:sSub>
      </m:oMath>
      <w:r w:rsidRPr="00214A72">
        <w:rPr>
          <w:rFonts w:eastAsia="바탕" w:cs="Times New Roman"/>
          <w:bCs/>
          <w:kern w:val="0"/>
          <w:sz w:val="24"/>
        </w:rPr>
        <w:t>), and multi-stream heat exchangers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I</m:t>
            </m:r>
          </m:e>
          <m:sub>
            <m:r>
              <w:rPr>
                <w:rFonts w:ascii="Cambria Math" w:eastAsia="바탕" w:hAnsi="Cambria Math" w:cs="Times New Roman"/>
                <w:kern w:val="0"/>
                <w:sz w:val="24"/>
              </w:rPr>
              <m:t>MSHE</m:t>
            </m:r>
          </m:sub>
        </m:sSub>
      </m:oMath>
      <w:r w:rsidRPr="00214A72">
        <w:rPr>
          <w:rFonts w:eastAsia="바탕" w:cs="Times New Roman"/>
          <w:bCs/>
          <w:kern w:val="0"/>
          <w:sz w:val="24"/>
        </w:rPr>
        <w:t>). The multi-stream heat exchanger is a cryogenic CO</w:t>
      </w:r>
      <w:r w:rsidRPr="00214A72">
        <w:rPr>
          <w:rFonts w:eastAsia="바탕" w:cs="Times New Roman"/>
          <w:bCs/>
          <w:kern w:val="0"/>
          <w:sz w:val="24"/>
          <w:vertAlign w:val="subscript"/>
        </w:rPr>
        <w:t>2</w:t>
      </w:r>
      <w:r w:rsidRPr="00214A72">
        <w:rPr>
          <w:rFonts w:eastAsia="바탕" w:cs="Times New Roman"/>
          <w:bCs/>
          <w:kern w:val="0"/>
          <w:sz w:val="24"/>
        </w:rPr>
        <w:t xml:space="preserve"> capture unit made up of aluminum tubes, and its investment cost has been validated from a previous study </w:t>
      </w:r>
      <w:r w:rsidR="00184F6A" w:rsidRPr="00214A72">
        <w:rPr>
          <w:rFonts w:eastAsia="바탕" w:cs="Times New Roman"/>
          <w:bCs/>
          <w:kern w:val="0"/>
          <w:sz w:val="24"/>
        </w:rPr>
        <w:fldChar w:fldCharType="begin" w:fldLock="1"/>
      </w:r>
      <w:r w:rsidR="00383D91" w:rsidRPr="00214A72">
        <w:rPr>
          <w:rFonts w:eastAsia="바탕" w:cs="Times New Roman"/>
          <w:bCs/>
          <w:kern w:val="0"/>
          <w:sz w:val="24"/>
        </w:rPr>
        <w:instrText>ADDIN CSL_CITATION {"citationItems":[{"id":"ITEM-1","itemData":{"DOI":"https://doi.org/10.1016/j.applthermaleng.2019.02.106","ISSN":"1359-4311","abstract":"The cryogenic industry has experienced remarkable expansion in recent years. Cryogenic technologies are commonly used for industrial processes, such as air separation and natural gas liquefaction. Another recently proposed and tested cryogenic application is Liquid Air Energy Storage (LAES). This technology allows for large-scale long-duration storage of renewable energy in the power grid. One major advantage over alternative storage techniques is the possibility of efficient integration with important industrial processes, e.g., refrigerated warehousing of food and pharmaceuticals. Heat exchangers are among the most important components determining the energy efficiency of cryogenic systems. They also constitute the necessary interface between a LAES system and the industrial process utilizing the available cooling effect. The present review aims to familiarise energy professionals and stakeholders with the latest achievements, innovations, and trends in the field of cryogenic heat exchangers, with particular emphasis on their applications to LAES systems employing renewable energy resources. Important innovations in coil-wound and plate-fin heat exchanger design and simulation methods are reviewed among others, while special attention is given to regenerators as a prospective component of cryogenic energy storage systems. This review also reveals that the geographical spread of research and development activities has recently expanded from well-established centers of excellence to rather active emerging establishments around the globe.","author":[{"dropping-particle":"","family":"Popov","given":"Dimityr","non-dropping-particle":"","parse-names":false,"suffix":""},{"dropping-particle":"","family":"Fikiin","given":"Kostadin","non-dropping-particle":"","parse-names":false,"suffix":""},{"dropping-particle":"","family":"Stankov","given":"Borislav","non-dropping-particle":"","parse-names":false,"suffix":""},{"dropping-particle":"","family":"Alvarez","given":"Graciela","non-dropping-particle":"","parse-names":false,"suffix":""},{"dropping-particle":"","family":"Youbi-Idrissi","given":"Mohammed","non-dropping-particle":"","parse-names":false,"suffix":""},{"dropping-particle":"","family":"Damas","given":"Alain","non-dropping-particle":"","parse-names":false,"suffix":""},{"dropping-particle":"","family":"Evans","given":"Judith","non-dropping-particle":"","parse-names":false,"suffix":""},{"dropping-particle":"","family":"Brown","given":"Tim","non-dropping-particle":"","parse-names":false,"suffix":""}],"container-title":"Applied Thermal Engineering","id":"ITEM-1","issued":{"date-parts":[["2019"]]},"page":"275-290","title":"Cryogenic heat exchangers for process cooling and renewable energy storage: A review","type":"article-journal","volume":"153"},"uris":["http://www.mendeley.com/documents/?uuid=79f8104a-8cc7-4811-9564-186e12f6b61b"]}],"mendeley":{"formattedCitation":"[13]","plainTextFormattedCitation":"[13]","previouslyFormattedCitation":"[13]"},"properties":{"noteIndex":0},"schema":"https://github.com/citation-style-language/schema/raw/master/csl-citation.json"}</w:instrText>
      </w:r>
      <w:r w:rsidR="00184F6A" w:rsidRPr="00214A72">
        <w:rPr>
          <w:rFonts w:eastAsia="바탕" w:cs="Times New Roman"/>
          <w:bCs/>
          <w:kern w:val="0"/>
          <w:sz w:val="24"/>
        </w:rPr>
        <w:fldChar w:fldCharType="separate"/>
      </w:r>
      <w:r w:rsidR="00383D91" w:rsidRPr="00214A72">
        <w:rPr>
          <w:rFonts w:eastAsia="바탕" w:cs="Times New Roman"/>
          <w:bCs/>
          <w:noProof/>
          <w:kern w:val="0"/>
          <w:sz w:val="24"/>
        </w:rPr>
        <w:t>[13]</w:t>
      </w:r>
      <w:r w:rsidR="00184F6A" w:rsidRPr="00214A72">
        <w:rPr>
          <w:rFonts w:eastAsia="바탕" w:cs="Times New Roman"/>
          <w:bCs/>
          <w:kern w:val="0"/>
          <w:sz w:val="24"/>
        </w:rPr>
        <w:fldChar w:fldCharType="end"/>
      </w:r>
      <w:r w:rsidRPr="00214A72">
        <w:rPr>
          <w:rFonts w:eastAsia="바탕" w:cs="Times New Roman"/>
          <w:bCs/>
          <w:kern w:val="0"/>
          <w:sz w:val="24"/>
        </w:rPr>
        <w:t>.</w:t>
      </w:r>
      <w:r w:rsidR="00184F6A" w:rsidRPr="00214A72">
        <w:rPr>
          <w:rFonts w:eastAsia="바탕" w:cs="Times New Roman" w:hint="eastAsia"/>
          <w:bCs/>
          <w:kern w:val="0"/>
          <w:sz w:val="24"/>
        </w:rPr>
        <w:t xml:space="preserve"> Operations and maintenance expenditures are expressed as </w:t>
      </w:r>
      <w:r w:rsidR="00184F6A" w:rsidRPr="00214A72">
        <w:rPr>
          <w:rFonts w:eastAsia="바탕" w:cs="Times New Roman" w:hint="eastAsia"/>
          <w:bCs/>
          <w:noProof/>
          <w:kern w:val="0"/>
          <w:sz w:val="24"/>
        </w:rPr>
        <w:t xml:space="preserve">follows Eqs. </w:t>
      </w:r>
      <w:r w:rsidR="00184F6A" w:rsidRPr="00214A72">
        <w:rPr>
          <w:rFonts w:eastAsia="바탕" w:cs="Times New Roman"/>
          <w:bCs/>
          <w:noProof/>
          <w:kern w:val="0"/>
          <w:sz w:val="24"/>
        </w:rPr>
        <w:fldChar w:fldCharType="begin"/>
      </w:r>
      <w:r w:rsidR="00184F6A" w:rsidRPr="00214A72">
        <w:rPr>
          <w:rFonts w:eastAsia="바탕" w:cs="Times New Roman"/>
          <w:bCs/>
          <w:noProof/>
          <w:kern w:val="0"/>
          <w:sz w:val="24"/>
        </w:rPr>
        <w:instrText xml:space="preserve"> </w:instrText>
      </w:r>
      <w:r w:rsidR="00184F6A" w:rsidRPr="00214A72">
        <w:rPr>
          <w:rFonts w:eastAsia="바탕" w:cs="Times New Roman" w:hint="eastAsia"/>
          <w:bCs/>
          <w:noProof/>
          <w:kern w:val="0"/>
          <w:sz w:val="24"/>
        </w:rPr>
        <w:instrText>REF _Ref162894416 \h</w:instrText>
      </w:r>
      <w:r w:rsidR="00184F6A" w:rsidRPr="00214A72">
        <w:rPr>
          <w:rFonts w:eastAsia="바탕" w:cs="Times New Roman"/>
          <w:bCs/>
          <w:noProof/>
          <w:kern w:val="0"/>
          <w:sz w:val="24"/>
        </w:rPr>
        <w:instrText xml:space="preserve"> </w:instrText>
      </w:r>
      <w:r w:rsidR="00706695">
        <w:rPr>
          <w:rFonts w:eastAsia="바탕" w:cs="Times New Roman"/>
          <w:bCs/>
          <w:noProof/>
          <w:kern w:val="0"/>
          <w:sz w:val="24"/>
        </w:rPr>
        <w:instrText xml:space="preserve"> \* MERGEFORMAT </w:instrText>
      </w:r>
      <w:r w:rsidR="00184F6A" w:rsidRPr="00214A72">
        <w:rPr>
          <w:rFonts w:eastAsia="바탕" w:cs="Times New Roman"/>
          <w:bCs/>
          <w:noProof/>
          <w:kern w:val="0"/>
          <w:sz w:val="24"/>
        </w:rPr>
      </w:r>
      <w:r w:rsidR="00184F6A" w:rsidRPr="00214A72">
        <w:rPr>
          <w:rFonts w:eastAsia="바탕" w:cs="Times New Roman"/>
          <w:bCs/>
          <w:noProof/>
          <w:kern w:val="0"/>
          <w:sz w:val="24"/>
        </w:rPr>
        <w:fldChar w:fldCharType="separate"/>
      </w:r>
      <w:r w:rsidR="006526A0" w:rsidRPr="00214A72">
        <w:rPr>
          <w:rFonts w:eastAsia="바탕" w:cs="Times New Roman"/>
          <w:bCs/>
          <w:kern w:val="0"/>
          <w:sz w:val="24"/>
        </w:rPr>
        <w:t>(</w:t>
      </w:r>
      <w:r w:rsidR="006526A0">
        <w:rPr>
          <w:rFonts w:eastAsia="바탕" w:cs="Times New Roman"/>
          <w:bCs/>
          <w:noProof/>
          <w:kern w:val="0"/>
          <w:sz w:val="24"/>
        </w:rPr>
        <w:t>14</w:t>
      </w:r>
      <w:r w:rsidR="006526A0" w:rsidRPr="00214A72">
        <w:rPr>
          <w:rFonts w:eastAsia="바탕" w:cs="Times New Roman" w:hint="eastAsia"/>
          <w:bCs/>
          <w:kern w:val="0"/>
          <w:sz w:val="24"/>
        </w:rPr>
        <w:t>)</w:t>
      </w:r>
      <w:r w:rsidR="00184F6A" w:rsidRPr="00214A72">
        <w:rPr>
          <w:rFonts w:eastAsia="바탕" w:cs="Times New Roman"/>
          <w:bCs/>
          <w:noProof/>
          <w:kern w:val="0"/>
          <w:sz w:val="24"/>
        </w:rPr>
        <w:fldChar w:fldCharType="end"/>
      </w:r>
      <w:r w:rsidR="00184F6A" w:rsidRPr="00214A72">
        <w:rPr>
          <w:rFonts w:eastAsia="바탕" w:cs="Times New Roman" w:hint="eastAsia"/>
          <w:bCs/>
          <w:noProof/>
          <w:kern w:val="0"/>
          <w:sz w:val="24"/>
        </w:rPr>
        <w:t>:</w:t>
      </w:r>
    </w:p>
    <w:tbl>
      <w:tblPr>
        <w:tblW w:w="5000" w:type="pct"/>
        <w:tblCellMar>
          <w:left w:w="0" w:type="dxa"/>
          <w:right w:w="0" w:type="dxa"/>
        </w:tblCellMar>
        <w:tblLook w:val="04A0" w:firstRow="1" w:lastRow="0" w:firstColumn="1" w:lastColumn="0" w:noHBand="0" w:noVBand="1"/>
      </w:tblPr>
      <w:tblGrid>
        <w:gridCol w:w="8205"/>
        <w:gridCol w:w="821"/>
      </w:tblGrid>
      <w:tr w:rsidR="008F1EAB" w:rsidRPr="00214A72" w14:paraId="6C9EFBC0" w14:textId="77777777" w:rsidTr="009A008F">
        <w:trPr>
          <w:trHeight w:val="332"/>
        </w:trPr>
        <w:tc>
          <w:tcPr>
            <w:tcW w:w="4545" w:type="pct"/>
            <w:tcBorders>
              <w:top w:val="nil"/>
              <w:left w:val="nil"/>
              <w:bottom w:val="nil"/>
              <w:right w:val="nil"/>
            </w:tcBorders>
            <w:shd w:val="clear" w:color="auto" w:fill="auto"/>
            <w:tcMar>
              <w:top w:w="15" w:type="dxa"/>
              <w:left w:w="108" w:type="dxa"/>
              <w:bottom w:w="0" w:type="dxa"/>
              <w:right w:w="108" w:type="dxa"/>
            </w:tcMar>
            <w:vAlign w:val="center"/>
          </w:tcPr>
          <w:p w14:paraId="1AB1533A" w14:textId="52349586" w:rsidR="008F1EAB" w:rsidRPr="00214A72" w:rsidRDefault="00B44576" w:rsidP="008F1EAB">
            <w:pPr>
              <w:widowControl/>
              <w:wordWrap/>
              <w:autoSpaceDE/>
              <w:autoSpaceDN/>
              <w:spacing w:after="160" w:line="480" w:lineRule="auto"/>
              <w:rPr>
                <w:rFonts w:eastAsia="바탕" w:cs="Times New Roman"/>
                <w:bCs/>
                <w:kern w:val="0"/>
                <w:sz w:val="24"/>
              </w:rPr>
            </w:pP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M</m:t>
                  </m:r>
                </m:e>
                <m:sub>
                  <m:r>
                    <w:rPr>
                      <w:rFonts w:ascii="Cambria Math" w:eastAsia="바탕" w:hAnsi="Cambria Math" w:cs="Times New Roman"/>
                      <w:kern w:val="0"/>
                      <w:sz w:val="24"/>
                    </w:rPr>
                    <m:t>t</m:t>
                  </m:r>
                </m:sub>
              </m:sSub>
              <m:r>
                <w:rPr>
                  <w:rFonts w:ascii="Cambria Math" w:eastAsia="바탕" w:hAnsi="Cambria Math" w:cs="Times New Roman"/>
                  <w:kern w:val="0"/>
                  <w:sz w:val="24"/>
                </w:rPr>
                <m:t>=</m:t>
              </m:r>
              <m:d>
                <m:dPr>
                  <m:ctrlPr>
                    <w:rPr>
                      <w:rFonts w:ascii="Cambria Math" w:eastAsia="바탕" w:hAnsi="Cambria Math" w:cs="Times New Roman"/>
                      <w:bCs/>
                      <w:i/>
                      <w:iCs/>
                      <w:kern w:val="0"/>
                      <w:sz w:val="24"/>
                    </w:rPr>
                  </m:ctrlPr>
                </m:dPr>
                <m:e>
                  <m:d>
                    <m:dPr>
                      <m:ctrlPr>
                        <w:rPr>
                          <w:rFonts w:ascii="Cambria Math" w:eastAsia="바탕" w:hAnsi="Cambria Math" w:cs="Times New Roman"/>
                          <w:bCs/>
                          <w:i/>
                          <w:iCs/>
                          <w:kern w:val="0"/>
                          <w:sz w:val="24"/>
                        </w:rPr>
                      </m:ctrlPr>
                    </m:dPr>
                    <m:e>
                      <m:sSubSup>
                        <m:sSubSupPr>
                          <m:ctrlPr>
                            <w:rPr>
                              <w:rFonts w:ascii="Cambria Math" w:eastAsia="바탕" w:hAnsi="Cambria Math" w:cs="Times New Roman"/>
                              <w:bCs/>
                              <w:i/>
                              <w:iCs/>
                              <w:kern w:val="0"/>
                              <w:sz w:val="24"/>
                            </w:rPr>
                          </m:ctrlPr>
                        </m:sSubSupPr>
                        <m:e>
                          <m:r>
                            <w:rPr>
                              <w:rFonts w:ascii="Cambria Math" w:eastAsia="바탕" w:hAnsi="Cambria Math" w:cs="Times New Roman"/>
                              <w:kern w:val="0"/>
                              <w:sz w:val="24"/>
                            </w:rPr>
                            <m:t>E</m:t>
                          </m:r>
                        </m:e>
                        <m:sub/>
                        <m:sup>
                          <m:r>
                            <w:rPr>
                              <w:rFonts w:ascii="Cambria Math" w:eastAsia="바탕" w:hAnsi="Cambria Math" w:cs="Times New Roman"/>
                              <w:kern w:val="0"/>
                              <w:sz w:val="24"/>
                            </w:rPr>
                            <m:t>Prod</m:t>
                          </m:r>
                        </m:sup>
                      </m:sSubSup>
                      <m:r>
                        <w:rPr>
                          <w:rFonts w:ascii="Cambria Math" w:eastAsia="바탕" w:hAnsi="Cambria Math" w:cs="Times New Roman"/>
                          <w:kern w:val="0"/>
                          <w:sz w:val="24"/>
                        </w:rPr>
                        <m:t>+</m:t>
                      </m:r>
                      <m:sSubSup>
                        <m:sSubSupPr>
                          <m:ctrlPr>
                            <w:rPr>
                              <w:rFonts w:ascii="Cambria Math" w:eastAsia="바탕" w:hAnsi="Cambria Math" w:cs="Times New Roman"/>
                              <w:bCs/>
                              <w:i/>
                              <w:iCs/>
                              <w:kern w:val="0"/>
                              <w:sz w:val="24"/>
                            </w:rPr>
                          </m:ctrlPr>
                        </m:sSubSupPr>
                        <m:e>
                          <m:r>
                            <w:rPr>
                              <w:rFonts w:ascii="Cambria Math" w:eastAsia="바탕" w:hAnsi="Cambria Math" w:cs="Times New Roman"/>
                              <w:kern w:val="0"/>
                              <w:sz w:val="24"/>
                            </w:rPr>
                            <m:t>E</m:t>
                          </m:r>
                        </m:e>
                        <m:sub/>
                        <m:sup>
                          <m:r>
                            <w:rPr>
                              <w:rFonts w:ascii="Cambria Math" w:eastAsia="바탕" w:hAnsi="Cambria Math" w:cs="Times New Roman"/>
                              <w:kern w:val="0"/>
                              <w:sz w:val="24"/>
                            </w:rPr>
                            <m:t>Trans</m:t>
                          </m:r>
                        </m:sup>
                      </m:sSubSup>
                    </m:e>
                  </m:d>
                  <m:r>
                    <w:rPr>
                      <w:rFonts w:ascii="Cambria Math" w:eastAsia="바탕" w:hAnsi="Cambria Math" w:cs="Times New Roman"/>
                      <w:kern w:val="0"/>
                      <w:sz w:val="24"/>
                    </w:rPr>
                    <m:t>×</m:t>
                  </m:r>
                  <m:sSubSup>
                    <m:sSubSupPr>
                      <m:ctrlPr>
                        <w:rPr>
                          <w:rFonts w:ascii="Cambria Math" w:eastAsia="바탕" w:hAnsi="Cambria Math" w:cs="Times New Roman"/>
                          <w:bCs/>
                          <w:i/>
                          <w:iCs/>
                          <w:kern w:val="0"/>
                          <w:sz w:val="24"/>
                        </w:rPr>
                      </m:ctrlPr>
                    </m:sSubSupPr>
                    <m:e>
                      <m:r>
                        <w:rPr>
                          <w:rFonts w:ascii="Cambria Math" w:eastAsia="바탕" w:hAnsi="Cambria Math" w:cs="Times New Roman"/>
                          <w:kern w:val="0"/>
                          <w:sz w:val="24"/>
                        </w:rPr>
                        <m:t>C</m:t>
                      </m:r>
                    </m:e>
                    <m:sub>
                      <m:r>
                        <w:rPr>
                          <w:rFonts w:ascii="Cambria Math" w:eastAsia="바탕" w:hAnsi="Cambria Math" w:cs="Times New Roman"/>
                          <w:kern w:val="0"/>
                          <w:sz w:val="24"/>
                        </w:rPr>
                        <m:t>Elec</m:t>
                      </m:r>
                    </m:sub>
                    <m:sup>
                      <m:r>
                        <w:rPr>
                          <w:rFonts w:ascii="Cambria Math" w:eastAsia="바탕" w:hAnsi="Cambria Math" w:cs="Times New Roman"/>
                          <w:kern w:val="0"/>
                          <w:sz w:val="24"/>
                        </w:rPr>
                        <m:t>Renew</m:t>
                      </m:r>
                    </m:sup>
                  </m:sSubSup>
                  <m:r>
                    <w:rPr>
                      <w:rFonts w:ascii="Cambria Math" w:eastAsia="바탕" w:hAnsi="Cambria Math" w:cs="Times New Roman"/>
                      <w:kern w:val="0"/>
                      <w:sz w:val="24"/>
                    </w:rPr>
                    <m:t>+</m:t>
                  </m:r>
                  <m:f>
                    <m:fPr>
                      <m:ctrlPr>
                        <w:rPr>
                          <w:rFonts w:ascii="Cambria Math" w:eastAsia="바탕" w:hAnsi="Cambria Math" w:cs="Times New Roman"/>
                          <w:bCs/>
                          <w:i/>
                          <w:iCs/>
                          <w:kern w:val="0"/>
                          <w:sz w:val="24"/>
                        </w:rPr>
                      </m:ctrlPr>
                    </m:fPr>
                    <m:num>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m</m:t>
                          </m:r>
                        </m:e>
                        <m:sub>
                          <m:r>
                            <w:rPr>
                              <w:rFonts w:ascii="Cambria Math" w:eastAsia="바탕" w:hAnsi="Cambria Math" w:cs="Times New Roman"/>
                              <w:kern w:val="0"/>
                              <w:sz w:val="24"/>
                            </w:rPr>
                            <m:t>Methan</m:t>
                          </m:r>
                        </m:sub>
                      </m:sSub>
                    </m:num>
                    <m:den>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m</m:t>
                          </m:r>
                        </m:e>
                        <m:sub>
                          <m:r>
                            <w:rPr>
                              <w:rFonts w:ascii="Cambria Math" w:eastAsia="바탕" w:hAnsi="Cambria Math" w:cs="Times New Roman"/>
                              <w:kern w:val="0"/>
                              <w:sz w:val="24"/>
                            </w:rPr>
                            <m:t>Methan,ref</m:t>
                          </m:r>
                        </m:sub>
                      </m:sSub>
                    </m:den>
                  </m:f>
                  <m:r>
                    <w:rPr>
                      <w:rFonts w:ascii="Cambria Math" w:eastAsia="바탕" w:hAnsi="Cambria Math" w:cs="Times New Roman"/>
                      <w:kern w:val="0"/>
                      <w:sz w:val="24"/>
                    </w:rPr>
                    <m:t>×</m:t>
                  </m:r>
                  <m:sSubSup>
                    <m:sSubSupPr>
                      <m:ctrlPr>
                        <w:rPr>
                          <w:rFonts w:ascii="Cambria Math" w:eastAsia="바탕" w:hAnsi="Cambria Math" w:cs="Times New Roman"/>
                          <w:bCs/>
                          <w:i/>
                          <w:iCs/>
                          <w:kern w:val="0"/>
                          <w:sz w:val="24"/>
                        </w:rPr>
                      </m:ctrlPr>
                    </m:sSubSupPr>
                    <m:e>
                      <m:r>
                        <w:rPr>
                          <w:rFonts w:ascii="Cambria Math" w:eastAsia="바탕" w:hAnsi="Cambria Math" w:cs="Times New Roman"/>
                          <w:kern w:val="0"/>
                          <w:sz w:val="24"/>
                        </w:rPr>
                        <m:t>C</m:t>
                      </m:r>
                    </m:e>
                    <m:sub>
                      <m:r>
                        <w:rPr>
                          <w:rFonts w:ascii="Cambria Math" w:eastAsia="바탕" w:hAnsi="Cambria Math" w:cs="Times New Roman"/>
                          <w:kern w:val="0"/>
                          <w:sz w:val="24"/>
                        </w:rPr>
                        <m:t>Catalyst</m:t>
                      </m:r>
                    </m:sub>
                    <m:sup/>
                  </m:sSubSup>
                </m:e>
              </m:d>
              <m:r>
                <w:rPr>
                  <w:rFonts w:ascii="Cambria Math" w:eastAsia="바탕" w:hAnsi="Cambria Math" w:cs="Times New Roman"/>
                  <w:kern w:val="0"/>
                  <w:sz w:val="24"/>
                </w:rPr>
                <m:t>×8,000</m:t>
              </m:r>
              <m:f>
                <m:fPr>
                  <m:ctrlPr>
                    <w:rPr>
                      <w:rFonts w:ascii="Cambria Math" w:eastAsia="바탕" w:hAnsi="Cambria Math" w:cs="Times New Roman"/>
                      <w:bCs/>
                      <w:i/>
                      <w:iCs/>
                      <w:kern w:val="0"/>
                      <w:sz w:val="24"/>
                    </w:rPr>
                  </m:ctrlPr>
                </m:fPr>
                <m:num>
                  <m:r>
                    <w:rPr>
                      <w:rFonts w:ascii="Cambria Math" w:eastAsia="바탕" w:hAnsi="Cambria Math" w:cs="Times New Roman"/>
                      <w:kern w:val="0"/>
                      <w:sz w:val="24"/>
                    </w:rPr>
                    <m:t>h</m:t>
                  </m:r>
                </m:num>
                <m:den>
                  <m:r>
                    <w:rPr>
                      <w:rFonts w:ascii="Cambria Math" w:eastAsia="바탕" w:hAnsi="Cambria Math" w:cs="Times New Roman"/>
                      <w:kern w:val="0"/>
                      <w:sz w:val="24"/>
                    </w:rPr>
                    <m:t>y</m:t>
                  </m:r>
                </m:den>
              </m:f>
              <m:r>
                <w:rPr>
                  <w:rFonts w:ascii="Cambria Math" w:eastAsia="바탕" w:hAnsi="Cambria Math" w:cs="Times New Roman"/>
                  <w:kern w:val="0"/>
                  <w:sz w:val="24"/>
                </w:rPr>
                <m:t>×10 y</m:t>
              </m:r>
            </m:oMath>
            <w:r w:rsidR="008F1EAB" w:rsidRPr="00214A72">
              <w:rPr>
                <w:rFonts w:eastAsia="바탕" w:cs="Times New Roman" w:hint="eastAsia"/>
                <w:bCs/>
                <w:iCs/>
                <w:kern w:val="0"/>
                <w:sz w:val="24"/>
              </w:rPr>
              <w:t xml:space="preserve"> </w:t>
            </w:r>
          </w:p>
        </w:tc>
        <w:tc>
          <w:tcPr>
            <w:tcW w:w="455" w:type="pct"/>
            <w:tcBorders>
              <w:top w:val="nil"/>
              <w:left w:val="nil"/>
              <w:bottom w:val="nil"/>
              <w:right w:val="nil"/>
            </w:tcBorders>
            <w:shd w:val="clear" w:color="auto" w:fill="auto"/>
            <w:tcMar>
              <w:top w:w="15" w:type="dxa"/>
              <w:left w:w="108" w:type="dxa"/>
              <w:bottom w:w="0" w:type="dxa"/>
              <w:right w:w="108" w:type="dxa"/>
            </w:tcMar>
            <w:vAlign w:val="center"/>
          </w:tcPr>
          <w:p w14:paraId="1FD294B1" w14:textId="78A8B69A" w:rsidR="008F1EAB" w:rsidRPr="00214A72" w:rsidRDefault="008F1EAB" w:rsidP="008F1EAB">
            <w:pPr>
              <w:widowControl/>
              <w:wordWrap/>
              <w:autoSpaceDE/>
              <w:autoSpaceDN/>
              <w:spacing w:after="160" w:line="360" w:lineRule="auto"/>
              <w:jc w:val="right"/>
              <w:rPr>
                <w:rFonts w:eastAsia="바탕" w:cs="Times New Roman"/>
                <w:bCs/>
                <w:kern w:val="0"/>
                <w:sz w:val="24"/>
              </w:rPr>
            </w:pPr>
            <w:bookmarkStart w:id="21" w:name="_Ref162894416"/>
            <w:r w:rsidRPr="00214A72">
              <w:rPr>
                <w:rFonts w:eastAsia="바탕" w:cs="Times New Roman"/>
                <w:bCs/>
                <w:kern w:val="0"/>
                <w:sz w:val="24"/>
              </w:rPr>
              <w:t>(</w:t>
            </w:r>
            <w:r w:rsidRPr="00214A72">
              <w:rPr>
                <w:rFonts w:eastAsia="바탕" w:cs="Times New Roman"/>
                <w:bCs/>
                <w:kern w:val="0"/>
                <w:sz w:val="24"/>
              </w:rPr>
              <w:fldChar w:fldCharType="begin"/>
            </w:r>
            <w:r w:rsidRPr="00214A72">
              <w:rPr>
                <w:rFonts w:eastAsia="바탕" w:cs="Times New Roman"/>
                <w:bCs/>
                <w:kern w:val="0"/>
                <w:sz w:val="24"/>
              </w:rPr>
              <w:instrText xml:space="preserve"> SEQ ( \* ARABIC </w:instrText>
            </w:r>
            <w:r w:rsidRPr="00214A72">
              <w:rPr>
                <w:rFonts w:eastAsia="바탕" w:cs="Times New Roman"/>
                <w:bCs/>
                <w:kern w:val="0"/>
                <w:sz w:val="24"/>
              </w:rPr>
              <w:fldChar w:fldCharType="separate"/>
            </w:r>
            <w:r w:rsidR="006526A0">
              <w:rPr>
                <w:rFonts w:eastAsia="바탕" w:cs="Times New Roman"/>
                <w:bCs/>
                <w:noProof/>
                <w:kern w:val="0"/>
                <w:sz w:val="24"/>
              </w:rPr>
              <w:t>14</w:t>
            </w:r>
            <w:r w:rsidRPr="00214A72">
              <w:rPr>
                <w:rFonts w:eastAsia="바탕" w:cs="Times New Roman"/>
                <w:bCs/>
                <w:kern w:val="0"/>
                <w:sz w:val="24"/>
              </w:rPr>
              <w:fldChar w:fldCharType="end"/>
            </w:r>
            <w:r w:rsidRPr="00214A72">
              <w:rPr>
                <w:rFonts w:eastAsia="바탕" w:cs="Times New Roman" w:hint="eastAsia"/>
                <w:bCs/>
                <w:kern w:val="0"/>
                <w:sz w:val="24"/>
              </w:rPr>
              <w:t>)</w:t>
            </w:r>
            <w:bookmarkEnd w:id="21"/>
          </w:p>
        </w:tc>
      </w:tr>
    </w:tbl>
    <w:p w14:paraId="18C5B97D" w14:textId="3408F03D" w:rsidR="009A5EAD" w:rsidRPr="00214A72" w:rsidRDefault="00334005" w:rsidP="008F1EAB">
      <w:pPr>
        <w:widowControl/>
        <w:wordWrap/>
        <w:autoSpaceDE/>
        <w:autoSpaceDN/>
        <w:spacing w:after="160" w:line="480" w:lineRule="auto"/>
        <w:rPr>
          <w:rFonts w:eastAsia="바탕" w:cs="Times New Roman"/>
          <w:bCs/>
          <w:kern w:val="0"/>
          <w:sz w:val="24"/>
        </w:rPr>
      </w:pPr>
      <w:r w:rsidRPr="00214A72">
        <w:rPr>
          <w:rFonts w:hint="eastAsia"/>
          <w:bCs/>
          <w:iCs/>
          <w:kern w:val="0"/>
          <w:sz w:val="24"/>
        </w:rPr>
        <w:t xml:space="preserve">where </w:t>
      </w:r>
      <m:oMath>
        <m:sSubSup>
          <m:sSubSupPr>
            <m:ctrlPr>
              <w:rPr>
                <w:rFonts w:ascii="Cambria Math" w:eastAsia="바탕" w:hAnsi="Cambria Math" w:cs="Times New Roman"/>
                <w:bCs/>
                <w:i/>
                <w:iCs/>
                <w:kern w:val="0"/>
                <w:sz w:val="24"/>
              </w:rPr>
            </m:ctrlPr>
          </m:sSubSupPr>
          <m:e>
            <m:r>
              <w:rPr>
                <w:rFonts w:ascii="Cambria Math" w:eastAsia="바탕" w:hAnsi="Cambria Math" w:cs="Times New Roman"/>
                <w:kern w:val="0"/>
                <w:sz w:val="24"/>
              </w:rPr>
              <m:t>E</m:t>
            </m:r>
          </m:e>
          <m:sub/>
          <m:sup>
            <m:r>
              <w:rPr>
                <w:rFonts w:ascii="Cambria Math" w:eastAsia="바탕" w:hAnsi="Cambria Math" w:cs="Times New Roman"/>
                <w:kern w:val="0"/>
                <w:sz w:val="24"/>
              </w:rPr>
              <m:t>Prod</m:t>
            </m:r>
          </m:sup>
        </m:sSubSup>
      </m:oMath>
      <w:r w:rsidR="00A7083A" w:rsidRPr="00214A72">
        <w:rPr>
          <w:rFonts w:eastAsia="바탕" w:cs="Times New Roman" w:hint="eastAsia"/>
          <w:bCs/>
          <w:iCs/>
          <w:kern w:val="0"/>
          <w:sz w:val="24"/>
        </w:rPr>
        <w:t xml:space="preserve"> and </w:t>
      </w:r>
      <m:oMath>
        <m:sSubSup>
          <m:sSubSupPr>
            <m:ctrlPr>
              <w:rPr>
                <w:rFonts w:ascii="Cambria Math" w:eastAsia="바탕" w:hAnsi="Cambria Math" w:cs="Times New Roman"/>
                <w:bCs/>
                <w:i/>
                <w:iCs/>
                <w:kern w:val="0"/>
                <w:sz w:val="24"/>
              </w:rPr>
            </m:ctrlPr>
          </m:sSubSupPr>
          <m:e>
            <m:r>
              <w:rPr>
                <w:rFonts w:ascii="Cambria Math" w:eastAsia="바탕" w:hAnsi="Cambria Math" w:cs="Times New Roman"/>
                <w:kern w:val="0"/>
                <w:sz w:val="24"/>
              </w:rPr>
              <m:t>E</m:t>
            </m:r>
          </m:e>
          <m:sub/>
          <m:sup>
            <m:r>
              <w:rPr>
                <w:rFonts w:ascii="Cambria Math" w:eastAsia="바탕" w:hAnsi="Cambria Math" w:cs="Times New Roman"/>
                <w:kern w:val="0"/>
                <w:sz w:val="24"/>
              </w:rPr>
              <m:t>Trans</m:t>
            </m:r>
          </m:sup>
        </m:sSubSup>
      </m:oMath>
      <w:r w:rsidR="00A7083A" w:rsidRPr="00214A72">
        <w:rPr>
          <w:rFonts w:eastAsia="바탕" w:cs="Times New Roman" w:hint="eastAsia"/>
          <w:bCs/>
          <w:iCs/>
          <w:kern w:val="0"/>
          <w:sz w:val="24"/>
        </w:rPr>
        <w:t xml:space="preserve"> are the power consumption in the RNG production and transportation, respectively. </w:t>
      </w:r>
      <m:oMath>
        <m:sSubSup>
          <m:sSubSupPr>
            <m:ctrlPr>
              <w:rPr>
                <w:rFonts w:ascii="Cambria Math" w:eastAsia="바탕" w:hAnsi="Cambria Math" w:cs="Times New Roman"/>
                <w:bCs/>
                <w:i/>
                <w:iCs/>
                <w:kern w:val="0"/>
                <w:sz w:val="24"/>
              </w:rPr>
            </m:ctrlPr>
          </m:sSubSupPr>
          <m:e>
            <m:r>
              <w:rPr>
                <w:rFonts w:ascii="Cambria Math" w:eastAsia="바탕" w:hAnsi="Cambria Math" w:cs="Times New Roman"/>
                <w:kern w:val="0"/>
                <w:sz w:val="24"/>
              </w:rPr>
              <m:t>C</m:t>
            </m:r>
          </m:e>
          <m:sub>
            <m:r>
              <w:rPr>
                <w:rFonts w:ascii="Cambria Math" w:eastAsia="바탕" w:hAnsi="Cambria Math" w:cs="Times New Roman"/>
                <w:kern w:val="0"/>
                <w:sz w:val="24"/>
              </w:rPr>
              <m:t>Elec</m:t>
            </m:r>
          </m:sub>
          <m:sup>
            <m:r>
              <w:rPr>
                <w:rFonts w:ascii="Cambria Math" w:eastAsia="바탕" w:hAnsi="Cambria Math" w:cs="Times New Roman"/>
                <w:kern w:val="0"/>
                <w:sz w:val="24"/>
              </w:rPr>
              <m:t>Renew</m:t>
            </m:r>
          </m:sup>
        </m:sSubSup>
      </m:oMath>
      <w:r w:rsidR="00350A66" w:rsidRPr="00214A72">
        <w:rPr>
          <w:rFonts w:eastAsia="바탕" w:cs="Times New Roman" w:hint="eastAsia"/>
          <w:bCs/>
          <w:iCs/>
          <w:kern w:val="0"/>
          <w:sz w:val="24"/>
        </w:rPr>
        <w:t xml:space="preserve"> and </w:t>
      </w:r>
      <m:oMath>
        <m:sSubSup>
          <m:sSubSupPr>
            <m:ctrlPr>
              <w:rPr>
                <w:rFonts w:ascii="Cambria Math" w:eastAsia="바탕" w:hAnsi="Cambria Math" w:cs="Times New Roman"/>
                <w:bCs/>
                <w:i/>
                <w:iCs/>
                <w:kern w:val="0"/>
                <w:sz w:val="24"/>
              </w:rPr>
            </m:ctrlPr>
          </m:sSubSupPr>
          <m:e>
            <m:r>
              <w:rPr>
                <w:rFonts w:ascii="Cambria Math" w:eastAsia="바탕" w:hAnsi="Cambria Math" w:cs="Times New Roman"/>
                <w:kern w:val="0"/>
                <w:sz w:val="24"/>
              </w:rPr>
              <m:t>C</m:t>
            </m:r>
          </m:e>
          <m:sub>
            <m:r>
              <w:rPr>
                <w:rFonts w:ascii="Cambria Math" w:eastAsia="바탕" w:hAnsi="Cambria Math" w:cs="Times New Roman"/>
                <w:kern w:val="0"/>
                <w:sz w:val="24"/>
              </w:rPr>
              <m:t>Catalyst</m:t>
            </m:r>
          </m:sub>
          <m:sup/>
        </m:sSubSup>
      </m:oMath>
      <w:r w:rsidR="00350A66" w:rsidRPr="00214A72">
        <w:rPr>
          <w:rFonts w:eastAsia="바탕" w:cs="Times New Roman" w:hint="eastAsia"/>
          <w:bCs/>
          <w:iCs/>
          <w:kern w:val="0"/>
          <w:sz w:val="24"/>
        </w:rPr>
        <w:t xml:space="preserve"> denote the cost of renewable electricity and catalyst in the methanation reactor, respectively. The cost of the catalysis in the methanation reactor is equal to 1.9 $/h </w:t>
      </w:r>
      <w:r w:rsidR="00350A66" w:rsidRPr="00214A72">
        <w:rPr>
          <w:rFonts w:eastAsia="바탕" w:cs="Times New Roman"/>
          <w:bCs/>
          <w:iCs/>
          <w:kern w:val="0"/>
          <w:sz w:val="24"/>
        </w:rPr>
        <w:fldChar w:fldCharType="begin" w:fldLock="1"/>
      </w:r>
      <w:r w:rsidR="00383D91" w:rsidRPr="00214A72">
        <w:rPr>
          <w:rFonts w:eastAsia="바탕" w:cs="Times New Roman"/>
          <w:bCs/>
          <w:iCs/>
          <w:kern w:val="0"/>
          <w:sz w:val="24"/>
        </w:rPr>
        <w:instrText>ADDIN CSL_CITATION {"citationItems":[{"id":"ITEM-1","itemData":{"DOI":"https://doi.org/10.1016/j.est.2015.06.004","ISSN":"2352-152X","abstract":"This part II work is built on the energy performance results of part I and focuses on the cost of producing synthetic natural gas and sensitivity scenarios around main economic variables. Capital costs for each plant section have been evaluated taking into account operational parameters such as pressure and temperature of the SOEC. The costing and financial methodology is based on a discounted cash flow analysis that was used to calculate the specific cost of synthetic natural gas (SNG) which ensures economic profitability of the investment. The co-electrolysis case has higher capital, operating and maintenance costs; however it shows a weaker dependence on the electricity cost due to its higher plant efficiency. The impact of key parameters such as electrolysis stack cost, cell degradation rate and carbon dioxide feedstock cost were further investigated. Both “state-of-the-art” and “target” scenarios were defined to account for the expected enhanced technological maturity of the SOEC technology that is expected to occur in the following decade. For the co-electrolysis case, break-even electricity prices (i.e., costs that yield an SNG cost comparable to that of fossil natural gas) of 8 $/MWh and 67 $/MWh were calculated for “state-of-the-art” and “target” scenarios, respectively.","author":[{"dropping-particle":"","family":"Giglio","given":"Emanuele","non-dropping-particle":"","parse-names":false,"suffix":""},{"dropping-particle":"","family":"Lanzini","given":"Andrea","non-dropping-particle":"","parse-names":false,"suffix":""},{"dropping-particle":"","family":"Santarelli","given":"Massimo","non-dropping-particle":"","parse-names":false,"suffix":""},{"dropping-particle":"","family":"Leone","given":"Pierluigi","non-dropping-particle":"","parse-names":false,"suffix":""}],"container-title":"Journal of Energy Storage","id":"ITEM-1","issued":{"date-parts":[["2015"]]},"page":"64-79","title":"Synthetic natural gas via integrated high-temperature electrolysis and methanation: Part II—Economic analysis","type":"article-journal","volume":"2"},"uris":["http://www.mendeley.com/documents/?uuid=1bb4ca90-3aae-4db5-955a-bd3f41a2685c"]}],"mendeley":{"formattedCitation":"[11]","plainTextFormattedCitation":"[11]","previouslyFormattedCitation":"[11]"},"properties":{"noteIndex":0},"schema":"https://github.com/citation-style-language/schema/raw/master/csl-citation.json"}</w:instrText>
      </w:r>
      <w:r w:rsidR="00350A66" w:rsidRPr="00214A72">
        <w:rPr>
          <w:rFonts w:eastAsia="바탕" w:cs="Times New Roman"/>
          <w:bCs/>
          <w:iCs/>
          <w:kern w:val="0"/>
          <w:sz w:val="24"/>
        </w:rPr>
        <w:fldChar w:fldCharType="separate"/>
      </w:r>
      <w:r w:rsidR="00383D91" w:rsidRPr="00214A72">
        <w:rPr>
          <w:rFonts w:eastAsia="바탕" w:cs="Times New Roman"/>
          <w:bCs/>
          <w:iCs/>
          <w:noProof/>
          <w:kern w:val="0"/>
          <w:sz w:val="24"/>
        </w:rPr>
        <w:t>[11]</w:t>
      </w:r>
      <w:r w:rsidR="00350A66" w:rsidRPr="00214A72">
        <w:rPr>
          <w:rFonts w:eastAsia="바탕" w:cs="Times New Roman"/>
          <w:bCs/>
          <w:iCs/>
          <w:kern w:val="0"/>
          <w:sz w:val="24"/>
        </w:rPr>
        <w:fldChar w:fldCharType="end"/>
      </w:r>
      <w:r w:rsidR="00350A66" w:rsidRPr="00214A72">
        <w:rPr>
          <w:rFonts w:eastAsia="바탕" w:cs="Times New Roman" w:hint="eastAsia"/>
          <w:bCs/>
          <w:iCs/>
          <w:kern w:val="0"/>
          <w:sz w:val="24"/>
        </w:rPr>
        <w:t xml:space="preserve">.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m</m:t>
            </m:r>
          </m:e>
          <m:sub>
            <m:r>
              <w:rPr>
                <w:rFonts w:ascii="Cambria Math" w:eastAsia="바탕" w:hAnsi="Cambria Math" w:cs="Times New Roman"/>
                <w:kern w:val="0"/>
                <w:sz w:val="24"/>
              </w:rPr>
              <m:t>Methan</m:t>
            </m:r>
          </m:sub>
        </m:sSub>
      </m:oMath>
      <w:r w:rsidR="00350A66" w:rsidRPr="00214A72">
        <w:rPr>
          <w:rFonts w:eastAsia="바탕" w:cs="Times New Roman"/>
          <w:bCs/>
          <w:iCs/>
          <w:kern w:val="0"/>
          <w:sz w:val="24"/>
        </w:rPr>
        <w:t xml:space="preserve"> and </w:t>
      </w: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m</m:t>
            </m:r>
          </m:e>
          <m:sub>
            <m:r>
              <w:rPr>
                <w:rFonts w:ascii="Cambria Math" w:eastAsia="바탕" w:hAnsi="Cambria Math" w:cs="Times New Roman"/>
                <w:kern w:val="0"/>
                <w:sz w:val="24"/>
              </w:rPr>
              <m:t>Methan,ref</m:t>
            </m:r>
          </m:sub>
        </m:sSub>
      </m:oMath>
      <w:r w:rsidR="00350A66" w:rsidRPr="00214A72">
        <w:rPr>
          <w:rFonts w:eastAsia="바탕" w:cs="Times New Roman"/>
          <w:bCs/>
          <w:iCs/>
          <w:kern w:val="0"/>
          <w:sz w:val="24"/>
        </w:rPr>
        <w:t xml:space="preserve"> denote the flow rate of RNG in the proposed and referenced methanation reactor of the final stage</w:t>
      </w:r>
      <w:r w:rsidR="00350A66" w:rsidRPr="00214A72">
        <w:rPr>
          <w:rFonts w:eastAsia="바탕" w:cs="Times New Roman" w:hint="eastAsia"/>
          <w:bCs/>
          <w:iCs/>
          <w:kern w:val="0"/>
          <w:sz w:val="24"/>
        </w:rPr>
        <w:t>,</w:t>
      </w:r>
      <w:r w:rsidR="00350A66" w:rsidRPr="00214A72">
        <w:rPr>
          <w:rFonts w:eastAsia="바탕" w:cs="Times New Roman"/>
          <w:bCs/>
          <w:iCs/>
          <w:kern w:val="0"/>
          <w:sz w:val="24"/>
        </w:rPr>
        <w:t xml:space="preserve"> respectively </w:t>
      </w:r>
      <w:r w:rsidR="00350A66" w:rsidRPr="00214A72">
        <w:rPr>
          <w:rFonts w:eastAsia="바탕" w:cs="Times New Roman"/>
          <w:bCs/>
          <w:iCs/>
          <w:kern w:val="0"/>
          <w:sz w:val="24"/>
        </w:rPr>
        <w:fldChar w:fldCharType="begin" w:fldLock="1"/>
      </w:r>
      <w:r w:rsidR="00383D91" w:rsidRPr="00214A72">
        <w:rPr>
          <w:rFonts w:eastAsia="바탕" w:cs="Times New Roman"/>
          <w:bCs/>
          <w:iCs/>
          <w:kern w:val="0"/>
          <w:sz w:val="24"/>
        </w:rPr>
        <w:instrText>ADDIN CSL_CITATION {"citationItems":[{"id":"ITEM-1","itemData":{"DOI":"https://doi.org/10.1016/j.est.2015.06.004","ISSN":"2352-152X","abstract":"This part II work is built on the energy performance results of part I and focuses on the cost of producing synthetic natural gas and sensitivity scenarios around main economic variables. Capital costs for each plant section have been evaluated taking into account operational parameters such as pressure and temperature of the SOEC. The costing and financial methodology is based on a discounted cash flow analysis that was used to calculate the specific cost of synthetic natural gas (SNG) which ensures economic profitability of the investment. The co-electrolysis case has higher capital, operating and maintenance costs; however it shows a weaker dependence on the electricity cost due to its higher plant efficiency. The impact of key parameters such as electrolysis stack cost, cell degradation rate and carbon dioxide feedstock cost were further investigated. Both “state-of-the-art” and “target” scenarios were defined to account for the expected enhanced technological maturity of the SOEC technology that is expected to occur in the following decade. For the co-electrolysis case, break-even electricity prices (i.e., costs that yield an SNG cost comparable to that of fossil natural gas) of 8 $/MWh and 67 $/MWh were calculated for “state-of-the-art” and “target” scenarios, respectively.","author":[{"dropping-particle":"","family":"Giglio","given":"Emanuele","non-dropping-particle":"","parse-names":false,"suffix":""},{"dropping-particle":"","family":"Lanzini","given":"Andrea","non-dropping-particle":"","parse-names":false,"suffix":""},{"dropping-particle":"","family":"Santarelli","given":"Massimo","non-dropping-particle":"","parse-names":false,"suffix":""},{"dropping-particle":"","family":"Leone","given":"Pierluigi","non-dropping-particle":"","parse-names":false,"suffix":""}],"container-title":"Journal of Energy Storage","id":"ITEM-1","issued":{"date-parts":[["2015"]]},"page":"64-79","title":"Synthetic natural gas via integrated high-temperature electrolysis and methanation: Part II—Economic analysis","type":"article-journal","volume":"2"},"uris":["http://www.mendeley.com/documents/?uuid=1bb4ca90-3aae-4db5-955a-bd3f41a2685c"]}],"mendeley":{"formattedCitation":"[11]","plainTextFormattedCitation":"[11]","previouslyFormattedCitation":"[11]"},"properties":{"noteIndex":0},"schema":"https://github.com/citation-style-language/schema/raw/master/csl-citation.json"}</w:instrText>
      </w:r>
      <w:r w:rsidR="00350A66" w:rsidRPr="00214A72">
        <w:rPr>
          <w:rFonts w:eastAsia="바탕" w:cs="Times New Roman"/>
          <w:bCs/>
          <w:iCs/>
          <w:kern w:val="0"/>
          <w:sz w:val="24"/>
        </w:rPr>
        <w:fldChar w:fldCharType="separate"/>
      </w:r>
      <w:r w:rsidR="00383D91" w:rsidRPr="00214A72">
        <w:rPr>
          <w:rFonts w:eastAsia="바탕" w:cs="Times New Roman"/>
          <w:bCs/>
          <w:iCs/>
          <w:noProof/>
          <w:kern w:val="0"/>
          <w:sz w:val="24"/>
        </w:rPr>
        <w:t>[11]</w:t>
      </w:r>
      <w:r w:rsidR="00350A66" w:rsidRPr="00214A72">
        <w:rPr>
          <w:rFonts w:eastAsia="바탕" w:cs="Times New Roman"/>
          <w:bCs/>
          <w:iCs/>
          <w:kern w:val="0"/>
          <w:sz w:val="24"/>
        </w:rPr>
        <w:fldChar w:fldCharType="end"/>
      </w:r>
      <w:r w:rsidR="00350A66" w:rsidRPr="00214A72">
        <w:rPr>
          <w:rFonts w:eastAsia="바탕" w:cs="Times New Roman"/>
          <w:bCs/>
          <w:iCs/>
          <w:kern w:val="0"/>
          <w:sz w:val="24"/>
        </w:rPr>
        <w:t>. The referenced methanation reactor has a flow rate of 0.179 kg/</w:t>
      </w:r>
      <w:proofErr w:type="spellStart"/>
      <w:r w:rsidR="00350A66" w:rsidRPr="00214A72">
        <w:rPr>
          <w:rFonts w:eastAsia="바탕" w:cs="Times New Roman"/>
          <w:bCs/>
          <w:iCs/>
          <w:kern w:val="0"/>
          <w:sz w:val="24"/>
        </w:rPr>
        <w:t>s_RNG</w:t>
      </w:r>
      <w:proofErr w:type="spellEnd"/>
      <w:r w:rsidR="00350A66" w:rsidRPr="00214A72">
        <w:rPr>
          <w:rFonts w:eastAsia="바탕" w:cs="Times New Roman"/>
          <w:bCs/>
          <w:iCs/>
          <w:kern w:val="0"/>
          <w:sz w:val="24"/>
        </w:rPr>
        <w:t xml:space="preserve"> </w:t>
      </w:r>
      <w:r w:rsidR="00350A66" w:rsidRPr="00214A72">
        <w:rPr>
          <w:rFonts w:eastAsia="바탕" w:cs="Times New Roman"/>
          <w:bCs/>
          <w:iCs/>
          <w:kern w:val="0"/>
          <w:sz w:val="24"/>
        </w:rPr>
        <w:fldChar w:fldCharType="begin" w:fldLock="1"/>
      </w:r>
      <w:r w:rsidR="00383D91" w:rsidRPr="00214A72">
        <w:rPr>
          <w:rFonts w:eastAsia="바탕" w:cs="Times New Roman"/>
          <w:bCs/>
          <w:iCs/>
          <w:kern w:val="0"/>
          <w:sz w:val="24"/>
        </w:rPr>
        <w:instrText>ADDIN CSL_CITATION {"citationItems":[{"id":"ITEM-1","itemData":{"DOI":"https://doi.org/10.1016/j.est.2015.06.004","ISSN":"2352-152X","abstract":"This part II work is built on the energy performance results of part I and focuses on the cost of producing synthetic natural gas and sensitivity scenarios around main economic variables. Capital costs for each plant section have been evaluated taking into account operational parameters such as pressure and temperature of the SOEC. The costing and financial methodology is based on a discounted cash flow analysis that was used to calculate the specific cost of synthetic natural gas (SNG) which ensures economic profitability of the investment. The co-electrolysis case has higher capital, operating and maintenance costs; however it shows a weaker dependence on the electricity cost due to its higher plant efficiency. The impact of key parameters such as electrolysis stack cost, cell degradation rate and carbon dioxide feedstock cost were further investigated. Both “state-of-the-art” and “target” scenarios were defined to account for the expected enhanced technological maturity of the SOEC technology that is expected to occur in the following decade. For the co-electrolysis case, break-even electricity prices (i.e., costs that yield an SNG cost comparable to that of fossil natural gas) of 8 $/MWh and 67 $/MWh were calculated for “state-of-the-art” and “target” scenarios, respectively.","author":[{"dropping-particle":"","family":"Giglio","given":"Emanuele","non-dropping-particle":"","parse-names":false,"suffix":""},{"dropping-particle":"","family":"Lanzini","given":"Andrea","non-dropping-particle":"","parse-names":false,"suffix":""},{"dropping-particle":"","family":"Santarelli","given":"Massimo","non-dropping-particle":"","parse-names":false,"suffix":""},{"dropping-particle":"","family":"Leone","given":"Pierluigi","non-dropping-particle":"","parse-names":false,"suffix":""}],"container-title":"Journal of Energy Storage","id":"ITEM-1","issued":{"date-parts":[["2015"]]},"page":"64-79","title":"Synthetic natural gas via integrated high-temperature electrolysis and methanation: Part II—Economic analysis","type":"article-journal","volume":"2"},"uris":["http://www.mendeley.com/documents/?uuid=1bb4ca90-3aae-4db5-955a-bd3f41a2685c"]}],"mendeley":{"formattedCitation":"[11]","plainTextFormattedCitation":"[11]","previouslyFormattedCitation":"[11]"},"properties":{"noteIndex":0},"schema":"https://github.com/citation-style-language/schema/raw/master/csl-citation.json"}</w:instrText>
      </w:r>
      <w:r w:rsidR="00350A66" w:rsidRPr="00214A72">
        <w:rPr>
          <w:rFonts w:eastAsia="바탕" w:cs="Times New Roman"/>
          <w:bCs/>
          <w:iCs/>
          <w:kern w:val="0"/>
          <w:sz w:val="24"/>
        </w:rPr>
        <w:fldChar w:fldCharType="separate"/>
      </w:r>
      <w:r w:rsidR="00383D91" w:rsidRPr="00214A72">
        <w:rPr>
          <w:rFonts w:eastAsia="바탕" w:cs="Times New Roman"/>
          <w:bCs/>
          <w:iCs/>
          <w:noProof/>
          <w:kern w:val="0"/>
          <w:sz w:val="24"/>
        </w:rPr>
        <w:t>[11]</w:t>
      </w:r>
      <w:r w:rsidR="00350A66" w:rsidRPr="00214A72">
        <w:rPr>
          <w:rFonts w:eastAsia="바탕" w:cs="Times New Roman"/>
          <w:bCs/>
          <w:iCs/>
          <w:kern w:val="0"/>
          <w:sz w:val="24"/>
        </w:rPr>
        <w:fldChar w:fldCharType="end"/>
      </w:r>
      <w:r w:rsidR="00350A66" w:rsidRPr="00214A72">
        <w:rPr>
          <w:rFonts w:eastAsia="바탕" w:cs="Times New Roman"/>
          <w:bCs/>
          <w:iCs/>
          <w:kern w:val="0"/>
          <w:sz w:val="24"/>
        </w:rPr>
        <w:t>.</w:t>
      </w:r>
      <w:r w:rsidR="00350A66" w:rsidRPr="00214A72">
        <w:rPr>
          <w:rFonts w:eastAsia="바탕" w:cs="Times New Roman" w:hint="eastAsia"/>
          <w:bCs/>
          <w:iCs/>
          <w:kern w:val="0"/>
          <w:sz w:val="24"/>
        </w:rPr>
        <w:t xml:space="preserve"> </w:t>
      </w:r>
      <w:r w:rsidR="009A5EAD" w:rsidRPr="00214A72">
        <w:rPr>
          <w:rFonts w:eastAsia="바탕" w:cs="Times New Roman" w:hint="eastAsia"/>
          <w:bCs/>
          <w:kern w:val="0"/>
          <w:sz w:val="24"/>
        </w:rPr>
        <w:t xml:space="preserve">A </w:t>
      </w:r>
      <w:r w:rsidR="009A5EAD" w:rsidRPr="00214A72">
        <w:rPr>
          <w:rFonts w:eastAsia="바탕" w:cs="Times New Roman"/>
          <w:bCs/>
          <w:kern w:val="0"/>
          <w:sz w:val="24"/>
        </w:rPr>
        <w:t>case study of renewable energy sources is conducted.</w:t>
      </w:r>
      <w:r w:rsidR="009A5EAD" w:rsidRPr="00214A72">
        <w:rPr>
          <w:rFonts w:eastAsia="바탕" w:cs="Times New Roman" w:hint="eastAsia"/>
          <w:bCs/>
          <w:kern w:val="0"/>
          <w:sz w:val="24"/>
        </w:rPr>
        <w:t xml:space="preserve"> </w:t>
      </w:r>
      <w:r w:rsidR="009A5EAD" w:rsidRPr="00214A72">
        <w:rPr>
          <w:rFonts w:eastAsia="바탕" w:cs="Times New Roman"/>
          <w:bCs/>
          <w:kern w:val="0"/>
          <w:sz w:val="24"/>
        </w:rPr>
        <w:fldChar w:fldCharType="begin"/>
      </w:r>
      <w:r w:rsidR="009A5EAD" w:rsidRPr="00214A72">
        <w:rPr>
          <w:rFonts w:eastAsia="바탕" w:cs="Times New Roman"/>
          <w:bCs/>
          <w:kern w:val="0"/>
          <w:sz w:val="24"/>
        </w:rPr>
        <w:instrText xml:space="preserve"> </w:instrText>
      </w:r>
      <w:r w:rsidR="009A5EAD" w:rsidRPr="00214A72">
        <w:rPr>
          <w:rFonts w:eastAsia="바탕" w:cs="Times New Roman" w:hint="eastAsia"/>
          <w:bCs/>
          <w:kern w:val="0"/>
          <w:sz w:val="24"/>
        </w:rPr>
        <w:instrText>REF _Ref162797077 \h</w:instrText>
      </w:r>
      <w:r w:rsidR="009A5EAD" w:rsidRPr="00214A72">
        <w:rPr>
          <w:rFonts w:eastAsia="바탕" w:cs="Times New Roman"/>
          <w:bCs/>
          <w:kern w:val="0"/>
          <w:sz w:val="24"/>
        </w:rPr>
        <w:instrText xml:space="preserve"> </w:instrText>
      </w:r>
      <w:r w:rsidR="00706695">
        <w:rPr>
          <w:rFonts w:eastAsia="바탕" w:cs="Times New Roman"/>
          <w:bCs/>
          <w:kern w:val="0"/>
          <w:sz w:val="24"/>
        </w:rPr>
        <w:instrText xml:space="preserve"> \* MERGEFORMAT </w:instrText>
      </w:r>
      <w:r w:rsidR="009A5EAD" w:rsidRPr="00214A72">
        <w:rPr>
          <w:rFonts w:eastAsia="바탕" w:cs="Times New Roman"/>
          <w:bCs/>
          <w:kern w:val="0"/>
          <w:sz w:val="24"/>
        </w:rPr>
      </w:r>
      <w:r w:rsidR="009A5EAD" w:rsidRPr="00214A72">
        <w:rPr>
          <w:rFonts w:eastAsia="바탕" w:cs="Times New Roman"/>
          <w:bCs/>
          <w:kern w:val="0"/>
          <w:sz w:val="24"/>
        </w:rPr>
        <w:fldChar w:fldCharType="separate"/>
      </w:r>
      <w:r w:rsidR="006526A0" w:rsidRPr="00B645A0">
        <w:rPr>
          <w:rFonts w:eastAsia="바탕" w:cs="Times New Roman"/>
          <w:bCs/>
          <w:kern w:val="0"/>
          <w:sz w:val="24"/>
          <w:szCs w:val="20"/>
        </w:rPr>
        <w:t xml:space="preserve">Table </w:t>
      </w:r>
      <w:r w:rsidR="006526A0" w:rsidRPr="00B645A0">
        <w:rPr>
          <w:bCs/>
          <w:sz w:val="24"/>
          <w:szCs w:val="24"/>
        </w:rPr>
        <w:t>S2.1</w:t>
      </w:r>
      <w:r w:rsidR="009A5EAD" w:rsidRPr="00214A72">
        <w:rPr>
          <w:rFonts w:eastAsia="바탕" w:cs="Times New Roman"/>
          <w:bCs/>
          <w:kern w:val="0"/>
          <w:sz w:val="24"/>
        </w:rPr>
        <w:fldChar w:fldCharType="end"/>
      </w:r>
      <w:r w:rsidR="009A5EAD" w:rsidRPr="00214A72">
        <w:rPr>
          <w:rFonts w:eastAsia="바탕" w:cs="Times New Roman"/>
          <w:bCs/>
          <w:kern w:val="0"/>
          <w:sz w:val="24"/>
        </w:rPr>
        <w:t xml:space="preserve"> lists the data on the levelized cost of renewable </w:t>
      </w:r>
      <w:r w:rsidR="00350A66" w:rsidRPr="00214A72">
        <w:rPr>
          <w:rFonts w:eastAsia="바탕" w:cs="Times New Roman" w:hint="eastAsia"/>
          <w:bCs/>
          <w:kern w:val="0"/>
          <w:sz w:val="24"/>
        </w:rPr>
        <w:t>electricity</w:t>
      </w:r>
      <w:r w:rsidR="009A5EAD" w:rsidRPr="00214A72">
        <w:rPr>
          <w:rFonts w:eastAsia="바탕" w:cs="Times New Roman"/>
          <w:bCs/>
          <w:kern w:val="0"/>
          <w:sz w:val="24"/>
        </w:rPr>
        <w:t>.</w:t>
      </w:r>
    </w:p>
    <w:p w14:paraId="4D723C79" w14:textId="55F521A3" w:rsidR="009A5EAD" w:rsidRPr="00214A72" w:rsidRDefault="009A5EAD" w:rsidP="009A5EAD">
      <w:pPr>
        <w:keepNext/>
        <w:widowControl/>
        <w:wordWrap/>
        <w:autoSpaceDE/>
        <w:autoSpaceDN/>
        <w:spacing w:after="160" w:line="480" w:lineRule="auto"/>
        <w:jc w:val="left"/>
        <w:rPr>
          <w:rFonts w:eastAsia="바탕" w:cs="Times New Roman"/>
          <w:bCs/>
          <w:kern w:val="0"/>
          <w:sz w:val="24"/>
          <w:szCs w:val="20"/>
        </w:rPr>
      </w:pPr>
      <w:bookmarkStart w:id="22" w:name="_Ref162797077"/>
      <w:r w:rsidRPr="00B645A0">
        <w:rPr>
          <w:rFonts w:eastAsia="바탕" w:cs="Times New Roman"/>
          <w:bCs/>
          <w:kern w:val="0"/>
          <w:sz w:val="24"/>
          <w:szCs w:val="20"/>
        </w:rPr>
        <w:lastRenderedPageBreak/>
        <w:t xml:space="preserve">Table </w:t>
      </w:r>
      <w:r w:rsidR="00067EB2" w:rsidRPr="00B645A0">
        <w:rPr>
          <w:bCs/>
          <w:sz w:val="24"/>
          <w:szCs w:val="24"/>
        </w:rPr>
        <w:t>S2.</w:t>
      </w:r>
      <w:r w:rsidRPr="00B645A0">
        <w:rPr>
          <w:rFonts w:eastAsia="바탕" w:cs="Times New Roman"/>
          <w:bCs/>
          <w:kern w:val="0"/>
          <w:sz w:val="24"/>
          <w:szCs w:val="20"/>
        </w:rPr>
        <w:fldChar w:fldCharType="begin"/>
      </w:r>
      <w:r w:rsidRPr="00B645A0">
        <w:rPr>
          <w:rFonts w:eastAsia="바탕" w:cs="Times New Roman"/>
          <w:bCs/>
          <w:kern w:val="0"/>
          <w:sz w:val="24"/>
          <w:szCs w:val="20"/>
        </w:rPr>
        <w:instrText xml:space="preserve"> SEQ Table \* ARABIC </w:instrText>
      </w:r>
      <w:r w:rsidRPr="00B645A0">
        <w:rPr>
          <w:rFonts w:eastAsia="바탕" w:cs="Times New Roman"/>
          <w:bCs/>
          <w:kern w:val="0"/>
          <w:sz w:val="24"/>
          <w:szCs w:val="20"/>
        </w:rPr>
        <w:fldChar w:fldCharType="separate"/>
      </w:r>
      <w:r w:rsidR="006526A0">
        <w:rPr>
          <w:rFonts w:eastAsia="바탕" w:cs="Times New Roman"/>
          <w:bCs/>
          <w:noProof/>
          <w:kern w:val="0"/>
          <w:sz w:val="24"/>
          <w:szCs w:val="20"/>
        </w:rPr>
        <w:t>1</w:t>
      </w:r>
      <w:r w:rsidRPr="00B645A0">
        <w:rPr>
          <w:rFonts w:eastAsia="바탕" w:cs="Times New Roman"/>
          <w:bCs/>
          <w:kern w:val="0"/>
          <w:sz w:val="24"/>
          <w:szCs w:val="20"/>
        </w:rPr>
        <w:fldChar w:fldCharType="end"/>
      </w:r>
      <w:bookmarkEnd w:id="22"/>
      <w:r w:rsidRPr="00B645A0">
        <w:rPr>
          <w:rFonts w:eastAsia="바탕" w:cs="Times New Roman"/>
          <w:bCs/>
          <w:kern w:val="0"/>
          <w:sz w:val="24"/>
          <w:szCs w:val="20"/>
        </w:rPr>
        <w:t xml:space="preserve">. </w:t>
      </w:r>
      <w:r w:rsidRPr="00214A72">
        <w:rPr>
          <w:rFonts w:eastAsia="바탕" w:cs="Times New Roman" w:hint="eastAsia"/>
          <w:bCs/>
          <w:kern w:val="0"/>
          <w:sz w:val="24"/>
          <w:szCs w:val="20"/>
        </w:rPr>
        <w:t xml:space="preserve">Data on the levelized cost of renewable </w:t>
      </w:r>
      <w:r w:rsidR="00350A66" w:rsidRPr="00214A72">
        <w:rPr>
          <w:rFonts w:eastAsia="바탕" w:cs="Times New Roman" w:hint="eastAsia"/>
          <w:bCs/>
          <w:kern w:val="0"/>
          <w:sz w:val="24"/>
          <w:szCs w:val="20"/>
        </w:rPr>
        <w:t>electricity</w:t>
      </w:r>
      <w:r w:rsidRPr="00214A72">
        <w:rPr>
          <w:rFonts w:eastAsia="바탕" w:cs="Times New Roman" w:hint="eastAsia"/>
          <w:bCs/>
          <w:kern w:val="0"/>
          <w:sz w:val="24"/>
          <w:szCs w:val="20"/>
        </w:rPr>
        <w:t xml:space="preserve"> </w:t>
      </w:r>
      <w:r w:rsidRPr="00214A72">
        <w:rPr>
          <w:rFonts w:eastAsia="바탕" w:cs="Times New Roman"/>
          <w:bCs/>
          <w:kern w:val="0"/>
          <w:sz w:val="24"/>
          <w:szCs w:val="20"/>
        </w:rPr>
        <w:fldChar w:fldCharType="begin" w:fldLock="1"/>
      </w:r>
      <w:r w:rsidR="00383D91" w:rsidRPr="00214A72">
        <w:rPr>
          <w:rFonts w:eastAsia="바탕" w:cs="Times New Roman"/>
          <w:bCs/>
          <w:kern w:val="0"/>
          <w:sz w:val="24"/>
          <w:szCs w:val="20"/>
        </w:rPr>
        <w:instrText>ADDIN CSL_CITATION {"citationItems":[{"id":"ITEM-1","itemData":{"DOI":"10.1038/s41467-023-41971-7","ISSN":"2041-1723","abstract":"Decarbonisation plans across the globe require zero-carbon energy sources to be widely deployed by 2050 or 2060. Solar energy is the most widely available energy resource on Earth, and its economic attractiveness is improving fast in a cycle of increasing investments. Here we use data-driven conditional technology and economic forecasting modelling to establish which zero carbon power sources could become dominant worldwide. We find that, due to technological trajectories set in motion by past policy, a global irreversible solar tipping point may have passed where solar energy gradually comes to dominate global electricity markets, without any further climate policies. Uncertainties arise, however, over grid stability in a renewables-dominated power system, the availability of sufficient finance in underdeveloped economies, the capacity of supply chains and political resistance from regions that lose employment. Policies resolving these barriers may be more effective than price instruments to accelerate the transition to clean energy.","author":[{"dropping-particle":"","family":"Nijsse","given":"Femke J M M","non-dropping-particle":"","parse-names":false,"suffix":""},{"dropping-particle":"","family":"Mercure","given":"Jean-Francois","non-dropping-particle":"","parse-names":false,"suffix":""},{"dropping-particle":"","family":"Ameli","given":"Nadia","non-dropping-particle":"","parse-names":false,"suffix":""},{"dropping-particle":"","family":"Larosa","given":"Francesca","non-dropping-particle":"","parse-names":false,"suffix":""},{"dropping-particle":"","family":"Kothari","given":"Sumit","non-dropping-particle":"","parse-names":false,"suffix":""},{"dropping-particle":"","family":"Rickman","given":"Jamie","non-dropping-particle":"","parse-names":false,"suffix":""},{"dropping-particle":"","family":"Vercoulen","given":"Pim","non-dropping-particle":"","parse-names":false,"suffix":""},{"dropping-particle":"","family":"Pollitt","given":"Hector","non-dropping-particle":"","parse-names":false,"suffix":""}],"container-title":"Nature Communications","id":"ITEM-1","issue":"1","issued":{"date-parts":[["2023"]]},"page":"6542","title":"The momentum of the solar energy transition","type":"article-journal","volume":"14"},"uris":["http://www.mendeley.com/documents/?uuid=b06969fe-50ac-421c-a995-3c911616502e"]}],"mendeley":{"formattedCitation":"[14]","plainTextFormattedCitation":"[14]","previouslyFormattedCitation":"[14]"},"properties":{"noteIndex":0},"schema":"https://github.com/citation-style-language/schema/raw/master/csl-citation.json"}</w:instrText>
      </w:r>
      <w:r w:rsidRPr="00214A72">
        <w:rPr>
          <w:rFonts w:eastAsia="바탕" w:cs="Times New Roman"/>
          <w:bCs/>
          <w:kern w:val="0"/>
          <w:sz w:val="24"/>
          <w:szCs w:val="20"/>
        </w:rPr>
        <w:fldChar w:fldCharType="separate"/>
      </w:r>
      <w:r w:rsidR="00383D91" w:rsidRPr="00214A72">
        <w:rPr>
          <w:rFonts w:eastAsia="바탕" w:cs="Times New Roman"/>
          <w:bCs/>
          <w:noProof/>
          <w:kern w:val="0"/>
          <w:sz w:val="24"/>
          <w:szCs w:val="20"/>
        </w:rPr>
        <w:t>[14]</w:t>
      </w:r>
      <w:r w:rsidRPr="00214A72">
        <w:rPr>
          <w:rFonts w:eastAsia="바탕" w:cs="Times New Roman"/>
          <w:bCs/>
          <w:kern w:val="0"/>
          <w:sz w:val="24"/>
          <w:szCs w:val="20"/>
        </w:rPr>
        <w:fldChar w:fldCharType="end"/>
      </w:r>
      <w:r w:rsidRPr="00214A72">
        <w:rPr>
          <w:rFonts w:eastAsia="바탕" w:cs="Times New Roman" w:hint="eastAsia"/>
          <w:bCs/>
          <w:kern w:val="0"/>
          <w:sz w:val="24"/>
          <w:szCs w:val="20"/>
        </w:rPr>
        <w:t>.</w:t>
      </w:r>
    </w:p>
    <w:tbl>
      <w:tblPr>
        <w:tblW w:w="5000" w:type="pct"/>
        <w:tblCellMar>
          <w:left w:w="99" w:type="dxa"/>
          <w:right w:w="99" w:type="dxa"/>
        </w:tblCellMar>
        <w:tblLook w:val="04A0" w:firstRow="1" w:lastRow="0" w:firstColumn="1" w:lastColumn="0" w:noHBand="0" w:noVBand="1"/>
      </w:tblPr>
      <w:tblGrid>
        <w:gridCol w:w="2182"/>
        <w:gridCol w:w="2664"/>
        <w:gridCol w:w="2090"/>
        <w:gridCol w:w="2090"/>
      </w:tblGrid>
      <w:tr w:rsidR="009A5EAD" w:rsidRPr="00214A72" w14:paraId="29515FBB" w14:textId="77777777" w:rsidTr="00D91680">
        <w:trPr>
          <w:trHeight w:val="300"/>
        </w:trPr>
        <w:tc>
          <w:tcPr>
            <w:tcW w:w="1208" w:type="pct"/>
            <w:vMerge w:val="restart"/>
            <w:tcBorders>
              <w:top w:val="single" w:sz="4" w:space="0" w:color="auto"/>
              <w:left w:val="nil"/>
              <w:right w:val="nil"/>
            </w:tcBorders>
            <w:shd w:val="clear" w:color="auto" w:fill="auto"/>
            <w:noWrap/>
          </w:tcPr>
          <w:p w14:paraId="3286C0D4" w14:textId="77777777" w:rsidR="009A5EAD" w:rsidRPr="00214A72" w:rsidRDefault="009A5EAD" w:rsidP="002345F2">
            <w:pPr>
              <w:widowControl/>
              <w:wordWrap/>
              <w:autoSpaceDE/>
              <w:autoSpaceDN/>
              <w:spacing w:after="160" w:line="240" w:lineRule="auto"/>
              <w:rPr>
                <w:rFonts w:eastAsia="바탕" w:cs="Times New Roman"/>
                <w:bCs/>
                <w:kern w:val="0"/>
                <w:sz w:val="24"/>
              </w:rPr>
            </w:pPr>
            <w:r w:rsidRPr="00214A72">
              <w:rPr>
                <w:rFonts w:eastAsia="바탕" w:cs="Times New Roman" w:hint="eastAsia"/>
                <w:bCs/>
                <w:kern w:val="0"/>
                <w:sz w:val="24"/>
              </w:rPr>
              <w:t>Year reference</w:t>
            </w:r>
          </w:p>
        </w:tc>
        <w:tc>
          <w:tcPr>
            <w:tcW w:w="1476" w:type="pct"/>
            <w:vMerge w:val="restart"/>
            <w:tcBorders>
              <w:top w:val="single" w:sz="4" w:space="0" w:color="auto"/>
              <w:left w:val="nil"/>
              <w:right w:val="nil"/>
            </w:tcBorders>
            <w:shd w:val="clear" w:color="auto" w:fill="auto"/>
            <w:noWrap/>
          </w:tcPr>
          <w:p w14:paraId="76A05ACE" w14:textId="77777777" w:rsidR="009A5EAD" w:rsidRPr="00214A72" w:rsidRDefault="009A5EAD" w:rsidP="002345F2">
            <w:pPr>
              <w:widowControl/>
              <w:wordWrap/>
              <w:autoSpaceDE/>
              <w:autoSpaceDN/>
              <w:spacing w:after="160" w:line="240" w:lineRule="auto"/>
              <w:rPr>
                <w:rFonts w:eastAsia="바탕" w:cs="Times New Roman"/>
                <w:bCs/>
                <w:kern w:val="0"/>
                <w:sz w:val="24"/>
              </w:rPr>
            </w:pPr>
            <w:r w:rsidRPr="00214A72">
              <w:rPr>
                <w:rFonts w:eastAsia="바탕" w:cs="Times New Roman" w:hint="eastAsia"/>
                <w:bCs/>
                <w:kern w:val="0"/>
                <w:sz w:val="24"/>
              </w:rPr>
              <w:t>Renewable energy source</w:t>
            </w:r>
          </w:p>
        </w:tc>
        <w:tc>
          <w:tcPr>
            <w:tcW w:w="2316" w:type="pct"/>
            <w:gridSpan w:val="2"/>
            <w:tcBorders>
              <w:top w:val="single" w:sz="4" w:space="0" w:color="auto"/>
              <w:left w:val="nil"/>
              <w:bottom w:val="single" w:sz="4" w:space="0" w:color="auto"/>
              <w:right w:val="nil"/>
            </w:tcBorders>
            <w:shd w:val="clear" w:color="auto" w:fill="auto"/>
            <w:noWrap/>
            <w:vAlign w:val="center"/>
          </w:tcPr>
          <w:p w14:paraId="00C89038" w14:textId="77777777" w:rsidR="009A5EAD" w:rsidRPr="00214A72" w:rsidRDefault="009A5EAD" w:rsidP="002345F2">
            <w:pPr>
              <w:widowControl/>
              <w:wordWrap/>
              <w:autoSpaceDE/>
              <w:autoSpaceDN/>
              <w:spacing w:after="160" w:line="240" w:lineRule="auto"/>
              <w:jc w:val="left"/>
              <w:rPr>
                <w:rFonts w:eastAsia="바탕" w:cs="Times New Roman"/>
                <w:bCs/>
                <w:kern w:val="0"/>
                <w:sz w:val="24"/>
              </w:rPr>
            </w:pPr>
            <w:r w:rsidRPr="00214A72">
              <w:rPr>
                <w:rFonts w:eastAsia="바탕" w:cs="Times New Roman" w:hint="eastAsia"/>
                <w:bCs/>
                <w:kern w:val="0"/>
                <w:sz w:val="24"/>
              </w:rPr>
              <w:t xml:space="preserve">LCOE </w:t>
            </w:r>
            <w:r w:rsidRPr="00214A72">
              <w:rPr>
                <w:rFonts w:eastAsia="바탕" w:cs="Times New Roman"/>
                <w:bCs/>
                <w:kern w:val="0"/>
                <w:sz w:val="24"/>
              </w:rPr>
              <w:t>($/kWh)</w:t>
            </w:r>
          </w:p>
        </w:tc>
      </w:tr>
      <w:tr w:rsidR="009A5EAD" w:rsidRPr="00214A72" w14:paraId="77CFB7B6" w14:textId="77777777" w:rsidTr="00D91680">
        <w:trPr>
          <w:trHeight w:val="300"/>
        </w:trPr>
        <w:tc>
          <w:tcPr>
            <w:tcW w:w="1208" w:type="pct"/>
            <w:vMerge/>
            <w:tcBorders>
              <w:left w:val="nil"/>
              <w:bottom w:val="single" w:sz="4" w:space="0" w:color="auto"/>
              <w:right w:val="nil"/>
            </w:tcBorders>
            <w:shd w:val="clear" w:color="auto" w:fill="auto"/>
            <w:noWrap/>
            <w:vAlign w:val="center"/>
          </w:tcPr>
          <w:p w14:paraId="31D242EE" w14:textId="77777777" w:rsidR="009A5EAD" w:rsidRPr="00214A72" w:rsidRDefault="009A5EAD" w:rsidP="002345F2">
            <w:pPr>
              <w:widowControl/>
              <w:wordWrap/>
              <w:autoSpaceDE/>
              <w:autoSpaceDN/>
              <w:spacing w:after="160" w:line="240" w:lineRule="auto"/>
              <w:jc w:val="left"/>
              <w:rPr>
                <w:rFonts w:eastAsia="바탕" w:cs="Times New Roman"/>
                <w:bCs/>
                <w:kern w:val="0"/>
                <w:sz w:val="24"/>
              </w:rPr>
            </w:pPr>
          </w:p>
        </w:tc>
        <w:tc>
          <w:tcPr>
            <w:tcW w:w="1476" w:type="pct"/>
            <w:vMerge/>
            <w:tcBorders>
              <w:left w:val="nil"/>
              <w:bottom w:val="single" w:sz="4" w:space="0" w:color="auto"/>
              <w:right w:val="nil"/>
            </w:tcBorders>
            <w:shd w:val="clear" w:color="auto" w:fill="auto"/>
            <w:noWrap/>
            <w:vAlign w:val="center"/>
          </w:tcPr>
          <w:p w14:paraId="6A5E7A10" w14:textId="77777777" w:rsidR="009A5EAD" w:rsidRPr="00214A72" w:rsidRDefault="009A5EAD" w:rsidP="002345F2">
            <w:pPr>
              <w:widowControl/>
              <w:wordWrap/>
              <w:autoSpaceDE/>
              <w:autoSpaceDN/>
              <w:spacing w:after="160" w:line="240" w:lineRule="auto"/>
              <w:jc w:val="left"/>
              <w:rPr>
                <w:rFonts w:eastAsia="바탕" w:cs="Times New Roman"/>
                <w:bCs/>
                <w:kern w:val="0"/>
                <w:sz w:val="24"/>
              </w:rPr>
            </w:pPr>
          </w:p>
        </w:tc>
        <w:tc>
          <w:tcPr>
            <w:tcW w:w="1158" w:type="pct"/>
            <w:tcBorders>
              <w:top w:val="single" w:sz="4" w:space="0" w:color="auto"/>
              <w:left w:val="nil"/>
              <w:bottom w:val="single" w:sz="4" w:space="0" w:color="auto"/>
              <w:right w:val="nil"/>
            </w:tcBorders>
            <w:shd w:val="clear" w:color="auto" w:fill="auto"/>
            <w:noWrap/>
            <w:vAlign w:val="center"/>
          </w:tcPr>
          <w:p w14:paraId="457DB8F4" w14:textId="77777777" w:rsidR="009A5EAD" w:rsidRPr="00214A72" w:rsidRDefault="009A5EAD" w:rsidP="0045691A">
            <w:pPr>
              <w:widowControl/>
              <w:wordWrap/>
              <w:autoSpaceDE/>
              <w:autoSpaceDN/>
              <w:spacing w:after="160" w:line="240" w:lineRule="auto"/>
              <w:jc w:val="right"/>
              <w:rPr>
                <w:rFonts w:eastAsia="바탕" w:cs="Times New Roman"/>
                <w:bCs/>
                <w:kern w:val="0"/>
                <w:sz w:val="24"/>
              </w:rPr>
            </w:pPr>
            <w:r w:rsidRPr="00214A72">
              <w:rPr>
                <w:rFonts w:eastAsia="바탕" w:cs="Times New Roman" w:hint="eastAsia"/>
                <w:bCs/>
                <w:kern w:val="0"/>
                <w:sz w:val="24"/>
              </w:rPr>
              <w:t>Lower bound</w:t>
            </w:r>
          </w:p>
        </w:tc>
        <w:tc>
          <w:tcPr>
            <w:tcW w:w="1158" w:type="pct"/>
            <w:tcBorders>
              <w:top w:val="single" w:sz="4" w:space="0" w:color="auto"/>
              <w:left w:val="nil"/>
              <w:bottom w:val="single" w:sz="4" w:space="0" w:color="auto"/>
              <w:right w:val="nil"/>
            </w:tcBorders>
            <w:shd w:val="clear" w:color="auto" w:fill="auto"/>
            <w:vAlign w:val="center"/>
          </w:tcPr>
          <w:p w14:paraId="032D317A" w14:textId="77777777" w:rsidR="009A5EAD" w:rsidRPr="00214A72" w:rsidRDefault="009A5EAD" w:rsidP="0045691A">
            <w:pPr>
              <w:widowControl/>
              <w:wordWrap/>
              <w:autoSpaceDE/>
              <w:autoSpaceDN/>
              <w:spacing w:after="160" w:line="240" w:lineRule="auto"/>
              <w:jc w:val="right"/>
              <w:rPr>
                <w:rFonts w:eastAsia="바탕" w:cs="Times New Roman"/>
                <w:bCs/>
                <w:kern w:val="0"/>
                <w:sz w:val="24"/>
              </w:rPr>
            </w:pPr>
            <w:r w:rsidRPr="00214A72">
              <w:rPr>
                <w:rFonts w:eastAsia="바탕" w:cs="Times New Roman" w:hint="eastAsia"/>
                <w:bCs/>
                <w:kern w:val="0"/>
                <w:sz w:val="24"/>
              </w:rPr>
              <w:t>Upper bound</w:t>
            </w:r>
          </w:p>
        </w:tc>
      </w:tr>
      <w:tr w:rsidR="009A5EAD" w:rsidRPr="00214A72" w14:paraId="11D9FB8B" w14:textId="77777777" w:rsidTr="00D91680">
        <w:trPr>
          <w:trHeight w:val="300"/>
        </w:trPr>
        <w:tc>
          <w:tcPr>
            <w:tcW w:w="1208" w:type="pct"/>
            <w:tcBorders>
              <w:top w:val="single" w:sz="4" w:space="0" w:color="auto"/>
              <w:left w:val="nil"/>
              <w:right w:val="nil"/>
            </w:tcBorders>
            <w:shd w:val="clear" w:color="auto" w:fill="auto"/>
            <w:noWrap/>
            <w:vAlign w:val="center"/>
          </w:tcPr>
          <w:p w14:paraId="76C7A944" w14:textId="77777777" w:rsidR="009A5EAD" w:rsidRPr="00214A72" w:rsidRDefault="009A5EAD" w:rsidP="002345F2">
            <w:pPr>
              <w:widowControl/>
              <w:wordWrap/>
              <w:autoSpaceDE/>
              <w:autoSpaceDN/>
              <w:spacing w:after="160" w:line="240" w:lineRule="auto"/>
              <w:jc w:val="left"/>
              <w:rPr>
                <w:rFonts w:eastAsia="바탕" w:cs="Times New Roman"/>
                <w:bCs/>
                <w:kern w:val="0"/>
                <w:sz w:val="24"/>
              </w:rPr>
            </w:pPr>
            <w:r w:rsidRPr="00214A72">
              <w:rPr>
                <w:rFonts w:eastAsia="바탕" w:cs="Times New Roman" w:hint="eastAsia"/>
                <w:bCs/>
                <w:kern w:val="0"/>
                <w:sz w:val="24"/>
              </w:rPr>
              <w:t>2020</w:t>
            </w:r>
          </w:p>
        </w:tc>
        <w:tc>
          <w:tcPr>
            <w:tcW w:w="1476" w:type="pct"/>
            <w:tcBorders>
              <w:top w:val="single" w:sz="4" w:space="0" w:color="auto"/>
              <w:left w:val="nil"/>
              <w:right w:val="nil"/>
            </w:tcBorders>
            <w:shd w:val="clear" w:color="auto" w:fill="auto"/>
            <w:noWrap/>
            <w:vAlign w:val="center"/>
          </w:tcPr>
          <w:p w14:paraId="64B5990D" w14:textId="77777777" w:rsidR="009A5EAD" w:rsidRPr="00214A72" w:rsidRDefault="009A5EAD" w:rsidP="002345F2">
            <w:pPr>
              <w:widowControl/>
              <w:wordWrap/>
              <w:autoSpaceDE/>
              <w:autoSpaceDN/>
              <w:spacing w:after="160" w:line="240" w:lineRule="auto"/>
              <w:jc w:val="left"/>
              <w:rPr>
                <w:rFonts w:eastAsia="바탕" w:cs="Times New Roman"/>
                <w:bCs/>
                <w:kern w:val="0"/>
                <w:sz w:val="24"/>
              </w:rPr>
            </w:pPr>
            <w:r w:rsidRPr="00214A72">
              <w:rPr>
                <w:rFonts w:eastAsia="바탕" w:cs="Times New Roman"/>
                <w:bCs/>
                <w:kern w:val="0"/>
                <w:sz w:val="24"/>
              </w:rPr>
              <w:t>Solar</w:t>
            </w:r>
          </w:p>
        </w:tc>
        <w:tc>
          <w:tcPr>
            <w:tcW w:w="1158" w:type="pct"/>
            <w:tcBorders>
              <w:top w:val="single" w:sz="4" w:space="0" w:color="auto"/>
              <w:left w:val="nil"/>
              <w:right w:val="nil"/>
            </w:tcBorders>
            <w:shd w:val="clear" w:color="auto" w:fill="auto"/>
            <w:noWrap/>
            <w:vAlign w:val="center"/>
          </w:tcPr>
          <w:p w14:paraId="25BD7199" w14:textId="77777777" w:rsidR="009A5EAD" w:rsidRPr="00214A72" w:rsidRDefault="009A5EAD" w:rsidP="0045691A">
            <w:pPr>
              <w:widowControl/>
              <w:wordWrap/>
              <w:autoSpaceDE/>
              <w:autoSpaceDN/>
              <w:spacing w:after="160" w:line="240" w:lineRule="auto"/>
              <w:jc w:val="right"/>
              <w:rPr>
                <w:rFonts w:eastAsia="바탕" w:cs="Times New Roman"/>
                <w:bCs/>
                <w:kern w:val="0"/>
                <w:sz w:val="24"/>
              </w:rPr>
            </w:pPr>
            <w:r w:rsidRPr="00214A72">
              <w:rPr>
                <w:rFonts w:eastAsia="바탕" w:cs="Times New Roman"/>
                <w:bCs/>
                <w:kern w:val="0"/>
                <w:sz w:val="24"/>
              </w:rPr>
              <w:t>0.0488</w:t>
            </w:r>
          </w:p>
        </w:tc>
        <w:tc>
          <w:tcPr>
            <w:tcW w:w="1158" w:type="pct"/>
            <w:tcBorders>
              <w:top w:val="single" w:sz="4" w:space="0" w:color="auto"/>
              <w:left w:val="nil"/>
              <w:right w:val="nil"/>
            </w:tcBorders>
            <w:shd w:val="clear" w:color="auto" w:fill="auto"/>
            <w:vAlign w:val="center"/>
          </w:tcPr>
          <w:p w14:paraId="6FBBC74E" w14:textId="77777777" w:rsidR="009A5EAD" w:rsidRPr="00214A72" w:rsidRDefault="009A5EAD" w:rsidP="0045691A">
            <w:pPr>
              <w:widowControl/>
              <w:wordWrap/>
              <w:autoSpaceDE/>
              <w:autoSpaceDN/>
              <w:spacing w:after="160" w:line="240" w:lineRule="auto"/>
              <w:jc w:val="right"/>
              <w:rPr>
                <w:rFonts w:eastAsia="바탕" w:cs="Times New Roman"/>
                <w:bCs/>
                <w:kern w:val="0"/>
                <w:sz w:val="24"/>
              </w:rPr>
            </w:pPr>
            <w:r w:rsidRPr="00214A72">
              <w:rPr>
                <w:rFonts w:eastAsia="바탕" w:cs="Times New Roman"/>
                <w:bCs/>
                <w:kern w:val="0"/>
                <w:sz w:val="24"/>
              </w:rPr>
              <w:t>0.0732</w:t>
            </w:r>
          </w:p>
        </w:tc>
      </w:tr>
      <w:tr w:rsidR="009A5EAD" w:rsidRPr="00214A72" w14:paraId="5DDCD6E9" w14:textId="77777777" w:rsidTr="00D91680">
        <w:trPr>
          <w:trHeight w:val="300"/>
        </w:trPr>
        <w:tc>
          <w:tcPr>
            <w:tcW w:w="1208" w:type="pct"/>
            <w:tcBorders>
              <w:left w:val="nil"/>
              <w:bottom w:val="single" w:sz="4" w:space="0" w:color="auto"/>
              <w:right w:val="nil"/>
            </w:tcBorders>
            <w:shd w:val="clear" w:color="auto" w:fill="auto"/>
            <w:noWrap/>
            <w:vAlign w:val="center"/>
          </w:tcPr>
          <w:p w14:paraId="7293AEE0" w14:textId="77777777" w:rsidR="009A5EAD" w:rsidRPr="00214A72" w:rsidRDefault="009A5EAD" w:rsidP="002345F2">
            <w:pPr>
              <w:widowControl/>
              <w:wordWrap/>
              <w:autoSpaceDE/>
              <w:autoSpaceDN/>
              <w:spacing w:after="160" w:line="240" w:lineRule="auto"/>
              <w:jc w:val="left"/>
              <w:rPr>
                <w:rFonts w:eastAsia="바탕" w:cs="Times New Roman"/>
                <w:bCs/>
                <w:kern w:val="0"/>
                <w:sz w:val="24"/>
              </w:rPr>
            </w:pPr>
            <w:r w:rsidRPr="00214A72">
              <w:rPr>
                <w:rFonts w:eastAsia="바탕" w:cs="Times New Roman" w:hint="eastAsia"/>
                <w:bCs/>
                <w:kern w:val="0"/>
                <w:sz w:val="24"/>
              </w:rPr>
              <w:t>2050</w:t>
            </w:r>
          </w:p>
        </w:tc>
        <w:tc>
          <w:tcPr>
            <w:tcW w:w="1476" w:type="pct"/>
            <w:tcBorders>
              <w:left w:val="nil"/>
              <w:bottom w:val="single" w:sz="4" w:space="0" w:color="auto"/>
              <w:right w:val="nil"/>
            </w:tcBorders>
            <w:shd w:val="clear" w:color="auto" w:fill="auto"/>
            <w:noWrap/>
            <w:vAlign w:val="center"/>
          </w:tcPr>
          <w:p w14:paraId="26A8CE19" w14:textId="77777777" w:rsidR="009A5EAD" w:rsidRPr="00214A72" w:rsidRDefault="009A5EAD" w:rsidP="002345F2">
            <w:pPr>
              <w:widowControl/>
              <w:wordWrap/>
              <w:autoSpaceDE/>
              <w:autoSpaceDN/>
              <w:spacing w:after="160" w:line="240" w:lineRule="auto"/>
              <w:jc w:val="left"/>
              <w:rPr>
                <w:rFonts w:eastAsia="바탕" w:cs="Times New Roman"/>
                <w:bCs/>
                <w:kern w:val="0"/>
                <w:sz w:val="24"/>
              </w:rPr>
            </w:pPr>
            <w:r w:rsidRPr="00214A72">
              <w:rPr>
                <w:rFonts w:eastAsia="바탕" w:cs="Times New Roman"/>
                <w:bCs/>
                <w:kern w:val="0"/>
                <w:sz w:val="24"/>
              </w:rPr>
              <w:t>Solar</w:t>
            </w:r>
          </w:p>
        </w:tc>
        <w:tc>
          <w:tcPr>
            <w:tcW w:w="1158" w:type="pct"/>
            <w:tcBorders>
              <w:left w:val="nil"/>
              <w:bottom w:val="single" w:sz="4" w:space="0" w:color="auto"/>
              <w:right w:val="nil"/>
            </w:tcBorders>
            <w:shd w:val="clear" w:color="auto" w:fill="auto"/>
            <w:noWrap/>
            <w:vAlign w:val="center"/>
          </w:tcPr>
          <w:p w14:paraId="34F75F56" w14:textId="77777777" w:rsidR="009A5EAD" w:rsidRPr="00214A72" w:rsidRDefault="009A5EAD" w:rsidP="0045691A">
            <w:pPr>
              <w:widowControl/>
              <w:wordWrap/>
              <w:autoSpaceDE/>
              <w:autoSpaceDN/>
              <w:spacing w:after="160" w:line="240" w:lineRule="auto"/>
              <w:jc w:val="right"/>
              <w:rPr>
                <w:rFonts w:eastAsia="바탕" w:cs="Times New Roman"/>
                <w:bCs/>
                <w:kern w:val="0"/>
                <w:sz w:val="24"/>
              </w:rPr>
            </w:pPr>
            <w:r w:rsidRPr="00214A72">
              <w:rPr>
                <w:rFonts w:eastAsia="바탕" w:cs="Times New Roman"/>
                <w:bCs/>
                <w:kern w:val="0"/>
                <w:sz w:val="24"/>
              </w:rPr>
              <w:t>0.0185</w:t>
            </w:r>
          </w:p>
        </w:tc>
        <w:tc>
          <w:tcPr>
            <w:tcW w:w="1158" w:type="pct"/>
            <w:tcBorders>
              <w:left w:val="nil"/>
              <w:bottom w:val="single" w:sz="4" w:space="0" w:color="auto"/>
              <w:right w:val="nil"/>
            </w:tcBorders>
            <w:shd w:val="clear" w:color="auto" w:fill="auto"/>
            <w:vAlign w:val="center"/>
          </w:tcPr>
          <w:p w14:paraId="1111404F" w14:textId="77777777" w:rsidR="009A5EAD" w:rsidRPr="00214A72" w:rsidRDefault="009A5EAD" w:rsidP="0045691A">
            <w:pPr>
              <w:widowControl/>
              <w:wordWrap/>
              <w:autoSpaceDE/>
              <w:autoSpaceDN/>
              <w:spacing w:after="160" w:line="240" w:lineRule="auto"/>
              <w:jc w:val="right"/>
              <w:rPr>
                <w:rFonts w:eastAsia="바탕" w:cs="Times New Roman"/>
                <w:bCs/>
                <w:kern w:val="0"/>
                <w:sz w:val="24"/>
              </w:rPr>
            </w:pPr>
            <w:r w:rsidRPr="00214A72">
              <w:rPr>
                <w:rFonts w:eastAsia="바탕" w:cs="Times New Roman"/>
                <w:bCs/>
                <w:kern w:val="0"/>
                <w:sz w:val="24"/>
              </w:rPr>
              <w:t>0.0336</w:t>
            </w:r>
          </w:p>
        </w:tc>
      </w:tr>
      <w:tr w:rsidR="009A5EAD" w:rsidRPr="00214A72" w14:paraId="4103E485" w14:textId="77777777" w:rsidTr="00D91680">
        <w:trPr>
          <w:trHeight w:val="300"/>
        </w:trPr>
        <w:tc>
          <w:tcPr>
            <w:tcW w:w="1208" w:type="pct"/>
            <w:tcBorders>
              <w:top w:val="single" w:sz="4" w:space="0" w:color="auto"/>
              <w:left w:val="nil"/>
              <w:right w:val="nil"/>
            </w:tcBorders>
            <w:shd w:val="clear" w:color="auto" w:fill="auto"/>
            <w:noWrap/>
            <w:vAlign w:val="center"/>
          </w:tcPr>
          <w:p w14:paraId="7C2D9C08" w14:textId="77777777" w:rsidR="009A5EAD" w:rsidRPr="00214A72" w:rsidRDefault="009A5EAD" w:rsidP="002345F2">
            <w:pPr>
              <w:widowControl/>
              <w:wordWrap/>
              <w:autoSpaceDE/>
              <w:autoSpaceDN/>
              <w:spacing w:after="160" w:line="240" w:lineRule="auto"/>
              <w:jc w:val="left"/>
              <w:rPr>
                <w:rFonts w:eastAsia="바탕" w:cs="Times New Roman"/>
                <w:bCs/>
                <w:kern w:val="0"/>
                <w:sz w:val="24"/>
              </w:rPr>
            </w:pPr>
            <w:r w:rsidRPr="00214A72">
              <w:rPr>
                <w:rFonts w:eastAsia="바탕" w:cs="Times New Roman" w:hint="eastAsia"/>
                <w:bCs/>
                <w:kern w:val="0"/>
                <w:sz w:val="24"/>
              </w:rPr>
              <w:t>2020</w:t>
            </w:r>
          </w:p>
        </w:tc>
        <w:tc>
          <w:tcPr>
            <w:tcW w:w="1476" w:type="pct"/>
            <w:tcBorders>
              <w:top w:val="single" w:sz="4" w:space="0" w:color="auto"/>
              <w:left w:val="nil"/>
              <w:right w:val="nil"/>
            </w:tcBorders>
            <w:shd w:val="clear" w:color="auto" w:fill="auto"/>
            <w:noWrap/>
            <w:vAlign w:val="center"/>
          </w:tcPr>
          <w:p w14:paraId="7CC7D49D" w14:textId="77777777" w:rsidR="009A5EAD" w:rsidRPr="00214A72" w:rsidRDefault="009A5EAD" w:rsidP="002345F2">
            <w:pPr>
              <w:widowControl/>
              <w:wordWrap/>
              <w:autoSpaceDE/>
              <w:autoSpaceDN/>
              <w:spacing w:after="160" w:line="240" w:lineRule="auto"/>
              <w:jc w:val="left"/>
              <w:rPr>
                <w:rFonts w:eastAsia="바탕" w:cs="Times New Roman"/>
                <w:bCs/>
                <w:kern w:val="0"/>
                <w:sz w:val="24"/>
              </w:rPr>
            </w:pPr>
            <w:r w:rsidRPr="00214A72">
              <w:rPr>
                <w:rFonts w:eastAsia="바탕" w:cs="Times New Roman" w:hint="eastAsia"/>
                <w:bCs/>
                <w:kern w:val="0"/>
                <w:sz w:val="24"/>
              </w:rPr>
              <w:t>Onshore w</w:t>
            </w:r>
            <w:r w:rsidRPr="00214A72">
              <w:rPr>
                <w:rFonts w:eastAsia="바탕" w:cs="Times New Roman"/>
                <w:bCs/>
                <w:kern w:val="0"/>
                <w:sz w:val="24"/>
              </w:rPr>
              <w:t>ind</w:t>
            </w:r>
          </w:p>
        </w:tc>
        <w:tc>
          <w:tcPr>
            <w:tcW w:w="1158" w:type="pct"/>
            <w:tcBorders>
              <w:top w:val="single" w:sz="4" w:space="0" w:color="auto"/>
              <w:left w:val="nil"/>
              <w:right w:val="nil"/>
            </w:tcBorders>
            <w:shd w:val="clear" w:color="auto" w:fill="auto"/>
            <w:noWrap/>
            <w:vAlign w:val="center"/>
          </w:tcPr>
          <w:p w14:paraId="19349907" w14:textId="4226B477" w:rsidR="009A5EAD" w:rsidRPr="00214A72" w:rsidRDefault="009A5EAD" w:rsidP="0045691A">
            <w:pPr>
              <w:widowControl/>
              <w:wordWrap/>
              <w:autoSpaceDE/>
              <w:autoSpaceDN/>
              <w:spacing w:after="160" w:line="240" w:lineRule="auto"/>
              <w:jc w:val="right"/>
              <w:rPr>
                <w:rFonts w:eastAsia="바탕" w:cs="Times New Roman"/>
                <w:bCs/>
                <w:kern w:val="0"/>
                <w:sz w:val="24"/>
              </w:rPr>
            </w:pPr>
            <w:r w:rsidRPr="00214A72">
              <w:rPr>
                <w:rFonts w:eastAsia="바탕" w:cs="Times New Roman"/>
                <w:bCs/>
                <w:kern w:val="0"/>
                <w:sz w:val="24"/>
              </w:rPr>
              <w:t>0.061</w:t>
            </w:r>
            <w:r w:rsidR="00EE1057" w:rsidRPr="00214A72">
              <w:rPr>
                <w:rFonts w:eastAsia="바탕" w:cs="Times New Roman" w:hint="eastAsia"/>
                <w:bCs/>
                <w:kern w:val="0"/>
                <w:sz w:val="24"/>
              </w:rPr>
              <w:t>0</w:t>
            </w:r>
          </w:p>
        </w:tc>
        <w:tc>
          <w:tcPr>
            <w:tcW w:w="1158" w:type="pct"/>
            <w:tcBorders>
              <w:top w:val="single" w:sz="4" w:space="0" w:color="auto"/>
              <w:left w:val="nil"/>
              <w:right w:val="nil"/>
            </w:tcBorders>
            <w:shd w:val="clear" w:color="auto" w:fill="auto"/>
            <w:vAlign w:val="center"/>
          </w:tcPr>
          <w:p w14:paraId="11DF5D1D" w14:textId="77777777" w:rsidR="009A5EAD" w:rsidRPr="00214A72" w:rsidRDefault="009A5EAD" w:rsidP="0045691A">
            <w:pPr>
              <w:widowControl/>
              <w:wordWrap/>
              <w:autoSpaceDE/>
              <w:autoSpaceDN/>
              <w:spacing w:after="160" w:line="240" w:lineRule="auto"/>
              <w:jc w:val="right"/>
              <w:rPr>
                <w:rFonts w:eastAsia="바탕" w:cs="Times New Roman"/>
                <w:bCs/>
                <w:kern w:val="0"/>
                <w:sz w:val="24"/>
              </w:rPr>
            </w:pPr>
            <w:r w:rsidRPr="00214A72">
              <w:rPr>
                <w:rFonts w:eastAsia="바탕" w:cs="Times New Roman"/>
                <w:bCs/>
                <w:kern w:val="0"/>
                <w:sz w:val="24"/>
              </w:rPr>
              <w:t>0.0815</w:t>
            </w:r>
          </w:p>
        </w:tc>
      </w:tr>
      <w:tr w:rsidR="009A5EAD" w:rsidRPr="00214A72" w14:paraId="74107690" w14:textId="77777777" w:rsidTr="00D91680">
        <w:trPr>
          <w:trHeight w:val="300"/>
        </w:trPr>
        <w:tc>
          <w:tcPr>
            <w:tcW w:w="1208" w:type="pct"/>
            <w:tcBorders>
              <w:top w:val="nil"/>
              <w:left w:val="nil"/>
              <w:bottom w:val="single" w:sz="4" w:space="0" w:color="auto"/>
              <w:right w:val="nil"/>
            </w:tcBorders>
            <w:shd w:val="clear" w:color="auto" w:fill="auto"/>
            <w:noWrap/>
            <w:vAlign w:val="center"/>
          </w:tcPr>
          <w:p w14:paraId="4D62AAFE" w14:textId="77777777" w:rsidR="009A5EAD" w:rsidRPr="00214A72" w:rsidRDefault="009A5EAD" w:rsidP="002345F2">
            <w:pPr>
              <w:widowControl/>
              <w:wordWrap/>
              <w:autoSpaceDE/>
              <w:autoSpaceDN/>
              <w:spacing w:after="160" w:line="240" w:lineRule="auto"/>
              <w:jc w:val="left"/>
              <w:rPr>
                <w:rFonts w:eastAsia="바탕" w:cs="Times New Roman"/>
                <w:bCs/>
                <w:kern w:val="0"/>
                <w:sz w:val="24"/>
              </w:rPr>
            </w:pPr>
            <w:r w:rsidRPr="00214A72">
              <w:rPr>
                <w:rFonts w:eastAsia="바탕" w:cs="Times New Roman" w:hint="eastAsia"/>
                <w:bCs/>
                <w:kern w:val="0"/>
                <w:sz w:val="24"/>
              </w:rPr>
              <w:t>2050</w:t>
            </w:r>
          </w:p>
        </w:tc>
        <w:tc>
          <w:tcPr>
            <w:tcW w:w="1476" w:type="pct"/>
            <w:tcBorders>
              <w:top w:val="nil"/>
              <w:left w:val="nil"/>
              <w:bottom w:val="single" w:sz="4" w:space="0" w:color="auto"/>
              <w:right w:val="nil"/>
            </w:tcBorders>
            <w:shd w:val="clear" w:color="auto" w:fill="auto"/>
            <w:noWrap/>
            <w:vAlign w:val="center"/>
          </w:tcPr>
          <w:p w14:paraId="5D46A298" w14:textId="77777777" w:rsidR="009A5EAD" w:rsidRPr="00214A72" w:rsidRDefault="009A5EAD" w:rsidP="002345F2">
            <w:pPr>
              <w:widowControl/>
              <w:wordWrap/>
              <w:autoSpaceDE/>
              <w:autoSpaceDN/>
              <w:spacing w:after="160" w:line="240" w:lineRule="auto"/>
              <w:jc w:val="left"/>
              <w:rPr>
                <w:rFonts w:eastAsia="바탕" w:cs="Times New Roman"/>
                <w:bCs/>
                <w:kern w:val="0"/>
                <w:sz w:val="24"/>
              </w:rPr>
            </w:pPr>
            <w:r w:rsidRPr="00214A72">
              <w:rPr>
                <w:rFonts w:eastAsia="바탕" w:cs="Times New Roman" w:hint="eastAsia"/>
                <w:bCs/>
                <w:kern w:val="0"/>
                <w:sz w:val="24"/>
              </w:rPr>
              <w:t>Onshore w</w:t>
            </w:r>
            <w:r w:rsidRPr="00214A72">
              <w:rPr>
                <w:rFonts w:eastAsia="바탕" w:cs="Times New Roman"/>
                <w:bCs/>
                <w:kern w:val="0"/>
                <w:sz w:val="24"/>
              </w:rPr>
              <w:t>ind</w:t>
            </w:r>
          </w:p>
        </w:tc>
        <w:tc>
          <w:tcPr>
            <w:tcW w:w="1158" w:type="pct"/>
            <w:tcBorders>
              <w:left w:val="nil"/>
              <w:bottom w:val="single" w:sz="4" w:space="0" w:color="auto"/>
              <w:right w:val="nil"/>
            </w:tcBorders>
            <w:shd w:val="clear" w:color="auto" w:fill="auto"/>
            <w:noWrap/>
            <w:vAlign w:val="center"/>
          </w:tcPr>
          <w:p w14:paraId="79D896A1" w14:textId="77777777" w:rsidR="009A5EAD" w:rsidRPr="00214A72" w:rsidRDefault="009A5EAD" w:rsidP="0045691A">
            <w:pPr>
              <w:widowControl/>
              <w:wordWrap/>
              <w:autoSpaceDE/>
              <w:autoSpaceDN/>
              <w:spacing w:after="160" w:line="240" w:lineRule="auto"/>
              <w:jc w:val="right"/>
              <w:rPr>
                <w:rFonts w:eastAsia="바탕" w:cs="Times New Roman"/>
                <w:bCs/>
                <w:kern w:val="0"/>
                <w:sz w:val="24"/>
              </w:rPr>
            </w:pPr>
            <w:r w:rsidRPr="00214A72">
              <w:rPr>
                <w:rFonts w:eastAsia="바탕" w:cs="Times New Roman"/>
                <w:bCs/>
                <w:kern w:val="0"/>
                <w:sz w:val="24"/>
              </w:rPr>
              <w:t>0.0307</w:t>
            </w:r>
          </w:p>
        </w:tc>
        <w:tc>
          <w:tcPr>
            <w:tcW w:w="1158" w:type="pct"/>
            <w:tcBorders>
              <w:left w:val="nil"/>
              <w:bottom w:val="single" w:sz="4" w:space="0" w:color="auto"/>
              <w:right w:val="nil"/>
            </w:tcBorders>
            <w:shd w:val="clear" w:color="auto" w:fill="auto"/>
            <w:vAlign w:val="center"/>
          </w:tcPr>
          <w:p w14:paraId="05179088" w14:textId="75310CB9" w:rsidR="009A5EAD" w:rsidRPr="00214A72" w:rsidRDefault="009A5EAD" w:rsidP="0045691A">
            <w:pPr>
              <w:widowControl/>
              <w:wordWrap/>
              <w:autoSpaceDE/>
              <w:autoSpaceDN/>
              <w:spacing w:after="160" w:line="240" w:lineRule="auto"/>
              <w:jc w:val="right"/>
              <w:rPr>
                <w:rFonts w:eastAsia="바탕" w:cs="Times New Roman"/>
                <w:bCs/>
                <w:kern w:val="0"/>
                <w:sz w:val="24"/>
              </w:rPr>
            </w:pPr>
            <w:r w:rsidRPr="00214A72">
              <w:rPr>
                <w:rFonts w:eastAsia="바탕" w:cs="Times New Roman"/>
                <w:bCs/>
                <w:kern w:val="0"/>
                <w:sz w:val="24"/>
              </w:rPr>
              <w:t>0.067</w:t>
            </w:r>
            <w:r w:rsidR="00EE1057" w:rsidRPr="00214A72">
              <w:rPr>
                <w:rFonts w:eastAsia="바탕" w:cs="Times New Roman" w:hint="eastAsia"/>
                <w:bCs/>
                <w:kern w:val="0"/>
                <w:sz w:val="24"/>
              </w:rPr>
              <w:t>0</w:t>
            </w:r>
          </w:p>
        </w:tc>
      </w:tr>
      <w:tr w:rsidR="009A5EAD" w:rsidRPr="00214A72" w14:paraId="1319A08F" w14:textId="77777777" w:rsidTr="00D91680">
        <w:trPr>
          <w:trHeight w:val="300"/>
        </w:trPr>
        <w:tc>
          <w:tcPr>
            <w:tcW w:w="1208" w:type="pct"/>
            <w:tcBorders>
              <w:top w:val="single" w:sz="4" w:space="0" w:color="auto"/>
              <w:left w:val="nil"/>
              <w:bottom w:val="nil"/>
              <w:right w:val="nil"/>
            </w:tcBorders>
            <w:shd w:val="clear" w:color="auto" w:fill="auto"/>
            <w:noWrap/>
            <w:vAlign w:val="center"/>
          </w:tcPr>
          <w:p w14:paraId="36A16541" w14:textId="77777777" w:rsidR="009A5EAD" w:rsidRPr="00214A72" w:rsidRDefault="009A5EAD" w:rsidP="002345F2">
            <w:pPr>
              <w:widowControl/>
              <w:wordWrap/>
              <w:autoSpaceDE/>
              <w:autoSpaceDN/>
              <w:spacing w:after="160" w:line="240" w:lineRule="auto"/>
              <w:jc w:val="left"/>
              <w:rPr>
                <w:rFonts w:eastAsia="바탕" w:cs="Times New Roman"/>
                <w:bCs/>
                <w:kern w:val="0"/>
                <w:sz w:val="24"/>
              </w:rPr>
            </w:pPr>
            <w:r w:rsidRPr="00214A72">
              <w:rPr>
                <w:rFonts w:eastAsia="바탕" w:cs="Times New Roman" w:hint="eastAsia"/>
                <w:bCs/>
                <w:kern w:val="0"/>
                <w:sz w:val="24"/>
              </w:rPr>
              <w:t>2020</w:t>
            </w:r>
          </w:p>
        </w:tc>
        <w:tc>
          <w:tcPr>
            <w:tcW w:w="1476" w:type="pct"/>
            <w:tcBorders>
              <w:top w:val="single" w:sz="4" w:space="0" w:color="auto"/>
              <w:left w:val="nil"/>
              <w:bottom w:val="nil"/>
              <w:right w:val="nil"/>
            </w:tcBorders>
            <w:shd w:val="clear" w:color="auto" w:fill="auto"/>
            <w:noWrap/>
            <w:vAlign w:val="center"/>
          </w:tcPr>
          <w:p w14:paraId="68B63AAA" w14:textId="77777777" w:rsidR="009A5EAD" w:rsidRPr="00214A72" w:rsidRDefault="009A5EAD" w:rsidP="002345F2">
            <w:pPr>
              <w:widowControl/>
              <w:wordWrap/>
              <w:autoSpaceDE/>
              <w:autoSpaceDN/>
              <w:spacing w:after="160" w:line="240" w:lineRule="auto"/>
              <w:jc w:val="left"/>
              <w:rPr>
                <w:rFonts w:eastAsia="바탕" w:cs="Times New Roman"/>
                <w:bCs/>
                <w:kern w:val="0"/>
                <w:sz w:val="24"/>
              </w:rPr>
            </w:pPr>
            <w:r w:rsidRPr="00214A72">
              <w:rPr>
                <w:rFonts w:eastAsia="바탕" w:cs="Times New Roman" w:hint="eastAsia"/>
                <w:bCs/>
                <w:kern w:val="0"/>
                <w:sz w:val="24"/>
              </w:rPr>
              <w:t>O</w:t>
            </w:r>
            <w:r w:rsidRPr="00214A72">
              <w:rPr>
                <w:rFonts w:eastAsia="바탕" w:cs="Times New Roman"/>
                <w:bCs/>
                <w:kern w:val="0"/>
                <w:sz w:val="24"/>
              </w:rPr>
              <w:t>ffshore</w:t>
            </w:r>
            <w:r w:rsidRPr="00214A72">
              <w:rPr>
                <w:rFonts w:eastAsia="바탕" w:cs="Times New Roman" w:hint="eastAsia"/>
                <w:bCs/>
                <w:kern w:val="0"/>
                <w:sz w:val="24"/>
              </w:rPr>
              <w:t xml:space="preserve"> w</w:t>
            </w:r>
            <w:r w:rsidRPr="00214A72">
              <w:rPr>
                <w:rFonts w:eastAsia="바탕" w:cs="Times New Roman"/>
                <w:bCs/>
                <w:kern w:val="0"/>
                <w:sz w:val="24"/>
              </w:rPr>
              <w:t>ind</w:t>
            </w:r>
          </w:p>
        </w:tc>
        <w:tc>
          <w:tcPr>
            <w:tcW w:w="1158" w:type="pct"/>
            <w:tcBorders>
              <w:top w:val="single" w:sz="4" w:space="0" w:color="auto"/>
              <w:left w:val="nil"/>
              <w:right w:val="nil"/>
            </w:tcBorders>
            <w:shd w:val="clear" w:color="auto" w:fill="auto"/>
            <w:noWrap/>
            <w:vAlign w:val="center"/>
          </w:tcPr>
          <w:p w14:paraId="31F5739C" w14:textId="77777777" w:rsidR="009A5EAD" w:rsidRPr="00214A72" w:rsidRDefault="009A5EAD" w:rsidP="0045691A">
            <w:pPr>
              <w:widowControl/>
              <w:wordWrap/>
              <w:autoSpaceDE/>
              <w:autoSpaceDN/>
              <w:spacing w:after="160" w:line="240" w:lineRule="auto"/>
              <w:jc w:val="right"/>
              <w:rPr>
                <w:rFonts w:eastAsia="바탕" w:cs="Times New Roman"/>
                <w:bCs/>
                <w:kern w:val="0"/>
                <w:sz w:val="24"/>
              </w:rPr>
            </w:pPr>
            <w:r w:rsidRPr="00214A72">
              <w:rPr>
                <w:rFonts w:eastAsia="바탕" w:cs="Times New Roman"/>
                <w:bCs/>
                <w:kern w:val="0"/>
                <w:sz w:val="24"/>
              </w:rPr>
              <w:t>0.0687</w:t>
            </w:r>
          </w:p>
        </w:tc>
        <w:tc>
          <w:tcPr>
            <w:tcW w:w="1158" w:type="pct"/>
            <w:tcBorders>
              <w:top w:val="single" w:sz="4" w:space="0" w:color="auto"/>
              <w:left w:val="nil"/>
              <w:right w:val="nil"/>
            </w:tcBorders>
            <w:shd w:val="clear" w:color="auto" w:fill="auto"/>
            <w:vAlign w:val="center"/>
          </w:tcPr>
          <w:p w14:paraId="3060F812" w14:textId="77777777" w:rsidR="009A5EAD" w:rsidRPr="00214A72" w:rsidRDefault="009A5EAD" w:rsidP="0045691A">
            <w:pPr>
              <w:widowControl/>
              <w:wordWrap/>
              <w:autoSpaceDE/>
              <w:autoSpaceDN/>
              <w:spacing w:after="160" w:line="240" w:lineRule="auto"/>
              <w:jc w:val="right"/>
              <w:rPr>
                <w:rFonts w:eastAsia="바탕" w:cs="Times New Roman"/>
                <w:bCs/>
                <w:kern w:val="0"/>
                <w:sz w:val="24"/>
              </w:rPr>
            </w:pPr>
            <w:r w:rsidRPr="00214A72">
              <w:rPr>
                <w:rFonts w:eastAsia="바탕" w:cs="Times New Roman"/>
                <w:bCs/>
                <w:kern w:val="0"/>
                <w:sz w:val="24"/>
              </w:rPr>
              <w:t>0.0687</w:t>
            </w:r>
          </w:p>
        </w:tc>
      </w:tr>
      <w:tr w:rsidR="009A5EAD" w:rsidRPr="00214A72" w14:paraId="4F5F0A94" w14:textId="77777777" w:rsidTr="00D91680">
        <w:trPr>
          <w:trHeight w:val="74"/>
        </w:trPr>
        <w:tc>
          <w:tcPr>
            <w:tcW w:w="1208" w:type="pct"/>
            <w:tcBorders>
              <w:top w:val="nil"/>
              <w:left w:val="nil"/>
              <w:bottom w:val="single" w:sz="4" w:space="0" w:color="auto"/>
              <w:right w:val="nil"/>
            </w:tcBorders>
            <w:shd w:val="clear" w:color="auto" w:fill="auto"/>
            <w:noWrap/>
            <w:vAlign w:val="center"/>
          </w:tcPr>
          <w:p w14:paraId="59315581" w14:textId="77777777" w:rsidR="009A5EAD" w:rsidRPr="00214A72" w:rsidRDefault="009A5EAD" w:rsidP="002345F2">
            <w:pPr>
              <w:widowControl/>
              <w:wordWrap/>
              <w:autoSpaceDE/>
              <w:autoSpaceDN/>
              <w:spacing w:after="160" w:line="240" w:lineRule="auto"/>
              <w:jc w:val="left"/>
              <w:rPr>
                <w:rFonts w:eastAsia="바탕" w:cs="Times New Roman"/>
                <w:bCs/>
                <w:kern w:val="0"/>
                <w:sz w:val="24"/>
              </w:rPr>
            </w:pPr>
            <w:r w:rsidRPr="00214A72">
              <w:rPr>
                <w:rFonts w:eastAsia="바탕" w:cs="Times New Roman" w:hint="eastAsia"/>
                <w:bCs/>
                <w:kern w:val="0"/>
                <w:sz w:val="24"/>
              </w:rPr>
              <w:t>2050</w:t>
            </w:r>
          </w:p>
        </w:tc>
        <w:tc>
          <w:tcPr>
            <w:tcW w:w="1476" w:type="pct"/>
            <w:tcBorders>
              <w:top w:val="nil"/>
              <w:left w:val="nil"/>
              <w:bottom w:val="single" w:sz="4" w:space="0" w:color="auto"/>
              <w:right w:val="nil"/>
            </w:tcBorders>
            <w:shd w:val="clear" w:color="auto" w:fill="auto"/>
            <w:noWrap/>
            <w:vAlign w:val="center"/>
          </w:tcPr>
          <w:p w14:paraId="54AA219C" w14:textId="77777777" w:rsidR="009A5EAD" w:rsidRPr="00214A72" w:rsidRDefault="009A5EAD" w:rsidP="002345F2">
            <w:pPr>
              <w:widowControl/>
              <w:wordWrap/>
              <w:autoSpaceDE/>
              <w:autoSpaceDN/>
              <w:spacing w:after="160" w:line="240" w:lineRule="auto"/>
              <w:jc w:val="left"/>
              <w:rPr>
                <w:rFonts w:eastAsia="바탕" w:cs="Times New Roman"/>
                <w:bCs/>
                <w:kern w:val="0"/>
                <w:sz w:val="24"/>
              </w:rPr>
            </w:pPr>
            <w:r w:rsidRPr="00214A72">
              <w:rPr>
                <w:rFonts w:eastAsia="바탕" w:cs="Times New Roman" w:hint="eastAsia"/>
                <w:bCs/>
                <w:kern w:val="0"/>
                <w:sz w:val="24"/>
              </w:rPr>
              <w:t>O</w:t>
            </w:r>
            <w:r w:rsidRPr="00214A72">
              <w:rPr>
                <w:rFonts w:eastAsia="바탕" w:cs="Times New Roman"/>
                <w:bCs/>
                <w:kern w:val="0"/>
                <w:sz w:val="24"/>
              </w:rPr>
              <w:t>ffshore</w:t>
            </w:r>
            <w:r w:rsidRPr="00214A72">
              <w:rPr>
                <w:rFonts w:eastAsia="바탕" w:cs="Times New Roman" w:hint="eastAsia"/>
                <w:bCs/>
                <w:kern w:val="0"/>
                <w:sz w:val="24"/>
              </w:rPr>
              <w:t xml:space="preserve"> w</w:t>
            </w:r>
            <w:r w:rsidRPr="00214A72">
              <w:rPr>
                <w:rFonts w:eastAsia="바탕" w:cs="Times New Roman"/>
                <w:bCs/>
                <w:kern w:val="0"/>
                <w:sz w:val="24"/>
              </w:rPr>
              <w:t>ind</w:t>
            </w:r>
          </w:p>
        </w:tc>
        <w:tc>
          <w:tcPr>
            <w:tcW w:w="1158" w:type="pct"/>
            <w:tcBorders>
              <w:left w:val="nil"/>
              <w:bottom w:val="single" w:sz="4" w:space="0" w:color="auto"/>
              <w:right w:val="nil"/>
            </w:tcBorders>
            <w:shd w:val="clear" w:color="auto" w:fill="auto"/>
            <w:noWrap/>
            <w:vAlign w:val="center"/>
          </w:tcPr>
          <w:p w14:paraId="1DD83F28" w14:textId="77777777" w:rsidR="009A5EAD" w:rsidRPr="00214A72" w:rsidRDefault="009A5EAD" w:rsidP="0045691A">
            <w:pPr>
              <w:widowControl/>
              <w:wordWrap/>
              <w:autoSpaceDE/>
              <w:autoSpaceDN/>
              <w:spacing w:after="160" w:line="240" w:lineRule="auto"/>
              <w:jc w:val="right"/>
              <w:rPr>
                <w:rFonts w:eastAsia="바탕" w:cs="Times New Roman"/>
                <w:bCs/>
                <w:kern w:val="0"/>
                <w:sz w:val="24"/>
              </w:rPr>
            </w:pPr>
            <w:r w:rsidRPr="00214A72">
              <w:rPr>
                <w:rFonts w:eastAsia="바탕" w:cs="Times New Roman"/>
                <w:bCs/>
                <w:kern w:val="0"/>
                <w:sz w:val="24"/>
              </w:rPr>
              <w:t>0.0364</w:t>
            </w:r>
          </w:p>
        </w:tc>
        <w:tc>
          <w:tcPr>
            <w:tcW w:w="1158" w:type="pct"/>
            <w:tcBorders>
              <w:left w:val="nil"/>
              <w:bottom w:val="single" w:sz="4" w:space="0" w:color="auto"/>
              <w:right w:val="nil"/>
            </w:tcBorders>
            <w:shd w:val="clear" w:color="auto" w:fill="auto"/>
            <w:vAlign w:val="center"/>
          </w:tcPr>
          <w:p w14:paraId="0BFBA113" w14:textId="77777777" w:rsidR="009A5EAD" w:rsidRPr="00214A72" w:rsidRDefault="009A5EAD" w:rsidP="0045691A">
            <w:pPr>
              <w:widowControl/>
              <w:wordWrap/>
              <w:autoSpaceDE/>
              <w:autoSpaceDN/>
              <w:spacing w:after="160" w:line="240" w:lineRule="auto"/>
              <w:jc w:val="right"/>
              <w:rPr>
                <w:rFonts w:eastAsia="바탕" w:cs="Times New Roman"/>
                <w:bCs/>
                <w:kern w:val="0"/>
                <w:sz w:val="24"/>
              </w:rPr>
            </w:pPr>
            <w:r w:rsidRPr="00214A72">
              <w:rPr>
                <w:rFonts w:eastAsia="바탕" w:cs="Times New Roman"/>
                <w:bCs/>
                <w:kern w:val="0"/>
                <w:sz w:val="24"/>
              </w:rPr>
              <w:t>0.0364</w:t>
            </w:r>
          </w:p>
        </w:tc>
      </w:tr>
    </w:tbl>
    <w:p w14:paraId="017B63D4" w14:textId="77777777" w:rsidR="00D91680" w:rsidRPr="00214A72" w:rsidRDefault="00D91680" w:rsidP="00D91680">
      <w:pPr>
        <w:widowControl/>
        <w:wordWrap/>
        <w:autoSpaceDE/>
        <w:autoSpaceDN/>
        <w:spacing w:after="160" w:line="480" w:lineRule="auto"/>
        <w:rPr>
          <w:rFonts w:eastAsia="바탕" w:cs="Times New Roman"/>
          <w:bCs/>
          <w:kern w:val="0"/>
          <w:sz w:val="24"/>
        </w:rPr>
      </w:pPr>
    </w:p>
    <w:p w14:paraId="16198218" w14:textId="1AC75070" w:rsidR="009A5EAD" w:rsidRPr="00214A72" w:rsidRDefault="00731525" w:rsidP="008F1EAB">
      <w:pPr>
        <w:widowControl/>
        <w:wordWrap/>
        <w:autoSpaceDE/>
        <w:autoSpaceDN/>
        <w:spacing w:after="160" w:line="480" w:lineRule="auto"/>
        <w:rPr>
          <w:rFonts w:eastAsia="바탕" w:cs="Times New Roman"/>
          <w:bCs/>
          <w:kern w:val="0"/>
          <w:sz w:val="24"/>
        </w:rPr>
      </w:pPr>
      <w:r w:rsidRPr="00214A72">
        <w:rPr>
          <w:rFonts w:eastAsia="바탕" w:cs="Times New Roman" w:hint="eastAsia"/>
          <w:bCs/>
          <w:kern w:val="0"/>
          <w:sz w:val="24"/>
        </w:rPr>
        <w:t>Fuel</w:t>
      </w:r>
      <w:r w:rsidR="00D91680" w:rsidRPr="00214A72">
        <w:rPr>
          <w:rFonts w:eastAsia="바탕" w:cs="Times New Roman" w:hint="eastAsia"/>
          <w:bCs/>
          <w:kern w:val="0"/>
          <w:sz w:val="24"/>
        </w:rPr>
        <w:t xml:space="preserve"> expenditures </w:t>
      </w:r>
      <w:r w:rsidRPr="00214A72">
        <w:rPr>
          <w:rFonts w:eastAsia="바탕" w:cs="Times New Roman" w:hint="eastAsia"/>
          <w:bCs/>
          <w:kern w:val="0"/>
          <w:sz w:val="24"/>
        </w:rPr>
        <w:t xml:space="preserve">for FNG </w:t>
      </w:r>
      <w:r w:rsidR="00D91680" w:rsidRPr="00214A72">
        <w:rPr>
          <w:rFonts w:eastAsia="바탕" w:cs="Times New Roman" w:hint="eastAsia"/>
          <w:bCs/>
          <w:kern w:val="0"/>
          <w:sz w:val="24"/>
        </w:rPr>
        <w:t xml:space="preserve">are expressed as </w:t>
      </w:r>
      <w:r w:rsidR="00D91680" w:rsidRPr="00214A72">
        <w:rPr>
          <w:rFonts w:eastAsia="바탕" w:cs="Times New Roman" w:hint="eastAsia"/>
          <w:bCs/>
          <w:noProof/>
          <w:kern w:val="0"/>
          <w:sz w:val="24"/>
        </w:rPr>
        <w:t xml:space="preserve">follows Eq. </w:t>
      </w:r>
      <w:r w:rsidR="00D91680" w:rsidRPr="00214A72">
        <w:rPr>
          <w:rFonts w:eastAsia="바탕" w:cs="Times New Roman"/>
          <w:bCs/>
          <w:noProof/>
          <w:kern w:val="0"/>
          <w:sz w:val="24"/>
        </w:rPr>
        <w:fldChar w:fldCharType="begin"/>
      </w:r>
      <w:r w:rsidR="00D91680" w:rsidRPr="00214A72">
        <w:rPr>
          <w:rFonts w:eastAsia="바탕" w:cs="Times New Roman"/>
          <w:bCs/>
          <w:noProof/>
          <w:kern w:val="0"/>
          <w:sz w:val="24"/>
        </w:rPr>
        <w:instrText xml:space="preserve"> </w:instrText>
      </w:r>
      <w:r w:rsidR="00D91680" w:rsidRPr="00214A72">
        <w:rPr>
          <w:rFonts w:eastAsia="바탕" w:cs="Times New Roman" w:hint="eastAsia"/>
          <w:bCs/>
          <w:noProof/>
          <w:kern w:val="0"/>
          <w:sz w:val="24"/>
        </w:rPr>
        <w:instrText>REF _Ref162895855 \h</w:instrText>
      </w:r>
      <w:r w:rsidR="00D91680" w:rsidRPr="00214A72">
        <w:rPr>
          <w:rFonts w:eastAsia="바탕" w:cs="Times New Roman"/>
          <w:bCs/>
          <w:noProof/>
          <w:kern w:val="0"/>
          <w:sz w:val="24"/>
        </w:rPr>
        <w:instrText xml:space="preserve"> </w:instrText>
      </w:r>
      <w:r w:rsidR="00706695">
        <w:rPr>
          <w:rFonts w:eastAsia="바탕" w:cs="Times New Roman"/>
          <w:bCs/>
          <w:noProof/>
          <w:kern w:val="0"/>
          <w:sz w:val="24"/>
        </w:rPr>
        <w:instrText xml:space="preserve"> \* MERGEFORMAT </w:instrText>
      </w:r>
      <w:r w:rsidR="00D91680" w:rsidRPr="00214A72">
        <w:rPr>
          <w:rFonts w:eastAsia="바탕" w:cs="Times New Roman"/>
          <w:bCs/>
          <w:noProof/>
          <w:kern w:val="0"/>
          <w:sz w:val="24"/>
        </w:rPr>
      </w:r>
      <w:r w:rsidR="00D91680" w:rsidRPr="00214A72">
        <w:rPr>
          <w:rFonts w:eastAsia="바탕" w:cs="Times New Roman"/>
          <w:bCs/>
          <w:noProof/>
          <w:kern w:val="0"/>
          <w:sz w:val="24"/>
        </w:rPr>
        <w:fldChar w:fldCharType="separate"/>
      </w:r>
      <w:r w:rsidR="006526A0" w:rsidRPr="00214A72">
        <w:rPr>
          <w:rFonts w:eastAsia="바탕" w:cs="Times New Roman"/>
          <w:bCs/>
          <w:kern w:val="0"/>
          <w:sz w:val="24"/>
        </w:rPr>
        <w:t>(</w:t>
      </w:r>
      <w:r w:rsidR="006526A0">
        <w:rPr>
          <w:rFonts w:eastAsia="바탕" w:cs="Times New Roman"/>
          <w:bCs/>
          <w:noProof/>
          <w:kern w:val="0"/>
          <w:sz w:val="24"/>
        </w:rPr>
        <w:t>15</w:t>
      </w:r>
      <w:r w:rsidR="006526A0" w:rsidRPr="00214A72">
        <w:rPr>
          <w:rFonts w:eastAsia="바탕" w:cs="Times New Roman" w:hint="eastAsia"/>
          <w:bCs/>
          <w:kern w:val="0"/>
          <w:sz w:val="24"/>
        </w:rPr>
        <w:t>)</w:t>
      </w:r>
      <w:r w:rsidR="00D91680" w:rsidRPr="00214A72">
        <w:rPr>
          <w:rFonts w:eastAsia="바탕" w:cs="Times New Roman"/>
          <w:bCs/>
          <w:noProof/>
          <w:kern w:val="0"/>
          <w:sz w:val="24"/>
        </w:rPr>
        <w:fldChar w:fldCharType="end"/>
      </w:r>
      <w:r w:rsidR="00D91680" w:rsidRPr="00214A72">
        <w:rPr>
          <w:rFonts w:eastAsia="바탕" w:cs="Times New Roman" w:hint="eastAsia"/>
          <w:bCs/>
          <w:noProof/>
          <w:kern w:val="0"/>
          <w:sz w:val="24"/>
        </w:rPr>
        <w:t>:</w:t>
      </w:r>
    </w:p>
    <w:tbl>
      <w:tblPr>
        <w:tblW w:w="5000" w:type="pct"/>
        <w:tblCellMar>
          <w:left w:w="0" w:type="dxa"/>
          <w:right w:w="0" w:type="dxa"/>
        </w:tblCellMar>
        <w:tblLook w:val="04A0" w:firstRow="1" w:lastRow="0" w:firstColumn="1" w:lastColumn="0" w:noHBand="0" w:noVBand="1"/>
      </w:tblPr>
      <w:tblGrid>
        <w:gridCol w:w="8205"/>
        <w:gridCol w:w="821"/>
      </w:tblGrid>
      <w:tr w:rsidR="008F1EAB" w:rsidRPr="00214A72" w14:paraId="45EC4217" w14:textId="77777777" w:rsidTr="009A008F">
        <w:trPr>
          <w:trHeight w:val="332"/>
        </w:trPr>
        <w:tc>
          <w:tcPr>
            <w:tcW w:w="4545" w:type="pct"/>
            <w:tcBorders>
              <w:top w:val="nil"/>
              <w:left w:val="nil"/>
              <w:bottom w:val="nil"/>
              <w:right w:val="nil"/>
            </w:tcBorders>
            <w:shd w:val="clear" w:color="auto" w:fill="auto"/>
            <w:tcMar>
              <w:top w:w="15" w:type="dxa"/>
              <w:left w:w="108" w:type="dxa"/>
              <w:bottom w:w="0" w:type="dxa"/>
              <w:right w:w="108" w:type="dxa"/>
            </w:tcMar>
            <w:vAlign w:val="center"/>
          </w:tcPr>
          <w:p w14:paraId="19118E26" w14:textId="736C0F60" w:rsidR="008F1EAB" w:rsidRPr="00214A72" w:rsidRDefault="00B44576" w:rsidP="008F1EAB">
            <w:pPr>
              <w:widowControl/>
              <w:wordWrap/>
              <w:autoSpaceDE/>
              <w:autoSpaceDN/>
              <w:spacing w:after="160" w:line="480" w:lineRule="auto"/>
              <w:rPr>
                <w:rFonts w:eastAsia="바탕" w:cs="Times New Roman"/>
                <w:bCs/>
                <w:kern w:val="0"/>
                <w:sz w:val="24"/>
              </w:rPr>
            </w:pPr>
            <m:oMath>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F</m:t>
                  </m:r>
                </m:e>
                <m:sub>
                  <m:r>
                    <w:rPr>
                      <w:rFonts w:ascii="Cambria Math" w:eastAsia="바탕" w:hAnsi="Cambria Math" w:cs="Times New Roman"/>
                      <w:kern w:val="0"/>
                      <w:sz w:val="24"/>
                    </w:rPr>
                    <m:t>t</m:t>
                  </m:r>
                </m:sub>
              </m:sSub>
              <m:r>
                <w:rPr>
                  <w:rFonts w:ascii="Cambria Math" w:eastAsia="바탕" w:hAnsi="Cambria Math" w:cs="Times New Roman"/>
                  <w:kern w:val="0"/>
                  <w:sz w:val="24"/>
                </w:rPr>
                <m:t>=</m:t>
              </m:r>
              <m:sSub>
                <m:sSubPr>
                  <m:ctrlPr>
                    <w:rPr>
                      <w:rFonts w:ascii="Cambria Math" w:eastAsia="바탕" w:hAnsi="Cambria Math" w:cs="Times New Roman"/>
                      <w:bCs/>
                      <w:i/>
                      <w:iCs/>
                      <w:kern w:val="0"/>
                      <w:sz w:val="24"/>
                    </w:rPr>
                  </m:ctrlPr>
                </m:sSubPr>
                <m:e>
                  <m:r>
                    <w:rPr>
                      <w:rFonts w:ascii="Cambria Math" w:eastAsia="바탕" w:hAnsi="Cambria Math" w:cs="Times New Roman"/>
                      <w:kern w:val="0"/>
                      <w:sz w:val="24"/>
                    </w:rPr>
                    <m:t>m</m:t>
                  </m:r>
                </m:e>
                <m:sub>
                  <m:r>
                    <w:rPr>
                      <w:rFonts w:ascii="Cambria Math" w:eastAsia="바탕" w:hAnsi="Cambria Math" w:cs="Times New Roman"/>
                      <w:kern w:val="0"/>
                      <w:sz w:val="24"/>
                    </w:rPr>
                    <m:t>FNG</m:t>
                  </m:r>
                </m:sub>
              </m:sSub>
              <m:r>
                <w:rPr>
                  <w:rFonts w:ascii="Cambria Math" w:eastAsia="바탕" w:hAnsi="Cambria Math" w:cs="Times New Roman"/>
                  <w:kern w:val="0"/>
                  <w:sz w:val="24"/>
                </w:rPr>
                <m:t>×</m:t>
              </m:r>
              <m:sSubSup>
                <m:sSubSupPr>
                  <m:ctrlPr>
                    <w:rPr>
                      <w:rFonts w:ascii="Cambria Math" w:eastAsia="바탕" w:hAnsi="Cambria Math" w:cs="Times New Roman"/>
                      <w:bCs/>
                      <w:i/>
                      <w:iCs/>
                      <w:kern w:val="0"/>
                      <w:sz w:val="24"/>
                    </w:rPr>
                  </m:ctrlPr>
                </m:sSubSupPr>
                <m:e>
                  <m:r>
                    <w:rPr>
                      <w:rFonts w:ascii="Cambria Math" w:eastAsia="바탕" w:hAnsi="Cambria Math" w:cs="Times New Roman"/>
                      <w:kern w:val="0"/>
                      <w:sz w:val="24"/>
                    </w:rPr>
                    <m:t>C</m:t>
                  </m:r>
                </m:e>
                <m:sub>
                  <m:r>
                    <w:rPr>
                      <w:rFonts w:ascii="Cambria Math" w:eastAsia="바탕" w:hAnsi="Cambria Math" w:cs="Times New Roman"/>
                      <w:kern w:val="0"/>
                      <w:sz w:val="24"/>
                    </w:rPr>
                    <m:t>FNG</m:t>
                  </m:r>
                </m:sub>
                <m:sup/>
              </m:sSubSup>
            </m:oMath>
            <w:r w:rsidR="008F1EAB" w:rsidRPr="00214A72">
              <w:rPr>
                <w:rFonts w:eastAsia="바탕" w:cs="Times New Roman" w:hint="eastAsia"/>
                <w:bCs/>
                <w:iCs/>
                <w:kern w:val="0"/>
                <w:sz w:val="24"/>
              </w:rPr>
              <w:t xml:space="preserve"> </w:t>
            </w:r>
          </w:p>
        </w:tc>
        <w:tc>
          <w:tcPr>
            <w:tcW w:w="455" w:type="pct"/>
            <w:tcBorders>
              <w:top w:val="nil"/>
              <w:left w:val="nil"/>
              <w:bottom w:val="nil"/>
              <w:right w:val="nil"/>
            </w:tcBorders>
            <w:shd w:val="clear" w:color="auto" w:fill="auto"/>
            <w:tcMar>
              <w:top w:w="15" w:type="dxa"/>
              <w:left w:w="108" w:type="dxa"/>
              <w:bottom w:w="0" w:type="dxa"/>
              <w:right w:w="108" w:type="dxa"/>
            </w:tcMar>
            <w:vAlign w:val="center"/>
          </w:tcPr>
          <w:p w14:paraId="518712E2" w14:textId="368C21F4" w:rsidR="008F1EAB" w:rsidRPr="00214A72" w:rsidRDefault="008F1EAB" w:rsidP="008F1EAB">
            <w:pPr>
              <w:widowControl/>
              <w:wordWrap/>
              <w:autoSpaceDE/>
              <w:autoSpaceDN/>
              <w:spacing w:after="160" w:line="360" w:lineRule="auto"/>
              <w:jc w:val="right"/>
              <w:rPr>
                <w:rFonts w:eastAsia="바탕" w:cs="Times New Roman"/>
                <w:bCs/>
                <w:kern w:val="0"/>
                <w:sz w:val="24"/>
              </w:rPr>
            </w:pPr>
            <w:bookmarkStart w:id="23" w:name="_Ref162895855"/>
            <w:r w:rsidRPr="00214A72">
              <w:rPr>
                <w:rFonts w:eastAsia="바탕" w:cs="Times New Roman"/>
                <w:bCs/>
                <w:kern w:val="0"/>
                <w:sz w:val="24"/>
              </w:rPr>
              <w:t>(</w:t>
            </w:r>
            <w:r w:rsidRPr="00214A72">
              <w:rPr>
                <w:rFonts w:eastAsia="바탕" w:cs="Times New Roman"/>
                <w:bCs/>
                <w:kern w:val="0"/>
                <w:sz w:val="24"/>
              </w:rPr>
              <w:fldChar w:fldCharType="begin"/>
            </w:r>
            <w:r w:rsidRPr="00214A72">
              <w:rPr>
                <w:rFonts w:eastAsia="바탕" w:cs="Times New Roman"/>
                <w:bCs/>
                <w:kern w:val="0"/>
                <w:sz w:val="24"/>
              </w:rPr>
              <w:instrText xml:space="preserve"> SEQ ( \* ARABIC </w:instrText>
            </w:r>
            <w:r w:rsidRPr="00214A72">
              <w:rPr>
                <w:rFonts w:eastAsia="바탕" w:cs="Times New Roman"/>
                <w:bCs/>
                <w:kern w:val="0"/>
                <w:sz w:val="24"/>
              </w:rPr>
              <w:fldChar w:fldCharType="separate"/>
            </w:r>
            <w:r w:rsidR="006526A0">
              <w:rPr>
                <w:rFonts w:eastAsia="바탕" w:cs="Times New Roman"/>
                <w:bCs/>
                <w:noProof/>
                <w:kern w:val="0"/>
                <w:sz w:val="24"/>
              </w:rPr>
              <w:t>15</w:t>
            </w:r>
            <w:r w:rsidRPr="00214A72">
              <w:rPr>
                <w:rFonts w:eastAsia="바탕" w:cs="Times New Roman"/>
                <w:bCs/>
                <w:kern w:val="0"/>
                <w:sz w:val="24"/>
              </w:rPr>
              <w:fldChar w:fldCharType="end"/>
            </w:r>
            <w:r w:rsidRPr="00214A72">
              <w:rPr>
                <w:rFonts w:eastAsia="바탕" w:cs="Times New Roman" w:hint="eastAsia"/>
                <w:bCs/>
                <w:kern w:val="0"/>
                <w:sz w:val="24"/>
              </w:rPr>
              <w:t>)</w:t>
            </w:r>
            <w:bookmarkEnd w:id="23"/>
          </w:p>
        </w:tc>
      </w:tr>
    </w:tbl>
    <w:p w14:paraId="6C72FA83" w14:textId="6F4F3FD9" w:rsidR="008F1EAB" w:rsidRPr="00214A72" w:rsidRDefault="00E77F41" w:rsidP="00E77F41">
      <w:pPr>
        <w:widowControl/>
        <w:wordWrap/>
        <w:autoSpaceDE/>
        <w:autoSpaceDN/>
        <w:spacing w:after="160" w:line="480" w:lineRule="auto"/>
        <w:rPr>
          <w:rFonts w:eastAsia="바탕" w:cs="Times New Roman"/>
          <w:bCs/>
          <w:kern w:val="0"/>
          <w:sz w:val="24"/>
        </w:rPr>
      </w:pPr>
      <w:r w:rsidRPr="00214A72">
        <w:rPr>
          <w:rFonts w:eastAsia="바탕" w:cs="Times New Roman"/>
          <w:bCs/>
          <w:kern w:val="0"/>
          <w:sz w:val="24"/>
        </w:rPr>
        <w:t xml:space="preserve">Fuel expenditures for FNG were estimated at 16.70 $/GJ, based on the non-household cost of South Korea (a major FNG import region with limited renewable energy sources), excluding maritime transportation </w:t>
      </w:r>
      <w:r w:rsidRPr="00214A72">
        <w:rPr>
          <w:rFonts w:eastAsia="바탕" w:cs="Times New Roman"/>
          <w:bCs/>
          <w:kern w:val="0"/>
          <w:sz w:val="24"/>
        </w:rPr>
        <w:fldChar w:fldCharType="begin" w:fldLock="1"/>
      </w:r>
      <w:r w:rsidR="00383D91" w:rsidRPr="00214A72">
        <w:rPr>
          <w:rFonts w:eastAsia="바탕" w:cs="Times New Roman" w:hint="eastAsia"/>
          <w:bCs/>
          <w:kern w:val="0"/>
          <w:sz w:val="24"/>
        </w:rPr>
        <w:instrText>ADDIN CSL_CITATION {"citationItems":[{"id":"ITEM-1","itemData":{"URL":"https://www.cydgas.co.kr/info/info04.do","container-title":"</w:instrText>
      </w:r>
      <w:r w:rsidR="00383D91" w:rsidRPr="00214A72">
        <w:rPr>
          <w:rFonts w:eastAsia="바탕" w:cs="Times New Roman" w:hint="eastAsia"/>
          <w:bCs/>
          <w:kern w:val="0"/>
          <w:sz w:val="24"/>
        </w:rPr>
        <w:instrText>참빛영동도시가스</w:instrText>
      </w:r>
      <w:r w:rsidR="00383D91" w:rsidRPr="00214A72">
        <w:rPr>
          <w:rFonts w:eastAsia="바탕" w:cs="Times New Roman" w:hint="eastAsia"/>
          <w:bCs/>
          <w:kern w:val="0"/>
          <w:sz w:val="24"/>
        </w:rPr>
        <w:instrText>(</w:instrText>
      </w:r>
      <w:r w:rsidR="00383D91" w:rsidRPr="00214A72">
        <w:rPr>
          <w:rFonts w:eastAsia="바탕" w:cs="Times New Roman" w:hint="eastAsia"/>
          <w:bCs/>
          <w:kern w:val="0"/>
          <w:sz w:val="24"/>
        </w:rPr>
        <w:instrText>주</w:instrText>
      </w:r>
      <w:r w:rsidR="00383D91" w:rsidRPr="00214A72">
        <w:rPr>
          <w:rFonts w:eastAsia="바탕" w:cs="Times New Roman" w:hint="eastAsia"/>
          <w:bCs/>
          <w:kern w:val="0"/>
          <w:sz w:val="24"/>
        </w:rPr>
        <w:instrText>)","id":"ITEM-1","issued":{"date-parts":[["2024"]]},"title":"</w:instrText>
      </w:r>
      <w:r w:rsidR="00383D91" w:rsidRPr="00214A72">
        <w:rPr>
          <w:rFonts w:eastAsia="바탕" w:cs="Times New Roman" w:hint="eastAsia"/>
          <w:bCs/>
          <w:kern w:val="0"/>
          <w:sz w:val="24"/>
        </w:rPr>
        <w:instrText>도시가스</w:instrText>
      </w:r>
      <w:r w:rsidR="00383D91" w:rsidRPr="00214A72">
        <w:rPr>
          <w:rFonts w:eastAsia="바탕" w:cs="Times New Roman" w:hint="eastAsia"/>
          <w:bCs/>
          <w:kern w:val="0"/>
          <w:sz w:val="24"/>
        </w:rPr>
        <w:instrText xml:space="preserve"> </w:instrText>
      </w:r>
      <w:r w:rsidR="00383D91" w:rsidRPr="00214A72">
        <w:rPr>
          <w:rFonts w:eastAsia="바탕" w:cs="Times New Roman" w:hint="eastAsia"/>
          <w:bCs/>
          <w:kern w:val="0"/>
          <w:sz w:val="24"/>
        </w:rPr>
        <w:instrText>정보</w:instrText>
      </w:r>
      <w:r w:rsidR="00383D91" w:rsidRPr="00214A72">
        <w:rPr>
          <w:rFonts w:eastAsia="바탕" w:cs="Times New Roman" w:hint="eastAsia"/>
          <w:bCs/>
          <w:kern w:val="0"/>
          <w:sz w:val="24"/>
        </w:rPr>
        <w:instrText xml:space="preserve"> </w:instrText>
      </w:r>
      <w:r w:rsidR="00383D91" w:rsidRPr="00214A72">
        <w:rPr>
          <w:rFonts w:eastAsia="바탕" w:cs="Times New Roman" w:hint="eastAsia"/>
          <w:bCs/>
          <w:kern w:val="0"/>
          <w:sz w:val="24"/>
        </w:rPr>
        <w:instrText>에너지</w:instrText>
      </w:r>
      <w:r w:rsidR="00383D91" w:rsidRPr="00214A72">
        <w:rPr>
          <w:rFonts w:eastAsia="바탕" w:cs="Times New Roman" w:hint="eastAsia"/>
          <w:bCs/>
          <w:kern w:val="0"/>
          <w:sz w:val="24"/>
        </w:rPr>
        <w:instrText xml:space="preserve"> </w:instrText>
      </w:r>
      <w:r w:rsidR="00383D91" w:rsidRPr="00214A72">
        <w:rPr>
          <w:rFonts w:eastAsia="바탕" w:cs="Times New Roman" w:hint="eastAsia"/>
          <w:bCs/>
          <w:kern w:val="0"/>
          <w:sz w:val="24"/>
        </w:rPr>
        <w:instrText>가격비교</w:instrText>
      </w:r>
      <w:r w:rsidR="00383D91" w:rsidRPr="00214A72">
        <w:rPr>
          <w:rFonts w:eastAsia="바탕" w:cs="Times New Roman" w:hint="eastAsia"/>
          <w:bCs/>
          <w:kern w:val="0"/>
          <w:sz w:val="24"/>
        </w:rPr>
        <w:instrText>","type":"webpage"},"uris":["http://w</w:instrText>
      </w:r>
      <w:r w:rsidR="00383D91" w:rsidRPr="00214A72">
        <w:rPr>
          <w:rFonts w:eastAsia="바탕" w:cs="Times New Roman"/>
          <w:bCs/>
          <w:kern w:val="0"/>
          <w:sz w:val="24"/>
        </w:rPr>
        <w:instrText>ww.mendeley.com/documents/?uuid=1289487a-7df1-4da4-9e8b-cbaf5733bba4"]}],"mendeley":{"formattedCitation":"[15]","plainTextFormattedCitation":"[15]","previouslyFormattedCitation":"[15]"},"properties":{"noteIndex":0},"schema":"https://github.com/citation-style-language/schema/raw/master/csl-citation.json"}</w:instrText>
      </w:r>
      <w:r w:rsidRPr="00214A72">
        <w:rPr>
          <w:rFonts w:eastAsia="바탕" w:cs="Times New Roman"/>
          <w:bCs/>
          <w:kern w:val="0"/>
          <w:sz w:val="24"/>
        </w:rPr>
        <w:fldChar w:fldCharType="separate"/>
      </w:r>
      <w:r w:rsidR="00383D91" w:rsidRPr="00214A72">
        <w:rPr>
          <w:rFonts w:eastAsia="바탕" w:cs="Times New Roman"/>
          <w:bCs/>
          <w:noProof/>
          <w:kern w:val="0"/>
          <w:sz w:val="24"/>
        </w:rPr>
        <w:t>[15]</w:t>
      </w:r>
      <w:r w:rsidRPr="00214A72">
        <w:rPr>
          <w:rFonts w:eastAsia="바탕" w:cs="Times New Roman"/>
          <w:bCs/>
          <w:kern w:val="0"/>
          <w:sz w:val="24"/>
        </w:rPr>
        <w:fldChar w:fldCharType="end"/>
      </w:r>
      <w:r w:rsidRPr="00214A72">
        <w:rPr>
          <w:rFonts w:eastAsia="바탕" w:cs="Times New Roman"/>
          <w:bCs/>
          <w:kern w:val="0"/>
          <w:sz w:val="24"/>
        </w:rPr>
        <w:t>.</w:t>
      </w:r>
    </w:p>
    <w:p w14:paraId="2ED4297B" w14:textId="5E2638BE" w:rsidR="000338EB" w:rsidRDefault="000338EB">
      <w:pPr>
        <w:widowControl/>
        <w:wordWrap/>
        <w:autoSpaceDE/>
        <w:autoSpaceDN/>
        <w:rPr>
          <w:rFonts w:cs="Times New Roman"/>
          <w:bCs/>
          <w:sz w:val="24"/>
          <w:szCs w:val="24"/>
        </w:rPr>
      </w:pPr>
      <w:r>
        <w:rPr>
          <w:rFonts w:cs="Times New Roman"/>
          <w:bCs/>
          <w:sz w:val="24"/>
          <w:szCs w:val="24"/>
        </w:rPr>
        <w:br w:type="page"/>
      </w:r>
    </w:p>
    <w:p w14:paraId="5A063F71" w14:textId="77777777" w:rsidR="000338EB" w:rsidRDefault="000338EB">
      <w:pPr>
        <w:widowControl/>
        <w:wordWrap/>
        <w:autoSpaceDE/>
        <w:autoSpaceDN/>
        <w:rPr>
          <w:rFonts w:cs="Times New Roman"/>
          <w:bCs/>
          <w:sz w:val="24"/>
          <w:szCs w:val="24"/>
        </w:rPr>
        <w:sectPr w:rsidR="000338EB" w:rsidSect="00C77DA0">
          <w:pgSz w:w="11906" w:h="16838" w:code="9"/>
          <w:pgMar w:top="1701" w:right="1440" w:bottom="1440" w:left="1440" w:header="0" w:footer="0" w:gutter="0"/>
          <w:cols w:space="425"/>
          <w:docGrid w:linePitch="360"/>
        </w:sectPr>
      </w:pPr>
    </w:p>
    <w:p w14:paraId="0335CBCE" w14:textId="77777777" w:rsidR="005C1400" w:rsidRPr="00642D1D" w:rsidRDefault="005C1400" w:rsidP="005C1400">
      <w:pPr>
        <w:pStyle w:val="1"/>
        <w:rPr>
          <w:b w:val="0"/>
          <w:sz w:val="32"/>
          <w:szCs w:val="28"/>
        </w:rPr>
      </w:pPr>
      <w:r w:rsidRPr="00642D1D">
        <w:rPr>
          <w:rFonts w:hint="eastAsia"/>
          <w:b w:val="0"/>
          <w:sz w:val="32"/>
          <w:szCs w:val="28"/>
        </w:rPr>
        <w:lastRenderedPageBreak/>
        <w:t>S3</w:t>
      </w:r>
      <w:r w:rsidRPr="00642D1D">
        <w:rPr>
          <w:b w:val="0"/>
          <w:sz w:val="32"/>
          <w:szCs w:val="28"/>
        </w:rPr>
        <w:t xml:space="preserve">. </w:t>
      </w:r>
      <w:r w:rsidRPr="00642D1D">
        <w:rPr>
          <w:rFonts w:hint="eastAsia"/>
          <w:b w:val="0"/>
          <w:sz w:val="32"/>
          <w:szCs w:val="28"/>
        </w:rPr>
        <w:t>Simulation results</w:t>
      </w:r>
    </w:p>
    <w:p w14:paraId="1D8BC5F4" w14:textId="77777777" w:rsidR="000338EB" w:rsidRPr="00642D1D" w:rsidRDefault="000338EB" w:rsidP="000338EB">
      <w:pPr>
        <w:keepNext/>
        <w:widowControl/>
        <w:wordWrap/>
        <w:autoSpaceDE/>
        <w:autoSpaceDN/>
        <w:jc w:val="center"/>
        <w:rPr>
          <w:bCs/>
          <w:sz w:val="24"/>
          <w:szCs w:val="28"/>
        </w:rPr>
      </w:pPr>
      <w:r w:rsidRPr="00642D1D">
        <w:rPr>
          <w:bCs/>
          <w:noProof/>
          <w:sz w:val="24"/>
          <w:szCs w:val="28"/>
        </w:rPr>
        <w:drawing>
          <wp:inline distT="0" distB="0" distL="0" distR="0" wp14:anchorId="4C1B9B05" wp14:editId="5A16F445">
            <wp:extent cx="8697595" cy="1602105"/>
            <wp:effectExtent l="0" t="0" r="8255" b="0"/>
            <wp:docPr id="5" name="그림 4">
              <a:extLst xmlns:a="http://schemas.openxmlformats.org/drawingml/2006/main">
                <a:ext uri="{FF2B5EF4-FFF2-40B4-BE49-F238E27FC236}">
                  <a16:creationId xmlns:a16="http://schemas.microsoft.com/office/drawing/2014/main" id="{BED17A29-4D93-211C-F469-F4F384981A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BED17A29-4D93-211C-F469-F4F384981A1A}"/>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97595" cy="1602105"/>
                    </a:xfrm>
                    <a:prstGeom prst="rect">
                      <a:avLst/>
                    </a:prstGeom>
                    <a:noFill/>
                  </pic:spPr>
                </pic:pic>
              </a:graphicData>
            </a:graphic>
          </wp:inline>
        </w:drawing>
      </w:r>
    </w:p>
    <w:p w14:paraId="1635DD70" w14:textId="0317D769" w:rsidR="000338EB" w:rsidRPr="00706695" w:rsidRDefault="00953C50" w:rsidP="000338EB">
      <w:pPr>
        <w:pStyle w:val="a6"/>
        <w:jc w:val="center"/>
        <w:rPr>
          <w:rFonts w:cs="Times New Roman"/>
          <w:b w:val="0"/>
          <w:sz w:val="24"/>
          <w:szCs w:val="24"/>
        </w:rPr>
      </w:pPr>
      <w:r w:rsidRPr="00642D1D">
        <w:rPr>
          <w:b w:val="0"/>
          <w:sz w:val="24"/>
          <w:szCs w:val="24"/>
        </w:rPr>
        <w:t>Fig. S</w:t>
      </w:r>
      <w:r>
        <w:rPr>
          <w:rFonts w:hint="eastAsia"/>
          <w:b w:val="0"/>
          <w:sz w:val="24"/>
          <w:szCs w:val="24"/>
        </w:rPr>
        <w:t>3</w:t>
      </w:r>
      <w:r w:rsidRPr="00642D1D">
        <w:rPr>
          <w:b w:val="0"/>
          <w:sz w:val="24"/>
          <w:szCs w:val="24"/>
        </w:rPr>
        <w:t>.</w:t>
      </w:r>
      <w:r w:rsidRPr="00642D1D">
        <w:rPr>
          <w:b w:val="0"/>
          <w:sz w:val="24"/>
          <w:szCs w:val="24"/>
        </w:rPr>
        <w:fldChar w:fldCharType="begin"/>
      </w:r>
      <w:r w:rsidRPr="00642D1D">
        <w:rPr>
          <w:b w:val="0"/>
          <w:sz w:val="24"/>
          <w:szCs w:val="24"/>
        </w:rPr>
        <w:instrText xml:space="preserve"> SEQ Fig._A \</w:instrText>
      </w:r>
      <w:r>
        <w:rPr>
          <w:rFonts w:hint="eastAsia"/>
          <w:b w:val="0"/>
          <w:sz w:val="24"/>
          <w:szCs w:val="24"/>
        </w:rPr>
        <w:instrText>r 1\</w:instrText>
      </w:r>
      <w:r w:rsidRPr="00642D1D">
        <w:rPr>
          <w:b w:val="0"/>
          <w:sz w:val="24"/>
          <w:szCs w:val="24"/>
        </w:rPr>
        <w:instrText xml:space="preserve">* ARABIC </w:instrText>
      </w:r>
      <w:r w:rsidRPr="00642D1D">
        <w:rPr>
          <w:b w:val="0"/>
          <w:sz w:val="24"/>
          <w:szCs w:val="24"/>
        </w:rPr>
        <w:fldChar w:fldCharType="separate"/>
      </w:r>
      <w:r w:rsidR="006526A0">
        <w:rPr>
          <w:b w:val="0"/>
          <w:noProof/>
          <w:sz w:val="24"/>
          <w:szCs w:val="24"/>
        </w:rPr>
        <w:t>1</w:t>
      </w:r>
      <w:r w:rsidRPr="00642D1D">
        <w:rPr>
          <w:b w:val="0"/>
          <w:sz w:val="24"/>
          <w:szCs w:val="24"/>
        </w:rPr>
        <w:fldChar w:fldCharType="end"/>
      </w:r>
      <w:r w:rsidRPr="00642D1D">
        <w:rPr>
          <w:b w:val="0"/>
          <w:sz w:val="24"/>
          <w:szCs w:val="24"/>
        </w:rPr>
        <w:t xml:space="preserve">. </w:t>
      </w:r>
      <w:r w:rsidR="000338EB" w:rsidRPr="00706695">
        <w:rPr>
          <w:rFonts w:hint="eastAsia"/>
          <w:b w:val="0"/>
          <w:sz w:val="24"/>
          <w:szCs w:val="24"/>
        </w:rPr>
        <w:t>M</w:t>
      </w:r>
      <w:r w:rsidR="000338EB" w:rsidRPr="00706695">
        <w:rPr>
          <w:b w:val="0"/>
          <w:sz w:val="24"/>
          <w:szCs w:val="24"/>
        </w:rPr>
        <w:t xml:space="preserve">odel of the </w:t>
      </w:r>
      <w:r w:rsidR="000338EB" w:rsidRPr="00706695">
        <w:rPr>
          <w:rFonts w:hint="eastAsia"/>
          <w:b w:val="0"/>
          <w:sz w:val="24"/>
          <w:szCs w:val="24"/>
        </w:rPr>
        <w:t>power-to-gas (</w:t>
      </w:r>
      <w:proofErr w:type="spellStart"/>
      <w:r w:rsidR="000338EB" w:rsidRPr="00706695">
        <w:rPr>
          <w:rFonts w:hint="eastAsia"/>
          <w:b w:val="0"/>
          <w:sz w:val="24"/>
          <w:szCs w:val="24"/>
        </w:rPr>
        <w:t>PtG</w:t>
      </w:r>
      <w:proofErr w:type="spellEnd"/>
      <w:r w:rsidR="000338EB" w:rsidRPr="00706695">
        <w:rPr>
          <w:rFonts w:hint="eastAsia"/>
          <w:b w:val="0"/>
          <w:sz w:val="24"/>
          <w:szCs w:val="24"/>
        </w:rPr>
        <w:t>)</w:t>
      </w:r>
      <w:r w:rsidR="000338EB" w:rsidRPr="00706695">
        <w:rPr>
          <w:b w:val="0"/>
          <w:sz w:val="24"/>
          <w:szCs w:val="24"/>
        </w:rPr>
        <w:t xml:space="preserve"> process.</w:t>
      </w:r>
    </w:p>
    <w:p w14:paraId="2B7CC337" w14:textId="77777777" w:rsidR="000338EB" w:rsidRDefault="000338EB" w:rsidP="000338EB">
      <w:pPr>
        <w:pStyle w:val="a6"/>
        <w:rPr>
          <w:b w:val="0"/>
          <w:sz w:val="24"/>
          <w:szCs w:val="24"/>
        </w:rPr>
      </w:pPr>
      <w:r w:rsidRPr="00642D1D">
        <w:rPr>
          <w:rFonts w:hint="eastAsia"/>
          <w:b w:val="0"/>
          <w:sz w:val="24"/>
          <w:szCs w:val="24"/>
        </w:rPr>
        <w:t xml:space="preserve"> </w:t>
      </w:r>
    </w:p>
    <w:p w14:paraId="6C59F14A" w14:textId="77777777" w:rsidR="000338EB" w:rsidRDefault="000338EB" w:rsidP="000338EB">
      <w:pPr>
        <w:widowControl/>
        <w:wordWrap/>
        <w:autoSpaceDE/>
        <w:autoSpaceDN/>
        <w:rPr>
          <w:bCs/>
          <w:sz w:val="24"/>
          <w:szCs w:val="24"/>
        </w:rPr>
      </w:pPr>
      <w:r>
        <w:rPr>
          <w:b/>
          <w:sz w:val="24"/>
          <w:szCs w:val="24"/>
        </w:rPr>
        <w:br w:type="page"/>
      </w:r>
    </w:p>
    <w:p w14:paraId="518A9BB1" w14:textId="77777777" w:rsidR="000338EB" w:rsidRDefault="000338EB" w:rsidP="000338EB">
      <w:pPr>
        <w:pStyle w:val="a6"/>
        <w:keepNext/>
        <w:rPr>
          <w:b w:val="0"/>
          <w:sz w:val="24"/>
          <w:szCs w:val="24"/>
        </w:rPr>
        <w:sectPr w:rsidR="000338EB" w:rsidSect="000338EB">
          <w:pgSz w:w="16838" w:h="11906" w:orient="landscape" w:code="9"/>
          <w:pgMar w:top="1440" w:right="1701" w:bottom="1440" w:left="1440" w:header="0" w:footer="0" w:gutter="0"/>
          <w:cols w:space="425"/>
          <w:docGrid w:linePitch="360"/>
        </w:sectPr>
      </w:pPr>
    </w:p>
    <w:p w14:paraId="4D83C039" w14:textId="37C79345" w:rsidR="000338EB" w:rsidRPr="00642D1D" w:rsidRDefault="00326EDF" w:rsidP="000338EB">
      <w:pPr>
        <w:pStyle w:val="a6"/>
        <w:keepNext/>
        <w:rPr>
          <w:b w:val="0"/>
          <w:sz w:val="24"/>
          <w:szCs w:val="24"/>
        </w:rPr>
      </w:pPr>
      <w:r w:rsidRPr="00642D1D">
        <w:rPr>
          <w:b w:val="0"/>
          <w:sz w:val="24"/>
          <w:szCs w:val="24"/>
        </w:rPr>
        <w:lastRenderedPageBreak/>
        <w:t xml:space="preserve">Table </w:t>
      </w:r>
      <w:r w:rsidRPr="00642D1D">
        <w:rPr>
          <w:rFonts w:hint="eastAsia"/>
          <w:b w:val="0"/>
          <w:sz w:val="24"/>
          <w:szCs w:val="24"/>
        </w:rPr>
        <w:t>S3.</w:t>
      </w:r>
      <w:r w:rsidRPr="00642D1D">
        <w:rPr>
          <w:b w:val="0"/>
          <w:sz w:val="24"/>
          <w:szCs w:val="24"/>
        </w:rPr>
        <w:fldChar w:fldCharType="begin"/>
      </w:r>
      <w:r w:rsidRPr="00642D1D">
        <w:rPr>
          <w:b w:val="0"/>
          <w:sz w:val="24"/>
          <w:szCs w:val="24"/>
        </w:rPr>
        <w:instrText xml:space="preserve"> SEQ Table \</w:instrText>
      </w:r>
      <w:r w:rsidRPr="00642D1D">
        <w:rPr>
          <w:rFonts w:hint="eastAsia"/>
          <w:b w:val="0"/>
          <w:sz w:val="24"/>
          <w:szCs w:val="24"/>
        </w:rPr>
        <w:instrText>r1\</w:instrText>
      </w:r>
      <w:r w:rsidRPr="00642D1D">
        <w:rPr>
          <w:b w:val="0"/>
          <w:sz w:val="24"/>
          <w:szCs w:val="24"/>
        </w:rPr>
        <w:instrText xml:space="preserve">* ARABIC </w:instrText>
      </w:r>
      <w:r w:rsidRPr="00642D1D">
        <w:rPr>
          <w:b w:val="0"/>
          <w:sz w:val="24"/>
          <w:szCs w:val="24"/>
        </w:rPr>
        <w:fldChar w:fldCharType="separate"/>
      </w:r>
      <w:r w:rsidR="006526A0">
        <w:rPr>
          <w:b w:val="0"/>
          <w:noProof/>
          <w:sz w:val="24"/>
          <w:szCs w:val="24"/>
        </w:rPr>
        <w:t>1</w:t>
      </w:r>
      <w:r w:rsidRPr="00642D1D">
        <w:rPr>
          <w:b w:val="0"/>
          <w:sz w:val="24"/>
          <w:szCs w:val="24"/>
        </w:rPr>
        <w:fldChar w:fldCharType="end"/>
      </w:r>
      <w:r w:rsidRPr="00642D1D">
        <w:rPr>
          <w:rFonts w:hint="eastAsia"/>
          <w:b w:val="0"/>
          <w:sz w:val="24"/>
          <w:szCs w:val="24"/>
        </w:rPr>
        <w:t xml:space="preserve">. </w:t>
      </w:r>
      <w:r w:rsidR="000338EB" w:rsidRPr="00706695">
        <w:rPr>
          <w:rFonts w:hint="eastAsia"/>
          <w:b w:val="0"/>
          <w:sz w:val="24"/>
          <w:szCs w:val="24"/>
        </w:rPr>
        <w:t>Simulation results of the streams of the power-to-gas (</w:t>
      </w:r>
      <w:proofErr w:type="spellStart"/>
      <w:r w:rsidR="000338EB" w:rsidRPr="00706695">
        <w:rPr>
          <w:rFonts w:hint="eastAsia"/>
          <w:b w:val="0"/>
          <w:sz w:val="24"/>
          <w:szCs w:val="24"/>
        </w:rPr>
        <w:t>PtG</w:t>
      </w:r>
      <w:proofErr w:type="spellEnd"/>
      <w:r w:rsidR="000338EB" w:rsidRPr="00706695">
        <w:rPr>
          <w:rFonts w:hint="eastAsia"/>
          <w:b w:val="0"/>
          <w:sz w:val="24"/>
          <w:szCs w:val="24"/>
        </w:rPr>
        <w:t>) process</w:t>
      </w:r>
      <w:r w:rsidR="000338EB" w:rsidRPr="00706695">
        <w:rPr>
          <w:b w:val="0"/>
          <w:sz w:val="24"/>
          <w:szCs w:val="24"/>
        </w:rPr>
        <w:t>.</w:t>
      </w:r>
    </w:p>
    <w:tbl>
      <w:tblPr>
        <w:tblW w:w="5000" w:type="pct"/>
        <w:tblCellMar>
          <w:left w:w="0" w:type="dxa"/>
          <w:right w:w="0" w:type="dxa"/>
        </w:tblCellMar>
        <w:tblLook w:val="04A0" w:firstRow="1" w:lastRow="0" w:firstColumn="1" w:lastColumn="0" w:noHBand="0" w:noVBand="1"/>
      </w:tblPr>
      <w:tblGrid>
        <w:gridCol w:w="2044"/>
        <w:gridCol w:w="872"/>
        <w:gridCol w:w="872"/>
        <w:gridCol w:w="872"/>
        <w:gridCol w:w="874"/>
        <w:gridCol w:w="872"/>
        <w:gridCol w:w="872"/>
        <w:gridCol w:w="872"/>
        <w:gridCol w:w="876"/>
      </w:tblGrid>
      <w:tr w:rsidR="00BF71CA" w:rsidRPr="00706695" w14:paraId="16DFAB91" w14:textId="77777777" w:rsidTr="00642D1D">
        <w:trPr>
          <w:trHeight w:val="300"/>
        </w:trPr>
        <w:tc>
          <w:tcPr>
            <w:tcW w:w="1133"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52722C43" w14:textId="77777777" w:rsidR="000338EB" w:rsidRPr="00642D1D" w:rsidRDefault="000338EB" w:rsidP="00B645A0">
            <w:pPr>
              <w:widowControl/>
              <w:wordWrap/>
              <w:autoSpaceDE/>
              <w:autoSpaceDN/>
              <w:spacing w:after="0" w:line="240" w:lineRule="auto"/>
              <w:rPr>
                <w:rFonts w:cs="Times New Roman"/>
                <w:bCs/>
                <w:color w:val="000000"/>
                <w:sz w:val="24"/>
                <w:szCs w:val="24"/>
              </w:rPr>
            </w:pPr>
            <w:r w:rsidRPr="00642D1D">
              <w:rPr>
                <w:rFonts w:cs="Times New Roman"/>
                <w:bCs/>
                <w:color w:val="000000"/>
                <w:sz w:val="24"/>
                <w:szCs w:val="24"/>
              </w:rPr>
              <w:t>Stream</w:t>
            </w:r>
          </w:p>
        </w:tc>
        <w:tc>
          <w:tcPr>
            <w:tcW w:w="483"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0118F33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101</w:t>
            </w:r>
          </w:p>
        </w:tc>
        <w:tc>
          <w:tcPr>
            <w:tcW w:w="483"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3537358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102</w:t>
            </w:r>
          </w:p>
        </w:tc>
        <w:tc>
          <w:tcPr>
            <w:tcW w:w="483"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220D973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103</w:t>
            </w:r>
          </w:p>
        </w:tc>
        <w:tc>
          <w:tcPr>
            <w:tcW w:w="484"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7E6F2B8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104</w:t>
            </w:r>
          </w:p>
        </w:tc>
        <w:tc>
          <w:tcPr>
            <w:tcW w:w="483"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09E4C22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105</w:t>
            </w:r>
          </w:p>
        </w:tc>
        <w:tc>
          <w:tcPr>
            <w:tcW w:w="483"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27F8282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106</w:t>
            </w:r>
          </w:p>
        </w:tc>
        <w:tc>
          <w:tcPr>
            <w:tcW w:w="483"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76295AE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107</w:t>
            </w:r>
          </w:p>
        </w:tc>
        <w:tc>
          <w:tcPr>
            <w:tcW w:w="484"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2B9117A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108</w:t>
            </w:r>
          </w:p>
        </w:tc>
      </w:tr>
      <w:tr w:rsidR="000338EB" w:rsidRPr="00706695" w14:paraId="27C09CED" w14:textId="77777777" w:rsidTr="00642D1D">
        <w:trPr>
          <w:trHeight w:val="315"/>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69D35686"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Temperature (</w:t>
            </w:r>
            <w:proofErr w:type="spellStart"/>
            <w:r w:rsidRPr="00642D1D">
              <w:rPr>
                <w:rFonts w:cs="Times New Roman"/>
                <w:bCs/>
                <w:color w:val="000000"/>
                <w:sz w:val="24"/>
                <w:szCs w:val="24"/>
                <w:vertAlign w:val="superscript"/>
              </w:rPr>
              <w:t>o</w:t>
            </w:r>
            <w:r w:rsidRPr="00642D1D">
              <w:rPr>
                <w:rFonts w:cs="Times New Roman"/>
                <w:bCs/>
                <w:color w:val="000000"/>
                <w:sz w:val="24"/>
                <w:szCs w:val="24"/>
              </w:rPr>
              <w:t>C</w:t>
            </w:r>
            <w:proofErr w:type="spellEnd"/>
            <w:r w:rsidRPr="00642D1D">
              <w:rPr>
                <w:rFonts w:cs="Times New Roman"/>
                <w:bCs/>
                <w:color w:val="000000"/>
                <w:sz w:val="24"/>
                <w:szCs w:val="24"/>
              </w:rPr>
              <w:t>)</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BAB353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25.00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2252CF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600.00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73BADC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25.00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786197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600.00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E8B94D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599.98</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BDAC9B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599.97</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37831E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600.00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51EC03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600.00</w:t>
            </w:r>
          </w:p>
        </w:tc>
      </w:tr>
      <w:tr w:rsidR="000338EB" w:rsidRPr="00706695" w14:paraId="533B5BE2"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23510A9D"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Pressure (bar)</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710ECB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F55435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504BF4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22A4DB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BF3962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AD3627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A75E82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85796A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r>
      <w:tr w:rsidR="000338EB" w:rsidRPr="00706695" w14:paraId="04F2091A"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2740D76D"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Mass flow (kg/s)</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D9540C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64.32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1E2AD0A"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64.32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01552F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39.28</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D1DA58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39.28</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563076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103.60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320B7F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103.91</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93E50A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103.91</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6A7F86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103.91</w:t>
            </w:r>
          </w:p>
        </w:tc>
      </w:tr>
      <w:tr w:rsidR="000338EB" w:rsidRPr="00706695" w14:paraId="7170A2A9"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5453D0F5"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Mole flow (</w:t>
            </w:r>
            <w:proofErr w:type="spellStart"/>
            <w:r w:rsidRPr="00642D1D">
              <w:rPr>
                <w:rFonts w:cs="Times New Roman"/>
                <w:bCs/>
                <w:color w:val="000000"/>
                <w:sz w:val="24"/>
                <w:szCs w:val="24"/>
              </w:rPr>
              <w:t>kmol</w:t>
            </w:r>
            <w:proofErr w:type="spellEnd"/>
            <w:r w:rsidRPr="00642D1D">
              <w:rPr>
                <w:rFonts w:cs="Times New Roman"/>
                <w:bCs/>
                <w:color w:val="000000"/>
                <w:sz w:val="24"/>
                <w:szCs w:val="24"/>
              </w:rPr>
              <w:t>/s)</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E842EC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3.57</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003781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3.57</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022BE2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0.89</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FE4E58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0.89</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B4681A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4.46</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AE9999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4.62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EB55A1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4.62</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E4D2AD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6.40</w:t>
            </w:r>
          </w:p>
        </w:tc>
      </w:tr>
      <w:tr w:rsidR="000338EB" w:rsidRPr="00706695" w14:paraId="3F935685" w14:textId="77777777" w:rsidTr="00642D1D">
        <w:trPr>
          <w:trHeight w:val="300"/>
        </w:trPr>
        <w:tc>
          <w:tcPr>
            <w:tcW w:w="5000" w:type="pct"/>
            <w:gridSpan w:val="9"/>
            <w:tcBorders>
              <w:top w:val="nil"/>
              <w:left w:val="nil"/>
              <w:bottom w:val="nil"/>
              <w:right w:val="nil"/>
            </w:tcBorders>
            <w:shd w:val="clear" w:color="auto" w:fill="auto"/>
            <w:noWrap/>
            <w:tcMar>
              <w:top w:w="15" w:type="dxa"/>
              <w:left w:w="15" w:type="dxa"/>
              <w:bottom w:w="0" w:type="dxa"/>
              <w:right w:w="15" w:type="dxa"/>
            </w:tcMar>
            <w:vAlign w:val="center"/>
            <w:hideMark/>
          </w:tcPr>
          <w:p w14:paraId="091D2EA6" w14:textId="77777777" w:rsidR="000338EB" w:rsidRPr="00642D1D" w:rsidRDefault="000338EB" w:rsidP="00B645A0">
            <w:pPr>
              <w:spacing w:after="0" w:line="240" w:lineRule="auto"/>
              <w:rPr>
                <w:rFonts w:eastAsia="Times New Roman" w:cs="Times New Roman"/>
                <w:bCs/>
                <w:sz w:val="24"/>
                <w:szCs w:val="24"/>
              </w:rPr>
            </w:pPr>
            <w:r w:rsidRPr="00642D1D">
              <w:rPr>
                <w:rFonts w:cs="Times New Roman"/>
                <w:bCs/>
                <w:color w:val="000000"/>
                <w:sz w:val="24"/>
                <w:szCs w:val="24"/>
              </w:rPr>
              <w:t>Components mole fractions (%)</w:t>
            </w:r>
          </w:p>
        </w:tc>
      </w:tr>
      <w:tr w:rsidR="000338EB" w:rsidRPr="00706695" w14:paraId="6A7B54B1"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126AF959" w14:textId="77777777" w:rsidR="000338EB" w:rsidRPr="00642D1D" w:rsidRDefault="000338EB" w:rsidP="00B645A0">
            <w:pPr>
              <w:spacing w:after="0" w:line="240" w:lineRule="auto"/>
              <w:rPr>
                <w:rFonts w:eastAsia="굴림" w:cs="Times New Roman"/>
                <w:bCs/>
                <w:color w:val="000000"/>
                <w:sz w:val="24"/>
                <w:szCs w:val="24"/>
              </w:rPr>
            </w:pPr>
            <w:r w:rsidRPr="00642D1D">
              <w:rPr>
                <w:rFonts w:cs="Times New Roman"/>
                <w:bCs/>
                <w:color w:val="000000"/>
                <w:sz w:val="24"/>
                <w:szCs w:val="24"/>
              </w:rPr>
              <w:t>H</w:t>
            </w:r>
            <w:r w:rsidRPr="00642D1D">
              <w:rPr>
                <w:rFonts w:cs="Times New Roman"/>
                <w:bCs/>
                <w:color w:val="000000"/>
                <w:sz w:val="24"/>
                <w:szCs w:val="24"/>
                <w:vertAlign w:val="subscript"/>
              </w:rPr>
              <w:t>2</w:t>
            </w:r>
            <w:r w:rsidRPr="00642D1D">
              <w:rPr>
                <w:rFonts w:cs="Times New Roman"/>
                <w:bCs/>
                <w:color w:val="000000"/>
                <w:sz w:val="24"/>
                <w:szCs w:val="24"/>
              </w:rPr>
              <w:t>O</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CEC745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6372EF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E1207B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4BE914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DD7570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80.00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932C7B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77.28</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C2584F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77.57</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66BA3E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11.19</w:t>
            </w:r>
          </w:p>
        </w:tc>
      </w:tr>
      <w:tr w:rsidR="000338EB" w:rsidRPr="00706695" w14:paraId="52583506"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186CF59A"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CO</w:t>
            </w:r>
            <w:r w:rsidRPr="00642D1D">
              <w:rPr>
                <w:rFonts w:cs="Times New Roman"/>
                <w:bCs/>
                <w:color w:val="000000"/>
                <w:sz w:val="24"/>
                <w:szCs w:val="24"/>
                <w:vertAlign w:val="subscript"/>
              </w:rPr>
              <w:t>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716CC9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0B4A1AA"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CAACF8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FE9111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B407F8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46973C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19.32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C8A637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19.04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415C5F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2.75</w:t>
            </w:r>
          </w:p>
        </w:tc>
      </w:tr>
      <w:tr w:rsidR="000338EB" w:rsidRPr="00706695" w14:paraId="7E823600"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1CF70C09"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H</w:t>
            </w:r>
            <w:r w:rsidRPr="00642D1D">
              <w:rPr>
                <w:rFonts w:cs="Times New Roman"/>
                <w:bCs/>
                <w:color w:val="000000"/>
                <w:sz w:val="24"/>
                <w:szCs w:val="24"/>
                <w:vertAlign w:val="subscript"/>
              </w:rPr>
              <w:t>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C957B7A"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DAED8B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7BD368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0E0D20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BE5FDE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149887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3.39</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D04198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3.11</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15394D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47.00</w:t>
            </w:r>
          </w:p>
        </w:tc>
      </w:tr>
      <w:tr w:rsidR="000338EB" w:rsidRPr="00706695" w14:paraId="4314FABD"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645E90CA"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O</w:t>
            </w:r>
            <w:r w:rsidRPr="00642D1D">
              <w:rPr>
                <w:rFonts w:cs="Times New Roman"/>
                <w:bCs/>
                <w:color w:val="000000"/>
                <w:sz w:val="24"/>
                <w:szCs w:val="24"/>
                <w:vertAlign w:val="subscript"/>
              </w:rPr>
              <w:t>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AE5854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235C95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47A917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D2C0B6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DBE419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6E7092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857326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43652D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27.87</w:t>
            </w:r>
          </w:p>
        </w:tc>
      </w:tr>
      <w:tr w:rsidR="000338EB" w:rsidRPr="00706695" w14:paraId="32181C9F"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16E40F70"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CH</w:t>
            </w:r>
            <w:r w:rsidRPr="00642D1D">
              <w:rPr>
                <w:rFonts w:cs="Times New Roman"/>
                <w:bCs/>
                <w:color w:val="000000"/>
                <w:sz w:val="24"/>
                <w:szCs w:val="24"/>
                <w:vertAlign w:val="subscript"/>
              </w:rPr>
              <w:t>4</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630E8F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D655AAA"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45401E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5DAB69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29BA25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7B085A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A04368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EACB13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0338EB" w:rsidRPr="00706695" w14:paraId="3509A722"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620EC0B9"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CO</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B04658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2B8C51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56DC85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FAC7CC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73C258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978854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F9E01CF"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0.28</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BB8365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11.19</w:t>
            </w:r>
          </w:p>
        </w:tc>
      </w:tr>
      <w:tr w:rsidR="000338EB" w:rsidRPr="00706695" w14:paraId="7E113AD6" w14:textId="77777777" w:rsidTr="00642D1D">
        <w:trPr>
          <w:trHeight w:val="300"/>
        </w:trPr>
        <w:tc>
          <w:tcPr>
            <w:tcW w:w="113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E5DA309"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N</w:t>
            </w:r>
            <w:r w:rsidRPr="00642D1D">
              <w:rPr>
                <w:rFonts w:cs="Times New Roman"/>
                <w:bCs/>
                <w:color w:val="000000"/>
                <w:sz w:val="24"/>
                <w:szCs w:val="24"/>
                <w:vertAlign w:val="subscript"/>
              </w:rPr>
              <w:t>2</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944686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506568D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5D73057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20A4D95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F3343F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CC30E4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207B8C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D493F6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0338EB" w:rsidRPr="00706695" w14:paraId="4B0AA6CA" w14:textId="77777777" w:rsidTr="00642D1D">
        <w:trPr>
          <w:trHeight w:val="300"/>
        </w:trPr>
        <w:tc>
          <w:tcPr>
            <w:tcW w:w="113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60B2956"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Stream</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253DC35A"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109</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D7C17F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110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2CAFD7B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111</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0F251E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112</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B3DECE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113</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31B5504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114</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3D573C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115</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EC79E2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116</w:t>
            </w:r>
          </w:p>
        </w:tc>
      </w:tr>
      <w:tr w:rsidR="000338EB" w:rsidRPr="00706695" w14:paraId="17D7E298" w14:textId="77777777" w:rsidTr="00642D1D">
        <w:trPr>
          <w:trHeight w:val="315"/>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72AD79CF"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Temperature (</w:t>
            </w:r>
            <w:proofErr w:type="spellStart"/>
            <w:r w:rsidRPr="00642D1D">
              <w:rPr>
                <w:rFonts w:cs="Times New Roman"/>
                <w:bCs/>
                <w:color w:val="000000"/>
                <w:sz w:val="24"/>
                <w:szCs w:val="24"/>
                <w:vertAlign w:val="superscript"/>
              </w:rPr>
              <w:t>o</w:t>
            </w:r>
            <w:r w:rsidRPr="00642D1D">
              <w:rPr>
                <w:rFonts w:cs="Times New Roman"/>
                <w:bCs/>
                <w:color w:val="000000"/>
                <w:sz w:val="24"/>
                <w:szCs w:val="24"/>
              </w:rPr>
              <w:t>C</w:t>
            </w:r>
            <w:proofErr w:type="spellEnd"/>
            <w:r w:rsidRPr="00642D1D">
              <w:rPr>
                <w:rFonts w:cs="Times New Roman"/>
                <w:bCs/>
                <w:color w:val="000000"/>
                <w:sz w:val="24"/>
                <w:szCs w:val="24"/>
              </w:rPr>
              <w:t>)</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426DFA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600.00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25EE16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600.00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CFA478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600.00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896930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600.00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392778A"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600.00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500AB5F"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600.00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5BB24D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600.00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7822BD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25.00</w:t>
            </w:r>
          </w:p>
        </w:tc>
      </w:tr>
      <w:tr w:rsidR="000338EB" w:rsidRPr="00706695" w14:paraId="253BE1B2"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501CA9C0"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Pressure (bar)</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6A8FDF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C24F1E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0613C3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D4F787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CCC9A4A"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047B98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AA4AC0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A67A54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r>
      <w:tr w:rsidR="000338EB" w:rsidRPr="00706695" w14:paraId="7BF84C18"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054E21CA"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Mass flow (kg/s)</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172F7B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103.91</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296A75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46.79</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89F59DF"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6.32</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447BDF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40.47</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F4F939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ADE8A3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0.32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668F87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0.32</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4116FB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0.12</w:t>
            </w:r>
          </w:p>
        </w:tc>
      </w:tr>
      <w:tr w:rsidR="000338EB" w:rsidRPr="00706695" w14:paraId="0A0D410D"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7F8C3BE3"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Mole flow (</w:t>
            </w:r>
            <w:proofErr w:type="spellStart"/>
            <w:r w:rsidRPr="00642D1D">
              <w:rPr>
                <w:rFonts w:cs="Times New Roman"/>
                <w:bCs/>
                <w:color w:val="000000"/>
                <w:sz w:val="24"/>
                <w:szCs w:val="24"/>
              </w:rPr>
              <w:t>kmol</w:t>
            </w:r>
            <w:proofErr w:type="spellEnd"/>
            <w:r w:rsidRPr="00642D1D">
              <w:rPr>
                <w:rFonts w:cs="Times New Roman"/>
                <w:bCs/>
                <w:color w:val="000000"/>
                <w:sz w:val="24"/>
                <w:szCs w:val="24"/>
              </w:rPr>
              <w:t>/s)</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1E2676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6.40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5A4CE1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4.62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E82A6F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3.14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54B1E9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1.48</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DE0E1F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2.98</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74A990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0.16</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3DD6D8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0.16</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0BF683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0338EB" w:rsidRPr="00706695" w14:paraId="47CED471" w14:textId="77777777" w:rsidTr="00642D1D">
        <w:trPr>
          <w:trHeight w:val="300"/>
        </w:trPr>
        <w:tc>
          <w:tcPr>
            <w:tcW w:w="5000" w:type="pct"/>
            <w:gridSpan w:val="9"/>
            <w:tcBorders>
              <w:top w:val="nil"/>
              <w:left w:val="nil"/>
              <w:bottom w:val="nil"/>
              <w:right w:val="nil"/>
            </w:tcBorders>
            <w:shd w:val="clear" w:color="auto" w:fill="auto"/>
            <w:noWrap/>
            <w:tcMar>
              <w:top w:w="15" w:type="dxa"/>
              <w:left w:w="15" w:type="dxa"/>
              <w:bottom w:w="0" w:type="dxa"/>
              <w:right w:w="15" w:type="dxa"/>
            </w:tcMar>
            <w:vAlign w:val="center"/>
            <w:hideMark/>
          </w:tcPr>
          <w:p w14:paraId="39853F01" w14:textId="77777777" w:rsidR="000338EB" w:rsidRPr="00642D1D" w:rsidRDefault="000338EB" w:rsidP="00B645A0">
            <w:pPr>
              <w:spacing w:after="0" w:line="240" w:lineRule="auto"/>
              <w:rPr>
                <w:rFonts w:eastAsia="Times New Roman" w:cs="Times New Roman"/>
                <w:bCs/>
                <w:sz w:val="24"/>
                <w:szCs w:val="24"/>
              </w:rPr>
            </w:pPr>
            <w:r w:rsidRPr="00642D1D">
              <w:rPr>
                <w:rFonts w:cs="Times New Roman"/>
                <w:bCs/>
                <w:color w:val="000000"/>
                <w:sz w:val="24"/>
                <w:szCs w:val="24"/>
              </w:rPr>
              <w:t>Components mole fractions (%)</w:t>
            </w:r>
          </w:p>
        </w:tc>
      </w:tr>
      <w:tr w:rsidR="000338EB" w:rsidRPr="00706695" w14:paraId="1A8558F5"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64B8CD0A" w14:textId="77777777" w:rsidR="000338EB" w:rsidRPr="00642D1D" w:rsidRDefault="000338EB" w:rsidP="00B645A0">
            <w:pPr>
              <w:spacing w:after="0" w:line="240" w:lineRule="auto"/>
              <w:rPr>
                <w:rFonts w:eastAsia="굴림" w:cs="Times New Roman"/>
                <w:bCs/>
                <w:color w:val="000000"/>
                <w:sz w:val="24"/>
                <w:szCs w:val="24"/>
              </w:rPr>
            </w:pPr>
            <w:r w:rsidRPr="00706695">
              <w:rPr>
                <w:rFonts w:cs="Times New Roman"/>
                <w:bCs/>
                <w:color w:val="000000"/>
                <w:sz w:val="24"/>
                <w:szCs w:val="24"/>
              </w:rPr>
              <w:t>H</w:t>
            </w:r>
            <w:r w:rsidRPr="00706695">
              <w:rPr>
                <w:rFonts w:cs="Times New Roman"/>
                <w:bCs/>
                <w:color w:val="000000"/>
                <w:sz w:val="24"/>
                <w:szCs w:val="24"/>
                <w:vertAlign w:val="subscript"/>
              </w:rPr>
              <w:t>2</w:t>
            </w:r>
            <w:r w:rsidRPr="00706695">
              <w:rPr>
                <w:rFonts w:cs="Times New Roman"/>
                <w:bCs/>
                <w:color w:val="000000"/>
                <w:sz w:val="24"/>
                <w:szCs w:val="24"/>
              </w:rPr>
              <w:t>O</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09ED83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9.23</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8DA93A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12.80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45FFC7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164FF9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39.85</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AAD99E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0F5CAD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072B1F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B21CB6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0338EB" w:rsidRPr="00706695" w14:paraId="043FC787"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08B2725E"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CO</w:t>
            </w:r>
            <w:r w:rsidRPr="00706695">
              <w:rPr>
                <w:rFonts w:cs="Times New Roman"/>
                <w:bCs/>
                <w:color w:val="000000"/>
                <w:sz w:val="24"/>
                <w:szCs w:val="24"/>
                <w:vertAlign w:val="subscript"/>
              </w:rPr>
              <w:t>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0DA3EF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4.70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FAD5F4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6.52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92CAAF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1A88C5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20.30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A1CDD0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058B70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6716A3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803C8E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0338EB" w:rsidRPr="00706695" w14:paraId="6F94C386"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1DD62597"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H</w:t>
            </w:r>
            <w:r w:rsidRPr="00706695">
              <w:rPr>
                <w:rFonts w:cs="Times New Roman"/>
                <w:bCs/>
                <w:color w:val="000000"/>
                <w:sz w:val="24"/>
                <w:szCs w:val="24"/>
                <w:vertAlign w:val="subscript"/>
              </w:rPr>
              <w:t>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B6CD76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48.96</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98FE06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67.88</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F9FED4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55DFF2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2115C1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F06ED0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7BFACA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F4FB30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0338EB" w:rsidRPr="00706695" w14:paraId="2E135996"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391DE8A9"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O</w:t>
            </w:r>
            <w:r w:rsidRPr="00706695">
              <w:rPr>
                <w:rFonts w:cs="Times New Roman"/>
                <w:bCs/>
                <w:color w:val="000000"/>
                <w:sz w:val="24"/>
                <w:szCs w:val="24"/>
                <w:vertAlign w:val="subscript"/>
              </w:rPr>
              <w:t>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B73745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27.87</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742D20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97FEE4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BE5A35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3B8104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7546AA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C8D394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0DA344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21.00</w:t>
            </w:r>
          </w:p>
        </w:tc>
      </w:tr>
      <w:tr w:rsidR="000338EB" w:rsidRPr="00706695" w14:paraId="4309C282"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37609D45"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CH</w:t>
            </w:r>
            <w:r w:rsidRPr="00706695">
              <w:rPr>
                <w:rFonts w:cs="Times New Roman"/>
                <w:bCs/>
                <w:color w:val="000000"/>
                <w:sz w:val="24"/>
                <w:szCs w:val="24"/>
                <w:vertAlign w:val="subscript"/>
              </w:rPr>
              <w:t>4</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07E286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2DFA93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96B819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C584DAF"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2A910C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AF4C8A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BC38BC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7D5758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0338EB" w:rsidRPr="00706695" w14:paraId="023D53BB"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6877DD99"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CO</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97D37C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9.23</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3D0ED0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12.80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121564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6F7682A"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39.85</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C63D7AA"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D558EB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651DDC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DB5CB1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0338EB" w:rsidRPr="00706695" w14:paraId="6E80281B" w14:textId="77777777" w:rsidTr="00642D1D">
        <w:trPr>
          <w:trHeight w:val="300"/>
        </w:trPr>
        <w:tc>
          <w:tcPr>
            <w:tcW w:w="113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5C1D1A7"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N</w:t>
            </w:r>
            <w:r w:rsidRPr="00706695">
              <w:rPr>
                <w:rFonts w:cs="Times New Roman"/>
                <w:bCs/>
                <w:color w:val="000000"/>
                <w:sz w:val="24"/>
                <w:szCs w:val="24"/>
                <w:vertAlign w:val="subscript"/>
              </w:rPr>
              <w:t>2</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794A74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CE2DEDA"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68C0A1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56B02D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558FC0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1CA418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741E5AF"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3615699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79.00</w:t>
            </w:r>
          </w:p>
        </w:tc>
      </w:tr>
      <w:tr w:rsidR="000338EB" w:rsidRPr="00706695" w14:paraId="7FD27A6A" w14:textId="77777777" w:rsidTr="00642D1D">
        <w:trPr>
          <w:trHeight w:val="300"/>
        </w:trPr>
        <w:tc>
          <w:tcPr>
            <w:tcW w:w="113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58F8FBD"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Stream</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2F8A304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117</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36B263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118</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20A56FE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119</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5C2068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201</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F80F8D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202</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1D7A98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301</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9903E7F"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302</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DBA516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303</w:t>
            </w:r>
          </w:p>
        </w:tc>
      </w:tr>
      <w:tr w:rsidR="000338EB" w:rsidRPr="00706695" w14:paraId="21F3EBFD" w14:textId="77777777" w:rsidTr="00642D1D">
        <w:trPr>
          <w:trHeight w:val="315"/>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48AF4113"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Temperature (</w:t>
            </w:r>
            <w:proofErr w:type="spellStart"/>
            <w:r w:rsidRPr="00642D1D">
              <w:rPr>
                <w:rFonts w:cs="Times New Roman"/>
                <w:bCs/>
                <w:color w:val="000000"/>
                <w:sz w:val="24"/>
                <w:szCs w:val="24"/>
                <w:vertAlign w:val="superscript"/>
              </w:rPr>
              <w:t>o</w:t>
            </w:r>
            <w:r w:rsidRPr="00642D1D">
              <w:rPr>
                <w:rFonts w:cs="Times New Roman"/>
                <w:bCs/>
                <w:color w:val="000000"/>
                <w:sz w:val="24"/>
                <w:szCs w:val="24"/>
              </w:rPr>
              <w:t>C</w:t>
            </w:r>
            <w:proofErr w:type="spellEnd"/>
            <w:r w:rsidRPr="00642D1D">
              <w:rPr>
                <w:rFonts w:cs="Times New Roman"/>
                <w:bCs/>
                <w:color w:val="000000"/>
                <w:sz w:val="24"/>
                <w:szCs w:val="24"/>
              </w:rPr>
              <w:t>)</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660467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600.00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67B8DB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600.00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CF9249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600.00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CFE612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599.96</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5E2891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450.00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EB0E78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450.00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3AE1EA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725.00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9DA978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971.90</w:t>
            </w:r>
          </w:p>
        </w:tc>
      </w:tr>
      <w:tr w:rsidR="000338EB" w:rsidRPr="00706695" w14:paraId="5C26205C"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25B10980"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Pressure (bar)</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3C63D0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71F307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293550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9316A1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7C00D4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DCA78F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B8EA41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3.30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A391D4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8.00</w:t>
            </w:r>
          </w:p>
        </w:tc>
      </w:tr>
      <w:tr w:rsidR="000338EB" w:rsidRPr="00706695" w14:paraId="5ABBBF1C"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3DB46042"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Mass flow (kg/s)</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BDDA0F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0.12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074E72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57.12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FD5226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57.24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E94C13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46.48</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BC492FA"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46.48</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F47454F"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46.48</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C3A9BE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46.48</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F7C9DBA"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46.48</w:t>
            </w:r>
          </w:p>
        </w:tc>
      </w:tr>
      <w:tr w:rsidR="000338EB" w:rsidRPr="00706695" w14:paraId="5F64EAEC"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6F9F8D81"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Mole flow (</w:t>
            </w:r>
            <w:proofErr w:type="spellStart"/>
            <w:r w:rsidRPr="00642D1D">
              <w:rPr>
                <w:rFonts w:cs="Times New Roman"/>
                <w:bCs/>
                <w:color w:val="000000"/>
                <w:sz w:val="24"/>
                <w:szCs w:val="24"/>
              </w:rPr>
              <w:t>kmol</w:t>
            </w:r>
            <w:proofErr w:type="spellEnd"/>
            <w:r w:rsidRPr="00642D1D">
              <w:rPr>
                <w:rFonts w:cs="Times New Roman"/>
                <w:bCs/>
                <w:color w:val="000000"/>
                <w:sz w:val="24"/>
                <w:szCs w:val="24"/>
              </w:rPr>
              <w:t>/s)</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704832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32746C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1.79</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4D4210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1.79</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904F63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4.46</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E669DF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4.46</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1C785A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3.30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E5ECE2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3.30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617856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3.30</w:t>
            </w:r>
          </w:p>
        </w:tc>
      </w:tr>
      <w:tr w:rsidR="000338EB" w:rsidRPr="00706695" w14:paraId="251B7C8B" w14:textId="77777777" w:rsidTr="00642D1D">
        <w:trPr>
          <w:trHeight w:val="300"/>
        </w:trPr>
        <w:tc>
          <w:tcPr>
            <w:tcW w:w="5000" w:type="pct"/>
            <w:gridSpan w:val="9"/>
            <w:tcBorders>
              <w:top w:val="nil"/>
              <w:left w:val="nil"/>
              <w:bottom w:val="nil"/>
              <w:right w:val="nil"/>
            </w:tcBorders>
            <w:shd w:val="clear" w:color="auto" w:fill="auto"/>
            <w:noWrap/>
            <w:tcMar>
              <w:top w:w="15" w:type="dxa"/>
              <w:left w:w="15" w:type="dxa"/>
              <w:bottom w:w="0" w:type="dxa"/>
              <w:right w:w="15" w:type="dxa"/>
            </w:tcMar>
            <w:vAlign w:val="center"/>
            <w:hideMark/>
          </w:tcPr>
          <w:p w14:paraId="3D955645" w14:textId="77777777" w:rsidR="000338EB" w:rsidRPr="00642D1D" w:rsidRDefault="000338EB" w:rsidP="00B645A0">
            <w:pPr>
              <w:spacing w:after="0" w:line="240" w:lineRule="auto"/>
              <w:rPr>
                <w:rFonts w:eastAsia="Times New Roman" w:cs="Times New Roman"/>
                <w:bCs/>
                <w:sz w:val="24"/>
                <w:szCs w:val="24"/>
              </w:rPr>
            </w:pPr>
            <w:r w:rsidRPr="00642D1D">
              <w:rPr>
                <w:rFonts w:cs="Times New Roman"/>
                <w:bCs/>
                <w:color w:val="000000"/>
                <w:sz w:val="24"/>
                <w:szCs w:val="24"/>
              </w:rPr>
              <w:t>Components mole fractions (%)</w:t>
            </w:r>
          </w:p>
        </w:tc>
      </w:tr>
      <w:tr w:rsidR="000338EB" w:rsidRPr="00706695" w14:paraId="2F6B471D"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2A85B46B" w14:textId="77777777" w:rsidR="000338EB" w:rsidRPr="00642D1D" w:rsidRDefault="000338EB" w:rsidP="00B645A0">
            <w:pPr>
              <w:spacing w:after="0" w:line="240" w:lineRule="auto"/>
              <w:rPr>
                <w:rFonts w:eastAsia="굴림" w:cs="Times New Roman"/>
                <w:bCs/>
                <w:color w:val="000000"/>
                <w:sz w:val="24"/>
                <w:szCs w:val="24"/>
              </w:rPr>
            </w:pPr>
            <w:r w:rsidRPr="00706695">
              <w:rPr>
                <w:rFonts w:cs="Times New Roman"/>
                <w:bCs/>
                <w:color w:val="000000"/>
                <w:sz w:val="24"/>
                <w:szCs w:val="24"/>
              </w:rPr>
              <w:t>H</w:t>
            </w:r>
            <w:r w:rsidRPr="00706695">
              <w:rPr>
                <w:rFonts w:cs="Times New Roman"/>
                <w:bCs/>
                <w:color w:val="000000"/>
                <w:sz w:val="24"/>
                <w:szCs w:val="24"/>
                <w:vertAlign w:val="subscript"/>
              </w:rPr>
              <w:t>2</w:t>
            </w:r>
            <w:r w:rsidRPr="00706695">
              <w:rPr>
                <w:rFonts w:cs="Times New Roman"/>
                <w:bCs/>
                <w:color w:val="000000"/>
                <w:sz w:val="24"/>
                <w:szCs w:val="24"/>
              </w:rPr>
              <w:t>O</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667312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FD4AB0A"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CB24F4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F9792C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13.25</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4E5F90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13.25</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58ECE7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41.64</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292A38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41.64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E989A7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41.64</w:t>
            </w:r>
          </w:p>
        </w:tc>
      </w:tr>
      <w:tr w:rsidR="000338EB" w:rsidRPr="00706695" w14:paraId="68AF9591"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4193E2A0"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CO</w:t>
            </w:r>
            <w:r w:rsidRPr="00706695">
              <w:rPr>
                <w:rFonts w:cs="Times New Roman"/>
                <w:bCs/>
                <w:color w:val="000000"/>
                <w:sz w:val="24"/>
                <w:szCs w:val="24"/>
                <w:vertAlign w:val="subscript"/>
              </w:rPr>
              <w:t>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169EBB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784B24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8B8561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2CB735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6.75</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214B96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6.75</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01A8F3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3.16</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5F5448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3.16</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D52486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3.16</w:t>
            </w:r>
          </w:p>
        </w:tc>
      </w:tr>
      <w:tr w:rsidR="000338EB" w:rsidRPr="00706695" w14:paraId="3D9BFF0D"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3309BDD5"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H</w:t>
            </w:r>
            <w:r w:rsidRPr="00706695">
              <w:rPr>
                <w:rFonts w:cs="Times New Roman"/>
                <w:bCs/>
                <w:color w:val="000000"/>
                <w:sz w:val="24"/>
                <w:szCs w:val="24"/>
                <w:vertAlign w:val="subscript"/>
              </w:rPr>
              <w:t>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7C46C4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57A6F6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50FADB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586FD6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66.75</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6B4F2D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66.75</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6D4534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31.27</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A8BC7B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31.27</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F78EFFF"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31.27</w:t>
            </w:r>
          </w:p>
        </w:tc>
      </w:tr>
      <w:tr w:rsidR="000338EB" w:rsidRPr="00706695" w14:paraId="3AC05823"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24946167"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O</w:t>
            </w:r>
            <w:r w:rsidRPr="00706695">
              <w:rPr>
                <w:rFonts w:cs="Times New Roman"/>
                <w:bCs/>
                <w:color w:val="000000"/>
                <w:sz w:val="24"/>
                <w:szCs w:val="24"/>
                <w:vertAlign w:val="subscript"/>
              </w:rPr>
              <w:t>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B69716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21.00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731479A"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894B31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99.82</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BA7528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D15980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075101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5F819C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A00C63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0338EB" w:rsidRPr="00706695" w14:paraId="40140B50"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000206BE"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CH</w:t>
            </w:r>
            <w:r w:rsidRPr="00706695">
              <w:rPr>
                <w:rFonts w:cs="Times New Roman"/>
                <w:bCs/>
                <w:color w:val="000000"/>
                <w:sz w:val="24"/>
                <w:szCs w:val="24"/>
                <w:vertAlign w:val="subscript"/>
              </w:rPr>
              <w:t>4</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8C95A3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F9632B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02381A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D32875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67FD97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1C7A76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17.72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36D816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17.72</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B09BFE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17.72</w:t>
            </w:r>
          </w:p>
        </w:tc>
      </w:tr>
      <w:tr w:rsidR="000338EB" w:rsidRPr="00706695" w14:paraId="6AD45338"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5C02C26B"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CO</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0E9723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6CF7EA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13B6C7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FBD053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13.25</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17E161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13.25</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D21C3E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6.21</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366199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6.21</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EF07C0F"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6.21</w:t>
            </w:r>
          </w:p>
        </w:tc>
      </w:tr>
      <w:tr w:rsidR="000338EB" w:rsidRPr="00706695" w14:paraId="585C87AC" w14:textId="77777777" w:rsidTr="00642D1D">
        <w:trPr>
          <w:trHeight w:val="300"/>
        </w:trPr>
        <w:tc>
          <w:tcPr>
            <w:tcW w:w="113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E896A46"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N</w:t>
            </w:r>
            <w:r w:rsidRPr="00706695">
              <w:rPr>
                <w:rFonts w:cs="Times New Roman"/>
                <w:bCs/>
                <w:color w:val="000000"/>
                <w:sz w:val="24"/>
                <w:szCs w:val="24"/>
                <w:vertAlign w:val="subscript"/>
              </w:rPr>
              <w:t>2</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28BF050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79.00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330B24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3E34851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0.18</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FE1C24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2E612B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F693E9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2393ED1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CFB864F"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0338EB" w:rsidRPr="00706695" w14:paraId="37760966" w14:textId="77777777" w:rsidTr="00642D1D">
        <w:trPr>
          <w:trHeight w:val="300"/>
        </w:trPr>
        <w:tc>
          <w:tcPr>
            <w:tcW w:w="113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0CDBECD"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Stream</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201DBF3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304</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303CE3C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305</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2AFAA0AF"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306</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BF3222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307</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97318E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308</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F900A3F"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309</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53E5FE0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310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394F6F8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311</w:t>
            </w:r>
          </w:p>
        </w:tc>
      </w:tr>
      <w:tr w:rsidR="000338EB" w:rsidRPr="00706695" w14:paraId="56F40150" w14:textId="77777777" w:rsidTr="00642D1D">
        <w:trPr>
          <w:trHeight w:val="315"/>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46535DDA"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Temperature (</w:t>
            </w:r>
            <w:proofErr w:type="spellStart"/>
            <w:r w:rsidRPr="00642D1D">
              <w:rPr>
                <w:rFonts w:cs="Times New Roman"/>
                <w:bCs/>
                <w:color w:val="000000"/>
                <w:sz w:val="24"/>
                <w:szCs w:val="24"/>
                <w:vertAlign w:val="superscript"/>
              </w:rPr>
              <w:t>o</w:t>
            </w:r>
            <w:r w:rsidRPr="00642D1D">
              <w:rPr>
                <w:rFonts w:cs="Times New Roman"/>
                <w:bCs/>
                <w:color w:val="000000"/>
                <w:sz w:val="24"/>
                <w:szCs w:val="24"/>
              </w:rPr>
              <w:t>C</w:t>
            </w:r>
            <w:proofErr w:type="spellEnd"/>
            <w:r w:rsidRPr="00642D1D">
              <w:rPr>
                <w:rFonts w:cs="Times New Roman"/>
                <w:bCs/>
                <w:color w:val="000000"/>
                <w:sz w:val="24"/>
                <w:szCs w:val="24"/>
              </w:rPr>
              <w:t>)</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7445F3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200.00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504C35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504.07</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2C62FE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200.00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828883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363.26</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5FE4A8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200.00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77EBFE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251.96</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494F6D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25.00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1CD95A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25.00</w:t>
            </w:r>
          </w:p>
        </w:tc>
      </w:tr>
      <w:tr w:rsidR="000338EB" w:rsidRPr="00706695" w14:paraId="4AB24A20"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69E33061"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lastRenderedPageBreak/>
              <w:t>Pressure (bar)</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BC3DCA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8.00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3F5676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8.00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88BFD9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8.00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D8C14F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8.00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20C5D4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8.00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F62828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8.00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136F8F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8.00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4FA203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8.00</w:t>
            </w:r>
          </w:p>
        </w:tc>
      </w:tr>
      <w:tr w:rsidR="000338EB" w:rsidRPr="00706695" w14:paraId="3CC4552E"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34D2824C"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Mass flow (kg/s)</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ADD5AD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46.48</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8F239D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46.48</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FA23AEF"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46.48</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DBBBB6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46.48</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610B9A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46.48</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AAE284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46.48</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64C475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46.48</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759D81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14.74</w:t>
            </w:r>
          </w:p>
        </w:tc>
      </w:tr>
      <w:tr w:rsidR="000338EB" w:rsidRPr="00706695" w14:paraId="6872FF4A"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5304A997"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Mole flow (</w:t>
            </w:r>
            <w:proofErr w:type="spellStart"/>
            <w:r w:rsidRPr="00642D1D">
              <w:rPr>
                <w:rFonts w:cs="Times New Roman"/>
                <w:bCs/>
                <w:color w:val="000000"/>
                <w:sz w:val="24"/>
                <w:szCs w:val="24"/>
              </w:rPr>
              <w:t>kmol</w:t>
            </w:r>
            <w:proofErr w:type="spellEnd"/>
            <w:r w:rsidRPr="00642D1D">
              <w:rPr>
                <w:rFonts w:cs="Times New Roman"/>
                <w:bCs/>
                <w:color w:val="000000"/>
                <w:sz w:val="24"/>
                <w:szCs w:val="24"/>
              </w:rPr>
              <w:t>/s)</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4EAE49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3.30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24F58E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2.97</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9137C9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2.97</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B9FE73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2.76</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07585C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2.76</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7997BCF"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2.70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62F723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2.70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53E774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0.94</w:t>
            </w:r>
          </w:p>
        </w:tc>
      </w:tr>
      <w:tr w:rsidR="000338EB" w:rsidRPr="00706695" w14:paraId="2A752CF7" w14:textId="77777777" w:rsidTr="00642D1D">
        <w:trPr>
          <w:trHeight w:val="300"/>
        </w:trPr>
        <w:tc>
          <w:tcPr>
            <w:tcW w:w="5000" w:type="pct"/>
            <w:gridSpan w:val="9"/>
            <w:tcBorders>
              <w:top w:val="nil"/>
              <w:left w:val="nil"/>
              <w:bottom w:val="nil"/>
              <w:right w:val="nil"/>
            </w:tcBorders>
            <w:shd w:val="clear" w:color="auto" w:fill="auto"/>
            <w:noWrap/>
            <w:tcMar>
              <w:top w:w="15" w:type="dxa"/>
              <w:left w:w="15" w:type="dxa"/>
              <w:bottom w:w="0" w:type="dxa"/>
              <w:right w:w="15" w:type="dxa"/>
            </w:tcMar>
            <w:vAlign w:val="center"/>
            <w:hideMark/>
          </w:tcPr>
          <w:p w14:paraId="1EB89692" w14:textId="77777777" w:rsidR="000338EB" w:rsidRPr="00642D1D" w:rsidRDefault="000338EB" w:rsidP="00B645A0">
            <w:pPr>
              <w:spacing w:after="0" w:line="240" w:lineRule="auto"/>
              <w:rPr>
                <w:rFonts w:eastAsia="Times New Roman" w:cs="Times New Roman"/>
                <w:bCs/>
                <w:sz w:val="24"/>
                <w:szCs w:val="24"/>
              </w:rPr>
            </w:pPr>
            <w:r w:rsidRPr="00642D1D">
              <w:rPr>
                <w:rFonts w:cs="Times New Roman"/>
                <w:bCs/>
                <w:color w:val="000000"/>
                <w:sz w:val="24"/>
                <w:szCs w:val="24"/>
              </w:rPr>
              <w:t>Components mole fractions (%)</w:t>
            </w:r>
          </w:p>
        </w:tc>
      </w:tr>
      <w:tr w:rsidR="000338EB" w:rsidRPr="00706695" w14:paraId="5DBBD574"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6C4AD5F8" w14:textId="77777777" w:rsidR="000338EB" w:rsidRPr="00642D1D" w:rsidRDefault="000338EB" w:rsidP="00B645A0">
            <w:pPr>
              <w:spacing w:after="0" w:line="240" w:lineRule="auto"/>
              <w:rPr>
                <w:rFonts w:eastAsia="굴림" w:cs="Times New Roman"/>
                <w:bCs/>
                <w:color w:val="000000"/>
                <w:sz w:val="24"/>
                <w:szCs w:val="24"/>
              </w:rPr>
            </w:pPr>
            <w:r w:rsidRPr="00706695">
              <w:rPr>
                <w:rFonts w:cs="Times New Roman"/>
                <w:bCs/>
                <w:color w:val="000000"/>
                <w:sz w:val="24"/>
                <w:szCs w:val="24"/>
              </w:rPr>
              <w:t>H</w:t>
            </w:r>
            <w:r w:rsidRPr="00706695">
              <w:rPr>
                <w:rFonts w:cs="Times New Roman"/>
                <w:bCs/>
                <w:color w:val="000000"/>
                <w:sz w:val="24"/>
                <w:szCs w:val="24"/>
                <w:vertAlign w:val="subscript"/>
              </w:rPr>
              <w:t>2</w:t>
            </w:r>
            <w:r w:rsidRPr="00706695">
              <w:rPr>
                <w:rFonts w:cs="Times New Roman"/>
                <w:bCs/>
                <w:color w:val="000000"/>
                <w:sz w:val="24"/>
                <w:szCs w:val="24"/>
              </w:rPr>
              <w:t>O</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DFF8DE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41.64</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FF44FE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50.82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AAA417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50.82</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09E1EF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61.63</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D16AE2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61.63</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A236EC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65.43</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C5D77B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65.43</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8C6CD3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0.35</w:t>
            </w:r>
          </w:p>
        </w:tc>
      </w:tr>
      <w:tr w:rsidR="000338EB" w:rsidRPr="00706695" w14:paraId="37738099"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09F8A381"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CO</w:t>
            </w:r>
            <w:r w:rsidRPr="00706695">
              <w:rPr>
                <w:rFonts w:cs="Times New Roman"/>
                <w:bCs/>
                <w:color w:val="000000"/>
                <w:sz w:val="24"/>
                <w:szCs w:val="24"/>
                <w:vertAlign w:val="subscript"/>
              </w:rPr>
              <w:t>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2A52F9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3.16</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620197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4.52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87CA62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4.52</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0FEA5B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1.50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4285A3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1.50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B1A9A3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0.37</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69A474F"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0.37</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7AE5EB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1.07</w:t>
            </w:r>
          </w:p>
        </w:tc>
      </w:tr>
      <w:tr w:rsidR="000338EB" w:rsidRPr="00706695" w14:paraId="1848040F"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65192E51"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H</w:t>
            </w:r>
            <w:r w:rsidRPr="00706695">
              <w:rPr>
                <w:rFonts w:cs="Times New Roman"/>
                <w:bCs/>
                <w:color w:val="000000"/>
                <w:sz w:val="24"/>
                <w:szCs w:val="24"/>
                <w:vertAlign w:val="subscript"/>
              </w:rPr>
              <w:t>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212D73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31.27</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7D7CB4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19.08</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C9F0CC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19.08</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CBA3D5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6.04</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FCFB63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6.04</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E8DB7F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1.49</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DD6643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1.49</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4CFF07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4.29</w:t>
            </w:r>
          </w:p>
        </w:tc>
      </w:tr>
      <w:tr w:rsidR="000338EB" w:rsidRPr="00706695" w14:paraId="37AB9A45"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1DD0613C"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O</w:t>
            </w:r>
            <w:r w:rsidRPr="00706695">
              <w:rPr>
                <w:rFonts w:cs="Times New Roman"/>
                <w:bCs/>
                <w:color w:val="000000"/>
                <w:sz w:val="24"/>
                <w:szCs w:val="24"/>
                <w:vertAlign w:val="subscript"/>
              </w:rPr>
              <w:t>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E2EED9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95DE64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25796D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541C12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69B6D8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3C599A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EA46BB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4C43ED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0338EB" w:rsidRPr="00706695" w14:paraId="18F3A01A"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4D4A0C94"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CH</w:t>
            </w:r>
            <w:r w:rsidRPr="00706695">
              <w:rPr>
                <w:rFonts w:cs="Times New Roman"/>
                <w:bCs/>
                <w:color w:val="000000"/>
                <w:sz w:val="24"/>
                <w:szCs w:val="24"/>
                <w:vertAlign w:val="subscript"/>
              </w:rPr>
              <w:t>4</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CD1567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17.72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5EFF99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25.24</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247CDB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25.24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7AB724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30.81</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74C836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30.81</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D5A16A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32.71</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423F7C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32.71</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2E4A75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94.28</w:t>
            </w:r>
          </w:p>
        </w:tc>
      </w:tr>
      <w:tr w:rsidR="000338EB" w:rsidRPr="00706695" w14:paraId="6C3968DC"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5551B879"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CO</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B1EDF3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6.21</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A64F72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0.34</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E69536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0.34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9B25D6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0.01</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AB62C5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0.01</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9CF92A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B398EA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A222D8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0338EB" w:rsidRPr="00706695" w14:paraId="30AB29D8" w14:textId="77777777" w:rsidTr="00642D1D">
        <w:trPr>
          <w:trHeight w:val="300"/>
        </w:trPr>
        <w:tc>
          <w:tcPr>
            <w:tcW w:w="113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178B170"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N</w:t>
            </w:r>
            <w:r w:rsidRPr="00706695">
              <w:rPr>
                <w:rFonts w:cs="Times New Roman"/>
                <w:bCs/>
                <w:color w:val="000000"/>
                <w:sz w:val="24"/>
                <w:szCs w:val="24"/>
                <w:vertAlign w:val="subscript"/>
              </w:rPr>
              <w:t>2</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3E3BF6B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D74D36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25DDDE3F"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BA3DE9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89F408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07BC75F"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79C6E2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73B154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0338EB" w:rsidRPr="00706695" w14:paraId="6119087F" w14:textId="77777777" w:rsidTr="00642D1D">
        <w:trPr>
          <w:trHeight w:val="300"/>
        </w:trPr>
        <w:tc>
          <w:tcPr>
            <w:tcW w:w="113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31710508" w14:textId="77777777" w:rsidR="000338EB" w:rsidRPr="00642D1D" w:rsidRDefault="000338EB" w:rsidP="00B645A0">
            <w:pPr>
              <w:spacing w:after="0" w:line="240" w:lineRule="auto"/>
              <w:jc w:val="left"/>
              <w:rPr>
                <w:rFonts w:cs="Times New Roman"/>
                <w:bCs/>
                <w:color w:val="000000"/>
                <w:sz w:val="24"/>
                <w:szCs w:val="24"/>
              </w:rPr>
            </w:pPr>
            <w:r w:rsidRPr="00642D1D">
              <w:rPr>
                <w:rFonts w:cs="Times New Roman"/>
                <w:bCs/>
                <w:color w:val="000000"/>
                <w:sz w:val="24"/>
                <w:szCs w:val="24"/>
              </w:rPr>
              <w:t>Stream</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57DADB4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312</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21ADE5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X1</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5BD0047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X2</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564771A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X3</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DDF847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X4</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52E95B3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X5</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5D5D173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X6</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575132D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X7</w:t>
            </w:r>
          </w:p>
        </w:tc>
      </w:tr>
      <w:tr w:rsidR="000338EB" w:rsidRPr="00706695" w14:paraId="4FC0A1BB" w14:textId="77777777" w:rsidTr="00642D1D">
        <w:trPr>
          <w:trHeight w:val="315"/>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1867E387" w14:textId="77777777" w:rsidR="000338EB" w:rsidRPr="00642D1D" w:rsidRDefault="000338EB" w:rsidP="00B645A0">
            <w:pPr>
              <w:spacing w:after="0" w:line="240" w:lineRule="auto"/>
              <w:rPr>
                <w:rFonts w:cs="Times New Roman"/>
                <w:bCs/>
                <w:color w:val="000000"/>
                <w:sz w:val="24"/>
                <w:szCs w:val="24"/>
              </w:rPr>
            </w:pPr>
            <w:r w:rsidRPr="00642D1D">
              <w:rPr>
                <w:rFonts w:cs="Times New Roman"/>
                <w:bCs/>
                <w:color w:val="000000"/>
                <w:sz w:val="24"/>
                <w:szCs w:val="24"/>
              </w:rPr>
              <w:t>Temperature (</w:t>
            </w:r>
            <w:proofErr w:type="spellStart"/>
            <w:r w:rsidRPr="00642D1D">
              <w:rPr>
                <w:rFonts w:cs="Times New Roman"/>
                <w:bCs/>
                <w:color w:val="000000"/>
                <w:sz w:val="24"/>
                <w:szCs w:val="24"/>
                <w:vertAlign w:val="superscript"/>
              </w:rPr>
              <w:t>o</w:t>
            </w:r>
            <w:r w:rsidRPr="00642D1D">
              <w:rPr>
                <w:rFonts w:cs="Times New Roman"/>
                <w:bCs/>
                <w:color w:val="000000"/>
                <w:sz w:val="24"/>
                <w:szCs w:val="24"/>
              </w:rPr>
              <w:t>C</w:t>
            </w:r>
            <w:proofErr w:type="spellEnd"/>
            <w:r w:rsidRPr="00642D1D">
              <w:rPr>
                <w:rFonts w:cs="Times New Roman"/>
                <w:bCs/>
                <w:color w:val="000000"/>
                <w:sz w:val="24"/>
                <w:szCs w:val="24"/>
              </w:rPr>
              <w:t>)</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490816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25.00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6C0C0E2" w14:textId="77777777" w:rsidR="000338EB" w:rsidRPr="00642D1D" w:rsidRDefault="000338EB" w:rsidP="00B645A0">
            <w:pPr>
              <w:spacing w:after="0" w:line="240" w:lineRule="auto"/>
              <w:jc w:val="right"/>
              <w:rPr>
                <w:rFonts w:cs="Times New Roman"/>
                <w:bCs/>
                <w:color w:val="000000"/>
                <w:sz w:val="24"/>
                <w:szCs w:val="24"/>
              </w:rPr>
            </w:pPr>
            <w:r w:rsidRPr="00706695">
              <w:rPr>
                <w:rFonts w:cs="Times New Roman" w:hint="eastAsia"/>
                <w:bCs/>
                <w:color w:val="000000"/>
                <w:sz w:val="24"/>
                <w:szCs w:val="24"/>
              </w:rPr>
              <w:t>-</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BB4529F" w14:textId="77777777" w:rsidR="000338EB" w:rsidRPr="00642D1D" w:rsidRDefault="000338EB" w:rsidP="00B645A0">
            <w:pPr>
              <w:spacing w:after="0" w:line="240" w:lineRule="auto"/>
              <w:jc w:val="right"/>
              <w:rPr>
                <w:rFonts w:cs="Times New Roman"/>
                <w:bCs/>
                <w:sz w:val="24"/>
                <w:szCs w:val="24"/>
              </w:rPr>
            </w:pPr>
            <w:r w:rsidRPr="00706695">
              <w:rPr>
                <w:rFonts w:cs="Times New Roman" w:hint="eastAsia"/>
                <w:bCs/>
                <w:color w:val="000000"/>
                <w:sz w:val="24"/>
                <w:szCs w:val="24"/>
              </w:rPr>
              <w:t>-</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FD2AAA0" w14:textId="77777777" w:rsidR="000338EB" w:rsidRPr="00642D1D" w:rsidRDefault="000338EB" w:rsidP="00B645A0">
            <w:pPr>
              <w:spacing w:after="0" w:line="240" w:lineRule="auto"/>
              <w:jc w:val="right"/>
              <w:rPr>
                <w:rFonts w:eastAsia="Times New Roman" w:cs="Times New Roman"/>
                <w:bCs/>
                <w:sz w:val="24"/>
                <w:szCs w:val="24"/>
              </w:rPr>
            </w:pPr>
            <w:r w:rsidRPr="00706695">
              <w:rPr>
                <w:rFonts w:cs="Times New Roman" w:hint="eastAsia"/>
                <w:bCs/>
                <w:color w:val="000000"/>
                <w:sz w:val="24"/>
                <w:szCs w:val="24"/>
              </w:rPr>
              <w:t>-</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FE8A88B" w14:textId="77777777" w:rsidR="000338EB" w:rsidRPr="00642D1D" w:rsidRDefault="000338EB" w:rsidP="00B645A0">
            <w:pPr>
              <w:spacing w:after="0" w:line="240" w:lineRule="auto"/>
              <w:jc w:val="right"/>
              <w:rPr>
                <w:rFonts w:eastAsia="Times New Roman" w:cs="Times New Roman"/>
                <w:bCs/>
                <w:sz w:val="24"/>
                <w:szCs w:val="24"/>
              </w:rPr>
            </w:pPr>
            <w:r w:rsidRPr="00706695">
              <w:rPr>
                <w:rFonts w:cs="Times New Roman" w:hint="eastAsia"/>
                <w:bCs/>
                <w:color w:val="000000"/>
                <w:sz w:val="24"/>
                <w:szCs w:val="24"/>
              </w:rPr>
              <w:t>-</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B96D654" w14:textId="77777777" w:rsidR="000338EB" w:rsidRPr="00642D1D" w:rsidRDefault="000338EB" w:rsidP="00B645A0">
            <w:pPr>
              <w:spacing w:after="0" w:line="240" w:lineRule="auto"/>
              <w:jc w:val="right"/>
              <w:rPr>
                <w:rFonts w:eastAsia="Times New Roman" w:cs="Times New Roman"/>
                <w:bCs/>
                <w:sz w:val="24"/>
                <w:szCs w:val="24"/>
              </w:rPr>
            </w:pPr>
            <w:r w:rsidRPr="00706695">
              <w:rPr>
                <w:rFonts w:cs="Times New Roman" w:hint="eastAsia"/>
                <w:bCs/>
                <w:color w:val="000000"/>
                <w:sz w:val="24"/>
                <w:szCs w:val="24"/>
              </w:rPr>
              <w:t>-</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4A93BB1" w14:textId="77777777" w:rsidR="000338EB" w:rsidRPr="00642D1D" w:rsidRDefault="000338EB" w:rsidP="00B645A0">
            <w:pPr>
              <w:spacing w:after="0" w:line="240" w:lineRule="auto"/>
              <w:jc w:val="right"/>
              <w:rPr>
                <w:rFonts w:eastAsia="Times New Roman" w:cs="Times New Roman"/>
                <w:bCs/>
                <w:sz w:val="24"/>
                <w:szCs w:val="24"/>
              </w:rPr>
            </w:pPr>
            <w:r w:rsidRPr="00706695">
              <w:rPr>
                <w:rFonts w:cs="Times New Roman" w:hint="eastAsia"/>
                <w:bCs/>
                <w:color w:val="000000"/>
                <w:sz w:val="24"/>
                <w:szCs w:val="24"/>
              </w:rPr>
              <w:t>-</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B63D3C9" w14:textId="77777777" w:rsidR="000338EB" w:rsidRPr="00642D1D" w:rsidRDefault="000338EB" w:rsidP="00B645A0">
            <w:pPr>
              <w:spacing w:after="0" w:line="240" w:lineRule="auto"/>
              <w:jc w:val="right"/>
              <w:rPr>
                <w:rFonts w:eastAsia="Times New Roman" w:cs="Times New Roman"/>
                <w:bCs/>
                <w:sz w:val="24"/>
                <w:szCs w:val="24"/>
              </w:rPr>
            </w:pPr>
            <w:r w:rsidRPr="00706695">
              <w:rPr>
                <w:rFonts w:cs="Times New Roman" w:hint="eastAsia"/>
                <w:bCs/>
                <w:color w:val="000000"/>
                <w:sz w:val="24"/>
                <w:szCs w:val="24"/>
              </w:rPr>
              <w:t>-</w:t>
            </w:r>
          </w:p>
        </w:tc>
      </w:tr>
      <w:tr w:rsidR="000338EB" w:rsidRPr="00706695" w14:paraId="405966A1"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2C09695D" w14:textId="77777777" w:rsidR="000338EB" w:rsidRPr="00642D1D" w:rsidRDefault="000338EB" w:rsidP="00B645A0">
            <w:pPr>
              <w:spacing w:after="0" w:line="240" w:lineRule="auto"/>
              <w:rPr>
                <w:rFonts w:eastAsia="굴림" w:cs="Times New Roman"/>
                <w:bCs/>
                <w:color w:val="000000"/>
                <w:sz w:val="24"/>
                <w:szCs w:val="24"/>
              </w:rPr>
            </w:pPr>
            <w:r w:rsidRPr="00642D1D">
              <w:rPr>
                <w:rFonts w:cs="Times New Roman"/>
                <w:bCs/>
                <w:color w:val="000000"/>
                <w:sz w:val="24"/>
                <w:szCs w:val="24"/>
              </w:rPr>
              <w:t>Pressure (bar)</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01BD3E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8.00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69C0FF7" w14:textId="77777777" w:rsidR="000338EB" w:rsidRPr="00642D1D" w:rsidRDefault="000338EB" w:rsidP="00B645A0">
            <w:pPr>
              <w:spacing w:after="0" w:line="240" w:lineRule="auto"/>
              <w:jc w:val="right"/>
              <w:rPr>
                <w:rFonts w:cs="Times New Roman"/>
                <w:bCs/>
                <w:color w:val="000000"/>
                <w:sz w:val="24"/>
                <w:szCs w:val="24"/>
              </w:rPr>
            </w:pPr>
            <w:r w:rsidRPr="00706695">
              <w:rPr>
                <w:rFonts w:cs="Times New Roman" w:hint="eastAsia"/>
                <w:bCs/>
                <w:color w:val="000000"/>
                <w:sz w:val="24"/>
                <w:szCs w:val="24"/>
              </w:rPr>
              <w:t>-</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C1D5D88" w14:textId="77777777" w:rsidR="000338EB" w:rsidRPr="00642D1D" w:rsidRDefault="000338EB" w:rsidP="00B645A0">
            <w:pPr>
              <w:spacing w:after="0" w:line="240" w:lineRule="auto"/>
              <w:jc w:val="right"/>
              <w:rPr>
                <w:rFonts w:eastAsia="Times New Roman" w:cs="Times New Roman"/>
                <w:bCs/>
                <w:sz w:val="24"/>
                <w:szCs w:val="24"/>
              </w:rPr>
            </w:pPr>
            <w:r w:rsidRPr="00706695">
              <w:rPr>
                <w:rFonts w:cs="Times New Roman" w:hint="eastAsia"/>
                <w:bCs/>
                <w:color w:val="000000"/>
                <w:sz w:val="24"/>
                <w:szCs w:val="24"/>
              </w:rPr>
              <w:t>-</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D9A1AB9" w14:textId="77777777" w:rsidR="000338EB" w:rsidRPr="00642D1D" w:rsidRDefault="000338EB" w:rsidP="00B645A0">
            <w:pPr>
              <w:spacing w:after="0" w:line="240" w:lineRule="auto"/>
              <w:jc w:val="right"/>
              <w:rPr>
                <w:rFonts w:eastAsia="Times New Roman" w:cs="Times New Roman"/>
                <w:bCs/>
                <w:sz w:val="24"/>
                <w:szCs w:val="24"/>
              </w:rPr>
            </w:pPr>
            <w:r w:rsidRPr="00706695">
              <w:rPr>
                <w:rFonts w:cs="Times New Roman" w:hint="eastAsia"/>
                <w:bCs/>
                <w:color w:val="000000"/>
                <w:sz w:val="24"/>
                <w:szCs w:val="24"/>
              </w:rPr>
              <w:t>-</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C000FD6" w14:textId="77777777" w:rsidR="000338EB" w:rsidRPr="00642D1D" w:rsidRDefault="000338EB" w:rsidP="00B645A0">
            <w:pPr>
              <w:spacing w:after="0" w:line="240" w:lineRule="auto"/>
              <w:jc w:val="right"/>
              <w:rPr>
                <w:rFonts w:eastAsia="Times New Roman" w:cs="Times New Roman"/>
                <w:bCs/>
                <w:sz w:val="24"/>
                <w:szCs w:val="24"/>
              </w:rPr>
            </w:pPr>
            <w:r w:rsidRPr="00706695">
              <w:rPr>
                <w:rFonts w:cs="Times New Roman" w:hint="eastAsia"/>
                <w:bCs/>
                <w:color w:val="000000"/>
                <w:sz w:val="24"/>
                <w:szCs w:val="24"/>
              </w:rPr>
              <w:t>-</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96C5C69" w14:textId="77777777" w:rsidR="000338EB" w:rsidRPr="00642D1D" w:rsidRDefault="000338EB" w:rsidP="00B645A0">
            <w:pPr>
              <w:spacing w:after="0" w:line="240" w:lineRule="auto"/>
              <w:jc w:val="right"/>
              <w:rPr>
                <w:rFonts w:eastAsia="Times New Roman" w:cs="Times New Roman"/>
                <w:bCs/>
                <w:sz w:val="24"/>
                <w:szCs w:val="24"/>
              </w:rPr>
            </w:pPr>
            <w:r w:rsidRPr="00706695">
              <w:rPr>
                <w:rFonts w:cs="Times New Roman" w:hint="eastAsia"/>
                <w:bCs/>
                <w:color w:val="000000"/>
                <w:sz w:val="24"/>
                <w:szCs w:val="24"/>
              </w:rPr>
              <w:t>-</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D21EF8E" w14:textId="77777777" w:rsidR="000338EB" w:rsidRPr="00642D1D" w:rsidRDefault="000338EB" w:rsidP="00B645A0">
            <w:pPr>
              <w:spacing w:after="0" w:line="240" w:lineRule="auto"/>
              <w:jc w:val="right"/>
              <w:rPr>
                <w:rFonts w:eastAsia="Times New Roman" w:cs="Times New Roman"/>
                <w:bCs/>
                <w:sz w:val="24"/>
                <w:szCs w:val="24"/>
              </w:rPr>
            </w:pPr>
            <w:r w:rsidRPr="00706695">
              <w:rPr>
                <w:rFonts w:cs="Times New Roman" w:hint="eastAsia"/>
                <w:bCs/>
                <w:color w:val="000000"/>
                <w:sz w:val="24"/>
                <w:szCs w:val="24"/>
              </w:rPr>
              <w:t>-</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9EFD209" w14:textId="77777777" w:rsidR="000338EB" w:rsidRPr="00642D1D" w:rsidRDefault="000338EB" w:rsidP="00B645A0">
            <w:pPr>
              <w:spacing w:after="0" w:line="240" w:lineRule="auto"/>
              <w:jc w:val="right"/>
              <w:rPr>
                <w:rFonts w:eastAsia="Times New Roman" w:cs="Times New Roman"/>
                <w:bCs/>
                <w:sz w:val="24"/>
                <w:szCs w:val="24"/>
              </w:rPr>
            </w:pPr>
            <w:r w:rsidRPr="00706695">
              <w:rPr>
                <w:rFonts w:cs="Times New Roman" w:hint="eastAsia"/>
                <w:bCs/>
                <w:color w:val="000000"/>
                <w:sz w:val="24"/>
                <w:szCs w:val="24"/>
              </w:rPr>
              <w:t>-</w:t>
            </w:r>
          </w:p>
        </w:tc>
      </w:tr>
      <w:tr w:rsidR="000338EB" w:rsidRPr="00706695" w14:paraId="12D931AF"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40C313A4" w14:textId="77777777" w:rsidR="000338EB" w:rsidRPr="00642D1D" w:rsidRDefault="000338EB" w:rsidP="00B645A0">
            <w:pPr>
              <w:spacing w:after="0" w:line="240" w:lineRule="auto"/>
              <w:rPr>
                <w:rFonts w:eastAsia="굴림" w:cs="Times New Roman"/>
                <w:bCs/>
                <w:color w:val="000000"/>
                <w:sz w:val="24"/>
                <w:szCs w:val="24"/>
              </w:rPr>
            </w:pPr>
            <w:r w:rsidRPr="00642D1D">
              <w:rPr>
                <w:rFonts w:cs="Times New Roman"/>
                <w:bCs/>
                <w:color w:val="000000"/>
                <w:sz w:val="24"/>
                <w:szCs w:val="24"/>
              </w:rPr>
              <w:t>Mass flow (kg/s)</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6D55CA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31.74</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2509052" w14:textId="77777777" w:rsidR="000338EB" w:rsidRPr="00642D1D" w:rsidRDefault="000338EB" w:rsidP="00B645A0">
            <w:pPr>
              <w:spacing w:after="0" w:line="240" w:lineRule="auto"/>
              <w:jc w:val="right"/>
              <w:rPr>
                <w:rFonts w:cs="Times New Roman"/>
                <w:bCs/>
                <w:color w:val="000000"/>
                <w:sz w:val="24"/>
                <w:szCs w:val="24"/>
              </w:rPr>
            </w:pPr>
            <w:r w:rsidRPr="00706695">
              <w:rPr>
                <w:rFonts w:cs="Times New Roman" w:hint="eastAsia"/>
                <w:bCs/>
                <w:color w:val="000000"/>
                <w:sz w:val="24"/>
                <w:szCs w:val="24"/>
              </w:rPr>
              <w:t>-</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7BD53DC" w14:textId="77777777" w:rsidR="000338EB" w:rsidRPr="00642D1D" w:rsidRDefault="000338EB" w:rsidP="00B645A0">
            <w:pPr>
              <w:spacing w:after="0" w:line="240" w:lineRule="auto"/>
              <w:jc w:val="right"/>
              <w:rPr>
                <w:rFonts w:eastAsia="Times New Roman" w:cs="Times New Roman"/>
                <w:bCs/>
                <w:sz w:val="24"/>
                <w:szCs w:val="24"/>
              </w:rPr>
            </w:pPr>
            <w:r w:rsidRPr="00706695">
              <w:rPr>
                <w:rFonts w:cs="Times New Roman" w:hint="eastAsia"/>
                <w:bCs/>
                <w:color w:val="000000"/>
                <w:sz w:val="24"/>
                <w:szCs w:val="24"/>
              </w:rPr>
              <w:t>-</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546EFFE" w14:textId="77777777" w:rsidR="000338EB" w:rsidRPr="00642D1D" w:rsidRDefault="000338EB" w:rsidP="00B645A0">
            <w:pPr>
              <w:spacing w:after="0" w:line="240" w:lineRule="auto"/>
              <w:jc w:val="right"/>
              <w:rPr>
                <w:rFonts w:eastAsia="Times New Roman" w:cs="Times New Roman"/>
                <w:bCs/>
                <w:sz w:val="24"/>
                <w:szCs w:val="24"/>
              </w:rPr>
            </w:pPr>
            <w:r w:rsidRPr="00706695">
              <w:rPr>
                <w:rFonts w:cs="Times New Roman" w:hint="eastAsia"/>
                <w:bCs/>
                <w:color w:val="000000"/>
                <w:sz w:val="24"/>
                <w:szCs w:val="24"/>
              </w:rPr>
              <w:t>-</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D71D1A5" w14:textId="77777777" w:rsidR="000338EB" w:rsidRPr="00642D1D" w:rsidRDefault="000338EB" w:rsidP="00B645A0">
            <w:pPr>
              <w:spacing w:after="0" w:line="240" w:lineRule="auto"/>
              <w:jc w:val="right"/>
              <w:rPr>
                <w:rFonts w:eastAsia="Times New Roman" w:cs="Times New Roman"/>
                <w:bCs/>
                <w:sz w:val="24"/>
                <w:szCs w:val="24"/>
              </w:rPr>
            </w:pPr>
            <w:r w:rsidRPr="00706695">
              <w:rPr>
                <w:rFonts w:cs="Times New Roman" w:hint="eastAsia"/>
                <w:bCs/>
                <w:color w:val="000000"/>
                <w:sz w:val="24"/>
                <w:szCs w:val="24"/>
              </w:rPr>
              <w:t>-</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2846FD9" w14:textId="77777777" w:rsidR="000338EB" w:rsidRPr="00642D1D" w:rsidRDefault="000338EB" w:rsidP="00B645A0">
            <w:pPr>
              <w:spacing w:after="0" w:line="240" w:lineRule="auto"/>
              <w:jc w:val="right"/>
              <w:rPr>
                <w:rFonts w:eastAsia="Times New Roman" w:cs="Times New Roman"/>
                <w:bCs/>
                <w:sz w:val="24"/>
                <w:szCs w:val="24"/>
              </w:rPr>
            </w:pPr>
            <w:r w:rsidRPr="00706695">
              <w:rPr>
                <w:rFonts w:cs="Times New Roman" w:hint="eastAsia"/>
                <w:bCs/>
                <w:color w:val="000000"/>
                <w:sz w:val="24"/>
                <w:szCs w:val="24"/>
              </w:rPr>
              <w:t>-</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DC3A78E" w14:textId="77777777" w:rsidR="000338EB" w:rsidRPr="00642D1D" w:rsidRDefault="000338EB" w:rsidP="00B645A0">
            <w:pPr>
              <w:spacing w:after="0" w:line="240" w:lineRule="auto"/>
              <w:jc w:val="right"/>
              <w:rPr>
                <w:rFonts w:eastAsia="Times New Roman" w:cs="Times New Roman"/>
                <w:bCs/>
                <w:sz w:val="24"/>
                <w:szCs w:val="24"/>
              </w:rPr>
            </w:pPr>
            <w:r w:rsidRPr="00706695">
              <w:rPr>
                <w:rFonts w:cs="Times New Roman" w:hint="eastAsia"/>
                <w:bCs/>
                <w:color w:val="000000"/>
                <w:sz w:val="24"/>
                <w:szCs w:val="24"/>
              </w:rPr>
              <w:t>-</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5FFD69E" w14:textId="77777777" w:rsidR="000338EB" w:rsidRPr="00642D1D" w:rsidRDefault="000338EB" w:rsidP="00B645A0">
            <w:pPr>
              <w:spacing w:after="0" w:line="240" w:lineRule="auto"/>
              <w:jc w:val="right"/>
              <w:rPr>
                <w:rFonts w:eastAsia="Times New Roman" w:cs="Times New Roman"/>
                <w:bCs/>
                <w:sz w:val="24"/>
                <w:szCs w:val="24"/>
              </w:rPr>
            </w:pPr>
            <w:r w:rsidRPr="00706695">
              <w:rPr>
                <w:rFonts w:cs="Times New Roman" w:hint="eastAsia"/>
                <w:bCs/>
                <w:color w:val="000000"/>
                <w:sz w:val="24"/>
                <w:szCs w:val="24"/>
              </w:rPr>
              <w:t>-</w:t>
            </w:r>
          </w:p>
        </w:tc>
      </w:tr>
      <w:tr w:rsidR="000338EB" w:rsidRPr="00706695" w14:paraId="024EDFC5"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3153C896" w14:textId="77777777" w:rsidR="000338EB" w:rsidRPr="00642D1D" w:rsidRDefault="000338EB" w:rsidP="00B645A0">
            <w:pPr>
              <w:spacing w:after="0" w:line="240" w:lineRule="auto"/>
              <w:rPr>
                <w:rFonts w:eastAsia="굴림" w:cs="Times New Roman"/>
                <w:bCs/>
                <w:color w:val="000000"/>
                <w:sz w:val="24"/>
                <w:szCs w:val="24"/>
              </w:rPr>
            </w:pPr>
            <w:r w:rsidRPr="00642D1D">
              <w:rPr>
                <w:rFonts w:cs="Times New Roman"/>
                <w:bCs/>
                <w:color w:val="000000"/>
                <w:sz w:val="24"/>
                <w:szCs w:val="24"/>
              </w:rPr>
              <w:t>Mole flow (</w:t>
            </w:r>
            <w:proofErr w:type="spellStart"/>
            <w:r w:rsidRPr="00642D1D">
              <w:rPr>
                <w:rFonts w:cs="Times New Roman"/>
                <w:bCs/>
                <w:color w:val="000000"/>
                <w:sz w:val="24"/>
                <w:szCs w:val="24"/>
              </w:rPr>
              <w:t>kmol</w:t>
            </w:r>
            <w:proofErr w:type="spellEnd"/>
            <w:r w:rsidRPr="00642D1D">
              <w:rPr>
                <w:rFonts w:cs="Times New Roman"/>
                <w:bCs/>
                <w:color w:val="000000"/>
                <w:sz w:val="24"/>
                <w:szCs w:val="24"/>
              </w:rPr>
              <w:t>/s)</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642FD4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1.76</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2FC78E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AB5CD4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B9083C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21BF3C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56429FA"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EAB525A"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D83548A"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w:t>
            </w:r>
          </w:p>
        </w:tc>
      </w:tr>
      <w:tr w:rsidR="000338EB" w:rsidRPr="00706695" w14:paraId="273ABCE4" w14:textId="77777777" w:rsidTr="00642D1D">
        <w:trPr>
          <w:trHeight w:val="300"/>
        </w:trPr>
        <w:tc>
          <w:tcPr>
            <w:tcW w:w="5000" w:type="pct"/>
            <w:gridSpan w:val="9"/>
            <w:tcBorders>
              <w:top w:val="nil"/>
              <w:left w:val="nil"/>
              <w:bottom w:val="nil"/>
              <w:right w:val="nil"/>
            </w:tcBorders>
            <w:shd w:val="clear" w:color="auto" w:fill="auto"/>
            <w:noWrap/>
            <w:tcMar>
              <w:top w:w="15" w:type="dxa"/>
              <w:left w:w="15" w:type="dxa"/>
              <w:bottom w:w="0" w:type="dxa"/>
              <w:right w:w="15" w:type="dxa"/>
            </w:tcMar>
            <w:vAlign w:val="center"/>
            <w:hideMark/>
          </w:tcPr>
          <w:p w14:paraId="26EB2D6F" w14:textId="77777777" w:rsidR="000338EB" w:rsidRPr="00642D1D" w:rsidRDefault="000338EB" w:rsidP="00B645A0">
            <w:pPr>
              <w:spacing w:after="0" w:line="240" w:lineRule="auto"/>
              <w:rPr>
                <w:rFonts w:eastAsia="Times New Roman" w:cs="Times New Roman"/>
                <w:bCs/>
                <w:sz w:val="24"/>
                <w:szCs w:val="24"/>
              </w:rPr>
            </w:pPr>
            <w:r w:rsidRPr="00642D1D">
              <w:rPr>
                <w:rFonts w:cs="Times New Roman"/>
                <w:bCs/>
                <w:color w:val="000000"/>
                <w:sz w:val="24"/>
                <w:szCs w:val="24"/>
              </w:rPr>
              <w:t>Components mole fractions (%)</w:t>
            </w:r>
          </w:p>
        </w:tc>
      </w:tr>
      <w:tr w:rsidR="000338EB" w:rsidRPr="00706695" w14:paraId="46A52706"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136D3ED6" w14:textId="77777777" w:rsidR="000338EB" w:rsidRPr="00642D1D" w:rsidRDefault="000338EB" w:rsidP="00B645A0">
            <w:pPr>
              <w:spacing w:after="0" w:line="240" w:lineRule="auto"/>
              <w:rPr>
                <w:rFonts w:eastAsia="굴림" w:cs="Times New Roman"/>
                <w:bCs/>
                <w:color w:val="000000"/>
                <w:sz w:val="24"/>
                <w:szCs w:val="24"/>
              </w:rPr>
            </w:pPr>
            <w:r w:rsidRPr="00706695">
              <w:rPr>
                <w:rFonts w:cs="Times New Roman"/>
                <w:bCs/>
                <w:color w:val="000000"/>
                <w:sz w:val="24"/>
                <w:szCs w:val="24"/>
              </w:rPr>
              <w:t>H</w:t>
            </w:r>
            <w:r w:rsidRPr="00706695">
              <w:rPr>
                <w:rFonts w:cs="Times New Roman"/>
                <w:bCs/>
                <w:color w:val="000000"/>
                <w:sz w:val="24"/>
                <w:szCs w:val="24"/>
                <w:vertAlign w:val="subscript"/>
              </w:rPr>
              <w:t>2</w:t>
            </w:r>
            <w:r w:rsidRPr="00706695">
              <w:rPr>
                <w:rFonts w:cs="Times New Roman"/>
                <w:bCs/>
                <w:color w:val="000000"/>
                <w:sz w:val="24"/>
                <w:szCs w:val="24"/>
              </w:rPr>
              <w:t>O</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110609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100.00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C55B02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E53D6AF"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15FBD7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0F5039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2973430"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DB9CCB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BF0241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0338EB" w:rsidRPr="00706695" w14:paraId="0FF2AA40"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48D6F283"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CO</w:t>
            </w:r>
            <w:r w:rsidRPr="00706695">
              <w:rPr>
                <w:rFonts w:cs="Times New Roman"/>
                <w:bCs/>
                <w:color w:val="000000"/>
                <w:sz w:val="24"/>
                <w:szCs w:val="24"/>
                <w:vertAlign w:val="subscript"/>
              </w:rPr>
              <w:t>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922638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75221D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4EA0F0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250318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989C12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4C46B6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E587A7F"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360498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0338EB" w:rsidRPr="00706695" w14:paraId="4615BFDB"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6B7A0EAC"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H</w:t>
            </w:r>
            <w:r w:rsidRPr="00706695">
              <w:rPr>
                <w:rFonts w:cs="Times New Roman"/>
                <w:bCs/>
                <w:color w:val="000000"/>
                <w:sz w:val="24"/>
                <w:szCs w:val="24"/>
                <w:vertAlign w:val="subscript"/>
              </w:rPr>
              <w:t>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491C9E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7FA9E1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48EF08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AAD682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98120C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9D2EA6D"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B782EA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CA30C2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0338EB" w:rsidRPr="00706695" w14:paraId="7C0C9785"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4B6E1B49"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O</w:t>
            </w:r>
            <w:r w:rsidRPr="00706695">
              <w:rPr>
                <w:rFonts w:cs="Times New Roman"/>
                <w:bCs/>
                <w:color w:val="000000"/>
                <w:sz w:val="24"/>
                <w:szCs w:val="24"/>
                <w:vertAlign w:val="subscript"/>
              </w:rPr>
              <w:t>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A199A7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3484E2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7EB167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0C9CD7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8DB2557"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A346AC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7F1100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600140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0338EB" w:rsidRPr="00706695" w14:paraId="108BF145"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0A1DC0D5"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CH</w:t>
            </w:r>
            <w:r w:rsidRPr="00706695">
              <w:rPr>
                <w:rFonts w:cs="Times New Roman"/>
                <w:bCs/>
                <w:color w:val="000000"/>
                <w:sz w:val="24"/>
                <w:szCs w:val="24"/>
                <w:vertAlign w:val="subscript"/>
              </w:rPr>
              <w:t>4</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27B541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054DBDB"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2832592"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C4510A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09DB75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D8FF73A"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70C256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803457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0338EB" w:rsidRPr="00706695" w14:paraId="07C78F46" w14:textId="77777777" w:rsidTr="00642D1D">
        <w:trPr>
          <w:trHeight w:val="300"/>
        </w:trPr>
        <w:tc>
          <w:tcPr>
            <w:tcW w:w="1133" w:type="pct"/>
            <w:tcBorders>
              <w:top w:val="nil"/>
              <w:left w:val="nil"/>
              <w:bottom w:val="nil"/>
              <w:right w:val="nil"/>
            </w:tcBorders>
            <w:shd w:val="clear" w:color="auto" w:fill="auto"/>
            <w:noWrap/>
            <w:tcMar>
              <w:top w:w="15" w:type="dxa"/>
              <w:left w:w="15" w:type="dxa"/>
              <w:bottom w:w="0" w:type="dxa"/>
              <w:right w:w="15" w:type="dxa"/>
            </w:tcMar>
            <w:vAlign w:val="center"/>
            <w:hideMark/>
          </w:tcPr>
          <w:p w14:paraId="63B3A926"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CO</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E6D02C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7105C5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9B268F8"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C71A7E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F42BFB4"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EC1291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3533DBC"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B744D56"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0338EB" w:rsidRPr="00706695" w14:paraId="2DDD7570" w14:textId="77777777" w:rsidTr="00642D1D">
        <w:trPr>
          <w:trHeight w:val="300"/>
        </w:trPr>
        <w:tc>
          <w:tcPr>
            <w:tcW w:w="113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DD0184C" w14:textId="77777777" w:rsidR="000338EB" w:rsidRPr="00642D1D" w:rsidRDefault="000338EB" w:rsidP="00B645A0">
            <w:pPr>
              <w:spacing w:after="0" w:line="240" w:lineRule="auto"/>
              <w:jc w:val="left"/>
              <w:rPr>
                <w:rFonts w:cs="Times New Roman"/>
                <w:bCs/>
                <w:color w:val="000000"/>
                <w:sz w:val="24"/>
                <w:szCs w:val="24"/>
              </w:rPr>
            </w:pPr>
            <w:r w:rsidRPr="00706695">
              <w:rPr>
                <w:rFonts w:cs="Times New Roman"/>
                <w:bCs/>
                <w:color w:val="000000"/>
                <w:sz w:val="24"/>
                <w:szCs w:val="24"/>
              </w:rPr>
              <w:t>N</w:t>
            </w:r>
            <w:r w:rsidRPr="00706695">
              <w:rPr>
                <w:rFonts w:cs="Times New Roman"/>
                <w:bCs/>
                <w:color w:val="000000"/>
                <w:sz w:val="24"/>
                <w:szCs w:val="24"/>
                <w:vertAlign w:val="subscript"/>
              </w:rPr>
              <w:t>2</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340C101"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638E8FA"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304E9FB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5351A7E9"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EA3889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2BBAE65"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551E32AE"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28B1CD3" w14:textId="77777777" w:rsidR="000338EB" w:rsidRPr="00642D1D" w:rsidRDefault="000338EB"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bl>
    <w:p w14:paraId="31843450" w14:textId="17DE53D3" w:rsidR="00E44503" w:rsidRDefault="00E44503" w:rsidP="00873736">
      <w:pPr>
        <w:widowControl/>
        <w:wordWrap/>
        <w:autoSpaceDE/>
        <w:autoSpaceDN/>
        <w:rPr>
          <w:rFonts w:cs="Times New Roman"/>
          <w:bCs/>
          <w:sz w:val="24"/>
          <w:szCs w:val="24"/>
        </w:rPr>
      </w:pPr>
    </w:p>
    <w:p w14:paraId="47427C93" w14:textId="77777777" w:rsidR="00E44503" w:rsidRDefault="00E44503">
      <w:pPr>
        <w:widowControl/>
        <w:wordWrap/>
        <w:autoSpaceDE/>
        <w:autoSpaceDN/>
        <w:rPr>
          <w:rFonts w:cs="Times New Roman"/>
          <w:bCs/>
          <w:sz w:val="24"/>
          <w:szCs w:val="24"/>
        </w:rPr>
      </w:pPr>
      <w:r>
        <w:rPr>
          <w:rFonts w:cs="Times New Roman"/>
          <w:bCs/>
          <w:sz w:val="24"/>
          <w:szCs w:val="24"/>
        </w:rPr>
        <w:br w:type="page"/>
      </w:r>
    </w:p>
    <w:p w14:paraId="6801E287" w14:textId="77777777" w:rsidR="00E44503" w:rsidRDefault="00E44503">
      <w:pPr>
        <w:widowControl/>
        <w:wordWrap/>
        <w:autoSpaceDE/>
        <w:autoSpaceDN/>
        <w:rPr>
          <w:rFonts w:cs="Times New Roman"/>
          <w:bCs/>
          <w:sz w:val="24"/>
          <w:szCs w:val="24"/>
        </w:rPr>
        <w:sectPr w:rsidR="00E44503" w:rsidSect="00C77DA0">
          <w:pgSz w:w="11906" w:h="16838" w:code="9"/>
          <w:pgMar w:top="1701" w:right="1440" w:bottom="1440" w:left="1440" w:header="0" w:footer="0" w:gutter="0"/>
          <w:cols w:space="425"/>
          <w:docGrid w:linePitch="360"/>
        </w:sectPr>
      </w:pPr>
    </w:p>
    <w:p w14:paraId="383B6BA1" w14:textId="77777777" w:rsidR="00E44503" w:rsidRPr="00214A72" w:rsidRDefault="00E44503" w:rsidP="00E44503">
      <w:pPr>
        <w:widowControl/>
        <w:wordWrap/>
        <w:autoSpaceDE/>
        <w:autoSpaceDN/>
        <w:jc w:val="center"/>
        <w:rPr>
          <w:rFonts w:cs="Times New Roman"/>
          <w:bCs/>
          <w:szCs w:val="20"/>
        </w:rPr>
      </w:pPr>
      <w:r w:rsidRPr="00214A72">
        <w:rPr>
          <w:bCs/>
          <w:noProof/>
        </w:rPr>
        <w:lastRenderedPageBreak/>
        <w:drawing>
          <wp:inline distT="0" distB="0" distL="0" distR="0" wp14:anchorId="10242B22" wp14:editId="56978294">
            <wp:extent cx="7286625" cy="2843408"/>
            <wp:effectExtent l="0" t="0" r="0" b="0"/>
            <wp:docPr id="2001398699" name="그림 1">
              <a:extLst xmlns:a="http://schemas.openxmlformats.org/drawingml/2006/main">
                <a:ext uri="{FF2B5EF4-FFF2-40B4-BE49-F238E27FC236}">
                  <a16:creationId xmlns:a16="http://schemas.microsoft.com/office/drawing/2014/main" id="{86EE40F2-16D1-2A02-9F98-6BEC4DA33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a:extLst>
                        <a:ext uri="{FF2B5EF4-FFF2-40B4-BE49-F238E27FC236}">
                          <a16:creationId xmlns:a16="http://schemas.microsoft.com/office/drawing/2014/main" id="{86EE40F2-16D1-2A02-9F98-6BEC4DA33FBE}"/>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86625" cy="284340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A9CDFEB" w14:textId="1F7B0298" w:rsidR="00E44503" w:rsidRPr="00214A72" w:rsidRDefault="00953C50" w:rsidP="00E44503">
      <w:pPr>
        <w:widowControl/>
        <w:wordWrap/>
        <w:autoSpaceDE/>
        <w:autoSpaceDN/>
        <w:jc w:val="center"/>
        <w:rPr>
          <w:rFonts w:cs="Times New Roman"/>
          <w:bCs/>
          <w:szCs w:val="20"/>
        </w:rPr>
      </w:pPr>
      <w:r w:rsidRPr="00953C50">
        <w:rPr>
          <w:sz w:val="24"/>
          <w:szCs w:val="24"/>
        </w:rPr>
        <w:t>Fig. S</w:t>
      </w:r>
      <w:r w:rsidRPr="00B645A0">
        <w:rPr>
          <w:rFonts w:hint="eastAsia"/>
          <w:sz w:val="24"/>
          <w:szCs w:val="24"/>
        </w:rPr>
        <w:t>3</w:t>
      </w:r>
      <w:r w:rsidRPr="00953C50">
        <w:rPr>
          <w:sz w:val="24"/>
          <w:szCs w:val="24"/>
        </w:rPr>
        <w:t>.</w:t>
      </w:r>
      <w:r w:rsidRPr="00953C50">
        <w:rPr>
          <w:sz w:val="24"/>
          <w:szCs w:val="24"/>
        </w:rPr>
        <w:fldChar w:fldCharType="begin"/>
      </w:r>
      <w:r w:rsidRPr="00953C50">
        <w:rPr>
          <w:sz w:val="24"/>
          <w:szCs w:val="24"/>
        </w:rPr>
        <w:instrText xml:space="preserve"> SEQ Fig._A \</w:instrText>
      </w:r>
      <w:r>
        <w:rPr>
          <w:rFonts w:hint="eastAsia"/>
          <w:sz w:val="24"/>
          <w:szCs w:val="24"/>
        </w:rPr>
        <w:instrText>n</w:instrText>
      </w:r>
      <w:r w:rsidRPr="00B645A0">
        <w:rPr>
          <w:rFonts w:hint="eastAsia"/>
          <w:sz w:val="24"/>
          <w:szCs w:val="24"/>
        </w:rPr>
        <w:instrText>\</w:instrText>
      </w:r>
      <w:r w:rsidRPr="00953C50">
        <w:rPr>
          <w:sz w:val="24"/>
          <w:szCs w:val="24"/>
        </w:rPr>
        <w:instrText xml:space="preserve">* ARABIC </w:instrText>
      </w:r>
      <w:r w:rsidRPr="00953C50">
        <w:rPr>
          <w:sz w:val="24"/>
          <w:szCs w:val="24"/>
        </w:rPr>
        <w:fldChar w:fldCharType="separate"/>
      </w:r>
      <w:r w:rsidR="006526A0">
        <w:rPr>
          <w:noProof/>
          <w:sz w:val="24"/>
          <w:szCs w:val="24"/>
        </w:rPr>
        <w:t>2</w:t>
      </w:r>
      <w:r w:rsidRPr="00953C50">
        <w:rPr>
          <w:sz w:val="24"/>
          <w:szCs w:val="24"/>
        </w:rPr>
        <w:fldChar w:fldCharType="end"/>
      </w:r>
      <w:r w:rsidRPr="00953C50">
        <w:rPr>
          <w:sz w:val="24"/>
          <w:szCs w:val="24"/>
        </w:rPr>
        <w:t>.</w:t>
      </w:r>
      <w:r w:rsidRPr="00642D1D">
        <w:rPr>
          <w:sz w:val="24"/>
          <w:szCs w:val="24"/>
        </w:rPr>
        <w:t xml:space="preserve"> </w:t>
      </w:r>
      <w:r w:rsidR="00E44503" w:rsidRPr="00642D1D">
        <w:rPr>
          <w:bCs/>
          <w:sz w:val="24"/>
          <w:szCs w:val="24"/>
        </w:rPr>
        <w:t>Model of the single mixed refrigerant (SMR) process.</w:t>
      </w:r>
    </w:p>
    <w:p w14:paraId="4F4731CE" w14:textId="77777777" w:rsidR="00E44503" w:rsidRDefault="00E44503" w:rsidP="00E44503">
      <w:pPr>
        <w:widowControl/>
        <w:wordWrap/>
        <w:autoSpaceDE/>
        <w:autoSpaceDN/>
        <w:rPr>
          <w:rFonts w:cs="Times New Roman"/>
          <w:bCs/>
          <w:szCs w:val="20"/>
        </w:rPr>
      </w:pPr>
      <w:r>
        <w:rPr>
          <w:rFonts w:cs="Times New Roman"/>
          <w:bCs/>
          <w:szCs w:val="20"/>
        </w:rPr>
        <w:br w:type="page"/>
      </w:r>
    </w:p>
    <w:p w14:paraId="794E9A34" w14:textId="77777777" w:rsidR="00E44503" w:rsidRDefault="00E44503" w:rsidP="00E44503">
      <w:pPr>
        <w:pStyle w:val="a6"/>
        <w:keepNext/>
        <w:rPr>
          <w:b w:val="0"/>
          <w:sz w:val="24"/>
          <w:szCs w:val="24"/>
        </w:rPr>
        <w:sectPr w:rsidR="00E44503" w:rsidSect="00E44503">
          <w:pgSz w:w="16838" w:h="11906" w:orient="landscape" w:code="9"/>
          <w:pgMar w:top="1440" w:right="1701" w:bottom="1440" w:left="1440" w:header="0" w:footer="0" w:gutter="0"/>
          <w:cols w:space="425"/>
          <w:docGrid w:linePitch="360"/>
        </w:sectPr>
      </w:pPr>
    </w:p>
    <w:p w14:paraId="577EAC15" w14:textId="1E480432" w:rsidR="00E44503" w:rsidRPr="00642D1D" w:rsidRDefault="006D7208" w:rsidP="00E44503">
      <w:pPr>
        <w:pStyle w:val="a6"/>
        <w:keepNext/>
        <w:rPr>
          <w:b w:val="0"/>
          <w:sz w:val="24"/>
          <w:szCs w:val="24"/>
        </w:rPr>
      </w:pPr>
      <w:r w:rsidRPr="00642D1D">
        <w:rPr>
          <w:b w:val="0"/>
          <w:sz w:val="24"/>
          <w:szCs w:val="24"/>
        </w:rPr>
        <w:lastRenderedPageBreak/>
        <w:t xml:space="preserve">Table </w:t>
      </w:r>
      <w:r w:rsidRPr="00642D1D">
        <w:rPr>
          <w:rFonts w:hint="eastAsia"/>
          <w:b w:val="0"/>
          <w:sz w:val="24"/>
          <w:szCs w:val="24"/>
        </w:rPr>
        <w:t>S3.</w:t>
      </w:r>
      <w:r w:rsidRPr="00642D1D">
        <w:rPr>
          <w:b w:val="0"/>
          <w:sz w:val="24"/>
          <w:szCs w:val="24"/>
        </w:rPr>
        <w:fldChar w:fldCharType="begin"/>
      </w:r>
      <w:r w:rsidRPr="00642D1D">
        <w:rPr>
          <w:b w:val="0"/>
          <w:sz w:val="24"/>
          <w:szCs w:val="24"/>
        </w:rPr>
        <w:instrText xml:space="preserve"> SEQ Table \* ARABIC </w:instrText>
      </w:r>
      <w:r w:rsidRPr="00642D1D">
        <w:rPr>
          <w:b w:val="0"/>
          <w:sz w:val="24"/>
          <w:szCs w:val="24"/>
        </w:rPr>
        <w:fldChar w:fldCharType="separate"/>
      </w:r>
      <w:r w:rsidR="006526A0">
        <w:rPr>
          <w:b w:val="0"/>
          <w:noProof/>
          <w:sz w:val="24"/>
          <w:szCs w:val="24"/>
        </w:rPr>
        <w:t>2</w:t>
      </w:r>
      <w:r w:rsidRPr="00642D1D">
        <w:rPr>
          <w:b w:val="0"/>
          <w:sz w:val="24"/>
          <w:szCs w:val="24"/>
        </w:rPr>
        <w:fldChar w:fldCharType="end"/>
      </w:r>
      <w:r w:rsidRPr="00642D1D">
        <w:rPr>
          <w:rFonts w:hint="eastAsia"/>
          <w:b w:val="0"/>
          <w:sz w:val="24"/>
          <w:szCs w:val="24"/>
        </w:rPr>
        <w:t xml:space="preserve">. </w:t>
      </w:r>
      <w:r w:rsidR="00E44503" w:rsidRPr="00214A72">
        <w:rPr>
          <w:b w:val="0"/>
          <w:sz w:val="24"/>
          <w:szCs w:val="24"/>
        </w:rPr>
        <w:t>Simulation results of the streams of the single mixed refrigerant (SMR) process.</w:t>
      </w:r>
    </w:p>
    <w:tbl>
      <w:tblPr>
        <w:tblW w:w="5000" w:type="pct"/>
        <w:tblCellMar>
          <w:left w:w="0" w:type="dxa"/>
          <w:right w:w="0" w:type="dxa"/>
        </w:tblCellMar>
        <w:tblLook w:val="04A0" w:firstRow="1" w:lastRow="0" w:firstColumn="1" w:lastColumn="0" w:noHBand="0" w:noVBand="1"/>
      </w:tblPr>
      <w:tblGrid>
        <w:gridCol w:w="2037"/>
        <w:gridCol w:w="873"/>
        <w:gridCol w:w="874"/>
        <w:gridCol w:w="874"/>
        <w:gridCol w:w="874"/>
        <w:gridCol w:w="874"/>
        <w:gridCol w:w="874"/>
        <w:gridCol w:w="874"/>
        <w:gridCol w:w="872"/>
      </w:tblGrid>
      <w:tr w:rsidR="00BF71CA" w:rsidRPr="00BC354A" w14:paraId="3807C77D" w14:textId="77777777" w:rsidTr="00642D1D">
        <w:trPr>
          <w:trHeight w:val="300"/>
        </w:trPr>
        <w:tc>
          <w:tcPr>
            <w:tcW w:w="1129"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319C90C0" w14:textId="77777777" w:rsidR="00E44503" w:rsidRPr="00642D1D" w:rsidRDefault="00E44503" w:rsidP="00B645A0">
            <w:pPr>
              <w:widowControl/>
              <w:wordWrap/>
              <w:autoSpaceDE/>
              <w:autoSpaceDN/>
              <w:spacing w:after="0" w:line="240" w:lineRule="auto"/>
              <w:rPr>
                <w:rFonts w:cs="Times New Roman"/>
                <w:bCs/>
                <w:color w:val="000000"/>
                <w:sz w:val="24"/>
                <w:szCs w:val="24"/>
              </w:rPr>
            </w:pPr>
            <w:r w:rsidRPr="00642D1D">
              <w:rPr>
                <w:rFonts w:cs="Times New Roman"/>
                <w:bCs/>
                <w:color w:val="000000"/>
                <w:sz w:val="24"/>
                <w:szCs w:val="24"/>
              </w:rPr>
              <w:t>Stream</w:t>
            </w:r>
          </w:p>
        </w:tc>
        <w:tc>
          <w:tcPr>
            <w:tcW w:w="484"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5E69D789"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101</w:t>
            </w:r>
          </w:p>
        </w:tc>
        <w:tc>
          <w:tcPr>
            <w:tcW w:w="484"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1D7E8F0B"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102</w:t>
            </w:r>
          </w:p>
        </w:tc>
        <w:tc>
          <w:tcPr>
            <w:tcW w:w="484"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1B425E88"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103</w:t>
            </w:r>
          </w:p>
        </w:tc>
        <w:tc>
          <w:tcPr>
            <w:tcW w:w="484"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5C315076"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104</w:t>
            </w:r>
          </w:p>
        </w:tc>
        <w:tc>
          <w:tcPr>
            <w:tcW w:w="484"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6AE89C86"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105</w:t>
            </w:r>
          </w:p>
        </w:tc>
        <w:tc>
          <w:tcPr>
            <w:tcW w:w="484"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78C9C2D4"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106</w:t>
            </w:r>
          </w:p>
        </w:tc>
        <w:tc>
          <w:tcPr>
            <w:tcW w:w="484"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6F442C7C"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107</w:t>
            </w:r>
          </w:p>
        </w:tc>
        <w:tc>
          <w:tcPr>
            <w:tcW w:w="483"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256B796D"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108</w:t>
            </w:r>
          </w:p>
        </w:tc>
      </w:tr>
      <w:tr w:rsidR="00BF71CA" w:rsidRPr="00BC354A" w14:paraId="285F4465" w14:textId="77777777" w:rsidTr="00642D1D">
        <w:trPr>
          <w:trHeight w:val="315"/>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44D12EC3"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Temperature (</w:t>
            </w:r>
            <w:proofErr w:type="spellStart"/>
            <w:r w:rsidRPr="00642D1D">
              <w:rPr>
                <w:rFonts w:cs="Times New Roman"/>
                <w:bCs/>
                <w:color w:val="000000"/>
                <w:sz w:val="24"/>
                <w:szCs w:val="24"/>
                <w:vertAlign w:val="superscript"/>
              </w:rPr>
              <w:t>o</w:t>
            </w:r>
            <w:r w:rsidRPr="00642D1D">
              <w:rPr>
                <w:rFonts w:cs="Times New Roman"/>
                <w:bCs/>
                <w:color w:val="000000"/>
                <w:sz w:val="24"/>
                <w:szCs w:val="24"/>
              </w:rPr>
              <w:t>C</w:t>
            </w:r>
            <w:proofErr w:type="spellEnd"/>
            <w:r w:rsidRPr="00642D1D">
              <w:rPr>
                <w:rFonts w:cs="Times New Roman"/>
                <w:bCs/>
                <w:color w:val="000000"/>
                <w:sz w:val="24"/>
                <w:szCs w:val="24"/>
              </w:rPr>
              <w:t>)</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7FBDB43"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29.00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4176CD0"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98.53</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1B62861"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30.00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437C94A"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95.04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B31CA44"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30.00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02956E4"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30.00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CF7278B"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107.47</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0B4DA9C"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30.00</w:t>
            </w:r>
          </w:p>
        </w:tc>
      </w:tr>
      <w:tr w:rsidR="00BF71CA" w:rsidRPr="00BC354A" w14:paraId="18922876"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52469EB5"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Pressure (bar)</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A4368E1"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1.50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71B8BDC"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5.00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6D11DCF"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5.00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F717274"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14.99</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E40A755"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14.99</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1601D87"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14.99</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F599FFB"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44.96</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C5B3527"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14.99</w:t>
            </w:r>
          </w:p>
        </w:tc>
      </w:tr>
      <w:tr w:rsidR="00BF71CA" w:rsidRPr="00BC354A" w14:paraId="12F7DDA1"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7BE4A6B0"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Mass flow (kg/s)</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DDBB08A"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64.18</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01068B0"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64.18</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08CF783"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64.18</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B0032AF"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64.18</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1A53219"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64.18</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97FD0B6"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45.82</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776919C"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45.82</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ABCF00D"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18.36</w:t>
            </w:r>
          </w:p>
        </w:tc>
      </w:tr>
      <w:tr w:rsidR="00BF71CA" w:rsidRPr="00BC354A" w14:paraId="7A004DB8"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102A3145"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Mole flow (</w:t>
            </w:r>
            <w:proofErr w:type="spellStart"/>
            <w:r w:rsidRPr="00642D1D">
              <w:rPr>
                <w:rFonts w:cs="Times New Roman"/>
                <w:bCs/>
                <w:color w:val="000000"/>
                <w:sz w:val="24"/>
                <w:szCs w:val="24"/>
              </w:rPr>
              <w:t>kmol</w:t>
            </w:r>
            <w:proofErr w:type="spellEnd"/>
            <w:r w:rsidRPr="00642D1D">
              <w:rPr>
                <w:rFonts w:cs="Times New Roman"/>
                <w:bCs/>
                <w:color w:val="000000"/>
                <w:sz w:val="24"/>
                <w:szCs w:val="24"/>
              </w:rPr>
              <w:t>/</w:t>
            </w:r>
            <w:proofErr w:type="spellStart"/>
            <w:r w:rsidRPr="00642D1D">
              <w:rPr>
                <w:rFonts w:cs="Times New Roman"/>
                <w:bCs/>
                <w:color w:val="000000"/>
                <w:sz w:val="24"/>
                <w:szCs w:val="24"/>
              </w:rPr>
              <w:t>hr</w:t>
            </w:r>
            <w:proofErr w:type="spellEnd"/>
            <w:r w:rsidRPr="00642D1D">
              <w:rPr>
                <w:rFonts w:cs="Times New Roman"/>
                <w:bCs/>
                <w:color w:val="000000"/>
                <w:sz w:val="24"/>
                <w:szCs w:val="24"/>
              </w:rPr>
              <w:t>)</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DB0D046" w14:textId="77777777" w:rsidR="00E44503" w:rsidRPr="00B645A0" w:rsidRDefault="00E44503" w:rsidP="00B645A0">
            <w:pPr>
              <w:spacing w:after="0" w:line="240" w:lineRule="auto"/>
              <w:jc w:val="right"/>
              <w:rPr>
                <w:rFonts w:cs="Times New Roman"/>
                <w:bCs/>
                <w:color w:val="000000"/>
                <w:sz w:val="22"/>
              </w:rPr>
            </w:pPr>
            <w:r w:rsidRPr="00B645A0">
              <w:rPr>
                <w:rFonts w:cs="Times New Roman"/>
                <w:bCs/>
                <w:color w:val="000000"/>
                <w:sz w:val="22"/>
              </w:rPr>
              <w:t>6,555.77</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332EDB6" w14:textId="77777777" w:rsidR="00E44503" w:rsidRPr="00B645A0" w:rsidRDefault="00E44503" w:rsidP="00B645A0">
            <w:pPr>
              <w:spacing w:after="0" w:line="240" w:lineRule="auto"/>
              <w:jc w:val="right"/>
              <w:rPr>
                <w:rFonts w:cs="Times New Roman"/>
                <w:bCs/>
                <w:color w:val="000000"/>
                <w:sz w:val="22"/>
              </w:rPr>
            </w:pPr>
            <w:r w:rsidRPr="00B645A0">
              <w:rPr>
                <w:rFonts w:cs="Times New Roman"/>
                <w:bCs/>
                <w:color w:val="000000"/>
                <w:sz w:val="22"/>
              </w:rPr>
              <w:t>6,555.77</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3D6489F" w14:textId="77777777" w:rsidR="00E44503" w:rsidRPr="00B645A0" w:rsidRDefault="00E44503" w:rsidP="00B645A0">
            <w:pPr>
              <w:spacing w:after="0" w:line="240" w:lineRule="auto"/>
              <w:jc w:val="right"/>
              <w:rPr>
                <w:rFonts w:cs="Times New Roman"/>
                <w:bCs/>
                <w:color w:val="000000"/>
                <w:sz w:val="22"/>
              </w:rPr>
            </w:pPr>
            <w:r w:rsidRPr="00B645A0">
              <w:rPr>
                <w:rFonts w:cs="Times New Roman"/>
                <w:bCs/>
                <w:color w:val="000000"/>
                <w:sz w:val="22"/>
              </w:rPr>
              <w:t>6,555.77</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EACA5A6" w14:textId="77777777" w:rsidR="00E44503" w:rsidRPr="00B645A0" w:rsidRDefault="00E44503" w:rsidP="00B645A0">
            <w:pPr>
              <w:spacing w:after="0" w:line="240" w:lineRule="auto"/>
              <w:jc w:val="right"/>
              <w:rPr>
                <w:rFonts w:cs="Times New Roman"/>
                <w:bCs/>
                <w:color w:val="000000"/>
                <w:sz w:val="22"/>
              </w:rPr>
            </w:pPr>
            <w:r w:rsidRPr="00B645A0">
              <w:rPr>
                <w:rFonts w:cs="Times New Roman"/>
                <w:bCs/>
                <w:color w:val="000000"/>
                <w:sz w:val="22"/>
              </w:rPr>
              <w:t>6,555.77</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05B9962" w14:textId="77777777" w:rsidR="00E44503" w:rsidRPr="00B645A0" w:rsidRDefault="00E44503" w:rsidP="00B645A0">
            <w:pPr>
              <w:spacing w:after="0" w:line="240" w:lineRule="auto"/>
              <w:jc w:val="right"/>
              <w:rPr>
                <w:rFonts w:cs="Times New Roman"/>
                <w:bCs/>
                <w:color w:val="000000"/>
                <w:sz w:val="22"/>
              </w:rPr>
            </w:pPr>
            <w:r w:rsidRPr="00B645A0">
              <w:rPr>
                <w:rFonts w:cs="Times New Roman"/>
                <w:bCs/>
                <w:color w:val="000000"/>
                <w:sz w:val="22"/>
              </w:rPr>
              <w:t>6,555.77</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5183AC4" w14:textId="77777777" w:rsidR="00E44503" w:rsidRPr="00B645A0" w:rsidRDefault="00E44503" w:rsidP="00B645A0">
            <w:pPr>
              <w:spacing w:after="0" w:line="240" w:lineRule="auto"/>
              <w:jc w:val="right"/>
              <w:rPr>
                <w:rFonts w:cs="Times New Roman"/>
                <w:bCs/>
                <w:color w:val="000000"/>
                <w:sz w:val="22"/>
              </w:rPr>
            </w:pPr>
            <w:r w:rsidRPr="00B645A0">
              <w:rPr>
                <w:rFonts w:cs="Times New Roman"/>
                <w:bCs/>
                <w:color w:val="000000"/>
                <w:sz w:val="22"/>
              </w:rPr>
              <w:t>5,377.01</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D9335D6" w14:textId="77777777" w:rsidR="00E44503" w:rsidRPr="00B645A0" w:rsidRDefault="00E44503" w:rsidP="00B645A0">
            <w:pPr>
              <w:spacing w:after="0" w:line="240" w:lineRule="auto"/>
              <w:jc w:val="right"/>
              <w:rPr>
                <w:rFonts w:cs="Times New Roman"/>
                <w:bCs/>
                <w:color w:val="000000"/>
                <w:sz w:val="22"/>
              </w:rPr>
            </w:pPr>
            <w:r w:rsidRPr="00B645A0">
              <w:rPr>
                <w:rFonts w:cs="Times New Roman"/>
                <w:bCs/>
                <w:color w:val="000000"/>
                <w:sz w:val="22"/>
              </w:rPr>
              <w:t>5,377.01</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3853B45" w14:textId="77777777" w:rsidR="00E44503" w:rsidRPr="00B645A0" w:rsidRDefault="00E44503" w:rsidP="00B645A0">
            <w:pPr>
              <w:spacing w:after="0" w:line="240" w:lineRule="auto"/>
              <w:jc w:val="right"/>
              <w:rPr>
                <w:rFonts w:cs="Times New Roman"/>
                <w:bCs/>
                <w:color w:val="000000"/>
                <w:sz w:val="22"/>
              </w:rPr>
            </w:pPr>
            <w:r w:rsidRPr="00B645A0">
              <w:rPr>
                <w:rFonts w:cs="Times New Roman"/>
                <w:bCs/>
                <w:color w:val="000000"/>
                <w:sz w:val="22"/>
              </w:rPr>
              <w:t>1,178.76</w:t>
            </w:r>
          </w:p>
        </w:tc>
      </w:tr>
      <w:tr w:rsidR="00BF71CA" w:rsidRPr="00642D1D" w14:paraId="721E544A" w14:textId="77777777" w:rsidTr="00642D1D">
        <w:trPr>
          <w:trHeight w:val="300"/>
        </w:trPr>
        <w:tc>
          <w:tcPr>
            <w:tcW w:w="5000" w:type="pct"/>
            <w:gridSpan w:val="9"/>
            <w:tcBorders>
              <w:top w:val="nil"/>
              <w:left w:val="nil"/>
              <w:bottom w:val="nil"/>
              <w:right w:val="nil"/>
            </w:tcBorders>
            <w:shd w:val="clear" w:color="auto" w:fill="auto"/>
            <w:noWrap/>
            <w:tcMar>
              <w:top w:w="15" w:type="dxa"/>
              <w:left w:w="15" w:type="dxa"/>
              <w:bottom w:w="0" w:type="dxa"/>
              <w:right w:w="15" w:type="dxa"/>
            </w:tcMar>
            <w:vAlign w:val="center"/>
            <w:hideMark/>
          </w:tcPr>
          <w:p w14:paraId="1565814E" w14:textId="77777777" w:rsidR="00E44503" w:rsidRPr="00642D1D" w:rsidRDefault="00E44503" w:rsidP="00B645A0">
            <w:pPr>
              <w:spacing w:after="0" w:line="240" w:lineRule="auto"/>
              <w:rPr>
                <w:rFonts w:eastAsia="Times New Roman" w:cs="Times New Roman"/>
                <w:bCs/>
                <w:sz w:val="24"/>
                <w:szCs w:val="24"/>
              </w:rPr>
            </w:pPr>
            <w:r w:rsidRPr="00642D1D">
              <w:rPr>
                <w:rFonts w:cs="Times New Roman"/>
                <w:bCs/>
                <w:color w:val="000000"/>
                <w:sz w:val="24"/>
                <w:szCs w:val="24"/>
              </w:rPr>
              <w:t>Components mole fractions (%)</w:t>
            </w:r>
          </w:p>
        </w:tc>
      </w:tr>
      <w:tr w:rsidR="00BF71CA" w:rsidRPr="00BC354A" w14:paraId="0BF08999"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10949B9D" w14:textId="77777777" w:rsidR="00E44503" w:rsidRPr="00642D1D" w:rsidRDefault="00E44503" w:rsidP="00B645A0">
            <w:pPr>
              <w:spacing w:after="0" w:line="240" w:lineRule="auto"/>
              <w:rPr>
                <w:rFonts w:eastAsia="굴림" w:cs="Times New Roman"/>
                <w:bCs/>
                <w:color w:val="000000"/>
                <w:sz w:val="24"/>
                <w:szCs w:val="24"/>
              </w:rPr>
            </w:pPr>
            <w:r w:rsidRPr="00642D1D">
              <w:rPr>
                <w:rFonts w:cs="Times New Roman"/>
                <w:bCs/>
                <w:color w:val="000000"/>
                <w:sz w:val="24"/>
                <w:szCs w:val="24"/>
              </w:rPr>
              <w:t>N</w:t>
            </w:r>
            <w:r w:rsidRPr="00642D1D">
              <w:rPr>
                <w:rFonts w:cs="Times New Roman"/>
                <w:bCs/>
                <w:color w:val="000000"/>
                <w:sz w:val="24"/>
                <w:szCs w:val="24"/>
                <w:vertAlign w:val="subscript"/>
              </w:rPr>
              <w:t>2</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0228BE9"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19.90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85E3420"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19.90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102783C"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19.90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6CB49A6"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19.90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FD53374"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19.90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123D44B"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24.09</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693EAFC"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24.09</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3AA7FB2"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0.77</w:t>
            </w:r>
          </w:p>
        </w:tc>
      </w:tr>
      <w:tr w:rsidR="00BF71CA" w:rsidRPr="00BC354A" w14:paraId="1E81C5E0"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61FBD0DA"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C</w:t>
            </w:r>
            <w:r w:rsidRPr="00642D1D">
              <w:rPr>
                <w:rFonts w:cs="Times New Roman" w:hint="eastAsia"/>
                <w:bCs/>
                <w:color w:val="000000"/>
                <w:sz w:val="24"/>
                <w:szCs w:val="24"/>
              </w:rPr>
              <w:t>H</w:t>
            </w:r>
            <w:r w:rsidRPr="00642D1D">
              <w:rPr>
                <w:rFonts w:cs="Times New Roman" w:hint="eastAsia"/>
                <w:bCs/>
                <w:color w:val="000000"/>
                <w:sz w:val="24"/>
                <w:szCs w:val="24"/>
                <w:vertAlign w:val="subscript"/>
              </w:rPr>
              <w:t>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4882AC4"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40.10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6DD6670"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40.10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6AFAA3C"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40.10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C228795"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40.10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3B8130E"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40.10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7BFD534"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47.95</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56312EB"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47.95</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4D991D9"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4.30</w:t>
            </w:r>
          </w:p>
        </w:tc>
      </w:tr>
      <w:tr w:rsidR="00BF71CA" w:rsidRPr="00BC354A" w14:paraId="5B5B9FC8"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4F2E93F0"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C</w:t>
            </w:r>
            <w:r w:rsidRPr="00642D1D">
              <w:rPr>
                <w:rFonts w:cs="Times New Roman" w:hint="eastAsia"/>
                <w:bCs/>
                <w:color w:val="000000"/>
                <w:sz w:val="24"/>
                <w:szCs w:val="24"/>
                <w:vertAlign w:val="subscript"/>
              </w:rPr>
              <w:t>2</w:t>
            </w:r>
            <w:r w:rsidRPr="00642D1D">
              <w:rPr>
                <w:rFonts w:cs="Times New Roman" w:hint="eastAsia"/>
                <w:bCs/>
                <w:color w:val="000000"/>
                <w:sz w:val="24"/>
                <w:szCs w:val="24"/>
              </w:rPr>
              <w:t>H</w:t>
            </w:r>
            <w:r w:rsidRPr="00642D1D">
              <w:rPr>
                <w:rFonts w:cs="Times New Roman" w:hint="eastAsia"/>
                <w:bCs/>
                <w:color w:val="000000"/>
                <w:sz w:val="24"/>
                <w:szCs w:val="24"/>
                <w:vertAlign w:val="subscript"/>
              </w:rPr>
              <w:t>6</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8EE4A4F"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8A596A8"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391A2B2"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51B3D4A"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10B0353"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E8B268D"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B52A6D2"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0.04</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CD6A317"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0.02</w:t>
            </w:r>
          </w:p>
        </w:tc>
      </w:tr>
      <w:tr w:rsidR="00BF71CA" w:rsidRPr="00BC354A" w14:paraId="4C36376D"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000E6A68"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C</w:t>
            </w:r>
            <w:r w:rsidRPr="00642D1D">
              <w:rPr>
                <w:rFonts w:cs="Times New Roman"/>
                <w:bCs/>
                <w:color w:val="000000"/>
                <w:sz w:val="24"/>
                <w:szCs w:val="24"/>
                <w:vertAlign w:val="subscript"/>
              </w:rPr>
              <w:t>3</w:t>
            </w:r>
            <w:r w:rsidRPr="00642D1D">
              <w:rPr>
                <w:rFonts w:cs="Times New Roman" w:hint="eastAsia"/>
                <w:bCs/>
                <w:color w:val="000000"/>
                <w:sz w:val="24"/>
                <w:szCs w:val="24"/>
              </w:rPr>
              <w:t>H</w:t>
            </w:r>
            <w:r w:rsidRPr="00642D1D">
              <w:rPr>
                <w:rFonts w:cs="Times New Roman" w:hint="eastAsia"/>
                <w:bCs/>
                <w:color w:val="000000"/>
                <w:sz w:val="24"/>
                <w:szCs w:val="24"/>
                <w:vertAlign w:val="subscript"/>
              </w:rPr>
              <w:t>8</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414B933"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0.03</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A11B3D1"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0.03</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42C3BAE"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0.03</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FFA6B7C"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0.03</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4FA55C0"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0.03</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2B8A18F"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0.03</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01AB9B3"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0.03</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C52DE32"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0.04</w:t>
            </w:r>
          </w:p>
        </w:tc>
      </w:tr>
      <w:tr w:rsidR="00BF71CA" w:rsidRPr="00BC354A" w14:paraId="6E32C5B0"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42D08589"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hint="eastAsia"/>
                <w:bCs/>
                <w:color w:val="000000"/>
                <w:sz w:val="24"/>
                <w:szCs w:val="24"/>
              </w:rPr>
              <w:t>i</w:t>
            </w:r>
            <w:r w:rsidRPr="00642D1D">
              <w:rPr>
                <w:rFonts w:cs="Times New Roman"/>
                <w:bCs/>
                <w:color w:val="000000"/>
                <w:sz w:val="24"/>
                <w:szCs w:val="24"/>
              </w:rPr>
              <w:t>-C</w:t>
            </w:r>
            <w:r w:rsidRPr="00642D1D">
              <w:rPr>
                <w:rFonts w:cs="Times New Roman"/>
                <w:bCs/>
                <w:color w:val="000000"/>
                <w:sz w:val="24"/>
                <w:szCs w:val="24"/>
                <w:vertAlign w:val="subscript"/>
              </w:rPr>
              <w:t>4</w:t>
            </w:r>
            <w:r w:rsidRPr="00642D1D">
              <w:rPr>
                <w:rFonts w:cs="Times New Roman" w:hint="eastAsia"/>
                <w:bCs/>
                <w:color w:val="000000"/>
                <w:sz w:val="24"/>
                <w:szCs w:val="24"/>
              </w:rPr>
              <w:t>H</w:t>
            </w:r>
            <w:r w:rsidRPr="00642D1D">
              <w:rPr>
                <w:rFonts w:cs="Times New Roman" w:hint="eastAsia"/>
                <w:bCs/>
                <w:color w:val="000000"/>
                <w:sz w:val="24"/>
                <w:szCs w:val="24"/>
                <w:vertAlign w:val="subscript"/>
              </w:rPr>
              <w:t>10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49FBB00"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25.19</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ED5CDDD"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25.19</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B47491D"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25.19</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8CCAF5C"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25.19</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F701D63"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25.19</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B2424F3"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18.43</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4AA4AC8"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18.43</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4039F97"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56.02</w:t>
            </w:r>
          </w:p>
        </w:tc>
      </w:tr>
      <w:tr w:rsidR="00BF71CA" w:rsidRPr="00BC354A" w14:paraId="44B3D25D"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6002A018"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hint="eastAsia"/>
                <w:bCs/>
                <w:color w:val="000000"/>
                <w:sz w:val="24"/>
                <w:szCs w:val="24"/>
              </w:rPr>
              <w:t>n</w:t>
            </w:r>
            <w:r w:rsidRPr="00642D1D">
              <w:rPr>
                <w:rFonts w:cs="Times New Roman"/>
                <w:bCs/>
                <w:color w:val="000000"/>
                <w:sz w:val="24"/>
                <w:szCs w:val="24"/>
              </w:rPr>
              <w:t>-C</w:t>
            </w:r>
            <w:r w:rsidRPr="00642D1D">
              <w:rPr>
                <w:rFonts w:cs="Times New Roman"/>
                <w:bCs/>
                <w:color w:val="000000"/>
                <w:sz w:val="24"/>
                <w:szCs w:val="24"/>
                <w:vertAlign w:val="subscript"/>
              </w:rPr>
              <w:t>4</w:t>
            </w:r>
            <w:r w:rsidRPr="00642D1D">
              <w:rPr>
                <w:rFonts w:cs="Times New Roman" w:hint="eastAsia"/>
                <w:bCs/>
                <w:color w:val="000000"/>
                <w:sz w:val="24"/>
                <w:szCs w:val="24"/>
              </w:rPr>
              <w:t>H</w:t>
            </w:r>
            <w:r w:rsidRPr="00642D1D">
              <w:rPr>
                <w:rFonts w:cs="Times New Roman" w:hint="eastAsia"/>
                <w:bCs/>
                <w:color w:val="000000"/>
                <w:sz w:val="24"/>
                <w:szCs w:val="24"/>
                <w:vertAlign w:val="subscript"/>
              </w:rPr>
              <w:t>10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FC49182"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14.74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30F0B6F"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14.74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33667AF"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14.74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9346D8F"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14.74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B5BB748"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14.74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892FEB3"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9.45</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A42060D"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9.45</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71EEDF36"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38.85</w:t>
            </w:r>
          </w:p>
        </w:tc>
      </w:tr>
      <w:tr w:rsidR="00BF71CA" w:rsidRPr="00BC354A" w14:paraId="738F0826"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407E9DEB"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H</w:t>
            </w:r>
            <w:r w:rsidRPr="00642D1D">
              <w:rPr>
                <w:rFonts w:cs="Times New Roman"/>
                <w:bCs/>
                <w:color w:val="000000"/>
                <w:sz w:val="24"/>
                <w:szCs w:val="24"/>
                <w:vertAlign w:val="subscript"/>
              </w:rPr>
              <w:t>2</w:t>
            </w:r>
            <w:r w:rsidRPr="00642D1D">
              <w:rPr>
                <w:rFonts w:cs="Times New Roman"/>
                <w:bCs/>
                <w:color w:val="000000"/>
                <w:sz w:val="24"/>
                <w:szCs w:val="24"/>
              </w:rPr>
              <w:t>O</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47D2659"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0350656"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D41018F"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1E5AF80"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38AB8B7"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BDCF7A8"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715C431"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91475AD"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BF71CA" w:rsidRPr="00BC354A" w14:paraId="79CFB0DA"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4E1DD31D"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CO</w:t>
            </w:r>
            <w:r w:rsidRPr="00642D1D">
              <w:rPr>
                <w:rFonts w:cs="Times New Roman"/>
                <w:bCs/>
                <w:color w:val="000000"/>
                <w:sz w:val="24"/>
                <w:szCs w:val="24"/>
                <w:vertAlign w:val="subscript"/>
              </w:rPr>
              <w:t>2</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938CD15"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3209EC2"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577432E"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B591938"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4296D90"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45CD639"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893294A"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0A3DAE5"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BF71CA" w:rsidRPr="00BC354A" w14:paraId="7BCE8F37"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16427A96"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H</w:t>
            </w:r>
            <w:r w:rsidRPr="00642D1D">
              <w:rPr>
                <w:rFonts w:cs="Times New Roman"/>
                <w:bCs/>
                <w:color w:val="000000"/>
                <w:sz w:val="24"/>
                <w:szCs w:val="24"/>
                <w:vertAlign w:val="subscript"/>
              </w:rPr>
              <w:t>2</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F6599B6"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7C68258"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583340A"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5701922"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880FB5B"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73788E7"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88C04A0"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1E9A2799"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BF71CA" w:rsidRPr="00BC354A" w14:paraId="721B6655"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318EB80B"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O</w:t>
            </w:r>
            <w:r w:rsidRPr="00642D1D">
              <w:rPr>
                <w:rFonts w:cs="Times New Roman"/>
                <w:bCs/>
                <w:color w:val="000000"/>
                <w:sz w:val="24"/>
                <w:szCs w:val="24"/>
                <w:vertAlign w:val="subscript"/>
              </w:rPr>
              <w:t>2</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B3743D4"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23200F2"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35B1116"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7AB7CA5"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8D97EF6"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AE885F9"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5687CCC"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48861B3"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BF71CA" w:rsidRPr="00BC354A" w14:paraId="05EEFB44" w14:textId="77777777" w:rsidTr="00642D1D">
        <w:trPr>
          <w:trHeight w:val="300"/>
        </w:trPr>
        <w:tc>
          <w:tcPr>
            <w:tcW w:w="1129"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3254823"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CO</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84D5F1F"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B472491"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352B5B5"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7118ADE"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7091D47"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53B4E0DE"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5D2387B4"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3719E32D"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BF71CA" w:rsidRPr="00BC354A" w14:paraId="3C5C80A9" w14:textId="77777777" w:rsidTr="00642D1D">
        <w:trPr>
          <w:trHeight w:val="300"/>
        </w:trPr>
        <w:tc>
          <w:tcPr>
            <w:tcW w:w="1129"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561E4FC"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Stream</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79A5835"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109</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2736E018"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110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F3FAF57"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111</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9368667"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112</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BCF098A"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113</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0ADD117"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114</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73B5705"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LNG1</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A86115E"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NG</w:t>
            </w:r>
          </w:p>
        </w:tc>
      </w:tr>
      <w:tr w:rsidR="00BF71CA" w:rsidRPr="00BC354A" w14:paraId="1369F883" w14:textId="77777777" w:rsidTr="00642D1D">
        <w:trPr>
          <w:trHeight w:val="315"/>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5BDF1A47"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Temperature (</w:t>
            </w:r>
            <w:proofErr w:type="spellStart"/>
            <w:r w:rsidRPr="00642D1D">
              <w:rPr>
                <w:rFonts w:cs="Times New Roman"/>
                <w:bCs/>
                <w:color w:val="000000"/>
                <w:sz w:val="24"/>
                <w:szCs w:val="24"/>
                <w:vertAlign w:val="superscript"/>
              </w:rPr>
              <w:t>o</w:t>
            </w:r>
            <w:r w:rsidRPr="00642D1D">
              <w:rPr>
                <w:rFonts w:cs="Times New Roman"/>
                <w:bCs/>
                <w:color w:val="000000"/>
                <w:sz w:val="24"/>
                <w:szCs w:val="24"/>
              </w:rPr>
              <w:t>C</w:t>
            </w:r>
            <w:proofErr w:type="spellEnd"/>
            <w:r w:rsidRPr="00642D1D">
              <w:rPr>
                <w:rFonts w:cs="Times New Roman"/>
                <w:bCs/>
                <w:color w:val="000000"/>
                <w:sz w:val="24"/>
                <w:szCs w:val="24"/>
              </w:rPr>
              <w:t>)</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8FFF362"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32.58</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E28A50F"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71.31</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850FB9A"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30.00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5D123E8"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-165.00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35B3068"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-172.67</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C5CD74E"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29.00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0BC96CA"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-162.03</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4DF199D9"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25.00</w:t>
            </w:r>
          </w:p>
        </w:tc>
      </w:tr>
      <w:tr w:rsidR="00BF71CA" w:rsidRPr="00BC354A" w14:paraId="5A2A9508"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71C2768C"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Pressure (bar)</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C4ABC97"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44.96</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A31BDB3"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44.96</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1477BDC"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44.96</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E6755C0"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44.96</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D5194BE"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2.50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DC42FBE"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1.50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A684306"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6.00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CDFFD18"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8.00</w:t>
            </w:r>
          </w:p>
        </w:tc>
      </w:tr>
      <w:tr w:rsidR="00BF71CA" w:rsidRPr="00BC354A" w14:paraId="0E7FFC90"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6D5532A1"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Mass flow (kg/s)</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884308A"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18.36</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2470743"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64.18</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9EE42D1"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64.18</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48655F2"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64.18</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09C05CB"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64.18</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C9737A1"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64.18</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03DF122"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14.74</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358706F"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14.74</w:t>
            </w:r>
          </w:p>
        </w:tc>
      </w:tr>
      <w:tr w:rsidR="00BF71CA" w:rsidRPr="00BC354A" w14:paraId="548EBF22"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6A971AE2"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Mole flow (</w:t>
            </w:r>
            <w:proofErr w:type="spellStart"/>
            <w:r w:rsidRPr="00642D1D">
              <w:rPr>
                <w:rFonts w:cs="Times New Roman"/>
                <w:bCs/>
                <w:color w:val="000000"/>
                <w:sz w:val="24"/>
                <w:szCs w:val="24"/>
              </w:rPr>
              <w:t>kmol</w:t>
            </w:r>
            <w:proofErr w:type="spellEnd"/>
            <w:r w:rsidRPr="00642D1D">
              <w:rPr>
                <w:rFonts w:cs="Times New Roman"/>
                <w:bCs/>
                <w:color w:val="000000"/>
                <w:sz w:val="24"/>
                <w:szCs w:val="24"/>
              </w:rPr>
              <w:t>/</w:t>
            </w:r>
            <w:proofErr w:type="spellStart"/>
            <w:r w:rsidRPr="00642D1D">
              <w:rPr>
                <w:rFonts w:cs="Times New Roman"/>
                <w:bCs/>
                <w:color w:val="000000"/>
                <w:sz w:val="24"/>
                <w:szCs w:val="24"/>
              </w:rPr>
              <w:t>hr</w:t>
            </w:r>
            <w:proofErr w:type="spellEnd"/>
            <w:r w:rsidRPr="00642D1D">
              <w:rPr>
                <w:rFonts w:cs="Times New Roman"/>
                <w:bCs/>
                <w:color w:val="000000"/>
                <w:sz w:val="24"/>
                <w:szCs w:val="24"/>
              </w:rPr>
              <w:t>)</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1EF479D" w14:textId="77777777" w:rsidR="00E44503" w:rsidRPr="00B645A0" w:rsidRDefault="00E44503" w:rsidP="00B645A0">
            <w:pPr>
              <w:spacing w:after="0" w:line="240" w:lineRule="auto"/>
              <w:jc w:val="right"/>
              <w:rPr>
                <w:rFonts w:cs="Times New Roman"/>
                <w:bCs/>
                <w:color w:val="000000"/>
                <w:sz w:val="22"/>
              </w:rPr>
            </w:pPr>
            <w:r w:rsidRPr="00B645A0">
              <w:rPr>
                <w:rFonts w:cs="Times New Roman"/>
                <w:bCs/>
                <w:color w:val="000000"/>
                <w:sz w:val="22"/>
              </w:rPr>
              <w:t>1,178.76</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39B2103" w14:textId="77777777" w:rsidR="00E44503" w:rsidRPr="00B645A0" w:rsidRDefault="00E44503" w:rsidP="00B645A0">
            <w:pPr>
              <w:spacing w:after="0" w:line="240" w:lineRule="auto"/>
              <w:jc w:val="right"/>
              <w:rPr>
                <w:rFonts w:cs="Times New Roman"/>
                <w:bCs/>
                <w:color w:val="000000"/>
                <w:sz w:val="22"/>
              </w:rPr>
            </w:pPr>
            <w:r w:rsidRPr="00B645A0">
              <w:rPr>
                <w:rFonts w:cs="Times New Roman"/>
                <w:bCs/>
                <w:color w:val="000000"/>
                <w:sz w:val="22"/>
              </w:rPr>
              <w:t>6,555.77</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14E34CD" w14:textId="77777777" w:rsidR="00E44503" w:rsidRPr="00B645A0" w:rsidRDefault="00E44503" w:rsidP="00B645A0">
            <w:pPr>
              <w:spacing w:after="0" w:line="240" w:lineRule="auto"/>
              <w:jc w:val="right"/>
              <w:rPr>
                <w:rFonts w:cs="Times New Roman"/>
                <w:bCs/>
                <w:color w:val="000000"/>
                <w:sz w:val="22"/>
              </w:rPr>
            </w:pPr>
            <w:r w:rsidRPr="00B645A0">
              <w:rPr>
                <w:rFonts w:cs="Times New Roman"/>
                <w:bCs/>
                <w:color w:val="000000"/>
                <w:sz w:val="22"/>
              </w:rPr>
              <w:t>6,555.77</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04C659A" w14:textId="77777777" w:rsidR="00E44503" w:rsidRPr="00B645A0" w:rsidRDefault="00E44503" w:rsidP="00B645A0">
            <w:pPr>
              <w:spacing w:after="0" w:line="240" w:lineRule="auto"/>
              <w:jc w:val="right"/>
              <w:rPr>
                <w:rFonts w:cs="Times New Roman"/>
                <w:bCs/>
                <w:color w:val="000000"/>
                <w:sz w:val="22"/>
              </w:rPr>
            </w:pPr>
            <w:r w:rsidRPr="00B645A0">
              <w:rPr>
                <w:rFonts w:cs="Times New Roman"/>
                <w:bCs/>
                <w:color w:val="000000"/>
                <w:sz w:val="22"/>
              </w:rPr>
              <w:t>6,555.77</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DE2A993" w14:textId="77777777" w:rsidR="00E44503" w:rsidRPr="00B645A0" w:rsidRDefault="00E44503" w:rsidP="00B645A0">
            <w:pPr>
              <w:spacing w:after="0" w:line="240" w:lineRule="auto"/>
              <w:jc w:val="right"/>
              <w:rPr>
                <w:rFonts w:cs="Times New Roman"/>
                <w:bCs/>
                <w:color w:val="000000"/>
                <w:sz w:val="22"/>
              </w:rPr>
            </w:pPr>
            <w:r w:rsidRPr="00B645A0">
              <w:rPr>
                <w:rFonts w:cs="Times New Roman"/>
                <w:bCs/>
                <w:color w:val="000000"/>
                <w:sz w:val="22"/>
              </w:rPr>
              <w:t>6,555.77</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B904425" w14:textId="77777777" w:rsidR="00E44503" w:rsidRPr="00B645A0" w:rsidRDefault="00E44503" w:rsidP="00B645A0">
            <w:pPr>
              <w:spacing w:after="0" w:line="240" w:lineRule="auto"/>
              <w:jc w:val="right"/>
              <w:rPr>
                <w:rFonts w:cs="Times New Roman"/>
                <w:bCs/>
                <w:color w:val="000000"/>
                <w:sz w:val="22"/>
              </w:rPr>
            </w:pPr>
            <w:r w:rsidRPr="00B645A0">
              <w:rPr>
                <w:rFonts w:cs="Times New Roman"/>
                <w:bCs/>
                <w:color w:val="000000"/>
                <w:sz w:val="22"/>
              </w:rPr>
              <w:t>6,555.77</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8930DD1" w14:textId="77777777" w:rsidR="00E44503" w:rsidRPr="00B645A0" w:rsidRDefault="00E44503" w:rsidP="00B645A0">
            <w:pPr>
              <w:spacing w:after="0" w:line="240" w:lineRule="auto"/>
              <w:jc w:val="right"/>
              <w:rPr>
                <w:rFonts w:cs="Times New Roman"/>
                <w:bCs/>
                <w:color w:val="000000"/>
                <w:sz w:val="22"/>
              </w:rPr>
            </w:pPr>
            <w:r w:rsidRPr="00B645A0">
              <w:rPr>
                <w:rFonts w:cs="Times New Roman"/>
                <w:bCs/>
                <w:color w:val="000000"/>
                <w:sz w:val="22"/>
              </w:rPr>
              <w:t>3,156.04</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C85E49E" w14:textId="77777777" w:rsidR="00E44503" w:rsidRPr="00B645A0" w:rsidRDefault="00E44503" w:rsidP="00B645A0">
            <w:pPr>
              <w:spacing w:after="0" w:line="240" w:lineRule="auto"/>
              <w:jc w:val="right"/>
              <w:rPr>
                <w:rFonts w:cs="Times New Roman"/>
                <w:bCs/>
                <w:color w:val="000000"/>
                <w:sz w:val="22"/>
              </w:rPr>
            </w:pPr>
            <w:r w:rsidRPr="00B645A0">
              <w:rPr>
                <w:rFonts w:cs="Times New Roman"/>
                <w:bCs/>
                <w:color w:val="000000"/>
                <w:sz w:val="22"/>
              </w:rPr>
              <w:t>3,156.04</w:t>
            </w:r>
          </w:p>
        </w:tc>
      </w:tr>
      <w:tr w:rsidR="00BF71CA" w:rsidRPr="00642D1D" w14:paraId="06773307" w14:textId="77777777" w:rsidTr="00642D1D">
        <w:trPr>
          <w:trHeight w:val="300"/>
        </w:trPr>
        <w:tc>
          <w:tcPr>
            <w:tcW w:w="5000" w:type="pct"/>
            <w:gridSpan w:val="9"/>
            <w:tcBorders>
              <w:top w:val="nil"/>
              <w:left w:val="nil"/>
              <w:bottom w:val="nil"/>
              <w:right w:val="nil"/>
            </w:tcBorders>
            <w:shd w:val="clear" w:color="auto" w:fill="auto"/>
            <w:noWrap/>
            <w:tcMar>
              <w:top w:w="15" w:type="dxa"/>
              <w:left w:w="15" w:type="dxa"/>
              <w:bottom w:w="0" w:type="dxa"/>
              <w:right w:w="15" w:type="dxa"/>
            </w:tcMar>
            <w:vAlign w:val="center"/>
            <w:hideMark/>
          </w:tcPr>
          <w:p w14:paraId="4A890AFC" w14:textId="77777777" w:rsidR="00E44503" w:rsidRPr="00642D1D" w:rsidRDefault="00E44503" w:rsidP="00B645A0">
            <w:pPr>
              <w:spacing w:after="0" w:line="240" w:lineRule="auto"/>
              <w:rPr>
                <w:rFonts w:eastAsia="Times New Roman" w:cs="Times New Roman"/>
                <w:bCs/>
                <w:sz w:val="24"/>
                <w:szCs w:val="24"/>
              </w:rPr>
            </w:pPr>
            <w:r w:rsidRPr="00642D1D">
              <w:rPr>
                <w:rFonts w:cs="Times New Roman"/>
                <w:bCs/>
                <w:color w:val="000000"/>
                <w:sz w:val="24"/>
                <w:szCs w:val="24"/>
              </w:rPr>
              <w:t>Components mole fractions (%)</w:t>
            </w:r>
          </w:p>
        </w:tc>
      </w:tr>
      <w:tr w:rsidR="00BF71CA" w:rsidRPr="002C2B43" w14:paraId="503763F4"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25ED3FFA" w14:textId="77777777" w:rsidR="00E44503" w:rsidRPr="00642D1D" w:rsidRDefault="00E44503" w:rsidP="00B645A0">
            <w:pPr>
              <w:spacing w:after="0" w:line="240" w:lineRule="auto"/>
              <w:rPr>
                <w:rFonts w:eastAsia="굴림" w:cs="Times New Roman"/>
                <w:bCs/>
                <w:color w:val="000000"/>
                <w:sz w:val="24"/>
                <w:szCs w:val="24"/>
              </w:rPr>
            </w:pPr>
            <w:r w:rsidRPr="00642D1D">
              <w:rPr>
                <w:rFonts w:cs="Times New Roman"/>
                <w:bCs/>
                <w:color w:val="000000"/>
                <w:sz w:val="24"/>
                <w:szCs w:val="24"/>
              </w:rPr>
              <w:t>N</w:t>
            </w:r>
            <w:r w:rsidRPr="00642D1D">
              <w:rPr>
                <w:rFonts w:cs="Times New Roman"/>
                <w:bCs/>
                <w:color w:val="000000"/>
                <w:sz w:val="24"/>
                <w:szCs w:val="24"/>
                <w:vertAlign w:val="subscript"/>
              </w:rPr>
              <w:t>2</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9BC28A6"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0.77</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2701F13"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19.90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26513A4"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19.90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AAF3817"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19.90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F07CF6F"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19.90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9AD904B"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19.90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2856536"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288ABE7"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BF71CA" w:rsidRPr="002C2B43" w14:paraId="450FFFD6"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780279D5"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C</w:t>
            </w:r>
            <w:r w:rsidRPr="00642D1D">
              <w:rPr>
                <w:rFonts w:cs="Times New Roman" w:hint="eastAsia"/>
                <w:bCs/>
                <w:color w:val="000000"/>
                <w:sz w:val="24"/>
                <w:szCs w:val="24"/>
              </w:rPr>
              <w:t>H</w:t>
            </w:r>
            <w:r w:rsidRPr="00642D1D">
              <w:rPr>
                <w:rFonts w:cs="Times New Roman" w:hint="eastAsia"/>
                <w:bCs/>
                <w:color w:val="000000"/>
                <w:sz w:val="24"/>
                <w:szCs w:val="24"/>
                <w:vertAlign w:val="subscript"/>
              </w:rPr>
              <w:t>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208CA55"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4.30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646CC5B"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40.10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51AC914"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40.10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FA0CE38"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40.10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7141EE6"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40.10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9F22E40"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40.10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AE53F24"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96.03</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7B42584"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96.03</w:t>
            </w:r>
          </w:p>
        </w:tc>
      </w:tr>
      <w:tr w:rsidR="00BF71CA" w:rsidRPr="002C2B43" w14:paraId="3D55BD9B"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11D68824"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C</w:t>
            </w:r>
            <w:r w:rsidRPr="00642D1D">
              <w:rPr>
                <w:rFonts w:cs="Times New Roman" w:hint="eastAsia"/>
                <w:bCs/>
                <w:color w:val="000000"/>
                <w:sz w:val="24"/>
                <w:szCs w:val="24"/>
                <w:vertAlign w:val="subscript"/>
              </w:rPr>
              <w:t>2</w:t>
            </w:r>
            <w:r w:rsidRPr="00642D1D">
              <w:rPr>
                <w:rFonts w:cs="Times New Roman" w:hint="eastAsia"/>
                <w:bCs/>
                <w:color w:val="000000"/>
                <w:sz w:val="24"/>
                <w:szCs w:val="24"/>
              </w:rPr>
              <w:t>H</w:t>
            </w:r>
            <w:r w:rsidRPr="00642D1D">
              <w:rPr>
                <w:rFonts w:cs="Times New Roman" w:hint="eastAsia"/>
                <w:bCs/>
                <w:color w:val="000000"/>
                <w:sz w:val="24"/>
                <w:szCs w:val="24"/>
                <w:vertAlign w:val="subscript"/>
              </w:rPr>
              <w:t>6</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E3186EC"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0.02</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D11EE43"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3EE7B26"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EF72F8E"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BE830C1"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5A3319C"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0B2EAD1"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6AE70FCB"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BF71CA" w:rsidRPr="002C2B43" w14:paraId="0C737B34"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1D57C70A"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C</w:t>
            </w:r>
            <w:r w:rsidRPr="00642D1D">
              <w:rPr>
                <w:rFonts w:cs="Times New Roman"/>
                <w:bCs/>
                <w:color w:val="000000"/>
                <w:sz w:val="24"/>
                <w:szCs w:val="24"/>
                <w:vertAlign w:val="subscript"/>
              </w:rPr>
              <w:t>3</w:t>
            </w:r>
            <w:r w:rsidRPr="00642D1D">
              <w:rPr>
                <w:rFonts w:cs="Times New Roman" w:hint="eastAsia"/>
                <w:bCs/>
                <w:color w:val="000000"/>
                <w:sz w:val="24"/>
                <w:szCs w:val="24"/>
              </w:rPr>
              <w:t>H</w:t>
            </w:r>
            <w:r w:rsidRPr="00642D1D">
              <w:rPr>
                <w:rFonts w:cs="Times New Roman" w:hint="eastAsia"/>
                <w:bCs/>
                <w:color w:val="000000"/>
                <w:sz w:val="24"/>
                <w:szCs w:val="24"/>
                <w:vertAlign w:val="subscript"/>
              </w:rPr>
              <w:t>8</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B7B9B68"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005B747"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0.03</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654F81B"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0.03</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4BF116F"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0.03</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10C78D7"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0.03</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6847558"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0.03</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2969560"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5ED5219"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BF71CA" w:rsidRPr="002C2B43" w14:paraId="545FCA9B"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454A1F81"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hint="eastAsia"/>
                <w:bCs/>
                <w:color w:val="000000"/>
                <w:sz w:val="24"/>
                <w:szCs w:val="24"/>
              </w:rPr>
              <w:t>i</w:t>
            </w:r>
            <w:r w:rsidRPr="00642D1D">
              <w:rPr>
                <w:rFonts w:cs="Times New Roman"/>
                <w:bCs/>
                <w:color w:val="000000"/>
                <w:sz w:val="24"/>
                <w:szCs w:val="24"/>
              </w:rPr>
              <w:t>-C</w:t>
            </w:r>
            <w:r w:rsidRPr="00642D1D">
              <w:rPr>
                <w:rFonts w:cs="Times New Roman"/>
                <w:bCs/>
                <w:color w:val="000000"/>
                <w:sz w:val="24"/>
                <w:szCs w:val="24"/>
                <w:vertAlign w:val="subscript"/>
              </w:rPr>
              <w:t>4</w:t>
            </w:r>
            <w:r w:rsidRPr="00642D1D">
              <w:rPr>
                <w:rFonts w:cs="Times New Roman" w:hint="eastAsia"/>
                <w:bCs/>
                <w:color w:val="000000"/>
                <w:sz w:val="24"/>
                <w:szCs w:val="24"/>
              </w:rPr>
              <w:t>H</w:t>
            </w:r>
            <w:r w:rsidRPr="00642D1D">
              <w:rPr>
                <w:rFonts w:cs="Times New Roman" w:hint="eastAsia"/>
                <w:bCs/>
                <w:color w:val="000000"/>
                <w:sz w:val="24"/>
                <w:szCs w:val="24"/>
                <w:vertAlign w:val="subscript"/>
              </w:rPr>
              <w:t>10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7A778BF"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56.02</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ED00BE7"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25.19</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E6598ED"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25.19</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AA88740"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25.19</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E598335"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25.19</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B0B63BE"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25.19</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EFE418B"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B256350"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BF71CA" w:rsidRPr="002C2B43" w14:paraId="572C3456"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79EC6E47"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hint="eastAsia"/>
                <w:bCs/>
                <w:color w:val="000000"/>
                <w:sz w:val="24"/>
                <w:szCs w:val="24"/>
              </w:rPr>
              <w:t>n</w:t>
            </w:r>
            <w:r w:rsidRPr="00642D1D">
              <w:rPr>
                <w:rFonts w:cs="Times New Roman"/>
                <w:bCs/>
                <w:color w:val="000000"/>
                <w:sz w:val="24"/>
                <w:szCs w:val="24"/>
              </w:rPr>
              <w:t>-C</w:t>
            </w:r>
            <w:r w:rsidRPr="00642D1D">
              <w:rPr>
                <w:rFonts w:cs="Times New Roman"/>
                <w:bCs/>
                <w:color w:val="000000"/>
                <w:sz w:val="24"/>
                <w:szCs w:val="24"/>
                <w:vertAlign w:val="subscript"/>
              </w:rPr>
              <w:t>4</w:t>
            </w:r>
            <w:r w:rsidRPr="00642D1D">
              <w:rPr>
                <w:rFonts w:cs="Times New Roman" w:hint="eastAsia"/>
                <w:bCs/>
                <w:color w:val="000000"/>
                <w:sz w:val="24"/>
                <w:szCs w:val="24"/>
              </w:rPr>
              <w:t>H</w:t>
            </w:r>
            <w:r w:rsidRPr="00642D1D">
              <w:rPr>
                <w:rFonts w:cs="Times New Roman" w:hint="eastAsia"/>
                <w:bCs/>
                <w:color w:val="000000"/>
                <w:sz w:val="24"/>
                <w:szCs w:val="24"/>
                <w:vertAlign w:val="subscript"/>
              </w:rPr>
              <w:t>10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E4F8F0D"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38.85</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D2FF044"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14.74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32134FF"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14.74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BFB01BC"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14.74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77E871B"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14.74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C11C962"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14.74</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167A5BF"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04E4EA8"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BF71CA" w:rsidRPr="002C2B43" w14:paraId="22BE0D3D"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55E09A26"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H</w:t>
            </w:r>
            <w:r w:rsidRPr="00642D1D">
              <w:rPr>
                <w:rFonts w:cs="Times New Roman"/>
                <w:bCs/>
                <w:color w:val="000000"/>
                <w:sz w:val="24"/>
                <w:szCs w:val="24"/>
                <w:vertAlign w:val="subscript"/>
              </w:rPr>
              <w:t>2</w:t>
            </w:r>
            <w:r w:rsidRPr="00642D1D">
              <w:rPr>
                <w:rFonts w:cs="Times New Roman"/>
                <w:bCs/>
                <w:color w:val="000000"/>
                <w:sz w:val="24"/>
                <w:szCs w:val="24"/>
              </w:rPr>
              <w:t>O</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4867C26"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6557733"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7CABE9D"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7FF53C5"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93D7207"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54C38A2"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8255A45"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0.40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3C04E47B"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0.40</w:t>
            </w:r>
          </w:p>
        </w:tc>
      </w:tr>
      <w:tr w:rsidR="00BF71CA" w:rsidRPr="002C2B43" w14:paraId="31068368"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700EACBB"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CO</w:t>
            </w:r>
            <w:r w:rsidRPr="00642D1D">
              <w:rPr>
                <w:rFonts w:cs="Times New Roman"/>
                <w:bCs/>
                <w:color w:val="000000"/>
                <w:sz w:val="24"/>
                <w:szCs w:val="24"/>
                <w:vertAlign w:val="subscript"/>
              </w:rPr>
              <w:t>2</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E057E63"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3CE90EE"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69AC2C5"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4A2EBDE8"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7E384BEA"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0C539A8"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941C05E"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3.01</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2A7DA3ED"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3.01</w:t>
            </w:r>
          </w:p>
        </w:tc>
      </w:tr>
      <w:tr w:rsidR="00BF71CA" w:rsidRPr="002C2B43" w14:paraId="17F382A3"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61EBEB1F"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H</w:t>
            </w:r>
            <w:r w:rsidRPr="00642D1D">
              <w:rPr>
                <w:rFonts w:cs="Times New Roman"/>
                <w:bCs/>
                <w:color w:val="000000"/>
                <w:sz w:val="24"/>
                <w:szCs w:val="24"/>
                <w:vertAlign w:val="subscript"/>
              </w:rPr>
              <w:t>2</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2A7E2E6"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DB854D6"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39B9A4A"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37AEF2A"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E35CF69"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162CEFB"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6AB32F2"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0.55</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50CE5DDB"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0.55</w:t>
            </w:r>
          </w:p>
        </w:tc>
      </w:tr>
      <w:tr w:rsidR="00BF71CA" w:rsidRPr="002C2B43" w14:paraId="7558B3D0" w14:textId="77777777" w:rsidTr="00642D1D">
        <w:trPr>
          <w:trHeight w:val="300"/>
        </w:trPr>
        <w:tc>
          <w:tcPr>
            <w:tcW w:w="1129" w:type="pct"/>
            <w:tcBorders>
              <w:top w:val="nil"/>
              <w:left w:val="nil"/>
              <w:bottom w:val="nil"/>
              <w:right w:val="nil"/>
            </w:tcBorders>
            <w:shd w:val="clear" w:color="auto" w:fill="auto"/>
            <w:noWrap/>
            <w:tcMar>
              <w:top w:w="15" w:type="dxa"/>
              <w:left w:w="15" w:type="dxa"/>
              <w:bottom w:w="0" w:type="dxa"/>
              <w:right w:w="15" w:type="dxa"/>
            </w:tcMar>
            <w:vAlign w:val="center"/>
            <w:hideMark/>
          </w:tcPr>
          <w:p w14:paraId="73E76627"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O</w:t>
            </w:r>
            <w:r w:rsidRPr="00642D1D">
              <w:rPr>
                <w:rFonts w:cs="Times New Roman"/>
                <w:bCs/>
                <w:color w:val="000000"/>
                <w:sz w:val="24"/>
                <w:szCs w:val="24"/>
                <w:vertAlign w:val="subscript"/>
              </w:rPr>
              <w:t>2</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F46D630"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2B93B832"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5D0E17F3"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00B9B18E"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6EDD33C1"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37176289"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nil"/>
              <w:right w:val="nil"/>
            </w:tcBorders>
            <w:shd w:val="clear" w:color="auto" w:fill="auto"/>
            <w:noWrap/>
            <w:tcMar>
              <w:top w:w="15" w:type="dxa"/>
              <w:left w:w="15" w:type="dxa"/>
              <w:bottom w:w="0" w:type="dxa"/>
              <w:right w:w="15" w:type="dxa"/>
            </w:tcMar>
            <w:vAlign w:val="center"/>
            <w:hideMark/>
          </w:tcPr>
          <w:p w14:paraId="172BE4AF"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nil"/>
              <w:right w:val="nil"/>
            </w:tcBorders>
            <w:shd w:val="clear" w:color="auto" w:fill="auto"/>
            <w:noWrap/>
            <w:tcMar>
              <w:top w:w="15" w:type="dxa"/>
              <w:left w:w="15" w:type="dxa"/>
              <w:bottom w:w="0" w:type="dxa"/>
              <w:right w:w="15" w:type="dxa"/>
            </w:tcMar>
            <w:vAlign w:val="center"/>
            <w:hideMark/>
          </w:tcPr>
          <w:p w14:paraId="09F0C8EC"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r w:rsidR="00BF71CA" w:rsidRPr="002C2B43" w14:paraId="757A9757" w14:textId="77777777" w:rsidTr="00642D1D">
        <w:trPr>
          <w:trHeight w:val="300"/>
        </w:trPr>
        <w:tc>
          <w:tcPr>
            <w:tcW w:w="1129"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6F72799" w14:textId="77777777" w:rsidR="00E44503" w:rsidRPr="00642D1D" w:rsidRDefault="00E44503" w:rsidP="00B645A0">
            <w:pPr>
              <w:spacing w:after="0" w:line="240" w:lineRule="auto"/>
              <w:jc w:val="left"/>
              <w:rPr>
                <w:rFonts w:cs="Times New Roman"/>
                <w:bCs/>
                <w:color w:val="000000"/>
                <w:sz w:val="24"/>
                <w:szCs w:val="24"/>
              </w:rPr>
            </w:pPr>
            <w:r w:rsidRPr="00642D1D">
              <w:rPr>
                <w:rFonts w:cs="Times New Roman"/>
                <w:bCs/>
                <w:color w:val="000000"/>
                <w:sz w:val="24"/>
                <w:szCs w:val="24"/>
              </w:rPr>
              <w:t>CO</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32B70E4C"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33AC3ACC"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1587EFF"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B0CE323"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872A222"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0C2EC43"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4"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20EE8E20"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c>
          <w:tcPr>
            <w:tcW w:w="483" w:type="pct"/>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ACF158C" w14:textId="77777777" w:rsidR="00E44503" w:rsidRPr="00642D1D" w:rsidRDefault="00E44503" w:rsidP="00B645A0">
            <w:pPr>
              <w:spacing w:after="0" w:line="240" w:lineRule="auto"/>
              <w:jc w:val="right"/>
              <w:rPr>
                <w:rFonts w:cs="Times New Roman"/>
                <w:bCs/>
                <w:color w:val="000000"/>
                <w:sz w:val="24"/>
                <w:szCs w:val="24"/>
              </w:rPr>
            </w:pPr>
            <w:r w:rsidRPr="00642D1D">
              <w:rPr>
                <w:rFonts w:cs="Times New Roman"/>
                <w:bCs/>
                <w:color w:val="000000"/>
                <w:sz w:val="24"/>
                <w:szCs w:val="24"/>
              </w:rPr>
              <w:t>0.00</w:t>
            </w:r>
          </w:p>
        </w:tc>
      </w:tr>
    </w:tbl>
    <w:p w14:paraId="7B0CCBA1" w14:textId="26CC35B0" w:rsidR="002655A4" w:rsidRDefault="00E44503" w:rsidP="00E44503">
      <w:pPr>
        <w:widowControl/>
        <w:wordWrap/>
        <w:autoSpaceDE/>
        <w:autoSpaceDN/>
        <w:rPr>
          <w:rFonts w:cs="Times New Roman"/>
          <w:bCs/>
          <w:szCs w:val="20"/>
        </w:rPr>
      </w:pPr>
      <w:r w:rsidRPr="00214A72">
        <w:rPr>
          <w:rFonts w:cs="Times New Roman"/>
          <w:bCs/>
          <w:szCs w:val="20"/>
        </w:rPr>
        <w:t xml:space="preserve"> </w:t>
      </w:r>
    </w:p>
    <w:p w14:paraId="03347B3B" w14:textId="77777777" w:rsidR="002655A4" w:rsidRDefault="002655A4">
      <w:pPr>
        <w:widowControl/>
        <w:wordWrap/>
        <w:autoSpaceDE/>
        <w:autoSpaceDN/>
        <w:rPr>
          <w:rFonts w:cs="Times New Roman"/>
          <w:bCs/>
          <w:szCs w:val="20"/>
        </w:rPr>
      </w:pPr>
      <w:r>
        <w:rPr>
          <w:rFonts w:cs="Times New Roman"/>
          <w:bCs/>
          <w:szCs w:val="20"/>
        </w:rPr>
        <w:br w:type="page"/>
      </w:r>
    </w:p>
    <w:p w14:paraId="34ECD667" w14:textId="139E28E5" w:rsidR="00E44503" w:rsidRPr="00642D1D" w:rsidRDefault="006D7208" w:rsidP="00E44503">
      <w:pPr>
        <w:pStyle w:val="a6"/>
        <w:keepNext/>
        <w:rPr>
          <w:b w:val="0"/>
          <w:sz w:val="24"/>
          <w:szCs w:val="24"/>
        </w:rPr>
      </w:pPr>
      <w:r w:rsidRPr="00642D1D">
        <w:rPr>
          <w:b w:val="0"/>
          <w:sz w:val="24"/>
          <w:szCs w:val="24"/>
        </w:rPr>
        <w:lastRenderedPageBreak/>
        <w:t xml:space="preserve">Table </w:t>
      </w:r>
      <w:r w:rsidRPr="00642D1D">
        <w:rPr>
          <w:rFonts w:hint="eastAsia"/>
          <w:b w:val="0"/>
          <w:sz w:val="24"/>
          <w:szCs w:val="24"/>
        </w:rPr>
        <w:t>S3.</w:t>
      </w:r>
      <w:r w:rsidRPr="00642D1D">
        <w:rPr>
          <w:b w:val="0"/>
          <w:sz w:val="24"/>
          <w:szCs w:val="24"/>
        </w:rPr>
        <w:fldChar w:fldCharType="begin"/>
      </w:r>
      <w:r w:rsidRPr="00642D1D">
        <w:rPr>
          <w:b w:val="0"/>
          <w:sz w:val="24"/>
          <w:szCs w:val="24"/>
        </w:rPr>
        <w:instrText xml:space="preserve"> SEQ Table \* ARABIC </w:instrText>
      </w:r>
      <w:r w:rsidRPr="00642D1D">
        <w:rPr>
          <w:b w:val="0"/>
          <w:sz w:val="24"/>
          <w:szCs w:val="24"/>
        </w:rPr>
        <w:fldChar w:fldCharType="separate"/>
      </w:r>
      <w:r w:rsidR="006526A0">
        <w:rPr>
          <w:b w:val="0"/>
          <w:noProof/>
          <w:sz w:val="24"/>
          <w:szCs w:val="24"/>
        </w:rPr>
        <w:t>3</w:t>
      </w:r>
      <w:r w:rsidRPr="00642D1D">
        <w:rPr>
          <w:b w:val="0"/>
          <w:sz w:val="24"/>
          <w:szCs w:val="24"/>
        </w:rPr>
        <w:fldChar w:fldCharType="end"/>
      </w:r>
      <w:r w:rsidRPr="00642D1D">
        <w:rPr>
          <w:rFonts w:hint="eastAsia"/>
          <w:b w:val="0"/>
          <w:sz w:val="24"/>
          <w:szCs w:val="24"/>
        </w:rPr>
        <w:t xml:space="preserve">. </w:t>
      </w:r>
      <w:r w:rsidR="00E44503">
        <w:rPr>
          <w:rFonts w:hint="eastAsia"/>
          <w:b w:val="0"/>
          <w:sz w:val="24"/>
          <w:szCs w:val="24"/>
        </w:rPr>
        <w:t>S</w:t>
      </w:r>
      <w:r w:rsidR="00E44503" w:rsidRPr="00214A72">
        <w:rPr>
          <w:b w:val="0"/>
          <w:sz w:val="24"/>
          <w:szCs w:val="24"/>
        </w:rPr>
        <w:t>ingle mixed refrigerant (SMR) process</w:t>
      </w:r>
      <w:r w:rsidR="00E44503" w:rsidRPr="00086660">
        <w:rPr>
          <w:b w:val="0"/>
          <w:sz w:val="24"/>
          <w:szCs w:val="24"/>
        </w:rPr>
        <w:t xml:space="preserve"> model validation with literature</w:t>
      </w:r>
      <w:r w:rsidR="00E44503">
        <w:rPr>
          <w:rFonts w:hint="eastAsia"/>
          <w:b w:val="0"/>
          <w:sz w:val="24"/>
          <w:szCs w:val="24"/>
        </w:rPr>
        <w:t xml:space="preserve"> </w:t>
      </w:r>
      <w:r w:rsidR="00E44503">
        <w:rPr>
          <w:b w:val="0"/>
          <w:sz w:val="24"/>
          <w:szCs w:val="24"/>
        </w:rPr>
        <w:fldChar w:fldCharType="begin" w:fldLock="1"/>
      </w:r>
      <w:r w:rsidR="00E44503">
        <w:rPr>
          <w:b w:val="0"/>
          <w:sz w:val="24"/>
          <w:szCs w:val="24"/>
        </w:rPr>
        <w:instrText>ADDIN CSL_CITATION {"citationItems":[{"id":"ITEM-1","itemData":{"DOI":"10.1021/acs.iecr.6b01864","ISSN":"15205045","abstract":"This study mainly focuses on minimizing the total cost of the single mixed refrigerant (SMR) process based on the equipment cost equations considering equipment life expectancy. Moreover, the energy and cost analyses are performed by comparing optimization results with two different objectives. The objective functions to be minimized include the total compression energy and the total annual cost, which is the sum of the annual capital cost and annual operating cost. By the compression energy minimization, the operating cost is significantly reduced by 16.2% because the largest part of this cost is taken by electricity for the compression energy requirement. In addition, a 14.0% capital cost saving is realized by the energy minimization. The results of total cost minimization show a 16.0% operating cost reduction from the base case, which is a little lower compared to energy minimization, but the capital cost saving is dramatically higher at 28.3%. Through the cost analyses, it is found that the compressors greatly affect not only the operating cost but also the capital cost. Two major variables that determine the energy requirement and cost of compressor are the compression ratio and flow rate. The compression ratio affects the operating cost more than the flow rate but for the capital cost, it is the other way around. Therefore, finding the optimal design for the compressor is the key consideration in minimizing the cost. This study found the optimal design and operating conditions to obtain the minimum total cost. As a result of cost minimization, the total cost can be reduced by 19.2% with a 15.61 total compression ratio and 520.7 t/h refrigerant flow rate.","author":[{"dropping-particle":"","family":"Lee","given":"Inkyu","non-dropping-particle":"","parse-names":false,"suffix":""},{"dropping-particle":"","family":"Moon","given":"Il","non-dropping-particle":"","parse-names":false,"suffix":""}],"container-title":"Industrial and Engineering Chemistry Research","id":"ITEM-1","issue":"39","issued":{"date-parts":[["2016"]]},"page":"10336-10343","title":"Total Cost Optimization of a Single Mixed Refrigerant Process Based on Equipment Cost and Life Expectancy","type":"article-journal","volume":"55"},"uris":["http://www.mendeley.com/documents/?uuid=ba6f88b2-7475-468f-a127-b392e353937b"]}],"mendeley":{"formattedCitation":"[3]","plainTextFormattedCitation":"[3]"},"properties":{"noteIndex":0},"schema":"https://github.com/citation-style-language/schema/raw/master/csl-citation.json"}</w:instrText>
      </w:r>
      <w:r w:rsidR="00E44503">
        <w:rPr>
          <w:b w:val="0"/>
          <w:sz w:val="24"/>
          <w:szCs w:val="24"/>
        </w:rPr>
        <w:fldChar w:fldCharType="separate"/>
      </w:r>
      <w:r w:rsidR="00E44503" w:rsidRPr="009C122F">
        <w:rPr>
          <w:b w:val="0"/>
          <w:noProof/>
          <w:sz w:val="24"/>
          <w:szCs w:val="24"/>
        </w:rPr>
        <w:t>[3]</w:t>
      </w:r>
      <w:r w:rsidR="00E44503">
        <w:rPr>
          <w:b w:val="0"/>
          <w:sz w:val="24"/>
          <w:szCs w:val="24"/>
        </w:rPr>
        <w:fldChar w:fldCharType="end"/>
      </w:r>
      <w:r w:rsidR="00E44503" w:rsidRPr="00214A72">
        <w:rPr>
          <w:b w:val="0"/>
          <w:sz w:val="24"/>
          <w:szCs w:val="24"/>
        </w:rPr>
        <w:t>.</w:t>
      </w:r>
    </w:p>
    <w:tbl>
      <w:tblPr>
        <w:tblW w:w="9000" w:type="dxa"/>
        <w:tblLayout w:type="fixed"/>
        <w:tblCellMar>
          <w:left w:w="99" w:type="dxa"/>
          <w:right w:w="99" w:type="dxa"/>
        </w:tblCellMar>
        <w:tblLook w:val="04A0" w:firstRow="1" w:lastRow="0" w:firstColumn="1" w:lastColumn="0" w:noHBand="0" w:noVBand="1"/>
      </w:tblPr>
      <w:tblGrid>
        <w:gridCol w:w="3402"/>
        <w:gridCol w:w="1866"/>
        <w:gridCol w:w="1866"/>
        <w:gridCol w:w="1866"/>
      </w:tblGrid>
      <w:tr w:rsidR="00E44503" w:rsidRPr="00BC354A" w14:paraId="1DE04AC6" w14:textId="77777777" w:rsidTr="00642D1D">
        <w:trPr>
          <w:trHeight w:val="315"/>
        </w:trPr>
        <w:tc>
          <w:tcPr>
            <w:tcW w:w="3402" w:type="dxa"/>
            <w:tcBorders>
              <w:top w:val="single" w:sz="4" w:space="0" w:color="auto"/>
              <w:left w:val="nil"/>
              <w:bottom w:val="single" w:sz="4" w:space="0" w:color="auto"/>
              <w:right w:val="nil"/>
            </w:tcBorders>
            <w:shd w:val="clear" w:color="auto" w:fill="auto"/>
            <w:noWrap/>
            <w:vAlign w:val="center"/>
            <w:hideMark/>
          </w:tcPr>
          <w:p w14:paraId="7CE9EB15" w14:textId="77777777" w:rsidR="00E44503" w:rsidRPr="00BC354A" w:rsidRDefault="00E44503" w:rsidP="00642D1D">
            <w:pPr>
              <w:widowControl/>
              <w:wordWrap/>
              <w:autoSpaceDE/>
              <w:autoSpaceDN/>
              <w:spacing w:after="0" w:line="360" w:lineRule="auto"/>
              <w:jc w:val="left"/>
              <w:rPr>
                <w:rFonts w:eastAsia="굴림" w:cs="Times New Roman"/>
                <w:b/>
                <w:bCs/>
                <w:color w:val="000000"/>
                <w:kern w:val="0"/>
                <w:sz w:val="24"/>
                <w:szCs w:val="24"/>
              </w:rPr>
            </w:pPr>
            <w:r w:rsidRPr="00BC354A">
              <w:rPr>
                <w:rFonts w:eastAsia="굴림" w:cs="Times New Roman"/>
                <w:b/>
                <w:bCs/>
                <w:color w:val="000000"/>
                <w:kern w:val="0"/>
                <w:sz w:val="24"/>
                <w:szCs w:val="24"/>
              </w:rPr>
              <w:t>Performance</w:t>
            </w:r>
          </w:p>
        </w:tc>
        <w:tc>
          <w:tcPr>
            <w:tcW w:w="1866" w:type="dxa"/>
            <w:tcBorders>
              <w:top w:val="single" w:sz="4" w:space="0" w:color="auto"/>
              <w:left w:val="nil"/>
              <w:bottom w:val="single" w:sz="4" w:space="0" w:color="auto"/>
              <w:right w:val="nil"/>
            </w:tcBorders>
            <w:shd w:val="clear" w:color="auto" w:fill="auto"/>
            <w:noWrap/>
            <w:vAlign w:val="center"/>
            <w:hideMark/>
          </w:tcPr>
          <w:p w14:paraId="34EC7147" w14:textId="77777777" w:rsidR="00E44503" w:rsidRPr="00BC354A" w:rsidRDefault="00E44503" w:rsidP="00642D1D">
            <w:pPr>
              <w:widowControl/>
              <w:wordWrap/>
              <w:autoSpaceDE/>
              <w:autoSpaceDN/>
              <w:spacing w:after="0" w:line="360" w:lineRule="auto"/>
              <w:jc w:val="right"/>
              <w:rPr>
                <w:rFonts w:eastAsia="굴림" w:cs="Times New Roman"/>
                <w:b/>
                <w:bCs/>
                <w:color w:val="000000"/>
                <w:kern w:val="0"/>
                <w:sz w:val="24"/>
                <w:szCs w:val="24"/>
              </w:rPr>
            </w:pPr>
            <w:r w:rsidRPr="00BC354A">
              <w:rPr>
                <w:rFonts w:eastAsia="굴림" w:cs="Times New Roman"/>
                <w:b/>
                <w:bCs/>
                <w:color w:val="000000"/>
                <w:kern w:val="0"/>
                <w:sz w:val="24"/>
                <w:szCs w:val="24"/>
              </w:rPr>
              <w:t>Simulation</w:t>
            </w:r>
          </w:p>
        </w:tc>
        <w:tc>
          <w:tcPr>
            <w:tcW w:w="1866" w:type="dxa"/>
            <w:tcBorders>
              <w:top w:val="single" w:sz="4" w:space="0" w:color="auto"/>
              <w:left w:val="nil"/>
              <w:bottom w:val="single" w:sz="4" w:space="0" w:color="auto"/>
              <w:right w:val="nil"/>
            </w:tcBorders>
            <w:shd w:val="clear" w:color="auto" w:fill="auto"/>
            <w:noWrap/>
            <w:vAlign w:val="center"/>
            <w:hideMark/>
          </w:tcPr>
          <w:p w14:paraId="6DC272F4" w14:textId="77777777" w:rsidR="00E44503" w:rsidRPr="00BC354A" w:rsidRDefault="00E44503" w:rsidP="00642D1D">
            <w:pPr>
              <w:widowControl/>
              <w:wordWrap/>
              <w:autoSpaceDE/>
              <w:autoSpaceDN/>
              <w:spacing w:after="0" w:line="360" w:lineRule="auto"/>
              <w:jc w:val="right"/>
              <w:rPr>
                <w:rFonts w:eastAsia="굴림" w:cs="Times New Roman"/>
                <w:b/>
                <w:bCs/>
                <w:color w:val="000000"/>
                <w:kern w:val="0"/>
                <w:sz w:val="24"/>
                <w:szCs w:val="24"/>
              </w:rPr>
            </w:pPr>
            <w:r w:rsidRPr="00BC354A">
              <w:rPr>
                <w:rFonts w:eastAsia="굴림" w:cs="Times New Roman"/>
                <w:b/>
                <w:bCs/>
                <w:color w:val="000000"/>
                <w:kern w:val="0"/>
                <w:sz w:val="24"/>
                <w:szCs w:val="24"/>
              </w:rPr>
              <w:t>Literature</w:t>
            </w:r>
            <w:r>
              <w:rPr>
                <w:rFonts w:eastAsia="굴림" w:cs="Times New Roman" w:hint="eastAsia"/>
                <w:b/>
                <w:bCs/>
                <w:color w:val="000000"/>
                <w:kern w:val="0"/>
                <w:sz w:val="24"/>
                <w:szCs w:val="24"/>
              </w:rPr>
              <w:t xml:space="preserve"> </w:t>
            </w:r>
            <w:r>
              <w:rPr>
                <w:b/>
                <w:sz w:val="24"/>
                <w:szCs w:val="24"/>
              </w:rPr>
              <w:fldChar w:fldCharType="begin" w:fldLock="1"/>
            </w:r>
            <w:r>
              <w:rPr>
                <w:b/>
                <w:sz w:val="24"/>
                <w:szCs w:val="24"/>
              </w:rPr>
              <w:instrText>ADDIN CSL_CITATION {"citationItems":[{"id":"ITEM-1","itemData":{"DOI":"10.1021/acs.iecr.6b01864","ISSN":"15205045","abstract":"This study mainly focuses on minimizing the total cost of the single mixed refrigerant (SMR) process based on the equipment cost equations considering equipment life expectancy. Moreover, the energy and cost analyses are performed by comparing optimization results with two different objectives. The objective functions to be minimized include the total compression energy and the total annual cost, which is the sum of the annual capital cost and annual operating cost. By the compression energy minimization, the operating cost is significantly reduced by 16.2% because the largest part of this cost is taken by electricity for the compression energy requirement. In addition, a 14.0% capital cost saving is realized by the energy minimization. The results of total cost minimization show a 16.0% operating cost reduction from the base case, which is a little lower compared to energy minimization, but the capital cost saving is dramatically higher at 28.3%. Through the cost analyses, it is found that the compressors greatly affect not only the operating cost but also the capital cost. Two major variables that determine the energy requirement and cost of compressor are the compression ratio and flow rate. The compression ratio affects the operating cost more than the flow rate but for the capital cost, it is the other way around. Therefore, finding the optimal design for the compressor is the key consideration in minimizing the cost. This study found the optimal design and operating conditions to obtain the minimum total cost. As a result of cost minimization, the total cost can be reduced by 19.2% with a 15.61 total compression ratio and 520.7 t/h refrigerant flow rate.","author":[{"dropping-particle":"","family":"Lee","given":"Inkyu","non-dropping-particle":"","parse-names":false,"suffix":""},{"dropping-particle":"","family":"Moon","given":"Il","non-dropping-particle":"","parse-names":false,"suffix":""}],"container-title":"Industrial and Engineering Chemistry Research","id":"ITEM-1","issue":"39","issued":{"date-parts":[["2016"]]},"page":"10336-10343","title":"Total Cost Optimization of a Single Mixed Refrigerant Process Based on Equipment Cost and Life Expectancy","type":"article-journal","volume":"55"},"uris":["http://www.mendeley.com/documents/?uuid=ba6f88b2-7475-468f-a127-b392e353937b"]}],"mendeley":{"formattedCitation":"[3]","plainTextFormattedCitation":"[3]"},"properties":{"noteIndex":0},"schema":"https://github.com/citation-style-language/schema/raw/master/csl-citation.json"}</w:instrText>
            </w:r>
            <w:r>
              <w:rPr>
                <w:b/>
                <w:sz w:val="24"/>
                <w:szCs w:val="24"/>
              </w:rPr>
              <w:fldChar w:fldCharType="separate"/>
            </w:r>
            <w:r w:rsidRPr="009C122F">
              <w:rPr>
                <w:b/>
                <w:noProof/>
                <w:sz w:val="24"/>
                <w:szCs w:val="24"/>
              </w:rPr>
              <w:t>[3]</w:t>
            </w:r>
            <w:r>
              <w:rPr>
                <w:b/>
                <w:sz w:val="24"/>
                <w:szCs w:val="24"/>
              </w:rPr>
              <w:fldChar w:fldCharType="end"/>
            </w:r>
          </w:p>
        </w:tc>
        <w:tc>
          <w:tcPr>
            <w:tcW w:w="1866" w:type="dxa"/>
            <w:tcBorders>
              <w:top w:val="single" w:sz="4" w:space="0" w:color="auto"/>
              <w:left w:val="nil"/>
              <w:bottom w:val="single" w:sz="4" w:space="0" w:color="auto"/>
              <w:right w:val="nil"/>
            </w:tcBorders>
            <w:shd w:val="clear" w:color="auto" w:fill="auto"/>
            <w:noWrap/>
            <w:vAlign w:val="center"/>
            <w:hideMark/>
          </w:tcPr>
          <w:p w14:paraId="57C0E364" w14:textId="77777777" w:rsidR="00E44503" w:rsidRPr="00BC354A" w:rsidRDefault="00E44503" w:rsidP="00642D1D">
            <w:pPr>
              <w:widowControl/>
              <w:wordWrap/>
              <w:autoSpaceDE/>
              <w:autoSpaceDN/>
              <w:spacing w:after="0" w:line="360" w:lineRule="auto"/>
              <w:jc w:val="right"/>
              <w:rPr>
                <w:rFonts w:eastAsia="굴림" w:cs="Times New Roman"/>
                <w:b/>
                <w:bCs/>
                <w:color w:val="000000"/>
                <w:kern w:val="0"/>
                <w:sz w:val="24"/>
                <w:szCs w:val="24"/>
              </w:rPr>
            </w:pPr>
            <w:r w:rsidRPr="00BC354A">
              <w:rPr>
                <w:rFonts w:eastAsia="굴림" w:cs="Times New Roman"/>
                <w:b/>
                <w:bCs/>
                <w:color w:val="000000"/>
                <w:kern w:val="0"/>
                <w:sz w:val="24"/>
                <w:szCs w:val="24"/>
              </w:rPr>
              <w:t>Error (%)</w:t>
            </w:r>
          </w:p>
        </w:tc>
      </w:tr>
      <w:tr w:rsidR="00E44503" w:rsidRPr="00BC354A" w14:paraId="10209CCF" w14:textId="77777777" w:rsidTr="00642D1D">
        <w:trPr>
          <w:trHeight w:val="315"/>
        </w:trPr>
        <w:tc>
          <w:tcPr>
            <w:tcW w:w="3402" w:type="dxa"/>
            <w:tcBorders>
              <w:top w:val="nil"/>
              <w:left w:val="nil"/>
              <w:bottom w:val="nil"/>
              <w:right w:val="nil"/>
            </w:tcBorders>
            <w:shd w:val="clear" w:color="auto" w:fill="auto"/>
            <w:noWrap/>
            <w:vAlign w:val="center"/>
            <w:hideMark/>
          </w:tcPr>
          <w:p w14:paraId="40A1406F" w14:textId="77777777" w:rsidR="00E44503" w:rsidRPr="00BC354A" w:rsidRDefault="00E44503" w:rsidP="00642D1D">
            <w:pPr>
              <w:widowControl/>
              <w:wordWrap/>
              <w:autoSpaceDE/>
              <w:autoSpaceDN/>
              <w:spacing w:after="0" w:line="360" w:lineRule="auto"/>
              <w:jc w:val="left"/>
              <w:rPr>
                <w:rFonts w:eastAsia="굴림" w:cs="Times New Roman"/>
                <w:color w:val="000000"/>
                <w:kern w:val="0"/>
                <w:sz w:val="24"/>
                <w:szCs w:val="24"/>
              </w:rPr>
            </w:pPr>
            <w:r w:rsidRPr="00BC354A">
              <w:rPr>
                <w:rFonts w:eastAsia="굴림" w:cs="Times New Roman"/>
                <w:color w:val="000000"/>
                <w:kern w:val="0"/>
                <w:sz w:val="24"/>
                <w:szCs w:val="24"/>
              </w:rPr>
              <w:t>COMP1 (kW)</w:t>
            </w:r>
          </w:p>
        </w:tc>
        <w:tc>
          <w:tcPr>
            <w:tcW w:w="1866" w:type="dxa"/>
            <w:tcBorders>
              <w:top w:val="nil"/>
              <w:left w:val="nil"/>
              <w:bottom w:val="nil"/>
              <w:right w:val="nil"/>
            </w:tcBorders>
            <w:shd w:val="clear" w:color="auto" w:fill="auto"/>
            <w:noWrap/>
            <w:vAlign w:val="center"/>
            <w:hideMark/>
          </w:tcPr>
          <w:p w14:paraId="0531A623" w14:textId="77777777" w:rsidR="00E44503" w:rsidRPr="00BC354A" w:rsidRDefault="00E44503" w:rsidP="00642D1D">
            <w:pPr>
              <w:widowControl/>
              <w:wordWrap/>
              <w:autoSpaceDE/>
              <w:autoSpaceDN/>
              <w:spacing w:after="0" w:line="360" w:lineRule="auto"/>
              <w:jc w:val="right"/>
              <w:rPr>
                <w:rFonts w:eastAsia="굴림" w:cs="Times New Roman"/>
                <w:color w:val="000000"/>
                <w:kern w:val="0"/>
                <w:sz w:val="24"/>
                <w:szCs w:val="24"/>
              </w:rPr>
            </w:pPr>
            <w:r w:rsidRPr="00BC354A">
              <w:rPr>
                <w:rFonts w:eastAsia="굴림" w:cs="Times New Roman"/>
                <w:color w:val="000000"/>
                <w:kern w:val="0"/>
                <w:sz w:val="24"/>
                <w:szCs w:val="24"/>
              </w:rPr>
              <w:t>16,887</w:t>
            </w:r>
          </w:p>
        </w:tc>
        <w:tc>
          <w:tcPr>
            <w:tcW w:w="1866" w:type="dxa"/>
            <w:tcBorders>
              <w:top w:val="nil"/>
              <w:left w:val="nil"/>
              <w:bottom w:val="nil"/>
              <w:right w:val="nil"/>
            </w:tcBorders>
            <w:shd w:val="clear" w:color="auto" w:fill="auto"/>
            <w:noWrap/>
            <w:vAlign w:val="center"/>
            <w:hideMark/>
          </w:tcPr>
          <w:p w14:paraId="5CBF4EF3" w14:textId="77777777" w:rsidR="00E44503" w:rsidRPr="00BC354A" w:rsidRDefault="00E44503" w:rsidP="00642D1D">
            <w:pPr>
              <w:widowControl/>
              <w:wordWrap/>
              <w:autoSpaceDE/>
              <w:autoSpaceDN/>
              <w:spacing w:after="0" w:line="360" w:lineRule="auto"/>
              <w:jc w:val="right"/>
              <w:rPr>
                <w:rFonts w:eastAsia="굴림" w:cs="Times New Roman"/>
                <w:color w:val="000000"/>
                <w:kern w:val="0"/>
                <w:sz w:val="24"/>
                <w:szCs w:val="24"/>
              </w:rPr>
            </w:pPr>
            <w:r w:rsidRPr="00BC354A">
              <w:rPr>
                <w:rFonts w:eastAsia="굴림" w:cs="Times New Roman"/>
                <w:color w:val="000000"/>
                <w:kern w:val="0"/>
                <w:sz w:val="24"/>
                <w:szCs w:val="24"/>
              </w:rPr>
              <w:t>17,513.29</w:t>
            </w:r>
          </w:p>
        </w:tc>
        <w:tc>
          <w:tcPr>
            <w:tcW w:w="1866" w:type="dxa"/>
            <w:tcBorders>
              <w:top w:val="nil"/>
              <w:left w:val="nil"/>
              <w:bottom w:val="nil"/>
              <w:right w:val="nil"/>
            </w:tcBorders>
            <w:shd w:val="clear" w:color="auto" w:fill="auto"/>
            <w:noWrap/>
            <w:vAlign w:val="center"/>
            <w:hideMark/>
          </w:tcPr>
          <w:p w14:paraId="3244AFFF" w14:textId="77777777" w:rsidR="00E44503" w:rsidRPr="00BC354A" w:rsidRDefault="00E44503" w:rsidP="00642D1D">
            <w:pPr>
              <w:widowControl/>
              <w:wordWrap/>
              <w:autoSpaceDE/>
              <w:autoSpaceDN/>
              <w:spacing w:after="0" w:line="360" w:lineRule="auto"/>
              <w:jc w:val="right"/>
              <w:rPr>
                <w:rFonts w:eastAsia="굴림" w:cs="Times New Roman"/>
                <w:color w:val="000000"/>
                <w:kern w:val="0"/>
                <w:sz w:val="24"/>
                <w:szCs w:val="24"/>
              </w:rPr>
            </w:pPr>
            <w:r w:rsidRPr="00BC354A">
              <w:rPr>
                <w:rFonts w:eastAsia="굴림" w:cs="Times New Roman"/>
                <w:color w:val="000000"/>
                <w:kern w:val="0"/>
                <w:sz w:val="24"/>
                <w:szCs w:val="24"/>
              </w:rPr>
              <w:t>3.58</w:t>
            </w:r>
          </w:p>
        </w:tc>
      </w:tr>
      <w:tr w:rsidR="00E44503" w:rsidRPr="00BC354A" w14:paraId="2EFFA26E" w14:textId="77777777" w:rsidTr="00642D1D">
        <w:trPr>
          <w:trHeight w:val="315"/>
        </w:trPr>
        <w:tc>
          <w:tcPr>
            <w:tcW w:w="3402" w:type="dxa"/>
            <w:tcBorders>
              <w:top w:val="nil"/>
              <w:left w:val="nil"/>
              <w:bottom w:val="nil"/>
              <w:right w:val="nil"/>
            </w:tcBorders>
            <w:shd w:val="clear" w:color="auto" w:fill="auto"/>
            <w:noWrap/>
            <w:vAlign w:val="center"/>
            <w:hideMark/>
          </w:tcPr>
          <w:p w14:paraId="4E2C7C80" w14:textId="77777777" w:rsidR="00E44503" w:rsidRPr="00BC354A" w:rsidRDefault="00E44503" w:rsidP="00642D1D">
            <w:pPr>
              <w:widowControl/>
              <w:wordWrap/>
              <w:autoSpaceDE/>
              <w:autoSpaceDN/>
              <w:spacing w:after="0" w:line="360" w:lineRule="auto"/>
              <w:jc w:val="left"/>
              <w:rPr>
                <w:rFonts w:eastAsia="굴림" w:cs="Times New Roman"/>
                <w:color w:val="000000"/>
                <w:kern w:val="0"/>
                <w:sz w:val="24"/>
                <w:szCs w:val="24"/>
              </w:rPr>
            </w:pPr>
            <w:r w:rsidRPr="00BC354A">
              <w:rPr>
                <w:rFonts w:eastAsia="굴림" w:cs="Times New Roman"/>
                <w:color w:val="000000"/>
                <w:kern w:val="0"/>
                <w:sz w:val="24"/>
                <w:szCs w:val="24"/>
              </w:rPr>
              <w:t>COMP2 (kW)</w:t>
            </w:r>
          </w:p>
        </w:tc>
        <w:tc>
          <w:tcPr>
            <w:tcW w:w="1866" w:type="dxa"/>
            <w:tcBorders>
              <w:top w:val="nil"/>
              <w:left w:val="nil"/>
              <w:bottom w:val="nil"/>
              <w:right w:val="nil"/>
            </w:tcBorders>
            <w:shd w:val="clear" w:color="auto" w:fill="auto"/>
            <w:noWrap/>
            <w:vAlign w:val="center"/>
            <w:hideMark/>
          </w:tcPr>
          <w:p w14:paraId="1BB12965" w14:textId="77777777" w:rsidR="00E44503" w:rsidRPr="00BC354A" w:rsidRDefault="00E44503" w:rsidP="00642D1D">
            <w:pPr>
              <w:widowControl/>
              <w:wordWrap/>
              <w:autoSpaceDE/>
              <w:autoSpaceDN/>
              <w:spacing w:after="0" w:line="360" w:lineRule="auto"/>
              <w:jc w:val="right"/>
              <w:rPr>
                <w:rFonts w:eastAsia="굴림" w:cs="Times New Roman"/>
                <w:color w:val="000000"/>
                <w:kern w:val="0"/>
                <w:sz w:val="24"/>
                <w:szCs w:val="24"/>
              </w:rPr>
            </w:pPr>
            <w:r w:rsidRPr="00BC354A">
              <w:rPr>
                <w:rFonts w:eastAsia="굴림" w:cs="Times New Roman"/>
                <w:color w:val="000000"/>
                <w:kern w:val="0"/>
                <w:sz w:val="24"/>
                <w:szCs w:val="24"/>
              </w:rPr>
              <w:t>14,856</w:t>
            </w:r>
          </w:p>
        </w:tc>
        <w:tc>
          <w:tcPr>
            <w:tcW w:w="1866" w:type="dxa"/>
            <w:tcBorders>
              <w:top w:val="nil"/>
              <w:left w:val="nil"/>
              <w:bottom w:val="nil"/>
              <w:right w:val="nil"/>
            </w:tcBorders>
            <w:shd w:val="clear" w:color="auto" w:fill="auto"/>
            <w:noWrap/>
            <w:vAlign w:val="center"/>
            <w:hideMark/>
          </w:tcPr>
          <w:p w14:paraId="768DDAEF" w14:textId="77777777" w:rsidR="00E44503" w:rsidRPr="00BC354A" w:rsidRDefault="00E44503" w:rsidP="00642D1D">
            <w:pPr>
              <w:widowControl/>
              <w:wordWrap/>
              <w:autoSpaceDE/>
              <w:autoSpaceDN/>
              <w:spacing w:after="0" w:line="360" w:lineRule="auto"/>
              <w:jc w:val="right"/>
              <w:rPr>
                <w:rFonts w:eastAsia="굴림" w:cs="Times New Roman"/>
                <w:color w:val="000000"/>
                <w:kern w:val="0"/>
                <w:sz w:val="24"/>
                <w:szCs w:val="24"/>
              </w:rPr>
            </w:pPr>
            <w:r w:rsidRPr="00BC354A">
              <w:rPr>
                <w:rFonts w:eastAsia="굴림" w:cs="Times New Roman"/>
                <w:color w:val="000000"/>
                <w:kern w:val="0"/>
                <w:sz w:val="24"/>
                <w:szCs w:val="24"/>
              </w:rPr>
              <w:t>15,337.60</w:t>
            </w:r>
          </w:p>
        </w:tc>
        <w:tc>
          <w:tcPr>
            <w:tcW w:w="1866" w:type="dxa"/>
            <w:tcBorders>
              <w:top w:val="nil"/>
              <w:left w:val="nil"/>
              <w:bottom w:val="nil"/>
              <w:right w:val="nil"/>
            </w:tcBorders>
            <w:shd w:val="clear" w:color="auto" w:fill="auto"/>
            <w:noWrap/>
            <w:vAlign w:val="center"/>
            <w:hideMark/>
          </w:tcPr>
          <w:p w14:paraId="3B14FB76" w14:textId="77777777" w:rsidR="00E44503" w:rsidRPr="00BC354A" w:rsidRDefault="00E44503" w:rsidP="00642D1D">
            <w:pPr>
              <w:widowControl/>
              <w:wordWrap/>
              <w:autoSpaceDE/>
              <w:autoSpaceDN/>
              <w:spacing w:after="0" w:line="360" w:lineRule="auto"/>
              <w:jc w:val="right"/>
              <w:rPr>
                <w:rFonts w:eastAsia="굴림" w:cs="Times New Roman"/>
                <w:color w:val="000000"/>
                <w:kern w:val="0"/>
                <w:sz w:val="24"/>
                <w:szCs w:val="24"/>
              </w:rPr>
            </w:pPr>
            <w:r w:rsidRPr="00BC354A">
              <w:rPr>
                <w:rFonts w:eastAsia="굴림" w:cs="Times New Roman"/>
                <w:color w:val="000000"/>
                <w:kern w:val="0"/>
                <w:sz w:val="24"/>
                <w:szCs w:val="24"/>
              </w:rPr>
              <w:t>3.14</w:t>
            </w:r>
          </w:p>
        </w:tc>
      </w:tr>
      <w:tr w:rsidR="00E44503" w:rsidRPr="00BC354A" w14:paraId="2B95BA25" w14:textId="77777777" w:rsidTr="00642D1D">
        <w:trPr>
          <w:trHeight w:val="315"/>
        </w:trPr>
        <w:tc>
          <w:tcPr>
            <w:tcW w:w="3402" w:type="dxa"/>
            <w:tcBorders>
              <w:top w:val="nil"/>
              <w:left w:val="nil"/>
              <w:bottom w:val="nil"/>
              <w:right w:val="nil"/>
            </w:tcBorders>
            <w:shd w:val="clear" w:color="auto" w:fill="auto"/>
            <w:noWrap/>
            <w:vAlign w:val="center"/>
            <w:hideMark/>
          </w:tcPr>
          <w:p w14:paraId="20071128" w14:textId="77777777" w:rsidR="00E44503" w:rsidRPr="00BC354A" w:rsidRDefault="00E44503" w:rsidP="00642D1D">
            <w:pPr>
              <w:widowControl/>
              <w:wordWrap/>
              <w:autoSpaceDE/>
              <w:autoSpaceDN/>
              <w:spacing w:after="0" w:line="360" w:lineRule="auto"/>
              <w:jc w:val="left"/>
              <w:rPr>
                <w:rFonts w:eastAsia="굴림" w:cs="Times New Roman"/>
                <w:color w:val="000000"/>
                <w:kern w:val="0"/>
                <w:sz w:val="24"/>
                <w:szCs w:val="24"/>
              </w:rPr>
            </w:pPr>
            <w:r w:rsidRPr="00BC354A">
              <w:rPr>
                <w:rFonts w:eastAsia="굴림" w:cs="Times New Roman"/>
                <w:color w:val="000000"/>
                <w:kern w:val="0"/>
                <w:sz w:val="24"/>
                <w:szCs w:val="24"/>
              </w:rPr>
              <w:t>COMP3 (kW)</w:t>
            </w:r>
          </w:p>
        </w:tc>
        <w:tc>
          <w:tcPr>
            <w:tcW w:w="1866" w:type="dxa"/>
            <w:tcBorders>
              <w:top w:val="nil"/>
              <w:left w:val="nil"/>
              <w:bottom w:val="nil"/>
              <w:right w:val="nil"/>
            </w:tcBorders>
            <w:shd w:val="clear" w:color="auto" w:fill="auto"/>
            <w:noWrap/>
            <w:vAlign w:val="center"/>
            <w:hideMark/>
          </w:tcPr>
          <w:p w14:paraId="4A29F20A" w14:textId="77777777" w:rsidR="00E44503" w:rsidRPr="00BC354A" w:rsidRDefault="00E44503" w:rsidP="00642D1D">
            <w:pPr>
              <w:widowControl/>
              <w:wordWrap/>
              <w:autoSpaceDE/>
              <w:autoSpaceDN/>
              <w:spacing w:after="0" w:line="360" w:lineRule="auto"/>
              <w:jc w:val="right"/>
              <w:rPr>
                <w:rFonts w:eastAsia="굴림" w:cs="Times New Roman"/>
                <w:color w:val="000000"/>
                <w:kern w:val="0"/>
                <w:sz w:val="24"/>
                <w:szCs w:val="24"/>
              </w:rPr>
            </w:pPr>
            <w:r w:rsidRPr="00BC354A">
              <w:rPr>
                <w:rFonts w:eastAsia="굴림" w:cs="Times New Roman"/>
                <w:color w:val="000000"/>
                <w:kern w:val="0"/>
                <w:sz w:val="24"/>
                <w:szCs w:val="24"/>
              </w:rPr>
              <w:t>11,823</w:t>
            </w:r>
          </w:p>
        </w:tc>
        <w:tc>
          <w:tcPr>
            <w:tcW w:w="1866" w:type="dxa"/>
            <w:tcBorders>
              <w:top w:val="nil"/>
              <w:left w:val="nil"/>
              <w:bottom w:val="nil"/>
              <w:right w:val="nil"/>
            </w:tcBorders>
            <w:shd w:val="clear" w:color="auto" w:fill="auto"/>
            <w:noWrap/>
            <w:vAlign w:val="center"/>
            <w:hideMark/>
          </w:tcPr>
          <w:p w14:paraId="4637408D" w14:textId="77777777" w:rsidR="00E44503" w:rsidRPr="00BC354A" w:rsidRDefault="00E44503" w:rsidP="00642D1D">
            <w:pPr>
              <w:widowControl/>
              <w:wordWrap/>
              <w:autoSpaceDE/>
              <w:autoSpaceDN/>
              <w:spacing w:after="0" w:line="360" w:lineRule="auto"/>
              <w:jc w:val="right"/>
              <w:rPr>
                <w:rFonts w:eastAsia="굴림" w:cs="Times New Roman"/>
                <w:color w:val="000000"/>
                <w:kern w:val="0"/>
                <w:sz w:val="24"/>
                <w:szCs w:val="24"/>
              </w:rPr>
            </w:pPr>
            <w:r w:rsidRPr="00BC354A">
              <w:rPr>
                <w:rFonts w:eastAsia="굴림" w:cs="Times New Roman"/>
                <w:color w:val="000000"/>
                <w:kern w:val="0"/>
                <w:sz w:val="24"/>
                <w:szCs w:val="24"/>
              </w:rPr>
              <w:t>13,024.71</w:t>
            </w:r>
          </w:p>
        </w:tc>
        <w:tc>
          <w:tcPr>
            <w:tcW w:w="1866" w:type="dxa"/>
            <w:tcBorders>
              <w:top w:val="nil"/>
              <w:left w:val="nil"/>
              <w:bottom w:val="nil"/>
              <w:right w:val="nil"/>
            </w:tcBorders>
            <w:shd w:val="clear" w:color="auto" w:fill="auto"/>
            <w:noWrap/>
            <w:vAlign w:val="center"/>
            <w:hideMark/>
          </w:tcPr>
          <w:p w14:paraId="50B42FAC" w14:textId="77777777" w:rsidR="00E44503" w:rsidRPr="00BC354A" w:rsidRDefault="00E44503" w:rsidP="00642D1D">
            <w:pPr>
              <w:widowControl/>
              <w:wordWrap/>
              <w:autoSpaceDE/>
              <w:autoSpaceDN/>
              <w:spacing w:after="0" w:line="360" w:lineRule="auto"/>
              <w:jc w:val="right"/>
              <w:rPr>
                <w:rFonts w:eastAsia="굴림" w:cs="Times New Roman"/>
                <w:color w:val="000000"/>
                <w:kern w:val="0"/>
                <w:sz w:val="24"/>
                <w:szCs w:val="24"/>
              </w:rPr>
            </w:pPr>
            <w:r w:rsidRPr="00BC354A">
              <w:rPr>
                <w:rFonts w:eastAsia="굴림" w:cs="Times New Roman"/>
                <w:color w:val="000000"/>
                <w:kern w:val="0"/>
                <w:sz w:val="24"/>
                <w:szCs w:val="24"/>
              </w:rPr>
              <w:t>9.23</w:t>
            </w:r>
          </w:p>
        </w:tc>
      </w:tr>
      <w:tr w:rsidR="00E44503" w:rsidRPr="00BC354A" w14:paraId="5867B555" w14:textId="77777777" w:rsidTr="00642D1D">
        <w:trPr>
          <w:trHeight w:val="315"/>
        </w:trPr>
        <w:tc>
          <w:tcPr>
            <w:tcW w:w="3402" w:type="dxa"/>
            <w:tcBorders>
              <w:top w:val="nil"/>
              <w:left w:val="nil"/>
              <w:bottom w:val="nil"/>
              <w:right w:val="nil"/>
            </w:tcBorders>
            <w:shd w:val="clear" w:color="auto" w:fill="auto"/>
            <w:noWrap/>
            <w:vAlign w:val="center"/>
            <w:hideMark/>
          </w:tcPr>
          <w:p w14:paraId="2A12DD0F" w14:textId="77777777" w:rsidR="00E44503" w:rsidRPr="00BC354A" w:rsidRDefault="00E44503" w:rsidP="00642D1D">
            <w:pPr>
              <w:widowControl/>
              <w:wordWrap/>
              <w:autoSpaceDE/>
              <w:autoSpaceDN/>
              <w:spacing w:after="0" w:line="360" w:lineRule="auto"/>
              <w:jc w:val="left"/>
              <w:rPr>
                <w:rFonts w:eastAsia="굴림" w:cs="Times New Roman"/>
                <w:color w:val="000000"/>
                <w:kern w:val="0"/>
                <w:sz w:val="24"/>
                <w:szCs w:val="24"/>
              </w:rPr>
            </w:pPr>
            <w:r w:rsidRPr="00BC354A">
              <w:rPr>
                <w:rFonts w:eastAsia="굴림" w:cs="Times New Roman"/>
                <w:color w:val="000000"/>
                <w:kern w:val="0"/>
                <w:sz w:val="24"/>
                <w:szCs w:val="24"/>
              </w:rPr>
              <w:t>PUMP (kW)</w:t>
            </w:r>
          </w:p>
        </w:tc>
        <w:tc>
          <w:tcPr>
            <w:tcW w:w="1866" w:type="dxa"/>
            <w:tcBorders>
              <w:top w:val="nil"/>
              <w:left w:val="nil"/>
              <w:bottom w:val="nil"/>
              <w:right w:val="nil"/>
            </w:tcBorders>
            <w:shd w:val="clear" w:color="auto" w:fill="auto"/>
            <w:noWrap/>
            <w:vAlign w:val="center"/>
            <w:hideMark/>
          </w:tcPr>
          <w:p w14:paraId="30B74418" w14:textId="77777777" w:rsidR="00E44503" w:rsidRPr="00BC354A" w:rsidRDefault="00E44503" w:rsidP="00642D1D">
            <w:pPr>
              <w:widowControl/>
              <w:wordWrap/>
              <w:autoSpaceDE/>
              <w:autoSpaceDN/>
              <w:spacing w:after="0" w:line="360" w:lineRule="auto"/>
              <w:jc w:val="right"/>
              <w:rPr>
                <w:rFonts w:eastAsia="굴림" w:cs="Times New Roman"/>
                <w:color w:val="000000"/>
                <w:kern w:val="0"/>
                <w:sz w:val="24"/>
                <w:szCs w:val="24"/>
              </w:rPr>
            </w:pPr>
            <w:r w:rsidRPr="00BC354A">
              <w:rPr>
                <w:rFonts w:eastAsia="굴림" w:cs="Times New Roman"/>
                <w:color w:val="000000"/>
                <w:kern w:val="0"/>
                <w:sz w:val="24"/>
                <w:szCs w:val="24"/>
              </w:rPr>
              <w:t>290</w:t>
            </w:r>
          </w:p>
        </w:tc>
        <w:tc>
          <w:tcPr>
            <w:tcW w:w="1866" w:type="dxa"/>
            <w:tcBorders>
              <w:top w:val="nil"/>
              <w:left w:val="nil"/>
              <w:bottom w:val="nil"/>
              <w:right w:val="nil"/>
            </w:tcBorders>
            <w:shd w:val="clear" w:color="auto" w:fill="auto"/>
            <w:noWrap/>
            <w:vAlign w:val="center"/>
            <w:hideMark/>
          </w:tcPr>
          <w:p w14:paraId="01BC16AD" w14:textId="77777777" w:rsidR="00E44503" w:rsidRPr="00BC354A" w:rsidRDefault="00E44503" w:rsidP="00642D1D">
            <w:pPr>
              <w:widowControl/>
              <w:wordWrap/>
              <w:autoSpaceDE/>
              <w:autoSpaceDN/>
              <w:spacing w:after="0" w:line="360" w:lineRule="auto"/>
              <w:jc w:val="right"/>
              <w:rPr>
                <w:rFonts w:eastAsia="굴림" w:cs="Times New Roman"/>
                <w:color w:val="000000"/>
                <w:kern w:val="0"/>
                <w:sz w:val="24"/>
                <w:szCs w:val="24"/>
              </w:rPr>
            </w:pPr>
            <w:r w:rsidRPr="00BC354A">
              <w:rPr>
                <w:rFonts w:eastAsia="굴림" w:cs="Times New Roman"/>
                <w:color w:val="000000"/>
                <w:kern w:val="0"/>
                <w:sz w:val="24"/>
                <w:szCs w:val="24"/>
              </w:rPr>
              <w:t>114.24</w:t>
            </w:r>
          </w:p>
        </w:tc>
        <w:tc>
          <w:tcPr>
            <w:tcW w:w="1866" w:type="dxa"/>
            <w:tcBorders>
              <w:top w:val="nil"/>
              <w:left w:val="nil"/>
              <w:bottom w:val="nil"/>
              <w:right w:val="nil"/>
            </w:tcBorders>
            <w:shd w:val="clear" w:color="auto" w:fill="auto"/>
            <w:noWrap/>
            <w:vAlign w:val="center"/>
            <w:hideMark/>
          </w:tcPr>
          <w:p w14:paraId="27BEA90A" w14:textId="77777777" w:rsidR="00E44503" w:rsidRPr="00BC354A" w:rsidRDefault="00E44503" w:rsidP="00642D1D">
            <w:pPr>
              <w:widowControl/>
              <w:wordWrap/>
              <w:autoSpaceDE/>
              <w:autoSpaceDN/>
              <w:spacing w:after="0" w:line="360" w:lineRule="auto"/>
              <w:jc w:val="right"/>
              <w:rPr>
                <w:rFonts w:eastAsia="굴림" w:cs="Times New Roman"/>
                <w:color w:val="000000"/>
                <w:kern w:val="0"/>
                <w:sz w:val="24"/>
                <w:szCs w:val="24"/>
              </w:rPr>
            </w:pPr>
            <w:r w:rsidRPr="00BC354A">
              <w:rPr>
                <w:rFonts w:eastAsia="굴림" w:cs="Times New Roman"/>
                <w:color w:val="000000"/>
                <w:kern w:val="0"/>
                <w:sz w:val="24"/>
                <w:szCs w:val="24"/>
              </w:rPr>
              <w:t>153.85</w:t>
            </w:r>
          </w:p>
        </w:tc>
      </w:tr>
      <w:tr w:rsidR="00E44503" w:rsidRPr="00BC354A" w14:paraId="06AC8AB9" w14:textId="77777777" w:rsidTr="00642D1D">
        <w:trPr>
          <w:trHeight w:val="315"/>
        </w:trPr>
        <w:tc>
          <w:tcPr>
            <w:tcW w:w="3402" w:type="dxa"/>
            <w:tcBorders>
              <w:top w:val="nil"/>
              <w:left w:val="nil"/>
              <w:bottom w:val="single" w:sz="4" w:space="0" w:color="auto"/>
              <w:right w:val="nil"/>
            </w:tcBorders>
            <w:shd w:val="clear" w:color="auto" w:fill="auto"/>
            <w:noWrap/>
            <w:vAlign w:val="center"/>
            <w:hideMark/>
          </w:tcPr>
          <w:p w14:paraId="1DA46069" w14:textId="77777777" w:rsidR="00E44503" w:rsidRPr="00BC354A" w:rsidRDefault="00E44503" w:rsidP="00642D1D">
            <w:pPr>
              <w:widowControl/>
              <w:wordWrap/>
              <w:autoSpaceDE/>
              <w:autoSpaceDN/>
              <w:spacing w:after="0" w:line="360" w:lineRule="auto"/>
              <w:jc w:val="left"/>
              <w:rPr>
                <w:rFonts w:eastAsia="굴림" w:cs="Times New Roman"/>
                <w:color w:val="000000"/>
                <w:kern w:val="0"/>
                <w:sz w:val="24"/>
                <w:szCs w:val="24"/>
              </w:rPr>
            </w:pPr>
            <w:r w:rsidRPr="00BC354A">
              <w:rPr>
                <w:rFonts w:eastAsia="굴림" w:cs="Times New Roman"/>
                <w:color w:val="000000"/>
                <w:kern w:val="0"/>
                <w:sz w:val="24"/>
                <w:szCs w:val="24"/>
              </w:rPr>
              <w:t>Total power consumption (kW)</w:t>
            </w:r>
          </w:p>
        </w:tc>
        <w:tc>
          <w:tcPr>
            <w:tcW w:w="1866" w:type="dxa"/>
            <w:tcBorders>
              <w:top w:val="nil"/>
              <w:left w:val="nil"/>
              <w:bottom w:val="single" w:sz="4" w:space="0" w:color="auto"/>
              <w:right w:val="nil"/>
            </w:tcBorders>
            <w:shd w:val="clear" w:color="auto" w:fill="auto"/>
            <w:noWrap/>
            <w:vAlign w:val="center"/>
            <w:hideMark/>
          </w:tcPr>
          <w:p w14:paraId="46137084" w14:textId="77777777" w:rsidR="00E44503" w:rsidRPr="00BC354A" w:rsidRDefault="00E44503" w:rsidP="00642D1D">
            <w:pPr>
              <w:widowControl/>
              <w:wordWrap/>
              <w:autoSpaceDE/>
              <w:autoSpaceDN/>
              <w:spacing w:after="0" w:line="360" w:lineRule="auto"/>
              <w:jc w:val="right"/>
              <w:rPr>
                <w:rFonts w:eastAsia="굴림" w:cs="Times New Roman"/>
                <w:color w:val="000000"/>
                <w:kern w:val="0"/>
                <w:sz w:val="24"/>
                <w:szCs w:val="24"/>
              </w:rPr>
            </w:pPr>
            <w:r w:rsidRPr="00BC354A">
              <w:rPr>
                <w:rFonts w:eastAsia="굴림" w:cs="Times New Roman"/>
                <w:color w:val="000000"/>
                <w:kern w:val="0"/>
                <w:sz w:val="24"/>
                <w:szCs w:val="24"/>
              </w:rPr>
              <w:t>43,856</w:t>
            </w:r>
          </w:p>
        </w:tc>
        <w:tc>
          <w:tcPr>
            <w:tcW w:w="1866" w:type="dxa"/>
            <w:tcBorders>
              <w:top w:val="nil"/>
              <w:left w:val="nil"/>
              <w:bottom w:val="single" w:sz="4" w:space="0" w:color="auto"/>
              <w:right w:val="nil"/>
            </w:tcBorders>
            <w:shd w:val="clear" w:color="auto" w:fill="auto"/>
            <w:noWrap/>
            <w:vAlign w:val="center"/>
            <w:hideMark/>
          </w:tcPr>
          <w:p w14:paraId="72D03FA8" w14:textId="77777777" w:rsidR="00E44503" w:rsidRPr="00BC354A" w:rsidRDefault="00E44503" w:rsidP="00642D1D">
            <w:pPr>
              <w:widowControl/>
              <w:wordWrap/>
              <w:autoSpaceDE/>
              <w:autoSpaceDN/>
              <w:spacing w:after="0" w:line="360" w:lineRule="auto"/>
              <w:jc w:val="right"/>
              <w:rPr>
                <w:rFonts w:eastAsia="굴림" w:cs="Times New Roman"/>
                <w:color w:val="000000"/>
                <w:kern w:val="0"/>
                <w:sz w:val="24"/>
                <w:szCs w:val="24"/>
              </w:rPr>
            </w:pPr>
            <w:r w:rsidRPr="00BC354A">
              <w:rPr>
                <w:rFonts w:eastAsia="굴림" w:cs="Times New Roman"/>
                <w:color w:val="000000"/>
                <w:kern w:val="0"/>
                <w:sz w:val="24"/>
                <w:szCs w:val="24"/>
              </w:rPr>
              <w:t>49,989.84</w:t>
            </w:r>
          </w:p>
        </w:tc>
        <w:tc>
          <w:tcPr>
            <w:tcW w:w="1866" w:type="dxa"/>
            <w:tcBorders>
              <w:top w:val="nil"/>
              <w:left w:val="nil"/>
              <w:bottom w:val="single" w:sz="4" w:space="0" w:color="auto"/>
              <w:right w:val="nil"/>
            </w:tcBorders>
            <w:shd w:val="clear" w:color="auto" w:fill="auto"/>
            <w:noWrap/>
            <w:vAlign w:val="center"/>
            <w:hideMark/>
          </w:tcPr>
          <w:p w14:paraId="3A2709B7" w14:textId="77777777" w:rsidR="00E44503" w:rsidRPr="00BC354A" w:rsidRDefault="00E44503" w:rsidP="00642D1D">
            <w:pPr>
              <w:widowControl/>
              <w:wordWrap/>
              <w:autoSpaceDE/>
              <w:autoSpaceDN/>
              <w:spacing w:after="0" w:line="360" w:lineRule="auto"/>
              <w:jc w:val="right"/>
              <w:rPr>
                <w:rFonts w:eastAsia="굴림" w:cs="Times New Roman"/>
                <w:color w:val="000000"/>
                <w:kern w:val="0"/>
                <w:sz w:val="24"/>
                <w:szCs w:val="24"/>
              </w:rPr>
            </w:pPr>
            <w:r w:rsidRPr="00BC354A">
              <w:rPr>
                <w:rFonts w:eastAsia="굴림" w:cs="Times New Roman"/>
                <w:color w:val="000000"/>
                <w:kern w:val="0"/>
                <w:sz w:val="24"/>
                <w:szCs w:val="24"/>
              </w:rPr>
              <w:t>12.27</w:t>
            </w:r>
          </w:p>
        </w:tc>
      </w:tr>
    </w:tbl>
    <w:p w14:paraId="2B5C4211" w14:textId="2FAA9319" w:rsidR="002E3138" w:rsidRDefault="002E3138">
      <w:pPr>
        <w:widowControl/>
        <w:wordWrap/>
        <w:autoSpaceDE/>
        <w:autoSpaceDN/>
        <w:rPr>
          <w:rFonts w:cs="Times New Roman"/>
          <w:bCs/>
          <w:sz w:val="24"/>
          <w:szCs w:val="24"/>
        </w:rPr>
      </w:pPr>
    </w:p>
    <w:p w14:paraId="3DD9E0AD" w14:textId="77777777" w:rsidR="002E3138" w:rsidRDefault="002E3138">
      <w:pPr>
        <w:widowControl/>
        <w:wordWrap/>
        <w:autoSpaceDE/>
        <w:autoSpaceDN/>
        <w:rPr>
          <w:rFonts w:cs="Times New Roman"/>
          <w:bCs/>
          <w:sz w:val="24"/>
          <w:szCs w:val="24"/>
        </w:rPr>
      </w:pPr>
      <w:r>
        <w:rPr>
          <w:rFonts w:cs="Times New Roman"/>
          <w:bCs/>
          <w:sz w:val="24"/>
          <w:szCs w:val="24"/>
        </w:rPr>
        <w:br w:type="page"/>
      </w:r>
    </w:p>
    <w:p w14:paraId="28EEF315" w14:textId="77777777" w:rsidR="002E3138" w:rsidRDefault="002E3138">
      <w:pPr>
        <w:widowControl/>
        <w:wordWrap/>
        <w:autoSpaceDE/>
        <w:autoSpaceDN/>
        <w:rPr>
          <w:rFonts w:cs="Times New Roman"/>
          <w:bCs/>
          <w:sz w:val="24"/>
          <w:szCs w:val="24"/>
        </w:rPr>
        <w:sectPr w:rsidR="002E3138" w:rsidSect="00E44503">
          <w:pgSz w:w="11906" w:h="16838" w:code="9"/>
          <w:pgMar w:top="1701" w:right="1440" w:bottom="1440" w:left="1440" w:header="0" w:footer="0" w:gutter="0"/>
          <w:cols w:space="425"/>
          <w:docGrid w:linePitch="360"/>
        </w:sectPr>
      </w:pPr>
    </w:p>
    <w:p w14:paraId="6FE0975D" w14:textId="77777777" w:rsidR="002E3138" w:rsidRDefault="002E3138" w:rsidP="002E3138">
      <w:pPr>
        <w:widowControl/>
        <w:wordWrap/>
        <w:autoSpaceDE/>
        <w:autoSpaceDN/>
        <w:rPr>
          <w:rFonts w:eastAsia="바탕" w:cs="Times New Roman"/>
          <w:bCs/>
          <w:kern w:val="0"/>
          <w:sz w:val="24"/>
        </w:rPr>
      </w:pPr>
      <w:r>
        <w:rPr>
          <w:noProof/>
        </w:rPr>
        <w:lastRenderedPageBreak/>
        <w:drawing>
          <wp:inline distT="0" distB="0" distL="0" distR="0" wp14:anchorId="2BD05BC9" wp14:editId="735DF054">
            <wp:extent cx="8697595" cy="2359025"/>
            <wp:effectExtent l="0" t="0" r="8255" b="3175"/>
            <wp:docPr id="1671958487" name="그림 1" descr="텍스트, 도표, 평면도, 기술 도면이(가) 표시된 사진&#10;&#10;자동 생성된 설명">
              <a:extLst xmlns:a="http://schemas.openxmlformats.org/drawingml/2006/main">
                <a:ext uri="{FF2B5EF4-FFF2-40B4-BE49-F238E27FC236}">
                  <a16:creationId xmlns:a16="http://schemas.microsoft.com/office/drawing/2014/main" id="{00000000-0008-0000-01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58487" name="그림 1" descr="텍스트, 도표, 평면도, 기술 도면이(가) 표시된 사진&#10;&#10;자동 생성된 설명">
                      <a:extLst>
                        <a:ext uri="{FF2B5EF4-FFF2-40B4-BE49-F238E27FC236}">
                          <a16:creationId xmlns:a16="http://schemas.microsoft.com/office/drawing/2014/main" id="{00000000-0008-0000-0100-000003000000}"/>
                        </a:ext>
                      </a:extLst>
                    </pic:cNvPr>
                    <pic:cNvPicPr>
                      <a:picLocks noChangeAspect="1"/>
                    </pic:cNvPicPr>
                  </pic:nvPicPr>
                  <pic:blipFill>
                    <a:blip r:embed="rId16"/>
                    <a:srcRect l="1190" t="27279" r="3003" b="14919"/>
                    <a:stretch>
                      <a:fillRect/>
                    </a:stretch>
                  </pic:blipFill>
                  <pic:spPr bwMode="auto">
                    <a:xfrm>
                      <a:off x="0" y="0"/>
                      <a:ext cx="8697595" cy="2359025"/>
                    </a:xfrm>
                    <a:prstGeom prst="rect">
                      <a:avLst/>
                    </a:prstGeom>
                    <a:ln>
                      <a:noFill/>
                    </a:ln>
                    <a:extLst>
                      <a:ext uri="{53640926-AAD7-44D8-BBD7-CCE9431645EC}">
                        <a14:shadowObscured xmlns:a14="http://schemas.microsoft.com/office/drawing/2010/main"/>
                      </a:ext>
                    </a:extLst>
                  </pic:spPr>
                </pic:pic>
              </a:graphicData>
            </a:graphic>
          </wp:inline>
        </w:drawing>
      </w:r>
    </w:p>
    <w:p w14:paraId="161BC84B" w14:textId="353C3453" w:rsidR="002E3138" w:rsidRPr="00642D1D" w:rsidRDefault="00953C50" w:rsidP="002E3138">
      <w:pPr>
        <w:widowControl/>
        <w:wordWrap/>
        <w:autoSpaceDE/>
        <w:autoSpaceDN/>
        <w:jc w:val="center"/>
        <w:rPr>
          <w:rFonts w:cs="Times New Roman"/>
          <w:bCs/>
          <w:szCs w:val="20"/>
        </w:rPr>
      </w:pPr>
      <w:r w:rsidRPr="00953C50">
        <w:rPr>
          <w:sz w:val="24"/>
          <w:szCs w:val="24"/>
        </w:rPr>
        <w:t>Fig. S</w:t>
      </w:r>
      <w:r w:rsidRPr="00642D1D">
        <w:rPr>
          <w:rFonts w:hint="eastAsia"/>
          <w:sz w:val="24"/>
          <w:szCs w:val="24"/>
        </w:rPr>
        <w:t>3</w:t>
      </w:r>
      <w:r w:rsidRPr="00953C50">
        <w:rPr>
          <w:sz w:val="24"/>
          <w:szCs w:val="24"/>
        </w:rPr>
        <w:t>.</w:t>
      </w:r>
      <w:r w:rsidRPr="00953C50">
        <w:rPr>
          <w:sz w:val="24"/>
          <w:szCs w:val="24"/>
        </w:rPr>
        <w:fldChar w:fldCharType="begin"/>
      </w:r>
      <w:r w:rsidRPr="00953C50">
        <w:rPr>
          <w:sz w:val="24"/>
          <w:szCs w:val="24"/>
        </w:rPr>
        <w:instrText xml:space="preserve"> SEQ Fig._A \</w:instrText>
      </w:r>
      <w:r>
        <w:rPr>
          <w:rFonts w:hint="eastAsia"/>
          <w:sz w:val="24"/>
          <w:szCs w:val="24"/>
        </w:rPr>
        <w:instrText>n</w:instrText>
      </w:r>
      <w:r w:rsidRPr="00642D1D">
        <w:rPr>
          <w:rFonts w:hint="eastAsia"/>
          <w:sz w:val="24"/>
          <w:szCs w:val="24"/>
        </w:rPr>
        <w:instrText>\</w:instrText>
      </w:r>
      <w:r w:rsidRPr="00953C50">
        <w:rPr>
          <w:sz w:val="24"/>
          <w:szCs w:val="24"/>
        </w:rPr>
        <w:instrText xml:space="preserve">* ARABIC </w:instrText>
      </w:r>
      <w:r w:rsidRPr="00953C50">
        <w:rPr>
          <w:sz w:val="24"/>
          <w:szCs w:val="24"/>
        </w:rPr>
        <w:fldChar w:fldCharType="separate"/>
      </w:r>
      <w:r w:rsidR="006526A0">
        <w:rPr>
          <w:noProof/>
          <w:sz w:val="24"/>
          <w:szCs w:val="24"/>
        </w:rPr>
        <w:t>3</w:t>
      </w:r>
      <w:r w:rsidRPr="00953C50">
        <w:rPr>
          <w:sz w:val="24"/>
          <w:szCs w:val="24"/>
        </w:rPr>
        <w:fldChar w:fldCharType="end"/>
      </w:r>
      <w:r w:rsidRPr="00953C50">
        <w:rPr>
          <w:sz w:val="24"/>
          <w:szCs w:val="24"/>
        </w:rPr>
        <w:t>.</w:t>
      </w:r>
      <w:r w:rsidRPr="00642D1D">
        <w:rPr>
          <w:sz w:val="24"/>
          <w:szCs w:val="24"/>
        </w:rPr>
        <w:t xml:space="preserve"> </w:t>
      </w:r>
      <w:r w:rsidR="002E3138" w:rsidRPr="00642D1D">
        <w:rPr>
          <w:bCs/>
          <w:sz w:val="24"/>
          <w:szCs w:val="24"/>
        </w:rPr>
        <w:t xml:space="preserve">Model of the </w:t>
      </w:r>
      <w:r w:rsidR="002E3138">
        <w:rPr>
          <w:rFonts w:hint="eastAsia"/>
          <w:bCs/>
          <w:sz w:val="24"/>
          <w:szCs w:val="24"/>
        </w:rPr>
        <w:t>renewable natural gas (RNG) power plant based on the natural gas combined cycle (NGCC)</w:t>
      </w:r>
      <w:r w:rsidR="002E3138" w:rsidRPr="00642D1D">
        <w:rPr>
          <w:bCs/>
          <w:sz w:val="24"/>
          <w:szCs w:val="24"/>
        </w:rPr>
        <w:t>.</w:t>
      </w:r>
    </w:p>
    <w:p w14:paraId="42DFA250" w14:textId="77777777" w:rsidR="002E3138" w:rsidRDefault="002E3138" w:rsidP="002E3138">
      <w:pPr>
        <w:widowControl/>
        <w:wordWrap/>
        <w:autoSpaceDE/>
        <w:autoSpaceDN/>
        <w:rPr>
          <w:rFonts w:eastAsia="바탕" w:cs="Times New Roman"/>
          <w:bCs/>
          <w:kern w:val="0"/>
          <w:sz w:val="24"/>
        </w:rPr>
        <w:sectPr w:rsidR="002E3138" w:rsidSect="002E3138">
          <w:pgSz w:w="16838" w:h="11906" w:orient="landscape" w:code="9"/>
          <w:pgMar w:top="1440" w:right="1701" w:bottom="1440" w:left="1440" w:header="0" w:footer="0" w:gutter="0"/>
          <w:cols w:space="425"/>
          <w:docGrid w:linePitch="360"/>
        </w:sectPr>
      </w:pPr>
      <w:r>
        <w:rPr>
          <w:rFonts w:eastAsia="바탕" w:cs="Times New Roman"/>
          <w:bCs/>
          <w:kern w:val="0"/>
          <w:sz w:val="24"/>
        </w:rPr>
        <w:br w:type="page"/>
      </w:r>
    </w:p>
    <w:p w14:paraId="1862B254" w14:textId="796995A2" w:rsidR="002E3138" w:rsidRPr="00642D1D" w:rsidRDefault="006D7208" w:rsidP="002E3138">
      <w:pPr>
        <w:keepNext/>
        <w:widowControl/>
        <w:wordWrap/>
        <w:autoSpaceDE/>
        <w:autoSpaceDN/>
        <w:spacing w:after="160" w:line="480" w:lineRule="auto"/>
        <w:jc w:val="left"/>
        <w:rPr>
          <w:rFonts w:eastAsia="바탕" w:cs="Times New Roman"/>
          <w:bCs/>
          <w:kern w:val="0"/>
          <w:sz w:val="24"/>
          <w:szCs w:val="20"/>
        </w:rPr>
      </w:pPr>
      <w:r w:rsidRPr="00642D1D">
        <w:rPr>
          <w:sz w:val="24"/>
          <w:szCs w:val="24"/>
        </w:rPr>
        <w:lastRenderedPageBreak/>
        <w:t xml:space="preserve">Table </w:t>
      </w:r>
      <w:r w:rsidRPr="00642D1D">
        <w:rPr>
          <w:rFonts w:hint="eastAsia"/>
          <w:sz w:val="24"/>
          <w:szCs w:val="24"/>
        </w:rPr>
        <w:t>S</w:t>
      </w:r>
      <w:r w:rsidRPr="006D7208">
        <w:rPr>
          <w:rFonts w:hint="eastAsia"/>
          <w:sz w:val="24"/>
          <w:szCs w:val="24"/>
        </w:rPr>
        <w:t>3.</w:t>
      </w:r>
      <w:r w:rsidRPr="00642D1D">
        <w:rPr>
          <w:sz w:val="24"/>
          <w:szCs w:val="24"/>
        </w:rPr>
        <w:fldChar w:fldCharType="begin"/>
      </w:r>
      <w:r w:rsidRPr="006D7208">
        <w:rPr>
          <w:sz w:val="24"/>
          <w:szCs w:val="24"/>
        </w:rPr>
        <w:instrText xml:space="preserve"> SEQ Table \* ARABIC </w:instrText>
      </w:r>
      <w:r w:rsidRPr="00642D1D">
        <w:rPr>
          <w:sz w:val="24"/>
          <w:szCs w:val="24"/>
        </w:rPr>
        <w:fldChar w:fldCharType="separate"/>
      </w:r>
      <w:r w:rsidR="006526A0">
        <w:rPr>
          <w:noProof/>
          <w:sz w:val="24"/>
          <w:szCs w:val="24"/>
        </w:rPr>
        <w:t>4</w:t>
      </w:r>
      <w:r w:rsidRPr="00642D1D">
        <w:rPr>
          <w:sz w:val="24"/>
          <w:szCs w:val="24"/>
        </w:rPr>
        <w:fldChar w:fldCharType="end"/>
      </w:r>
      <w:r w:rsidRPr="00642D1D">
        <w:rPr>
          <w:rFonts w:hint="eastAsia"/>
          <w:sz w:val="24"/>
          <w:szCs w:val="24"/>
        </w:rPr>
        <w:t xml:space="preserve">. </w:t>
      </w:r>
      <w:r w:rsidR="002E3138">
        <w:rPr>
          <w:rFonts w:eastAsia="바탕" w:cs="Times New Roman" w:hint="eastAsia"/>
          <w:bCs/>
          <w:kern w:val="0"/>
          <w:sz w:val="24"/>
          <w:szCs w:val="20"/>
        </w:rPr>
        <w:t>Natural gas combined cycle power plant</w:t>
      </w:r>
      <w:r w:rsidR="002E3138" w:rsidRPr="008F0E93">
        <w:rPr>
          <w:rFonts w:eastAsia="바탕" w:cs="Times New Roman"/>
          <w:bCs/>
          <w:kern w:val="0"/>
          <w:sz w:val="24"/>
          <w:szCs w:val="20"/>
        </w:rPr>
        <w:t xml:space="preserve"> model validation with literature</w:t>
      </w:r>
      <w:r w:rsidR="002E3138">
        <w:rPr>
          <w:rFonts w:eastAsia="바탕" w:cs="Times New Roman" w:hint="eastAsia"/>
          <w:bCs/>
          <w:kern w:val="0"/>
          <w:sz w:val="24"/>
          <w:szCs w:val="20"/>
        </w:rPr>
        <w:t xml:space="preserve"> </w:t>
      </w:r>
      <w:r w:rsidR="002E3138" w:rsidRPr="00642D1D">
        <w:rPr>
          <w:rFonts w:eastAsia="바탕" w:cs="Times New Roman"/>
          <w:kern w:val="0"/>
          <w:sz w:val="24"/>
        </w:rPr>
        <w:t>[1],[33]</w:t>
      </w:r>
      <w:r w:rsidR="002E3138" w:rsidRPr="00642D1D">
        <w:rPr>
          <w:rFonts w:eastAsia="바탕" w:cs="Times New Roman" w:hint="eastAsia"/>
          <w:kern w:val="0"/>
          <w:sz w:val="24"/>
        </w:rPr>
        <w:t>.</w:t>
      </w:r>
    </w:p>
    <w:tbl>
      <w:tblPr>
        <w:tblW w:w="5000" w:type="pct"/>
        <w:tblCellMar>
          <w:left w:w="0" w:type="dxa"/>
          <w:right w:w="0" w:type="dxa"/>
        </w:tblCellMar>
        <w:tblLook w:val="04A0" w:firstRow="1" w:lastRow="0" w:firstColumn="1" w:lastColumn="0" w:noHBand="0" w:noVBand="1"/>
      </w:tblPr>
      <w:tblGrid>
        <w:gridCol w:w="2998"/>
        <w:gridCol w:w="2010"/>
        <w:gridCol w:w="2009"/>
        <w:gridCol w:w="2009"/>
      </w:tblGrid>
      <w:tr w:rsidR="002E3138" w:rsidRPr="00F1580F" w14:paraId="2E3C5615" w14:textId="77777777" w:rsidTr="00642D1D">
        <w:tc>
          <w:tcPr>
            <w:tcW w:w="1660"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14:paraId="1D5FFD23" w14:textId="77777777" w:rsidR="002E3138" w:rsidRPr="00F1580F" w:rsidRDefault="002E3138" w:rsidP="00B645A0">
            <w:pPr>
              <w:widowControl/>
              <w:wordWrap/>
              <w:autoSpaceDE/>
              <w:autoSpaceDN/>
              <w:spacing w:after="120" w:line="240" w:lineRule="auto"/>
              <w:rPr>
                <w:rFonts w:eastAsia="바탕" w:cs="Times New Roman"/>
                <w:bCs/>
                <w:kern w:val="0"/>
                <w:sz w:val="24"/>
              </w:rPr>
            </w:pPr>
            <w:r w:rsidRPr="00F1580F">
              <w:rPr>
                <w:rFonts w:eastAsia="바탕" w:cs="Times New Roman"/>
                <w:b/>
                <w:bCs/>
                <w:kern w:val="0"/>
                <w:sz w:val="24"/>
              </w:rPr>
              <w:t>Performance</w:t>
            </w:r>
          </w:p>
        </w:tc>
        <w:tc>
          <w:tcPr>
            <w:tcW w:w="1113"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14:paraId="067ED92C"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
                <w:bCs/>
                <w:kern w:val="0"/>
                <w:sz w:val="24"/>
              </w:rPr>
              <w:t>Simulation</w:t>
            </w:r>
          </w:p>
        </w:tc>
        <w:tc>
          <w:tcPr>
            <w:tcW w:w="1113"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14:paraId="4B5E1BF7"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
                <w:bCs/>
                <w:kern w:val="0"/>
                <w:sz w:val="24"/>
              </w:rPr>
              <w:t>Literature [1],[33]</w:t>
            </w:r>
          </w:p>
        </w:tc>
        <w:tc>
          <w:tcPr>
            <w:tcW w:w="1113"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14:paraId="7463A84C"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
                <w:bCs/>
                <w:kern w:val="0"/>
                <w:sz w:val="24"/>
              </w:rPr>
              <w:t>Error (%)</w:t>
            </w:r>
          </w:p>
        </w:tc>
      </w:tr>
      <w:tr w:rsidR="002E3138" w:rsidRPr="00F1580F" w14:paraId="24A19112" w14:textId="77777777" w:rsidTr="00642D1D">
        <w:tc>
          <w:tcPr>
            <w:tcW w:w="1660" w:type="pct"/>
            <w:tcBorders>
              <w:top w:val="single" w:sz="8" w:space="0" w:color="000000"/>
              <w:left w:val="nil"/>
              <w:bottom w:val="nil"/>
              <w:right w:val="nil"/>
            </w:tcBorders>
            <w:shd w:val="clear" w:color="auto" w:fill="auto"/>
            <w:tcMar>
              <w:top w:w="15" w:type="dxa"/>
              <w:left w:w="108" w:type="dxa"/>
              <w:bottom w:w="0" w:type="dxa"/>
              <w:right w:w="108" w:type="dxa"/>
            </w:tcMar>
            <w:hideMark/>
          </w:tcPr>
          <w:p w14:paraId="5BBF41D0" w14:textId="77777777" w:rsidR="002E3138" w:rsidRPr="00F1580F" w:rsidRDefault="002E3138" w:rsidP="00B645A0">
            <w:pPr>
              <w:widowControl/>
              <w:wordWrap/>
              <w:autoSpaceDE/>
              <w:autoSpaceDN/>
              <w:spacing w:after="120" w:line="240" w:lineRule="auto"/>
              <w:rPr>
                <w:rFonts w:eastAsia="바탕" w:cs="Times New Roman"/>
                <w:bCs/>
                <w:kern w:val="0"/>
                <w:sz w:val="24"/>
              </w:rPr>
            </w:pPr>
            <w:r w:rsidRPr="00F1580F">
              <w:rPr>
                <w:rFonts w:eastAsia="바탕" w:cs="Times New Roman"/>
                <w:b/>
                <w:bCs/>
                <w:kern w:val="0"/>
                <w:sz w:val="24"/>
              </w:rPr>
              <w:t>Gas turbine unit (MW)</w:t>
            </w:r>
          </w:p>
        </w:tc>
        <w:tc>
          <w:tcPr>
            <w:tcW w:w="1113"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534CAEC4"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
                <w:bCs/>
                <w:kern w:val="0"/>
                <w:sz w:val="24"/>
              </w:rPr>
              <w:t>254.65</w:t>
            </w:r>
          </w:p>
        </w:tc>
        <w:tc>
          <w:tcPr>
            <w:tcW w:w="1113"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3FD965C0"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
                <w:bCs/>
                <w:kern w:val="0"/>
                <w:sz w:val="24"/>
              </w:rPr>
              <w:t>253.65</w:t>
            </w:r>
          </w:p>
        </w:tc>
        <w:tc>
          <w:tcPr>
            <w:tcW w:w="1113"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12215AB5"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
                <w:bCs/>
                <w:kern w:val="0"/>
                <w:sz w:val="24"/>
              </w:rPr>
              <w:t>0.39</w:t>
            </w:r>
          </w:p>
        </w:tc>
      </w:tr>
      <w:tr w:rsidR="002E3138" w:rsidRPr="00F1580F" w14:paraId="1CF8AB96" w14:textId="77777777" w:rsidTr="00642D1D">
        <w:tc>
          <w:tcPr>
            <w:tcW w:w="1660" w:type="pct"/>
            <w:tcBorders>
              <w:top w:val="nil"/>
              <w:left w:val="nil"/>
              <w:bottom w:val="nil"/>
              <w:right w:val="nil"/>
            </w:tcBorders>
            <w:shd w:val="clear" w:color="auto" w:fill="auto"/>
            <w:tcMar>
              <w:top w:w="15" w:type="dxa"/>
              <w:left w:w="108" w:type="dxa"/>
              <w:bottom w:w="0" w:type="dxa"/>
              <w:right w:w="108" w:type="dxa"/>
            </w:tcMar>
            <w:hideMark/>
          </w:tcPr>
          <w:p w14:paraId="654725AC" w14:textId="77777777" w:rsidR="002E3138" w:rsidRPr="00F1580F" w:rsidRDefault="002E3138" w:rsidP="00B645A0">
            <w:pPr>
              <w:widowControl/>
              <w:wordWrap/>
              <w:autoSpaceDE/>
              <w:autoSpaceDN/>
              <w:spacing w:after="120" w:line="240" w:lineRule="auto"/>
              <w:rPr>
                <w:rFonts w:eastAsia="바탕" w:cs="Times New Roman"/>
                <w:bCs/>
                <w:kern w:val="0"/>
                <w:sz w:val="24"/>
              </w:rPr>
            </w:pPr>
            <w:r w:rsidRPr="00F1580F">
              <w:rPr>
                <w:rFonts w:eastAsia="바탕" w:cs="Times New Roman"/>
                <w:bCs/>
                <w:kern w:val="0"/>
                <w:sz w:val="24"/>
              </w:rPr>
              <w:t>Air compressor (MW)</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757D11EB"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Cs/>
                <w:kern w:val="0"/>
                <w:sz w:val="24"/>
              </w:rPr>
              <w:t>249.24</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5A256DCA"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Cs/>
                <w:kern w:val="0"/>
                <w:sz w:val="24"/>
              </w:rPr>
              <w:t>249.58</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68F1BD51"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Cs/>
                <w:kern w:val="0"/>
                <w:sz w:val="24"/>
              </w:rPr>
              <w:t>0.14</w:t>
            </w:r>
          </w:p>
        </w:tc>
      </w:tr>
      <w:tr w:rsidR="002E3138" w:rsidRPr="00F1580F" w14:paraId="243C6051" w14:textId="77777777" w:rsidTr="00642D1D">
        <w:tc>
          <w:tcPr>
            <w:tcW w:w="1660" w:type="pct"/>
            <w:tcBorders>
              <w:top w:val="nil"/>
              <w:left w:val="nil"/>
              <w:bottom w:val="nil"/>
              <w:right w:val="nil"/>
            </w:tcBorders>
            <w:shd w:val="clear" w:color="auto" w:fill="auto"/>
            <w:tcMar>
              <w:top w:w="15" w:type="dxa"/>
              <w:left w:w="108" w:type="dxa"/>
              <w:bottom w:w="0" w:type="dxa"/>
              <w:right w:w="108" w:type="dxa"/>
            </w:tcMar>
            <w:hideMark/>
          </w:tcPr>
          <w:p w14:paraId="0ADB6732" w14:textId="77777777" w:rsidR="002E3138" w:rsidRPr="00F1580F" w:rsidRDefault="002E3138" w:rsidP="00B645A0">
            <w:pPr>
              <w:widowControl/>
              <w:wordWrap/>
              <w:autoSpaceDE/>
              <w:autoSpaceDN/>
              <w:spacing w:after="120" w:line="240" w:lineRule="auto"/>
              <w:rPr>
                <w:rFonts w:eastAsia="바탕" w:cs="Times New Roman"/>
                <w:bCs/>
                <w:kern w:val="0"/>
                <w:sz w:val="24"/>
              </w:rPr>
            </w:pPr>
            <w:r w:rsidRPr="00F1580F">
              <w:rPr>
                <w:rFonts w:eastAsia="바탕" w:cs="Times New Roman"/>
                <w:bCs/>
                <w:kern w:val="0"/>
                <w:sz w:val="24"/>
              </w:rPr>
              <w:t>Gas turbine (MW)</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1E12AA81"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Cs/>
                <w:kern w:val="0"/>
                <w:sz w:val="24"/>
              </w:rPr>
              <w:t>507.77</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4D23D953"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Cs/>
                <w:kern w:val="0"/>
                <w:sz w:val="24"/>
              </w:rPr>
              <w:t>507.09</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73552369"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Cs/>
                <w:kern w:val="0"/>
                <w:sz w:val="24"/>
              </w:rPr>
              <w:t>0.13</w:t>
            </w:r>
          </w:p>
        </w:tc>
      </w:tr>
      <w:tr w:rsidR="002E3138" w:rsidRPr="00F1580F" w14:paraId="7EB08F87" w14:textId="77777777" w:rsidTr="00642D1D">
        <w:tc>
          <w:tcPr>
            <w:tcW w:w="1660" w:type="pct"/>
            <w:tcBorders>
              <w:top w:val="nil"/>
              <w:left w:val="nil"/>
              <w:bottom w:val="nil"/>
              <w:right w:val="nil"/>
            </w:tcBorders>
            <w:shd w:val="clear" w:color="auto" w:fill="auto"/>
            <w:tcMar>
              <w:top w:w="15" w:type="dxa"/>
              <w:left w:w="108" w:type="dxa"/>
              <w:bottom w:w="0" w:type="dxa"/>
              <w:right w:w="108" w:type="dxa"/>
            </w:tcMar>
            <w:hideMark/>
          </w:tcPr>
          <w:p w14:paraId="3B47CFEE" w14:textId="77777777" w:rsidR="002E3138" w:rsidRPr="00F1580F" w:rsidRDefault="002E3138" w:rsidP="00B645A0">
            <w:pPr>
              <w:widowControl/>
              <w:wordWrap/>
              <w:autoSpaceDE/>
              <w:autoSpaceDN/>
              <w:spacing w:after="120" w:line="240" w:lineRule="auto"/>
              <w:rPr>
                <w:rFonts w:eastAsia="바탕" w:cs="Times New Roman"/>
                <w:bCs/>
                <w:kern w:val="0"/>
                <w:sz w:val="24"/>
              </w:rPr>
            </w:pPr>
            <w:r w:rsidRPr="00F1580F">
              <w:rPr>
                <w:rFonts w:eastAsia="바탕" w:cs="Times New Roman"/>
                <w:b/>
                <w:bCs/>
                <w:kern w:val="0"/>
                <w:sz w:val="24"/>
              </w:rPr>
              <w:t>Steam turbine unit (MW)</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4D00A265"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
                <w:bCs/>
                <w:kern w:val="0"/>
                <w:sz w:val="24"/>
              </w:rPr>
              <w:t>136.98</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2C62DABA"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
                <w:bCs/>
                <w:kern w:val="0"/>
                <w:sz w:val="24"/>
              </w:rPr>
              <w:t>139.87</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676DE9D5"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
                <w:bCs/>
                <w:kern w:val="0"/>
                <w:sz w:val="24"/>
              </w:rPr>
              <w:t>2.04</w:t>
            </w:r>
          </w:p>
        </w:tc>
      </w:tr>
      <w:tr w:rsidR="002E3138" w:rsidRPr="00F1580F" w14:paraId="75AD9241" w14:textId="77777777" w:rsidTr="00642D1D">
        <w:tc>
          <w:tcPr>
            <w:tcW w:w="1660" w:type="pct"/>
            <w:tcBorders>
              <w:top w:val="nil"/>
              <w:left w:val="nil"/>
              <w:bottom w:val="nil"/>
              <w:right w:val="nil"/>
            </w:tcBorders>
            <w:shd w:val="clear" w:color="auto" w:fill="auto"/>
            <w:tcMar>
              <w:top w:w="15" w:type="dxa"/>
              <w:left w:w="108" w:type="dxa"/>
              <w:bottom w:w="0" w:type="dxa"/>
              <w:right w:w="108" w:type="dxa"/>
            </w:tcMar>
            <w:hideMark/>
          </w:tcPr>
          <w:p w14:paraId="567F379C" w14:textId="77777777" w:rsidR="002E3138" w:rsidRPr="00F1580F" w:rsidRDefault="002E3138" w:rsidP="00B645A0">
            <w:pPr>
              <w:widowControl/>
              <w:wordWrap/>
              <w:autoSpaceDE/>
              <w:autoSpaceDN/>
              <w:spacing w:after="120" w:line="240" w:lineRule="auto"/>
              <w:rPr>
                <w:rFonts w:eastAsia="바탕" w:cs="Times New Roman"/>
                <w:bCs/>
                <w:kern w:val="0"/>
                <w:sz w:val="24"/>
              </w:rPr>
            </w:pPr>
            <w:r w:rsidRPr="00F1580F">
              <w:rPr>
                <w:rFonts w:eastAsia="바탕" w:cs="Times New Roman"/>
                <w:bCs/>
                <w:kern w:val="0"/>
                <w:sz w:val="24"/>
              </w:rPr>
              <w:t>HP turbine (MW)</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69854864"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Cs/>
                <w:kern w:val="0"/>
                <w:sz w:val="24"/>
              </w:rPr>
              <w:t>27.38</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393713AC"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Cs/>
                <w:kern w:val="0"/>
                <w:sz w:val="24"/>
              </w:rPr>
              <w:t>28.49</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10FA842E"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Cs/>
                <w:kern w:val="0"/>
                <w:sz w:val="24"/>
              </w:rPr>
              <w:t>3.90</w:t>
            </w:r>
          </w:p>
        </w:tc>
      </w:tr>
      <w:tr w:rsidR="002E3138" w:rsidRPr="00F1580F" w14:paraId="26417912" w14:textId="77777777" w:rsidTr="00642D1D">
        <w:tc>
          <w:tcPr>
            <w:tcW w:w="1660" w:type="pct"/>
            <w:tcBorders>
              <w:top w:val="nil"/>
              <w:left w:val="nil"/>
              <w:bottom w:val="nil"/>
              <w:right w:val="nil"/>
            </w:tcBorders>
            <w:shd w:val="clear" w:color="auto" w:fill="auto"/>
            <w:tcMar>
              <w:top w:w="15" w:type="dxa"/>
              <w:left w:w="108" w:type="dxa"/>
              <w:bottom w:w="0" w:type="dxa"/>
              <w:right w:w="108" w:type="dxa"/>
            </w:tcMar>
            <w:hideMark/>
          </w:tcPr>
          <w:p w14:paraId="1ED0B4A3" w14:textId="77777777" w:rsidR="002E3138" w:rsidRPr="00F1580F" w:rsidRDefault="002E3138" w:rsidP="00B645A0">
            <w:pPr>
              <w:widowControl/>
              <w:wordWrap/>
              <w:autoSpaceDE/>
              <w:autoSpaceDN/>
              <w:spacing w:after="120" w:line="240" w:lineRule="auto"/>
              <w:rPr>
                <w:rFonts w:eastAsia="바탕" w:cs="Times New Roman"/>
                <w:bCs/>
                <w:kern w:val="0"/>
                <w:sz w:val="24"/>
              </w:rPr>
            </w:pPr>
            <w:r w:rsidRPr="00F1580F">
              <w:rPr>
                <w:rFonts w:eastAsia="바탕" w:cs="Times New Roman"/>
                <w:bCs/>
                <w:kern w:val="0"/>
                <w:sz w:val="24"/>
              </w:rPr>
              <w:t>IP turbine (MW)</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47AE8FC8"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Cs/>
                <w:kern w:val="0"/>
                <w:sz w:val="24"/>
              </w:rPr>
              <w:t>45.50</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0ECEB8D6"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Cs/>
                <w:kern w:val="0"/>
                <w:sz w:val="24"/>
              </w:rPr>
              <w:t>47.94</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2B95A0AB"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Cs/>
                <w:kern w:val="0"/>
                <w:sz w:val="24"/>
              </w:rPr>
              <w:t>5.09</w:t>
            </w:r>
          </w:p>
        </w:tc>
      </w:tr>
      <w:tr w:rsidR="002E3138" w:rsidRPr="00F1580F" w14:paraId="68FF69D1" w14:textId="77777777" w:rsidTr="00642D1D">
        <w:tc>
          <w:tcPr>
            <w:tcW w:w="1660" w:type="pct"/>
            <w:tcBorders>
              <w:top w:val="nil"/>
              <w:left w:val="nil"/>
              <w:bottom w:val="nil"/>
              <w:right w:val="nil"/>
            </w:tcBorders>
            <w:shd w:val="clear" w:color="auto" w:fill="auto"/>
            <w:tcMar>
              <w:top w:w="15" w:type="dxa"/>
              <w:left w:w="108" w:type="dxa"/>
              <w:bottom w:w="0" w:type="dxa"/>
              <w:right w:w="108" w:type="dxa"/>
            </w:tcMar>
            <w:hideMark/>
          </w:tcPr>
          <w:p w14:paraId="38CE5CD0" w14:textId="77777777" w:rsidR="002E3138" w:rsidRPr="00F1580F" w:rsidRDefault="002E3138" w:rsidP="00B645A0">
            <w:pPr>
              <w:widowControl/>
              <w:wordWrap/>
              <w:autoSpaceDE/>
              <w:autoSpaceDN/>
              <w:spacing w:after="120" w:line="240" w:lineRule="auto"/>
              <w:rPr>
                <w:rFonts w:eastAsia="바탕" w:cs="Times New Roman"/>
                <w:bCs/>
                <w:kern w:val="0"/>
                <w:sz w:val="24"/>
              </w:rPr>
            </w:pPr>
            <w:r w:rsidRPr="00F1580F">
              <w:rPr>
                <w:rFonts w:eastAsia="바탕" w:cs="Times New Roman"/>
                <w:bCs/>
                <w:kern w:val="0"/>
                <w:sz w:val="24"/>
              </w:rPr>
              <w:t>LP turbine (MW)</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5FCB7705"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Cs/>
                <w:kern w:val="0"/>
                <w:sz w:val="24"/>
              </w:rPr>
              <w:t>65.46</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1BA1E465"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Cs/>
                <w:kern w:val="0"/>
                <w:sz w:val="24"/>
              </w:rPr>
              <w:t>66.26</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2CC3A78C"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Cs/>
                <w:kern w:val="0"/>
                <w:sz w:val="24"/>
              </w:rPr>
              <w:t>1.21</w:t>
            </w:r>
          </w:p>
        </w:tc>
      </w:tr>
      <w:tr w:rsidR="002E3138" w:rsidRPr="00F1580F" w14:paraId="5DB2510A" w14:textId="77777777" w:rsidTr="00642D1D">
        <w:tc>
          <w:tcPr>
            <w:tcW w:w="1660" w:type="pct"/>
            <w:tcBorders>
              <w:top w:val="nil"/>
              <w:left w:val="nil"/>
              <w:bottom w:val="nil"/>
              <w:right w:val="nil"/>
            </w:tcBorders>
            <w:shd w:val="clear" w:color="auto" w:fill="auto"/>
            <w:tcMar>
              <w:top w:w="15" w:type="dxa"/>
              <w:left w:w="108" w:type="dxa"/>
              <w:bottom w:w="0" w:type="dxa"/>
              <w:right w:w="108" w:type="dxa"/>
            </w:tcMar>
            <w:hideMark/>
          </w:tcPr>
          <w:p w14:paraId="298B6D77" w14:textId="77777777" w:rsidR="002E3138" w:rsidRPr="00F1580F" w:rsidRDefault="002E3138" w:rsidP="00B645A0">
            <w:pPr>
              <w:widowControl/>
              <w:wordWrap/>
              <w:autoSpaceDE/>
              <w:autoSpaceDN/>
              <w:spacing w:after="120" w:line="240" w:lineRule="auto"/>
              <w:rPr>
                <w:rFonts w:eastAsia="바탕" w:cs="Times New Roman"/>
                <w:bCs/>
                <w:kern w:val="0"/>
                <w:sz w:val="24"/>
              </w:rPr>
            </w:pPr>
            <w:r w:rsidRPr="00F1580F">
              <w:rPr>
                <w:rFonts w:eastAsia="바탕" w:cs="Times New Roman"/>
                <w:bCs/>
                <w:kern w:val="0"/>
                <w:sz w:val="24"/>
              </w:rPr>
              <w:t>Circulating pumps (MW)</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64F32F57"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Cs/>
                <w:kern w:val="0"/>
                <w:sz w:val="24"/>
              </w:rPr>
              <w:t>1.36</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606C16E3"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Cs/>
                <w:kern w:val="0"/>
                <w:sz w:val="24"/>
              </w:rPr>
              <w:t>1.33</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2DB6ED17"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Cs/>
                <w:kern w:val="0"/>
                <w:sz w:val="24"/>
              </w:rPr>
              <w:t>2.52</w:t>
            </w:r>
          </w:p>
        </w:tc>
      </w:tr>
      <w:tr w:rsidR="002E3138" w:rsidRPr="00F1580F" w14:paraId="045C0E77" w14:textId="77777777" w:rsidTr="00642D1D">
        <w:tc>
          <w:tcPr>
            <w:tcW w:w="1660" w:type="pct"/>
            <w:tcBorders>
              <w:top w:val="nil"/>
              <w:left w:val="nil"/>
              <w:bottom w:val="nil"/>
              <w:right w:val="nil"/>
            </w:tcBorders>
            <w:shd w:val="clear" w:color="auto" w:fill="auto"/>
            <w:tcMar>
              <w:top w:w="15" w:type="dxa"/>
              <w:left w:w="108" w:type="dxa"/>
              <w:bottom w:w="0" w:type="dxa"/>
              <w:right w:w="108" w:type="dxa"/>
            </w:tcMar>
            <w:hideMark/>
          </w:tcPr>
          <w:p w14:paraId="1CDBC3A1" w14:textId="77777777" w:rsidR="002E3138" w:rsidRPr="00F1580F" w:rsidRDefault="002E3138" w:rsidP="00B645A0">
            <w:pPr>
              <w:widowControl/>
              <w:wordWrap/>
              <w:autoSpaceDE/>
              <w:autoSpaceDN/>
              <w:spacing w:after="120" w:line="240" w:lineRule="auto"/>
              <w:rPr>
                <w:rFonts w:eastAsia="바탕" w:cs="Times New Roman"/>
                <w:bCs/>
                <w:kern w:val="0"/>
                <w:sz w:val="24"/>
              </w:rPr>
            </w:pPr>
            <w:r w:rsidRPr="00F1580F">
              <w:rPr>
                <w:rFonts w:eastAsia="바탕" w:cs="Times New Roman"/>
                <w:b/>
                <w:bCs/>
                <w:kern w:val="0"/>
                <w:sz w:val="24"/>
              </w:rPr>
              <w:t>Plant net power (MW)</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35ECA68B"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
                <w:bCs/>
                <w:kern w:val="0"/>
                <w:sz w:val="24"/>
              </w:rPr>
              <w:t>391.62</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52BDFF08"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
                <w:bCs/>
                <w:kern w:val="0"/>
                <w:sz w:val="24"/>
              </w:rPr>
              <w:t>393.47</w:t>
            </w:r>
          </w:p>
        </w:tc>
        <w:tc>
          <w:tcPr>
            <w:tcW w:w="1113" w:type="pct"/>
            <w:tcBorders>
              <w:top w:val="nil"/>
              <w:left w:val="nil"/>
              <w:bottom w:val="nil"/>
              <w:right w:val="nil"/>
            </w:tcBorders>
            <w:shd w:val="clear" w:color="auto" w:fill="auto"/>
            <w:tcMar>
              <w:top w:w="15" w:type="dxa"/>
              <w:left w:w="108" w:type="dxa"/>
              <w:bottom w:w="0" w:type="dxa"/>
              <w:right w:w="108" w:type="dxa"/>
            </w:tcMar>
            <w:vAlign w:val="center"/>
            <w:hideMark/>
          </w:tcPr>
          <w:p w14:paraId="5DEDBC42"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
                <w:bCs/>
                <w:kern w:val="0"/>
                <w:sz w:val="24"/>
              </w:rPr>
              <w:t>0.47</w:t>
            </w:r>
          </w:p>
        </w:tc>
      </w:tr>
      <w:tr w:rsidR="002E3138" w:rsidRPr="00F1580F" w14:paraId="4398BBB1" w14:textId="77777777" w:rsidTr="00642D1D">
        <w:tc>
          <w:tcPr>
            <w:tcW w:w="1660" w:type="pct"/>
            <w:tcBorders>
              <w:top w:val="nil"/>
              <w:left w:val="nil"/>
              <w:bottom w:val="single" w:sz="8" w:space="0" w:color="000000"/>
              <w:right w:val="nil"/>
            </w:tcBorders>
            <w:shd w:val="clear" w:color="auto" w:fill="auto"/>
            <w:tcMar>
              <w:top w:w="15" w:type="dxa"/>
              <w:left w:w="108" w:type="dxa"/>
              <w:bottom w:w="0" w:type="dxa"/>
              <w:right w:w="108" w:type="dxa"/>
            </w:tcMar>
            <w:hideMark/>
          </w:tcPr>
          <w:p w14:paraId="5AA3A094" w14:textId="77777777" w:rsidR="002E3138" w:rsidRPr="00F1580F" w:rsidRDefault="002E3138" w:rsidP="00B645A0">
            <w:pPr>
              <w:widowControl/>
              <w:wordWrap/>
              <w:autoSpaceDE/>
              <w:autoSpaceDN/>
              <w:spacing w:after="120" w:line="240" w:lineRule="auto"/>
              <w:rPr>
                <w:rFonts w:eastAsia="바탕" w:cs="Times New Roman"/>
                <w:bCs/>
                <w:kern w:val="0"/>
                <w:sz w:val="24"/>
              </w:rPr>
            </w:pPr>
            <w:r w:rsidRPr="00F1580F">
              <w:rPr>
                <w:rFonts w:eastAsia="바탕" w:cs="Times New Roman"/>
                <w:b/>
                <w:bCs/>
                <w:kern w:val="0"/>
                <w:sz w:val="24"/>
              </w:rPr>
              <w:t>Plant efficiency (%)</w:t>
            </w:r>
          </w:p>
        </w:tc>
        <w:tc>
          <w:tcPr>
            <w:tcW w:w="1113" w:type="pct"/>
            <w:tcBorders>
              <w:top w:val="nil"/>
              <w:left w:val="nil"/>
              <w:bottom w:val="single" w:sz="8" w:space="0" w:color="000000"/>
              <w:right w:val="nil"/>
            </w:tcBorders>
            <w:shd w:val="clear" w:color="auto" w:fill="auto"/>
            <w:tcMar>
              <w:top w:w="15" w:type="dxa"/>
              <w:left w:w="108" w:type="dxa"/>
              <w:bottom w:w="0" w:type="dxa"/>
              <w:right w:w="108" w:type="dxa"/>
            </w:tcMar>
            <w:hideMark/>
          </w:tcPr>
          <w:p w14:paraId="52543431"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
                <w:bCs/>
                <w:kern w:val="0"/>
                <w:sz w:val="24"/>
              </w:rPr>
              <w:t>55.88</w:t>
            </w:r>
          </w:p>
        </w:tc>
        <w:tc>
          <w:tcPr>
            <w:tcW w:w="1113" w:type="pct"/>
            <w:tcBorders>
              <w:top w:val="nil"/>
              <w:left w:val="nil"/>
              <w:bottom w:val="single" w:sz="8" w:space="0" w:color="000000"/>
              <w:right w:val="nil"/>
            </w:tcBorders>
            <w:shd w:val="clear" w:color="auto" w:fill="auto"/>
            <w:tcMar>
              <w:top w:w="15" w:type="dxa"/>
              <w:left w:w="108" w:type="dxa"/>
              <w:bottom w:w="0" w:type="dxa"/>
              <w:right w:w="108" w:type="dxa"/>
            </w:tcMar>
            <w:hideMark/>
          </w:tcPr>
          <w:p w14:paraId="03632142"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
                <w:bCs/>
                <w:kern w:val="0"/>
                <w:sz w:val="24"/>
              </w:rPr>
              <w:t>56.21</w:t>
            </w:r>
          </w:p>
        </w:tc>
        <w:tc>
          <w:tcPr>
            <w:tcW w:w="1113" w:type="pct"/>
            <w:tcBorders>
              <w:top w:val="nil"/>
              <w:left w:val="nil"/>
              <w:bottom w:val="single" w:sz="8" w:space="0" w:color="000000"/>
              <w:right w:val="nil"/>
            </w:tcBorders>
            <w:shd w:val="clear" w:color="auto" w:fill="auto"/>
            <w:tcMar>
              <w:top w:w="15" w:type="dxa"/>
              <w:left w:w="108" w:type="dxa"/>
              <w:bottom w:w="0" w:type="dxa"/>
              <w:right w:w="108" w:type="dxa"/>
            </w:tcMar>
            <w:hideMark/>
          </w:tcPr>
          <w:p w14:paraId="0CFF9235" w14:textId="77777777" w:rsidR="002E3138" w:rsidRPr="00F1580F" w:rsidRDefault="002E3138" w:rsidP="00B645A0">
            <w:pPr>
              <w:widowControl/>
              <w:wordWrap/>
              <w:autoSpaceDE/>
              <w:autoSpaceDN/>
              <w:spacing w:after="120" w:line="240" w:lineRule="auto"/>
              <w:jc w:val="right"/>
              <w:rPr>
                <w:rFonts w:eastAsia="바탕" w:cs="Times New Roman"/>
                <w:bCs/>
                <w:kern w:val="0"/>
                <w:sz w:val="24"/>
              </w:rPr>
            </w:pPr>
            <w:r w:rsidRPr="00F1580F">
              <w:rPr>
                <w:rFonts w:eastAsia="바탕" w:cs="Times New Roman"/>
                <w:b/>
                <w:bCs/>
                <w:kern w:val="0"/>
                <w:sz w:val="24"/>
              </w:rPr>
              <w:t>0.47</w:t>
            </w:r>
          </w:p>
        </w:tc>
      </w:tr>
    </w:tbl>
    <w:p w14:paraId="4E6C66A4" w14:textId="6C535EED" w:rsidR="00642FC2" w:rsidRDefault="00642FC2">
      <w:pPr>
        <w:widowControl/>
        <w:wordWrap/>
        <w:autoSpaceDE/>
        <w:autoSpaceDN/>
        <w:rPr>
          <w:rFonts w:cs="Times New Roman"/>
          <w:bCs/>
          <w:sz w:val="24"/>
          <w:szCs w:val="24"/>
        </w:rPr>
      </w:pPr>
    </w:p>
    <w:p w14:paraId="556D9B63" w14:textId="77777777" w:rsidR="00642FC2" w:rsidRDefault="00642FC2">
      <w:pPr>
        <w:widowControl/>
        <w:wordWrap/>
        <w:autoSpaceDE/>
        <w:autoSpaceDN/>
        <w:rPr>
          <w:rFonts w:cs="Times New Roman"/>
          <w:bCs/>
          <w:sz w:val="24"/>
          <w:szCs w:val="24"/>
        </w:rPr>
      </w:pPr>
      <w:r>
        <w:rPr>
          <w:rFonts w:cs="Times New Roman"/>
          <w:bCs/>
          <w:sz w:val="24"/>
          <w:szCs w:val="24"/>
        </w:rPr>
        <w:br w:type="page"/>
      </w:r>
    </w:p>
    <w:p w14:paraId="42215969" w14:textId="77777777" w:rsidR="00E46946" w:rsidRDefault="00E46946" w:rsidP="00B645A0">
      <w:pPr>
        <w:spacing w:line="480" w:lineRule="auto"/>
        <w:jc w:val="center"/>
        <w:rPr>
          <w:rFonts w:cs="Times New Roman"/>
          <w:bCs/>
          <w:szCs w:val="20"/>
        </w:rPr>
      </w:pPr>
      <w:r w:rsidRPr="005B7299">
        <w:rPr>
          <w:rFonts w:cs="Times New Roman"/>
          <w:bCs/>
          <w:noProof/>
          <w:szCs w:val="20"/>
        </w:rPr>
        <w:lastRenderedPageBreak/>
        <w:drawing>
          <wp:inline distT="0" distB="0" distL="0" distR="0" wp14:anchorId="1512C3F6" wp14:editId="71848E03">
            <wp:extent cx="4540469" cy="3040811"/>
            <wp:effectExtent l="0" t="0" r="0" b="7620"/>
            <wp:docPr id="8" name="그림 7" descr="텍스트, 도표, 평면도, 기술 도면이(가) 표시된 사진&#10;&#10;자동 생성된 설명">
              <a:extLst xmlns:a="http://schemas.openxmlformats.org/drawingml/2006/main">
                <a:ext uri="{FF2B5EF4-FFF2-40B4-BE49-F238E27FC236}">
                  <a16:creationId xmlns:a16="http://schemas.microsoft.com/office/drawing/2014/main" id="{65E49282-3180-411A-36D4-44E5A7783B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descr="텍스트, 도표, 평면도, 기술 도면이(가) 표시된 사진&#10;&#10;자동 생성된 설명">
                      <a:extLst>
                        <a:ext uri="{FF2B5EF4-FFF2-40B4-BE49-F238E27FC236}">
                          <a16:creationId xmlns:a16="http://schemas.microsoft.com/office/drawing/2014/main" id="{65E49282-3180-411A-36D4-44E5A7783BC6}"/>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60912" cy="3054502"/>
                    </a:xfrm>
                    <a:prstGeom prst="rect">
                      <a:avLst/>
                    </a:prstGeom>
                    <a:noFill/>
                    <a:ln>
                      <a:noFill/>
                    </a:ln>
                  </pic:spPr>
                </pic:pic>
              </a:graphicData>
            </a:graphic>
          </wp:inline>
        </w:drawing>
      </w:r>
    </w:p>
    <w:p w14:paraId="146FE810" w14:textId="4C32088F" w:rsidR="00E46946" w:rsidRPr="00642D1D" w:rsidRDefault="00953C50" w:rsidP="00E46946">
      <w:pPr>
        <w:keepNext/>
        <w:widowControl/>
        <w:wordWrap/>
        <w:autoSpaceDE/>
        <w:autoSpaceDN/>
        <w:spacing w:after="160" w:line="480" w:lineRule="auto"/>
        <w:jc w:val="center"/>
        <w:rPr>
          <w:rFonts w:eastAsia="바탕" w:cs="Times New Roman"/>
          <w:bCs/>
          <w:kern w:val="0"/>
          <w:sz w:val="24"/>
          <w:szCs w:val="20"/>
        </w:rPr>
      </w:pPr>
      <w:r w:rsidRPr="00953C50">
        <w:rPr>
          <w:sz w:val="24"/>
          <w:szCs w:val="24"/>
        </w:rPr>
        <w:t>Fig. S</w:t>
      </w:r>
      <w:r w:rsidRPr="00642D1D">
        <w:rPr>
          <w:rFonts w:hint="eastAsia"/>
          <w:sz w:val="24"/>
          <w:szCs w:val="24"/>
        </w:rPr>
        <w:t>3</w:t>
      </w:r>
      <w:r w:rsidRPr="00953C50">
        <w:rPr>
          <w:sz w:val="24"/>
          <w:szCs w:val="24"/>
        </w:rPr>
        <w:t>.</w:t>
      </w:r>
      <w:r w:rsidRPr="00953C50">
        <w:rPr>
          <w:sz w:val="24"/>
          <w:szCs w:val="24"/>
        </w:rPr>
        <w:fldChar w:fldCharType="begin"/>
      </w:r>
      <w:r w:rsidRPr="00953C50">
        <w:rPr>
          <w:sz w:val="24"/>
          <w:szCs w:val="24"/>
        </w:rPr>
        <w:instrText xml:space="preserve"> SEQ Fig._A \</w:instrText>
      </w:r>
      <w:r>
        <w:rPr>
          <w:rFonts w:hint="eastAsia"/>
          <w:sz w:val="24"/>
          <w:szCs w:val="24"/>
        </w:rPr>
        <w:instrText>n</w:instrText>
      </w:r>
      <w:r w:rsidRPr="00642D1D">
        <w:rPr>
          <w:rFonts w:hint="eastAsia"/>
          <w:sz w:val="24"/>
          <w:szCs w:val="24"/>
        </w:rPr>
        <w:instrText>\</w:instrText>
      </w:r>
      <w:r w:rsidRPr="00953C50">
        <w:rPr>
          <w:sz w:val="24"/>
          <w:szCs w:val="24"/>
        </w:rPr>
        <w:instrText xml:space="preserve">* ARABIC </w:instrText>
      </w:r>
      <w:r w:rsidRPr="00953C50">
        <w:rPr>
          <w:sz w:val="24"/>
          <w:szCs w:val="24"/>
        </w:rPr>
        <w:fldChar w:fldCharType="separate"/>
      </w:r>
      <w:r w:rsidR="006526A0">
        <w:rPr>
          <w:noProof/>
          <w:sz w:val="24"/>
          <w:szCs w:val="24"/>
        </w:rPr>
        <w:t>4</w:t>
      </w:r>
      <w:r w:rsidRPr="00953C50">
        <w:rPr>
          <w:sz w:val="24"/>
          <w:szCs w:val="24"/>
        </w:rPr>
        <w:fldChar w:fldCharType="end"/>
      </w:r>
      <w:r w:rsidRPr="00953C50">
        <w:rPr>
          <w:sz w:val="24"/>
          <w:szCs w:val="24"/>
        </w:rPr>
        <w:t>.</w:t>
      </w:r>
      <w:r w:rsidRPr="00642D1D">
        <w:rPr>
          <w:sz w:val="24"/>
          <w:szCs w:val="24"/>
        </w:rPr>
        <w:t xml:space="preserve"> </w:t>
      </w:r>
      <w:r w:rsidR="00E46946" w:rsidRPr="00642D1D">
        <w:rPr>
          <w:rFonts w:eastAsia="바탕" w:cs="Times New Roman"/>
          <w:bCs/>
          <w:kern w:val="0"/>
          <w:sz w:val="24"/>
          <w:szCs w:val="20"/>
        </w:rPr>
        <w:t xml:space="preserve">Model of the </w:t>
      </w:r>
      <w:r w:rsidR="00E46946" w:rsidRPr="00642D1D">
        <w:rPr>
          <w:rFonts w:eastAsia="바탕" w:cs="Times New Roman" w:hint="eastAsia"/>
          <w:bCs/>
          <w:kern w:val="0"/>
          <w:sz w:val="24"/>
          <w:szCs w:val="20"/>
        </w:rPr>
        <w:t>renewable natural gas (RNG) power plant based on the natural gas combined cycle (NGCC)</w:t>
      </w:r>
      <w:r w:rsidR="00E46946" w:rsidRPr="00642D1D">
        <w:rPr>
          <w:rFonts w:eastAsia="바탕" w:cs="Times New Roman"/>
          <w:bCs/>
          <w:kern w:val="0"/>
          <w:sz w:val="24"/>
          <w:szCs w:val="20"/>
        </w:rPr>
        <w:t>.</w:t>
      </w:r>
    </w:p>
    <w:p w14:paraId="24267C44" w14:textId="77777777" w:rsidR="00E46946" w:rsidRDefault="00E46946" w:rsidP="00E46946">
      <w:pPr>
        <w:spacing w:line="480" w:lineRule="auto"/>
        <w:rPr>
          <w:rFonts w:cs="Times New Roman"/>
          <w:bCs/>
          <w:szCs w:val="20"/>
        </w:rPr>
      </w:pPr>
    </w:p>
    <w:p w14:paraId="7379F6FF" w14:textId="4A31D485" w:rsidR="00E46946" w:rsidRPr="00214A72" w:rsidRDefault="006D7208" w:rsidP="00E46946">
      <w:pPr>
        <w:keepNext/>
        <w:widowControl/>
        <w:wordWrap/>
        <w:autoSpaceDE/>
        <w:autoSpaceDN/>
        <w:spacing w:after="160" w:line="480" w:lineRule="auto"/>
        <w:jc w:val="left"/>
        <w:rPr>
          <w:rFonts w:eastAsia="바탕" w:cs="Times New Roman"/>
          <w:bCs/>
          <w:kern w:val="0"/>
          <w:sz w:val="24"/>
          <w:szCs w:val="20"/>
        </w:rPr>
      </w:pPr>
      <w:r w:rsidRPr="00642D1D">
        <w:rPr>
          <w:sz w:val="24"/>
          <w:szCs w:val="24"/>
        </w:rPr>
        <w:t xml:space="preserve">Table </w:t>
      </w:r>
      <w:r w:rsidRPr="00642D1D">
        <w:rPr>
          <w:rFonts w:hint="eastAsia"/>
          <w:sz w:val="24"/>
          <w:szCs w:val="24"/>
        </w:rPr>
        <w:t>S</w:t>
      </w:r>
      <w:r w:rsidRPr="006D7208">
        <w:rPr>
          <w:rFonts w:hint="eastAsia"/>
          <w:sz w:val="24"/>
          <w:szCs w:val="24"/>
        </w:rPr>
        <w:t>3.</w:t>
      </w:r>
      <w:r w:rsidRPr="00B645A0">
        <w:rPr>
          <w:sz w:val="24"/>
          <w:szCs w:val="24"/>
        </w:rPr>
        <w:fldChar w:fldCharType="begin"/>
      </w:r>
      <w:r w:rsidRPr="006D7208">
        <w:rPr>
          <w:sz w:val="24"/>
          <w:szCs w:val="24"/>
        </w:rPr>
        <w:instrText xml:space="preserve"> SEQ Table \* ARABIC </w:instrText>
      </w:r>
      <w:r w:rsidRPr="00B645A0">
        <w:rPr>
          <w:sz w:val="24"/>
          <w:szCs w:val="24"/>
        </w:rPr>
        <w:fldChar w:fldCharType="separate"/>
      </w:r>
      <w:r w:rsidR="006526A0">
        <w:rPr>
          <w:noProof/>
          <w:sz w:val="24"/>
          <w:szCs w:val="24"/>
        </w:rPr>
        <w:t>5</w:t>
      </w:r>
      <w:r w:rsidRPr="00B645A0">
        <w:rPr>
          <w:sz w:val="24"/>
          <w:szCs w:val="24"/>
        </w:rPr>
        <w:fldChar w:fldCharType="end"/>
      </w:r>
      <w:r w:rsidRPr="00642D1D">
        <w:rPr>
          <w:rFonts w:hint="eastAsia"/>
          <w:sz w:val="24"/>
          <w:szCs w:val="24"/>
        </w:rPr>
        <w:t xml:space="preserve">. </w:t>
      </w:r>
      <w:r w:rsidR="00E46946" w:rsidRPr="008F0E93">
        <w:rPr>
          <w:rFonts w:eastAsia="바탕" w:cs="Times New Roman"/>
          <w:bCs/>
          <w:kern w:val="0"/>
          <w:sz w:val="24"/>
          <w:szCs w:val="20"/>
        </w:rPr>
        <w:t>MEA-based CO</w:t>
      </w:r>
      <w:r w:rsidR="00E46946" w:rsidRPr="008F0E93">
        <w:rPr>
          <w:rFonts w:eastAsia="바탕" w:cs="Times New Roman"/>
          <w:bCs/>
          <w:kern w:val="0"/>
          <w:sz w:val="24"/>
          <w:szCs w:val="20"/>
          <w:vertAlign w:val="subscript"/>
        </w:rPr>
        <w:t>2</w:t>
      </w:r>
      <w:r w:rsidR="00E46946" w:rsidRPr="008F0E93">
        <w:rPr>
          <w:rFonts w:eastAsia="바탕" w:cs="Times New Roman"/>
          <w:bCs/>
          <w:kern w:val="0"/>
          <w:sz w:val="24"/>
          <w:szCs w:val="20"/>
        </w:rPr>
        <w:t xml:space="preserve"> absorption process model validation with literature</w:t>
      </w:r>
      <w:r w:rsidR="00E46946">
        <w:rPr>
          <w:rFonts w:eastAsia="바탕" w:cs="Times New Roman" w:hint="eastAsia"/>
          <w:bCs/>
          <w:kern w:val="0"/>
          <w:sz w:val="24"/>
          <w:szCs w:val="20"/>
        </w:rPr>
        <w:t xml:space="preserve"> </w:t>
      </w:r>
      <w:r w:rsidR="00E46946" w:rsidRPr="00214A72">
        <w:rPr>
          <w:rFonts w:eastAsia="바탕" w:cs="Times New Roman"/>
          <w:bCs/>
          <w:kern w:val="0"/>
          <w:sz w:val="24"/>
          <w:szCs w:val="20"/>
        </w:rPr>
        <w:fldChar w:fldCharType="begin" w:fldLock="1"/>
      </w:r>
      <w:r w:rsidR="00E46946" w:rsidRPr="00214A72">
        <w:rPr>
          <w:rFonts w:eastAsia="바탕" w:cs="Times New Roman"/>
          <w:bCs/>
          <w:kern w:val="0"/>
          <w:sz w:val="24"/>
          <w:szCs w:val="20"/>
        </w:rPr>
        <w:instrText>ADDIN CSL_CITATION {"citationItems":[{"id":"ITEM-1","itemData":{"DOI":"https://doi.org/10.1016/j.apenergy.2016.02.046","ISSN":"0306-2619","abstract":"CO2 capture processes using aqueous monoethanolamine (MEA) require significant energy expenditure. There are various possible structural modifications which can be implemented to reduce these energy requirements and enhance energy efficiency. However, as the optimal configuration may contain a combination of different modifications a systematic approach is necessary to consider all possibilities. In this study a superstructure including the conventional amine-based CO2 capture configuration and four different types of structural modifications is constructed in the process simulator UniSim®. Optimization of this superstructure reveals the configuration and operating conditions giving the minimum energy costs, systematically and simultaneously considering all of the possible modifications included. This methodology is applied to a CO2 capture case study to illustrate how the proposed modeling and optimization framework can effectively investigate design options available for improving energy efficiency.","author":[{"dropping-particle":"","family":"Oh","given":"Se-Young","non-dropping-particle":"","parse-names":false,"suffix":""},{"dropping-particle":"","family":"Binns","given":"Michael","non-dropping-particle":"","parse-names":false,"suffix":""},{"dropping-particle":"","family":"Cho","given":"Habin","non-dropping-particle":"","parse-names":false,"suffix":""},{"dropping-particle":"","family":"Kim","given":"Jin-Kuk","non-dropping-particle":"","parse-names":false,"suffix":""}],"container-title":"Applied Energy","id":"ITEM-1","issued":{"date-parts":[["2016"]]},"page":"353-362","title":"Energy minimization of MEA-based CO2 capture process","type":"article-journal","volume":"169"},"uris":["http://www.mendeley.com/documents/?uuid=76d280d3-f114-4ec4-bffa-07128d1e98d8"]}],"mendeley":{"formattedCitation":"[5]","plainTextFormattedCitation":"[5]","previouslyFormattedCitation":"[5]"},"properties":{"noteIndex":0},"schema":"https://github.com/citation-style-language/schema/raw/master/csl-citation.json"}</w:instrText>
      </w:r>
      <w:r w:rsidR="00E46946" w:rsidRPr="00214A72">
        <w:rPr>
          <w:rFonts w:eastAsia="바탕" w:cs="Times New Roman"/>
          <w:bCs/>
          <w:kern w:val="0"/>
          <w:sz w:val="24"/>
          <w:szCs w:val="20"/>
        </w:rPr>
        <w:fldChar w:fldCharType="separate"/>
      </w:r>
      <w:r w:rsidR="00E46946" w:rsidRPr="00214A72">
        <w:rPr>
          <w:rFonts w:eastAsia="바탕" w:cs="Times New Roman"/>
          <w:bCs/>
          <w:noProof/>
          <w:kern w:val="0"/>
          <w:sz w:val="24"/>
          <w:szCs w:val="20"/>
        </w:rPr>
        <w:t>[5]</w:t>
      </w:r>
      <w:r w:rsidR="00E46946" w:rsidRPr="00214A72">
        <w:rPr>
          <w:rFonts w:eastAsia="바탕" w:cs="Times New Roman"/>
          <w:bCs/>
          <w:kern w:val="0"/>
          <w:sz w:val="24"/>
          <w:szCs w:val="20"/>
        </w:rPr>
        <w:fldChar w:fldCharType="end"/>
      </w:r>
      <w:r w:rsidR="00E46946" w:rsidRPr="00214A72">
        <w:rPr>
          <w:rFonts w:eastAsia="바탕" w:cs="Times New Roman"/>
          <w:bCs/>
          <w:kern w:val="0"/>
          <w:sz w:val="24"/>
          <w:szCs w:val="20"/>
        </w:rPr>
        <w:t>.</w:t>
      </w:r>
    </w:p>
    <w:tbl>
      <w:tblPr>
        <w:tblW w:w="5000" w:type="pct"/>
        <w:tblCellMar>
          <w:left w:w="99" w:type="dxa"/>
          <w:right w:w="99" w:type="dxa"/>
        </w:tblCellMar>
        <w:tblLook w:val="04A0" w:firstRow="1" w:lastRow="0" w:firstColumn="1" w:lastColumn="0" w:noHBand="0" w:noVBand="1"/>
      </w:tblPr>
      <w:tblGrid>
        <w:gridCol w:w="3640"/>
        <w:gridCol w:w="1796"/>
        <w:gridCol w:w="1796"/>
        <w:gridCol w:w="1794"/>
      </w:tblGrid>
      <w:tr w:rsidR="00E46946" w:rsidRPr="005B7299" w14:paraId="7E8B3047" w14:textId="77777777" w:rsidTr="00642D1D">
        <w:trPr>
          <w:trHeight w:val="315"/>
        </w:trPr>
        <w:tc>
          <w:tcPr>
            <w:tcW w:w="2016" w:type="pct"/>
            <w:tcBorders>
              <w:top w:val="single" w:sz="4" w:space="0" w:color="auto"/>
              <w:left w:val="nil"/>
              <w:bottom w:val="single" w:sz="4" w:space="0" w:color="auto"/>
              <w:right w:val="nil"/>
            </w:tcBorders>
            <w:shd w:val="clear" w:color="auto" w:fill="auto"/>
            <w:vAlign w:val="center"/>
            <w:hideMark/>
          </w:tcPr>
          <w:p w14:paraId="29057A9E" w14:textId="77777777" w:rsidR="00E46946" w:rsidRPr="005B7299" w:rsidRDefault="00E46946">
            <w:pPr>
              <w:widowControl/>
              <w:wordWrap/>
              <w:autoSpaceDE/>
              <w:autoSpaceDN/>
              <w:spacing w:after="0" w:line="360" w:lineRule="auto"/>
              <w:jc w:val="left"/>
              <w:rPr>
                <w:rFonts w:eastAsia="굴림" w:cs="Times New Roman"/>
                <w:b/>
                <w:bCs/>
                <w:color w:val="000000"/>
                <w:kern w:val="0"/>
                <w:sz w:val="24"/>
                <w:szCs w:val="24"/>
              </w:rPr>
            </w:pPr>
            <w:r w:rsidRPr="005B7299">
              <w:rPr>
                <w:rFonts w:eastAsia="굴림" w:cs="Times New Roman"/>
                <w:b/>
                <w:bCs/>
                <w:color w:val="000000"/>
                <w:kern w:val="0"/>
                <w:sz w:val="24"/>
                <w:szCs w:val="24"/>
              </w:rPr>
              <w:t>Performance</w:t>
            </w:r>
          </w:p>
        </w:tc>
        <w:tc>
          <w:tcPr>
            <w:tcW w:w="995" w:type="pct"/>
            <w:tcBorders>
              <w:top w:val="single" w:sz="4" w:space="0" w:color="auto"/>
              <w:left w:val="nil"/>
              <w:bottom w:val="single" w:sz="4" w:space="0" w:color="auto"/>
              <w:right w:val="nil"/>
            </w:tcBorders>
            <w:shd w:val="clear" w:color="auto" w:fill="auto"/>
            <w:vAlign w:val="center"/>
            <w:hideMark/>
          </w:tcPr>
          <w:p w14:paraId="523DBB1E" w14:textId="77777777" w:rsidR="00E46946" w:rsidRPr="005B7299" w:rsidRDefault="00E46946">
            <w:pPr>
              <w:widowControl/>
              <w:wordWrap/>
              <w:autoSpaceDE/>
              <w:autoSpaceDN/>
              <w:spacing w:after="0" w:line="360" w:lineRule="auto"/>
              <w:jc w:val="right"/>
              <w:rPr>
                <w:rFonts w:eastAsia="굴림" w:cs="Times New Roman"/>
                <w:b/>
                <w:bCs/>
                <w:color w:val="000000"/>
                <w:kern w:val="0"/>
                <w:sz w:val="24"/>
                <w:szCs w:val="24"/>
              </w:rPr>
            </w:pPr>
            <w:r w:rsidRPr="005B7299">
              <w:rPr>
                <w:rFonts w:eastAsia="굴림" w:cs="Times New Roman"/>
                <w:b/>
                <w:bCs/>
                <w:color w:val="000000"/>
                <w:kern w:val="0"/>
                <w:sz w:val="24"/>
                <w:szCs w:val="24"/>
              </w:rPr>
              <w:t>Simulation</w:t>
            </w:r>
          </w:p>
        </w:tc>
        <w:tc>
          <w:tcPr>
            <w:tcW w:w="995" w:type="pct"/>
            <w:tcBorders>
              <w:top w:val="single" w:sz="4" w:space="0" w:color="auto"/>
              <w:left w:val="nil"/>
              <w:bottom w:val="single" w:sz="4" w:space="0" w:color="auto"/>
              <w:right w:val="nil"/>
            </w:tcBorders>
            <w:shd w:val="clear" w:color="auto" w:fill="auto"/>
            <w:vAlign w:val="center"/>
            <w:hideMark/>
          </w:tcPr>
          <w:p w14:paraId="25403ED3" w14:textId="77777777" w:rsidR="00E46946" w:rsidRPr="005B7299" w:rsidRDefault="00E46946">
            <w:pPr>
              <w:widowControl/>
              <w:wordWrap/>
              <w:autoSpaceDE/>
              <w:autoSpaceDN/>
              <w:spacing w:after="0" w:line="360" w:lineRule="auto"/>
              <w:jc w:val="right"/>
              <w:rPr>
                <w:rFonts w:eastAsia="굴림" w:cs="Times New Roman"/>
                <w:b/>
                <w:bCs/>
                <w:color w:val="000000"/>
                <w:kern w:val="0"/>
                <w:sz w:val="24"/>
                <w:szCs w:val="24"/>
              </w:rPr>
            </w:pPr>
            <w:r w:rsidRPr="005B7299">
              <w:rPr>
                <w:rFonts w:eastAsia="굴림" w:cs="Times New Roman"/>
                <w:b/>
                <w:bCs/>
                <w:color w:val="000000"/>
                <w:kern w:val="0"/>
                <w:sz w:val="24"/>
                <w:szCs w:val="24"/>
              </w:rPr>
              <w:t xml:space="preserve">Literature </w:t>
            </w:r>
            <w:r w:rsidRPr="00642D1D">
              <w:rPr>
                <w:rFonts w:eastAsia="바탕" w:cs="Times New Roman"/>
                <w:b/>
                <w:kern w:val="0"/>
                <w:sz w:val="24"/>
                <w:szCs w:val="20"/>
              </w:rPr>
              <w:fldChar w:fldCharType="begin" w:fldLock="1"/>
            </w:r>
            <w:r w:rsidRPr="00642D1D">
              <w:rPr>
                <w:rFonts w:eastAsia="바탕" w:cs="Times New Roman"/>
                <w:b/>
                <w:kern w:val="0"/>
                <w:sz w:val="24"/>
                <w:szCs w:val="20"/>
              </w:rPr>
              <w:instrText>ADDIN CSL_CITATION {"citationItems":[{"id":"ITEM-1","itemData":{"DOI":"https://doi.org/10.1016/j.apenergy.2016.02.046","ISSN":"0306-2619","abstract":"CO2 capture processes using aqueous monoethanolamine (MEA) require significant energy expenditure. There are various possible structural modifications which can be implemented to reduce these energy requirements and enhance energy efficiency. However, as the optimal configuration may contain a combination of different modifications a systematic approach is necessary to consider all possibilities. In this study a superstructure including the conventional amine-based CO2 capture configuration and four different types of structural modifications is constructed in the process simulator UniSim®. Optimization of this superstructure reveals the configuration and operating conditions giving the minimum energy costs, systematically and simultaneously considering all of the possible modifications included. This methodology is applied to a CO2 capture case study to illustrate how the proposed modeling and optimization framework can effectively investigate design options available for improving energy efficiency.","author":[{"dropping-particle":"","family":"Oh","given":"Se-Young","non-dropping-particle":"","parse-names":false,"suffix":""},{"dropping-particle":"","family":"Binns","given":"Michael","non-dropping-particle":"","parse-names":false,"suffix":""},{"dropping-particle":"","family":"Cho","given":"Habin","non-dropping-particle":"","parse-names":false,"suffix":""},{"dropping-particle":"","family":"Kim","given":"Jin-Kuk","non-dropping-particle":"","parse-names":false,"suffix":""}],"container-title":"Applied Energy","id":"ITEM-1","issued":{"date-parts":[["2016"]]},"page":"353-362","title":"Energy minimization of MEA-based CO2 capture process","type":"article-journal","volume":"169"},"uris":["http://www.mendeley.com/documents/?uuid=76d280d3-f114-4ec4-bffa-07128d1e98d8"]}],"mendeley":{"formattedCitation":"[5]","plainTextFormattedCitation":"[5]","previouslyFormattedCitation":"[5]"},"properties":{"noteIndex":0},"schema":"https://github.com/citation-style-language/schema/raw/master/csl-citation.json"}</w:instrText>
            </w:r>
            <w:r w:rsidRPr="00642D1D">
              <w:rPr>
                <w:rFonts w:eastAsia="바탕" w:cs="Times New Roman"/>
                <w:b/>
                <w:kern w:val="0"/>
                <w:sz w:val="24"/>
                <w:szCs w:val="20"/>
              </w:rPr>
              <w:fldChar w:fldCharType="separate"/>
            </w:r>
            <w:r w:rsidRPr="00642D1D">
              <w:rPr>
                <w:rFonts w:eastAsia="바탕" w:cs="Times New Roman"/>
                <w:b/>
                <w:noProof/>
                <w:kern w:val="0"/>
                <w:sz w:val="24"/>
                <w:szCs w:val="20"/>
              </w:rPr>
              <w:t>[5]</w:t>
            </w:r>
            <w:r w:rsidRPr="00642D1D">
              <w:rPr>
                <w:rFonts w:eastAsia="바탕" w:cs="Times New Roman"/>
                <w:b/>
                <w:kern w:val="0"/>
                <w:sz w:val="24"/>
                <w:szCs w:val="20"/>
              </w:rPr>
              <w:fldChar w:fldCharType="end"/>
            </w:r>
          </w:p>
        </w:tc>
        <w:tc>
          <w:tcPr>
            <w:tcW w:w="994" w:type="pct"/>
            <w:tcBorders>
              <w:top w:val="single" w:sz="4" w:space="0" w:color="auto"/>
              <w:left w:val="nil"/>
              <w:bottom w:val="single" w:sz="4" w:space="0" w:color="auto"/>
              <w:right w:val="nil"/>
            </w:tcBorders>
            <w:shd w:val="clear" w:color="auto" w:fill="auto"/>
            <w:vAlign w:val="center"/>
            <w:hideMark/>
          </w:tcPr>
          <w:p w14:paraId="2CB6DEB9" w14:textId="77777777" w:rsidR="00E46946" w:rsidRPr="005B7299" w:rsidRDefault="00E46946">
            <w:pPr>
              <w:widowControl/>
              <w:wordWrap/>
              <w:autoSpaceDE/>
              <w:autoSpaceDN/>
              <w:spacing w:after="0" w:line="360" w:lineRule="auto"/>
              <w:jc w:val="right"/>
              <w:rPr>
                <w:rFonts w:eastAsia="굴림" w:cs="Times New Roman"/>
                <w:b/>
                <w:bCs/>
                <w:color w:val="000000"/>
                <w:kern w:val="0"/>
                <w:sz w:val="24"/>
                <w:szCs w:val="24"/>
              </w:rPr>
            </w:pPr>
            <w:r w:rsidRPr="005B7299">
              <w:rPr>
                <w:rFonts w:eastAsia="굴림" w:cs="Times New Roman"/>
                <w:b/>
                <w:bCs/>
                <w:color w:val="000000"/>
                <w:kern w:val="0"/>
                <w:sz w:val="24"/>
                <w:szCs w:val="24"/>
              </w:rPr>
              <w:t>Error (%)</w:t>
            </w:r>
          </w:p>
        </w:tc>
      </w:tr>
      <w:tr w:rsidR="00E46946" w:rsidRPr="005B7299" w14:paraId="00DC5144" w14:textId="77777777" w:rsidTr="00642D1D">
        <w:trPr>
          <w:trHeight w:val="375"/>
        </w:trPr>
        <w:tc>
          <w:tcPr>
            <w:tcW w:w="2016" w:type="pct"/>
            <w:tcBorders>
              <w:top w:val="nil"/>
              <w:left w:val="nil"/>
              <w:bottom w:val="nil"/>
              <w:right w:val="nil"/>
            </w:tcBorders>
            <w:shd w:val="clear" w:color="auto" w:fill="auto"/>
            <w:vAlign w:val="center"/>
            <w:hideMark/>
          </w:tcPr>
          <w:p w14:paraId="3CC8022A" w14:textId="77777777" w:rsidR="00E46946" w:rsidRPr="005B7299" w:rsidRDefault="00E46946">
            <w:pPr>
              <w:widowControl/>
              <w:wordWrap/>
              <w:autoSpaceDE/>
              <w:autoSpaceDN/>
              <w:spacing w:after="0" w:line="360" w:lineRule="auto"/>
              <w:jc w:val="left"/>
              <w:rPr>
                <w:rFonts w:eastAsia="굴림" w:cs="Times New Roman"/>
                <w:color w:val="000000"/>
                <w:kern w:val="0"/>
                <w:sz w:val="24"/>
                <w:szCs w:val="24"/>
              </w:rPr>
            </w:pPr>
            <w:r w:rsidRPr="005B7299">
              <w:rPr>
                <w:rFonts w:eastAsia="굴림" w:cs="Times New Roman"/>
                <w:color w:val="000000"/>
                <w:kern w:val="0"/>
                <w:sz w:val="24"/>
                <w:szCs w:val="24"/>
              </w:rPr>
              <w:t>CO</w:t>
            </w:r>
            <w:r w:rsidRPr="005B7299">
              <w:rPr>
                <w:rFonts w:eastAsia="굴림" w:cs="Times New Roman"/>
                <w:color w:val="000000"/>
                <w:kern w:val="0"/>
                <w:sz w:val="24"/>
                <w:szCs w:val="24"/>
                <w:vertAlign w:val="subscript"/>
              </w:rPr>
              <w:t>2</w:t>
            </w:r>
            <w:r w:rsidRPr="005B7299">
              <w:rPr>
                <w:rFonts w:eastAsia="굴림" w:cs="Times New Roman"/>
                <w:color w:val="000000"/>
                <w:kern w:val="0"/>
                <w:sz w:val="24"/>
                <w:szCs w:val="24"/>
              </w:rPr>
              <w:t xml:space="preserve"> capture rate (%)</w:t>
            </w:r>
          </w:p>
        </w:tc>
        <w:tc>
          <w:tcPr>
            <w:tcW w:w="995" w:type="pct"/>
            <w:tcBorders>
              <w:top w:val="nil"/>
              <w:left w:val="nil"/>
              <w:bottom w:val="nil"/>
              <w:right w:val="nil"/>
            </w:tcBorders>
            <w:shd w:val="clear" w:color="auto" w:fill="auto"/>
            <w:vAlign w:val="center"/>
            <w:hideMark/>
          </w:tcPr>
          <w:p w14:paraId="6007CE29" w14:textId="77777777" w:rsidR="00E46946" w:rsidRPr="005B7299" w:rsidRDefault="00E46946">
            <w:pPr>
              <w:widowControl/>
              <w:wordWrap/>
              <w:autoSpaceDE/>
              <w:autoSpaceDN/>
              <w:spacing w:after="0" w:line="360" w:lineRule="auto"/>
              <w:jc w:val="right"/>
              <w:rPr>
                <w:rFonts w:eastAsia="굴림" w:cs="Times New Roman"/>
                <w:color w:val="000000"/>
                <w:kern w:val="0"/>
                <w:sz w:val="24"/>
                <w:szCs w:val="24"/>
              </w:rPr>
            </w:pPr>
            <w:r w:rsidRPr="005B7299">
              <w:rPr>
                <w:rFonts w:eastAsia="굴림" w:cs="Times New Roman"/>
                <w:color w:val="000000"/>
                <w:kern w:val="0"/>
                <w:sz w:val="24"/>
                <w:szCs w:val="24"/>
              </w:rPr>
              <w:t>89.7</w:t>
            </w:r>
          </w:p>
        </w:tc>
        <w:tc>
          <w:tcPr>
            <w:tcW w:w="995" w:type="pct"/>
            <w:tcBorders>
              <w:top w:val="nil"/>
              <w:left w:val="nil"/>
              <w:bottom w:val="nil"/>
              <w:right w:val="nil"/>
            </w:tcBorders>
            <w:shd w:val="clear" w:color="auto" w:fill="auto"/>
            <w:vAlign w:val="center"/>
            <w:hideMark/>
          </w:tcPr>
          <w:p w14:paraId="267CF0FC" w14:textId="77777777" w:rsidR="00E46946" w:rsidRPr="005B7299" w:rsidRDefault="00E46946">
            <w:pPr>
              <w:widowControl/>
              <w:wordWrap/>
              <w:autoSpaceDE/>
              <w:autoSpaceDN/>
              <w:spacing w:after="0" w:line="360" w:lineRule="auto"/>
              <w:jc w:val="right"/>
              <w:rPr>
                <w:rFonts w:eastAsia="굴림" w:cs="Times New Roman"/>
                <w:color w:val="000000"/>
                <w:kern w:val="0"/>
                <w:sz w:val="24"/>
                <w:szCs w:val="24"/>
              </w:rPr>
            </w:pPr>
            <w:r w:rsidRPr="005B7299">
              <w:rPr>
                <w:rFonts w:eastAsia="굴림" w:cs="Times New Roman"/>
                <w:color w:val="000000"/>
                <w:kern w:val="0"/>
                <w:sz w:val="24"/>
                <w:szCs w:val="24"/>
              </w:rPr>
              <w:t>90.00</w:t>
            </w:r>
          </w:p>
        </w:tc>
        <w:tc>
          <w:tcPr>
            <w:tcW w:w="994" w:type="pct"/>
            <w:tcBorders>
              <w:top w:val="nil"/>
              <w:left w:val="nil"/>
              <w:bottom w:val="nil"/>
              <w:right w:val="nil"/>
            </w:tcBorders>
            <w:shd w:val="clear" w:color="auto" w:fill="auto"/>
            <w:vAlign w:val="center"/>
            <w:hideMark/>
          </w:tcPr>
          <w:p w14:paraId="2235B137" w14:textId="77777777" w:rsidR="00E46946" w:rsidRPr="005B7299" w:rsidRDefault="00E46946">
            <w:pPr>
              <w:widowControl/>
              <w:wordWrap/>
              <w:autoSpaceDE/>
              <w:autoSpaceDN/>
              <w:spacing w:after="0" w:line="360" w:lineRule="auto"/>
              <w:jc w:val="right"/>
              <w:rPr>
                <w:rFonts w:eastAsia="굴림" w:cs="Times New Roman"/>
                <w:color w:val="000000"/>
                <w:kern w:val="0"/>
                <w:sz w:val="24"/>
                <w:szCs w:val="24"/>
              </w:rPr>
            </w:pPr>
            <w:r w:rsidRPr="005B7299">
              <w:rPr>
                <w:rFonts w:eastAsia="굴림" w:cs="Times New Roman"/>
                <w:color w:val="000000"/>
                <w:kern w:val="0"/>
                <w:sz w:val="24"/>
                <w:szCs w:val="24"/>
              </w:rPr>
              <w:t>0.39</w:t>
            </w:r>
          </w:p>
        </w:tc>
      </w:tr>
      <w:tr w:rsidR="00E46946" w:rsidRPr="005B7299" w14:paraId="2B21CB0E" w14:textId="77777777" w:rsidTr="00642D1D">
        <w:trPr>
          <w:trHeight w:val="375"/>
        </w:trPr>
        <w:tc>
          <w:tcPr>
            <w:tcW w:w="2016" w:type="pct"/>
            <w:tcBorders>
              <w:top w:val="nil"/>
              <w:left w:val="nil"/>
              <w:bottom w:val="nil"/>
              <w:right w:val="nil"/>
            </w:tcBorders>
            <w:shd w:val="clear" w:color="auto" w:fill="auto"/>
            <w:vAlign w:val="center"/>
            <w:hideMark/>
          </w:tcPr>
          <w:p w14:paraId="1F265FB8" w14:textId="77777777" w:rsidR="00E46946" w:rsidRPr="005B7299" w:rsidRDefault="00E46946">
            <w:pPr>
              <w:widowControl/>
              <w:wordWrap/>
              <w:autoSpaceDE/>
              <w:autoSpaceDN/>
              <w:spacing w:after="0" w:line="360" w:lineRule="auto"/>
              <w:jc w:val="left"/>
              <w:rPr>
                <w:rFonts w:eastAsia="굴림" w:cs="Times New Roman"/>
                <w:color w:val="000000"/>
                <w:kern w:val="0"/>
                <w:sz w:val="24"/>
                <w:szCs w:val="24"/>
              </w:rPr>
            </w:pPr>
            <w:r w:rsidRPr="005B7299">
              <w:rPr>
                <w:rFonts w:eastAsia="굴림" w:cs="Times New Roman"/>
                <w:color w:val="000000"/>
                <w:kern w:val="0"/>
                <w:sz w:val="24"/>
                <w:szCs w:val="24"/>
              </w:rPr>
              <w:t>Heat consumption (</w:t>
            </w:r>
            <w:proofErr w:type="spellStart"/>
            <w:r w:rsidRPr="005B7299">
              <w:rPr>
                <w:rFonts w:eastAsia="굴림" w:cs="Times New Roman"/>
                <w:color w:val="000000"/>
                <w:kern w:val="0"/>
                <w:sz w:val="24"/>
                <w:szCs w:val="24"/>
              </w:rPr>
              <w:t>MW</w:t>
            </w:r>
            <w:r w:rsidRPr="005B7299">
              <w:rPr>
                <w:rFonts w:eastAsia="굴림" w:cs="Times New Roman"/>
                <w:color w:val="000000"/>
                <w:kern w:val="0"/>
                <w:sz w:val="24"/>
                <w:szCs w:val="24"/>
                <w:vertAlign w:val="subscript"/>
              </w:rPr>
              <w:t>thermal</w:t>
            </w:r>
            <w:proofErr w:type="spellEnd"/>
            <w:r w:rsidRPr="005B7299">
              <w:rPr>
                <w:rFonts w:eastAsia="굴림" w:cs="Times New Roman"/>
                <w:color w:val="000000"/>
                <w:kern w:val="0"/>
                <w:sz w:val="24"/>
                <w:szCs w:val="24"/>
              </w:rPr>
              <w:t>)</w:t>
            </w:r>
          </w:p>
        </w:tc>
        <w:tc>
          <w:tcPr>
            <w:tcW w:w="995" w:type="pct"/>
            <w:tcBorders>
              <w:top w:val="nil"/>
              <w:left w:val="nil"/>
              <w:bottom w:val="nil"/>
              <w:right w:val="nil"/>
            </w:tcBorders>
            <w:shd w:val="clear" w:color="auto" w:fill="auto"/>
            <w:vAlign w:val="center"/>
            <w:hideMark/>
          </w:tcPr>
          <w:p w14:paraId="1E32CA4C" w14:textId="77777777" w:rsidR="00E46946" w:rsidRPr="005B7299" w:rsidRDefault="00E46946">
            <w:pPr>
              <w:widowControl/>
              <w:wordWrap/>
              <w:autoSpaceDE/>
              <w:autoSpaceDN/>
              <w:spacing w:after="0" w:line="360" w:lineRule="auto"/>
              <w:jc w:val="right"/>
              <w:rPr>
                <w:rFonts w:eastAsia="굴림" w:cs="Times New Roman"/>
                <w:color w:val="000000"/>
                <w:kern w:val="0"/>
                <w:sz w:val="24"/>
                <w:szCs w:val="24"/>
              </w:rPr>
            </w:pPr>
            <w:r w:rsidRPr="005B7299">
              <w:rPr>
                <w:rFonts w:eastAsia="굴림" w:cs="Times New Roman"/>
                <w:color w:val="000000"/>
                <w:kern w:val="0"/>
                <w:sz w:val="24"/>
                <w:szCs w:val="24"/>
              </w:rPr>
              <w:t>144.2</w:t>
            </w:r>
          </w:p>
        </w:tc>
        <w:tc>
          <w:tcPr>
            <w:tcW w:w="995" w:type="pct"/>
            <w:tcBorders>
              <w:top w:val="nil"/>
              <w:left w:val="nil"/>
              <w:bottom w:val="nil"/>
              <w:right w:val="nil"/>
            </w:tcBorders>
            <w:shd w:val="clear" w:color="auto" w:fill="auto"/>
            <w:vAlign w:val="center"/>
            <w:hideMark/>
          </w:tcPr>
          <w:p w14:paraId="1D878A49" w14:textId="77777777" w:rsidR="00E46946" w:rsidRPr="005B7299" w:rsidRDefault="00E46946">
            <w:pPr>
              <w:widowControl/>
              <w:wordWrap/>
              <w:autoSpaceDE/>
              <w:autoSpaceDN/>
              <w:spacing w:after="0" w:line="360" w:lineRule="auto"/>
              <w:jc w:val="right"/>
              <w:rPr>
                <w:rFonts w:eastAsia="굴림" w:cs="Times New Roman"/>
                <w:color w:val="000000"/>
                <w:kern w:val="0"/>
                <w:sz w:val="24"/>
                <w:szCs w:val="24"/>
              </w:rPr>
            </w:pPr>
            <w:r w:rsidRPr="005B7299">
              <w:rPr>
                <w:rFonts w:eastAsia="굴림" w:cs="Times New Roman"/>
                <w:color w:val="000000"/>
                <w:kern w:val="0"/>
                <w:sz w:val="24"/>
                <w:szCs w:val="24"/>
              </w:rPr>
              <w:t>138.00</w:t>
            </w:r>
          </w:p>
        </w:tc>
        <w:tc>
          <w:tcPr>
            <w:tcW w:w="994" w:type="pct"/>
            <w:tcBorders>
              <w:top w:val="nil"/>
              <w:left w:val="nil"/>
              <w:bottom w:val="nil"/>
              <w:right w:val="nil"/>
            </w:tcBorders>
            <w:shd w:val="clear" w:color="auto" w:fill="auto"/>
            <w:vAlign w:val="center"/>
            <w:hideMark/>
          </w:tcPr>
          <w:p w14:paraId="73D0C4FB" w14:textId="77777777" w:rsidR="00E46946" w:rsidRPr="005B7299" w:rsidRDefault="00E46946">
            <w:pPr>
              <w:widowControl/>
              <w:wordWrap/>
              <w:autoSpaceDE/>
              <w:autoSpaceDN/>
              <w:spacing w:after="0" w:line="360" w:lineRule="auto"/>
              <w:jc w:val="right"/>
              <w:rPr>
                <w:rFonts w:eastAsia="굴림" w:cs="Times New Roman"/>
                <w:color w:val="000000"/>
                <w:kern w:val="0"/>
                <w:sz w:val="24"/>
                <w:szCs w:val="24"/>
              </w:rPr>
            </w:pPr>
            <w:r w:rsidRPr="005B7299">
              <w:rPr>
                <w:rFonts w:eastAsia="굴림" w:cs="Times New Roman"/>
                <w:color w:val="000000"/>
                <w:kern w:val="0"/>
                <w:sz w:val="24"/>
                <w:szCs w:val="24"/>
              </w:rPr>
              <w:t>2.52</w:t>
            </w:r>
          </w:p>
        </w:tc>
      </w:tr>
      <w:tr w:rsidR="00E46946" w:rsidRPr="005B7299" w14:paraId="39EC8EFD" w14:textId="77777777" w:rsidTr="00642D1D">
        <w:trPr>
          <w:trHeight w:val="690"/>
        </w:trPr>
        <w:tc>
          <w:tcPr>
            <w:tcW w:w="2016" w:type="pct"/>
            <w:tcBorders>
              <w:top w:val="nil"/>
              <w:left w:val="nil"/>
              <w:bottom w:val="single" w:sz="4" w:space="0" w:color="auto"/>
              <w:right w:val="nil"/>
            </w:tcBorders>
            <w:shd w:val="clear" w:color="auto" w:fill="auto"/>
            <w:vAlign w:val="center"/>
            <w:hideMark/>
          </w:tcPr>
          <w:p w14:paraId="4A77AFAD" w14:textId="77777777" w:rsidR="00E46946" w:rsidRPr="005B7299" w:rsidRDefault="00E46946">
            <w:pPr>
              <w:widowControl/>
              <w:wordWrap/>
              <w:autoSpaceDE/>
              <w:autoSpaceDN/>
              <w:spacing w:after="0" w:line="360" w:lineRule="auto"/>
              <w:jc w:val="left"/>
              <w:rPr>
                <w:rFonts w:eastAsia="굴림" w:cs="Times New Roman"/>
                <w:color w:val="000000"/>
                <w:kern w:val="0"/>
                <w:sz w:val="24"/>
                <w:szCs w:val="24"/>
              </w:rPr>
            </w:pPr>
            <w:r w:rsidRPr="005B7299">
              <w:rPr>
                <w:rFonts w:eastAsia="굴림" w:cs="Times New Roman"/>
                <w:color w:val="000000"/>
                <w:kern w:val="0"/>
                <w:sz w:val="24"/>
                <w:szCs w:val="24"/>
              </w:rPr>
              <w:t>Specific power consumption (</w:t>
            </w:r>
            <w:proofErr w:type="spellStart"/>
            <w:r w:rsidRPr="005B7299">
              <w:rPr>
                <w:rFonts w:eastAsia="굴림" w:cs="Times New Roman"/>
                <w:color w:val="000000"/>
                <w:kern w:val="0"/>
                <w:sz w:val="24"/>
                <w:szCs w:val="24"/>
              </w:rPr>
              <w:t>MJ</w:t>
            </w:r>
            <w:r w:rsidRPr="005B7299">
              <w:rPr>
                <w:rFonts w:eastAsia="굴림" w:cs="Times New Roman"/>
                <w:color w:val="000000"/>
                <w:kern w:val="0"/>
                <w:sz w:val="24"/>
                <w:szCs w:val="24"/>
                <w:vertAlign w:val="subscript"/>
              </w:rPr>
              <w:t>e</w:t>
            </w:r>
            <w:proofErr w:type="spellEnd"/>
            <w:r w:rsidRPr="005B7299">
              <w:rPr>
                <w:rFonts w:eastAsia="굴림" w:cs="Times New Roman"/>
                <w:color w:val="000000"/>
                <w:kern w:val="0"/>
                <w:sz w:val="24"/>
                <w:szCs w:val="24"/>
              </w:rPr>
              <w:t>/kgCO</w:t>
            </w:r>
            <w:r w:rsidRPr="005B7299">
              <w:rPr>
                <w:rFonts w:eastAsia="굴림" w:cs="Times New Roman"/>
                <w:color w:val="000000"/>
                <w:kern w:val="0"/>
                <w:sz w:val="24"/>
                <w:szCs w:val="24"/>
                <w:vertAlign w:val="subscript"/>
              </w:rPr>
              <w:t>2</w:t>
            </w:r>
            <w:r w:rsidRPr="005B7299">
              <w:rPr>
                <w:rFonts w:eastAsia="굴림" w:cs="Times New Roman"/>
                <w:color w:val="000000"/>
                <w:kern w:val="0"/>
                <w:sz w:val="24"/>
                <w:szCs w:val="24"/>
              </w:rPr>
              <w:t>)</w:t>
            </w:r>
          </w:p>
        </w:tc>
        <w:tc>
          <w:tcPr>
            <w:tcW w:w="995" w:type="pct"/>
            <w:tcBorders>
              <w:top w:val="nil"/>
              <w:left w:val="nil"/>
              <w:bottom w:val="single" w:sz="4" w:space="0" w:color="auto"/>
              <w:right w:val="nil"/>
            </w:tcBorders>
            <w:shd w:val="clear" w:color="auto" w:fill="auto"/>
            <w:vAlign w:val="center"/>
            <w:hideMark/>
          </w:tcPr>
          <w:p w14:paraId="6C9B66A6" w14:textId="77777777" w:rsidR="00E46946" w:rsidRPr="005B7299" w:rsidRDefault="00E46946">
            <w:pPr>
              <w:widowControl/>
              <w:wordWrap/>
              <w:autoSpaceDE/>
              <w:autoSpaceDN/>
              <w:spacing w:after="0" w:line="360" w:lineRule="auto"/>
              <w:jc w:val="right"/>
              <w:rPr>
                <w:rFonts w:eastAsia="굴림" w:cs="Times New Roman"/>
                <w:color w:val="000000"/>
                <w:kern w:val="0"/>
                <w:sz w:val="24"/>
                <w:szCs w:val="24"/>
              </w:rPr>
            </w:pPr>
            <w:r w:rsidRPr="005B7299">
              <w:rPr>
                <w:rFonts w:eastAsia="굴림" w:cs="Times New Roman"/>
                <w:color w:val="000000"/>
                <w:kern w:val="0"/>
                <w:sz w:val="24"/>
                <w:szCs w:val="24"/>
              </w:rPr>
              <w:t>4.15</w:t>
            </w:r>
          </w:p>
        </w:tc>
        <w:tc>
          <w:tcPr>
            <w:tcW w:w="995" w:type="pct"/>
            <w:tcBorders>
              <w:top w:val="nil"/>
              <w:left w:val="nil"/>
              <w:bottom w:val="single" w:sz="4" w:space="0" w:color="auto"/>
              <w:right w:val="nil"/>
            </w:tcBorders>
            <w:shd w:val="clear" w:color="auto" w:fill="auto"/>
            <w:vAlign w:val="center"/>
            <w:hideMark/>
          </w:tcPr>
          <w:p w14:paraId="20BDD03D" w14:textId="77777777" w:rsidR="00E46946" w:rsidRPr="005B7299" w:rsidRDefault="00E46946">
            <w:pPr>
              <w:widowControl/>
              <w:wordWrap/>
              <w:autoSpaceDE/>
              <w:autoSpaceDN/>
              <w:spacing w:after="0" w:line="360" w:lineRule="auto"/>
              <w:jc w:val="right"/>
              <w:rPr>
                <w:rFonts w:eastAsia="굴림" w:cs="Times New Roman"/>
                <w:color w:val="000000"/>
                <w:kern w:val="0"/>
                <w:sz w:val="24"/>
                <w:szCs w:val="24"/>
              </w:rPr>
            </w:pPr>
            <w:r w:rsidRPr="005B7299">
              <w:rPr>
                <w:rFonts w:eastAsia="굴림" w:cs="Times New Roman"/>
                <w:color w:val="000000"/>
                <w:kern w:val="0"/>
                <w:sz w:val="24"/>
                <w:szCs w:val="24"/>
              </w:rPr>
              <w:t>4.11</w:t>
            </w:r>
          </w:p>
        </w:tc>
        <w:tc>
          <w:tcPr>
            <w:tcW w:w="994" w:type="pct"/>
            <w:tcBorders>
              <w:top w:val="nil"/>
              <w:left w:val="nil"/>
              <w:bottom w:val="single" w:sz="4" w:space="0" w:color="auto"/>
              <w:right w:val="nil"/>
            </w:tcBorders>
            <w:shd w:val="clear" w:color="auto" w:fill="auto"/>
            <w:vAlign w:val="center"/>
            <w:hideMark/>
          </w:tcPr>
          <w:p w14:paraId="2CEA7739" w14:textId="77777777" w:rsidR="00E46946" w:rsidRPr="005B7299" w:rsidRDefault="00E46946">
            <w:pPr>
              <w:widowControl/>
              <w:wordWrap/>
              <w:autoSpaceDE/>
              <w:autoSpaceDN/>
              <w:spacing w:after="0" w:line="360" w:lineRule="auto"/>
              <w:jc w:val="right"/>
              <w:rPr>
                <w:rFonts w:eastAsia="굴림" w:cs="Times New Roman"/>
                <w:color w:val="000000"/>
                <w:kern w:val="0"/>
                <w:sz w:val="24"/>
                <w:szCs w:val="24"/>
              </w:rPr>
            </w:pPr>
            <w:r w:rsidRPr="005B7299">
              <w:rPr>
                <w:rFonts w:eastAsia="굴림" w:cs="Times New Roman"/>
                <w:color w:val="000000"/>
                <w:kern w:val="0"/>
                <w:sz w:val="24"/>
                <w:szCs w:val="24"/>
              </w:rPr>
              <w:t>0.99</w:t>
            </w:r>
          </w:p>
        </w:tc>
      </w:tr>
    </w:tbl>
    <w:p w14:paraId="43364C1D" w14:textId="77777777" w:rsidR="00E46946" w:rsidRDefault="00E46946" w:rsidP="00E46946">
      <w:pPr>
        <w:spacing w:line="480" w:lineRule="auto"/>
        <w:rPr>
          <w:rFonts w:cs="Times New Roman"/>
          <w:bCs/>
          <w:szCs w:val="20"/>
        </w:rPr>
      </w:pPr>
    </w:p>
    <w:p w14:paraId="51D20114" w14:textId="7BD5D7A5" w:rsidR="008D392C" w:rsidRDefault="008D392C">
      <w:pPr>
        <w:widowControl/>
        <w:wordWrap/>
        <w:autoSpaceDE/>
        <w:autoSpaceDN/>
        <w:rPr>
          <w:rFonts w:cs="Times New Roman"/>
          <w:bCs/>
          <w:sz w:val="24"/>
          <w:szCs w:val="24"/>
        </w:rPr>
      </w:pPr>
      <w:r>
        <w:rPr>
          <w:rFonts w:cs="Times New Roman"/>
          <w:bCs/>
          <w:sz w:val="24"/>
          <w:szCs w:val="24"/>
        </w:rPr>
        <w:br w:type="page"/>
      </w:r>
    </w:p>
    <w:p w14:paraId="4141D571" w14:textId="77777777" w:rsidR="008D392C" w:rsidRDefault="008D392C">
      <w:pPr>
        <w:widowControl/>
        <w:wordWrap/>
        <w:autoSpaceDE/>
        <w:autoSpaceDN/>
        <w:rPr>
          <w:rFonts w:cs="Times New Roman"/>
          <w:bCs/>
          <w:sz w:val="24"/>
          <w:szCs w:val="24"/>
        </w:rPr>
        <w:sectPr w:rsidR="008D392C" w:rsidSect="00E44503">
          <w:pgSz w:w="11906" w:h="16838" w:code="9"/>
          <w:pgMar w:top="1701" w:right="1440" w:bottom="1440" w:left="1440" w:header="0" w:footer="0" w:gutter="0"/>
          <w:cols w:space="425"/>
          <w:docGrid w:linePitch="360"/>
        </w:sectPr>
      </w:pPr>
    </w:p>
    <w:p w14:paraId="1FF8B6AB" w14:textId="77777777" w:rsidR="008D392C" w:rsidRDefault="008D392C" w:rsidP="008D392C">
      <w:pPr>
        <w:widowControl/>
        <w:wordWrap/>
        <w:autoSpaceDE/>
        <w:autoSpaceDN/>
        <w:rPr>
          <w:rFonts w:cs="Times New Roman"/>
          <w:bCs/>
          <w:szCs w:val="20"/>
        </w:rPr>
      </w:pPr>
      <w:r>
        <w:rPr>
          <w:noProof/>
        </w:rPr>
        <w:lastRenderedPageBreak/>
        <w:drawing>
          <wp:inline distT="0" distB="0" distL="0" distR="0" wp14:anchorId="039278FC" wp14:editId="2537FCE4">
            <wp:extent cx="8697595" cy="2880360"/>
            <wp:effectExtent l="0" t="0" r="8255" b="0"/>
            <wp:docPr id="1250974248" name="그림 1">
              <a:extLst xmlns:a="http://schemas.openxmlformats.org/drawingml/2006/main">
                <a:ext uri="{FF2B5EF4-FFF2-40B4-BE49-F238E27FC236}">
                  <a16:creationId xmlns:a16="http://schemas.microsoft.com/office/drawing/2014/main" id="{6EB0895E-9834-FEA9-1950-84E178F9E7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a:extLst>
                        <a:ext uri="{FF2B5EF4-FFF2-40B4-BE49-F238E27FC236}">
                          <a16:creationId xmlns:a16="http://schemas.microsoft.com/office/drawing/2014/main" id="{6EB0895E-9834-FEA9-1950-84E178F9E73C}"/>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97595" cy="2880360"/>
                    </a:xfrm>
                    <a:prstGeom prst="rect">
                      <a:avLst/>
                    </a:prstGeom>
                    <a:noFill/>
                  </pic:spPr>
                </pic:pic>
              </a:graphicData>
            </a:graphic>
          </wp:inline>
        </w:drawing>
      </w:r>
    </w:p>
    <w:p w14:paraId="2384708D" w14:textId="02CE21EF" w:rsidR="008D392C" w:rsidRPr="00642D1D" w:rsidRDefault="00953C50" w:rsidP="008D392C">
      <w:pPr>
        <w:keepNext/>
        <w:widowControl/>
        <w:wordWrap/>
        <w:autoSpaceDE/>
        <w:autoSpaceDN/>
        <w:spacing w:after="160" w:line="480" w:lineRule="auto"/>
        <w:jc w:val="center"/>
        <w:rPr>
          <w:rFonts w:eastAsia="바탕" w:cs="Times New Roman"/>
          <w:bCs/>
          <w:kern w:val="0"/>
          <w:sz w:val="24"/>
          <w:szCs w:val="20"/>
        </w:rPr>
      </w:pPr>
      <w:r w:rsidRPr="00953C50">
        <w:rPr>
          <w:sz w:val="24"/>
          <w:szCs w:val="24"/>
        </w:rPr>
        <w:t>Fig. S</w:t>
      </w:r>
      <w:r w:rsidRPr="00642D1D">
        <w:rPr>
          <w:rFonts w:hint="eastAsia"/>
          <w:sz w:val="24"/>
          <w:szCs w:val="24"/>
        </w:rPr>
        <w:t>3</w:t>
      </w:r>
      <w:r w:rsidRPr="00953C50">
        <w:rPr>
          <w:sz w:val="24"/>
          <w:szCs w:val="24"/>
        </w:rPr>
        <w:t>.</w:t>
      </w:r>
      <w:r w:rsidRPr="00953C50">
        <w:rPr>
          <w:sz w:val="24"/>
          <w:szCs w:val="24"/>
        </w:rPr>
        <w:fldChar w:fldCharType="begin"/>
      </w:r>
      <w:r w:rsidRPr="00953C50">
        <w:rPr>
          <w:sz w:val="24"/>
          <w:szCs w:val="24"/>
        </w:rPr>
        <w:instrText xml:space="preserve"> SEQ Fig._A \</w:instrText>
      </w:r>
      <w:r>
        <w:rPr>
          <w:rFonts w:hint="eastAsia"/>
          <w:sz w:val="24"/>
          <w:szCs w:val="24"/>
        </w:rPr>
        <w:instrText>n</w:instrText>
      </w:r>
      <w:r w:rsidRPr="00642D1D">
        <w:rPr>
          <w:rFonts w:hint="eastAsia"/>
          <w:sz w:val="24"/>
          <w:szCs w:val="24"/>
        </w:rPr>
        <w:instrText>\</w:instrText>
      </w:r>
      <w:r w:rsidRPr="00953C50">
        <w:rPr>
          <w:sz w:val="24"/>
          <w:szCs w:val="24"/>
        </w:rPr>
        <w:instrText xml:space="preserve">* ARABIC </w:instrText>
      </w:r>
      <w:r w:rsidRPr="00953C50">
        <w:rPr>
          <w:sz w:val="24"/>
          <w:szCs w:val="24"/>
        </w:rPr>
        <w:fldChar w:fldCharType="separate"/>
      </w:r>
      <w:r w:rsidR="006526A0">
        <w:rPr>
          <w:noProof/>
          <w:sz w:val="24"/>
          <w:szCs w:val="24"/>
        </w:rPr>
        <w:t>5</w:t>
      </w:r>
      <w:r w:rsidRPr="00953C50">
        <w:rPr>
          <w:sz w:val="24"/>
          <w:szCs w:val="24"/>
        </w:rPr>
        <w:fldChar w:fldCharType="end"/>
      </w:r>
      <w:r w:rsidRPr="00953C50">
        <w:rPr>
          <w:sz w:val="24"/>
          <w:szCs w:val="24"/>
        </w:rPr>
        <w:t>.</w:t>
      </w:r>
      <w:r w:rsidRPr="00642D1D">
        <w:rPr>
          <w:sz w:val="24"/>
          <w:szCs w:val="24"/>
        </w:rPr>
        <w:t xml:space="preserve"> </w:t>
      </w:r>
      <w:r w:rsidR="008D392C" w:rsidRPr="00DC619A">
        <w:rPr>
          <w:rFonts w:eastAsia="바탕" w:cs="Times New Roman"/>
          <w:bCs/>
          <w:kern w:val="0"/>
          <w:sz w:val="24"/>
          <w:szCs w:val="20"/>
        </w:rPr>
        <w:t>Model of the cryogenic CO</w:t>
      </w:r>
      <w:r w:rsidR="008D392C" w:rsidRPr="00642D1D">
        <w:rPr>
          <w:rFonts w:eastAsia="바탕" w:cs="Times New Roman"/>
          <w:bCs/>
          <w:kern w:val="0"/>
          <w:sz w:val="24"/>
          <w:szCs w:val="20"/>
          <w:vertAlign w:val="subscript"/>
        </w:rPr>
        <w:t>2</w:t>
      </w:r>
      <w:r w:rsidR="008D392C" w:rsidRPr="00DC619A">
        <w:rPr>
          <w:rFonts w:eastAsia="바탕" w:cs="Times New Roman"/>
          <w:bCs/>
          <w:kern w:val="0"/>
          <w:sz w:val="24"/>
          <w:szCs w:val="20"/>
        </w:rPr>
        <w:t xml:space="preserve"> capture and storage (CCS) process</w:t>
      </w:r>
      <w:r w:rsidR="008D392C">
        <w:rPr>
          <w:rFonts w:eastAsia="바탕" w:cs="Times New Roman" w:hint="eastAsia"/>
          <w:bCs/>
          <w:kern w:val="0"/>
          <w:sz w:val="24"/>
          <w:szCs w:val="20"/>
        </w:rPr>
        <w:t>.</w:t>
      </w:r>
    </w:p>
    <w:p w14:paraId="2ADE8E11" w14:textId="77777777" w:rsidR="008D392C" w:rsidRDefault="008D392C" w:rsidP="008D392C">
      <w:pPr>
        <w:widowControl/>
        <w:wordWrap/>
        <w:autoSpaceDE/>
        <w:autoSpaceDN/>
        <w:rPr>
          <w:rFonts w:cs="Times New Roman"/>
          <w:bCs/>
          <w:szCs w:val="20"/>
        </w:rPr>
        <w:sectPr w:rsidR="008D392C" w:rsidSect="008D392C">
          <w:pgSz w:w="16838" w:h="11906" w:orient="landscape" w:code="9"/>
          <w:pgMar w:top="1440" w:right="1701" w:bottom="1440" w:left="1440" w:header="0" w:footer="0" w:gutter="0"/>
          <w:cols w:space="425"/>
          <w:docGrid w:linePitch="360"/>
        </w:sectPr>
      </w:pPr>
      <w:r>
        <w:rPr>
          <w:rFonts w:cs="Times New Roman"/>
          <w:bCs/>
          <w:szCs w:val="20"/>
        </w:rPr>
        <w:br w:type="page"/>
      </w:r>
    </w:p>
    <w:p w14:paraId="36FCE889" w14:textId="76E1556C" w:rsidR="008D392C" w:rsidRPr="00642D1D" w:rsidRDefault="006D7208" w:rsidP="008D392C">
      <w:pPr>
        <w:pStyle w:val="a6"/>
        <w:keepNext/>
        <w:spacing w:line="360" w:lineRule="auto"/>
        <w:rPr>
          <w:b w:val="0"/>
          <w:sz w:val="24"/>
          <w:szCs w:val="24"/>
        </w:rPr>
      </w:pPr>
      <w:r w:rsidRPr="00642D1D">
        <w:rPr>
          <w:b w:val="0"/>
          <w:sz w:val="24"/>
          <w:szCs w:val="24"/>
        </w:rPr>
        <w:lastRenderedPageBreak/>
        <w:t xml:space="preserve">Table </w:t>
      </w:r>
      <w:r w:rsidRPr="00642D1D">
        <w:rPr>
          <w:rFonts w:hint="eastAsia"/>
          <w:b w:val="0"/>
          <w:sz w:val="24"/>
          <w:szCs w:val="24"/>
        </w:rPr>
        <w:t>S</w:t>
      </w:r>
      <w:r w:rsidRPr="006D7208">
        <w:rPr>
          <w:rFonts w:hint="eastAsia"/>
          <w:b w:val="0"/>
          <w:bCs w:val="0"/>
          <w:sz w:val="24"/>
          <w:szCs w:val="24"/>
        </w:rPr>
        <w:t>3.</w:t>
      </w:r>
      <w:r w:rsidRPr="00642D1D">
        <w:rPr>
          <w:b w:val="0"/>
          <w:bCs w:val="0"/>
          <w:sz w:val="24"/>
          <w:szCs w:val="24"/>
        </w:rPr>
        <w:fldChar w:fldCharType="begin"/>
      </w:r>
      <w:r w:rsidRPr="006D7208">
        <w:rPr>
          <w:b w:val="0"/>
          <w:bCs w:val="0"/>
          <w:sz w:val="24"/>
          <w:szCs w:val="24"/>
        </w:rPr>
        <w:instrText xml:space="preserve"> SEQ Table \* ARABIC </w:instrText>
      </w:r>
      <w:r w:rsidRPr="00642D1D">
        <w:rPr>
          <w:b w:val="0"/>
          <w:bCs w:val="0"/>
          <w:sz w:val="24"/>
          <w:szCs w:val="24"/>
        </w:rPr>
        <w:fldChar w:fldCharType="separate"/>
      </w:r>
      <w:r w:rsidR="006526A0">
        <w:rPr>
          <w:b w:val="0"/>
          <w:bCs w:val="0"/>
          <w:noProof/>
          <w:sz w:val="24"/>
          <w:szCs w:val="24"/>
        </w:rPr>
        <w:t>6</w:t>
      </w:r>
      <w:r w:rsidRPr="00642D1D">
        <w:rPr>
          <w:b w:val="0"/>
          <w:bCs w:val="0"/>
          <w:sz w:val="24"/>
          <w:szCs w:val="24"/>
        </w:rPr>
        <w:fldChar w:fldCharType="end"/>
      </w:r>
      <w:r w:rsidRPr="00642D1D">
        <w:rPr>
          <w:rFonts w:hint="eastAsia"/>
          <w:b w:val="0"/>
          <w:sz w:val="24"/>
          <w:szCs w:val="24"/>
        </w:rPr>
        <w:t xml:space="preserve">. </w:t>
      </w:r>
      <w:r w:rsidR="008D392C" w:rsidRPr="00A30091">
        <w:rPr>
          <w:b w:val="0"/>
          <w:sz w:val="24"/>
          <w:szCs w:val="24"/>
        </w:rPr>
        <w:t>Simulation results of the streams of the cryogenic CO</w:t>
      </w:r>
      <w:r w:rsidR="008D392C" w:rsidRPr="00642D1D">
        <w:rPr>
          <w:b w:val="0"/>
          <w:sz w:val="24"/>
          <w:szCs w:val="24"/>
          <w:vertAlign w:val="subscript"/>
        </w:rPr>
        <w:t>2</w:t>
      </w:r>
      <w:r w:rsidR="008D392C" w:rsidRPr="00A30091">
        <w:rPr>
          <w:b w:val="0"/>
          <w:sz w:val="24"/>
          <w:szCs w:val="24"/>
        </w:rPr>
        <w:t xml:space="preserve"> capture and storage (CCS) process</w:t>
      </w:r>
      <w:r w:rsidR="008D392C" w:rsidRPr="00214A72">
        <w:rPr>
          <w:b w:val="0"/>
          <w:sz w:val="24"/>
          <w:szCs w:val="24"/>
        </w:rPr>
        <w:t>.</w:t>
      </w:r>
    </w:p>
    <w:tbl>
      <w:tblPr>
        <w:tblW w:w="9064" w:type="dxa"/>
        <w:tblInd w:w="-30" w:type="dxa"/>
        <w:tblLayout w:type="fixed"/>
        <w:tblCellMar>
          <w:left w:w="99" w:type="dxa"/>
          <w:right w:w="99" w:type="dxa"/>
        </w:tblCellMar>
        <w:tblLook w:val="0000" w:firstRow="0" w:lastRow="0" w:firstColumn="0" w:lastColumn="0" w:noHBand="0" w:noVBand="0"/>
      </w:tblPr>
      <w:tblGrid>
        <w:gridCol w:w="2157"/>
        <w:gridCol w:w="986"/>
        <w:gridCol w:w="987"/>
        <w:gridCol w:w="987"/>
        <w:gridCol w:w="986"/>
        <w:gridCol w:w="987"/>
        <w:gridCol w:w="987"/>
        <w:gridCol w:w="987"/>
      </w:tblGrid>
      <w:tr w:rsidR="008D392C" w14:paraId="13D0B76E" w14:textId="77777777" w:rsidTr="00642D1D">
        <w:trPr>
          <w:trHeight w:val="309"/>
        </w:trPr>
        <w:tc>
          <w:tcPr>
            <w:tcW w:w="2157" w:type="dxa"/>
            <w:tcBorders>
              <w:top w:val="single" w:sz="6" w:space="0" w:color="auto"/>
              <w:left w:val="nil"/>
              <w:bottom w:val="single" w:sz="6" w:space="0" w:color="auto"/>
              <w:right w:val="nil"/>
            </w:tcBorders>
          </w:tcPr>
          <w:p w14:paraId="1F7198C1" w14:textId="77777777" w:rsidR="008D392C" w:rsidRDefault="008D392C" w:rsidP="00642D1D">
            <w:pPr>
              <w:wordWrap/>
              <w:adjustRightInd w:val="0"/>
              <w:spacing w:after="0" w:line="240" w:lineRule="auto"/>
              <w:jc w:val="left"/>
              <w:rPr>
                <w:rFonts w:cs="Times New Roman"/>
                <w:b/>
                <w:bCs/>
                <w:color w:val="000000"/>
                <w:kern w:val="0"/>
                <w:sz w:val="24"/>
                <w:szCs w:val="24"/>
              </w:rPr>
            </w:pPr>
            <w:r>
              <w:rPr>
                <w:rFonts w:cs="Times New Roman"/>
                <w:b/>
                <w:bCs/>
                <w:color w:val="000000"/>
                <w:kern w:val="0"/>
                <w:sz w:val="24"/>
                <w:szCs w:val="24"/>
              </w:rPr>
              <w:t>Stream</w:t>
            </w:r>
          </w:p>
        </w:tc>
        <w:tc>
          <w:tcPr>
            <w:tcW w:w="986" w:type="dxa"/>
            <w:tcBorders>
              <w:top w:val="single" w:sz="6" w:space="0" w:color="auto"/>
              <w:left w:val="nil"/>
              <w:bottom w:val="single" w:sz="6" w:space="0" w:color="auto"/>
              <w:right w:val="nil"/>
            </w:tcBorders>
          </w:tcPr>
          <w:p w14:paraId="63FDD471"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101</w:t>
            </w:r>
          </w:p>
        </w:tc>
        <w:tc>
          <w:tcPr>
            <w:tcW w:w="987" w:type="dxa"/>
            <w:tcBorders>
              <w:top w:val="single" w:sz="6" w:space="0" w:color="auto"/>
              <w:left w:val="nil"/>
              <w:bottom w:val="single" w:sz="6" w:space="0" w:color="auto"/>
              <w:right w:val="nil"/>
            </w:tcBorders>
          </w:tcPr>
          <w:p w14:paraId="1BCBD2F6"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102</w:t>
            </w:r>
          </w:p>
        </w:tc>
        <w:tc>
          <w:tcPr>
            <w:tcW w:w="987" w:type="dxa"/>
            <w:tcBorders>
              <w:top w:val="single" w:sz="6" w:space="0" w:color="auto"/>
              <w:left w:val="nil"/>
              <w:bottom w:val="single" w:sz="6" w:space="0" w:color="auto"/>
              <w:right w:val="nil"/>
            </w:tcBorders>
          </w:tcPr>
          <w:p w14:paraId="7568EE06"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103</w:t>
            </w:r>
          </w:p>
        </w:tc>
        <w:tc>
          <w:tcPr>
            <w:tcW w:w="986" w:type="dxa"/>
            <w:tcBorders>
              <w:top w:val="single" w:sz="6" w:space="0" w:color="auto"/>
              <w:left w:val="nil"/>
              <w:bottom w:val="single" w:sz="6" w:space="0" w:color="auto"/>
              <w:right w:val="nil"/>
            </w:tcBorders>
          </w:tcPr>
          <w:p w14:paraId="55804108"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104</w:t>
            </w:r>
          </w:p>
        </w:tc>
        <w:tc>
          <w:tcPr>
            <w:tcW w:w="987" w:type="dxa"/>
            <w:tcBorders>
              <w:top w:val="single" w:sz="6" w:space="0" w:color="auto"/>
              <w:left w:val="nil"/>
              <w:bottom w:val="single" w:sz="6" w:space="0" w:color="auto"/>
              <w:right w:val="nil"/>
            </w:tcBorders>
          </w:tcPr>
          <w:p w14:paraId="344BBCA1"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105</w:t>
            </w:r>
          </w:p>
        </w:tc>
        <w:tc>
          <w:tcPr>
            <w:tcW w:w="987" w:type="dxa"/>
            <w:tcBorders>
              <w:top w:val="single" w:sz="6" w:space="0" w:color="auto"/>
              <w:left w:val="nil"/>
              <w:bottom w:val="single" w:sz="6" w:space="0" w:color="auto"/>
              <w:right w:val="nil"/>
            </w:tcBorders>
          </w:tcPr>
          <w:p w14:paraId="58903578"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106</w:t>
            </w:r>
          </w:p>
        </w:tc>
        <w:tc>
          <w:tcPr>
            <w:tcW w:w="987" w:type="dxa"/>
            <w:tcBorders>
              <w:top w:val="single" w:sz="6" w:space="0" w:color="auto"/>
              <w:left w:val="nil"/>
              <w:bottom w:val="single" w:sz="6" w:space="0" w:color="auto"/>
              <w:right w:val="nil"/>
            </w:tcBorders>
          </w:tcPr>
          <w:p w14:paraId="2F60134A"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107</w:t>
            </w:r>
          </w:p>
        </w:tc>
      </w:tr>
      <w:tr w:rsidR="008D392C" w14:paraId="053F43C2" w14:textId="77777777" w:rsidTr="00642D1D">
        <w:trPr>
          <w:trHeight w:val="366"/>
        </w:trPr>
        <w:tc>
          <w:tcPr>
            <w:tcW w:w="2157" w:type="dxa"/>
            <w:tcBorders>
              <w:top w:val="nil"/>
              <w:left w:val="nil"/>
              <w:bottom w:val="nil"/>
              <w:right w:val="nil"/>
            </w:tcBorders>
          </w:tcPr>
          <w:p w14:paraId="4919BD9E"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Temperature (</w:t>
            </w:r>
            <w:proofErr w:type="spellStart"/>
            <w:r>
              <w:rPr>
                <w:rFonts w:cs="Times New Roman"/>
                <w:color w:val="000000"/>
                <w:kern w:val="0"/>
                <w:sz w:val="24"/>
                <w:szCs w:val="24"/>
                <w:vertAlign w:val="superscript"/>
              </w:rPr>
              <w:t>o</w:t>
            </w:r>
            <w:r>
              <w:rPr>
                <w:rFonts w:cs="Times New Roman"/>
                <w:color w:val="000000"/>
                <w:kern w:val="0"/>
                <w:sz w:val="24"/>
                <w:szCs w:val="24"/>
              </w:rPr>
              <w:t>C</w:t>
            </w:r>
            <w:proofErr w:type="spellEnd"/>
            <w:r>
              <w:rPr>
                <w:rFonts w:cs="Times New Roman"/>
                <w:color w:val="000000"/>
                <w:kern w:val="0"/>
                <w:sz w:val="24"/>
                <w:szCs w:val="24"/>
              </w:rPr>
              <w:t>)</w:t>
            </w:r>
          </w:p>
        </w:tc>
        <w:tc>
          <w:tcPr>
            <w:tcW w:w="986" w:type="dxa"/>
            <w:tcBorders>
              <w:top w:val="nil"/>
              <w:left w:val="nil"/>
              <w:bottom w:val="nil"/>
              <w:right w:val="nil"/>
            </w:tcBorders>
          </w:tcPr>
          <w:p w14:paraId="7B8C3B4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127.46</w:t>
            </w:r>
          </w:p>
        </w:tc>
        <w:tc>
          <w:tcPr>
            <w:tcW w:w="987" w:type="dxa"/>
            <w:tcBorders>
              <w:top w:val="nil"/>
              <w:left w:val="nil"/>
              <w:bottom w:val="nil"/>
              <w:right w:val="nil"/>
            </w:tcBorders>
          </w:tcPr>
          <w:p w14:paraId="4DC9F2D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30.00</w:t>
            </w:r>
          </w:p>
        </w:tc>
        <w:tc>
          <w:tcPr>
            <w:tcW w:w="987" w:type="dxa"/>
            <w:tcBorders>
              <w:top w:val="nil"/>
              <w:left w:val="nil"/>
              <w:bottom w:val="nil"/>
              <w:right w:val="nil"/>
            </w:tcBorders>
          </w:tcPr>
          <w:p w14:paraId="577543C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29.96</w:t>
            </w:r>
          </w:p>
        </w:tc>
        <w:tc>
          <w:tcPr>
            <w:tcW w:w="986" w:type="dxa"/>
            <w:tcBorders>
              <w:top w:val="nil"/>
              <w:left w:val="nil"/>
              <w:bottom w:val="nil"/>
              <w:right w:val="nil"/>
            </w:tcBorders>
          </w:tcPr>
          <w:p w14:paraId="48B5C27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29.96</w:t>
            </w:r>
          </w:p>
        </w:tc>
        <w:tc>
          <w:tcPr>
            <w:tcW w:w="987" w:type="dxa"/>
            <w:tcBorders>
              <w:top w:val="nil"/>
              <w:left w:val="nil"/>
              <w:bottom w:val="nil"/>
              <w:right w:val="nil"/>
            </w:tcBorders>
          </w:tcPr>
          <w:p w14:paraId="7FF250A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89.89</w:t>
            </w:r>
          </w:p>
        </w:tc>
        <w:tc>
          <w:tcPr>
            <w:tcW w:w="987" w:type="dxa"/>
            <w:tcBorders>
              <w:top w:val="nil"/>
              <w:left w:val="nil"/>
              <w:bottom w:val="nil"/>
              <w:right w:val="nil"/>
            </w:tcBorders>
          </w:tcPr>
          <w:p w14:paraId="0E0C24EE"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30.00</w:t>
            </w:r>
          </w:p>
        </w:tc>
        <w:tc>
          <w:tcPr>
            <w:tcW w:w="987" w:type="dxa"/>
            <w:tcBorders>
              <w:top w:val="nil"/>
              <w:left w:val="nil"/>
              <w:bottom w:val="nil"/>
              <w:right w:val="nil"/>
            </w:tcBorders>
          </w:tcPr>
          <w:p w14:paraId="02F17C6E"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-147.30</w:t>
            </w:r>
          </w:p>
        </w:tc>
      </w:tr>
      <w:tr w:rsidR="008D392C" w14:paraId="1475AAAB" w14:textId="77777777" w:rsidTr="00642D1D">
        <w:trPr>
          <w:trHeight w:val="309"/>
        </w:trPr>
        <w:tc>
          <w:tcPr>
            <w:tcW w:w="2157" w:type="dxa"/>
            <w:tcBorders>
              <w:top w:val="nil"/>
              <w:left w:val="nil"/>
              <w:bottom w:val="nil"/>
              <w:right w:val="nil"/>
            </w:tcBorders>
          </w:tcPr>
          <w:p w14:paraId="67171B01"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Pressure (bar)</w:t>
            </w:r>
          </w:p>
        </w:tc>
        <w:tc>
          <w:tcPr>
            <w:tcW w:w="986" w:type="dxa"/>
            <w:tcBorders>
              <w:top w:val="nil"/>
              <w:left w:val="nil"/>
              <w:bottom w:val="nil"/>
              <w:right w:val="nil"/>
            </w:tcBorders>
          </w:tcPr>
          <w:p w14:paraId="7C73E8A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0.59</w:t>
            </w:r>
          </w:p>
        </w:tc>
        <w:tc>
          <w:tcPr>
            <w:tcW w:w="987" w:type="dxa"/>
            <w:tcBorders>
              <w:top w:val="nil"/>
              <w:left w:val="nil"/>
              <w:bottom w:val="nil"/>
              <w:right w:val="nil"/>
            </w:tcBorders>
          </w:tcPr>
          <w:p w14:paraId="05B1C79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0.59</w:t>
            </w:r>
          </w:p>
        </w:tc>
        <w:tc>
          <w:tcPr>
            <w:tcW w:w="987" w:type="dxa"/>
            <w:tcBorders>
              <w:top w:val="nil"/>
              <w:left w:val="nil"/>
              <w:bottom w:val="nil"/>
              <w:right w:val="nil"/>
            </w:tcBorders>
          </w:tcPr>
          <w:p w14:paraId="1042627E"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0.59</w:t>
            </w:r>
          </w:p>
        </w:tc>
        <w:tc>
          <w:tcPr>
            <w:tcW w:w="986" w:type="dxa"/>
            <w:tcBorders>
              <w:top w:val="nil"/>
              <w:left w:val="nil"/>
              <w:bottom w:val="nil"/>
              <w:right w:val="nil"/>
            </w:tcBorders>
          </w:tcPr>
          <w:p w14:paraId="5DC93A9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0.59</w:t>
            </w:r>
          </w:p>
        </w:tc>
        <w:tc>
          <w:tcPr>
            <w:tcW w:w="987" w:type="dxa"/>
            <w:tcBorders>
              <w:top w:val="nil"/>
              <w:left w:val="nil"/>
              <w:bottom w:val="nil"/>
              <w:right w:val="nil"/>
            </w:tcBorders>
          </w:tcPr>
          <w:p w14:paraId="0BD8886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1.00</w:t>
            </w:r>
          </w:p>
        </w:tc>
        <w:tc>
          <w:tcPr>
            <w:tcW w:w="987" w:type="dxa"/>
            <w:tcBorders>
              <w:top w:val="nil"/>
              <w:left w:val="nil"/>
              <w:bottom w:val="nil"/>
              <w:right w:val="nil"/>
            </w:tcBorders>
          </w:tcPr>
          <w:p w14:paraId="0CF55B9E"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1.00</w:t>
            </w:r>
          </w:p>
        </w:tc>
        <w:tc>
          <w:tcPr>
            <w:tcW w:w="987" w:type="dxa"/>
            <w:tcBorders>
              <w:top w:val="nil"/>
              <w:left w:val="nil"/>
              <w:bottom w:val="nil"/>
              <w:right w:val="nil"/>
            </w:tcBorders>
          </w:tcPr>
          <w:p w14:paraId="3BC8767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1.00</w:t>
            </w:r>
          </w:p>
        </w:tc>
      </w:tr>
      <w:tr w:rsidR="008D392C" w14:paraId="00A1A87F" w14:textId="77777777" w:rsidTr="00642D1D">
        <w:trPr>
          <w:trHeight w:val="309"/>
        </w:trPr>
        <w:tc>
          <w:tcPr>
            <w:tcW w:w="2157" w:type="dxa"/>
            <w:tcBorders>
              <w:top w:val="nil"/>
              <w:left w:val="nil"/>
              <w:bottom w:val="nil"/>
              <w:right w:val="nil"/>
            </w:tcBorders>
          </w:tcPr>
          <w:p w14:paraId="01212A22"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Mass flow (kg/s)</w:t>
            </w:r>
          </w:p>
        </w:tc>
        <w:tc>
          <w:tcPr>
            <w:tcW w:w="986" w:type="dxa"/>
            <w:tcBorders>
              <w:top w:val="nil"/>
              <w:left w:val="nil"/>
              <w:bottom w:val="nil"/>
              <w:right w:val="nil"/>
            </w:tcBorders>
          </w:tcPr>
          <w:p w14:paraId="7059FCD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649.74</w:t>
            </w:r>
          </w:p>
        </w:tc>
        <w:tc>
          <w:tcPr>
            <w:tcW w:w="987" w:type="dxa"/>
            <w:tcBorders>
              <w:top w:val="nil"/>
              <w:left w:val="nil"/>
              <w:bottom w:val="nil"/>
              <w:right w:val="nil"/>
            </w:tcBorders>
          </w:tcPr>
          <w:p w14:paraId="4744CD0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649.74</w:t>
            </w:r>
          </w:p>
        </w:tc>
        <w:tc>
          <w:tcPr>
            <w:tcW w:w="987" w:type="dxa"/>
            <w:tcBorders>
              <w:top w:val="nil"/>
              <w:left w:val="nil"/>
              <w:bottom w:val="nil"/>
              <w:right w:val="nil"/>
            </w:tcBorders>
          </w:tcPr>
          <w:p w14:paraId="357B12C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638.84</w:t>
            </w:r>
          </w:p>
        </w:tc>
        <w:tc>
          <w:tcPr>
            <w:tcW w:w="986" w:type="dxa"/>
            <w:tcBorders>
              <w:top w:val="nil"/>
              <w:left w:val="nil"/>
              <w:bottom w:val="nil"/>
              <w:right w:val="nil"/>
            </w:tcBorders>
          </w:tcPr>
          <w:p w14:paraId="4D8B8EAB"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614.90</w:t>
            </w:r>
          </w:p>
        </w:tc>
        <w:tc>
          <w:tcPr>
            <w:tcW w:w="987" w:type="dxa"/>
            <w:tcBorders>
              <w:top w:val="nil"/>
              <w:left w:val="nil"/>
              <w:bottom w:val="nil"/>
              <w:right w:val="nil"/>
            </w:tcBorders>
          </w:tcPr>
          <w:p w14:paraId="7DED091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614.90</w:t>
            </w:r>
          </w:p>
        </w:tc>
        <w:tc>
          <w:tcPr>
            <w:tcW w:w="987" w:type="dxa"/>
            <w:tcBorders>
              <w:top w:val="nil"/>
              <w:left w:val="nil"/>
              <w:bottom w:val="nil"/>
              <w:right w:val="nil"/>
            </w:tcBorders>
          </w:tcPr>
          <w:p w14:paraId="0981ADF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614.90</w:t>
            </w:r>
          </w:p>
        </w:tc>
        <w:tc>
          <w:tcPr>
            <w:tcW w:w="987" w:type="dxa"/>
            <w:tcBorders>
              <w:top w:val="nil"/>
              <w:left w:val="nil"/>
              <w:bottom w:val="nil"/>
              <w:right w:val="nil"/>
            </w:tcBorders>
          </w:tcPr>
          <w:p w14:paraId="4EFAA53B"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614.90</w:t>
            </w:r>
          </w:p>
        </w:tc>
      </w:tr>
      <w:tr w:rsidR="008D392C" w14:paraId="68904405" w14:textId="77777777" w:rsidTr="00642D1D">
        <w:trPr>
          <w:trHeight w:val="309"/>
        </w:trPr>
        <w:tc>
          <w:tcPr>
            <w:tcW w:w="2157" w:type="dxa"/>
            <w:tcBorders>
              <w:top w:val="nil"/>
              <w:left w:val="nil"/>
              <w:bottom w:val="nil"/>
              <w:right w:val="nil"/>
            </w:tcBorders>
          </w:tcPr>
          <w:p w14:paraId="54C9BE5E"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Mole flow (</w:t>
            </w:r>
            <w:proofErr w:type="spellStart"/>
            <w:r>
              <w:rPr>
                <w:rFonts w:cs="Times New Roman"/>
                <w:color w:val="000000"/>
                <w:kern w:val="0"/>
                <w:sz w:val="24"/>
                <w:szCs w:val="24"/>
              </w:rPr>
              <w:t>kmol</w:t>
            </w:r>
            <w:proofErr w:type="spellEnd"/>
            <w:r>
              <w:rPr>
                <w:rFonts w:cs="Times New Roman"/>
                <w:color w:val="000000"/>
                <w:kern w:val="0"/>
                <w:sz w:val="24"/>
                <w:szCs w:val="24"/>
              </w:rPr>
              <w:t>/s)</w:t>
            </w:r>
          </w:p>
        </w:tc>
        <w:tc>
          <w:tcPr>
            <w:tcW w:w="986" w:type="dxa"/>
            <w:tcBorders>
              <w:top w:val="nil"/>
              <w:left w:val="nil"/>
              <w:bottom w:val="nil"/>
              <w:right w:val="nil"/>
            </w:tcBorders>
          </w:tcPr>
          <w:p w14:paraId="5A98F8C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22.97</w:t>
            </w:r>
          </w:p>
        </w:tc>
        <w:tc>
          <w:tcPr>
            <w:tcW w:w="987" w:type="dxa"/>
            <w:tcBorders>
              <w:top w:val="nil"/>
              <w:left w:val="nil"/>
              <w:bottom w:val="nil"/>
              <w:right w:val="nil"/>
            </w:tcBorders>
          </w:tcPr>
          <w:p w14:paraId="398C234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22.97</w:t>
            </w:r>
          </w:p>
        </w:tc>
        <w:tc>
          <w:tcPr>
            <w:tcW w:w="987" w:type="dxa"/>
            <w:tcBorders>
              <w:top w:val="nil"/>
              <w:left w:val="nil"/>
              <w:bottom w:val="nil"/>
              <w:right w:val="nil"/>
            </w:tcBorders>
          </w:tcPr>
          <w:p w14:paraId="503193AF"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22.36</w:t>
            </w:r>
          </w:p>
        </w:tc>
        <w:tc>
          <w:tcPr>
            <w:tcW w:w="986" w:type="dxa"/>
            <w:tcBorders>
              <w:top w:val="nil"/>
              <w:left w:val="nil"/>
              <w:bottom w:val="nil"/>
              <w:right w:val="nil"/>
            </w:tcBorders>
          </w:tcPr>
          <w:p w14:paraId="18FB925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21.03</w:t>
            </w:r>
          </w:p>
        </w:tc>
        <w:tc>
          <w:tcPr>
            <w:tcW w:w="987" w:type="dxa"/>
            <w:tcBorders>
              <w:top w:val="nil"/>
              <w:left w:val="nil"/>
              <w:bottom w:val="nil"/>
              <w:right w:val="nil"/>
            </w:tcBorders>
          </w:tcPr>
          <w:p w14:paraId="0628FCEE"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21.03</w:t>
            </w:r>
          </w:p>
        </w:tc>
        <w:tc>
          <w:tcPr>
            <w:tcW w:w="987" w:type="dxa"/>
            <w:tcBorders>
              <w:top w:val="nil"/>
              <w:left w:val="nil"/>
              <w:bottom w:val="nil"/>
              <w:right w:val="nil"/>
            </w:tcBorders>
          </w:tcPr>
          <w:p w14:paraId="6D7BDF3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21.03</w:t>
            </w:r>
          </w:p>
        </w:tc>
        <w:tc>
          <w:tcPr>
            <w:tcW w:w="987" w:type="dxa"/>
            <w:tcBorders>
              <w:top w:val="nil"/>
              <w:left w:val="nil"/>
              <w:bottom w:val="nil"/>
              <w:right w:val="nil"/>
            </w:tcBorders>
          </w:tcPr>
          <w:p w14:paraId="442F605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21.03</w:t>
            </w:r>
          </w:p>
        </w:tc>
      </w:tr>
      <w:tr w:rsidR="008D392C" w14:paraId="4E0BF7C2" w14:textId="77777777" w:rsidTr="00642D1D">
        <w:trPr>
          <w:trHeight w:val="309"/>
        </w:trPr>
        <w:tc>
          <w:tcPr>
            <w:tcW w:w="9064" w:type="dxa"/>
            <w:gridSpan w:val="8"/>
            <w:tcBorders>
              <w:top w:val="nil"/>
              <w:left w:val="nil"/>
              <w:bottom w:val="nil"/>
              <w:right w:val="nil"/>
            </w:tcBorders>
          </w:tcPr>
          <w:p w14:paraId="018E602B"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Components mole fractions (%)</w:t>
            </w:r>
          </w:p>
        </w:tc>
      </w:tr>
      <w:tr w:rsidR="008D392C" w14:paraId="34D1E9EF" w14:textId="77777777" w:rsidTr="00642D1D">
        <w:trPr>
          <w:trHeight w:val="309"/>
        </w:trPr>
        <w:tc>
          <w:tcPr>
            <w:tcW w:w="2157" w:type="dxa"/>
            <w:tcBorders>
              <w:top w:val="nil"/>
              <w:left w:val="nil"/>
              <w:bottom w:val="nil"/>
              <w:right w:val="nil"/>
            </w:tcBorders>
          </w:tcPr>
          <w:p w14:paraId="3C2CB8C7"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N</w:t>
            </w:r>
            <w:r w:rsidRPr="00642D1D">
              <w:rPr>
                <w:rFonts w:cs="Times New Roman"/>
                <w:color w:val="000000"/>
                <w:kern w:val="0"/>
                <w:sz w:val="24"/>
                <w:szCs w:val="24"/>
                <w:vertAlign w:val="subscript"/>
              </w:rPr>
              <w:t>2</w:t>
            </w:r>
          </w:p>
        </w:tc>
        <w:tc>
          <w:tcPr>
            <w:tcW w:w="986" w:type="dxa"/>
            <w:tcBorders>
              <w:top w:val="nil"/>
              <w:left w:val="nil"/>
              <w:bottom w:val="nil"/>
              <w:right w:val="nil"/>
            </w:tcBorders>
          </w:tcPr>
          <w:p w14:paraId="1AB96D6E"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75.00</w:t>
            </w:r>
          </w:p>
        </w:tc>
        <w:tc>
          <w:tcPr>
            <w:tcW w:w="987" w:type="dxa"/>
            <w:tcBorders>
              <w:top w:val="nil"/>
              <w:left w:val="nil"/>
              <w:bottom w:val="nil"/>
              <w:right w:val="nil"/>
            </w:tcBorders>
          </w:tcPr>
          <w:p w14:paraId="56A7E53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75.00</w:t>
            </w:r>
          </w:p>
        </w:tc>
        <w:tc>
          <w:tcPr>
            <w:tcW w:w="987" w:type="dxa"/>
            <w:tcBorders>
              <w:top w:val="nil"/>
              <w:left w:val="nil"/>
              <w:bottom w:val="nil"/>
              <w:right w:val="nil"/>
            </w:tcBorders>
          </w:tcPr>
          <w:p w14:paraId="021110B4"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77.03</w:t>
            </w:r>
          </w:p>
        </w:tc>
        <w:tc>
          <w:tcPr>
            <w:tcW w:w="986" w:type="dxa"/>
            <w:tcBorders>
              <w:top w:val="nil"/>
              <w:left w:val="nil"/>
              <w:bottom w:val="nil"/>
              <w:right w:val="nil"/>
            </w:tcBorders>
          </w:tcPr>
          <w:p w14:paraId="63BA72D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81.90</w:t>
            </w:r>
          </w:p>
        </w:tc>
        <w:tc>
          <w:tcPr>
            <w:tcW w:w="987" w:type="dxa"/>
            <w:tcBorders>
              <w:top w:val="nil"/>
              <w:left w:val="nil"/>
              <w:bottom w:val="nil"/>
              <w:right w:val="nil"/>
            </w:tcBorders>
          </w:tcPr>
          <w:p w14:paraId="02D3F3A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81.90</w:t>
            </w:r>
          </w:p>
        </w:tc>
        <w:tc>
          <w:tcPr>
            <w:tcW w:w="987" w:type="dxa"/>
            <w:tcBorders>
              <w:top w:val="nil"/>
              <w:left w:val="nil"/>
              <w:bottom w:val="nil"/>
              <w:right w:val="nil"/>
            </w:tcBorders>
          </w:tcPr>
          <w:p w14:paraId="183726D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81.90</w:t>
            </w:r>
          </w:p>
        </w:tc>
        <w:tc>
          <w:tcPr>
            <w:tcW w:w="987" w:type="dxa"/>
            <w:tcBorders>
              <w:top w:val="nil"/>
              <w:left w:val="nil"/>
              <w:bottom w:val="nil"/>
              <w:right w:val="nil"/>
            </w:tcBorders>
          </w:tcPr>
          <w:p w14:paraId="16D9991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81.90</w:t>
            </w:r>
          </w:p>
        </w:tc>
      </w:tr>
      <w:tr w:rsidR="008D392C" w14:paraId="69952C4B" w14:textId="77777777" w:rsidTr="00642D1D">
        <w:trPr>
          <w:trHeight w:val="309"/>
        </w:trPr>
        <w:tc>
          <w:tcPr>
            <w:tcW w:w="2157" w:type="dxa"/>
            <w:tcBorders>
              <w:top w:val="nil"/>
              <w:left w:val="nil"/>
              <w:bottom w:val="nil"/>
              <w:right w:val="nil"/>
            </w:tcBorders>
          </w:tcPr>
          <w:p w14:paraId="7408379C"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CO</w:t>
            </w:r>
            <w:r w:rsidRPr="00642D1D">
              <w:rPr>
                <w:rFonts w:cs="Times New Roman"/>
                <w:color w:val="000000"/>
                <w:kern w:val="0"/>
                <w:sz w:val="24"/>
                <w:szCs w:val="24"/>
                <w:vertAlign w:val="subscript"/>
              </w:rPr>
              <w:t>2</w:t>
            </w:r>
            <w:r>
              <w:rPr>
                <w:rFonts w:cs="Times New Roman" w:hint="eastAsia"/>
                <w:color w:val="000000"/>
                <w:kern w:val="0"/>
                <w:sz w:val="24"/>
                <w:szCs w:val="24"/>
                <w:vertAlign w:val="subscript"/>
              </w:rPr>
              <w:t xml:space="preserve"> </w:t>
            </w:r>
            <w:r w:rsidRPr="00642D1D">
              <w:rPr>
                <w:rFonts w:cs="Times New Roman" w:hint="eastAsia"/>
                <w:color w:val="000000"/>
                <w:kern w:val="0"/>
                <w:sz w:val="24"/>
                <w:szCs w:val="24"/>
              </w:rPr>
              <w:t>(g)</w:t>
            </w:r>
          </w:p>
        </w:tc>
        <w:tc>
          <w:tcPr>
            <w:tcW w:w="986" w:type="dxa"/>
            <w:tcBorders>
              <w:top w:val="nil"/>
              <w:left w:val="nil"/>
              <w:bottom w:val="nil"/>
              <w:right w:val="nil"/>
            </w:tcBorders>
          </w:tcPr>
          <w:p w14:paraId="7A4A47F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3.86</w:t>
            </w:r>
          </w:p>
        </w:tc>
        <w:tc>
          <w:tcPr>
            <w:tcW w:w="987" w:type="dxa"/>
            <w:tcBorders>
              <w:top w:val="nil"/>
              <w:left w:val="nil"/>
              <w:bottom w:val="nil"/>
              <w:right w:val="nil"/>
            </w:tcBorders>
          </w:tcPr>
          <w:p w14:paraId="0EB6D48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3.86</w:t>
            </w:r>
          </w:p>
        </w:tc>
        <w:tc>
          <w:tcPr>
            <w:tcW w:w="987" w:type="dxa"/>
            <w:tcBorders>
              <w:top w:val="nil"/>
              <w:left w:val="nil"/>
              <w:bottom w:val="nil"/>
              <w:right w:val="nil"/>
            </w:tcBorders>
          </w:tcPr>
          <w:p w14:paraId="1703E8C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3.96</w:t>
            </w:r>
          </w:p>
        </w:tc>
        <w:tc>
          <w:tcPr>
            <w:tcW w:w="986" w:type="dxa"/>
            <w:tcBorders>
              <w:top w:val="nil"/>
              <w:left w:val="nil"/>
              <w:bottom w:val="nil"/>
              <w:right w:val="nil"/>
            </w:tcBorders>
          </w:tcPr>
          <w:p w14:paraId="0C05FACE"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4.21</w:t>
            </w:r>
          </w:p>
        </w:tc>
        <w:tc>
          <w:tcPr>
            <w:tcW w:w="987" w:type="dxa"/>
            <w:tcBorders>
              <w:top w:val="nil"/>
              <w:left w:val="nil"/>
              <w:bottom w:val="nil"/>
              <w:right w:val="nil"/>
            </w:tcBorders>
          </w:tcPr>
          <w:p w14:paraId="5C73628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4.21</w:t>
            </w:r>
          </w:p>
        </w:tc>
        <w:tc>
          <w:tcPr>
            <w:tcW w:w="987" w:type="dxa"/>
            <w:tcBorders>
              <w:top w:val="nil"/>
              <w:left w:val="nil"/>
              <w:bottom w:val="nil"/>
              <w:right w:val="nil"/>
            </w:tcBorders>
          </w:tcPr>
          <w:p w14:paraId="519725D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4.21</w:t>
            </w:r>
          </w:p>
        </w:tc>
        <w:tc>
          <w:tcPr>
            <w:tcW w:w="987" w:type="dxa"/>
            <w:tcBorders>
              <w:top w:val="nil"/>
              <w:left w:val="nil"/>
              <w:bottom w:val="nil"/>
              <w:right w:val="nil"/>
            </w:tcBorders>
          </w:tcPr>
          <w:p w14:paraId="2E93725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r>
      <w:tr w:rsidR="008D392C" w14:paraId="3EE4D6EF" w14:textId="77777777" w:rsidTr="00642D1D">
        <w:trPr>
          <w:trHeight w:val="309"/>
        </w:trPr>
        <w:tc>
          <w:tcPr>
            <w:tcW w:w="2157" w:type="dxa"/>
            <w:tcBorders>
              <w:top w:val="nil"/>
              <w:left w:val="nil"/>
              <w:bottom w:val="nil"/>
              <w:right w:val="nil"/>
            </w:tcBorders>
          </w:tcPr>
          <w:p w14:paraId="1AD13328"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CO</w:t>
            </w:r>
            <w:r w:rsidRPr="00642D1D">
              <w:rPr>
                <w:rFonts w:cs="Times New Roman"/>
                <w:color w:val="000000"/>
                <w:kern w:val="0"/>
                <w:sz w:val="24"/>
                <w:szCs w:val="24"/>
                <w:vertAlign w:val="subscript"/>
              </w:rPr>
              <w:t>2</w:t>
            </w:r>
            <w:r>
              <w:rPr>
                <w:rFonts w:cs="Times New Roman" w:hint="eastAsia"/>
                <w:color w:val="000000"/>
                <w:kern w:val="0"/>
                <w:sz w:val="24"/>
                <w:szCs w:val="24"/>
                <w:vertAlign w:val="subscript"/>
              </w:rPr>
              <w:t xml:space="preserve"> </w:t>
            </w:r>
            <w:r w:rsidRPr="00642D1D">
              <w:rPr>
                <w:rFonts w:cs="Times New Roman" w:hint="eastAsia"/>
                <w:color w:val="000000"/>
                <w:kern w:val="0"/>
                <w:sz w:val="24"/>
                <w:szCs w:val="24"/>
              </w:rPr>
              <w:t>(s)</w:t>
            </w:r>
          </w:p>
        </w:tc>
        <w:tc>
          <w:tcPr>
            <w:tcW w:w="986" w:type="dxa"/>
            <w:tcBorders>
              <w:top w:val="nil"/>
              <w:left w:val="nil"/>
              <w:bottom w:val="nil"/>
              <w:right w:val="nil"/>
            </w:tcBorders>
          </w:tcPr>
          <w:p w14:paraId="66A44D4F"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4836D05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79E3E1D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365ACF9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4DAA46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62E1E75F"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F760D3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4.21</w:t>
            </w:r>
          </w:p>
        </w:tc>
      </w:tr>
      <w:tr w:rsidR="008D392C" w14:paraId="029F95E8" w14:textId="77777777" w:rsidTr="00642D1D">
        <w:trPr>
          <w:trHeight w:val="309"/>
        </w:trPr>
        <w:tc>
          <w:tcPr>
            <w:tcW w:w="2157" w:type="dxa"/>
            <w:tcBorders>
              <w:top w:val="nil"/>
              <w:left w:val="nil"/>
              <w:bottom w:val="nil"/>
              <w:right w:val="nil"/>
            </w:tcBorders>
          </w:tcPr>
          <w:p w14:paraId="6C166943"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O</w:t>
            </w:r>
            <w:r w:rsidRPr="00642D1D">
              <w:rPr>
                <w:rFonts w:cs="Times New Roman"/>
                <w:color w:val="000000"/>
                <w:kern w:val="0"/>
                <w:sz w:val="24"/>
                <w:szCs w:val="24"/>
                <w:vertAlign w:val="subscript"/>
              </w:rPr>
              <w:t>2</w:t>
            </w:r>
          </w:p>
        </w:tc>
        <w:tc>
          <w:tcPr>
            <w:tcW w:w="986" w:type="dxa"/>
            <w:tcBorders>
              <w:top w:val="nil"/>
              <w:left w:val="nil"/>
              <w:bottom w:val="nil"/>
              <w:right w:val="nil"/>
            </w:tcBorders>
          </w:tcPr>
          <w:p w14:paraId="32D1126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12.70</w:t>
            </w:r>
          </w:p>
        </w:tc>
        <w:tc>
          <w:tcPr>
            <w:tcW w:w="987" w:type="dxa"/>
            <w:tcBorders>
              <w:top w:val="nil"/>
              <w:left w:val="nil"/>
              <w:bottom w:val="nil"/>
              <w:right w:val="nil"/>
            </w:tcBorders>
          </w:tcPr>
          <w:p w14:paraId="19BB8BA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12.70</w:t>
            </w:r>
          </w:p>
        </w:tc>
        <w:tc>
          <w:tcPr>
            <w:tcW w:w="987" w:type="dxa"/>
            <w:tcBorders>
              <w:top w:val="nil"/>
              <w:left w:val="nil"/>
              <w:bottom w:val="nil"/>
              <w:right w:val="nil"/>
            </w:tcBorders>
          </w:tcPr>
          <w:p w14:paraId="4AE8584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13.04</w:t>
            </w:r>
          </w:p>
        </w:tc>
        <w:tc>
          <w:tcPr>
            <w:tcW w:w="986" w:type="dxa"/>
            <w:tcBorders>
              <w:top w:val="nil"/>
              <w:left w:val="nil"/>
              <w:bottom w:val="nil"/>
              <w:right w:val="nil"/>
            </w:tcBorders>
          </w:tcPr>
          <w:p w14:paraId="4E8FB63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13.87</w:t>
            </w:r>
          </w:p>
        </w:tc>
        <w:tc>
          <w:tcPr>
            <w:tcW w:w="987" w:type="dxa"/>
            <w:tcBorders>
              <w:top w:val="nil"/>
              <w:left w:val="nil"/>
              <w:bottom w:val="nil"/>
              <w:right w:val="nil"/>
            </w:tcBorders>
          </w:tcPr>
          <w:p w14:paraId="7A4E6A0B"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13.87</w:t>
            </w:r>
          </w:p>
        </w:tc>
        <w:tc>
          <w:tcPr>
            <w:tcW w:w="987" w:type="dxa"/>
            <w:tcBorders>
              <w:top w:val="nil"/>
              <w:left w:val="nil"/>
              <w:bottom w:val="nil"/>
              <w:right w:val="nil"/>
            </w:tcBorders>
          </w:tcPr>
          <w:p w14:paraId="2D4710D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13.87</w:t>
            </w:r>
          </w:p>
        </w:tc>
        <w:tc>
          <w:tcPr>
            <w:tcW w:w="987" w:type="dxa"/>
            <w:tcBorders>
              <w:top w:val="nil"/>
              <w:left w:val="nil"/>
              <w:bottom w:val="nil"/>
              <w:right w:val="nil"/>
            </w:tcBorders>
          </w:tcPr>
          <w:p w14:paraId="1A5D26A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13.87</w:t>
            </w:r>
          </w:p>
        </w:tc>
      </w:tr>
      <w:tr w:rsidR="008D392C" w14:paraId="38BEE929" w14:textId="77777777" w:rsidTr="00642D1D">
        <w:trPr>
          <w:trHeight w:val="309"/>
        </w:trPr>
        <w:tc>
          <w:tcPr>
            <w:tcW w:w="2157" w:type="dxa"/>
            <w:tcBorders>
              <w:top w:val="nil"/>
              <w:left w:val="nil"/>
              <w:bottom w:val="nil"/>
              <w:right w:val="nil"/>
            </w:tcBorders>
          </w:tcPr>
          <w:p w14:paraId="3F468739"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H</w:t>
            </w:r>
            <w:r w:rsidRPr="00642D1D">
              <w:rPr>
                <w:rFonts w:cs="Times New Roman"/>
                <w:color w:val="000000"/>
                <w:kern w:val="0"/>
                <w:sz w:val="24"/>
                <w:szCs w:val="24"/>
                <w:vertAlign w:val="subscript"/>
              </w:rPr>
              <w:t>2</w:t>
            </w:r>
            <w:r>
              <w:rPr>
                <w:rFonts w:cs="Times New Roman"/>
                <w:color w:val="000000"/>
                <w:kern w:val="0"/>
                <w:sz w:val="24"/>
                <w:szCs w:val="24"/>
              </w:rPr>
              <w:t>O</w:t>
            </w:r>
          </w:p>
        </w:tc>
        <w:tc>
          <w:tcPr>
            <w:tcW w:w="986" w:type="dxa"/>
            <w:tcBorders>
              <w:top w:val="nil"/>
              <w:left w:val="nil"/>
              <w:bottom w:val="nil"/>
              <w:right w:val="nil"/>
            </w:tcBorders>
          </w:tcPr>
          <w:p w14:paraId="0FBE7A6B"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8.42</w:t>
            </w:r>
          </w:p>
        </w:tc>
        <w:tc>
          <w:tcPr>
            <w:tcW w:w="987" w:type="dxa"/>
            <w:tcBorders>
              <w:top w:val="nil"/>
              <w:left w:val="nil"/>
              <w:bottom w:val="nil"/>
              <w:right w:val="nil"/>
            </w:tcBorders>
          </w:tcPr>
          <w:p w14:paraId="196B03C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8.42</w:t>
            </w:r>
          </w:p>
        </w:tc>
        <w:tc>
          <w:tcPr>
            <w:tcW w:w="987" w:type="dxa"/>
            <w:tcBorders>
              <w:top w:val="nil"/>
              <w:left w:val="nil"/>
              <w:bottom w:val="nil"/>
              <w:right w:val="nil"/>
            </w:tcBorders>
          </w:tcPr>
          <w:p w14:paraId="397CF03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5.94</w:t>
            </w:r>
          </w:p>
        </w:tc>
        <w:tc>
          <w:tcPr>
            <w:tcW w:w="986" w:type="dxa"/>
            <w:tcBorders>
              <w:top w:val="nil"/>
              <w:left w:val="nil"/>
              <w:bottom w:val="nil"/>
              <w:right w:val="nil"/>
            </w:tcBorders>
          </w:tcPr>
          <w:p w14:paraId="0919332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26CCDEC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C8A355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7D2CBF9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r>
      <w:tr w:rsidR="008D392C" w14:paraId="16C1C989" w14:textId="77777777" w:rsidTr="00642D1D">
        <w:trPr>
          <w:trHeight w:val="309"/>
        </w:trPr>
        <w:tc>
          <w:tcPr>
            <w:tcW w:w="2157" w:type="dxa"/>
            <w:tcBorders>
              <w:top w:val="nil"/>
              <w:left w:val="nil"/>
              <w:bottom w:val="nil"/>
              <w:right w:val="nil"/>
            </w:tcBorders>
          </w:tcPr>
          <w:p w14:paraId="0F03938D" w14:textId="77777777" w:rsidR="008D392C" w:rsidRDefault="008D392C" w:rsidP="00642D1D">
            <w:pPr>
              <w:wordWrap/>
              <w:adjustRightInd w:val="0"/>
              <w:spacing w:after="0" w:line="240" w:lineRule="auto"/>
              <w:jc w:val="left"/>
              <w:rPr>
                <w:rFonts w:cs="Times New Roman"/>
                <w:color w:val="000000"/>
                <w:kern w:val="0"/>
                <w:sz w:val="24"/>
                <w:szCs w:val="24"/>
              </w:rPr>
            </w:pPr>
            <w:proofErr w:type="spellStart"/>
            <w:r>
              <w:rPr>
                <w:rFonts w:cs="Times New Roman"/>
                <w:color w:val="000000"/>
                <w:kern w:val="0"/>
                <w:sz w:val="24"/>
                <w:szCs w:val="24"/>
              </w:rPr>
              <w:t>A</w:t>
            </w:r>
            <w:r>
              <w:rPr>
                <w:rFonts w:cs="Times New Roman" w:hint="eastAsia"/>
                <w:color w:val="000000"/>
                <w:kern w:val="0"/>
                <w:sz w:val="24"/>
                <w:szCs w:val="24"/>
              </w:rPr>
              <w:t>r</w:t>
            </w:r>
            <w:proofErr w:type="spellEnd"/>
          </w:p>
        </w:tc>
        <w:tc>
          <w:tcPr>
            <w:tcW w:w="986" w:type="dxa"/>
            <w:tcBorders>
              <w:top w:val="nil"/>
              <w:left w:val="nil"/>
              <w:bottom w:val="nil"/>
              <w:right w:val="nil"/>
            </w:tcBorders>
          </w:tcPr>
          <w:p w14:paraId="174050E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96C8F1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74BAA27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36F7E77B"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F78265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F63841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47D02254"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r>
      <w:tr w:rsidR="008D392C" w14:paraId="099B61E2" w14:textId="77777777" w:rsidTr="00642D1D">
        <w:trPr>
          <w:trHeight w:val="309"/>
        </w:trPr>
        <w:tc>
          <w:tcPr>
            <w:tcW w:w="2157" w:type="dxa"/>
            <w:tcBorders>
              <w:top w:val="nil"/>
              <w:left w:val="nil"/>
              <w:bottom w:val="nil"/>
              <w:right w:val="nil"/>
            </w:tcBorders>
          </w:tcPr>
          <w:p w14:paraId="235D3828"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CH</w:t>
            </w:r>
            <w:r w:rsidRPr="00642D1D">
              <w:rPr>
                <w:rFonts w:cs="Times New Roman"/>
                <w:color w:val="000000"/>
                <w:kern w:val="0"/>
                <w:sz w:val="24"/>
                <w:szCs w:val="24"/>
                <w:vertAlign w:val="subscript"/>
              </w:rPr>
              <w:t>4</w:t>
            </w:r>
          </w:p>
        </w:tc>
        <w:tc>
          <w:tcPr>
            <w:tcW w:w="986" w:type="dxa"/>
            <w:tcBorders>
              <w:top w:val="nil"/>
              <w:left w:val="nil"/>
              <w:bottom w:val="nil"/>
              <w:right w:val="nil"/>
            </w:tcBorders>
          </w:tcPr>
          <w:p w14:paraId="4A40108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6C6D52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64EBDEEE"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47D43F4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348C796F"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C1B6DB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34CEFE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r>
      <w:tr w:rsidR="008D392C" w14:paraId="4D298FD4" w14:textId="77777777" w:rsidTr="00642D1D">
        <w:trPr>
          <w:trHeight w:val="309"/>
        </w:trPr>
        <w:tc>
          <w:tcPr>
            <w:tcW w:w="2157" w:type="dxa"/>
            <w:tcBorders>
              <w:top w:val="nil"/>
              <w:left w:val="nil"/>
              <w:bottom w:val="nil"/>
              <w:right w:val="nil"/>
            </w:tcBorders>
          </w:tcPr>
          <w:p w14:paraId="2906D818"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w:t>
            </w:r>
            <w:r w:rsidRPr="00642D1D">
              <w:rPr>
                <w:rFonts w:cs="Times New Roman"/>
                <w:color w:val="000000"/>
                <w:kern w:val="0"/>
                <w:sz w:val="24"/>
                <w:szCs w:val="24"/>
                <w:vertAlign w:val="subscript"/>
              </w:rPr>
              <w:t>2</w:t>
            </w:r>
            <w:r>
              <w:rPr>
                <w:rFonts w:cs="Times New Roman"/>
                <w:color w:val="000000"/>
                <w:kern w:val="0"/>
                <w:sz w:val="24"/>
                <w:szCs w:val="24"/>
              </w:rPr>
              <w:t>H</w:t>
            </w:r>
            <w:r w:rsidRPr="00642D1D">
              <w:rPr>
                <w:rFonts w:cs="Times New Roman"/>
                <w:color w:val="000000"/>
                <w:kern w:val="0"/>
                <w:sz w:val="24"/>
                <w:szCs w:val="24"/>
                <w:vertAlign w:val="subscript"/>
              </w:rPr>
              <w:t>6</w:t>
            </w:r>
          </w:p>
        </w:tc>
        <w:tc>
          <w:tcPr>
            <w:tcW w:w="986" w:type="dxa"/>
            <w:tcBorders>
              <w:top w:val="nil"/>
              <w:left w:val="nil"/>
              <w:bottom w:val="nil"/>
              <w:right w:val="nil"/>
            </w:tcBorders>
          </w:tcPr>
          <w:p w14:paraId="069CE504"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4C0A8B3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4B8AAE3E"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224B5964"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3FB1152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784C85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C0594C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r>
      <w:tr w:rsidR="008D392C" w14:paraId="33132261" w14:textId="77777777" w:rsidTr="00642D1D">
        <w:trPr>
          <w:trHeight w:val="309"/>
        </w:trPr>
        <w:tc>
          <w:tcPr>
            <w:tcW w:w="2157" w:type="dxa"/>
            <w:tcBorders>
              <w:top w:val="nil"/>
              <w:left w:val="nil"/>
              <w:bottom w:val="nil"/>
              <w:right w:val="nil"/>
            </w:tcBorders>
          </w:tcPr>
          <w:p w14:paraId="4E7F8351"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w:t>
            </w:r>
            <w:r w:rsidRPr="00642D1D">
              <w:rPr>
                <w:rFonts w:cs="Times New Roman"/>
                <w:color w:val="000000"/>
                <w:kern w:val="0"/>
                <w:sz w:val="24"/>
                <w:szCs w:val="24"/>
                <w:vertAlign w:val="subscript"/>
              </w:rPr>
              <w:t>3</w:t>
            </w:r>
            <w:r>
              <w:rPr>
                <w:rFonts w:cs="Times New Roman"/>
                <w:color w:val="000000"/>
                <w:kern w:val="0"/>
                <w:sz w:val="24"/>
                <w:szCs w:val="24"/>
              </w:rPr>
              <w:t>H</w:t>
            </w:r>
            <w:r w:rsidRPr="00642D1D">
              <w:rPr>
                <w:rFonts w:cs="Times New Roman"/>
                <w:color w:val="000000"/>
                <w:kern w:val="0"/>
                <w:sz w:val="24"/>
                <w:szCs w:val="24"/>
                <w:vertAlign w:val="subscript"/>
              </w:rPr>
              <w:t>8</w:t>
            </w:r>
          </w:p>
        </w:tc>
        <w:tc>
          <w:tcPr>
            <w:tcW w:w="986" w:type="dxa"/>
            <w:tcBorders>
              <w:top w:val="nil"/>
              <w:left w:val="nil"/>
              <w:bottom w:val="nil"/>
              <w:right w:val="nil"/>
            </w:tcBorders>
          </w:tcPr>
          <w:p w14:paraId="0CDDA95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2EB5820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44A658B"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352649E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8EE1CE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1D798A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4708AE4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r>
      <w:tr w:rsidR="008D392C" w14:paraId="47768368" w14:textId="77777777" w:rsidTr="00642D1D">
        <w:trPr>
          <w:trHeight w:val="309"/>
        </w:trPr>
        <w:tc>
          <w:tcPr>
            <w:tcW w:w="2157" w:type="dxa"/>
            <w:tcBorders>
              <w:top w:val="nil"/>
              <w:left w:val="nil"/>
              <w:bottom w:val="nil"/>
              <w:right w:val="nil"/>
            </w:tcBorders>
          </w:tcPr>
          <w:p w14:paraId="001AB763"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hint="eastAsia"/>
                <w:color w:val="000000"/>
                <w:kern w:val="0"/>
                <w:sz w:val="24"/>
                <w:szCs w:val="24"/>
              </w:rPr>
              <w:t>n-</w:t>
            </w:r>
            <w:r>
              <w:rPr>
                <w:rFonts w:cs="Times New Roman"/>
                <w:color w:val="000000"/>
                <w:kern w:val="0"/>
                <w:sz w:val="24"/>
                <w:szCs w:val="24"/>
              </w:rPr>
              <w:t>C</w:t>
            </w:r>
            <w:r w:rsidRPr="00642D1D">
              <w:rPr>
                <w:rFonts w:cs="Times New Roman"/>
                <w:color w:val="000000"/>
                <w:kern w:val="0"/>
                <w:sz w:val="24"/>
                <w:szCs w:val="24"/>
                <w:vertAlign w:val="subscript"/>
              </w:rPr>
              <w:t>4</w:t>
            </w:r>
            <w:r>
              <w:rPr>
                <w:rFonts w:cs="Times New Roman"/>
                <w:color w:val="000000"/>
                <w:kern w:val="0"/>
                <w:sz w:val="24"/>
                <w:szCs w:val="24"/>
              </w:rPr>
              <w:t>H</w:t>
            </w:r>
            <w:r w:rsidRPr="00642D1D">
              <w:rPr>
                <w:rFonts w:cs="Times New Roman"/>
                <w:color w:val="000000"/>
                <w:kern w:val="0"/>
                <w:sz w:val="24"/>
                <w:szCs w:val="24"/>
                <w:vertAlign w:val="subscript"/>
              </w:rPr>
              <w:t>10</w:t>
            </w:r>
          </w:p>
        </w:tc>
        <w:tc>
          <w:tcPr>
            <w:tcW w:w="986" w:type="dxa"/>
            <w:tcBorders>
              <w:top w:val="nil"/>
              <w:left w:val="nil"/>
              <w:bottom w:val="nil"/>
              <w:right w:val="nil"/>
            </w:tcBorders>
          </w:tcPr>
          <w:p w14:paraId="1BFA03C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616F55E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73ECBF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0F23AF2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67033EA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286DA6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A750CBE"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r>
      <w:tr w:rsidR="008D392C" w14:paraId="535EC136" w14:textId="77777777" w:rsidTr="00642D1D">
        <w:trPr>
          <w:trHeight w:val="309"/>
        </w:trPr>
        <w:tc>
          <w:tcPr>
            <w:tcW w:w="2157" w:type="dxa"/>
            <w:tcBorders>
              <w:top w:val="nil"/>
              <w:left w:val="nil"/>
              <w:bottom w:val="nil"/>
              <w:right w:val="nil"/>
            </w:tcBorders>
          </w:tcPr>
          <w:p w14:paraId="289C07F6"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hint="eastAsia"/>
                <w:color w:val="000000"/>
                <w:kern w:val="0"/>
                <w:sz w:val="24"/>
                <w:szCs w:val="24"/>
              </w:rPr>
              <w:t>i</w:t>
            </w:r>
            <w:r>
              <w:rPr>
                <w:rFonts w:cs="Times New Roman"/>
                <w:color w:val="000000"/>
                <w:kern w:val="0"/>
                <w:sz w:val="24"/>
                <w:szCs w:val="24"/>
              </w:rPr>
              <w:t>-C</w:t>
            </w:r>
            <w:r w:rsidRPr="00642D1D">
              <w:rPr>
                <w:rFonts w:cs="Times New Roman"/>
                <w:color w:val="000000"/>
                <w:kern w:val="0"/>
                <w:sz w:val="24"/>
                <w:szCs w:val="24"/>
                <w:vertAlign w:val="subscript"/>
              </w:rPr>
              <w:t>4</w:t>
            </w:r>
            <w:r>
              <w:rPr>
                <w:rFonts w:cs="Times New Roman"/>
                <w:color w:val="000000"/>
                <w:kern w:val="0"/>
                <w:sz w:val="24"/>
                <w:szCs w:val="24"/>
              </w:rPr>
              <w:t>H</w:t>
            </w:r>
            <w:r w:rsidRPr="00642D1D">
              <w:rPr>
                <w:rFonts w:cs="Times New Roman"/>
                <w:color w:val="000000"/>
                <w:kern w:val="0"/>
                <w:sz w:val="24"/>
                <w:szCs w:val="24"/>
                <w:vertAlign w:val="subscript"/>
              </w:rPr>
              <w:t>10</w:t>
            </w:r>
          </w:p>
        </w:tc>
        <w:tc>
          <w:tcPr>
            <w:tcW w:w="986" w:type="dxa"/>
            <w:tcBorders>
              <w:top w:val="nil"/>
              <w:left w:val="nil"/>
              <w:bottom w:val="nil"/>
              <w:right w:val="nil"/>
            </w:tcBorders>
          </w:tcPr>
          <w:p w14:paraId="04EA351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2803B38F"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310C469F"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3EFE1B2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3564756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69F86F7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7AD8346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r>
      <w:tr w:rsidR="008D392C" w14:paraId="607A0123" w14:textId="77777777" w:rsidTr="00642D1D">
        <w:trPr>
          <w:trHeight w:val="309"/>
        </w:trPr>
        <w:tc>
          <w:tcPr>
            <w:tcW w:w="2157" w:type="dxa"/>
            <w:tcBorders>
              <w:top w:val="nil"/>
              <w:left w:val="nil"/>
              <w:bottom w:val="nil"/>
              <w:right w:val="nil"/>
            </w:tcBorders>
          </w:tcPr>
          <w:p w14:paraId="75270935"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H</w:t>
            </w:r>
            <w:r w:rsidRPr="00642D1D">
              <w:rPr>
                <w:rFonts w:cs="Times New Roman"/>
                <w:color w:val="000000"/>
                <w:kern w:val="0"/>
                <w:sz w:val="24"/>
                <w:szCs w:val="24"/>
                <w:vertAlign w:val="subscript"/>
              </w:rPr>
              <w:t>2</w:t>
            </w:r>
          </w:p>
        </w:tc>
        <w:tc>
          <w:tcPr>
            <w:tcW w:w="986" w:type="dxa"/>
            <w:tcBorders>
              <w:top w:val="nil"/>
              <w:left w:val="nil"/>
              <w:bottom w:val="nil"/>
              <w:right w:val="nil"/>
            </w:tcBorders>
          </w:tcPr>
          <w:p w14:paraId="7599393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0.02</w:t>
            </w:r>
          </w:p>
        </w:tc>
        <w:tc>
          <w:tcPr>
            <w:tcW w:w="987" w:type="dxa"/>
            <w:tcBorders>
              <w:top w:val="nil"/>
              <w:left w:val="nil"/>
              <w:bottom w:val="nil"/>
              <w:right w:val="nil"/>
            </w:tcBorders>
          </w:tcPr>
          <w:p w14:paraId="1235536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0.02</w:t>
            </w:r>
          </w:p>
        </w:tc>
        <w:tc>
          <w:tcPr>
            <w:tcW w:w="987" w:type="dxa"/>
            <w:tcBorders>
              <w:top w:val="nil"/>
              <w:left w:val="nil"/>
              <w:bottom w:val="nil"/>
              <w:right w:val="nil"/>
            </w:tcBorders>
          </w:tcPr>
          <w:p w14:paraId="22CCFDC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0.02</w:t>
            </w:r>
          </w:p>
        </w:tc>
        <w:tc>
          <w:tcPr>
            <w:tcW w:w="986" w:type="dxa"/>
            <w:tcBorders>
              <w:top w:val="nil"/>
              <w:left w:val="nil"/>
              <w:bottom w:val="nil"/>
              <w:right w:val="nil"/>
            </w:tcBorders>
          </w:tcPr>
          <w:p w14:paraId="2D302B4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0.02</w:t>
            </w:r>
          </w:p>
        </w:tc>
        <w:tc>
          <w:tcPr>
            <w:tcW w:w="987" w:type="dxa"/>
            <w:tcBorders>
              <w:top w:val="nil"/>
              <w:left w:val="nil"/>
              <w:bottom w:val="nil"/>
              <w:right w:val="nil"/>
            </w:tcBorders>
          </w:tcPr>
          <w:p w14:paraId="2BF861C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0.02</w:t>
            </w:r>
          </w:p>
        </w:tc>
        <w:tc>
          <w:tcPr>
            <w:tcW w:w="987" w:type="dxa"/>
            <w:tcBorders>
              <w:top w:val="nil"/>
              <w:left w:val="nil"/>
              <w:bottom w:val="nil"/>
              <w:right w:val="nil"/>
            </w:tcBorders>
          </w:tcPr>
          <w:p w14:paraId="72CB470F"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0.02</w:t>
            </w:r>
          </w:p>
        </w:tc>
        <w:tc>
          <w:tcPr>
            <w:tcW w:w="987" w:type="dxa"/>
            <w:tcBorders>
              <w:top w:val="nil"/>
              <w:left w:val="nil"/>
              <w:bottom w:val="nil"/>
              <w:right w:val="nil"/>
            </w:tcBorders>
          </w:tcPr>
          <w:p w14:paraId="7B7206C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0.02</w:t>
            </w:r>
          </w:p>
        </w:tc>
      </w:tr>
      <w:tr w:rsidR="008D392C" w14:paraId="3878CC4A" w14:textId="77777777" w:rsidTr="00642D1D">
        <w:trPr>
          <w:trHeight w:val="309"/>
        </w:trPr>
        <w:tc>
          <w:tcPr>
            <w:tcW w:w="2157" w:type="dxa"/>
            <w:tcBorders>
              <w:top w:val="nil"/>
              <w:left w:val="nil"/>
              <w:bottom w:val="single" w:sz="6" w:space="0" w:color="auto"/>
              <w:right w:val="nil"/>
            </w:tcBorders>
          </w:tcPr>
          <w:p w14:paraId="438A92A0"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CO</w:t>
            </w:r>
          </w:p>
        </w:tc>
        <w:tc>
          <w:tcPr>
            <w:tcW w:w="986" w:type="dxa"/>
            <w:tcBorders>
              <w:top w:val="nil"/>
              <w:left w:val="nil"/>
              <w:bottom w:val="single" w:sz="6" w:space="0" w:color="auto"/>
              <w:right w:val="nil"/>
            </w:tcBorders>
          </w:tcPr>
          <w:p w14:paraId="3627E81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single" w:sz="6" w:space="0" w:color="auto"/>
              <w:right w:val="nil"/>
            </w:tcBorders>
          </w:tcPr>
          <w:p w14:paraId="33FF2CF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single" w:sz="6" w:space="0" w:color="auto"/>
              <w:right w:val="nil"/>
            </w:tcBorders>
          </w:tcPr>
          <w:p w14:paraId="5F6C060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single" w:sz="6" w:space="0" w:color="auto"/>
              <w:right w:val="nil"/>
            </w:tcBorders>
          </w:tcPr>
          <w:p w14:paraId="4E30D4C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single" w:sz="6" w:space="0" w:color="auto"/>
              <w:right w:val="nil"/>
            </w:tcBorders>
          </w:tcPr>
          <w:p w14:paraId="4260792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single" w:sz="6" w:space="0" w:color="auto"/>
              <w:right w:val="nil"/>
            </w:tcBorders>
          </w:tcPr>
          <w:p w14:paraId="0A151F0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single" w:sz="6" w:space="0" w:color="auto"/>
              <w:right w:val="nil"/>
            </w:tcBorders>
          </w:tcPr>
          <w:p w14:paraId="6754BA3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r>
      <w:tr w:rsidR="008D392C" w14:paraId="46FB1225" w14:textId="77777777" w:rsidTr="00642D1D">
        <w:trPr>
          <w:trHeight w:val="309"/>
        </w:trPr>
        <w:tc>
          <w:tcPr>
            <w:tcW w:w="2157" w:type="dxa"/>
            <w:tcBorders>
              <w:top w:val="single" w:sz="6" w:space="0" w:color="auto"/>
              <w:left w:val="nil"/>
              <w:bottom w:val="single" w:sz="6" w:space="0" w:color="auto"/>
              <w:right w:val="nil"/>
            </w:tcBorders>
          </w:tcPr>
          <w:p w14:paraId="0D41F379" w14:textId="77777777" w:rsidR="008D392C" w:rsidRDefault="008D392C" w:rsidP="00642D1D">
            <w:pPr>
              <w:wordWrap/>
              <w:adjustRightInd w:val="0"/>
              <w:spacing w:after="0" w:line="240" w:lineRule="auto"/>
              <w:jc w:val="left"/>
              <w:rPr>
                <w:rFonts w:cs="Times New Roman"/>
                <w:b/>
                <w:bCs/>
                <w:color w:val="000000"/>
                <w:kern w:val="0"/>
                <w:sz w:val="24"/>
                <w:szCs w:val="24"/>
              </w:rPr>
            </w:pPr>
            <w:r>
              <w:rPr>
                <w:rFonts w:cs="Times New Roman"/>
                <w:b/>
                <w:bCs/>
                <w:color w:val="000000"/>
                <w:kern w:val="0"/>
                <w:sz w:val="24"/>
                <w:szCs w:val="24"/>
              </w:rPr>
              <w:t>Stream</w:t>
            </w:r>
          </w:p>
        </w:tc>
        <w:tc>
          <w:tcPr>
            <w:tcW w:w="986" w:type="dxa"/>
            <w:tcBorders>
              <w:top w:val="single" w:sz="6" w:space="0" w:color="auto"/>
              <w:left w:val="nil"/>
              <w:bottom w:val="single" w:sz="6" w:space="0" w:color="auto"/>
              <w:right w:val="nil"/>
            </w:tcBorders>
          </w:tcPr>
          <w:p w14:paraId="36263276"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108</w:t>
            </w:r>
          </w:p>
        </w:tc>
        <w:tc>
          <w:tcPr>
            <w:tcW w:w="987" w:type="dxa"/>
            <w:tcBorders>
              <w:top w:val="single" w:sz="6" w:space="0" w:color="auto"/>
              <w:left w:val="nil"/>
              <w:bottom w:val="single" w:sz="6" w:space="0" w:color="auto"/>
              <w:right w:val="nil"/>
            </w:tcBorders>
          </w:tcPr>
          <w:p w14:paraId="726AB9F9"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109</w:t>
            </w:r>
          </w:p>
        </w:tc>
        <w:tc>
          <w:tcPr>
            <w:tcW w:w="987" w:type="dxa"/>
            <w:tcBorders>
              <w:top w:val="single" w:sz="6" w:space="0" w:color="auto"/>
              <w:left w:val="nil"/>
              <w:bottom w:val="single" w:sz="6" w:space="0" w:color="auto"/>
              <w:right w:val="nil"/>
            </w:tcBorders>
          </w:tcPr>
          <w:p w14:paraId="036D6EE3"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110</w:t>
            </w:r>
          </w:p>
        </w:tc>
        <w:tc>
          <w:tcPr>
            <w:tcW w:w="986" w:type="dxa"/>
            <w:tcBorders>
              <w:top w:val="single" w:sz="6" w:space="0" w:color="auto"/>
              <w:left w:val="nil"/>
              <w:bottom w:val="single" w:sz="6" w:space="0" w:color="auto"/>
              <w:right w:val="nil"/>
            </w:tcBorders>
          </w:tcPr>
          <w:p w14:paraId="18439D76"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201</w:t>
            </w:r>
          </w:p>
        </w:tc>
        <w:tc>
          <w:tcPr>
            <w:tcW w:w="987" w:type="dxa"/>
            <w:tcBorders>
              <w:top w:val="single" w:sz="6" w:space="0" w:color="auto"/>
              <w:left w:val="nil"/>
              <w:bottom w:val="single" w:sz="6" w:space="0" w:color="auto"/>
              <w:right w:val="nil"/>
            </w:tcBorders>
          </w:tcPr>
          <w:p w14:paraId="74FC64AC"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202</w:t>
            </w:r>
          </w:p>
        </w:tc>
        <w:tc>
          <w:tcPr>
            <w:tcW w:w="987" w:type="dxa"/>
            <w:tcBorders>
              <w:top w:val="single" w:sz="6" w:space="0" w:color="auto"/>
              <w:left w:val="nil"/>
              <w:bottom w:val="single" w:sz="6" w:space="0" w:color="auto"/>
              <w:right w:val="nil"/>
            </w:tcBorders>
          </w:tcPr>
          <w:p w14:paraId="11AF0C27"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301</w:t>
            </w:r>
          </w:p>
        </w:tc>
        <w:tc>
          <w:tcPr>
            <w:tcW w:w="987" w:type="dxa"/>
            <w:tcBorders>
              <w:top w:val="single" w:sz="6" w:space="0" w:color="auto"/>
              <w:left w:val="nil"/>
              <w:bottom w:val="single" w:sz="6" w:space="0" w:color="auto"/>
              <w:right w:val="nil"/>
            </w:tcBorders>
          </w:tcPr>
          <w:p w14:paraId="0371FCC7"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302</w:t>
            </w:r>
          </w:p>
        </w:tc>
      </w:tr>
      <w:tr w:rsidR="008D392C" w14:paraId="6D51CC06" w14:textId="77777777" w:rsidTr="00642D1D">
        <w:trPr>
          <w:trHeight w:val="366"/>
        </w:trPr>
        <w:tc>
          <w:tcPr>
            <w:tcW w:w="2157" w:type="dxa"/>
            <w:tcBorders>
              <w:top w:val="nil"/>
              <w:left w:val="nil"/>
              <w:bottom w:val="nil"/>
              <w:right w:val="nil"/>
            </w:tcBorders>
          </w:tcPr>
          <w:p w14:paraId="28F3E398"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Temperature (</w:t>
            </w:r>
            <w:proofErr w:type="spellStart"/>
            <w:r>
              <w:rPr>
                <w:rFonts w:cs="Times New Roman"/>
                <w:color w:val="000000"/>
                <w:kern w:val="0"/>
                <w:sz w:val="24"/>
                <w:szCs w:val="24"/>
                <w:vertAlign w:val="superscript"/>
              </w:rPr>
              <w:t>o</w:t>
            </w:r>
            <w:r>
              <w:rPr>
                <w:rFonts w:cs="Times New Roman"/>
                <w:color w:val="000000"/>
                <w:kern w:val="0"/>
                <w:sz w:val="24"/>
                <w:szCs w:val="24"/>
              </w:rPr>
              <w:t>C</w:t>
            </w:r>
            <w:proofErr w:type="spellEnd"/>
            <w:r>
              <w:rPr>
                <w:rFonts w:cs="Times New Roman"/>
                <w:color w:val="000000"/>
                <w:kern w:val="0"/>
                <w:sz w:val="24"/>
                <w:szCs w:val="24"/>
              </w:rPr>
              <w:t>)</w:t>
            </w:r>
          </w:p>
        </w:tc>
        <w:tc>
          <w:tcPr>
            <w:tcW w:w="986" w:type="dxa"/>
            <w:tcBorders>
              <w:top w:val="nil"/>
              <w:left w:val="nil"/>
              <w:bottom w:val="nil"/>
              <w:right w:val="nil"/>
            </w:tcBorders>
          </w:tcPr>
          <w:p w14:paraId="2F6F030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-147.30</w:t>
            </w:r>
          </w:p>
        </w:tc>
        <w:tc>
          <w:tcPr>
            <w:tcW w:w="987" w:type="dxa"/>
            <w:tcBorders>
              <w:top w:val="nil"/>
              <w:left w:val="nil"/>
              <w:bottom w:val="nil"/>
              <w:right w:val="nil"/>
            </w:tcBorders>
          </w:tcPr>
          <w:p w14:paraId="50D30D7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-187.16</w:t>
            </w:r>
          </w:p>
        </w:tc>
        <w:tc>
          <w:tcPr>
            <w:tcW w:w="987" w:type="dxa"/>
            <w:tcBorders>
              <w:top w:val="nil"/>
              <w:left w:val="nil"/>
              <w:bottom w:val="nil"/>
              <w:right w:val="nil"/>
            </w:tcBorders>
          </w:tcPr>
          <w:p w14:paraId="4BB8486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16.45</w:t>
            </w:r>
          </w:p>
        </w:tc>
        <w:tc>
          <w:tcPr>
            <w:tcW w:w="986" w:type="dxa"/>
            <w:tcBorders>
              <w:top w:val="nil"/>
              <w:left w:val="nil"/>
              <w:bottom w:val="nil"/>
              <w:right w:val="nil"/>
            </w:tcBorders>
          </w:tcPr>
          <w:p w14:paraId="77BD62E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29.96</w:t>
            </w:r>
          </w:p>
        </w:tc>
        <w:tc>
          <w:tcPr>
            <w:tcW w:w="987" w:type="dxa"/>
            <w:tcBorders>
              <w:top w:val="nil"/>
              <w:left w:val="nil"/>
              <w:bottom w:val="nil"/>
              <w:right w:val="nil"/>
            </w:tcBorders>
          </w:tcPr>
          <w:p w14:paraId="3788954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29.96</w:t>
            </w:r>
          </w:p>
        </w:tc>
        <w:tc>
          <w:tcPr>
            <w:tcW w:w="987" w:type="dxa"/>
            <w:tcBorders>
              <w:top w:val="nil"/>
              <w:left w:val="nil"/>
              <w:bottom w:val="nil"/>
              <w:right w:val="nil"/>
            </w:tcBorders>
          </w:tcPr>
          <w:p w14:paraId="0DD2CE5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-162.00</w:t>
            </w:r>
          </w:p>
        </w:tc>
        <w:tc>
          <w:tcPr>
            <w:tcW w:w="987" w:type="dxa"/>
            <w:tcBorders>
              <w:top w:val="nil"/>
              <w:left w:val="nil"/>
              <w:bottom w:val="nil"/>
              <w:right w:val="nil"/>
            </w:tcBorders>
          </w:tcPr>
          <w:p w14:paraId="6B42660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16.45</w:t>
            </w:r>
          </w:p>
        </w:tc>
      </w:tr>
      <w:tr w:rsidR="008D392C" w14:paraId="3AFBEBA2" w14:textId="77777777" w:rsidTr="00642D1D">
        <w:trPr>
          <w:trHeight w:val="309"/>
        </w:trPr>
        <w:tc>
          <w:tcPr>
            <w:tcW w:w="2157" w:type="dxa"/>
            <w:tcBorders>
              <w:top w:val="nil"/>
              <w:left w:val="nil"/>
              <w:bottom w:val="nil"/>
              <w:right w:val="nil"/>
            </w:tcBorders>
          </w:tcPr>
          <w:p w14:paraId="760CF125"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Pressure (bar)</w:t>
            </w:r>
          </w:p>
        </w:tc>
        <w:tc>
          <w:tcPr>
            <w:tcW w:w="986" w:type="dxa"/>
            <w:tcBorders>
              <w:top w:val="nil"/>
              <w:left w:val="nil"/>
              <w:bottom w:val="nil"/>
              <w:right w:val="nil"/>
            </w:tcBorders>
          </w:tcPr>
          <w:p w14:paraId="698C191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1.00</w:t>
            </w:r>
          </w:p>
        </w:tc>
        <w:tc>
          <w:tcPr>
            <w:tcW w:w="987" w:type="dxa"/>
            <w:tcBorders>
              <w:top w:val="nil"/>
              <w:left w:val="nil"/>
              <w:bottom w:val="nil"/>
              <w:right w:val="nil"/>
            </w:tcBorders>
          </w:tcPr>
          <w:p w14:paraId="3EAB82E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0.55</w:t>
            </w:r>
          </w:p>
        </w:tc>
        <w:tc>
          <w:tcPr>
            <w:tcW w:w="987" w:type="dxa"/>
            <w:tcBorders>
              <w:top w:val="nil"/>
              <w:left w:val="nil"/>
              <w:bottom w:val="nil"/>
              <w:right w:val="nil"/>
            </w:tcBorders>
          </w:tcPr>
          <w:p w14:paraId="54CA12A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0.55</w:t>
            </w:r>
          </w:p>
        </w:tc>
        <w:tc>
          <w:tcPr>
            <w:tcW w:w="986" w:type="dxa"/>
            <w:tcBorders>
              <w:top w:val="nil"/>
              <w:left w:val="nil"/>
              <w:bottom w:val="nil"/>
              <w:right w:val="nil"/>
            </w:tcBorders>
          </w:tcPr>
          <w:p w14:paraId="6739E9EE"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0.59</w:t>
            </w:r>
          </w:p>
        </w:tc>
        <w:tc>
          <w:tcPr>
            <w:tcW w:w="987" w:type="dxa"/>
            <w:tcBorders>
              <w:top w:val="nil"/>
              <w:left w:val="nil"/>
              <w:bottom w:val="nil"/>
              <w:right w:val="nil"/>
            </w:tcBorders>
          </w:tcPr>
          <w:p w14:paraId="33D02CD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0.59</w:t>
            </w:r>
          </w:p>
        </w:tc>
        <w:tc>
          <w:tcPr>
            <w:tcW w:w="987" w:type="dxa"/>
            <w:tcBorders>
              <w:top w:val="nil"/>
              <w:left w:val="nil"/>
              <w:bottom w:val="nil"/>
              <w:right w:val="nil"/>
            </w:tcBorders>
          </w:tcPr>
          <w:p w14:paraId="54545A9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6.00</w:t>
            </w:r>
          </w:p>
        </w:tc>
        <w:tc>
          <w:tcPr>
            <w:tcW w:w="987" w:type="dxa"/>
            <w:tcBorders>
              <w:top w:val="nil"/>
              <w:left w:val="nil"/>
              <w:bottom w:val="nil"/>
              <w:right w:val="nil"/>
            </w:tcBorders>
          </w:tcPr>
          <w:p w14:paraId="4323443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6.00</w:t>
            </w:r>
          </w:p>
        </w:tc>
      </w:tr>
      <w:tr w:rsidR="008D392C" w14:paraId="58477BF1" w14:textId="77777777" w:rsidTr="00642D1D">
        <w:trPr>
          <w:trHeight w:val="309"/>
        </w:trPr>
        <w:tc>
          <w:tcPr>
            <w:tcW w:w="2157" w:type="dxa"/>
            <w:tcBorders>
              <w:top w:val="nil"/>
              <w:left w:val="nil"/>
              <w:bottom w:val="nil"/>
              <w:right w:val="nil"/>
            </w:tcBorders>
          </w:tcPr>
          <w:p w14:paraId="6D8B8BE7"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Mass flow (kg/s)</w:t>
            </w:r>
          </w:p>
        </w:tc>
        <w:tc>
          <w:tcPr>
            <w:tcW w:w="986" w:type="dxa"/>
            <w:tcBorders>
              <w:top w:val="nil"/>
              <w:left w:val="nil"/>
              <w:bottom w:val="nil"/>
              <w:right w:val="nil"/>
            </w:tcBorders>
          </w:tcPr>
          <w:p w14:paraId="1D8305E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575.93</w:t>
            </w:r>
          </w:p>
        </w:tc>
        <w:tc>
          <w:tcPr>
            <w:tcW w:w="987" w:type="dxa"/>
            <w:tcBorders>
              <w:top w:val="nil"/>
              <w:left w:val="nil"/>
              <w:bottom w:val="nil"/>
              <w:right w:val="nil"/>
            </w:tcBorders>
          </w:tcPr>
          <w:p w14:paraId="4685E81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575.93</w:t>
            </w:r>
          </w:p>
        </w:tc>
        <w:tc>
          <w:tcPr>
            <w:tcW w:w="987" w:type="dxa"/>
            <w:tcBorders>
              <w:top w:val="nil"/>
              <w:left w:val="nil"/>
              <w:bottom w:val="nil"/>
              <w:right w:val="nil"/>
            </w:tcBorders>
          </w:tcPr>
          <w:p w14:paraId="1A25F2FB"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575.93</w:t>
            </w:r>
          </w:p>
        </w:tc>
        <w:tc>
          <w:tcPr>
            <w:tcW w:w="986" w:type="dxa"/>
            <w:tcBorders>
              <w:top w:val="nil"/>
              <w:left w:val="nil"/>
              <w:bottom w:val="nil"/>
              <w:right w:val="nil"/>
            </w:tcBorders>
          </w:tcPr>
          <w:p w14:paraId="3CE7503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10.90</w:t>
            </w:r>
          </w:p>
        </w:tc>
        <w:tc>
          <w:tcPr>
            <w:tcW w:w="987" w:type="dxa"/>
            <w:tcBorders>
              <w:top w:val="nil"/>
              <w:left w:val="nil"/>
              <w:bottom w:val="nil"/>
              <w:right w:val="nil"/>
            </w:tcBorders>
          </w:tcPr>
          <w:p w14:paraId="10FE11D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23.94</w:t>
            </w:r>
          </w:p>
        </w:tc>
        <w:tc>
          <w:tcPr>
            <w:tcW w:w="987" w:type="dxa"/>
            <w:tcBorders>
              <w:top w:val="nil"/>
              <w:left w:val="nil"/>
              <w:bottom w:val="nil"/>
              <w:right w:val="nil"/>
            </w:tcBorders>
          </w:tcPr>
          <w:p w14:paraId="7DFE811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14.74</w:t>
            </w:r>
          </w:p>
        </w:tc>
        <w:tc>
          <w:tcPr>
            <w:tcW w:w="987" w:type="dxa"/>
            <w:tcBorders>
              <w:top w:val="nil"/>
              <w:left w:val="nil"/>
              <w:bottom w:val="nil"/>
              <w:right w:val="nil"/>
            </w:tcBorders>
          </w:tcPr>
          <w:p w14:paraId="27AAA34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14.74</w:t>
            </w:r>
          </w:p>
        </w:tc>
      </w:tr>
      <w:tr w:rsidR="008D392C" w14:paraId="2A33585F" w14:textId="77777777" w:rsidTr="00642D1D">
        <w:trPr>
          <w:trHeight w:val="309"/>
        </w:trPr>
        <w:tc>
          <w:tcPr>
            <w:tcW w:w="2157" w:type="dxa"/>
            <w:tcBorders>
              <w:top w:val="nil"/>
              <w:left w:val="nil"/>
              <w:bottom w:val="nil"/>
              <w:right w:val="nil"/>
            </w:tcBorders>
          </w:tcPr>
          <w:p w14:paraId="496AA484"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Mole flow (</w:t>
            </w:r>
            <w:proofErr w:type="spellStart"/>
            <w:r>
              <w:rPr>
                <w:rFonts w:cs="Times New Roman"/>
                <w:color w:val="000000"/>
                <w:kern w:val="0"/>
                <w:sz w:val="24"/>
                <w:szCs w:val="24"/>
              </w:rPr>
              <w:t>kmol</w:t>
            </w:r>
            <w:proofErr w:type="spellEnd"/>
            <w:r>
              <w:rPr>
                <w:rFonts w:cs="Times New Roman"/>
                <w:color w:val="000000"/>
                <w:kern w:val="0"/>
                <w:sz w:val="24"/>
                <w:szCs w:val="24"/>
              </w:rPr>
              <w:t>/s)</w:t>
            </w:r>
          </w:p>
        </w:tc>
        <w:tc>
          <w:tcPr>
            <w:tcW w:w="986" w:type="dxa"/>
            <w:tcBorders>
              <w:top w:val="nil"/>
              <w:left w:val="nil"/>
              <w:bottom w:val="nil"/>
              <w:right w:val="nil"/>
            </w:tcBorders>
          </w:tcPr>
          <w:p w14:paraId="1B363F3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20.15</w:t>
            </w:r>
          </w:p>
        </w:tc>
        <w:tc>
          <w:tcPr>
            <w:tcW w:w="987" w:type="dxa"/>
            <w:tcBorders>
              <w:top w:val="nil"/>
              <w:left w:val="nil"/>
              <w:bottom w:val="nil"/>
              <w:right w:val="nil"/>
            </w:tcBorders>
          </w:tcPr>
          <w:p w14:paraId="0B24AE2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20.15</w:t>
            </w:r>
          </w:p>
        </w:tc>
        <w:tc>
          <w:tcPr>
            <w:tcW w:w="987" w:type="dxa"/>
            <w:tcBorders>
              <w:top w:val="nil"/>
              <w:left w:val="nil"/>
              <w:bottom w:val="nil"/>
              <w:right w:val="nil"/>
            </w:tcBorders>
          </w:tcPr>
          <w:p w14:paraId="1938C67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20.15</w:t>
            </w:r>
          </w:p>
        </w:tc>
        <w:tc>
          <w:tcPr>
            <w:tcW w:w="986" w:type="dxa"/>
            <w:tcBorders>
              <w:top w:val="nil"/>
              <w:left w:val="nil"/>
              <w:bottom w:val="nil"/>
              <w:right w:val="nil"/>
            </w:tcBorders>
          </w:tcPr>
          <w:p w14:paraId="32235A1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0.61</w:t>
            </w:r>
          </w:p>
        </w:tc>
        <w:tc>
          <w:tcPr>
            <w:tcW w:w="987" w:type="dxa"/>
            <w:tcBorders>
              <w:top w:val="nil"/>
              <w:left w:val="nil"/>
              <w:bottom w:val="nil"/>
              <w:right w:val="nil"/>
            </w:tcBorders>
          </w:tcPr>
          <w:p w14:paraId="1144E6E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1.33</w:t>
            </w:r>
          </w:p>
        </w:tc>
        <w:tc>
          <w:tcPr>
            <w:tcW w:w="987" w:type="dxa"/>
            <w:tcBorders>
              <w:top w:val="nil"/>
              <w:left w:val="nil"/>
              <w:bottom w:val="nil"/>
              <w:right w:val="nil"/>
            </w:tcBorders>
          </w:tcPr>
          <w:p w14:paraId="1B5BC42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0.88</w:t>
            </w:r>
          </w:p>
        </w:tc>
        <w:tc>
          <w:tcPr>
            <w:tcW w:w="987" w:type="dxa"/>
            <w:tcBorders>
              <w:top w:val="nil"/>
              <w:left w:val="nil"/>
              <w:bottom w:val="nil"/>
              <w:right w:val="nil"/>
            </w:tcBorders>
          </w:tcPr>
          <w:p w14:paraId="2A80CC8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0.88</w:t>
            </w:r>
          </w:p>
        </w:tc>
      </w:tr>
      <w:tr w:rsidR="008D392C" w14:paraId="28AEC4B3" w14:textId="77777777" w:rsidTr="00642D1D">
        <w:trPr>
          <w:trHeight w:val="309"/>
        </w:trPr>
        <w:tc>
          <w:tcPr>
            <w:tcW w:w="9064" w:type="dxa"/>
            <w:gridSpan w:val="8"/>
            <w:tcBorders>
              <w:top w:val="nil"/>
              <w:left w:val="nil"/>
              <w:bottom w:val="nil"/>
              <w:right w:val="nil"/>
            </w:tcBorders>
          </w:tcPr>
          <w:p w14:paraId="0ED1FB9F"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Components mole fractions (%)</w:t>
            </w:r>
          </w:p>
        </w:tc>
      </w:tr>
      <w:tr w:rsidR="008D392C" w14:paraId="67B5B037" w14:textId="77777777" w:rsidTr="00642D1D">
        <w:trPr>
          <w:trHeight w:val="309"/>
        </w:trPr>
        <w:tc>
          <w:tcPr>
            <w:tcW w:w="2157" w:type="dxa"/>
            <w:tcBorders>
              <w:top w:val="nil"/>
              <w:left w:val="nil"/>
              <w:bottom w:val="nil"/>
              <w:right w:val="nil"/>
            </w:tcBorders>
          </w:tcPr>
          <w:p w14:paraId="53BCDADF"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N</w:t>
            </w:r>
            <w:r w:rsidRPr="00642D1D">
              <w:rPr>
                <w:rFonts w:cs="Times New Roman"/>
                <w:color w:val="000000"/>
                <w:kern w:val="0"/>
                <w:sz w:val="24"/>
                <w:szCs w:val="24"/>
                <w:vertAlign w:val="subscript"/>
              </w:rPr>
              <w:t>2</w:t>
            </w:r>
          </w:p>
        </w:tc>
        <w:tc>
          <w:tcPr>
            <w:tcW w:w="986" w:type="dxa"/>
            <w:tcBorders>
              <w:top w:val="nil"/>
              <w:left w:val="nil"/>
              <w:bottom w:val="nil"/>
              <w:right w:val="nil"/>
            </w:tcBorders>
          </w:tcPr>
          <w:p w14:paraId="0F2580AB"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85.50</w:t>
            </w:r>
          </w:p>
        </w:tc>
        <w:tc>
          <w:tcPr>
            <w:tcW w:w="987" w:type="dxa"/>
            <w:tcBorders>
              <w:top w:val="nil"/>
              <w:left w:val="nil"/>
              <w:bottom w:val="nil"/>
              <w:right w:val="nil"/>
            </w:tcBorders>
          </w:tcPr>
          <w:p w14:paraId="2CC5E9E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85.50</w:t>
            </w:r>
          </w:p>
        </w:tc>
        <w:tc>
          <w:tcPr>
            <w:tcW w:w="987" w:type="dxa"/>
            <w:tcBorders>
              <w:top w:val="nil"/>
              <w:left w:val="nil"/>
              <w:bottom w:val="nil"/>
              <w:right w:val="nil"/>
            </w:tcBorders>
          </w:tcPr>
          <w:p w14:paraId="3FABFFB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85.50</w:t>
            </w:r>
          </w:p>
        </w:tc>
        <w:tc>
          <w:tcPr>
            <w:tcW w:w="986" w:type="dxa"/>
            <w:tcBorders>
              <w:top w:val="nil"/>
              <w:left w:val="nil"/>
              <w:bottom w:val="nil"/>
              <w:right w:val="nil"/>
            </w:tcBorders>
          </w:tcPr>
          <w:p w14:paraId="447DE86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2D4A4204"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4D3519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9ED17C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r>
      <w:tr w:rsidR="008D392C" w14:paraId="1281E2B2" w14:textId="77777777" w:rsidTr="00642D1D">
        <w:trPr>
          <w:trHeight w:val="309"/>
        </w:trPr>
        <w:tc>
          <w:tcPr>
            <w:tcW w:w="2157" w:type="dxa"/>
            <w:tcBorders>
              <w:top w:val="nil"/>
              <w:left w:val="nil"/>
              <w:bottom w:val="nil"/>
              <w:right w:val="nil"/>
            </w:tcBorders>
          </w:tcPr>
          <w:p w14:paraId="40360B0B"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CO</w:t>
            </w:r>
            <w:r w:rsidRPr="00642D1D">
              <w:rPr>
                <w:rFonts w:cs="Times New Roman"/>
                <w:color w:val="000000"/>
                <w:kern w:val="0"/>
                <w:sz w:val="24"/>
                <w:szCs w:val="24"/>
                <w:vertAlign w:val="subscript"/>
              </w:rPr>
              <w:t>2</w:t>
            </w:r>
            <w:r>
              <w:rPr>
                <w:rFonts w:cs="Times New Roman" w:hint="eastAsia"/>
                <w:color w:val="000000"/>
                <w:kern w:val="0"/>
                <w:sz w:val="24"/>
                <w:szCs w:val="24"/>
                <w:vertAlign w:val="subscript"/>
              </w:rPr>
              <w:t xml:space="preserve"> </w:t>
            </w:r>
            <w:r w:rsidRPr="00642D1D">
              <w:rPr>
                <w:rFonts w:cs="Times New Roman" w:hint="eastAsia"/>
                <w:color w:val="000000"/>
                <w:kern w:val="0"/>
                <w:sz w:val="24"/>
                <w:szCs w:val="24"/>
              </w:rPr>
              <w:t>(g)</w:t>
            </w:r>
          </w:p>
        </w:tc>
        <w:tc>
          <w:tcPr>
            <w:tcW w:w="986" w:type="dxa"/>
            <w:tcBorders>
              <w:top w:val="nil"/>
              <w:left w:val="nil"/>
              <w:bottom w:val="nil"/>
              <w:right w:val="nil"/>
            </w:tcBorders>
          </w:tcPr>
          <w:p w14:paraId="74526F6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988840F"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253EEB6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79DA5C0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4908A76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6C0AB27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716D8B3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3.01</w:t>
            </w:r>
          </w:p>
        </w:tc>
      </w:tr>
      <w:tr w:rsidR="008D392C" w14:paraId="7B91B853" w14:textId="77777777" w:rsidTr="00642D1D">
        <w:trPr>
          <w:trHeight w:val="309"/>
        </w:trPr>
        <w:tc>
          <w:tcPr>
            <w:tcW w:w="2157" w:type="dxa"/>
            <w:tcBorders>
              <w:top w:val="nil"/>
              <w:left w:val="nil"/>
              <w:bottom w:val="nil"/>
              <w:right w:val="nil"/>
            </w:tcBorders>
          </w:tcPr>
          <w:p w14:paraId="1BE27EF0"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CO</w:t>
            </w:r>
            <w:r w:rsidRPr="00642D1D">
              <w:rPr>
                <w:rFonts w:cs="Times New Roman"/>
                <w:color w:val="000000"/>
                <w:kern w:val="0"/>
                <w:sz w:val="24"/>
                <w:szCs w:val="24"/>
                <w:vertAlign w:val="subscript"/>
              </w:rPr>
              <w:t>2</w:t>
            </w:r>
            <w:r>
              <w:rPr>
                <w:rFonts w:cs="Times New Roman" w:hint="eastAsia"/>
                <w:color w:val="000000"/>
                <w:kern w:val="0"/>
                <w:sz w:val="24"/>
                <w:szCs w:val="24"/>
                <w:vertAlign w:val="subscript"/>
              </w:rPr>
              <w:t xml:space="preserve"> </w:t>
            </w:r>
            <w:r w:rsidRPr="00642D1D">
              <w:rPr>
                <w:rFonts w:cs="Times New Roman" w:hint="eastAsia"/>
                <w:color w:val="000000"/>
                <w:kern w:val="0"/>
                <w:sz w:val="24"/>
                <w:szCs w:val="24"/>
              </w:rPr>
              <w:t>(s)</w:t>
            </w:r>
          </w:p>
        </w:tc>
        <w:tc>
          <w:tcPr>
            <w:tcW w:w="986" w:type="dxa"/>
            <w:tcBorders>
              <w:top w:val="nil"/>
              <w:left w:val="nil"/>
              <w:bottom w:val="nil"/>
              <w:right w:val="nil"/>
            </w:tcBorders>
          </w:tcPr>
          <w:p w14:paraId="5B2C807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5498024"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7FC5CB4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621459B4"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41C2326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2151F84"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3.01</w:t>
            </w:r>
          </w:p>
        </w:tc>
        <w:tc>
          <w:tcPr>
            <w:tcW w:w="987" w:type="dxa"/>
            <w:tcBorders>
              <w:top w:val="nil"/>
              <w:left w:val="nil"/>
              <w:bottom w:val="nil"/>
              <w:right w:val="nil"/>
            </w:tcBorders>
          </w:tcPr>
          <w:p w14:paraId="0F66F35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r>
      <w:tr w:rsidR="008D392C" w14:paraId="4E84F336" w14:textId="77777777" w:rsidTr="00642D1D">
        <w:trPr>
          <w:trHeight w:val="309"/>
        </w:trPr>
        <w:tc>
          <w:tcPr>
            <w:tcW w:w="2157" w:type="dxa"/>
            <w:tcBorders>
              <w:top w:val="nil"/>
              <w:left w:val="nil"/>
              <w:bottom w:val="nil"/>
              <w:right w:val="nil"/>
            </w:tcBorders>
          </w:tcPr>
          <w:p w14:paraId="20594E0D"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O</w:t>
            </w:r>
            <w:r w:rsidRPr="00642D1D">
              <w:rPr>
                <w:rFonts w:cs="Times New Roman"/>
                <w:color w:val="000000"/>
                <w:kern w:val="0"/>
                <w:sz w:val="24"/>
                <w:szCs w:val="24"/>
                <w:vertAlign w:val="subscript"/>
              </w:rPr>
              <w:t>2</w:t>
            </w:r>
          </w:p>
        </w:tc>
        <w:tc>
          <w:tcPr>
            <w:tcW w:w="986" w:type="dxa"/>
            <w:tcBorders>
              <w:top w:val="nil"/>
              <w:left w:val="nil"/>
              <w:bottom w:val="nil"/>
              <w:right w:val="nil"/>
            </w:tcBorders>
          </w:tcPr>
          <w:p w14:paraId="1D1412FB"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14.48</w:t>
            </w:r>
          </w:p>
        </w:tc>
        <w:tc>
          <w:tcPr>
            <w:tcW w:w="987" w:type="dxa"/>
            <w:tcBorders>
              <w:top w:val="nil"/>
              <w:left w:val="nil"/>
              <w:bottom w:val="nil"/>
              <w:right w:val="nil"/>
            </w:tcBorders>
          </w:tcPr>
          <w:p w14:paraId="2628DAE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14.48</w:t>
            </w:r>
          </w:p>
        </w:tc>
        <w:tc>
          <w:tcPr>
            <w:tcW w:w="987" w:type="dxa"/>
            <w:tcBorders>
              <w:top w:val="nil"/>
              <w:left w:val="nil"/>
              <w:bottom w:val="nil"/>
              <w:right w:val="nil"/>
            </w:tcBorders>
          </w:tcPr>
          <w:p w14:paraId="0861F6AF"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14.48</w:t>
            </w:r>
          </w:p>
        </w:tc>
        <w:tc>
          <w:tcPr>
            <w:tcW w:w="986" w:type="dxa"/>
            <w:tcBorders>
              <w:top w:val="nil"/>
              <w:left w:val="nil"/>
              <w:bottom w:val="nil"/>
              <w:right w:val="nil"/>
            </w:tcBorders>
          </w:tcPr>
          <w:p w14:paraId="31413E3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2EFD798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4D2B57C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2D3482F"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r>
      <w:tr w:rsidR="008D392C" w14:paraId="339A3402" w14:textId="77777777" w:rsidTr="00642D1D">
        <w:trPr>
          <w:trHeight w:val="309"/>
        </w:trPr>
        <w:tc>
          <w:tcPr>
            <w:tcW w:w="2157" w:type="dxa"/>
            <w:tcBorders>
              <w:top w:val="nil"/>
              <w:left w:val="nil"/>
              <w:bottom w:val="nil"/>
              <w:right w:val="nil"/>
            </w:tcBorders>
          </w:tcPr>
          <w:p w14:paraId="5D734B09"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H</w:t>
            </w:r>
            <w:r w:rsidRPr="00642D1D">
              <w:rPr>
                <w:rFonts w:cs="Times New Roman"/>
                <w:color w:val="000000"/>
                <w:kern w:val="0"/>
                <w:sz w:val="24"/>
                <w:szCs w:val="24"/>
                <w:vertAlign w:val="subscript"/>
              </w:rPr>
              <w:t>2</w:t>
            </w:r>
            <w:r>
              <w:rPr>
                <w:rFonts w:cs="Times New Roman"/>
                <w:color w:val="000000"/>
                <w:kern w:val="0"/>
                <w:sz w:val="24"/>
                <w:szCs w:val="24"/>
              </w:rPr>
              <w:t>O</w:t>
            </w:r>
          </w:p>
        </w:tc>
        <w:tc>
          <w:tcPr>
            <w:tcW w:w="986" w:type="dxa"/>
            <w:tcBorders>
              <w:top w:val="nil"/>
              <w:left w:val="nil"/>
              <w:bottom w:val="nil"/>
              <w:right w:val="nil"/>
            </w:tcBorders>
          </w:tcPr>
          <w:p w14:paraId="2B12921B"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27BD6A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63E5702B"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740D1CB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100.00</w:t>
            </w:r>
          </w:p>
        </w:tc>
        <w:tc>
          <w:tcPr>
            <w:tcW w:w="987" w:type="dxa"/>
            <w:tcBorders>
              <w:top w:val="nil"/>
              <w:left w:val="nil"/>
              <w:bottom w:val="nil"/>
              <w:right w:val="nil"/>
            </w:tcBorders>
          </w:tcPr>
          <w:p w14:paraId="36140D1F"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100.00</w:t>
            </w:r>
          </w:p>
        </w:tc>
        <w:tc>
          <w:tcPr>
            <w:tcW w:w="987" w:type="dxa"/>
            <w:tcBorders>
              <w:top w:val="nil"/>
              <w:left w:val="nil"/>
              <w:bottom w:val="nil"/>
              <w:right w:val="nil"/>
            </w:tcBorders>
          </w:tcPr>
          <w:p w14:paraId="3A483A5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0.40</w:t>
            </w:r>
          </w:p>
        </w:tc>
        <w:tc>
          <w:tcPr>
            <w:tcW w:w="987" w:type="dxa"/>
            <w:tcBorders>
              <w:top w:val="nil"/>
              <w:left w:val="nil"/>
              <w:bottom w:val="nil"/>
              <w:right w:val="nil"/>
            </w:tcBorders>
          </w:tcPr>
          <w:p w14:paraId="7FF34B3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0.40</w:t>
            </w:r>
          </w:p>
        </w:tc>
      </w:tr>
      <w:tr w:rsidR="008D392C" w14:paraId="03DD837E" w14:textId="77777777" w:rsidTr="00642D1D">
        <w:trPr>
          <w:trHeight w:val="309"/>
        </w:trPr>
        <w:tc>
          <w:tcPr>
            <w:tcW w:w="2157" w:type="dxa"/>
            <w:tcBorders>
              <w:top w:val="nil"/>
              <w:left w:val="nil"/>
              <w:bottom w:val="nil"/>
              <w:right w:val="nil"/>
            </w:tcBorders>
          </w:tcPr>
          <w:p w14:paraId="3DCA0A44" w14:textId="77777777" w:rsidR="008D392C" w:rsidRDefault="008D392C" w:rsidP="00642D1D">
            <w:pPr>
              <w:wordWrap/>
              <w:adjustRightInd w:val="0"/>
              <w:spacing w:after="0" w:line="240" w:lineRule="auto"/>
              <w:jc w:val="left"/>
              <w:rPr>
                <w:rFonts w:cs="Times New Roman"/>
                <w:color w:val="000000"/>
                <w:kern w:val="0"/>
                <w:sz w:val="24"/>
                <w:szCs w:val="24"/>
              </w:rPr>
            </w:pPr>
            <w:proofErr w:type="spellStart"/>
            <w:r>
              <w:rPr>
                <w:rFonts w:cs="Times New Roman"/>
                <w:color w:val="000000"/>
                <w:kern w:val="0"/>
                <w:sz w:val="24"/>
                <w:szCs w:val="24"/>
              </w:rPr>
              <w:t>A</w:t>
            </w:r>
            <w:r>
              <w:rPr>
                <w:rFonts w:cs="Times New Roman" w:hint="eastAsia"/>
                <w:color w:val="000000"/>
                <w:kern w:val="0"/>
                <w:sz w:val="24"/>
                <w:szCs w:val="24"/>
              </w:rPr>
              <w:t>r</w:t>
            </w:r>
            <w:proofErr w:type="spellEnd"/>
          </w:p>
        </w:tc>
        <w:tc>
          <w:tcPr>
            <w:tcW w:w="986" w:type="dxa"/>
            <w:tcBorders>
              <w:top w:val="nil"/>
              <w:left w:val="nil"/>
              <w:bottom w:val="nil"/>
              <w:right w:val="nil"/>
            </w:tcBorders>
          </w:tcPr>
          <w:p w14:paraId="0AF8AEDE"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1593E2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7B2779F"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74A3E89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4F1F391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7BDDAC1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21F3FC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r>
      <w:tr w:rsidR="008D392C" w14:paraId="56843ABC" w14:textId="77777777" w:rsidTr="00642D1D">
        <w:trPr>
          <w:trHeight w:val="309"/>
        </w:trPr>
        <w:tc>
          <w:tcPr>
            <w:tcW w:w="2157" w:type="dxa"/>
            <w:tcBorders>
              <w:top w:val="nil"/>
              <w:left w:val="nil"/>
              <w:bottom w:val="nil"/>
              <w:right w:val="nil"/>
            </w:tcBorders>
          </w:tcPr>
          <w:p w14:paraId="640A2AFA"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CH</w:t>
            </w:r>
            <w:r w:rsidRPr="00642D1D">
              <w:rPr>
                <w:rFonts w:cs="Times New Roman"/>
                <w:color w:val="000000"/>
                <w:kern w:val="0"/>
                <w:sz w:val="24"/>
                <w:szCs w:val="24"/>
                <w:vertAlign w:val="subscript"/>
              </w:rPr>
              <w:t>4</w:t>
            </w:r>
          </w:p>
        </w:tc>
        <w:tc>
          <w:tcPr>
            <w:tcW w:w="986" w:type="dxa"/>
            <w:tcBorders>
              <w:top w:val="nil"/>
              <w:left w:val="nil"/>
              <w:bottom w:val="nil"/>
              <w:right w:val="nil"/>
            </w:tcBorders>
          </w:tcPr>
          <w:p w14:paraId="751F9E1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9019F44"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2E47E0B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1684FE1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713720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00A0B3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96.03</w:t>
            </w:r>
          </w:p>
        </w:tc>
        <w:tc>
          <w:tcPr>
            <w:tcW w:w="987" w:type="dxa"/>
            <w:tcBorders>
              <w:top w:val="nil"/>
              <w:left w:val="nil"/>
              <w:bottom w:val="nil"/>
              <w:right w:val="nil"/>
            </w:tcBorders>
          </w:tcPr>
          <w:p w14:paraId="6C5D68A4"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96.03</w:t>
            </w:r>
          </w:p>
        </w:tc>
      </w:tr>
      <w:tr w:rsidR="008D392C" w14:paraId="3DEC7346" w14:textId="77777777" w:rsidTr="00642D1D">
        <w:trPr>
          <w:trHeight w:val="309"/>
        </w:trPr>
        <w:tc>
          <w:tcPr>
            <w:tcW w:w="2157" w:type="dxa"/>
            <w:tcBorders>
              <w:top w:val="nil"/>
              <w:left w:val="nil"/>
              <w:bottom w:val="nil"/>
              <w:right w:val="nil"/>
            </w:tcBorders>
          </w:tcPr>
          <w:p w14:paraId="29CE3283"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w:t>
            </w:r>
            <w:r w:rsidRPr="00642D1D">
              <w:rPr>
                <w:rFonts w:cs="Times New Roman"/>
                <w:color w:val="000000"/>
                <w:kern w:val="0"/>
                <w:sz w:val="24"/>
                <w:szCs w:val="24"/>
                <w:vertAlign w:val="subscript"/>
              </w:rPr>
              <w:t>2</w:t>
            </w:r>
            <w:r>
              <w:rPr>
                <w:rFonts w:cs="Times New Roman"/>
                <w:color w:val="000000"/>
                <w:kern w:val="0"/>
                <w:sz w:val="24"/>
                <w:szCs w:val="24"/>
              </w:rPr>
              <w:t>H</w:t>
            </w:r>
            <w:r w:rsidRPr="00642D1D">
              <w:rPr>
                <w:rFonts w:cs="Times New Roman"/>
                <w:color w:val="000000"/>
                <w:kern w:val="0"/>
                <w:sz w:val="24"/>
                <w:szCs w:val="24"/>
                <w:vertAlign w:val="subscript"/>
              </w:rPr>
              <w:t>6</w:t>
            </w:r>
          </w:p>
        </w:tc>
        <w:tc>
          <w:tcPr>
            <w:tcW w:w="986" w:type="dxa"/>
            <w:tcBorders>
              <w:top w:val="nil"/>
              <w:left w:val="nil"/>
              <w:bottom w:val="nil"/>
              <w:right w:val="nil"/>
            </w:tcBorders>
          </w:tcPr>
          <w:p w14:paraId="66749AD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2265F0DF"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3BD653A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28543A2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4248007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F470A0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4358BA3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r>
      <w:tr w:rsidR="008D392C" w14:paraId="61FA761D" w14:textId="77777777" w:rsidTr="00642D1D">
        <w:trPr>
          <w:trHeight w:val="309"/>
        </w:trPr>
        <w:tc>
          <w:tcPr>
            <w:tcW w:w="2157" w:type="dxa"/>
            <w:tcBorders>
              <w:top w:val="nil"/>
              <w:left w:val="nil"/>
              <w:bottom w:val="nil"/>
              <w:right w:val="nil"/>
            </w:tcBorders>
          </w:tcPr>
          <w:p w14:paraId="330F0D1C"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w:t>
            </w:r>
            <w:r w:rsidRPr="00642D1D">
              <w:rPr>
                <w:rFonts w:cs="Times New Roman"/>
                <w:color w:val="000000"/>
                <w:kern w:val="0"/>
                <w:sz w:val="24"/>
                <w:szCs w:val="24"/>
                <w:vertAlign w:val="subscript"/>
              </w:rPr>
              <w:t>3</w:t>
            </w:r>
            <w:r>
              <w:rPr>
                <w:rFonts w:cs="Times New Roman"/>
                <w:color w:val="000000"/>
                <w:kern w:val="0"/>
                <w:sz w:val="24"/>
                <w:szCs w:val="24"/>
              </w:rPr>
              <w:t>H</w:t>
            </w:r>
            <w:r w:rsidRPr="00642D1D">
              <w:rPr>
                <w:rFonts w:cs="Times New Roman"/>
                <w:color w:val="000000"/>
                <w:kern w:val="0"/>
                <w:sz w:val="24"/>
                <w:szCs w:val="24"/>
                <w:vertAlign w:val="subscript"/>
              </w:rPr>
              <w:t>8</w:t>
            </w:r>
          </w:p>
        </w:tc>
        <w:tc>
          <w:tcPr>
            <w:tcW w:w="986" w:type="dxa"/>
            <w:tcBorders>
              <w:top w:val="nil"/>
              <w:left w:val="nil"/>
              <w:bottom w:val="nil"/>
              <w:right w:val="nil"/>
            </w:tcBorders>
          </w:tcPr>
          <w:p w14:paraId="6376CC5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F8A891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60B9FC8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5A19208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101CD5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D2E299E"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3EFF44A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r>
      <w:tr w:rsidR="008D392C" w14:paraId="2FC153D1" w14:textId="77777777" w:rsidTr="00642D1D">
        <w:trPr>
          <w:trHeight w:val="309"/>
        </w:trPr>
        <w:tc>
          <w:tcPr>
            <w:tcW w:w="2157" w:type="dxa"/>
            <w:tcBorders>
              <w:top w:val="nil"/>
              <w:left w:val="nil"/>
              <w:bottom w:val="nil"/>
              <w:right w:val="nil"/>
            </w:tcBorders>
          </w:tcPr>
          <w:p w14:paraId="60922B7F"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hint="eastAsia"/>
                <w:color w:val="000000"/>
                <w:kern w:val="0"/>
                <w:sz w:val="24"/>
                <w:szCs w:val="24"/>
              </w:rPr>
              <w:t>n-</w:t>
            </w:r>
            <w:r>
              <w:rPr>
                <w:rFonts w:cs="Times New Roman"/>
                <w:color w:val="000000"/>
                <w:kern w:val="0"/>
                <w:sz w:val="24"/>
                <w:szCs w:val="24"/>
              </w:rPr>
              <w:t>C</w:t>
            </w:r>
            <w:r w:rsidRPr="00642D1D">
              <w:rPr>
                <w:rFonts w:cs="Times New Roman"/>
                <w:color w:val="000000"/>
                <w:kern w:val="0"/>
                <w:sz w:val="24"/>
                <w:szCs w:val="24"/>
                <w:vertAlign w:val="subscript"/>
              </w:rPr>
              <w:t>4</w:t>
            </w:r>
            <w:r>
              <w:rPr>
                <w:rFonts w:cs="Times New Roman"/>
                <w:color w:val="000000"/>
                <w:kern w:val="0"/>
                <w:sz w:val="24"/>
                <w:szCs w:val="24"/>
              </w:rPr>
              <w:t>H</w:t>
            </w:r>
            <w:r w:rsidRPr="00642D1D">
              <w:rPr>
                <w:rFonts w:cs="Times New Roman"/>
                <w:color w:val="000000"/>
                <w:kern w:val="0"/>
                <w:sz w:val="24"/>
                <w:szCs w:val="24"/>
                <w:vertAlign w:val="subscript"/>
              </w:rPr>
              <w:t>10</w:t>
            </w:r>
          </w:p>
        </w:tc>
        <w:tc>
          <w:tcPr>
            <w:tcW w:w="986" w:type="dxa"/>
            <w:tcBorders>
              <w:top w:val="nil"/>
              <w:left w:val="nil"/>
              <w:bottom w:val="nil"/>
              <w:right w:val="nil"/>
            </w:tcBorders>
          </w:tcPr>
          <w:p w14:paraId="629B95BB"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5CC04A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7EDBF6E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579AD8A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6A763A1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49F396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7B6A155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r>
      <w:tr w:rsidR="008D392C" w14:paraId="17261B66" w14:textId="77777777" w:rsidTr="00642D1D">
        <w:trPr>
          <w:trHeight w:val="309"/>
        </w:trPr>
        <w:tc>
          <w:tcPr>
            <w:tcW w:w="2157" w:type="dxa"/>
            <w:tcBorders>
              <w:top w:val="nil"/>
              <w:left w:val="nil"/>
              <w:bottom w:val="nil"/>
              <w:right w:val="nil"/>
            </w:tcBorders>
          </w:tcPr>
          <w:p w14:paraId="26B94F2C"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hint="eastAsia"/>
                <w:color w:val="000000"/>
                <w:kern w:val="0"/>
                <w:sz w:val="24"/>
                <w:szCs w:val="24"/>
              </w:rPr>
              <w:t>i</w:t>
            </w:r>
            <w:r>
              <w:rPr>
                <w:rFonts w:cs="Times New Roman"/>
                <w:color w:val="000000"/>
                <w:kern w:val="0"/>
                <w:sz w:val="24"/>
                <w:szCs w:val="24"/>
              </w:rPr>
              <w:t>-C</w:t>
            </w:r>
            <w:r w:rsidRPr="00642D1D">
              <w:rPr>
                <w:rFonts w:cs="Times New Roman"/>
                <w:color w:val="000000"/>
                <w:kern w:val="0"/>
                <w:sz w:val="24"/>
                <w:szCs w:val="24"/>
                <w:vertAlign w:val="subscript"/>
              </w:rPr>
              <w:t>4</w:t>
            </w:r>
            <w:r>
              <w:rPr>
                <w:rFonts w:cs="Times New Roman"/>
                <w:color w:val="000000"/>
                <w:kern w:val="0"/>
                <w:sz w:val="24"/>
                <w:szCs w:val="24"/>
              </w:rPr>
              <w:t>H</w:t>
            </w:r>
            <w:r w:rsidRPr="00642D1D">
              <w:rPr>
                <w:rFonts w:cs="Times New Roman"/>
                <w:color w:val="000000"/>
                <w:kern w:val="0"/>
                <w:sz w:val="24"/>
                <w:szCs w:val="24"/>
                <w:vertAlign w:val="subscript"/>
              </w:rPr>
              <w:t>10</w:t>
            </w:r>
          </w:p>
        </w:tc>
        <w:tc>
          <w:tcPr>
            <w:tcW w:w="986" w:type="dxa"/>
            <w:tcBorders>
              <w:top w:val="nil"/>
              <w:left w:val="nil"/>
              <w:bottom w:val="nil"/>
              <w:right w:val="nil"/>
            </w:tcBorders>
          </w:tcPr>
          <w:p w14:paraId="2E1F011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7679620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29B1EFB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2A455B0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41C0F8F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231B55F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6ABE072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r>
      <w:tr w:rsidR="008D392C" w14:paraId="09977CB2" w14:textId="77777777" w:rsidTr="00642D1D">
        <w:trPr>
          <w:trHeight w:val="309"/>
        </w:trPr>
        <w:tc>
          <w:tcPr>
            <w:tcW w:w="2157" w:type="dxa"/>
            <w:tcBorders>
              <w:top w:val="nil"/>
              <w:left w:val="nil"/>
              <w:bottom w:val="nil"/>
              <w:right w:val="nil"/>
            </w:tcBorders>
          </w:tcPr>
          <w:p w14:paraId="2BF5C790"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H</w:t>
            </w:r>
            <w:r w:rsidRPr="00642D1D">
              <w:rPr>
                <w:rFonts w:cs="Times New Roman"/>
                <w:color w:val="000000"/>
                <w:kern w:val="0"/>
                <w:sz w:val="24"/>
                <w:szCs w:val="24"/>
                <w:vertAlign w:val="subscript"/>
              </w:rPr>
              <w:t>2</w:t>
            </w:r>
          </w:p>
        </w:tc>
        <w:tc>
          <w:tcPr>
            <w:tcW w:w="986" w:type="dxa"/>
            <w:tcBorders>
              <w:top w:val="nil"/>
              <w:left w:val="nil"/>
              <w:bottom w:val="nil"/>
              <w:right w:val="nil"/>
            </w:tcBorders>
          </w:tcPr>
          <w:p w14:paraId="0EF598F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0.02</w:t>
            </w:r>
          </w:p>
        </w:tc>
        <w:tc>
          <w:tcPr>
            <w:tcW w:w="987" w:type="dxa"/>
            <w:tcBorders>
              <w:top w:val="nil"/>
              <w:left w:val="nil"/>
              <w:bottom w:val="nil"/>
              <w:right w:val="nil"/>
            </w:tcBorders>
          </w:tcPr>
          <w:p w14:paraId="7EF8D67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0.02</w:t>
            </w:r>
          </w:p>
        </w:tc>
        <w:tc>
          <w:tcPr>
            <w:tcW w:w="987" w:type="dxa"/>
            <w:tcBorders>
              <w:top w:val="nil"/>
              <w:left w:val="nil"/>
              <w:bottom w:val="nil"/>
              <w:right w:val="nil"/>
            </w:tcBorders>
          </w:tcPr>
          <w:p w14:paraId="2B47DA8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0.02</w:t>
            </w:r>
          </w:p>
        </w:tc>
        <w:tc>
          <w:tcPr>
            <w:tcW w:w="986" w:type="dxa"/>
            <w:tcBorders>
              <w:top w:val="nil"/>
              <w:left w:val="nil"/>
              <w:bottom w:val="nil"/>
              <w:right w:val="nil"/>
            </w:tcBorders>
          </w:tcPr>
          <w:p w14:paraId="7E969A3E"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72A847B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3CD50A6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0.55</w:t>
            </w:r>
          </w:p>
        </w:tc>
        <w:tc>
          <w:tcPr>
            <w:tcW w:w="987" w:type="dxa"/>
            <w:tcBorders>
              <w:top w:val="nil"/>
              <w:left w:val="nil"/>
              <w:bottom w:val="nil"/>
              <w:right w:val="nil"/>
            </w:tcBorders>
          </w:tcPr>
          <w:p w14:paraId="53FC1AA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0.55</w:t>
            </w:r>
          </w:p>
        </w:tc>
      </w:tr>
      <w:tr w:rsidR="008D392C" w14:paraId="71777DF5" w14:textId="77777777" w:rsidTr="00642D1D">
        <w:trPr>
          <w:trHeight w:val="309"/>
        </w:trPr>
        <w:tc>
          <w:tcPr>
            <w:tcW w:w="2157" w:type="dxa"/>
            <w:tcBorders>
              <w:top w:val="nil"/>
              <w:left w:val="nil"/>
              <w:bottom w:val="single" w:sz="6" w:space="0" w:color="auto"/>
              <w:right w:val="nil"/>
            </w:tcBorders>
          </w:tcPr>
          <w:p w14:paraId="13976E17"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CO</w:t>
            </w:r>
          </w:p>
        </w:tc>
        <w:tc>
          <w:tcPr>
            <w:tcW w:w="986" w:type="dxa"/>
            <w:tcBorders>
              <w:top w:val="nil"/>
              <w:left w:val="nil"/>
              <w:bottom w:val="single" w:sz="6" w:space="0" w:color="auto"/>
              <w:right w:val="nil"/>
            </w:tcBorders>
          </w:tcPr>
          <w:p w14:paraId="33672F6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single" w:sz="6" w:space="0" w:color="auto"/>
              <w:right w:val="nil"/>
            </w:tcBorders>
          </w:tcPr>
          <w:p w14:paraId="1891CA4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single" w:sz="6" w:space="0" w:color="auto"/>
              <w:right w:val="nil"/>
            </w:tcBorders>
          </w:tcPr>
          <w:p w14:paraId="2C0A9D94"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single" w:sz="6" w:space="0" w:color="auto"/>
              <w:right w:val="nil"/>
            </w:tcBorders>
          </w:tcPr>
          <w:p w14:paraId="2E4BF3AF"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single" w:sz="6" w:space="0" w:color="auto"/>
              <w:right w:val="nil"/>
            </w:tcBorders>
          </w:tcPr>
          <w:p w14:paraId="32D04DE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single" w:sz="6" w:space="0" w:color="auto"/>
              <w:right w:val="nil"/>
            </w:tcBorders>
          </w:tcPr>
          <w:p w14:paraId="7C495BC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single" w:sz="6" w:space="0" w:color="auto"/>
              <w:right w:val="nil"/>
            </w:tcBorders>
          </w:tcPr>
          <w:p w14:paraId="2552B85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r>
      <w:tr w:rsidR="008D392C" w14:paraId="50CE675A" w14:textId="77777777" w:rsidTr="00642D1D">
        <w:trPr>
          <w:trHeight w:val="309"/>
        </w:trPr>
        <w:tc>
          <w:tcPr>
            <w:tcW w:w="2157" w:type="dxa"/>
            <w:tcBorders>
              <w:top w:val="single" w:sz="6" w:space="0" w:color="auto"/>
              <w:left w:val="nil"/>
              <w:bottom w:val="single" w:sz="6" w:space="0" w:color="auto"/>
              <w:right w:val="nil"/>
            </w:tcBorders>
          </w:tcPr>
          <w:p w14:paraId="1028065C" w14:textId="77777777" w:rsidR="008D392C" w:rsidRDefault="008D392C" w:rsidP="00642D1D">
            <w:pPr>
              <w:wordWrap/>
              <w:adjustRightInd w:val="0"/>
              <w:spacing w:after="0" w:line="240" w:lineRule="auto"/>
              <w:jc w:val="left"/>
              <w:rPr>
                <w:rFonts w:cs="Times New Roman"/>
                <w:b/>
                <w:bCs/>
                <w:color w:val="000000"/>
                <w:kern w:val="0"/>
                <w:sz w:val="24"/>
                <w:szCs w:val="24"/>
              </w:rPr>
            </w:pPr>
            <w:r>
              <w:rPr>
                <w:rFonts w:cs="Times New Roman"/>
                <w:b/>
                <w:bCs/>
                <w:color w:val="000000"/>
                <w:kern w:val="0"/>
                <w:sz w:val="24"/>
                <w:szCs w:val="24"/>
              </w:rPr>
              <w:t>Stream</w:t>
            </w:r>
          </w:p>
        </w:tc>
        <w:tc>
          <w:tcPr>
            <w:tcW w:w="986" w:type="dxa"/>
            <w:tcBorders>
              <w:top w:val="single" w:sz="6" w:space="0" w:color="auto"/>
              <w:left w:val="nil"/>
              <w:bottom w:val="single" w:sz="6" w:space="0" w:color="auto"/>
              <w:right w:val="nil"/>
            </w:tcBorders>
          </w:tcPr>
          <w:p w14:paraId="6A88AFB1"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401</w:t>
            </w:r>
          </w:p>
        </w:tc>
        <w:tc>
          <w:tcPr>
            <w:tcW w:w="987" w:type="dxa"/>
            <w:tcBorders>
              <w:top w:val="single" w:sz="6" w:space="0" w:color="auto"/>
              <w:left w:val="nil"/>
              <w:bottom w:val="single" w:sz="6" w:space="0" w:color="auto"/>
              <w:right w:val="nil"/>
            </w:tcBorders>
          </w:tcPr>
          <w:p w14:paraId="18C902F4"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402</w:t>
            </w:r>
          </w:p>
        </w:tc>
        <w:tc>
          <w:tcPr>
            <w:tcW w:w="987" w:type="dxa"/>
            <w:tcBorders>
              <w:top w:val="single" w:sz="6" w:space="0" w:color="auto"/>
              <w:left w:val="nil"/>
              <w:bottom w:val="single" w:sz="6" w:space="0" w:color="auto"/>
              <w:right w:val="nil"/>
            </w:tcBorders>
          </w:tcPr>
          <w:p w14:paraId="72830276"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403</w:t>
            </w:r>
          </w:p>
        </w:tc>
        <w:tc>
          <w:tcPr>
            <w:tcW w:w="986" w:type="dxa"/>
            <w:tcBorders>
              <w:top w:val="single" w:sz="6" w:space="0" w:color="auto"/>
              <w:left w:val="nil"/>
              <w:bottom w:val="single" w:sz="6" w:space="0" w:color="auto"/>
              <w:right w:val="nil"/>
            </w:tcBorders>
          </w:tcPr>
          <w:p w14:paraId="27024F12"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404</w:t>
            </w:r>
          </w:p>
        </w:tc>
        <w:tc>
          <w:tcPr>
            <w:tcW w:w="987" w:type="dxa"/>
            <w:tcBorders>
              <w:top w:val="single" w:sz="6" w:space="0" w:color="auto"/>
              <w:left w:val="nil"/>
              <w:bottom w:val="single" w:sz="6" w:space="0" w:color="auto"/>
              <w:right w:val="nil"/>
            </w:tcBorders>
          </w:tcPr>
          <w:p w14:paraId="1EA03617"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405</w:t>
            </w:r>
          </w:p>
        </w:tc>
        <w:tc>
          <w:tcPr>
            <w:tcW w:w="987" w:type="dxa"/>
            <w:tcBorders>
              <w:top w:val="single" w:sz="6" w:space="0" w:color="auto"/>
              <w:left w:val="nil"/>
              <w:bottom w:val="single" w:sz="6" w:space="0" w:color="auto"/>
              <w:right w:val="nil"/>
            </w:tcBorders>
          </w:tcPr>
          <w:p w14:paraId="0347CDF3" w14:textId="77777777" w:rsidR="008D392C" w:rsidRDefault="008D392C" w:rsidP="00642D1D">
            <w:pPr>
              <w:wordWrap/>
              <w:adjustRightInd w:val="0"/>
              <w:spacing w:after="0" w:line="240" w:lineRule="auto"/>
              <w:jc w:val="right"/>
              <w:rPr>
                <w:rFonts w:cs="Times New Roman"/>
                <w:b/>
                <w:bCs/>
                <w:color w:val="000000"/>
                <w:kern w:val="0"/>
                <w:sz w:val="24"/>
                <w:szCs w:val="24"/>
              </w:rPr>
            </w:pPr>
            <w:r>
              <w:rPr>
                <w:rFonts w:cs="Times New Roman"/>
                <w:b/>
                <w:bCs/>
                <w:color w:val="000000"/>
                <w:kern w:val="0"/>
                <w:sz w:val="24"/>
                <w:szCs w:val="24"/>
              </w:rPr>
              <w:t>406</w:t>
            </w:r>
          </w:p>
        </w:tc>
        <w:tc>
          <w:tcPr>
            <w:tcW w:w="987" w:type="dxa"/>
            <w:tcBorders>
              <w:top w:val="single" w:sz="6" w:space="0" w:color="auto"/>
              <w:left w:val="nil"/>
              <w:bottom w:val="single" w:sz="6" w:space="0" w:color="auto"/>
              <w:right w:val="nil"/>
            </w:tcBorders>
          </w:tcPr>
          <w:p w14:paraId="74B4A297" w14:textId="77777777" w:rsidR="008D392C" w:rsidRDefault="008D392C" w:rsidP="00642D1D">
            <w:pPr>
              <w:wordWrap/>
              <w:adjustRightInd w:val="0"/>
              <w:spacing w:after="0" w:line="240" w:lineRule="auto"/>
              <w:jc w:val="right"/>
              <w:rPr>
                <w:rFonts w:cs="Times New Roman"/>
                <w:b/>
                <w:bCs/>
                <w:color w:val="000000"/>
                <w:kern w:val="0"/>
                <w:sz w:val="24"/>
                <w:szCs w:val="24"/>
              </w:rPr>
            </w:pPr>
          </w:p>
        </w:tc>
      </w:tr>
      <w:tr w:rsidR="008D392C" w14:paraId="20DBBBB3" w14:textId="77777777" w:rsidTr="00642D1D">
        <w:trPr>
          <w:trHeight w:val="366"/>
        </w:trPr>
        <w:tc>
          <w:tcPr>
            <w:tcW w:w="2157" w:type="dxa"/>
            <w:tcBorders>
              <w:top w:val="nil"/>
              <w:left w:val="nil"/>
              <w:bottom w:val="nil"/>
              <w:right w:val="nil"/>
            </w:tcBorders>
          </w:tcPr>
          <w:p w14:paraId="195FD937"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Temperature (</w:t>
            </w:r>
            <w:proofErr w:type="spellStart"/>
            <w:r>
              <w:rPr>
                <w:rFonts w:cs="Times New Roman"/>
                <w:color w:val="000000"/>
                <w:kern w:val="0"/>
                <w:sz w:val="24"/>
                <w:szCs w:val="24"/>
                <w:vertAlign w:val="superscript"/>
              </w:rPr>
              <w:t>o</w:t>
            </w:r>
            <w:r>
              <w:rPr>
                <w:rFonts w:cs="Times New Roman"/>
                <w:color w:val="000000"/>
                <w:kern w:val="0"/>
                <w:sz w:val="24"/>
                <w:szCs w:val="24"/>
              </w:rPr>
              <w:t>C</w:t>
            </w:r>
            <w:proofErr w:type="spellEnd"/>
            <w:r>
              <w:rPr>
                <w:rFonts w:cs="Times New Roman"/>
                <w:color w:val="000000"/>
                <w:kern w:val="0"/>
                <w:sz w:val="24"/>
                <w:szCs w:val="24"/>
              </w:rPr>
              <w:t>)</w:t>
            </w:r>
          </w:p>
        </w:tc>
        <w:tc>
          <w:tcPr>
            <w:tcW w:w="986" w:type="dxa"/>
            <w:tcBorders>
              <w:top w:val="nil"/>
              <w:left w:val="nil"/>
              <w:bottom w:val="nil"/>
              <w:right w:val="nil"/>
            </w:tcBorders>
          </w:tcPr>
          <w:p w14:paraId="0D1CCD94"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-147.30</w:t>
            </w:r>
          </w:p>
        </w:tc>
        <w:tc>
          <w:tcPr>
            <w:tcW w:w="987" w:type="dxa"/>
            <w:tcBorders>
              <w:top w:val="nil"/>
              <w:left w:val="nil"/>
              <w:bottom w:val="nil"/>
              <w:right w:val="nil"/>
            </w:tcBorders>
          </w:tcPr>
          <w:p w14:paraId="25075BE4"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-67.00</w:t>
            </w:r>
          </w:p>
        </w:tc>
        <w:tc>
          <w:tcPr>
            <w:tcW w:w="987" w:type="dxa"/>
            <w:tcBorders>
              <w:top w:val="nil"/>
              <w:left w:val="nil"/>
              <w:bottom w:val="nil"/>
              <w:right w:val="nil"/>
            </w:tcBorders>
          </w:tcPr>
          <w:p w14:paraId="265D0B5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24.96</w:t>
            </w:r>
          </w:p>
        </w:tc>
        <w:tc>
          <w:tcPr>
            <w:tcW w:w="986" w:type="dxa"/>
            <w:tcBorders>
              <w:top w:val="nil"/>
              <w:left w:val="nil"/>
              <w:bottom w:val="nil"/>
              <w:right w:val="nil"/>
            </w:tcBorders>
          </w:tcPr>
          <w:p w14:paraId="5A89472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-53.00</w:t>
            </w:r>
          </w:p>
        </w:tc>
        <w:tc>
          <w:tcPr>
            <w:tcW w:w="987" w:type="dxa"/>
            <w:tcBorders>
              <w:top w:val="nil"/>
              <w:left w:val="nil"/>
              <w:bottom w:val="nil"/>
              <w:right w:val="nil"/>
            </w:tcBorders>
          </w:tcPr>
          <w:p w14:paraId="5F7B534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29.56</w:t>
            </w:r>
          </w:p>
        </w:tc>
        <w:tc>
          <w:tcPr>
            <w:tcW w:w="987" w:type="dxa"/>
            <w:tcBorders>
              <w:top w:val="nil"/>
              <w:left w:val="nil"/>
              <w:bottom w:val="nil"/>
              <w:right w:val="nil"/>
            </w:tcBorders>
          </w:tcPr>
          <w:p w14:paraId="19366F7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-48.90</w:t>
            </w:r>
          </w:p>
        </w:tc>
        <w:tc>
          <w:tcPr>
            <w:tcW w:w="987" w:type="dxa"/>
            <w:tcBorders>
              <w:top w:val="nil"/>
              <w:left w:val="nil"/>
              <w:bottom w:val="nil"/>
              <w:right w:val="nil"/>
            </w:tcBorders>
          </w:tcPr>
          <w:p w14:paraId="585DC858" w14:textId="77777777" w:rsidR="008D392C" w:rsidRDefault="008D392C" w:rsidP="00642D1D">
            <w:pPr>
              <w:wordWrap/>
              <w:adjustRightInd w:val="0"/>
              <w:spacing w:after="0" w:line="240" w:lineRule="auto"/>
              <w:jc w:val="right"/>
              <w:rPr>
                <w:rFonts w:cs="Times New Roman"/>
                <w:color w:val="000000"/>
                <w:kern w:val="0"/>
                <w:sz w:val="24"/>
                <w:szCs w:val="24"/>
              </w:rPr>
            </w:pPr>
          </w:p>
        </w:tc>
      </w:tr>
      <w:tr w:rsidR="008D392C" w14:paraId="3E717D81" w14:textId="77777777" w:rsidTr="00642D1D">
        <w:trPr>
          <w:trHeight w:val="309"/>
        </w:trPr>
        <w:tc>
          <w:tcPr>
            <w:tcW w:w="2157" w:type="dxa"/>
            <w:tcBorders>
              <w:top w:val="nil"/>
              <w:left w:val="nil"/>
              <w:bottom w:val="nil"/>
              <w:right w:val="nil"/>
            </w:tcBorders>
          </w:tcPr>
          <w:p w14:paraId="28BC92CD"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lastRenderedPageBreak/>
              <w:t>Pressure (bar)</w:t>
            </w:r>
          </w:p>
        </w:tc>
        <w:tc>
          <w:tcPr>
            <w:tcW w:w="986" w:type="dxa"/>
            <w:tcBorders>
              <w:top w:val="nil"/>
              <w:left w:val="nil"/>
              <w:bottom w:val="nil"/>
              <w:right w:val="nil"/>
            </w:tcBorders>
          </w:tcPr>
          <w:p w14:paraId="655894F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1.00</w:t>
            </w:r>
          </w:p>
        </w:tc>
        <w:tc>
          <w:tcPr>
            <w:tcW w:w="987" w:type="dxa"/>
            <w:tcBorders>
              <w:top w:val="nil"/>
              <w:left w:val="nil"/>
              <w:bottom w:val="nil"/>
              <w:right w:val="nil"/>
            </w:tcBorders>
          </w:tcPr>
          <w:p w14:paraId="1257C76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1.00</w:t>
            </w:r>
          </w:p>
        </w:tc>
        <w:tc>
          <w:tcPr>
            <w:tcW w:w="987" w:type="dxa"/>
            <w:tcBorders>
              <w:top w:val="nil"/>
              <w:left w:val="nil"/>
              <w:bottom w:val="nil"/>
              <w:right w:val="nil"/>
            </w:tcBorders>
          </w:tcPr>
          <w:p w14:paraId="4C89CE6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3.00</w:t>
            </w:r>
          </w:p>
        </w:tc>
        <w:tc>
          <w:tcPr>
            <w:tcW w:w="986" w:type="dxa"/>
            <w:tcBorders>
              <w:top w:val="nil"/>
              <w:left w:val="nil"/>
              <w:bottom w:val="nil"/>
              <w:right w:val="nil"/>
            </w:tcBorders>
          </w:tcPr>
          <w:p w14:paraId="5DC0154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3.00</w:t>
            </w:r>
          </w:p>
        </w:tc>
        <w:tc>
          <w:tcPr>
            <w:tcW w:w="987" w:type="dxa"/>
            <w:tcBorders>
              <w:top w:val="nil"/>
              <w:left w:val="nil"/>
              <w:bottom w:val="nil"/>
              <w:right w:val="nil"/>
            </w:tcBorders>
          </w:tcPr>
          <w:p w14:paraId="2CFDA9D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8.00</w:t>
            </w:r>
          </w:p>
        </w:tc>
        <w:tc>
          <w:tcPr>
            <w:tcW w:w="987" w:type="dxa"/>
            <w:tcBorders>
              <w:top w:val="nil"/>
              <w:left w:val="nil"/>
              <w:bottom w:val="nil"/>
              <w:right w:val="nil"/>
            </w:tcBorders>
          </w:tcPr>
          <w:p w14:paraId="1A69CE3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8.00</w:t>
            </w:r>
          </w:p>
        </w:tc>
        <w:tc>
          <w:tcPr>
            <w:tcW w:w="987" w:type="dxa"/>
            <w:tcBorders>
              <w:top w:val="nil"/>
              <w:left w:val="nil"/>
              <w:bottom w:val="nil"/>
              <w:right w:val="nil"/>
            </w:tcBorders>
          </w:tcPr>
          <w:p w14:paraId="6819BCEB" w14:textId="77777777" w:rsidR="008D392C" w:rsidRDefault="008D392C" w:rsidP="00642D1D">
            <w:pPr>
              <w:wordWrap/>
              <w:adjustRightInd w:val="0"/>
              <w:spacing w:after="0" w:line="240" w:lineRule="auto"/>
              <w:jc w:val="right"/>
              <w:rPr>
                <w:rFonts w:cs="Times New Roman"/>
                <w:color w:val="000000"/>
                <w:kern w:val="0"/>
                <w:sz w:val="24"/>
                <w:szCs w:val="24"/>
              </w:rPr>
            </w:pPr>
          </w:p>
        </w:tc>
      </w:tr>
      <w:tr w:rsidR="008D392C" w14:paraId="49B028F2" w14:textId="77777777" w:rsidTr="00642D1D">
        <w:trPr>
          <w:trHeight w:val="309"/>
        </w:trPr>
        <w:tc>
          <w:tcPr>
            <w:tcW w:w="2157" w:type="dxa"/>
            <w:tcBorders>
              <w:top w:val="nil"/>
              <w:left w:val="nil"/>
              <w:bottom w:val="nil"/>
              <w:right w:val="nil"/>
            </w:tcBorders>
          </w:tcPr>
          <w:p w14:paraId="22E89A8D"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Mass flow (kg/s)</w:t>
            </w:r>
          </w:p>
        </w:tc>
        <w:tc>
          <w:tcPr>
            <w:tcW w:w="986" w:type="dxa"/>
            <w:tcBorders>
              <w:top w:val="nil"/>
              <w:left w:val="nil"/>
              <w:bottom w:val="nil"/>
              <w:right w:val="nil"/>
            </w:tcBorders>
          </w:tcPr>
          <w:p w14:paraId="507DE12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38.97</w:t>
            </w:r>
          </w:p>
        </w:tc>
        <w:tc>
          <w:tcPr>
            <w:tcW w:w="987" w:type="dxa"/>
            <w:tcBorders>
              <w:top w:val="nil"/>
              <w:left w:val="nil"/>
              <w:bottom w:val="nil"/>
              <w:right w:val="nil"/>
            </w:tcBorders>
          </w:tcPr>
          <w:p w14:paraId="0833450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38.97</w:t>
            </w:r>
          </w:p>
        </w:tc>
        <w:tc>
          <w:tcPr>
            <w:tcW w:w="987" w:type="dxa"/>
            <w:tcBorders>
              <w:top w:val="nil"/>
              <w:left w:val="nil"/>
              <w:bottom w:val="nil"/>
              <w:right w:val="nil"/>
            </w:tcBorders>
          </w:tcPr>
          <w:p w14:paraId="31ECB9D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38.97</w:t>
            </w:r>
          </w:p>
        </w:tc>
        <w:tc>
          <w:tcPr>
            <w:tcW w:w="986" w:type="dxa"/>
            <w:tcBorders>
              <w:top w:val="nil"/>
              <w:left w:val="nil"/>
              <w:bottom w:val="nil"/>
              <w:right w:val="nil"/>
            </w:tcBorders>
          </w:tcPr>
          <w:p w14:paraId="61A18CA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38.97</w:t>
            </w:r>
          </w:p>
        </w:tc>
        <w:tc>
          <w:tcPr>
            <w:tcW w:w="987" w:type="dxa"/>
            <w:tcBorders>
              <w:top w:val="nil"/>
              <w:left w:val="nil"/>
              <w:bottom w:val="nil"/>
              <w:right w:val="nil"/>
            </w:tcBorders>
          </w:tcPr>
          <w:p w14:paraId="0D9E851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38.97</w:t>
            </w:r>
          </w:p>
        </w:tc>
        <w:tc>
          <w:tcPr>
            <w:tcW w:w="987" w:type="dxa"/>
            <w:tcBorders>
              <w:top w:val="nil"/>
              <w:left w:val="nil"/>
              <w:bottom w:val="nil"/>
              <w:right w:val="nil"/>
            </w:tcBorders>
          </w:tcPr>
          <w:p w14:paraId="15649EB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38.97</w:t>
            </w:r>
          </w:p>
        </w:tc>
        <w:tc>
          <w:tcPr>
            <w:tcW w:w="987" w:type="dxa"/>
            <w:tcBorders>
              <w:top w:val="nil"/>
              <w:left w:val="nil"/>
              <w:bottom w:val="nil"/>
              <w:right w:val="nil"/>
            </w:tcBorders>
          </w:tcPr>
          <w:p w14:paraId="5028D640" w14:textId="77777777" w:rsidR="008D392C" w:rsidRDefault="008D392C" w:rsidP="00642D1D">
            <w:pPr>
              <w:wordWrap/>
              <w:adjustRightInd w:val="0"/>
              <w:spacing w:after="0" w:line="240" w:lineRule="auto"/>
              <w:jc w:val="right"/>
              <w:rPr>
                <w:rFonts w:cs="Times New Roman"/>
                <w:color w:val="000000"/>
                <w:kern w:val="0"/>
                <w:sz w:val="24"/>
                <w:szCs w:val="24"/>
              </w:rPr>
            </w:pPr>
          </w:p>
        </w:tc>
      </w:tr>
      <w:tr w:rsidR="008D392C" w14:paraId="3EF07BFF" w14:textId="77777777" w:rsidTr="00642D1D">
        <w:trPr>
          <w:trHeight w:val="309"/>
        </w:trPr>
        <w:tc>
          <w:tcPr>
            <w:tcW w:w="2157" w:type="dxa"/>
            <w:tcBorders>
              <w:top w:val="nil"/>
              <w:left w:val="nil"/>
              <w:bottom w:val="nil"/>
              <w:right w:val="nil"/>
            </w:tcBorders>
          </w:tcPr>
          <w:p w14:paraId="061FA1A3"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Mole flow (</w:t>
            </w:r>
            <w:proofErr w:type="spellStart"/>
            <w:r>
              <w:rPr>
                <w:rFonts w:cs="Times New Roman"/>
                <w:color w:val="000000"/>
                <w:kern w:val="0"/>
                <w:sz w:val="24"/>
                <w:szCs w:val="24"/>
              </w:rPr>
              <w:t>kmol</w:t>
            </w:r>
            <w:proofErr w:type="spellEnd"/>
            <w:r>
              <w:rPr>
                <w:rFonts w:cs="Times New Roman"/>
                <w:color w:val="000000"/>
                <w:kern w:val="0"/>
                <w:sz w:val="24"/>
                <w:szCs w:val="24"/>
              </w:rPr>
              <w:t>/s)</w:t>
            </w:r>
          </w:p>
        </w:tc>
        <w:tc>
          <w:tcPr>
            <w:tcW w:w="986" w:type="dxa"/>
            <w:tcBorders>
              <w:top w:val="nil"/>
              <w:left w:val="nil"/>
              <w:bottom w:val="nil"/>
              <w:right w:val="nil"/>
            </w:tcBorders>
          </w:tcPr>
          <w:p w14:paraId="068895E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0.89</w:t>
            </w:r>
          </w:p>
        </w:tc>
        <w:tc>
          <w:tcPr>
            <w:tcW w:w="987" w:type="dxa"/>
            <w:tcBorders>
              <w:top w:val="nil"/>
              <w:left w:val="nil"/>
              <w:bottom w:val="nil"/>
              <w:right w:val="nil"/>
            </w:tcBorders>
          </w:tcPr>
          <w:p w14:paraId="40EB6E6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0.89</w:t>
            </w:r>
          </w:p>
        </w:tc>
        <w:tc>
          <w:tcPr>
            <w:tcW w:w="987" w:type="dxa"/>
            <w:tcBorders>
              <w:top w:val="nil"/>
              <w:left w:val="nil"/>
              <w:bottom w:val="nil"/>
              <w:right w:val="nil"/>
            </w:tcBorders>
          </w:tcPr>
          <w:p w14:paraId="22F8053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0.89</w:t>
            </w:r>
          </w:p>
        </w:tc>
        <w:tc>
          <w:tcPr>
            <w:tcW w:w="986" w:type="dxa"/>
            <w:tcBorders>
              <w:top w:val="nil"/>
              <w:left w:val="nil"/>
              <w:bottom w:val="nil"/>
              <w:right w:val="nil"/>
            </w:tcBorders>
          </w:tcPr>
          <w:p w14:paraId="1FED02F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0.89</w:t>
            </w:r>
          </w:p>
        </w:tc>
        <w:tc>
          <w:tcPr>
            <w:tcW w:w="987" w:type="dxa"/>
            <w:tcBorders>
              <w:top w:val="nil"/>
              <w:left w:val="nil"/>
              <w:bottom w:val="nil"/>
              <w:right w:val="nil"/>
            </w:tcBorders>
          </w:tcPr>
          <w:p w14:paraId="6297C4D3"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0.89</w:t>
            </w:r>
          </w:p>
        </w:tc>
        <w:tc>
          <w:tcPr>
            <w:tcW w:w="987" w:type="dxa"/>
            <w:tcBorders>
              <w:top w:val="nil"/>
              <w:left w:val="nil"/>
              <w:bottom w:val="nil"/>
              <w:right w:val="nil"/>
            </w:tcBorders>
          </w:tcPr>
          <w:p w14:paraId="7366BF9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0.89</w:t>
            </w:r>
          </w:p>
        </w:tc>
        <w:tc>
          <w:tcPr>
            <w:tcW w:w="987" w:type="dxa"/>
            <w:tcBorders>
              <w:top w:val="nil"/>
              <w:left w:val="nil"/>
              <w:bottom w:val="nil"/>
              <w:right w:val="nil"/>
            </w:tcBorders>
          </w:tcPr>
          <w:p w14:paraId="47D12E78" w14:textId="77777777" w:rsidR="008D392C" w:rsidRDefault="008D392C" w:rsidP="00642D1D">
            <w:pPr>
              <w:wordWrap/>
              <w:adjustRightInd w:val="0"/>
              <w:spacing w:after="0" w:line="240" w:lineRule="auto"/>
              <w:jc w:val="right"/>
              <w:rPr>
                <w:rFonts w:cs="Times New Roman"/>
                <w:color w:val="000000"/>
                <w:kern w:val="0"/>
                <w:sz w:val="24"/>
                <w:szCs w:val="24"/>
              </w:rPr>
            </w:pPr>
          </w:p>
        </w:tc>
      </w:tr>
      <w:tr w:rsidR="008D392C" w14:paraId="4DCAC48D" w14:textId="77777777" w:rsidTr="00642D1D">
        <w:trPr>
          <w:trHeight w:val="309"/>
        </w:trPr>
        <w:tc>
          <w:tcPr>
            <w:tcW w:w="9064" w:type="dxa"/>
            <w:gridSpan w:val="8"/>
            <w:tcBorders>
              <w:top w:val="nil"/>
              <w:left w:val="nil"/>
              <w:bottom w:val="nil"/>
              <w:right w:val="nil"/>
            </w:tcBorders>
          </w:tcPr>
          <w:p w14:paraId="2AD1CDA4"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Components mole fractions (%)</w:t>
            </w:r>
          </w:p>
        </w:tc>
      </w:tr>
      <w:tr w:rsidR="008D392C" w14:paraId="515C35D7" w14:textId="77777777" w:rsidTr="00642D1D">
        <w:trPr>
          <w:trHeight w:val="309"/>
        </w:trPr>
        <w:tc>
          <w:tcPr>
            <w:tcW w:w="2157" w:type="dxa"/>
            <w:tcBorders>
              <w:top w:val="nil"/>
              <w:left w:val="nil"/>
              <w:bottom w:val="nil"/>
              <w:right w:val="nil"/>
            </w:tcBorders>
          </w:tcPr>
          <w:p w14:paraId="76E322FF"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N</w:t>
            </w:r>
            <w:r w:rsidRPr="00642D1D">
              <w:rPr>
                <w:rFonts w:cs="Times New Roman"/>
                <w:color w:val="000000"/>
                <w:kern w:val="0"/>
                <w:sz w:val="24"/>
                <w:szCs w:val="24"/>
                <w:vertAlign w:val="subscript"/>
              </w:rPr>
              <w:t>2</w:t>
            </w:r>
          </w:p>
        </w:tc>
        <w:tc>
          <w:tcPr>
            <w:tcW w:w="986" w:type="dxa"/>
            <w:tcBorders>
              <w:top w:val="nil"/>
              <w:left w:val="nil"/>
              <w:bottom w:val="nil"/>
              <w:right w:val="nil"/>
            </w:tcBorders>
          </w:tcPr>
          <w:p w14:paraId="02C27F4F"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7A9AB81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C96162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44DC395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4F8FDB4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CDB05A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973FA75" w14:textId="77777777" w:rsidR="008D392C" w:rsidRDefault="008D392C" w:rsidP="00642D1D">
            <w:pPr>
              <w:wordWrap/>
              <w:adjustRightInd w:val="0"/>
              <w:spacing w:after="0" w:line="240" w:lineRule="auto"/>
              <w:jc w:val="right"/>
              <w:rPr>
                <w:rFonts w:cs="Times New Roman"/>
                <w:color w:val="000000"/>
                <w:kern w:val="0"/>
                <w:sz w:val="24"/>
                <w:szCs w:val="24"/>
              </w:rPr>
            </w:pPr>
          </w:p>
        </w:tc>
      </w:tr>
      <w:tr w:rsidR="008D392C" w14:paraId="715CA82C" w14:textId="77777777" w:rsidTr="00642D1D">
        <w:trPr>
          <w:trHeight w:val="309"/>
        </w:trPr>
        <w:tc>
          <w:tcPr>
            <w:tcW w:w="2157" w:type="dxa"/>
            <w:tcBorders>
              <w:top w:val="nil"/>
              <w:left w:val="nil"/>
              <w:bottom w:val="nil"/>
              <w:right w:val="nil"/>
            </w:tcBorders>
          </w:tcPr>
          <w:p w14:paraId="598A630E"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CO</w:t>
            </w:r>
            <w:r w:rsidRPr="00642D1D">
              <w:rPr>
                <w:rFonts w:cs="Times New Roman"/>
                <w:color w:val="000000"/>
                <w:kern w:val="0"/>
                <w:sz w:val="24"/>
                <w:szCs w:val="24"/>
                <w:vertAlign w:val="subscript"/>
              </w:rPr>
              <w:t>2</w:t>
            </w:r>
            <w:r>
              <w:rPr>
                <w:rFonts w:cs="Times New Roman" w:hint="eastAsia"/>
                <w:color w:val="000000"/>
                <w:kern w:val="0"/>
                <w:sz w:val="24"/>
                <w:szCs w:val="24"/>
                <w:vertAlign w:val="subscript"/>
              </w:rPr>
              <w:t xml:space="preserve"> </w:t>
            </w:r>
            <w:r w:rsidRPr="00642D1D">
              <w:rPr>
                <w:rFonts w:cs="Times New Roman" w:hint="eastAsia"/>
                <w:color w:val="000000"/>
                <w:kern w:val="0"/>
                <w:sz w:val="24"/>
                <w:szCs w:val="24"/>
              </w:rPr>
              <w:t>(g)</w:t>
            </w:r>
          </w:p>
        </w:tc>
        <w:tc>
          <w:tcPr>
            <w:tcW w:w="986" w:type="dxa"/>
            <w:tcBorders>
              <w:top w:val="nil"/>
              <w:left w:val="nil"/>
              <w:bottom w:val="nil"/>
              <w:right w:val="nil"/>
            </w:tcBorders>
          </w:tcPr>
          <w:p w14:paraId="2D06E3C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7C5D455F"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100.00</w:t>
            </w:r>
          </w:p>
        </w:tc>
        <w:tc>
          <w:tcPr>
            <w:tcW w:w="987" w:type="dxa"/>
            <w:tcBorders>
              <w:top w:val="nil"/>
              <w:left w:val="nil"/>
              <w:bottom w:val="nil"/>
              <w:right w:val="nil"/>
            </w:tcBorders>
          </w:tcPr>
          <w:p w14:paraId="213B45E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100.00</w:t>
            </w:r>
          </w:p>
        </w:tc>
        <w:tc>
          <w:tcPr>
            <w:tcW w:w="986" w:type="dxa"/>
            <w:tcBorders>
              <w:top w:val="nil"/>
              <w:left w:val="nil"/>
              <w:bottom w:val="nil"/>
              <w:right w:val="nil"/>
            </w:tcBorders>
          </w:tcPr>
          <w:p w14:paraId="79F644A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100.00</w:t>
            </w:r>
          </w:p>
        </w:tc>
        <w:tc>
          <w:tcPr>
            <w:tcW w:w="987" w:type="dxa"/>
            <w:tcBorders>
              <w:top w:val="nil"/>
              <w:left w:val="nil"/>
              <w:bottom w:val="nil"/>
              <w:right w:val="nil"/>
            </w:tcBorders>
          </w:tcPr>
          <w:p w14:paraId="77B587C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100.00</w:t>
            </w:r>
          </w:p>
        </w:tc>
        <w:tc>
          <w:tcPr>
            <w:tcW w:w="987" w:type="dxa"/>
            <w:tcBorders>
              <w:top w:val="nil"/>
              <w:left w:val="nil"/>
              <w:bottom w:val="nil"/>
              <w:right w:val="nil"/>
            </w:tcBorders>
          </w:tcPr>
          <w:p w14:paraId="0A278D2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100.00</w:t>
            </w:r>
          </w:p>
        </w:tc>
        <w:tc>
          <w:tcPr>
            <w:tcW w:w="987" w:type="dxa"/>
            <w:tcBorders>
              <w:top w:val="nil"/>
              <w:left w:val="nil"/>
              <w:bottom w:val="nil"/>
              <w:right w:val="nil"/>
            </w:tcBorders>
          </w:tcPr>
          <w:p w14:paraId="2A5DF3BF" w14:textId="77777777" w:rsidR="008D392C" w:rsidRDefault="008D392C" w:rsidP="00642D1D">
            <w:pPr>
              <w:wordWrap/>
              <w:adjustRightInd w:val="0"/>
              <w:spacing w:after="0" w:line="240" w:lineRule="auto"/>
              <w:jc w:val="right"/>
              <w:rPr>
                <w:rFonts w:cs="Times New Roman"/>
                <w:color w:val="000000"/>
                <w:kern w:val="0"/>
                <w:sz w:val="24"/>
                <w:szCs w:val="24"/>
              </w:rPr>
            </w:pPr>
          </w:p>
        </w:tc>
      </w:tr>
      <w:tr w:rsidR="008D392C" w14:paraId="46FCE950" w14:textId="77777777" w:rsidTr="00642D1D">
        <w:trPr>
          <w:trHeight w:val="309"/>
        </w:trPr>
        <w:tc>
          <w:tcPr>
            <w:tcW w:w="2157" w:type="dxa"/>
            <w:tcBorders>
              <w:top w:val="nil"/>
              <w:left w:val="nil"/>
              <w:bottom w:val="nil"/>
              <w:right w:val="nil"/>
            </w:tcBorders>
          </w:tcPr>
          <w:p w14:paraId="0AAC8C42"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CO</w:t>
            </w:r>
            <w:r w:rsidRPr="00642D1D">
              <w:rPr>
                <w:rFonts w:cs="Times New Roman"/>
                <w:color w:val="000000"/>
                <w:kern w:val="0"/>
                <w:sz w:val="24"/>
                <w:szCs w:val="24"/>
                <w:vertAlign w:val="subscript"/>
              </w:rPr>
              <w:t>2</w:t>
            </w:r>
            <w:r>
              <w:rPr>
                <w:rFonts w:cs="Times New Roman" w:hint="eastAsia"/>
                <w:color w:val="000000"/>
                <w:kern w:val="0"/>
                <w:sz w:val="24"/>
                <w:szCs w:val="24"/>
                <w:vertAlign w:val="subscript"/>
              </w:rPr>
              <w:t xml:space="preserve"> </w:t>
            </w:r>
            <w:r w:rsidRPr="00642D1D">
              <w:rPr>
                <w:rFonts w:cs="Times New Roman" w:hint="eastAsia"/>
                <w:color w:val="000000"/>
                <w:kern w:val="0"/>
                <w:sz w:val="24"/>
                <w:szCs w:val="24"/>
              </w:rPr>
              <w:t>(s)</w:t>
            </w:r>
          </w:p>
        </w:tc>
        <w:tc>
          <w:tcPr>
            <w:tcW w:w="986" w:type="dxa"/>
            <w:tcBorders>
              <w:top w:val="nil"/>
              <w:left w:val="nil"/>
              <w:bottom w:val="nil"/>
              <w:right w:val="nil"/>
            </w:tcBorders>
          </w:tcPr>
          <w:p w14:paraId="188D859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100.00</w:t>
            </w:r>
          </w:p>
        </w:tc>
        <w:tc>
          <w:tcPr>
            <w:tcW w:w="987" w:type="dxa"/>
            <w:tcBorders>
              <w:top w:val="nil"/>
              <w:left w:val="nil"/>
              <w:bottom w:val="nil"/>
              <w:right w:val="nil"/>
            </w:tcBorders>
          </w:tcPr>
          <w:p w14:paraId="084A9B8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313CF07E"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09E2EDF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61CED3B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69C46C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445333F4" w14:textId="77777777" w:rsidR="008D392C" w:rsidRDefault="008D392C" w:rsidP="00642D1D">
            <w:pPr>
              <w:wordWrap/>
              <w:adjustRightInd w:val="0"/>
              <w:spacing w:after="0" w:line="240" w:lineRule="auto"/>
              <w:jc w:val="right"/>
              <w:rPr>
                <w:rFonts w:cs="Times New Roman"/>
                <w:color w:val="000000"/>
                <w:kern w:val="0"/>
                <w:sz w:val="24"/>
                <w:szCs w:val="24"/>
              </w:rPr>
            </w:pPr>
          </w:p>
        </w:tc>
      </w:tr>
      <w:tr w:rsidR="008D392C" w14:paraId="70F31939" w14:textId="77777777" w:rsidTr="00642D1D">
        <w:trPr>
          <w:trHeight w:val="309"/>
        </w:trPr>
        <w:tc>
          <w:tcPr>
            <w:tcW w:w="2157" w:type="dxa"/>
            <w:tcBorders>
              <w:top w:val="nil"/>
              <w:left w:val="nil"/>
              <w:bottom w:val="nil"/>
              <w:right w:val="nil"/>
            </w:tcBorders>
          </w:tcPr>
          <w:p w14:paraId="6F8F7B73"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O</w:t>
            </w:r>
            <w:r w:rsidRPr="00642D1D">
              <w:rPr>
                <w:rFonts w:cs="Times New Roman"/>
                <w:color w:val="000000"/>
                <w:kern w:val="0"/>
                <w:sz w:val="24"/>
                <w:szCs w:val="24"/>
                <w:vertAlign w:val="subscript"/>
              </w:rPr>
              <w:t>2</w:t>
            </w:r>
          </w:p>
        </w:tc>
        <w:tc>
          <w:tcPr>
            <w:tcW w:w="986" w:type="dxa"/>
            <w:tcBorders>
              <w:top w:val="nil"/>
              <w:left w:val="nil"/>
              <w:bottom w:val="nil"/>
              <w:right w:val="nil"/>
            </w:tcBorders>
          </w:tcPr>
          <w:p w14:paraId="6E7FDF5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3AA8E4E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7C623DF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5FF03AF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E12267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395A60D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B413DF7" w14:textId="77777777" w:rsidR="008D392C" w:rsidRDefault="008D392C" w:rsidP="00642D1D">
            <w:pPr>
              <w:wordWrap/>
              <w:adjustRightInd w:val="0"/>
              <w:spacing w:after="0" w:line="240" w:lineRule="auto"/>
              <w:jc w:val="right"/>
              <w:rPr>
                <w:rFonts w:cs="Times New Roman"/>
                <w:color w:val="000000"/>
                <w:kern w:val="0"/>
                <w:sz w:val="24"/>
                <w:szCs w:val="24"/>
              </w:rPr>
            </w:pPr>
          </w:p>
        </w:tc>
      </w:tr>
      <w:tr w:rsidR="008D392C" w14:paraId="151B4F15" w14:textId="77777777" w:rsidTr="00642D1D">
        <w:trPr>
          <w:trHeight w:val="309"/>
        </w:trPr>
        <w:tc>
          <w:tcPr>
            <w:tcW w:w="2157" w:type="dxa"/>
            <w:tcBorders>
              <w:top w:val="nil"/>
              <w:left w:val="nil"/>
              <w:bottom w:val="nil"/>
              <w:right w:val="nil"/>
            </w:tcBorders>
          </w:tcPr>
          <w:p w14:paraId="391BA082"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H</w:t>
            </w:r>
            <w:r w:rsidRPr="00642D1D">
              <w:rPr>
                <w:rFonts w:cs="Times New Roman"/>
                <w:color w:val="000000"/>
                <w:kern w:val="0"/>
                <w:sz w:val="24"/>
                <w:szCs w:val="24"/>
                <w:vertAlign w:val="subscript"/>
              </w:rPr>
              <w:t>2</w:t>
            </w:r>
            <w:r>
              <w:rPr>
                <w:rFonts w:cs="Times New Roman"/>
                <w:color w:val="000000"/>
                <w:kern w:val="0"/>
                <w:sz w:val="24"/>
                <w:szCs w:val="24"/>
              </w:rPr>
              <w:t>O</w:t>
            </w:r>
          </w:p>
        </w:tc>
        <w:tc>
          <w:tcPr>
            <w:tcW w:w="986" w:type="dxa"/>
            <w:tcBorders>
              <w:top w:val="nil"/>
              <w:left w:val="nil"/>
              <w:bottom w:val="nil"/>
              <w:right w:val="nil"/>
            </w:tcBorders>
          </w:tcPr>
          <w:p w14:paraId="73E97E5B"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FA14ECF"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4A594ED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5F3165D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51BDE1E"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924DA8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35E108CC" w14:textId="77777777" w:rsidR="008D392C" w:rsidRDefault="008D392C" w:rsidP="00642D1D">
            <w:pPr>
              <w:wordWrap/>
              <w:adjustRightInd w:val="0"/>
              <w:spacing w:after="0" w:line="240" w:lineRule="auto"/>
              <w:jc w:val="right"/>
              <w:rPr>
                <w:rFonts w:cs="Times New Roman"/>
                <w:color w:val="000000"/>
                <w:kern w:val="0"/>
                <w:sz w:val="24"/>
                <w:szCs w:val="24"/>
              </w:rPr>
            </w:pPr>
          </w:p>
        </w:tc>
      </w:tr>
      <w:tr w:rsidR="008D392C" w14:paraId="172F92BE" w14:textId="77777777" w:rsidTr="00642D1D">
        <w:trPr>
          <w:trHeight w:val="309"/>
        </w:trPr>
        <w:tc>
          <w:tcPr>
            <w:tcW w:w="2157" w:type="dxa"/>
            <w:tcBorders>
              <w:top w:val="nil"/>
              <w:left w:val="nil"/>
              <w:bottom w:val="nil"/>
              <w:right w:val="nil"/>
            </w:tcBorders>
          </w:tcPr>
          <w:p w14:paraId="53B58B5B" w14:textId="77777777" w:rsidR="008D392C" w:rsidRDefault="008D392C" w:rsidP="00642D1D">
            <w:pPr>
              <w:wordWrap/>
              <w:adjustRightInd w:val="0"/>
              <w:spacing w:after="0" w:line="240" w:lineRule="auto"/>
              <w:jc w:val="left"/>
              <w:rPr>
                <w:rFonts w:cs="Times New Roman"/>
                <w:color w:val="000000"/>
                <w:kern w:val="0"/>
                <w:sz w:val="24"/>
                <w:szCs w:val="24"/>
              </w:rPr>
            </w:pPr>
            <w:proofErr w:type="spellStart"/>
            <w:r>
              <w:rPr>
                <w:rFonts w:cs="Times New Roman"/>
                <w:color w:val="000000"/>
                <w:kern w:val="0"/>
                <w:sz w:val="24"/>
                <w:szCs w:val="24"/>
              </w:rPr>
              <w:t>A</w:t>
            </w:r>
            <w:r>
              <w:rPr>
                <w:rFonts w:cs="Times New Roman" w:hint="eastAsia"/>
                <w:color w:val="000000"/>
                <w:kern w:val="0"/>
                <w:sz w:val="24"/>
                <w:szCs w:val="24"/>
              </w:rPr>
              <w:t>r</w:t>
            </w:r>
            <w:proofErr w:type="spellEnd"/>
          </w:p>
        </w:tc>
        <w:tc>
          <w:tcPr>
            <w:tcW w:w="986" w:type="dxa"/>
            <w:tcBorders>
              <w:top w:val="nil"/>
              <w:left w:val="nil"/>
              <w:bottom w:val="nil"/>
              <w:right w:val="nil"/>
            </w:tcBorders>
          </w:tcPr>
          <w:p w14:paraId="76AFFAC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8345A2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6B73EE2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598503E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EF44AF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CED354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321EA8B" w14:textId="77777777" w:rsidR="008D392C" w:rsidRDefault="008D392C" w:rsidP="00642D1D">
            <w:pPr>
              <w:wordWrap/>
              <w:adjustRightInd w:val="0"/>
              <w:spacing w:after="0" w:line="240" w:lineRule="auto"/>
              <w:jc w:val="right"/>
              <w:rPr>
                <w:rFonts w:cs="Times New Roman"/>
                <w:color w:val="000000"/>
                <w:kern w:val="0"/>
                <w:sz w:val="24"/>
                <w:szCs w:val="24"/>
              </w:rPr>
            </w:pPr>
          </w:p>
        </w:tc>
      </w:tr>
      <w:tr w:rsidR="008D392C" w14:paraId="7727FEE1" w14:textId="77777777" w:rsidTr="00642D1D">
        <w:trPr>
          <w:trHeight w:val="309"/>
        </w:trPr>
        <w:tc>
          <w:tcPr>
            <w:tcW w:w="2157" w:type="dxa"/>
            <w:tcBorders>
              <w:top w:val="nil"/>
              <w:left w:val="nil"/>
              <w:bottom w:val="nil"/>
              <w:right w:val="nil"/>
            </w:tcBorders>
          </w:tcPr>
          <w:p w14:paraId="171D3800"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CH</w:t>
            </w:r>
            <w:r w:rsidRPr="00642D1D">
              <w:rPr>
                <w:rFonts w:cs="Times New Roman"/>
                <w:color w:val="000000"/>
                <w:kern w:val="0"/>
                <w:sz w:val="24"/>
                <w:szCs w:val="24"/>
                <w:vertAlign w:val="subscript"/>
              </w:rPr>
              <w:t>4</w:t>
            </w:r>
          </w:p>
        </w:tc>
        <w:tc>
          <w:tcPr>
            <w:tcW w:w="986" w:type="dxa"/>
            <w:tcBorders>
              <w:top w:val="nil"/>
              <w:left w:val="nil"/>
              <w:bottom w:val="nil"/>
              <w:right w:val="nil"/>
            </w:tcBorders>
          </w:tcPr>
          <w:p w14:paraId="56FA1B9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4011D3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49C9902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54AC2094"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6A6AA3A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8145DD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6060A85E" w14:textId="77777777" w:rsidR="008D392C" w:rsidRDefault="008D392C" w:rsidP="00642D1D">
            <w:pPr>
              <w:wordWrap/>
              <w:adjustRightInd w:val="0"/>
              <w:spacing w:after="0" w:line="240" w:lineRule="auto"/>
              <w:jc w:val="right"/>
              <w:rPr>
                <w:rFonts w:cs="Times New Roman"/>
                <w:color w:val="000000"/>
                <w:kern w:val="0"/>
                <w:sz w:val="24"/>
                <w:szCs w:val="24"/>
              </w:rPr>
            </w:pPr>
          </w:p>
        </w:tc>
      </w:tr>
      <w:tr w:rsidR="008D392C" w14:paraId="23019F04" w14:textId="77777777" w:rsidTr="00642D1D">
        <w:trPr>
          <w:trHeight w:val="309"/>
        </w:trPr>
        <w:tc>
          <w:tcPr>
            <w:tcW w:w="2157" w:type="dxa"/>
            <w:tcBorders>
              <w:top w:val="nil"/>
              <w:left w:val="nil"/>
              <w:bottom w:val="nil"/>
              <w:right w:val="nil"/>
            </w:tcBorders>
          </w:tcPr>
          <w:p w14:paraId="5469EAAF"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w:t>
            </w:r>
            <w:r w:rsidRPr="00642D1D">
              <w:rPr>
                <w:rFonts w:cs="Times New Roman"/>
                <w:color w:val="000000"/>
                <w:kern w:val="0"/>
                <w:sz w:val="24"/>
                <w:szCs w:val="24"/>
                <w:vertAlign w:val="subscript"/>
              </w:rPr>
              <w:t>2</w:t>
            </w:r>
            <w:r>
              <w:rPr>
                <w:rFonts w:cs="Times New Roman"/>
                <w:color w:val="000000"/>
                <w:kern w:val="0"/>
                <w:sz w:val="24"/>
                <w:szCs w:val="24"/>
              </w:rPr>
              <w:t>H</w:t>
            </w:r>
            <w:r w:rsidRPr="00642D1D">
              <w:rPr>
                <w:rFonts w:cs="Times New Roman"/>
                <w:color w:val="000000"/>
                <w:kern w:val="0"/>
                <w:sz w:val="24"/>
                <w:szCs w:val="24"/>
                <w:vertAlign w:val="subscript"/>
              </w:rPr>
              <w:t>6</w:t>
            </w:r>
          </w:p>
        </w:tc>
        <w:tc>
          <w:tcPr>
            <w:tcW w:w="986" w:type="dxa"/>
            <w:tcBorders>
              <w:top w:val="nil"/>
              <w:left w:val="nil"/>
              <w:bottom w:val="nil"/>
              <w:right w:val="nil"/>
            </w:tcBorders>
          </w:tcPr>
          <w:p w14:paraId="7E5D199B"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4AC4DF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7136C92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5DCEC1C4"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FEC60D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A4BA30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2BACAC5" w14:textId="77777777" w:rsidR="008D392C" w:rsidRDefault="008D392C" w:rsidP="00642D1D">
            <w:pPr>
              <w:wordWrap/>
              <w:adjustRightInd w:val="0"/>
              <w:spacing w:after="0" w:line="240" w:lineRule="auto"/>
              <w:jc w:val="right"/>
              <w:rPr>
                <w:rFonts w:cs="Times New Roman"/>
                <w:color w:val="000000"/>
                <w:kern w:val="0"/>
                <w:sz w:val="24"/>
                <w:szCs w:val="24"/>
              </w:rPr>
            </w:pPr>
          </w:p>
        </w:tc>
      </w:tr>
      <w:tr w:rsidR="008D392C" w14:paraId="0B2FE63F" w14:textId="77777777" w:rsidTr="00642D1D">
        <w:trPr>
          <w:trHeight w:val="309"/>
        </w:trPr>
        <w:tc>
          <w:tcPr>
            <w:tcW w:w="2157" w:type="dxa"/>
            <w:tcBorders>
              <w:top w:val="nil"/>
              <w:left w:val="nil"/>
              <w:bottom w:val="nil"/>
              <w:right w:val="nil"/>
            </w:tcBorders>
          </w:tcPr>
          <w:p w14:paraId="103E1FD1"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w:t>
            </w:r>
            <w:r w:rsidRPr="00642D1D">
              <w:rPr>
                <w:rFonts w:cs="Times New Roman"/>
                <w:color w:val="000000"/>
                <w:kern w:val="0"/>
                <w:sz w:val="24"/>
                <w:szCs w:val="24"/>
                <w:vertAlign w:val="subscript"/>
              </w:rPr>
              <w:t>3</w:t>
            </w:r>
            <w:r>
              <w:rPr>
                <w:rFonts w:cs="Times New Roman"/>
                <w:color w:val="000000"/>
                <w:kern w:val="0"/>
                <w:sz w:val="24"/>
                <w:szCs w:val="24"/>
              </w:rPr>
              <w:t>H</w:t>
            </w:r>
            <w:r w:rsidRPr="00642D1D">
              <w:rPr>
                <w:rFonts w:cs="Times New Roman"/>
                <w:color w:val="000000"/>
                <w:kern w:val="0"/>
                <w:sz w:val="24"/>
                <w:szCs w:val="24"/>
                <w:vertAlign w:val="subscript"/>
              </w:rPr>
              <w:t>8</w:t>
            </w:r>
          </w:p>
        </w:tc>
        <w:tc>
          <w:tcPr>
            <w:tcW w:w="986" w:type="dxa"/>
            <w:tcBorders>
              <w:top w:val="nil"/>
              <w:left w:val="nil"/>
              <w:bottom w:val="nil"/>
              <w:right w:val="nil"/>
            </w:tcBorders>
          </w:tcPr>
          <w:p w14:paraId="3A5753B7"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4333759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2831E63D"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1D5A6C3B"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30F6E48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AA9173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3ED21A1" w14:textId="77777777" w:rsidR="008D392C" w:rsidRDefault="008D392C" w:rsidP="00642D1D">
            <w:pPr>
              <w:wordWrap/>
              <w:adjustRightInd w:val="0"/>
              <w:spacing w:after="0" w:line="240" w:lineRule="auto"/>
              <w:jc w:val="right"/>
              <w:rPr>
                <w:rFonts w:cs="Times New Roman"/>
                <w:color w:val="000000"/>
                <w:kern w:val="0"/>
                <w:sz w:val="24"/>
                <w:szCs w:val="24"/>
              </w:rPr>
            </w:pPr>
          </w:p>
        </w:tc>
      </w:tr>
      <w:tr w:rsidR="008D392C" w14:paraId="033DDC4D" w14:textId="77777777" w:rsidTr="00642D1D">
        <w:trPr>
          <w:trHeight w:val="309"/>
        </w:trPr>
        <w:tc>
          <w:tcPr>
            <w:tcW w:w="2157" w:type="dxa"/>
            <w:tcBorders>
              <w:top w:val="nil"/>
              <w:left w:val="nil"/>
              <w:bottom w:val="nil"/>
              <w:right w:val="nil"/>
            </w:tcBorders>
          </w:tcPr>
          <w:p w14:paraId="47A0C0AC"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hint="eastAsia"/>
                <w:color w:val="000000"/>
                <w:kern w:val="0"/>
                <w:sz w:val="24"/>
                <w:szCs w:val="24"/>
              </w:rPr>
              <w:t>n-</w:t>
            </w:r>
            <w:r>
              <w:rPr>
                <w:rFonts w:cs="Times New Roman"/>
                <w:color w:val="000000"/>
                <w:kern w:val="0"/>
                <w:sz w:val="24"/>
                <w:szCs w:val="24"/>
              </w:rPr>
              <w:t>C</w:t>
            </w:r>
            <w:r w:rsidRPr="00642D1D">
              <w:rPr>
                <w:rFonts w:cs="Times New Roman"/>
                <w:color w:val="000000"/>
                <w:kern w:val="0"/>
                <w:sz w:val="24"/>
                <w:szCs w:val="24"/>
                <w:vertAlign w:val="subscript"/>
              </w:rPr>
              <w:t>4</w:t>
            </w:r>
            <w:r>
              <w:rPr>
                <w:rFonts w:cs="Times New Roman"/>
                <w:color w:val="000000"/>
                <w:kern w:val="0"/>
                <w:sz w:val="24"/>
                <w:szCs w:val="24"/>
              </w:rPr>
              <w:t>H</w:t>
            </w:r>
            <w:r w:rsidRPr="00642D1D">
              <w:rPr>
                <w:rFonts w:cs="Times New Roman"/>
                <w:color w:val="000000"/>
                <w:kern w:val="0"/>
                <w:sz w:val="24"/>
                <w:szCs w:val="24"/>
                <w:vertAlign w:val="subscript"/>
              </w:rPr>
              <w:t>10</w:t>
            </w:r>
          </w:p>
        </w:tc>
        <w:tc>
          <w:tcPr>
            <w:tcW w:w="986" w:type="dxa"/>
            <w:tcBorders>
              <w:top w:val="nil"/>
              <w:left w:val="nil"/>
              <w:bottom w:val="nil"/>
              <w:right w:val="nil"/>
            </w:tcBorders>
          </w:tcPr>
          <w:p w14:paraId="7D0C72C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619B420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C40362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666A071A"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C9F4C3C"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63C60D4"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655B8658" w14:textId="77777777" w:rsidR="008D392C" w:rsidRDefault="008D392C" w:rsidP="00642D1D">
            <w:pPr>
              <w:wordWrap/>
              <w:adjustRightInd w:val="0"/>
              <w:spacing w:after="0" w:line="240" w:lineRule="auto"/>
              <w:jc w:val="right"/>
              <w:rPr>
                <w:rFonts w:cs="Times New Roman"/>
                <w:color w:val="000000"/>
                <w:kern w:val="0"/>
                <w:sz w:val="24"/>
                <w:szCs w:val="24"/>
              </w:rPr>
            </w:pPr>
          </w:p>
        </w:tc>
      </w:tr>
      <w:tr w:rsidR="008D392C" w14:paraId="0CA22800" w14:textId="77777777" w:rsidTr="00642D1D">
        <w:trPr>
          <w:trHeight w:val="309"/>
        </w:trPr>
        <w:tc>
          <w:tcPr>
            <w:tcW w:w="2157" w:type="dxa"/>
            <w:tcBorders>
              <w:top w:val="nil"/>
              <w:left w:val="nil"/>
              <w:bottom w:val="nil"/>
              <w:right w:val="nil"/>
            </w:tcBorders>
          </w:tcPr>
          <w:p w14:paraId="773932E3"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hint="eastAsia"/>
                <w:color w:val="000000"/>
                <w:kern w:val="0"/>
                <w:sz w:val="24"/>
                <w:szCs w:val="24"/>
              </w:rPr>
              <w:t>i</w:t>
            </w:r>
            <w:r>
              <w:rPr>
                <w:rFonts w:cs="Times New Roman"/>
                <w:color w:val="000000"/>
                <w:kern w:val="0"/>
                <w:sz w:val="24"/>
                <w:szCs w:val="24"/>
              </w:rPr>
              <w:t>-C</w:t>
            </w:r>
            <w:r w:rsidRPr="00642D1D">
              <w:rPr>
                <w:rFonts w:cs="Times New Roman"/>
                <w:color w:val="000000"/>
                <w:kern w:val="0"/>
                <w:sz w:val="24"/>
                <w:szCs w:val="24"/>
                <w:vertAlign w:val="subscript"/>
              </w:rPr>
              <w:t>4</w:t>
            </w:r>
            <w:r>
              <w:rPr>
                <w:rFonts w:cs="Times New Roman"/>
                <w:color w:val="000000"/>
                <w:kern w:val="0"/>
                <w:sz w:val="24"/>
                <w:szCs w:val="24"/>
              </w:rPr>
              <w:t>H</w:t>
            </w:r>
            <w:r w:rsidRPr="00642D1D">
              <w:rPr>
                <w:rFonts w:cs="Times New Roman"/>
                <w:color w:val="000000"/>
                <w:kern w:val="0"/>
                <w:sz w:val="24"/>
                <w:szCs w:val="24"/>
                <w:vertAlign w:val="subscript"/>
              </w:rPr>
              <w:t>10</w:t>
            </w:r>
          </w:p>
        </w:tc>
        <w:tc>
          <w:tcPr>
            <w:tcW w:w="986" w:type="dxa"/>
            <w:tcBorders>
              <w:top w:val="nil"/>
              <w:left w:val="nil"/>
              <w:bottom w:val="nil"/>
              <w:right w:val="nil"/>
            </w:tcBorders>
          </w:tcPr>
          <w:p w14:paraId="6862222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17C5347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037AB491"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156DD168"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3107352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7C8E359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76AAAC55" w14:textId="77777777" w:rsidR="008D392C" w:rsidRDefault="008D392C" w:rsidP="00642D1D">
            <w:pPr>
              <w:wordWrap/>
              <w:adjustRightInd w:val="0"/>
              <w:spacing w:after="0" w:line="240" w:lineRule="auto"/>
              <w:jc w:val="right"/>
              <w:rPr>
                <w:rFonts w:cs="Times New Roman"/>
                <w:color w:val="000000"/>
                <w:kern w:val="0"/>
                <w:sz w:val="24"/>
                <w:szCs w:val="24"/>
              </w:rPr>
            </w:pPr>
          </w:p>
        </w:tc>
      </w:tr>
      <w:tr w:rsidR="008D392C" w14:paraId="47C6C59D" w14:textId="77777777" w:rsidTr="00642D1D">
        <w:trPr>
          <w:trHeight w:val="309"/>
        </w:trPr>
        <w:tc>
          <w:tcPr>
            <w:tcW w:w="2157" w:type="dxa"/>
            <w:tcBorders>
              <w:top w:val="nil"/>
              <w:left w:val="nil"/>
              <w:bottom w:val="nil"/>
              <w:right w:val="nil"/>
            </w:tcBorders>
          </w:tcPr>
          <w:p w14:paraId="43E549DD"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H</w:t>
            </w:r>
            <w:r w:rsidRPr="00642D1D">
              <w:rPr>
                <w:rFonts w:cs="Times New Roman"/>
                <w:color w:val="000000"/>
                <w:kern w:val="0"/>
                <w:sz w:val="24"/>
                <w:szCs w:val="24"/>
                <w:vertAlign w:val="subscript"/>
              </w:rPr>
              <w:t>2</w:t>
            </w:r>
          </w:p>
        </w:tc>
        <w:tc>
          <w:tcPr>
            <w:tcW w:w="986" w:type="dxa"/>
            <w:tcBorders>
              <w:top w:val="nil"/>
              <w:left w:val="nil"/>
              <w:bottom w:val="nil"/>
              <w:right w:val="nil"/>
            </w:tcBorders>
          </w:tcPr>
          <w:p w14:paraId="4E4F702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588EBCAB"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76E8DBE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nil"/>
              <w:right w:val="nil"/>
            </w:tcBorders>
          </w:tcPr>
          <w:p w14:paraId="5E497A25"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43DFCB10"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7B7DF4AF"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nil"/>
              <w:right w:val="nil"/>
            </w:tcBorders>
          </w:tcPr>
          <w:p w14:paraId="2A20CF8B" w14:textId="77777777" w:rsidR="008D392C" w:rsidRDefault="008D392C" w:rsidP="00642D1D">
            <w:pPr>
              <w:wordWrap/>
              <w:adjustRightInd w:val="0"/>
              <w:spacing w:after="0" w:line="240" w:lineRule="auto"/>
              <w:jc w:val="right"/>
              <w:rPr>
                <w:rFonts w:cs="Times New Roman"/>
                <w:color w:val="000000"/>
                <w:kern w:val="0"/>
                <w:sz w:val="24"/>
                <w:szCs w:val="24"/>
              </w:rPr>
            </w:pPr>
          </w:p>
        </w:tc>
      </w:tr>
      <w:tr w:rsidR="008D392C" w14:paraId="62566994" w14:textId="77777777" w:rsidTr="00642D1D">
        <w:trPr>
          <w:trHeight w:val="309"/>
        </w:trPr>
        <w:tc>
          <w:tcPr>
            <w:tcW w:w="2157" w:type="dxa"/>
            <w:tcBorders>
              <w:top w:val="nil"/>
              <w:left w:val="nil"/>
              <w:bottom w:val="single" w:sz="6" w:space="0" w:color="auto"/>
              <w:right w:val="nil"/>
            </w:tcBorders>
          </w:tcPr>
          <w:p w14:paraId="2F97E1C4" w14:textId="77777777" w:rsidR="008D392C" w:rsidRDefault="008D392C" w:rsidP="00642D1D">
            <w:pPr>
              <w:wordWrap/>
              <w:adjustRightInd w:val="0"/>
              <w:spacing w:after="0" w:line="240" w:lineRule="auto"/>
              <w:jc w:val="left"/>
              <w:rPr>
                <w:rFonts w:cs="Times New Roman"/>
                <w:color w:val="000000"/>
                <w:kern w:val="0"/>
                <w:sz w:val="24"/>
                <w:szCs w:val="24"/>
              </w:rPr>
            </w:pPr>
            <w:r>
              <w:rPr>
                <w:rFonts w:cs="Times New Roman"/>
                <w:color w:val="000000"/>
                <w:kern w:val="0"/>
                <w:sz w:val="24"/>
                <w:szCs w:val="24"/>
              </w:rPr>
              <w:t>CO</w:t>
            </w:r>
          </w:p>
        </w:tc>
        <w:tc>
          <w:tcPr>
            <w:tcW w:w="986" w:type="dxa"/>
            <w:tcBorders>
              <w:top w:val="nil"/>
              <w:left w:val="nil"/>
              <w:bottom w:val="single" w:sz="6" w:space="0" w:color="auto"/>
              <w:right w:val="nil"/>
            </w:tcBorders>
          </w:tcPr>
          <w:p w14:paraId="70BCEBD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single" w:sz="6" w:space="0" w:color="auto"/>
              <w:right w:val="nil"/>
            </w:tcBorders>
          </w:tcPr>
          <w:p w14:paraId="1AB0E74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single" w:sz="6" w:space="0" w:color="auto"/>
              <w:right w:val="nil"/>
            </w:tcBorders>
          </w:tcPr>
          <w:p w14:paraId="0FA49989"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6" w:type="dxa"/>
            <w:tcBorders>
              <w:top w:val="nil"/>
              <w:left w:val="nil"/>
              <w:bottom w:val="single" w:sz="6" w:space="0" w:color="auto"/>
              <w:right w:val="nil"/>
            </w:tcBorders>
          </w:tcPr>
          <w:p w14:paraId="38A2C5FB"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single" w:sz="6" w:space="0" w:color="auto"/>
              <w:right w:val="nil"/>
            </w:tcBorders>
          </w:tcPr>
          <w:p w14:paraId="57920446"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single" w:sz="6" w:space="0" w:color="auto"/>
              <w:right w:val="nil"/>
            </w:tcBorders>
          </w:tcPr>
          <w:p w14:paraId="17BAE652" w14:textId="77777777" w:rsidR="008D392C" w:rsidRDefault="008D392C" w:rsidP="00642D1D">
            <w:pPr>
              <w:wordWrap/>
              <w:adjustRightInd w:val="0"/>
              <w:spacing w:after="0" w:line="240" w:lineRule="auto"/>
              <w:jc w:val="right"/>
              <w:rPr>
                <w:rFonts w:cs="Times New Roman"/>
                <w:color w:val="000000"/>
                <w:kern w:val="0"/>
                <w:sz w:val="24"/>
                <w:szCs w:val="24"/>
              </w:rPr>
            </w:pPr>
            <w:r>
              <w:rPr>
                <w:rFonts w:cs="Times New Roman"/>
                <w:color w:val="000000"/>
                <w:kern w:val="0"/>
                <w:sz w:val="24"/>
                <w:szCs w:val="24"/>
              </w:rPr>
              <w:t>0.00</w:t>
            </w:r>
          </w:p>
        </w:tc>
        <w:tc>
          <w:tcPr>
            <w:tcW w:w="987" w:type="dxa"/>
            <w:tcBorders>
              <w:top w:val="nil"/>
              <w:left w:val="nil"/>
              <w:bottom w:val="single" w:sz="6" w:space="0" w:color="auto"/>
              <w:right w:val="nil"/>
            </w:tcBorders>
          </w:tcPr>
          <w:p w14:paraId="7822990C" w14:textId="77777777" w:rsidR="008D392C" w:rsidRDefault="008D392C" w:rsidP="00642D1D">
            <w:pPr>
              <w:wordWrap/>
              <w:adjustRightInd w:val="0"/>
              <w:spacing w:after="0" w:line="240" w:lineRule="auto"/>
              <w:jc w:val="right"/>
              <w:rPr>
                <w:rFonts w:cs="Times New Roman"/>
                <w:color w:val="000000"/>
                <w:kern w:val="0"/>
                <w:sz w:val="24"/>
                <w:szCs w:val="24"/>
              </w:rPr>
            </w:pPr>
          </w:p>
        </w:tc>
      </w:tr>
    </w:tbl>
    <w:p w14:paraId="281D354C" w14:textId="5BAF40DC" w:rsidR="00A0727B" w:rsidRDefault="00A0727B" w:rsidP="008D392C">
      <w:pPr>
        <w:widowControl/>
        <w:wordWrap/>
        <w:autoSpaceDE/>
        <w:autoSpaceDN/>
        <w:rPr>
          <w:rFonts w:cs="Times New Roman"/>
          <w:bCs/>
          <w:szCs w:val="20"/>
        </w:rPr>
      </w:pPr>
    </w:p>
    <w:p w14:paraId="6D582278" w14:textId="77777777" w:rsidR="00A0727B" w:rsidRDefault="00A0727B">
      <w:pPr>
        <w:widowControl/>
        <w:wordWrap/>
        <w:autoSpaceDE/>
        <w:autoSpaceDN/>
        <w:rPr>
          <w:rFonts w:cs="Times New Roman"/>
          <w:bCs/>
          <w:szCs w:val="20"/>
        </w:rPr>
      </w:pPr>
      <w:r>
        <w:rPr>
          <w:rFonts w:cs="Times New Roman"/>
          <w:bCs/>
          <w:szCs w:val="20"/>
        </w:rPr>
        <w:br w:type="page"/>
      </w:r>
    </w:p>
    <w:p w14:paraId="36F4D3E0" w14:textId="77777777" w:rsidR="00A0727B" w:rsidRDefault="00A0727B" w:rsidP="008D392C">
      <w:pPr>
        <w:widowControl/>
        <w:wordWrap/>
        <w:autoSpaceDE/>
        <w:autoSpaceDN/>
        <w:rPr>
          <w:rFonts w:cs="Times New Roman"/>
          <w:bCs/>
          <w:szCs w:val="20"/>
        </w:rPr>
        <w:sectPr w:rsidR="00A0727B" w:rsidSect="008D392C">
          <w:pgSz w:w="11906" w:h="16838" w:code="9"/>
          <w:pgMar w:top="1701" w:right="1440" w:bottom="1440" w:left="1440" w:header="0" w:footer="0" w:gutter="0"/>
          <w:cols w:space="425"/>
          <w:docGrid w:linePitch="360"/>
        </w:sectPr>
      </w:pPr>
    </w:p>
    <w:p w14:paraId="7E883033" w14:textId="77777777" w:rsidR="00A0727B" w:rsidRDefault="00A0727B" w:rsidP="00A0727B">
      <w:pPr>
        <w:widowControl/>
        <w:wordWrap/>
        <w:autoSpaceDE/>
        <w:autoSpaceDN/>
        <w:rPr>
          <w:rFonts w:eastAsia="바탕" w:cs="Times New Roman"/>
          <w:bCs/>
          <w:kern w:val="0"/>
          <w:sz w:val="24"/>
        </w:rPr>
      </w:pPr>
      <w:r>
        <w:rPr>
          <w:noProof/>
        </w:rPr>
        <w:lastRenderedPageBreak/>
        <w:drawing>
          <wp:inline distT="0" distB="0" distL="0" distR="0" wp14:anchorId="0095B824" wp14:editId="0AC5E9BD">
            <wp:extent cx="8718121" cy="3840480"/>
            <wp:effectExtent l="0" t="0" r="6985" b="0"/>
            <wp:docPr id="1092167946" name="그림 7">
              <a:extLst xmlns:a="http://schemas.openxmlformats.org/drawingml/2006/main">
                <a:ext uri="{FF2B5EF4-FFF2-40B4-BE49-F238E27FC236}">
                  <a16:creationId xmlns:a16="http://schemas.microsoft.com/office/drawing/2014/main" id="{AC1AB804-DF1A-4668-8078-14511AA183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a:extLst>
                        <a:ext uri="{FF2B5EF4-FFF2-40B4-BE49-F238E27FC236}">
                          <a16:creationId xmlns:a16="http://schemas.microsoft.com/office/drawing/2014/main" id="{AC1AB804-DF1A-4668-8078-14511AA18371}"/>
                        </a:ext>
                      </a:extLst>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l="819" r="2259"/>
                    <a:stretch/>
                  </pic:blipFill>
                  <pic:spPr bwMode="auto">
                    <a:xfrm>
                      <a:off x="0" y="0"/>
                      <a:ext cx="8728869" cy="3845215"/>
                    </a:xfrm>
                    <a:prstGeom prst="rect">
                      <a:avLst/>
                    </a:prstGeom>
                    <a:noFill/>
                    <a:ln>
                      <a:noFill/>
                    </a:ln>
                    <a:extLst>
                      <a:ext uri="{53640926-AAD7-44D8-BBD7-CCE9431645EC}">
                        <a14:shadowObscured xmlns:a14="http://schemas.microsoft.com/office/drawing/2010/main"/>
                      </a:ext>
                    </a:extLst>
                  </pic:spPr>
                </pic:pic>
              </a:graphicData>
            </a:graphic>
          </wp:inline>
        </w:drawing>
      </w:r>
    </w:p>
    <w:p w14:paraId="49AE037F" w14:textId="32034704" w:rsidR="00A0727B" w:rsidRPr="00214A72" w:rsidRDefault="00953C50" w:rsidP="00A0727B">
      <w:pPr>
        <w:pStyle w:val="a6"/>
        <w:jc w:val="center"/>
        <w:rPr>
          <w:b w:val="0"/>
          <w:sz w:val="24"/>
          <w:szCs w:val="24"/>
        </w:rPr>
      </w:pPr>
      <w:r w:rsidRPr="00953C50">
        <w:rPr>
          <w:b w:val="0"/>
          <w:bCs w:val="0"/>
          <w:sz w:val="24"/>
          <w:szCs w:val="24"/>
        </w:rPr>
        <w:t>Fig. S</w:t>
      </w:r>
      <w:r w:rsidRPr="00642D1D">
        <w:rPr>
          <w:rFonts w:hint="eastAsia"/>
          <w:b w:val="0"/>
          <w:bCs w:val="0"/>
          <w:sz w:val="24"/>
          <w:szCs w:val="24"/>
        </w:rPr>
        <w:t>3</w:t>
      </w:r>
      <w:r w:rsidRPr="00953C50">
        <w:rPr>
          <w:b w:val="0"/>
          <w:bCs w:val="0"/>
          <w:sz w:val="24"/>
          <w:szCs w:val="24"/>
        </w:rPr>
        <w:t>.</w:t>
      </w:r>
      <w:r w:rsidRPr="00953C50">
        <w:rPr>
          <w:b w:val="0"/>
          <w:bCs w:val="0"/>
          <w:sz w:val="24"/>
          <w:szCs w:val="24"/>
        </w:rPr>
        <w:fldChar w:fldCharType="begin"/>
      </w:r>
      <w:r w:rsidRPr="00953C50">
        <w:rPr>
          <w:b w:val="0"/>
          <w:bCs w:val="0"/>
          <w:sz w:val="24"/>
          <w:szCs w:val="24"/>
        </w:rPr>
        <w:instrText xml:space="preserve"> SEQ Fig._A \</w:instrText>
      </w:r>
      <w:r w:rsidRPr="00B645A0">
        <w:rPr>
          <w:rFonts w:hint="eastAsia"/>
          <w:b w:val="0"/>
          <w:bCs w:val="0"/>
          <w:sz w:val="24"/>
          <w:szCs w:val="24"/>
        </w:rPr>
        <w:instrText>n</w:instrText>
      </w:r>
      <w:r w:rsidRPr="00953C50">
        <w:rPr>
          <w:rFonts w:hint="eastAsia"/>
          <w:b w:val="0"/>
          <w:bCs w:val="0"/>
          <w:sz w:val="24"/>
          <w:szCs w:val="24"/>
        </w:rPr>
        <w:instrText>\</w:instrText>
      </w:r>
      <w:r w:rsidRPr="00953C50">
        <w:rPr>
          <w:b w:val="0"/>
          <w:bCs w:val="0"/>
          <w:sz w:val="24"/>
          <w:szCs w:val="24"/>
        </w:rPr>
        <w:instrText xml:space="preserve">* ARABIC </w:instrText>
      </w:r>
      <w:r w:rsidRPr="00953C50">
        <w:rPr>
          <w:b w:val="0"/>
          <w:bCs w:val="0"/>
          <w:sz w:val="24"/>
          <w:szCs w:val="24"/>
        </w:rPr>
        <w:fldChar w:fldCharType="separate"/>
      </w:r>
      <w:r w:rsidR="006526A0">
        <w:rPr>
          <w:b w:val="0"/>
          <w:bCs w:val="0"/>
          <w:noProof/>
          <w:sz w:val="24"/>
          <w:szCs w:val="24"/>
        </w:rPr>
        <w:t>6</w:t>
      </w:r>
      <w:r w:rsidRPr="00953C50">
        <w:rPr>
          <w:b w:val="0"/>
          <w:bCs w:val="0"/>
          <w:sz w:val="24"/>
          <w:szCs w:val="24"/>
        </w:rPr>
        <w:fldChar w:fldCharType="end"/>
      </w:r>
      <w:r w:rsidRPr="00953C50">
        <w:rPr>
          <w:b w:val="0"/>
          <w:bCs w:val="0"/>
          <w:sz w:val="24"/>
          <w:szCs w:val="24"/>
        </w:rPr>
        <w:t>.</w:t>
      </w:r>
      <w:r w:rsidRPr="00642D1D">
        <w:rPr>
          <w:b w:val="0"/>
          <w:sz w:val="24"/>
          <w:szCs w:val="24"/>
        </w:rPr>
        <w:t xml:space="preserve"> </w:t>
      </w:r>
      <w:r w:rsidR="00A0727B" w:rsidRPr="006A56B3">
        <w:rPr>
          <w:b w:val="0"/>
          <w:sz w:val="24"/>
          <w:szCs w:val="24"/>
        </w:rPr>
        <w:t>Model of the RNG liquefaction process using cryogenic CO</w:t>
      </w:r>
      <w:r w:rsidR="00A0727B" w:rsidRPr="00642D1D">
        <w:rPr>
          <w:b w:val="0"/>
          <w:sz w:val="24"/>
          <w:szCs w:val="24"/>
          <w:vertAlign w:val="subscript"/>
        </w:rPr>
        <w:t>2</w:t>
      </w:r>
      <w:r w:rsidR="00A0727B" w:rsidRPr="006A56B3">
        <w:rPr>
          <w:b w:val="0"/>
          <w:sz w:val="24"/>
          <w:szCs w:val="24"/>
        </w:rPr>
        <w:t xml:space="preserve"> capture, utilization, and storage (CCUS).</w:t>
      </w:r>
    </w:p>
    <w:p w14:paraId="33C8F96D" w14:textId="77777777" w:rsidR="00A0727B" w:rsidRDefault="00A0727B" w:rsidP="00A0727B">
      <w:pPr>
        <w:widowControl/>
        <w:wordWrap/>
        <w:autoSpaceDE/>
        <w:autoSpaceDN/>
        <w:rPr>
          <w:rFonts w:eastAsia="바탕" w:cs="Times New Roman"/>
          <w:bCs/>
          <w:kern w:val="0"/>
          <w:sz w:val="24"/>
        </w:rPr>
        <w:sectPr w:rsidR="00A0727B" w:rsidSect="00A0727B">
          <w:pgSz w:w="16838" w:h="11906" w:orient="landscape" w:code="9"/>
          <w:pgMar w:top="1440" w:right="1701" w:bottom="1440" w:left="1440" w:header="0" w:footer="0" w:gutter="0"/>
          <w:cols w:space="425"/>
          <w:docGrid w:linePitch="360"/>
        </w:sectPr>
      </w:pPr>
      <w:r>
        <w:rPr>
          <w:rFonts w:eastAsia="바탕" w:cs="Times New Roman"/>
          <w:bCs/>
          <w:kern w:val="0"/>
          <w:sz w:val="24"/>
        </w:rPr>
        <w:br w:type="page"/>
      </w:r>
    </w:p>
    <w:p w14:paraId="40159FB7" w14:textId="49C9B934" w:rsidR="00A0727B" w:rsidRPr="00642D1D" w:rsidRDefault="006D7208" w:rsidP="00A0727B">
      <w:pPr>
        <w:pStyle w:val="a6"/>
        <w:keepNext/>
        <w:spacing w:line="360" w:lineRule="auto"/>
        <w:rPr>
          <w:b w:val="0"/>
          <w:sz w:val="24"/>
          <w:szCs w:val="24"/>
        </w:rPr>
      </w:pPr>
      <w:r w:rsidRPr="00642D1D">
        <w:rPr>
          <w:b w:val="0"/>
          <w:sz w:val="24"/>
          <w:szCs w:val="24"/>
        </w:rPr>
        <w:lastRenderedPageBreak/>
        <w:t xml:space="preserve">Table </w:t>
      </w:r>
      <w:r w:rsidRPr="00642D1D">
        <w:rPr>
          <w:rFonts w:hint="eastAsia"/>
          <w:b w:val="0"/>
          <w:sz w:val="24"/>
          <w:szCs w:val="24"/>
        </w:rPr>
        <w:t>S</w:t>
      </w:r>
      <w:r w:rsidRPr="006D7208">
        <w:rPr>
          <w:rFonts w:hint="eastAsia"/>
          <w:b w:val="0"/>
          <w:bCs w:val="0"/>
          <w:sz w:val="24"/>
          <w:szCs w:val="24"/>
        </w:rPr>
        <w:t>3.</w:t>
      </w:r>
      <w:r w:rsidRPr="00642D1D">
        <w:rPr>
          <w:b w:val="0"/>
          <w:bCs w:val="0"/>
          <w:sz w:val="24"/>
          <w:szCs w:val="24"/>
        </w:rPr>
        <w:fldChar w:fldCharType="begin"/>
      </w:r>
      <w:r w:rsidRPr="006D7208">
        <w:rPr>
          <w:b w:val="0"/>
          <w:bCs w:val="0"/>
          <w:sz w:val="24"/>
          <w:szCs w:val="24"/>
        </w:rPr>
        <w:instrText xml:space="preserve"> SEQ Table \* ARABIC </w:instrText>
      </w:r>
      <w:r w:rsidRPr="00642D1D">
        <w:rPr>
          <w:b w:val="0"/>
          <w:bCs w:val="0"/>
          <w:sz w:val="24"/>
          <w:szCs w:val="24"/>
        </w:rPr>
        <w:fldChar w:fldCharType="separate"/>
      </w:r>
      <w:r w:rsidR="006526A0">
        <w:rPr>
          <w:b w:val="0"/>
          <w:bCs w:val="0"/>
          <w:noProof/>
          <w:sz w:val="24"/>
          <w:szCs w:val="24"/>
        </w:rPr>
        <w:t>7</w:t>
      </w:r>
      <w:r w:rsidRPr="00642D1D">
        <w:rPr>
          <w:b w:val="0"/>
          <w:bCs w:val="0"/>
          <w:sz w:val="24"/>
          <w:szCs w:val="24"/>
        </w:rPr>
        <w:fldChar w:fldCharType="end"/>
      </w:r>
      <w:r w:rsidRPr="00642D1D">
        <w:rPr>
          <w:rFonts w:hint="eastAsia"/>
          <w:b w:val="0"/>
          <w:sz w:val="24"/>
          <w:szCs w:val="24"/>
        </w:rPr>
        <w:t xml:space="preserve">. </w:t>
      </w:r>
      <w:r w:rsidR="00A0727B" w:rsidRPr="00A30091">
        <w:rPr>
          <w:b w:val="0"/>
          <w:sz w:val="24"/>
          <w:szCs w:val="24"/>
        </w:rPr>
        <w:t xml:space="preserve">Simulation results of the streams of the </w:t>
      </w:r>
      <w:r w:rsidR="00A0727B" w:rsidRPr="00D90104">
        <w:rPr>
          <w:b w:val="0"/>
          <w:sz w:val="24"/>
          <w:szCs w:val="24"/>
        </w:rPr>
        <w:t>RNG liquefaction process using cryogenic CO</w:t>
      </w:r>
      <w:r w:rsidR="00A0727B" w:rsidRPr="00642D1D">
        <w:rPr>
          <w:b w:val="0"/>
          <w:sz w:val="24"/>
          <w:szCs w:val="24"/>
          <w:vertAlign w:val="subscript"/>
        </w:rPr>
        <w:t>2</w:t>
      </w:r>
      <w:r w:rsidR="00A0727B" w:rsidRPr="00D90104">
        <w:rPr>
          <w:b w:val="0"/>
          <w:sz w:val="24"/>
          <w:szCs w:val="24"/>
        </w:rPr>
        <w:t xml:space="preserve"> capture, utilization, and storage (CCUS).</w:t>
      </w:r>
    </w:p>
    <w:tbl>
      <w:tblPr>
        <w:tblW w:w="9035" w:type="dxa"/>
        <w:tblLayout w:type="fixed"/>
        <w:tblCellMar>
          <w:left w:w="99" w:type="dxa"/>
          <w:right w:w="99" w:type="dxa"/>
        </w:tblCellMar>
        <w:tblLook w:val="04A0" w:firstRow="1" w:lastRow="0" w:firstColumn="1" w:lastColumn="0" w:noHBand="0" w:noVBand="1"/>
      </w:tblPr>
      <w:tblGrid>
        <w:gridCol w:w="2268"/>
        <w:gridCol w:w="966"/>
        <w:gridCol w:w="967"/>
        <w:gridCol w:w="967"/>
        <w:gridCol w:w="966"/>
        <w:gridCol w:w="967"/>
        <w:gridCol w:w="967"/>
        <w:gridCol w:w="967"/>
      </w:tblGrid>
      <w:tr w:rsidR="00A0727B" w:rsidRPr="00A41A3F" w14:paraId="3097A158" w14:textId="77777777" w:rsidTr="00642D1D">
        <w:trPr>
          <w:trHeight w:val="29"/>
        </w:trPr>
        <w:tc>
          <w:tcPr>
            <w:tcW w:w="2268" w:type="dxa"/>
            <w:tcBorders>
              <w:top w:val="single" w:sz="4" w:space="0" w:color="auto"/>
              <w:left w:val="nil"/>
              <w:bottom w:val="single" w:sz="4" w:space="0" w:color="auto"/>
              <w:right w:val="nil"/>
            </w:tcBorders>
            <w:shd w:val="clear" w:color="auto" w:fill="auto"/>
            <w:noWrap/>
            <w:vAlign w:val="center"/>
            <w:hideMark/>
          </w:tcPr>
          <w:p w14:paraId="189D1682" w14:textId="77777777" w:rsidR="00A0727B" w:rsidRPr="00A41A3F" w:rsidRDefault="00A0727B" w:rsidP="00642D1D">
            <w:pPr>
              <w:widowControl/>
              <w:wordWrap/>
              <w:autoSpaceDE/>
              <w:autoSpaceDN/>
              <w:spacing w:after="0" w:line="240" w:lineRule="auto"/>
              <w:jc w:val="left"/>
              <w:rPr>
                <w:rFonts w:eastAsia="굴림" w:cs="Times New Roman"/>
                <w:b/>
                <w:bCs/>
                <w:color w:val="000000"/>
                <w:kern w:val="0"/>
                <w:sz w:val="24"/>
                <w:szCs w:val="24"/>
              </w:rPr>
            </w:pPr>
            <w:r w:rsidRPr="00A41A3F">
              <w:rPr>
                <w:rFonts w:eastAsia="굴림" w:cs="Times New Roman"/>
                <w:b/>
                <w:bCs/>
                <w:color w:val="000000"/>
                <w:kern w:val="0"/>
                <w:sz w:val="24"/>
                <w:szCs w:val="24"/>
              </w:rPr>
              <w:t>Stream</w:t>
            </w:r>
          </w:p>
        </w:tc>
        <w:tc>
          <w:tcPr>
            <w:tcW w:w="966" w:type="dxa"/>
            <w:tcBorders>
              <w:top w:val="single" w:sz="4" w:space="0" w:color="auto"/>
              <w:left w:val="nil"/>
              <w:bottom w:val="single" w:sz="4" w:space="0" w:color="auto"/>
              <w:right w:val="nil"/>
            </w:tcBorders>
            <w:shd w:val="clear" w:color="auto" w:fill="auto"/>
            <w:noWrap/>
            <w:vAlign w:val="center"/>
            <w:hideMark/>
          </w:tcPr>
          <w:p w14:paraId="5D7549B3" w14:textId="77777777" w:rsidR="00A0727B" w:rsidRPr="00642D1D" w:rsidRDefault="00A0727B" w:rsidP="00642D1D">
            <w:pPr>
              <w:widowControl/>
              <w:wordWrap/>
              <w:autoSpaceDE/>
              <w:autoSpaceDN/>
              <w:spacing w:after="0" w:line="240" w:lineRule="auto"/>
              <w:jc w:val="right"/>
              <w:rPr>
                <w:rFonts w:eastAsia="굴림" w:cs="Times New Roman"/>
                <w:color w:val="000000"/>
                <w:kern w:val="0"/>
                <w:sz w:val="22"/>
              </w:rPr>
            </w:pPr>
            <w:r w:rsidRPr="00642D1D">
              <w:rPr>
                <w:rFonts w:eastAsia="굴림" w:cs="Times New Roman"/>
                <w:color w:val="000000"/>
                <w:kern w:val="0"/>
                <w:sz w:val="22"/>
              </w:rPr>
              <w:t>NG-1</w:t>
            </w:r>
          </w:p>
        </w:tc>
        <w:tc>
          <w:tcPr>
            <w:tcW w:w="967" w:type="dxa"/>
            <w:tcBorders>
              <w:top w:val="single" w:sz="4" w:space="0" w:color="auto"/>
              <w:left w:val="nil"/>
              <w:bottom w:val="single" w:sz="4" w:space="0" w:color="auto"/>
              <w:right w:val="nil"/>
            </w:tcBorders>
            <w:shd w:val="clear" w:color="auto" w:fill="auto"/>
            <w:noWrap/>
            <w:vAlign w:val="center"/>
            <w:hideMark/>
          </w:tcPr>
          <w:p w14:paraId="77993503" w14:textId="77777777" w:rsidR="00A0727B" w:rsidRPr="00642D1D" w:rsidRDefault="00A0727B" w:rsidP="00642D1D">
            <w:pPr>
              <w:widowControl/>
              <w:wordWrap/>
              <w:autoSpaceDE/>
              <w:autoSpaceDN/>
              <w:spacing w:after="0" w:line="240" w:lineRule="auto"/>
              <w:jc w:val="right"/>
              <w:rPr>
                <w:rFonts w:eastAsia="굴림" w:cs="Times New Roman"/>
                <w:color w:val="000000"/>
                <w:kern w:val="0"/>
                <w:sz w:val="22"/>
              </w:rPr>
            </w:pPr>
            <w:r w:rsidRPr="00642D1D">
              <w:rPr>
                <w:rFonts w:eastAsia="굴림" w:cs="Times New Roman"/>
                <w:color w:val="000000"/>
                <w:kern w:val="0"/>
                <w:sz w:val="22"/>
              </w:rPr>
              <w:t>NG-2</w:t>
            </w:r>
          </w:p>
        </w:tc>
        <w:tc>
          <w:tcPr>
            <w:tcW w:w="967" w:type="dxa"/>
            <w:tcBorders>
              <w:top w:val="single" w:sz="4" w:space="0" w:color="auto"/>
              <w:left w:val="nil"/>
              <w:bottom w:val="single" w:sz="4" w:space="0" w:color="auto"/>
              <w:right w:val="nil"/>
            </w:tcBorders>
            <w:shd w:val="clear" w:color="auto" w:fill="auto"/>
            <w:noWrap/>
            <w:vAlign w:val="center"/>
            <w:hideMark/>
          </w:tcPr>
          <w:p w14:paraId="4B939DE3" w14:textId="77777777" w:rsidR="00A0727B" w:rsidRPr="00642D1D" w:rsidRDefault="00A0727B" w:rsidP="00642D1D">
            <w:pPr>
              <w:widowControl/>
              <w:wordWrap/>
              <w:autoSpaceDE/>
              <w:autoSpaceDN/>
              <w:spacing w:after="0" w:line="240" w:lineRule="auto"/>
              <w:jc w:val="right"/>
              <w:rPr>
                <w:rFonts w:eastAsia="굴림" w:cs="Times New Roman"/>
                <w:color w:val="000000"/>
                <w:kern w:val="0"/>
                <w:sz w:val="22"/>
              </w:rPr>
            </w:pPr>
            <w:r w:rsidRPr="00642D1D">
              <w:rPr>
                <w:rFonts w:eastAsia="굴림" w:cs="Times New Roman"/>
                <w:color w:val="000000"/>
                <w:kern w:val="0"/>
                <w:sz w:val="22"/>
              </w:rPr>
              <w:t>NG-3</w:t>
            </w:r>
          </w:p>
        </w:tc>
        <w:tc>
          <w:tcPr>
            <w:tcW w:w="966" w:type="dxa"/>
            <w:tcBorders>
              <w:top w:val="single" w:sz="4" w:space="0" w:color="auto"/>
              <w:left w:val="nil"/>
              <w:bottom w:val="single" w:sz="4" w:space="0" w:color="auto"/>
              <w:right w:val="nil"/>
            </w:tcBorders>
            <w:shd w:val="clear" w:color="auto" w:fill="auto"/>
            <w:noWrap/>
            <w:vAlign w:val="center"/>
            <w:hideMark/>
          </w:tcPr>
          <w:p w14:paraId="791CF995" w14:textId="77777777" w:rsidR="00A0727B" w:rsidRPr="00642D1D" w:rsidRDefault="00A0727B" w:rsidP="00642D1D">
            <w:pPr>
              <w:widowControl/>
              <w:wordWrap/>
              <w:autoSpaceDE/>
              <w:autoSpaceDN/>
              <w:spacing w:after="0" w:line="240" w:lineRule="auto"/>
              <w:jc w:val="right"/>
              <w:rPr>
                <w:rFonts w:eastAsia="굴림" w:cs="Times New Roman"/>
                <w:color w:val="000000"/>
                <w:kern w:val="0"/>
                <w:sz w:val="22"/>
              </w:rPr>
            </w:pPr>
            <w:r w:rsidRPr="00642D1D">
              <w:rPr>
                <w:rFonts w:eastAsia="굴림" w:cs="Times New Roman"/>
                <w:color w:val="000000"/>
                <w:kern w:val="0"/>
                <w:sz w:val="22"/>
              </w:rPr>
              <w:t>LNG-1</w:t>
            </w:r>
          </w:p>
        </w:tc>
        <w:tc>
          <w:tcPr>
            <w:tcW w:w="967" w:type="dxa"/>
            <w:tcBorders>
              <w:top w:val="single" w:sz="4" w:space="0" w:color="auto"/>
              <w:left w:val="nil"/>
              <w:bottom w:val="single" w:sz="4" w:space="0" w:color="auto"/>
              <w:right w:val="nil"/>
            </w:tcBorders>
            <w:shd w:val="clear" w:color="auto" w:fill="auto"/>
            <w:noWrap/>
            <w:vAlign w:val="center"/>
            <w:hideMark/>
          </w:tcPr>
          <w:p w14:paraId="679FCD73" w14:textId="77777777" w:rsidR="00A0727B" w:rsidRPr="00642D1D" w:rsidRDefault="00A0727B" w:rsidP="00642D1D">
            <w:pPr>
              <w:widowControl/>
              <w:wordWrap/>
              <w:autoSpaceDE/>
              <w:autoSpaceDN/>
              <w:spacing w:after="0" w:line="240" w:lineRule="auto"/>
              <w:jc w:val="right"/>
              <w:rPr>
                <w:rFonts w:eastAsia="굴림" w:cs="Times New Roman"/>
                <w:color w:val="000000"/>
                <w:kern w:val="0"/>
                <w:sz w:val="22"/>
              </w:rPr>
            </w:pPr>
            <w:r w:rsidRPr="00642D1D">
              <w:rPr>
                <w:rFonts w:eastAsia="굴림" w:cs="Times New Roman"/>
                <w:color w:val="000000"/>
                <w:kern w:val="0"/>
                <w:sz w:val="22"/>
              </w:rPr>
              <w:t>LCO2-1</w:t>
            </w:r>
          </w:p>
        </w:tc>
        <w:tc>
          <w:tcPr>
            <w:tcW w:w="967" w:type="dxa"/>
            <w:tcBorders>
              <w:top w:val="single" w:sz="4" w:space="0" w:color="auto"/>
              <w:left w:val="nil"/>
              <w:bottom w:val="single" w:sz="4" w:space="0" w:color="auto"/>
              <w:right w:val="nil"/>
            </w:tcBorders>
            <w:shd w:val="clear" w:color="auto" w:fill="auto"/>
            <w:noWrap/>
            <w:vAlign w:val="center"/>
            <w:hideMark/>
          </w:tcPr>
          <w:p w14:paraId="7899AC96" w14:textId="77777777" w:rsidR="00A0727B" w:rsidRPr="00642D1D" w:rsidRDefault="00A0727B" w:rsidP="00642D1D">
            <w:pPr>
              <w:widowControl/>
              <w:wordWrap/>
              <w:autoSpaceDE/>
              <w:autoSpaceDN/>
              <w:spacing w:after="0" w:line="240" w:lineRule="auto"/>
              <w:jc w:val="right"/>
              <w:rPr>
                <w:rFonts w:eastAsia="굴림" w:cs="Times New Roman"/>
                <w:color w:val="000000"/>
                <w:kern w:val="0"/>
                <w:sz w:val="22"/>
              </w:rPr>
            </w:pPr>
            <w:r w:rsidRPr="00642D1D">
              <w:rPr>
                <w:rFonts w:eastAsia="굴림" w:cs="Times New Roman"/>
                <w:color w:val="000000"/>
                <w:kern w:val="0"/>
                <w:sz w:val="22"/>
              </w:rPr>
              <w:t>SCO2-1</w:t>
            </w:r>
          </w:p>
        </w:tc>
        <w:tc>
          <w:tcPr>
            <w:tcW w:w="967" w:type="dxa"/>
            <w:tcBorders>
              <w:top w:val="single" w:sz="4" w:space="0" w:color="auto"/>
              <w:left w:val="nil"/>
              <w:bottom w:val="single" w:sz="4" w:space="0" w:color="auto"/>
              <w:right w:val="nil"/>
            </w:tcBorders>
            <w:shd w:val="clear" w:color="auto" w:fill="auto"/>
            <w:noWrap/>
            <w:vAlign w:val="center"/>
            <w:hideMark/>
          </w:tcPr>
          <w:p w14:paraId="3A7EE157" w14:textId="77777777" w:rsidR="00A0727B" w:rsidRPr="00642D1D" w:rsidRDefault="00A0727B" w:rsidP="00642D1D">
            <w:pPr>
              <w:widowControl/>
              <w:wordWrap/>
              <w:autoSpaceDE/>
              <w:autoSpaceDN/>
              <w:spacing w:after="0" w:line="240" w:lineRule="auto"/>
              <w:jc w:val="right"/>
              <w:rPr>
                <w:rFonts w:eastAsia="굴림" w:cs="Times New Roman"/>
                <w:color w:val="000000"/>
                <w:kern w:val="0"/>
                <w:sz w:val="22"/>
              </w:rPr>
            </w:pPr>
            <w:r w:rsidRPr="00642D1D">
              <w:rPr>
                <w:rFonts w:eastAsia="굴림" w:cs="Times New Roman"/>
                <w:color w:val="000000"/>
                <w:kern w:val="0"/>
                <w:sz w:val="22"/>
              </w:rPr>
              <w:t>GCO2-1</w:t>
            </w:r>
          </w:p>
        </w:tc>
      </w:tr>
      <w:tr w:rsidR="00A0727B" w:rsidRPr="00A41A3F" w14:paraId="40BFC96A" w14:textId="77777777" w:rsidTr="00642D1D">
        <w:trPr>
          <w:trHeight w:val="34"/>
        </w:trPr>
        <w:tc>
          <w:tcPr>
            <w:tcW w:w="2268" w:type="dxa"/>
            <w:tcBorders>
              <w:top w:val="nil"/>
              <w:left w:val="nil"/>
              <w:bottom w:val="nil"/>
              <w:right w:val="nil"/>
            </w:tcBorders>
            <w:shd w:val="clear" w:color="auto" w:fill="auto"/>
            <w:noWrap/>
            <w:vAlign w:val="center"/>
            <w:hideMark/>
          </w:tcPr>
          <w:p w14:paraId="44158589"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Temperature (</w:t>
            </w:r>
            <w:proofErr w:type="spellStart"/>
            <w:r w:rsidRPr="00A41A3F">
              <w:rPr>
                <w:rFonts w:eastAsia="굴림" w:cs="Times New Roman"/>
                <w:color w:val="000000"/>
                <w:kern w:val="0"/>
                <w:sz w:val="24"/>
                <w:szCs w:val="24"/>
                <w:vertAlign w:val="superscript"/>
              </w:rPr>
              <w:t>o</w:t>
            </w:r>
            <w:r w:rsidRPr="00A41A3F">
              <w:rPr>
                <w:rFonts w:eastAsia="굴림" w:cs="Times New Roman"/>
                <w:color w:val="000000"/>
                <w:kern w:val="0"/>
                <w:sz w:val="24"/>
                <w:szCs w:val="24"/>
              </w:rPr>
              <w:t>C</w:t>
            </w:r>
            <w:proofErr w:type="spellEnd"/>
            <w:r w:rsidRPr="00A41A3F">
              <w:rPr>
                <w:rFonts w:eastAsia="굴림" w:cs="Times New Roman"/>
                <w:color w:val="000000"/>
                <w:kern w:val="0"/>
                <w:sz w:val="24"/>
                <w:szCs w:val="24"/>
              </w:rPr>
              <w:t>)</w:t>
            </w:r>
          </w:p>
        </w:tc>
        <w:tc>
          <w:tcPr>
            <w:tcW w:w="966" w:type="dxa"/>
            <w:tcBorders>
              <w:top w:val="nil"/>
              <w:left w:val="nil"/>
              <w:bottom w:val="nil"/>
              <w:right w:val="nil"/>
            </w:tcBorders>
            <w:shd w:val="clear" w:color="auto" w:fill="auto"/>
            <w:noWrap/>
            <w:vAlign w:val="center"/>
            <w:hideMark/>
          </w:tcPr>
          <w:p w14:paraId="08B0A71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25.00</w:t>
            </w:r>
          </w:p>
        </w:tc>
        <w:tc>
          <w:tcPr>
            <w:tcW w:w="967" w:type="dxa"/>
            <w:tcBorders>
              <w:top w:val="nil"/>
              <w:left w:val="nil"/>
              <w:bottom w:val="nil"/>
              <w:right w:val="nil"/>
            </w:tcBorders>
            <w:shd w:val="clear" w:color="auto" w:fill="auto"/>
            <w:noWrap/>
            <w:vAlign w:val="center"/>
            <w:hideMark/>
          </w:tcPr>
          <w:p w14:paraId="7C06304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-70.90</w:t>
            </w:r>
          </w:p>
        </w:tc>
        <w:tc>
          <w:tcPr>
            <w:tcW w:w="967" w:type="dxa"/>
            <w:tcBorders>
              <w:top w:val="nil"/>
              <w:left w:val="nil"/>
              <w:bottom w:val="nil"/>
              <w:right w:val="nil"/>
            </w:tcBorders>
            <w:shd w:val="clear" w:color="auto" w:fill="auto"/>
            <w:noWrap/>
            <w:vAlign w:val="center"/>
            <w:hideMark/>
          </w:tcPr>
          <w:p w14:paraId="1476423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-70.90</w:t>
            </w:r>
          </w:p>
        </w:tc>
        <w:tc>
          <w:tcPr>
            <w:tcW w:w="966" w:type="dxa"/>
            <w:tcBorders>
              <w:top w:val="nil"/>
              <w:left w:val="nil"/>
              <w:bottom w:val="nil"/>
              <w:right w:val="nil"/>
            </w:tcBorders>
            <w:shd w:val="clear" w:color="auto" w:fill="auto"/>
            <w:noWrap/>
            <w:vAlign w:val="center"/>
            <w:hideMark/>
          </w:tcPr>
          <w:p w14:paraId="17D6598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-162.00</w:t>
            </w:r>
          </w:p>
        </w:tc>
        <w:tc>
          <w:tcPr>
            <w:tcW w:w="967" w:type="dxa"/>
            <w:tcBorders>
              <w:top w:val="nil"/>
              <w:left w:val="nil"/>
              <w:bottom w:val="nil"/>
              <w:right w:val="nil"/>
            </w:tcBorders>
            <w:shd w:val="clear" w:color="auto" w:fill="auto"/>
            <w:noWrap/>
            <w:vAlign w:val="center"/>
            <w:hideMark/>
          </w:tcPr>
          <w:p w14:paraId="1534351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-48.90</w:t>
            </w:r>
          </w:p>
        </w:tc>
        <w:tc>
          <w:tcPr>
            <w:tcW w:w="967" w:type="dxa"/>
            <w:tcBorders>
              <w:top w:val="nil"/>
              <w:left w:val="nil"/>
              <w:bottom w:val="nil"/>
              <w:right w:val="nil"/>
            </w:tcBorders>
            <w:shd w:val="clear" w:color="auto" w:fill="auto"/>
            <w:noWrap/>
            <w:vAlign w:val="center"/>
            <w:hideMark/>
          </w:tcPr>
          <w:p w14:paraId="0EE609B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-73.89</w:t>
            </w:r>
          </w:p>
        </w:tc>
        <w:tc>
          <w:tcPr>
            <w:tcW w:w="967" w:type="dxa"/>
            <w:tcBorders>
              <w:top w:val="nil"/>
              <w:left w:val="nil"/>
              <w:bottom w:val="nil"/>
              <w:right w:val="nil"/>
            </w:tcBorders>
            <w:shd w:val="clear" w:color="auto" w:fill="auto"/>
            <w:noWrap/>
            <w:vAlign w:val="center"/>
            <w:hideMark/>
          </w:tcPr>
          <w:p w14:paraId="2A0FF1E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-73.89</w:t>
            </w:r>
          </w:p>
        </w:tc>
      </w:tr>
      <w:tr w:rsidR="00A0727B" w:rsidRPr="00A41A3F" w14:paraId="5D2A163F" w14:textId="77777777" w:rsidTr="00642D1D">
        <w:trPr>
          <w:trHeight w:val="29"/>
        </w:trPr>
        <w:tc>
          <w:tcPr>
            <w:tcW w:w="2268" w:type="dxa"/>
            <w:tcBorders>
              <w:top w:val="nil"/>
              <w:left w:val="nil"/>
              <w:bottom w:val="nil"/>
              <w:right w:val="nil"/>
            </w:tcBorders>
            <w:shd w:val="clear" w:color="auto" w:fill="auto"/>
            <w:noWrap/>
            <w:vAlign w:val="center"/>
            <w:hideMark/>
          </w:tcPr>
          <w:p w14:paraId="189EBE94"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Pressure (bar)</w:t>
            </w:r>
          </w:p>
        </w:tc>
        <w:tc>
          <w:tcPr>
            <w:tcW w:w="966" w:type="dxa"/>
            <w:tcBorders>
              <w:top w:val="nil"/>
              <w:left w:val="nil"/>
              <w:bottom w:val="nil"/>
              <w:right w:val="nil"/>
            </w:tcBorders>
            <w:shd w:val="clear" w:color="auto" w:fill="auto"/>
            <w:noWrap/>
            <w:vAlign w:val="center"/>
            <w:hideMark/>
          </w:tcPr>
          <w:p w14:paraId="1D01E9C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8.00</w:t>
            </w:r>
          </w:p>
        </w:tc>
        <w:tc>
          <w:tcPr>
            <w:tcW w:w="967" w:type="dxa"/>
            <w:tcBorders>
              <w:top w:val="nil"/>
              <w:left w:val="nil"/>
              <w:bottom w:val="nil"/>
              <w:right w:val="nil"/>
            </w:tcBorders>
            <w:shd w:val="clear" w:color="auto" w:fill="auto"/>
            <w:noWrap/>
            <w:vAlign w:val="center"/>
            <w:hideMark/>
          </w:tcPr>
          <w:p w14:paraId="6D72C2C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8.00</w:t>
            </w:r>
          </w:p>
        </w:tc>
        <w:tc>
          <w:tcPr>
            <w:tcW w:w="967" w:type="dxa"/>
            <w:tcBorders>
              <w:top w:val="nil"/>
              <w:left w:val="nil"/>
              <w:bottom w:val="nil"/>
              <w:right w:val="nil"/>
            </w:tcBorders>
            <w:shd w:val="clear" w:color="auto" w:fill="auto"/>
            <w:noWrap/>
            <w:vAlign w:val="center"/>
            <w:hideMark/>
          </w:tcPr>
          <w:p w14:paraId="66A7F2D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8.00</w:t>
            </w:r>
          </w:p>
        </w:tc>
        <w:tc>
          <w:tcPr>
            <w:tcW w:w="966" w:type="dxa"/>
            <w:tcBorders>
              <w:top w:val="nil"/>
              <w:left w:val="nil"/>
              <w:bottom w:val="nil"/>
              <w:right w:val="nil"/>
            </w:tcBorders>
            <w:shd w:val="clear" w:color="auto" w:fill="auto"/>
            <w:noWrap/>
            <w:vAlign w:val="center"/>
            <w:hideMark/>
          </w:tcPr>
          <w:p w14:paraId="541BD6C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6.00</w:t>
            </w:r>
          </w:p>
        </w:tc>
        <w:tc>
          <w:tcPr>
            <w:tcW w:w="967" w:type="dxa"/>
            <w:tcBorders>
              <w:top w:val="nil"/>
              <w:left w:val="nil"/>
              <w:bottom w:val="nil"/>
              <w:right w:val="nil"/>
            </w:tcBorders>
            <w:shd w:val="clear" w:color="auto" w:fill="auto"/>
            <w:noWrap/>
            <w:vAlign w:val="center"/>
            <w:hideMark/>
          </w:tcPr>
          <w:p w14:paraId="4B0B84B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8.00</w:t>
            </w:r>
          </w:p>
        </w:tc>
        <w:tc>
          <w:tcPr>
            <w:tcW w:w="967" w:type="dxa"/>
            <w:tcBorders>
              <w:top w:val="nil"/>
              <w:left w:val="nil"/>
              <w:bottom w:val="nil"/>
              <w:right w:val="nil"/>
            </w:tcBorders>
            <w:shd w:val="clear" w:color="auto" w:fill="auto"/>
            <w:noWrap/>
            <w:vAlign w:val="center"/>
            <w:hideMark/>
          </w:tcPr>
          <w:p w14:paraId="13EFDE1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w:t>
            </w:r>
          </w:p>
        </w:tc>
        <w:tc>
          <w:tcPr>
            <w:tcW w:w="967" w:type="dxa"/>
            <w:tcBorders>
              <w:top w:val="nil"/>
              <w:left w:val="nil"/>
              <w:bottom w:val="nil"/>
              <w:right w:val="nil"/>
            </w:tcBorders>
            <w:shd w:val="clear" w:color="auto" w:fill="auto"/>
            <w:noWrap/>
            <w:vAlign w:val="center"/>
            <w:hideMark/>
          </w:tcPr>
          <w:p w14:paraId="7428D2C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w:t>
            </w:r>
          </w:p>
        </w:tc>
      </w:tr>
      <w:tr w:rsidR="00A0727B" w:rsidRPr="00A41A3F" w14:paraId="7C18FC8C" w14:textId="77777777" w:rsidTr="00642D1D">
        <w:trPr>
          <w:trHeight w:val="29"/>
        </w:trPr>
        <w:tc>
          <w:tcPr>
            <w:tcW w:w="2268" w:type="dxa"/>
            <w:tcBorders>
              <w:top w:val="nil"/>
              <w:left w:val="nil"/>
              <w:bottom w:val="nil"/>
              <w:right w:val="nil"/>
            </w:tcBorders>
            <w:shd w:val="clear" w:color="auto" w:fill="auto"/>
            <w:noWrap/>
            <w:vAlign w:val="center"/>
            <w:hideMark/>
          </w:tcPr>
          <w:p w14:paraId="32A44A86"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Mass flow (kg/s)</w:t>
            </w:r>
          </w:p>
        </w:tc>
        <w:tc>
          <w:tcPr>
            <w:tcW w:w="966" w:type="dxa"/>
            <w:tcBorders>
              <w:top w:val="nil"/>
              <w:left w:val="nil"/>
              <w:bottom w:val="nil"/>
              <w:right w:val="nil"/>
            </w:tcBorders>
            <w:shd w:val="clear" w:color="auto" w:fill="auto"/>
            <w:noWrap/>
            <w:vAlign w:val="center"/>
            <w:hideMark/>
          </w:tcPr>
          <w:p w14:paraId="63CBD62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14.74</w:t>
            </w:r>
          </w:p>
        </w:tc>
        <w:tc>
          <w:tcPr>
            <w:tcW w:w="967" w:type="dxa"/>
            <w:tcBorders>
              <w:top w:val="nil"/>
              <w:left w:val="nil"/>
              <w:bottom w:val="nil"/>
              <w:right w:val="nil"/>
            </w:tcBorders>
            <w:shd w:val="clear" w:color="auto" w:fill="auto"/>
            <w:noWrap/>
            <w:vAlign w:val="center"/>
            <w:hideMark/>
          </w:tcPr>
          <w:p w14:paraId="1DE2E64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14.74</w:t>
            </w:r>
          </w:p>
        </w:tc>
        <w:tc>
          <w:tcPr>
            <w:tcW w:w="967" w:type="dxa"/>
            <w:tcBorders>
              <w:top w:val="nil"/>
              <w:left w:val="nil"/>
              <w:bottom w:val="nil"/>
              <w:right w:val="nil"/>
            </w:tcBorders>
            <w:shd w:val="clear" w:color="auto" w:fill="auto"/>
            <w:noWrap/>
            <w:vAlign w:val="center"/>
            <w:hideMark/>
          </w:tcPr>
          <w:p w14:paraId="24A97C1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14.74</w:t>
            </w:r>
          </w:p>
        </w:tc>
        <w:tc>
          <w:tcPr>
            <w:tcW w:w="966" w:type="dxa"/>
            <w:tcBorders>
              <w:top w:val="nil"/>
              <w:left w:val="nil"/>
              <w:bottom w:val="nil"/>
              <w:right w:val="nil"/>
            </w:tcBorders>
            <w:shd w:val="clear" w:color="auto" w:fill="auto"/>
            <w:noWrap/>
            <w:vAlign w:val="center"/>
            <w:hideMark/>
          </w:tcPr>
          <w:p w14:paraId="150AB56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14.74</w:t>
            </w:r>
          </w:p>
        </w:tc>
        <w:tc>
          <w:tcPr>
            <w:tcW w:w="967" w:type="dxa"/>
            <w:tcBorders>
              <w:top w:val="nil"/>
              <w:left w:val="nil"/>
              <w:bottom w:val="nil"/>
              <w:right w:val="nil"/>
            </w:tcBorders>
            <w:shd w:val="clear" w:color="auto" w:fill="auto"/>
            <w:noWrap/>
            <w:vAlign w:val="center"/>
            <w:hideMark/>
          </w:tcPr>
          <w:p w14:paraId="56DE26F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38.91</w:t>
            </w:r>
          </w:p>
        </w:tc>
        <w:tc>
          <w:tcPr>
            <w:tcW w:w="967" w:type="dxa"/>
            <w:tcBorders>
              <w:top w:val="nil"/>
              <w:left w:val="nil"/>
              <w:bottom w:val="nil"/>
              <w:right w:val="nil"/>
            </w:tcBorders>
            <w:shd w:val="clear" w:color="auto" w:fill="auto"/>
            <w:noWrap/>
            <w:vAlign w:val="center"/>
            <w:hideMark/>
          </w:tcPr>
          <w:p w14:paraId="2389461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38.91</w:t>
            </w:r>
          </w:p>
        </w:tc>
        <w:tc>
          <w:tcPr>
            <w:tcW w:w="967" w:type="dxa"/>
            <w:tcBorders>
              <w:top w:val="nil"/>
              <w:left w:val="nil"/>
              <w:bottom w:val="nil"/>
              <w:right w:val="nil"/>
            </w:tcBorders>
            <w:shd w:val="clear" w:color="auto" w:fill="auto"/>
            <w:noWrap/>
            <w:vAlign w:val="center"/>
            <w:hideMark/>
          </w:tcPr>
          <w:p w14:paraId="6453C0D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38.91</w:t>
            </w:r>
          </w:p>
        </w:tc>
      </w:tr>
      <w:tr w:rsidR="00A0727B" w:rsidRPr="00A41A3F" w14:paraId="0F6D617B" w14:textId="77777777" w:rsidTr="00642D1D">
        <w:trPr>
          <w:trHeight w:val="29"/>
        </w:trPr>
        <w:tc>
          <w:tcPr>
            <w:tcW w:w="2268" w:type="dxa"/>
            <w:tcBorders>
              <w:top w:val="nil"/>
              <w:left w:val="nil"/>
              <w:bottom w:val="nil"/>
              <w:right w:val="nil"/>
            </w:tcBorders>
            <w:shd w:val="clear" w:color="auto" w:fill="auto"/>
            <w:noWrap/>
            <w:vAlign w:val="center"/>
            <w:hideMark/>
          </w:tcPr>
          <w:p w14:paraId="659D72E7"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Mole flow (</w:t>
            </w:r>
            <w:proofErr w:type="spellStart"/>
            <w:r w:rsidRPr="00A41A3F">
              <w:rPr>
                <w:rFonts w:eastAsia="굴림" w:cs="Times New Roman"/>
                <w:color w:val="000000"/>
                <w:kern w:val="0"/>
                <w:sz w:val="24"/>
                <w:szCs w:val="24"/>
              </w:rPr>
              <w:t>kmol</w:t>
            </w:r>
            <w:proofErr w:type="spellEnd"/>
            <w:r w:rsidRPr="00A41A3F">
              <w:rPr>
                <w:rFonts w:eastAsia="굴림" w:cs="Times New Roman"/>
                <w:color w:val="000000"/>
                <w:kern w:val="0"/>
                <w:sz w:val="24"/>
                <w:szCs w:val="24"/>
              </w:rPr>
              <w:t>/s)</w:t>
            </w:r>
          </w:p>
        </w:tc>
        <w:tc>
          <w:tcPr>
            <w:tcW w:w="966" w:type="dxa"/>
            <w:tcBorders>
              <w:top w:val="nil"/>
              <w:left w:val="nil"/>
              <w:bottom w:val="nil"/>
              <w:right w:val="nil"/>
            </w:tcBorders>
            <w:shd w:val="clear" w:color="auto" w:fill="auto"/>
            <w:noWrap/>
            <w:vAlign w:val="center"/>
            <w:hideMark/>
          </w:tcPr>
          <w:p w14:paraId="644E056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0.88</w:t>
            </w:r>
          </w:p>
        </w:tc>
        <w:tc>
          <w:tcPr>
            <w:tcW w:w="967" w:type="dxa"/>
            <w:tcBorders>
              <w:top w:val="nil"/>
              <w:left w:val="nil"/>
              <w:bottom w:val="nil"/>
              <w:right w:val="nil"/>
            </w:tcBorders>
            <w:shd w:val="clear" w:color="auto" w:fill="auto"/>
            <w:noWrap/>
            <w:vAlign w:val="center"/>
            <w:hideMark/>
          </w:tcPr>
          <w:p w14:paraId="2032E39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0.88</w:t>
            </w:r>
          </w:p>
        </w:tc>
        <w:tc>
          <w:tcPr>
            <w:tcW w:w="967" w:type="dxa"/>
            <w:tcBorders>
              <w:top w:val="nil"/>
              <w:left w:val="nil"/>
              <w:bottom w:val="nil"/>
              <w:right w:val="nil"/>
            </w:tcBorders>
            <w:shd w:val="clear" w:color="auto" w:fill="auto"/>
            <w:noWrap/>
            <w:vAlign w:val="center"/>
            <w:hideMark/>
          </w:tcPr>
          <w:p w14:paraId="5B51EC2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0.88</w:t>
            </w:r>
          </w:p>
        </w:tc>
        <w:tc>
          <w:tcPr>
            <w:tcW w:w="966" w:type="dxa"/>
            <w:tcBorders>
              <w:top w:val="nil"/>
              <w:left w:val="nil"/>
              <w:bottom w:val="nil"/>
              <w:right w:val="nil"/>
            </w:tcBorders>
            <w:shd w:val="clear" w:color="auto" w:fill="auto"/>
            <w:noWrap/>
            <w:vAlign w:val="center"/>
            <w:hideMark/>
          </w:tcPr>
          <w:p w14:paraId="70DD54E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0.88</w:t>
            </w:r>
          </w:p>
        </w:tc>
        <w:tc>
          <w:tcPr>
            <w:tcW w:w="967" w:type="dxa"/>
            <w:tcBorders>
              <w:top w:val="nil"/>
              <w:left w:val="nil"/>
              <w:bottom w:val="nil"/>
              <w:right w:val="nil"/>
            </w:tcBorders>
            <w:shd w:val="clear" w:color="auto" w:fill="auto"/>
            <w:noWrap/>
            <w:vAlign w:val="center"/>
            <w:hideMark/>
          </w:tcPr>
          <w:p w14:paraId="760F1FB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0.88</w:t>
            </w:r>
          </w:p>
        </w:tc>
        <w:tc>
          <w:tcPr>
            <w:tcW w:w="967" w:type="dxa"/>
            <w:tcBorders>
              <w:top w:val="nil"/>
              <w:left w:val="nil"/>
              <w:bottom w:val="nil"/>
              <w:right w:val="nil"/>
            </w:tcBorders>
            <w:shd w:val="clear" w:color="auto" w:fill="auto"/>
            <w:noWrap/>
            <w:vAlign w:val="center"/>
            <w:hideMark/>
          </w:tcPr>
          <w:p w14:paraId="3D40D52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0.88</w:t>
            </w:r>
          </w:p>
        </w:tc>
        <w:tc>
          <w:tcPr>
            <w:tcW w:w="967" w:type="dxa"/>
            <w:tcBorders>
              <w:top w:val="nil"/>
              <w:left w:val="nil"/>
              <w:bottom w:val="nil"/>
              <w:right w:val="nil"/>
            </w:tcBorders>
            <w:shd w:val="clear" w:color="auto" w:fill="auto"/>
            <w:noWrap/>
            <w:vAlign w:val="center"/>
            <w:hideMark/>
          </w:tcPr>
          <w:p w14:paraId="7B3DDDA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0.88</w:t>
            </w:r>
          </w:p>
        </w:tc>
      </w:tr>
      <w:tr w:rsidR="00A0727B" w:rsidRPr="00A41A3F" w14:paraId="53A9DA03" w14:textId="77777777" w:rsidTr="00642D1D">
        <w:trPr>
          <w:trHeight w:val="29"/>
        </w:trPr>
        <w:tc>
          <w:tcPr>
            <w:tcW w:w="9035" w:type="dxa"/>
            <w:gridSpan w:val="8"/>
            <w:tcBorders>
              <w:top w:val="nil"/>
              <w:left w:val="nil"/>
              <w:bottom w:val="nil"/>
              <w:right w:val="nil"/>
            </w:tcBorders>
            <w:shd w:val="clear" w:color="auto" w:fill="auto"/>
            <w:noWrap/>
            <w:vAlign w:val="center"/>
            <w:hideMark/>
          </w:tcPr>
          <w:p w14:paraId="72417170" w14:textId="77777777" w:rsidR="00A0727B" w:rsidRPr="00642D1D"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Components mole fractions (%)</w:t>
            </w:r>
          </w:p>
        </w:tc>
      </w:tr>
      <w:tr w:rsidR="00A0727B" w:rsidRPr="00A41A3F" w14:paraId="0056B288" w14:textId="77777777" w:rsidTr="00642D1D">
        <w:trPr>
          <w:trHeight w:val="34"/>
        </w:trPr>
        <w:tc>
          <w:tcPr>
            <w:tcW w:w="2268" w:type="dxa"/>
            <w:tcBorders>
              <w:top w:val="nil"/>
              <w:left w:val="nil"/>
              <w:bottom w:val="nil"/>
              <w:right w:val="nil"/>
            </w:tcBorders>
            <w:shd w:val="clear" w:color="auto" w:fill="auto"/>
            <w:vAlign w:val="center"/>
            <w:hideMark/>
          </w:tcPr>
          <w:p w14:paraId="361D768A"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N</w:t>
            </w:r>
            <w:r w:rsidRPr="00A41A3F">
              <w:rPr>
                <w:rFonts w:eastAsia="굴림" w:cs="Times New Roman"/>
                <w:color w:val="000000"/>
                <w:kern w:val="0"/>
                <w:sz w:val="24"/>
                <w:szCs w:val="24"/>
                <w:vertAlign w:val="subscript"/>
              </w:rPr>
              <w:t>2</w:t>
            </w:r>
          </w:p>
        </w:tc>
        <w:tc>
          <w:tcPr>
            <w:tcW w:w="966" w:type="dxa"/>
            <w:tcBorders>
              <w:top w:val="nil"/>
              <w:left w:val="nil"/>
              <w:bottom w:val="nil"/>
              <w:right w:val="nil"/>
            </w:tcBorders>
            <w:shd w:val="clear" w:color="auto" w:fill="auto"/>
            <w:noWrap/>
            <w:vAlign w:val="center"/>
            <w:hideMark/>
          </w:tcPr>
          <w:p w14:paraId="2359509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47697F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4B18F8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6ADC77A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6E7F9D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C67BC5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2B1214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4B6B01AF" w14:textId="77777777" w:rsidTr="00642D1D">
        <w:trPr>
          <w:trHeight w:val="34"/>
        </w:trPr>
        <w:tc>
          <w:tcPr>
            <w:tcW w:w="2268" w:type="dxa"/>
            <w:tcBorders>
              <w:top w:val="nil"/>
              <w:left w:val="nil"/>
              <w:bottom w:val="nil"/>
              <w:right w:val="nil"/>
            </w:tcBorders>
            <w:shd w:val="clear" w:color="auto" w:fill="auto"/>
            <w:vAlign w:val="center"/>
            <w:hideMark/>
          </w:tcPr>
          <w:p w14:paraId="190BCA0D"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O</w:t>
            </w:r>
            <w:r w:rsidRPr="00A41A3F">
              <w:rPr>
                <w:rFonts w:eastAsia="굴림" w:cs="Times New Roman"/>
                <w:color w:val="000000"/>
                <w:kern w:val="0"/>
                <w:sz w:val="24"/>
                <w:szCs w:val="24"/>
                <w:vertAlign w:val="subscript"/>
              </w:rPr>
              <w:t>2</w:t>
            </w:r>
          </w:p>
        </w:tc>
        <w:tc>
          <w:tcPr>
            <w:tcW w:w="966" w:type="dxa"/>
            <w:tcBorders>
              <w:top w:val="nil"/>
              <w:left w:val="nil"/>
              <w:bottom w:val="nil"/>
              <w:right w:val="nil"/>
            </w:tcBorders>
            <w:shd w:val="clear" w:color="auto" w:fill="auto"/>
            <w:noWrap/>
            <w:vAlign w:val="center"/>
            <w:hideMark/>
          </w:tcPr>
          <w:p w14:paraId="7453028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F93F66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A60638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3ED6D58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2CBAC8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AA6D89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DCFE40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5BEE5561" w14:textId="77777777" w:rsidTr="00642D1D">
        <w:trPr>
          <w:trHeight w:val="34"/>
        </w:trPr>
        <w:tc>
          <w:tcPr>
            <w:tcW w:w="2268" w:type="dxa"/>
            <w:tcBorders>
              <w:top w:val="nil"/>
              <w:left w:val="nil"/>
              <w:bottom w:val="nil"/>
              <w:right w:val="nil"/>
            </w:tcBorders>
            <w:shd w:val="clear" w:color="auto" w:fill="auto"/>
            <w:vAlign w:val="center"/>
            <w:hideMark/>
          </w:tcPr>
          <w:p w14:paraId="632C720F"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2</w:t>
            </w:r>
            <w:r w:rsidRPr="00A41A3F">
              <w:rPr>
                <w:rFonts w:eastAsia="굴림" w:cs="Times New Roman"/>
                <w:color w:val="000000"/>
                <w:kern w:val="0"/>
                <w:sz w:val="24"/>
                <w:szCs w:val="24"/>
              </w:rPr>
              <w:t>O</w:t>
            </w:r>
          </w:p>
        </w:tc>
        <w:tc>
          <w:tcPr>
            <w:tcW w:w="966" w:type="dxa"/>
            <w:tcBorders>
              <w:top w:val="nil"/>
              <w:left w:val="nil"/>
              <w:bottom w:val="nil"/>
              <w:right w:val="nil"/>
            </w:tcBorders>
            <w:shd w:val="clear" w:color="auto" w:fill="auto"/>
            <w:noWrap/>
            <w:vAlign w:val="center"/>
            <w:hideMark/>
          </w:tcPr>
          <w:p w14:paraId="3B20A15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0.40</w:t>
            </w:r>
          </w:p>
        </w:tc>
        <w:tc>
          <w:tcPr>
            <w:tcW w:w="967" w:type="dxa"/>
            <w:tcBorders>
              <w:top w:val="nil"/>
              <w:left w:val="nil"/>
              <w:bottom w:val="nil"/>
              <w:right w:val="nil"/>
            </w:tcBorders>
            <w:shd w:val="clear" w:color="auto" w:fill="auto"/>
            <w:noWrap/>
            <w:vAlign w:val="center"/>
            <w:hideMark/>
          </w:tcPr>
          <w:p w14:paraId="6DDA2BB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0.40</w:t>
            </w:r>
          </w:p>
        </w:tc>
        <w:tc>
          <w:tcPr>
            <w:tcW w:w="967" w:type="dxa"/>
            <w:tcBorders>
              <w:top w:val="nil"/>
              <w:left w:val="nil"/>
              <w:bottom w:val="nil"/>
              <w:right w:val="nil"/>
            </w:tcBorders>
            <w:shd w:val="clear" w:color="auto" w:fill="auto"/>
            <w:noWrap/>
            <w:vAlign w:val="center"/>
            <w:hideMark/>
          </w:tcPr>
          <w:p w14:paraId="65CB222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0.40</w:t>
            </w:r>
          </w:p>
        </w:tc>
        <w:tc>
          <w:tcPr>
            <w:tcW w:w="966" w:type="dxa"/>
            <w:tcBorders>
              <w:top w:val="nil"/>
              <w:left w:val="nil"/>
              <w:bottom w:val="nil"/>
              <w:right w:val="nil"/>
            </w:tcBorders>
            <w:shd w:val="clear" w:color="auto" w:fill="auto"/>
            <w:noWrap/>
            <w:vAlign w:val="center"/>
            <w:hideMark/>
          </w:tcPr>
          <w:p w14:paraId="3CE93D8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0.40</w:t>
            </w:r>
          </w:p>
        </w:tc>
        <w:tc>
          <w:tcPr>
            <w:tcW w:w="967" w:type="dxa"/>
            <w:tcBorders>
              <w:top w:val="nil"/>
              <w:left w:val="nil"/>
              <w:bottom w:val="nil"/>
              <w:right w:val="nil"/>
            </w:tcBorders>
            <w:shd w:val="clear" w:color="auto" w:fill="auto"/>
            <w:noWrap/>
            <w:vAlign w:val="center"/>
            <w:hideMark/>
          </w:tcPr>
          <w:p w14:paraId="5AE95ED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5E779C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C3798D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7854102C" w14:textId="77777777" w:rsidTr="00642D1D">
        <w:trPr>
          <w:trHeight w:val="34"/>
        </w:trPr>
        <w:tc>
          <w:tcPr>
            <w:tcW w:w="2268" w:type="dxa"/>
            <w:tcBorders>
              <w:top w:val="nil"/>
              <w:left w:val="nil"/>
              <w:bottom w:val="nil"/>
              <w:right w:val="nil"/>
            </w:tcBorders>
            <w:shd w:val="clear" w:color="auto" w:fill="auto"/>
            <w:vAlign w:val="center"/>
            <w:hideMark/>
          </w:tcPr>
          <w:p w14:paraId="614E40B4"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CO</w:t>
            </w:r>
            <w:r w:rsidRPr="00A41A3F">
              <w:rPr>
                <w:rFonts w:eastAsia="굴림" w:cs="Times New Roman"/>
                <w:color w:val="000000"/>
                <w:kern w:val="0"/>
                <w:sz w:val="24"/>
                <w:szCs w:val="24"/>
                <w:vertAlign w:val="subscript"/>
              </w:rPr>
              <w:t xml:space="preserve">2 </w:t>
            </w:r>
            <w:r w:rsidRPr="00A41A3F">
              <w:rPr>
                <w:rFonts w:eastAsia="굴림" w:cs="Times New Roman"/>
                <w:color w:val="000000"/>
                <w:kern w:val="0"/>
                <w:sz w:val="24"/>
                <w:szCs w:val="24"/>
              </w:rPr>
              <w:t>(g)</w:t>
            </w:r>
          </w:p>
        </w:tc>
        <w:tc>
          <w:tcPr>
            <w:tcW w:w="966" w:type="dxa"/>
            <w:tcBorders>
              <w:top w:val="nil"/>
              <w:left w:val="nil"/>
              <w:bottom w:val="nil"/>
              <w:right w:val="nil"/>
            </w:tcBorders>
            <w:shd w:val="clear" w:color="auto" w:fill="auto"/>
            <w:noWrap/>
            <w:vAlign w:val="center"/>
            <w:hideMark/>
          </w:tcPr>
          <w:p w14:paraId="12152AC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3.01</w:t>
            </w:r>
          </w:p>
        </w:tc>
        <w:tc>
          <w:tcPr>
            <w:tcW w:w="967" w:type="dxa"/>
            <w:tcBorders>
              <w:top w:val="nil"/>
              <w:left w:val="nil"/>
              <w:bottom w:val="nil"/>
              <w:right w:val="nil"/>
            </w:tcBorders>
            <w:shd w:val="clear" w:color="auto" w:fill="auto"/>
            <w:noWrap/>
            <w:vAlign w:val="center"/>
            <w:hideMark/>
          </w:tcPr>
          <w:p w14:paraId="5116277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3.01</w:t>
            </w:r>
          </w:p>
        </w:tc>
        <w:tc>
          <w:tcPr>
            <w:tcW w:w="967" w:type="dxa"/>
            <w:tcBorders>
              <w:top w:val="nil"/>
              <w:left w:val="nil"/>
              <w:bottom w:val="nil"/>
              <w:right w:val="nil"/>
            </w:tcBorders>
            <w:shd w:val="clear" w:color="auto" w:fill="auto"/>
            <w:noWrap/>
            <w:vAlign w:val="center"/>
            <w:hideMark/>
          </w:tcPr>
          <w:p w14:paraId="59F616D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3.01</w:t>
            </w:r>
          </w:p>
        </w:tc>
        <w:tc>
          <w:tcPr>
            <w:tcW w:w="966" w:type="dxa"/>
            <w:tcBorders>
              <w:top w:val="nil"/>
              <w:left w:val="nil"/>
              <w:bottom w:val="nil"/>
              <w:right w:val="nil"/>
            </w:tcBorders>
            <w:shd w:val="clear" w:color="auto" w:fill="auto"/>
            <w:noWrap/>
            <w:vAlign w:val="center"/>
            <w:hideMark/>
          </w:tcPr>
          <w:p w14:paraId="50D8136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C6DE8B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c>
          <w:tcPr>
            <w:tcW w:w="967" w:type="dxa"/>
            <w:tcBorders>
              <w:top w:val="nil"/>
              <w:left w:val="nil"/>
              <w:bottom w:val="nil"/>
              <w:right w:val="nil"/>
            </w:tcBorders>
            <w:shd w:val="clear" w:color="auto" w:fill="auto"/>
            <w:noWrap/>
            <w:vAlign w:val="center"/>
            <w:hideMark/>
          </w:tcPr>
          <w:p w14:paraId="6F86273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40.72</w:t>
            </w:r>
          </w:p>
        </w:tc>
        <w:tc>
          <w:tcPr>
            <w:tcW w:w="967" w:type="dxa"/>
            <w:tcBorders>
              <w:top w:val="nil"/>
              <w:left w:val="nil"/>
              <w:bottom w:val="nil"/>
              <w:right w:val="nil"/>
            </w:tcBorders>
            <w:shd w:val="clear" w:color="auto" w:fill="auto"/>
            <w:noWrap/>
            <w:vAlign w:val="center"/>
            <w:hideMark/>
          </w:tcPr>
          <w:p w14:paraId="089C898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55.30</w:t>
            </w:r>
          </w:p>
        </w:tc>
      </w:tr>
      <w:tr w:rsidR="00A0727B" w:rsidRPr="00A41A3F" w14:paraId="7291C94E" w14:textId="77777777" w:rsidTr="00642D1D">
        <w:trPr>
          <w:trHeight w:val="34"/>
        </w:trPr>
        <w:tc>
          <w:tcPr>
            <w:tcW w:w="2268" w:type="dxa"/>
            <w:tcBorders>
              <w:top w:val="nil"/>
              <w:left w:val="nil"/>
              <w:bottom w:val="nil"/>
              <w:right w:val="nil"/>
            </w:tcBorders>
            <w:shd w:val="clear" w:color="auto" w:fill="auto"/>
            <w:vAlign w:val="center"/>
            <w:hideMark/>
          </w:tcPr>
          <w:p w14:paraId="4BFD60EB"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CO</w:t>
            </w:r>
            <w:r w:rsidRPr="00A41A3F">
              <w:rPr>
                <w:rFonts w:eastAsia="굴림" w:cs="Times New Roman"/>
                <w:color w:val="000000"/>
                <w:kern w:val="0"/>
                <w:sz w:val="24"/>
                <w:szCs w:val="24"/>
                <w:vertAlign w:val="subscript"/>
              </w:rPr>
              <w:t xml:space="preserve">2 </w:t>
            </w:r>
            <w:r w:rsidRPr="00A41A3F">
              <w:rPr>
                <w:rFonts w:eastAsia="굴림" w:cs="Times New Roman"/>
                <w:color w:val="000000"/>
                <w:kern w:val="0"/>
                <w:sz w:val="24"/>
                <w:szCs w:val="24"/>
              </w:rPr>
              <w:t>(s)</w:t>
            </w:r>
          </w:p>
        </w:tc>
        <w:tc>
          <w:tcPr>
            <w:tcW w:w="966" w:type="dxa"/>
            <w:tcBorders>
              <w:top w:val="nil"/>
              <w:left w:val="nil"/>
              <w:bottom w:val="nil"/>
              <w:right w:val="nil"/>
            </w:tcBorders>
            <w:shd w:val="clear" w:color="auto" w:fill="auto"/>
            <w:noWrap/>
            <w:vAlign w:val="center"/>
            <w:hideMark/>
          </w:tcPr>
          <w:p w14:paraId="527BF7C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8DE6AE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7B834A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40C8B39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3.01</w:t>
            </w:r>
          </w:p>
        </w:tc>
        <w:tc>
          <w:tcPr>
            <w:tcW w:w="967" w:type="dxa"/>
            <w:tcBorders>
              <w:top w:val="nil"/>
              <w:left w:val="nil"/>
              <w:bottom w:val="nil"/>
              <w:right w:val="nil"/>
            </w:tcBorders>
            <w:shd w:val="clear" w:color="auto" w:fill="auto"/>
            <w:noWrap/>
            <w:vAlign w:val="center"/>
            <w:hideMark/>
          </w:tcPr>
          <w:p w14:paraId="6E9DDE2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95F55A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59.28</w:t>
            </w:r>
          </w:p>
        </w:tc>
        <w:tc>
          <w:tcPr>
            <w:tcW w:w="967" w:type="dxa"/>
            <w:tcBorders>
              <w:top w:val="nil"/>
              <w:left w:val="nil"/>
              <w:bottom w:val="nil"/>
              <w:right w:val="nil"/>
            </w:tcBorders>
            <w:shd w:val="clear" w:color="auto" w:fill="auto"/>
            <w:noWrap/>
            <w:vAlign w:val="center"/>
            <w:hideMark/>
          </w:tcPr>
          <w:p w14:paraId="1965D46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44.70</w:t>
            </w:r>
          </w:p>
        </w:tc>
      </w:tr>
      <w:tr w:rsidR="00A0727B" w:rsidRPr="00A41A3F" w14:paraId="197A3100" w14:textId="77777777" w:rsidTr="00642D1D">
        <w:trPr>
          <w:trHeight w:val="29"/>
        </w:trPr>
        <w:tc>
          <w:tcPr>
            <w:tcW w:w="2268" w:type="dxa"/>
            <w:tcBorders>
              <w:top w:val="nil"/>
              <w:left w:val="nil"/>
              <w:bottom w:val="nil"/>
              <w:right w:val="nil"/>
            </w:tcBorders>
            <w:shd w:val="clear" w:color="auto" w:fill="auto"/>
            <w:vAlign w:val="center"/>
            <w:hideMark/>
          </w:tcPr>
          <w:p w14:paraId="5DE4B264"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proofErr w:type="spellStart"/>
            <w:r w:rsidRPr="00A41A3F">
              <w:rPr>
                <w:rFonts w:eastAsia="굴림" w:cs="Times New Roman"/>
                <w:color w:val="000000"/>
                <w:kern w:val="0"/>
                <w:sz w:val="24"/>
                <w:szCs w:val="24"/>
              </w:rPr>
              <w:t>Ar</w:t>
            </w:r>
            <w:proofErr w:type="spellEnd"/>
          </w:p>
        </w:tc>
        <w:tc>
          <w:tcPr>
            <w:tcW w:w="966" w:type="dxa"/>
            <w:tcBorders>
              <w:top w:val="nil"/>
              <w:left w:val="nil"/>
              <w:bottom w:val="nil"/>
              <w:right w:val="nil"/>
            </w:tcBorders>
            <w:shd w:val="clear" w:color="auto" w:fill="auto"/>
            <w:noWrap/>
            <w:vAlign w:val="center"/>
            <w:hideMark/>
          </w:tcPr>
          <w:p w14:paraId="299C865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4D978A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5F7D8A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2040052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3121AE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8A0090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E87595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6CC74D27" w14:textId="77777777" w:rsidTr="00642D1D">
        <w:trPr>
          <w:trHeight w:val="34"/>
        </w:trPr>
        <w:tc>
          <w:tcPr>
            <w:tcW w:w="2268" w:type="dxa"/>
            <w:tcBorders>
              <w:top w:val="nil"/>
              <w:left w:val="nil"/>
              <w:bottom w:val="nil"/>
              <w:right w:val="nil"/>
            </w:tcBorders>
            <w:shd w:val="clear" w:color="auto" w:fill="auto"/>
            <w:vAlign w:val="center"/>
            <w:hideMark/>
          </w:tcPr>
          <w:p w14:paraId="7FB685CB"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CH</w:t>
            </w:r>
            <w:r w:rsidRPr="00A41A3F">
              <w:rPr>
                <w:rFonts w:eastAsia="굴림" w:cs="Times New Roman"/>
                <w:color w:val="000000"/>
                <w:kern w:val="0"/>
                <w:sz w:val="24"/>
                <w:szCs w:val="24"/>
                <w:vertAlign w:val="subscript"/>
              </w:rPr>
              <w:t>4</w:t>
            </w:r>
          </w:p>
        </w:tc>
        <w:tc>
          <w:tcPr>
            <w:tcW w:w="966" w:type="dxa"/>
            <w:tcBorders>
              <w:top w:val="nil"/>
              <w:left w:val="nil"/>
              <w:bottom w:val="nil"/>
              <w:right w:val="nil"/>
            </w:tcBorders>
            <w:shd w:val="clear" w:color="auto" w:fill="auto"/>
            <w:noWrap/>
            <w:vAlign w:val="center"/>
            <w:hideMark/>
          </w:tcPr>
          <w:p w14:paraId="1837B0D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96.03</w:t>
            </w:r>
          </w:p>
        </w:tc>
        <w:tc>
          <w:tcPr>
            <w:tcW w:w="967" w:type="dxa"/>
            <w:tcBorders>
              <w:top w:val="nil"/>
              <w:left w:val="nil"/>
              <w:bottom w:val="nil"/>
              <w:right w:val="nil"/>
            </w:tcBorders>
            <w:shd w:val="clear" w:color="auto" w:fill="auto"/>
            <w:noWrap/>
            <w:vAlign w:val="center"/>
            <w:hideMark/>
          </w:tcPr>
          <w:p w14:paraId="2B86DCF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96.03</w:t>
            </w:r>
          </w:p>
        </w:tc>
        <w:tc>
          <w:tcPr>
            <w:tcW w:w="967" w:type="dxa"/>
            <w:tcBorders>
              <w:top w:val="nil"/>
              <w:left w:val="nil"/>
              <w:bottom w:val="nil"/>
              <w:right w:val="nil"/>
            </w:tcBorders>
            <w:shd w:val="clear" w:color="auto" w:fill="auto"/>
            <w:noWrap/>
            <w:vAlign w:val="center"/>
            <w:hideMark/>
          </w:tcPr>
          <w:p w14:paraId="6FD82C3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96.03</w:t>
            </w:r>
          </w:p>
        </w:tc>
        <w:tc>
          <w:tcPr>
            <w:tcW w:w="966" w:type="dxa"/>
            <w:tcBorders>
              <w:top w:val="nil"/>
              <w:left w:val="nil"/>
              <w:bottom w:val="nil"/>
              <w:right w:val="nil"/>
            </w:tcBorders>
            <w:shd w:val="clear" w:color="auto" w:fill="auto"/>
            <w:noWrap/>
            <w:vAlign w:val="center"/>
            <w:hideMark/>
          </w:tcPr>
          <w:p w14:paraId="53266D6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96.03</w:t>
            </w:r>
          </w:p>
        </w:tc>
        <w:tc>
          <w:tcPr>
            <w:tcW w:w="967" w:type="dxa"/>
            <w:tcBorders>
              <w:top w:val="nil"/>
              <w:left w:val="nil"/>
              <w:bottom w:val="nil"/>
              <w:right w:val="nil"/>
            </w:tcBorders>
            <w:shd w:val="clear" w:color="auto" w:fill="auto"/>
            <w:noWrap/>
            <w:vAlign w:val="center"/>
            <w:hideMark/>
          </w:tcPr>
          <w:p w14:paraId="043F5C9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DCFB65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493FFC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12D58C1B" w14:textId="77777777" w:rsidTr="00642D1D">
        <w:trPr>
          <w:trHeight w:val="34"/>
        </w:trPr>
        <w:tc>
          <w:tcPr>
            <w:tcW w:w="2268" w:type="dxa"/>
            <w:tcBorders>
              <w:top w:val="nil"/>
              <w:left w:val="nil"/>
              <w:bottom w:val="nil"/>
              <w:right w:val="nil"/>
            </w:tcBorders>
            <w:shd w:val="clear" w:color="auto" w:fill="auto"/>
            <w:vAlign w:val="center"/>
            <w:hideMark/>
          </w:tcPr>
          <w:p w14:paraId="34E7BA4B"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w:t>
            </w:r>
            <w:r w:rsidRPr="00A41A3F">
              <w:rPr>
                <w:rFonts w:eastAsia="굴림" w:cs="Times New Roman"/>
                <w:color w:val="000000"/>
                <w:kern w:val="0"/>
                <w:sz w:val="24"/>
                <w:szCs w:val="24"/>
                <w:vertAlign w:val="subscript"/>
              </w:rPr>
              <w:t>2</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6</w:t>
            </w:r>
          </w:p>
        </w:tc>
        <w:tc>
          <w:tcPr>
            <w:tcW w:w="966" w:type="dxa"/>
            <w:tcBorders>
              <w:top w:val="nil"/>
              <w:left w:val="nil"/>
              <w:bottom w:val="nil"/>
              <w:right w:val="nil"/>
            </w:tcBorders>
            <w:shd w:val="clear" w:color="auto" w:fill="auto"/>
            <w:noWrap/>
            <w:vAlign w:val="center"/>
            <w:hideMark/>
          </w:tcPr>
          <w:p w14:paraId="38E2A31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9978D0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60975E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63FCA8C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EE4E62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E5DBDD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D495F3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3E45CB8F" w14:textId="77777777" w:rsidTr="00642D1D">
        <w:trPr>
          <w:trHeight w:val="34"/>
        </w:trPr>
        <w:tc>
          <w:tcPr>
            <w:tcW w:w="2268" w:type="dxa"/>
            <w:tcBorders>
              <w:top w:val="nil"/>
              <w:left w:val="nil"/>
              <w:bottom w:val="nil"/>
              <w:right w:val="nil"/>
            </w:tcBorders>
            <w:shd w:val="clear" w:color="auto" w:fill="auto"/>
            <w:vAlign w:val="center"/>
            <w:hideMark/>
          </w:tcPr>
          <w:p w14:paraId="256CAF38"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w:t>
            </w:r>
            <w:r w:rsidRPr="00A41A3F">
              <w:rPr>
                <w:rFonts w:eastAsia="굴림" w:cs="Times New Roman"/>
                <w:color w:val="000000"/>
                <w:kern w:val="0"/>
                <w:sz w:val="24"/>
                <w:szCs w:val="24"/>
                <w:vertAlign w:val="subscript"/>
              </w:rPr>
              <w:t>3</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8</w:t>
            </w:r>
          </w:p>
        </w:tc>
        <w:tc>
          <w:tcPr>
            <w:tcW w:w="966" w:type="dxa"/>
            <w:tcBorders>
              <w:top w:val="nil"/>
              <w:left w:val="nil"/>
              <w:bottom w:val="nil"/>
              <w:right w:val="nil"/>
            </w:tcBorders>
            <w:shd w:val="clear" w:color="auto" w:fill="auto"/>
            <w:noWrap/>
            <w:vAlign w:val="center"/>
            <w:hideMark/>
          </w:tcPr>
          <w:p w14:paraId="558AAEC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460651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113A1F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29393C7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3D0D8B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E162B7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38E1EF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1E6F3B3F" w14:textId="77777777" w:rsidTr="00642D1D">
        <w:trPr>
          <w:trHeight w:val="34"/>
        </w:trPr>
        <w:tc>
          <w:tcPr>
            <w:tcW w:w="2268" w:type="dxa"/>
            <w:tcBorders>
              <w:top w:val="nil"/>
              <w:left w:val="nil"/>
              <w:bottom w:val="nil"/>
              <w:right w:val="nil"/>
            </w:tcBorders>
            <w:shd w:val="clear" w:color="auto" w:fill="auto"/>
            <w:vAlign w:val="center"/>
            <w:hideMark/>
          </w:tcPr>
          <w:p w14:paraId="169EF5C8"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n-C</w:t>
            </w:r>
            <w:r w:rsidRPr="00A41A3F">
              <w:rPr>
                <w:rFonts w:eastAsia="굴림" w:cs="Times New Roman"/>
                <w:color w:val="000000"/>
                <w:kern w:val="0"/>
                <w:sz w:val="24"/>
                <w:szCs w:val="24"/>
                <w:vertAlign w:val="subscript"/>
              </w:rPr>
              <w:t>4</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10</w:t>
            </w:r>
          </w:p>
        </w:tc>
        <w:tc>
          <w:tcPr>
            <w:tcW w:w="966" w:type="dxa"/>
            <w:tcBorders>
              <w:top w:val="nil"/>
              <w:left w:val="nil"/>
              <w:bottom w:val="nil"/>
              <w:right w:val="nil"/>
            </w:tcBorders>
            <w:shd w:val="clear" w:color="auto" w:fill="auto"/>
            <w:noWrap/>
            <w:vAlign w:val="center"/>
            <w:hideMark/>
          </w:tcPr>
          <w:p w14:paraId="6B47C26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AFA1E4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8690FA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618AE69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8BD160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9030F5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56F6B2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5D810ADC" w14:textId="77777777" w:rsidTr="00642D1D">
        <w:trPr>
          <w:trHeight w:val="34"/>
        </w:trPr>
        <w:tc>
          <w:tcPr>
            <w:tcW w:w="2268" w:type="dxa"/>
            <w:tcBorders>
              <w:top w:val="nil"/>
              <w:left w:val="nil"/>
              <w:bottom w:val="nil"/>
              <w:right w:val="nil"/>
            </w:tcBorders>
            <w:shd w:val="clear" w:color="auto" w:fill="auto"/>
            <w:vAlign w:val="center"/>
            <w:hideMark/>
          </w:tcPr>
          <w:p w14:paraId="2C40A592"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i-C</w:t>
            </w:r>
            <w:r w:rsidRPr="00A41A3F">
              <w:rPr>
                <w:rFonts w:eastAsia="굴림" w:cs="Times New Roman"/>
                <w:color w:val="000000"/>
                <w:kern w:val="0"/>
                <w:sz w:val="24"/>
                <w:szCs w:val="24"/>
                <w:vertAlign w:val="subscript"/>
              </w:rPr>
              <w:t>4</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10</w:t>
            </w:r>
          </w:p>
        </w:tc>
        <w:tc>
          <w:tcPr>
            <w:tcW w:w="966" w:type="dxa"/>
            <w:tcBorders>
              <w:top w:val="nil"/>
              <w:left w:val="nil"/>
              <w:bottom w:val="nil"/>
              <w:right w:val="nil"/>
            </w:tcBorders>
            <w:shd w:val="clear" w:color="auto" w:fill="auto"/>
            <w:noWrap/>
            <w:vAlign w:val="center"/>
            <w:hideMark/>
          </w:tcPr>
          <w:p w14:paraId="471CA90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18D6D5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9A7E5B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5923774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0A4305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5E061D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C171B5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29E2A3C2" w14:textId="77777777" w:rsidTr="00642D1D">
        <w:trPr>
          <w:trHeight w:val="29"/>
        </w:trPr>
        <w:tc>
          <w:tcPr>
            <w:tcW w:w="2268" w:type="dxa"/>
            <w:tcBorders>
              <w:top w:val="nil"/>
              <w:left w:val="nil"/>
              <w:bottom w:val="nil"/>
              <w:right w:val="nil"/>
            </w:tcBorders>
            <w:shd w:val="clear" w:color="auto" w:fill="auto"/>
            <w:noWrap/>
            <w:vAlign w:val="center"/>
            <w:hideMark/>
          </w:tcPr>
          <w:p w14:paraId="3A8A787B"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CH</w:t>
            </w:r>
            <w:r w:rsidRPr="00642D1D">
              <w:rPr>
                <w:rFonts w:eastAsia="굴림" w:cs="Times New Roman"/>
                <w:color w:val="000000"/>
                <w:kern w:val="0"/>
                <w:sz w:val="24"/>
                <w:szCs w:val="24"/>
                <w:vertAlign w:val="subscript"/>
              </w:rPr>
              <w:t>3</w:t>
            </w:r>
            <w:r w:rsidRPr="00A41A3F">
              <w:rPr>
                <w:rFonts w:eastAsia="굴림" w:cs="Times New Roman"/>
                <w:color w:val="000000"/>
                <w:kern w:val="0"/>
                <w:sz w:val="24"/>
                <w:szCs w:val="24"/>
              </w:rPr>
              <w:t>F</w:t>
            </w:r>
          </w:p>
        </w:tc>
        <w:tc>
          <w:tcPr>
            <w:tcW w:w="966" w:type="dxa"/>
            <w:tcBorders>
              <w:top w:val="nil"/>
              <w:left w:val="nil"/>
              <w:bottom w:val="nil"/>
              <w:right w:val="nil"/>
            </w:tcBorders>
            <w:shd w:val="clear" w:color="auto" w:fill="auto"/>
            <w:noWrap/>
            <w:vAlign w:val="center"/>
            <w:hideMark/>
          </w:tcPr>
          <w:p w14:paraId="6D3CE95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4D1771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2D2933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6365462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F40CBA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3D1270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9D2DFD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71F9D6F8" w14:textId="77777777" w:rsidTr="00642D1D">
        <w:trPr>
          <w:trHeight w:val="34"/>
        </w:trPr>
        <w:tc>
          <w:tcPr>
            <w:tcW w:w="2268" w:type="dxa"/>
            <w:tcBorders>
              <w:top w:val="nil"/>
              <w:left w:val="nil"/>
              <w:bottom w:val="nil"/>
              <w:right w:val="nil"/>
            </w:tcBorders>
            <w:shd w:val="clear" w:color="auto" w:fill="auto"/>
            <w:vAlign w:val="center"/>
            <w:hideMark/>
          </w:tcPr>
          <w:p w14:paraId="76B1232A"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2</w:t>
            </w:r>
          </w:p>
        </w:tc>
        <w:tc>
          <w:tcPr>
            <w:tcW w:w="966" w:type="dxa"/>
            <w:tcBorders>
              <w:top w:val="nil"/>
              <w:left w:val="nil"/>
              <w:bottom w:val="nil"/>
              <w:right w:val="nil"/>
            </w:tcBorders>
            <w:shd w:val="clear" w:color="auto" w:fill="auto"/>
            <w:noWrap/>
            <w:vAlign w:val="center"/>
            <w:hideMark/>
          </w:tcPr>
          <w:p w14:paraId="049EEC5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0.55</w:t>
            </w:r>
          </w:p>
        </w:tc>
        <w:tc>
          <w:tcPr>
            <w:tcW w:w="967" w:type="dxa"/>
            <w:tcBorders>
              <w:top w:val="nil"/>
              <w:left w:val="nil"/>
              <w:bottom w:val="nil"/>
              <w:right w:val="nil"/>
            </w:tcBorders>
            <w:shd w:val="clear" w:color="auto" w:fill="auto"/>
            <w:noWrap/>
            <w:vAlign w:val="center"/>
            <w:hideMark/>
          </w:tcPr>
          <w:p w14:paraId="5FDE40B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0.55</w:t>
            </w:r>
          </w:p>
        </w:tc>
        <w:tc>
          <w:tcPr>
            <w:tcW w:w="967" w:type="dxa"/>
            <w:tcBorders>
              <w:top w:val="nil"/>
              <w:left w:val="nil"/>
              <w:bottom w:val="nil"/>
              <w:right w:val="nil"/>
            </w:tcBorders>
            <w:shd w:val="clear" w:color="auto" w:fill="auto"/>
            <w:noWrap/>
            <w:vAlign w:val="center"/>
            <w:hideMark/>
          </w:tcPr>
          <w:p w14:paraId="6C6493C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0.55</w:t>
            </w:r>
          </w:p>
        </w:tc>
        <w:tc>
          <w:tcPr>
            <w:tcW w:w="966" w:type="dxa"/>
            <w:tcBorders>
              <w:top w:val="nil"/>
              <w:left w:val="nil"/>
              <w:bottom w:val="nil"/>
              <w:right w:val="nil"/>
            </w:tcBorders>
            <w:shd w:val="clear" w:color="auto" w:fill="auto"/>
            <w:noWrap/>
            <w:vAlign w:val="center"/>
            <w:hideMark/>
          </w:tcPr>
          <w:p w14:paraId="69860C1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0.55</w:t>
            </w:r>
          </w:p>
        </w:tc>
        <w:tc>
          <w:tcPr>
            <w:tcW w:w="967" w:type="dxa"/>
            <w:tcBorders>
              <w:top w:val="nil"/>
              <w:left w:val="nil"/>
              <w:bottom w:val="nil"/>
              <w:right w:val="nil"/>
            </w:tcBorders>
            <w:shd w:val="clear" w:color="auto" w:fill="auto"/>
            <w:noWrap/>
            <w:vAlign w:val="center"/>
            <w:hideMark/>
          </w:tcPr>
          <w:p w14:paraId="568A9D4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EBFAAB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A05221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6B37DBCD" w14:textId="77777777" w:rsidTr="00642D1D">
        <w:trPr>
          <w:trHeight w:val="29"/>
        </w:trPr>
        <w:tc>
          <w:tcPr>
            <w:tcW w:w="2268" w:type="dxa"/>
            <w:tcBorders>
              <w:top w:val="nil"/>
              <w:left w:val="nil"/>
              <w:bottom w:val="single" w:sz="4" w:space="0" w:color="auto"/>
              <w:right w:val="nil"/>
            </w:tcBorders>
            <w:shd w:val="clear" w:color="auto" w:fill="auto"/>
            <w:vAlign w:val="center"/>
            <w:hideMark/>
          </w:tcPr>
          <w:p w14:paraId="18B8E9A6"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CO</w:t>
            </w:r>
          </w:p>
        </w:tc>
        <w:tc>
          <w:tcPr>
            <w:tcW w:w="966" w:type="dxa"/>
            <w:tcBorders>
              <w:top w:val="nil"/>
              <w:left w:val="nil"/>
              <w:bottom w:val="single" w:sz="4" w:space="0" w:color="auto"/>
              <w:right w:val="nil"/>
            </w:tcBorders>
            <w:shd w:val="clear" w:color="auto" w:fill="auto"/>
            <w:noWrap/>
            <w:vAlign w:val="center"/>
            <w:hideMark/>
          </w:tcPr>
          <w:p w14:paraId="08E83B0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502D5E7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778D329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single" w:sz="4" w:space="0" w:color="auto"/>
              <w:right w:val="nil"/>
            </w:tcBorders>
            <w:shd w:val="clear" w:color="auto" w:fill="auto"/>
            <w:noWrap/>
            <w:vAlign w:val="center"/>
            <w:hideMark/>
          </w:tcPr>
          <w:p w14:paraId="7EDBFD9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589C5F3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01FCFD2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61894C1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17DC9376" w14:textId="77777777" w:rsidTr="00642D1D">
        <w:trPr>
          <w:trHeight w:val="29"/>
        </w:trPr>
        <w:tc>
          <w:tcPr>
            <w:tcW w:w="2268" w:type="dxa"/>
            <w:tcBorders>
              <w:top w:val="nil"/>
              <w:left w:val="nil"/>
              <w:bottom w:val="single" w:sz="4" w:space="0" w:color="auto"/>
              <w:right w:val="nil"/>
            </w:tcBorders>
            <w:shd w:val="clear" w:color="auto" w:fill="auto"/>
            <w:noWrap/>
            <w:vAlign w:val="center"/>
            <w:hideMark/>
          </w:tcPr>
          <w:p w14:paraId="58F83E15" w14:textId="77777777" w:rsidR="00A0727B" w:rsidRPr="00A41A3F" w:rsidRDefault="00A0727B" w:rsidP="00642D1D">
            <w:pPr>
              <w:widowControl/>
              <w:wordWrap/>
              <w:autoSpaceDE/>
              <w:autoSpaceDN/>
              <w:spacing w:after="0" w:line="240" w:lineRule="auto"/>
              <w:jc w:val="left"/>
              <w:rPr>
                <w:rFonts w:eastAsia="굴림" w:cs="Times New Roman"/>
                <w:b/>
                <w:bCs/>
                <w:color w:val="000000"/>
                <w:kern w:val="0"/>
                <w:sz w:val="24"/>
                <w:szCs w:val="24"/>
              </w:rPr>
            </w:pPr>
            <w:r w:rsidRPr="00A41A3F">
              <w:rPr>
                <w:rFonts w:eastAsia="굴림" w:cs="Times New Roman"/>
                <w:b/>
                <w:bCs/>
                <w:color w:val="000000"/>
                <w:kern w:val="0"/>
                <w:sz w:val="24"/>
                <w:szCs w:val="24"/>
              </w:rPr>
              <w:t>Stream</w:t>
            </w:r>
          </w:p>
        </w:tc>
        <w:tc>
          <w:tcPr>
            <w:tcW w:w="966" w:type="dxa"/>
            <w:tcBorders>
              <w:top w:val="nil"/>
              <w:left w:val="nil"/>
              <w:bottom w:val="single" w:sz="4" w:space="0" w:color="auto"/>
              <w:right w:val="nil"/>
            </w:tcBorders>
            <w:shd w:val="clear" w:color="auto" w:fill="auto"/>
            <w:noWrap/>
            <w:vAlign w:val="center"/>
            <w:hideMark/>
          </w:tcPr>
          <w:p w14:paraId="46729A26" w14:textId="77777777" w:rsidR="00A0727B" w:rsidRPr="00642D1D" w:rsidRDefault="00A0727B" w:rsidP="00642D1D">
            <w:pPr>
              <w:widowControl/>
              <w:wordWrap/>
              <w:autoSpaceDE/>
              <w:autoSpaceDN/>
              <w:spacing w:after="0" w:line="240" w:lineRule="auto"/>
              <w:jc w:val="right"/>
              <w:rPr>
                <w:rFonts w:eastAsia="굴림" w:cs="Times New Roman"/>
                <w:color w:val="000000"/>
                <w:kern w:val="0"/>
                <w:sz w:val="22"/>
              </w:rPr>
            </w:pPr>
            <w:r w:rsidRPr="00642D1D">
              <w:rPr>
                <w:rFonts w:eastAsia="굴림" w:cs="Times New Roman"/>
                <w:color w:val="000000"/>
                <w:kern w:val="0"/>
                <w:sz w:val="22"/>
              </w:rPr>
              <w:t>GCO2-2</w:t>
            </w:r>
          </w:p>
        </w:tc>
        <w:tc>
          <w:tcPr>
            <w:tcW w:w="967" w:type="dxa"/>
            <w:tcBorders>
              <w:top w:val="nil"/>
              <w:left w:val="nil"/>
              <w:bottom w:val="single" w:sz="4" w:space="0" w:color="auto"/>
              <w:right w:val="nil"/>
            </w:tcBorders>
            <w:shd w:val="clear" w:color="auto" w:fill="auto"/>
            <w:noWrap/>
            <w:vAlign w:val="center"/>
            <w:hideMark/>
          </w:tcPr>
          <w:p w14:paraId="35907A93" w14:textId="77777777" w:rsidR="00A0727B" w:rsidRPr="00642D1D" w:rsidRDefault="00A0727B" w:rsidP="00642D1D">
            <w:pPr>
              <w:widowControl/>
              <w:wordWrap/>
              <w:autoSpaceDE/>
              <w:autoSpaceDN/>
              <w:spacing w:after="0" w:line="240" w:lineRule="auto"/>
              <w:jc w:val="right"/>
              <w:rPr>
                <w:rFonts w:eastAsia="굴림" w:cs="Times New Roman"/>
                <w:color w:val="000000"/>
                <w:kern w:val="0"/>
                <w:sz w:val="22"/>
              </w:rPr>
            </w:pPr>
            <w:r w:rsidRPr="00642D1D">
              <w:rPr>
                <w:rFonts w:eastAsia="굴림" w:cs="Times New Roman"/>
                <w:color w:val="000000"/>
                <w:kern w:val="0"/>
                <w:sz w:val="22"/>
              </w:rPr>
              <w:t>GCO2-3</w:t>
            </w:r>
          </w:p>
        </w:tc>
        <w:tc>
          <w:tcPr>
            <w:tcW w:w="967" w:type="dxa"/>
            <w:tcBorders>
              <w:top w:val="nil"/>
              <w:left w:val="nil"/>
              <w:bottom w:val="single" w:sz="4" w:space="0" w:color="auto"/>
              <w:right w:val="nil"/>
            </w:tcBorders>
            <w:shd w:val="clear" w:color="auto" w:fill="auto"/>
            <w:noWrap/>
            <w:vAlign w:val="center"/>
            <w:hideMark/>
          </w:tcPr>
          <w:p w14:paraId="02BB19EB" w14:textId="77777777" w:rsidR="00A0727B" w:rsidRPr="00642D1D" w:rsidRDefault="00A0727B" w:rsidP="00642D1D">
            <w:pPr>
              <w:widowControl/>
              <w:wordWrap/>
              <w:autoSpaceDE/>
              <w:autoSpaceDN/>
              <w:spacing w:after="0" w:line="240" w:lineRule="auto"/>
              <w:jc w:val="right"/>
              <w:rPr>
                <w:rFonts w:eastAsia="굴림" w:cs="Times New Roman"/>
                <w:color w:val="000000"/>
                <w:kern w:val="0"/>
                <w:sz w:val="22"/>
              </w:rPr>
            </w:pPr>
            <w:r w:rsidRPr="00642D1D">
              <w:rPr>
                <w:rFonts w:eastAsia="굴림" w:cs="Times New Roman"/>
                <w:color w:val="000000"/>
                <w:kern w:val="0"/>
                <w:sz w:val="22"/>
              </w:rPr>
              <w:t>R1</w:t>
            </w:r>
          </w:p>
        </w:tc>
        <w:tc>
          <w:tcPr>
            <w:tcW w:w="966" w:type="dxa"/>
            <w:tcBorders>
              <w:top w:val="nil"/>
              <w:left w:val="nil"/>
              <w:bottom w:val="single" w:sz="4" w:space="0" w:color="auto"/>
              <w:right w:val="nil"/>
            </w:tcBorders>
            <w:shd w:val="clear" w:color="auto" w:fill="auto"/>
            <w:noWrap/>
            <w:vAlign w:val="center"/>
            <w:hideMark/>
          </w:tcPr>
          <w:p w14:paraId="5EDE0EE8" w14:textId="77777777" w:rsidR="00A0727B" w:rsidRPr="00642D1D" w:rsidRDefault="00A0727B" w:rsidP="00642D1D">
            <w:pPr>
              <w:widowControl/>
              <w:wordWrap/>
              <w:autoSpaceDE/>
              <w:autoSpaceDN/>
              <w:spacing w:after="0" w:line="240" w:lineRule="auto"/>
              <w:jc w:val="right"/>
              <w:rPr>
                <w:rFonts w:eastAsia="굴림" w:cs="Times New Roman"/>
                <w:color w:val="000000"/>
                <w:kern w:val="0"/>
                <w:sz w:val="22"/>
              </w:rPr>
            </w:pPr>
            <w:r w:rsidRPr="00642D1D">
              <w:rPr>
                <w:rFonts w:eastAsia="굴림" w:cs="Times New Roman"/>
                <w:color w:val="000000"/>
                <w:kern w:val="0"/>
                <w:sz w:val="22"/>
              </w:rPr>
              <w:t>R2</w:t>
            </w:r>
          </w:p>
        </w:tc>
        <w:tc>
          <w:tcPr>
            <w:tcW w:w="967" w:type="dxa"/>
            <w:tcBorders>
              <w:top w:val="nil"/>
              <w:left w:val="nil"/>
              <w:bottom w:val="single" w:sz="4" w:space="0" w:color="auto"/>
              <w:right w:val="nil"/>
            </w:tcBorders>
            <w:shd w:val="clear" w:color="auto" w:fill="auto"/>
            <w:noWrap/>
            <w:vAlign w:val="center"/>
            <w:hideMark/>
          </w:tcPr>
          <w:p w14:paraId="07EEBF84" w14:textId="77777777" w:rsidR="00A0727B" w:rsidRPr="00642D1D" w:rsidRDefault="00A0727B" w:rsidP="00642D1D">
            <w:pPr>
              <w:widowControl/>
              <w:wordWrap/>
              <w:autoSpaceDE/>
              <w:autoSpaceDN/>
              <w:spacing w:after="0" w:line="240" w:lineRule="auto"/>
              <w:jc w:val="right"/>
              <w:rPr>
                <w:rFonts w:eastAsia="굴림" w:cs="Times New Roman"/>
                <w:color w:val="000000"/>
                <w:kern w:val="0"/>
                <w:sz w:val="22"/>
              </w:rPr>
            </w:pPr>
            <w:r w:rsidRPr="00642D1D">
              <w:rPr>
                <w:rFonts w:eastAsia="굴림" w:cs="Times New Roman"/>
                <w:color w:val="000000"/>
                <w:kern w:val="0"/>
                <w:sz w:val="22"/>
              </w:rPr>
              <w:t>R3</w:t>
            </w:r>
          </w:p>
        </w:tc>
        <w:tc>
          <w:tcPr>
            <w:tcW w:w="967" w:type="dxa"/>
            <w:tcBorders>
              <w:top w:val="nil"/>
              <w:left w:val="nil"/>
              <w:bottom w:val="single" w:sz="4" w:space="0" w:color="auto"/>
              <w:right w:val="nil"/>
            </w:tcBorders>
            <w:shd w:val="clear" w:color="auto" w:fill="auto"/>
            <w:noWrap/>
            <w:vAlign w:val="center"/>
            <w:hideMark/>
          </w:tcPr>
          <w:p w14:paraId="6D35DE47" w14:textId="77777777" w:rsidR="00A0727B" w:rsidRPr="00642D1D" w:rsidRDefault="00A0727B" w:rsidP="00642D1D">
            <w:pPr>
              <w:widowControl/>
              <w:wordWrap/>
              <w:autoSpaceDE/>
              <w:autoSpaceDN/>
              <w:spacing w:after="0" w:line="240" w:lineRule="auto"/>
              <w:jc w:val="right"/>
              <w:rPr>
                <w:rFonts w:eastAsia="굴림" w:cs="Times New Roman"/>
                <w:color w:val="000000"/>
                <w:kern w:val="0"/>
                <w:sz w:val="22"/>
              </w:rPr>
            </w:pPr>
            <w:r w:rsidRPr="00642D1D">
              <w:rPr>
                <w:rFonts w:eastAsia="굴림" w:cs="Times New Roman"/>
                <w:color w:val="000000"/>
                <w:kern w:val="0"/>
                <w:sz w:val="22"/>
              </w:rPr>
              <w:t>R4</w:t>
            </w:r>
          </w:p>
        </w:tc>
        <w:tc>
          <w:tcPr>
            <w:tcW w:w="967" w:type="dxa"/>
            <w:tcBorders>
              <w:top w:val="nil"/>
              <w:left w:val="nil"/>
              <w:bottom w:val="single" w:sz="4" w:space="0" w:color="auto"/>
              <w:right w:val="nil"/>
            </w:tcBorders>
            <w:shd w:val="clear" w:color="auto" w:fill="auto"/>
            <w:noWrap/>
            <w:vAlign w:val="center"/>
            <w:hideMark/>
          </w:tcPr>
          <w:p w14:paraId="469D33E4" w14:textId="77777777" w:rsidR="00A0727B" w:rsidRPr="00642D1D" w:rsidRDefault="00A0727B" w:rsidP="00642D1D">
            <w:pPr>
              <w:widowControl/>
              <w:wordWrap/>
              <w:autoSpaceDE/>
              <w:autoSpaceDN/>
              <w:spacing w:after="0" w:line="240" w:lineRule="auto"/>
              <w:jc w:val="right"/>
              <w:rPr>
                <w:rFonts w:eastAsia="굴림" w:cs="Times New Roman"/>
                <w:color w:val="000000"/>
                <w:kern w:val="0"/>
                <w:sz w:val="22"/>
              </w:rPr>
            </w:pPr>
            <w:r w:rsidRPr="00642D1D">
              <w:rPr>
                <w:rFonts w:eastAsia="굴림" w:cs="Times New Roman"/>
                <w:color w:val="000000"/>
                <w:kern w:val="0"/>
                <w:sz w:val="22"/>
              </w:rPr>
              <w:t>R5</w:t>
            </w:r>
          </w:p>
        </w:tc>
      </w:tr>
      <w:tr w:rsidR="00A0727B" w:rsidRPr="00A41A3F" w14:paraId="2CA0209E" w14:textId="77777777" w:rsidTr="00642D1D">
        <w:trPr>
          <w:trHeight w:val="34"/>
        </w:trPr>
        <w:tc>
          <w:tcPr>
            <w:tcW w:w="2268" w:type="dxa"/>
            <w:tcBorders>
              <w:top w:val="nil"/>
              <w:left w:val="nil"/>
              <w:bottom w:val="nil"/>
              <w:right w:val="nil"/>
            </w:tcBorders>
            <w:shd w:val="clear" w:color="auto" w:fill="auto"/>
            <w:noWrap/>
            <w:vAlign w:val="center"/>
            <w:hideMark/>
          </w:tcPr>
          <w:p w14:paraId="0411E359"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Temperature (</w:t>
            </w:r>
            <w:proofErr w:type="spellStart"/>
            <w:r w:rsidRPr="00A41A3F">
              <w:rPr>
                <w:rFonts w:eastAsia="굴림" w:cs="Times New Roman"/>
                <w:color w:val="000000"/>
                <w:kern w:val="0"/>
                <w:sz w:val="24"/>
                <w:szCs w:val="24"/>
                <w:vertAlign w:val="superscript"/>
              </w:rPr>
              <w:t>o</w:t>
            </w:r>
            <w:r w:rsidRPr="00A41A3F">
              <w:rPr>
                <w:rFonts w:eastAsia="굴림" w:cs="Times New Roman"/>
                <w:color w:val="000000"/>
                <w:kern w:val="0"/>
                <w:sz w:val="24"/>
                <w:szCs w:val="24"/>
              </w:rPr>
              <w:t>C</w:t>
            </w:r>
            <w:proofErr w:type="spellEnd"/>
            <w:r w:rsidRPr="00A41A3F">
              <w:rPr>
                <w:rFonts w:eastAsia="굴림" w:cs="Times New Roman"/>
                <w:color w:val="000000"/>
                <w:kern w:val="0"/>
                <w:sz w:val="24"/>
                <w:szCs w:val="24"/>
              </w:rPr>
              <w:t>)</w:t>
            </w:r>
          </w:p>
        </w:tc>
        <w:tc>
          <w:tcPr>
            <w:tcW w:w="966" w:type="dxa"/>
            <w:tcBorders>
              <w:top w:val="nil"/>
              <w:left w:val="nil"/>
              <w:bottom w:val="nil"/>
              <w:right w:val="nil"/>
            </w:tcBorders>
            <w:shd w:val="clear" w:color="auto" w:fill="auto"/>
            <w:noWrap/>
            <w:vAlign w:val="center"/>
            <w:hideMark/>
          </w:tcPr>
          <w:p w14:paraId="3D4B79C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-37.30</w:t>
            </w:r>
          </w:p>
        </w:tc>
        <w:tc>
          <w:tcPr>
            <w:tcW w:w="967" w:type="dxa"/>
            <w:tcBorders>
              <w:top w:val="nil"/>
              <w:left w:val="nil"/>
              <w:bottom w:val="nil"/>
              <w:right w:val="nil"/>
            </w:tcBorders>
            <w:shd w:val="clear" w:color="auto" w:fill="auto"/>
            <w:noWrap/>
            <w:vAlign w:val="center"/>
            <w:hideMark/>
          </w:tcPr>
          <w:p w14:paraId="138B230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27.00</w:t>
            </w:r>
          </w:p>
        </w:tc>
        <w:tc>
          <w:tcPr>
            <w:tcW w:w="967" w:type="dxa"/>
            <w:tcBorders>
              <w:top w:val="nil"/>
              <w:left w:val="nil"/>
              <w:bottom w:val="nil"/>
              <w:right w:val="nil"/>
            </w:tcBorders>
            <w:shd w:val="clear" w:color="auto" w:fill="auto"/>
            <w:noWrap/>
            <w:vAlign w:val="center"/>
            <w:hideMark/>
          </w:tcPr>
          <w:p w14:paraId="5BCBA0A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25.00</w:t>
            </w:r>
          </w:p>
        </w:tc>
        <w:tc>
          <w:tcPr>
            <w:tcW w:w="966" w:type="dxa"/>
            <w:tcBorders>
              <w:top w:val="nil"/>
              <w:left w:val="nil"/>
              <w:bottom w:val="nil"/>
              <w:right w:val="nil"/>
            </w:tcBorders>
            <w:shd w:val="clear" w:color="auto" w:fill="auto"/>
            <w:noWrap/>
            <w:vAlign w:val="center"/>
            <w:hideMark/>
          </w:tcPr>
          <w:p w14:paraId="2DE0049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94.24</w:t>
            </w:r>
          </w:p>
        </w:tc>
        <w:tc>
          <w:tcPr>
            <w:tcW w:w="967" w:type="dxa"/>
            <w:tcBorders>
              <w:top w:val="nil"/>
              <w:left w:val="nil"/>
              <w:bottom w:val="nil"/>
              <w:right w:val="nil"/>
            </w:tcBorders>
            <w:shd w:val="clear" w:color="auto" w:fill="auto"/>
            <w:noWrap/>
            <w:vAlign w:val="center"/>
            <w:hideMark/>
          </w:tcPr>
          <w:p w14:paraId="061CAC0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30.00</w:t>
            </w:r>
          </w:p>
        </w:tc>
        <w:tc>
          <w:tcPr>
            <w:tcW w:w="967" w:type="dxa"/>
            <w:tcBorders>
              <w:top w:val="nil"/>
              <w:left w:val="nil"/>
              <w:bottom w:val="nil"/>
              <w:right w:val="nil"/>
            </w:tcBorders>
            <w:shd w:val="clear" w:color="auto" w:fill="auto"/>
            <w:noWrap/>
            <w:vAlign w:val="center"/>
            <w:hideMark/>
          </w:tcPr>
          <w:p w14:paraId="14FFA77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95.05</w:t>
            </w:r>
          </w:p>
        </w:tc>
        <w:tc>
          <w:tcPr>
            <w:tcW w:w="967" w:type="dxa"/>
            <w:tcBorders>
              <w:top w:val="nil"/>
              <w:left w:val="nil"/>
              <w:bottom w:val="nil"/>
              <w:right w:val="nil"/>
            </w:tcBorders>
            <w:shd w:val="clear" w:color="auto" w:fill="auto"/>
            <w:noWrap/>
            <w:vAlign w:val="center"/>
            <w:hideMark/>
          </w:tcPr>
          <w:p w14:paraId="2EC73DF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30.00</w:t>
            </w:r>
          </w:p>
        </w:tc>
      </w:tr>
      <w:tr w:rsidR="00A0727B" w:rsidRPr="00A41A3F" w14:paraId="6089A276" w14:textId="77777777" w:rsidTr="00642D1D">
        <w:trPr>
          <w:trHeight w:val="29"/>
        </w:trPr>
        <w:tc>
          <w:tcPr>
            <w:tcW w:w="2268" w:type="dxa"/>
            <w:tcBorders>
              <w:top w:val="nil"/>
              <w:left w:val="nil"/>
              <w:bottom w:val="nil"/>
              <w:right w:val="nil"/>
            </w:tcBorders>
            <w:shd w:val="clear" w:color="auto" w:fill="auto"/>
            <w:noWrap/>
            <w:vAlign w:val="center"/>
            <w:hideMark/>
          </w:tcPr>
          <w:p w14:paraId="16100D9D"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Pressure (bar)</w:t>
            </w:r>
          </w:p>
        </w:tc>
        <w:tc>
          <w:tcPr>
            <w:tcW w:w="966" w:type="dxa"/>
            <w:tcBorders>
              <w:top w:val="nil"/>
              <w:left w:val="nil"/>
              <w:bottom w:val="nil"/>
              <w:right w:val="nil"/>
            </w:tcBorders>
            <w:shd w:val="clear" w:color="auto" w:fill="auto"/>
            <w:noWrap/>
            <w:vAlign w:val="center"/>
            <w:hideMark/>
          </w:tcPr>
          <w:p w14:paraId="00E70D1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w:t>
            </w:r>
          </w:p>
        </w:tc>
        <w:tc>
          <w:tcPr>
            <w:tcW w:w="967" w:type="dxa"/>
            <w:tcBorders>
              <w:top w:val="nil"/>
              <w:left w:val="nil"/>
              <w:bottom w:val="nil"/>
              <w:right w:val="nil"/>
            </w:tcBorders>
            <w:shd w:val="clear" w:color="auto" w:fill="auto"/>
            <w:noWrap/>
            <w:vAlign w:val="center"/>
            <w:hideMark/>
          </w:tcPr>
          <w:p w14:paraId="3AECEE2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w:t>
            </w:r>
          </w:p>
        </w:tc>
        <w:tc>
          <w:tcPr>
            <w:tcW w:w="967" w:type="dxa"/>
            <w:tcBorders>
              <w:top w:val="nil"/>
              <w:left w:val="nil"/>
              <w:bottom w:val="nil"/>
              <w:right w:val="nil"/>
            </w:tcBorders>
            <w:shd w:val="clear" w:color="auto" w:fill="auto"/>
            <w:noWrap/>
            <w:vAlign w:val="center"/>
            <w:hideMark/>
          </w:tcPr>
          <w:p w14:paraId="2E79827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1.50</w:t>
            </w:r>
          </w:p>
        </w:tc>
        <w:tc>
          <w:tcPr>
            <w:tcW w:w="966" w:type="dxa"/>
            <w:tcBorders>
              <w:top w:val="nil"/>
              <w:left w:val="nil"/>
              <w:bottom w:val="nil"/>
              <w:right w:val="nil"/>
            </w:tcBorders>
            <w:shd w:val="clear" w:color="auto" w:fill="auto"/>
            <w:noWrap/>
            <w:vAlign w:val="center"/>
            <w:hideMark/>
          </w:tcPr>
          <w:p w14:paraId="068E35C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5.00</w:t>
            </w:r>
          </w:p>
        </w:tc>
        <w:tc>
          <w:tcPr>
            <w:tcW w:w="967" w:type="dxa"/>
            <w:tcBorders>
              <w:top w:val="nil"/>
              <w:left w:val="nil"/>
              <w:bottom w:val="nil"/>
              <w:right w:val="nil"/>
            </w:tcBorders>
            <w:shd w:val="clear" w:color="auto" w:fill="auto"/>
            <w:noWrap/>
            <w:vAlign w:val="center"/>
            <w:hideMark/>
          </w:tcPr>
          <w:p w14:paraId="18B17EB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5.00</w:t>
            </w:r>
          </w:p>
        </w:tc>
        <w:tc>
          <w:tcPr>
            <w:tcW w:w="967" w:type="dxa"/>
            <w:tcBorders>
              <w:top w:val="nil"/>
              <w:left w:val="nil"/>
              <w:bottom w:val="nil"/>
              <w:right w:val="nil"/>
            </w:tcBorders>
            <w:shd w:val="clear" w:color="auto" w:fill="auto"/>
            <w:noWrap/>
            <w:vAlign w:val="center"/>
            <w:hideMark/>
          </w:tcPr>
          <w:p w14:paraId="6C5601A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14.99</w:t>
            </w:r>
          </w:p>
        </w:tc>
        <w:tc>
          <w:tcPr>
            <w:tcW w:w="967" w:type="dxa"/>
            <w:tcBorders>
              <w:top w:val="nil"/>
              <w:left w:val="nil"/>
              <w:bottom w:val="nil"/>
              <w:right w:val="nil"/>
            </w:tcBorders>
            <w:shd w:val="clear" w:color="auto" w:fill="auto"/>
            <w:noWrap/>
            <w:vAlign w:val="center"/>
            <w:hideMark/>
          </w:tcPr>
          <w:p w14:paraId="3A8A23B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14.99</w:t>
            </w:r>
          </w:p>
        </w:tc>
      </w:tr>
      <w:tr w:rsidR="00A0727B" w:rsidRPr="00A41A3F" w14:paraId="01C52906" w14:textId="77777777" w:rsidTr="00642D1D">
        <w:trPr>
          <w:trHeight w:val="29"/>
        </w:trPr>
        <w:tc>
          <w:tcPr>
            <w:tcW w:w="2268" w:type="dxa"/>
            <w:tcBorders>
              <w:top w:val="nil"/>
              <w:left w:val="nil"/>
              <w:bottom w:val="nil"/>
              <w:right w:val="nil"/>
            </w:tcBorders>
            <w:shd w:val="clear" w:color="auto" w:fill="auto"/>
            <w:noWrap/>
            <w:vAlign w:val="center"/>
            <w:hideMark/>
          </w:tcPr>
          <w:p w14:paraId="1B2A676E"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Mass flow (kg/s)</w:t>
            </w:r>
          </w:p>
        </w:tc>
        <w:tc>
          <w:tcPr>
            <w:tcW w:w="966" w:type="dxa"/>
            <w:tcBorders>
              <w:top w:val="nil"/>
              <w:left w:val="nil"/>
              <w:bottom w:val="nil"/>
              <w:right w:val="nil"/>
            </w:tcBorders>
            <w:shd w:val="clear" w:color="auto" w:fill="auto"/>
            <w:noWrap/>
            <w:vAlign w:val="center"/>
            <w:hideMark/>
          </w:tcPr>
          <w:p w14:paraId="44CEA34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38.91</w:t>
            </w:r>
          </w:p>
        </w:tc>
        <w:tc>
          <w:tcPr>
            <w:tcW w:w="967" w:type="dxa"/>
            <w:tcBorders>
              <w:top w:val="nil"/>
              <w:left w:val="nil"/>
              <w:bottom w:val="nil"/>
              <w:right w:val="nil"/>
            </w:tcBorders>
            <w:shd w:val="clear" w:color="auto" w:fill="auto"/>
            <w:noWrap/>
            <w:vAlign w:val="center"/>
            <w:hideMark/>
          </w:tcPr>
          <w:p w14:paraId="465ABD1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38.91</w:t>
            </w:r>
          </w:p>
        </w:tc>
        <w:tc>
          <w:tcPr>
            <w:tcW w:w="967" w:type="dxa"/>
            <w:tcBorders>
              <w:top w:val="nil"/>
              <w:left w:val="nil"/>
              <w:bottom w:val="nil"/>
              <w:right w:val="nil"/>
            </w:tcBorders>
            <w:shd w:val="clear" w:color="auto" w:fill="auto"/>
            <w:noWrap/>
            <w:vAlign w:val="center"/>
            <w:hideMark/>
          </w:tcPr>
          <w:p w14:paraId="22154DE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52.57</w:t>
            </w:r>
          </w:p>
        </w:tc>
        <w:tc>
          <w:tcPr>
            <w:tcW w:w="966" w:type="dxa"/>
            <w:tcBorders>
              <w:top w:val="nil"/>
              <w:left w:val="nil"/>
              <w:bottom w:val="nil"/>
              <w:right w:val="nil"/>
            </w:tcBorders>
            <w:shd w:val="clear" w:color="auto" w:fill="auto"/>
            <w:noWrap/>
            <w:vAlign w:val="center"/>
            <w:hideMark/>
          </w:tcPr>
          <w:p w14:paraId="265AB7B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52.57</w:t>
            </w:r>
          </w:p>
        </w:tc>
        <w:tc>
          <w:tcPr>
            <w:tcW w:w="967" w:type="dxa"/>
            <w:tcBorders>
              <w:top w:val="nil"/>
              <w:left w:val="nil"/>
              <w:bottom w:val="nil"/>
              <w:right w:val="nil"/>
            </w:tcBorders>
            <w:shd w:val="clear" w:color="auto" w:fill="auto"/>
            <w:noWrap/>
            <w:vAlign w:val="center"/>
            <w:hideMark/>
          </w:tcPr>
          <w:p w14:paraId="0146B9A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52.57</w:t>
            </w:r>
          </w:p>
        </w:tc>
        <w:tc>
          <w:tcPr>
            <w:tcW w:w="967" w:type="dxa"/>
            <w:tcBorders>
              <w:top w:val="nil"/>
              <w:left w:val="nil"/>
              <w:bottom w:val="nil"/>
              <w:right w:val="nil"/>
            </w:tcBorders>
            <w:shd w:val="clear" w:color="auto" w:fill="auto"/>
            <w:noWrap/>
            <w:vAlign w:val="center"/>
            <w:hideMark/>
          </w:tcPr>
          <w:p w14:paraId="114E05A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52.57</w:t>
            </w:r>
          </w:p>
        </w:tc>
        <w:tc>
          <w:tcPr>
            <w:tcW w:w="967" w:type="dxa"/>
            <w:tcBorders>
              <w:top w:val="nil"/>
              <w:left w:val="nil"/>
              <w:bottom w:val="nil"/>
              <w:right w:val="nil"/>
            </w:tcBorders>
            <w:shd w:val="clear" w:color="auto" w:fill="auto"/>
            <w:noWrap/>
            <w:vAlign w:val="center"/>
            <w:hideMark/>
          </w:tcPr>
          <w:p w14:paraId="793BAF6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52.57</w:t>
            </w:r>
          </w:p>
        </w:tc>
      </w:tr>
      <w:tr w:rsidR="00A0727B" w:rsidRPr="00A41A3F" w14:paraId="762AC92A" w14:textId="77777777" w:rsidTr="00642D1D">
        <w:trPr>
          <w:trHeight w:val="29"/>
        </w:trPr>
        <w:tc>
          <w:tcPr>
            <w:tcW w:w="2268" w:type="dxa"/>
            <w:tcBorders>
              <w:top w:val="nil"/>
              <w:left w:val="nil"/>
              <w:bottom w:val="nil"/>
              <w:right w:val="nil"/>
            </w:tcBorders>
            <w:shd w:val="clear" w:color="auto" w:fill="auto"/>
            <w:noWrap/>
            <w:vAlign w:val="center"/>
            <w:hideMark/>
          </w:tcPr>
          <w:p w14:paraId="03C38D32"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Mole flow (</w:t>
            </w:r>
            <w:proofErr w:type="spellStart"/>
            <w:r w:rsidRPr="00A41A3F">
              <w:rPr>
                <w:rFonts w:eastAsia="굴림" w:cs="Times New Roman"/>
                <w:color w:val="000000"/>
                <w:kern w:val="0"/>
                <w:sz w:val="24"/>
                <w:szCs w:val="24"/>
              </w:rPr>
              <w:t>kmol</w:t>
            </w:r>
            <w:proofErr w:type="spellEnd"/>
            <w:r w:rsidRPr="00A41A3F">
              <w:rPr>
                <w:rFonts w:eastAsia="굴림" w:cs="Times New Roman"/>
                <w:color w:val="000000"/>
                <w:kern w:val="0"/>
                <w:sz w:val="24"/>
                <w:szCs w:val="24"/>
              </w:rPr>
              <w:t>/s)</w:t>
            </w:r>
          </w:p>
        </w:tc>
        <w:tc>
          <w:tcPr>
            <w:tcW w:w="966" w:type="dxa"/>
            <w:tcBorders>
              <w:top w:val="nil"/>
              <w:left w:val="nil"/>
              <w:bottom w:val="nil"/>
              <w:right w:val="nil"/>
            </w:tcBorders>
            <w:shd w:val="clear" w:color="auto" w:fill="auto"/>
            <w:noWrap/>
            <w:vAlign w:val="center"/>
            <w:hideMark/>
          </w:tcPr>
          <w:p w14:paraId="000C6B9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0.88</w:t>
            </w:r>
          </w:p>
        </w:tc>
        <w:tc>
          <w:tcPr>
            <w:tcW w:w="967" w:type="dxa"/>
            <w:tcBorders>
              <w:top w:val="nil"/>
              <w:left w:val="nil"/>
              <w:bottom w:val="nil"/>
              <w:right w:val="nil"/>
            </w:tcBorders>
            <w:shd w:val="clear" w:color="auto" w:fill="auto"/>
            <w:noWrap/>
            <w:vAlign w:val="center"/>
            <w:hideMark/>
          </w:tcPr>
          <w:p w14:paraId="77895C8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0.88</w:t>
            </w:r>
          </w:p>
        </w:tc>
        <w:tc>
          <w:tcPr>
            <w:tcW w:w="967" w:type="dxa"/>
            <w:tcBorders>
              <w:top w:val="nil"/>
              <w:left w:val="nil"/>
              <w:bottom w:val="nil"/>
              <w:right w:val="nil"/>
            </w:tcBorders>
            <w:shd w:val="clear" w:color="auto" w:fill="auto"/>
            <w:noWrap/>
            <w:vAlign w:val="center"/>
            <w:hideMark/>
          </w:tcPr>
          <w:p w14:paraId="6BB0D88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1.49</w:t>
            </w:r>
          </w:p>
        </w:tc>
        <w:tc>
          <w:tcPr>
            <w:tcW w:w="966" w:type="dxa"/>
            <w:tcBorders>
              <w:top w:val="nil"/>
              <w:left w:val="nil"/>
              <w:bottom w:val="nil"/>
              <w:right w:val="nil"/>
            </w:tcBorders>
            <w:shd w:val="clear" w:color="auto" w:fill="auto"/>
            <w:noWrap/>
            <w:vAlign w:val="center"/>
            <w:hideMark/>
          </w:tcPr>
          <w:p w14:paraId="7A6FC06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1.49</w:t>
            </w:r>
          </w:p>
        </w:tc>
        <w:tc>
          <w:tcPr>
            <w:tcW w:w="967" w:type="dxa"/>
            <w:tcBorders>
              <w:top w:val="nil"/>
              <w:left w:val="nil"/>
              <w:bottom w:val="nil"/>
              <w:right w:val="nil"/>
            </w:tcBorders>
            <w:shd w:val="clear" w:color="auto" w:fill="auto"/>
            <w:noWrap/>
            <w:vAlign w:val="center"/>
            <w:hideMark/>
          </w:tcPr>
          <w:p w14:paraId="2C3632E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1.49</w:t>
            </w:r>
          </w:p>
        </w:tc>
        <w:tc>
          <w:tcPr>
            <w:tcW w:w="967" w:type="dxa"/>
            <w:tcBorders>
              <w:top w:val="nil"/>
              <w:left w:val="nil"/>
              <w:bottom w:val="nil"/>
              <w:right w:val="nil"/>
            </w:tcBorders>
            <w:shd w:val="clear" w:color="auto" w:fill="auto"/>
            <w:noWrap/>
            <w:vAlign w:val="center"/>
            <w:hideMark/>
          </w:tcPr>
          <w:p w14:paraId="364A790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1.49</w:t>
            </w:r>
          </w:p>
        </w:tc>
        <w:tc>
          <w:tcPr>
            <w:tcW w:w="967" w:type="dxa"/>
            <w:tcBorders>
              <w:top w:val="nil"/>
              <w:left w:val="nil"/>
              <w:bottom w:val="nil"/>
              <w:right w:val="nil"/>
            </w:tcBorders>
            <w:shd w:val="clear" w:color="auto" w:fill="auto"/>
            <w:noWrap/>
            <w:vAlign w:val="center"/>
            <w:hideMark/>
          </w:tcPr>
          <w:p w14:paraId="6212614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1.49</w:t>
            </w:r>
          </w:p>
        </w:tc>
      </w:tr>
      <w:tr w:rsidR="00A0727B" w:rsidRPr="00A41A3F" w14:paraId="2364EEDC" w14:textId="77777777" w:rsidTr="00642D1D">
        <w:trPr>
          <w:trHeight w:val="29"/>
        </w:trPr>
        <w:tc>
          <w:tcPr>
            <w:tcW w:w="9035" w:type="dxa"/>
            <w:gridSpan w:val="8"/>
            <w:tcBorders>
              <w:top w:val="nil"/>
              <w:left w:val="nil"/>
              <w:bottom w:val="nil"/>
              <w:right w:val="nil"/>
            </w:tcBorders>
            <w:shd w:val="clear" w:color="auto" w:fill="auto"/>
            <w:noWrap/>
            <w:vAlign w:val="center"/>
            <w:hideMark/>
          </w:tcPr>
          <w:p w14:paraId="6274516F" w14:textId="77777777" w:rsidR="00A0727B" w:rsidRPr="00A41A3F" w:rsidRDefault="00A0727B" w:rsidP="00642D1D">
            <w:pPr>
              <w:widowControl/>
              <w:wordWrap/>
              <w:autoSpaceDE/>
              <w:autoSpaceDN/>
              <w:spacing w:after="0" w:line="240" w:lineRule="auto"/>
              <w:jc w:val="left"/>
              <w:rPr>
                <w:rFonts w:eastAsia="Times New Roman" w:cs="Times New Roman"/>
                <w:kern w:val="0"/>
                <w:szCs w:val="20"/>
              </w:rPr>
            </w:pPr>
            <w:r w:rsidRPr="00A41A3F">
              <w:rPr>
                <w:rFonts w:eastAsia="굴림" w:cs="Times New Roman"/>
                <w:color w:val="000000"/>
                <w:kern w:val="0"/>
                <w:sz w:val="24"/>
                <w:szCs w:val="24"/>
              </w:rPr>
              <w:t>Components mole fractions (%)</w:t>
            </w:r>
          </w:p>
        </w:tc>
      </w:tr>
      <w:tr w:rsidR="00A0727B" w:rsidRPr="00A41A3F" w14:paraId="3F789278" w14:textId="77777777" w:rsidTr="00642D1D">
        <w:trPr>
          <w:trHeight w:val="34"/>
        </w:trPr>
        <w:tc>
          <w:tcPr>
            <w:tcW w:w="2268" w:type="dxa"/>
            <w:tcBorders>
              <w:top w:val="nil"/>
              <w:left w:val="nil"/>
              <w:bottom w:val="nil"/>
              <w:right w:val="nil"/>
            </w:tcBorders>
            <w:shd w:val="clear" w:color="auto" w:fill="auto"/>
            <w:vAlign w:val="center"/>
            <w:hideMark/>
          </w:tcPr>
          <w:p w14:paraId="722C3819"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N</w:t>
            </w:r>
            <w:r w:rsidRPr="00A41A3F">
              <w:rPr>
                <w:rFonts w:eastAsia="굴림" w:cs="Times New Roman"/>
                <w:color w:val="000000"/>
                <w:kern w:val="0"/>
                <w:sz w:val="24"/>
                <w:szCs w:val="24"/>
                <w:vertAlign w:val="subscript"/>
              </w:rPr>
              <w:t>2</w:t>
            </w:r>
          </w:p>
        </w:tc>
        <w:tc>
          <w:tcPr>
            <w:tcW w:w="966" w:type="dxa"/>
            <w:tcBorders>
              <w:top w:val="nil"/>
              <w:left w:val="nil"/>
              <w:bottom w:val="nil"/>
              <w:right w:val="nil"/>
            </w:tcBorders>
            <w:shd w:val="clear" w:color="auto" w:fill="auto"/>
            <w:noWrap/>
            <w:vAlign w:val="center"/>
            <w:hideMark/>
          </w:tcPr>
          <w:p w14:paraId="2571108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D9468E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1895FE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19.90</w:t>
            </w:r>
          </w:p>
        </w:tc>
        <w:tc>
          <w:tcPr>
            <w:tcW w:w="966" w:type="dxa"/>
            <w:tcBorders>
              <w:top w:val="nil"/>
              <w:left w:val="nil"/>
              <w:bottom w:val="nil"/>
              <w:right w:val="nil"/>
            </w:tcBorders>
            <w:shd w:val="clear" w:color="auto" w:fill="auto"/>
            <w:noWrap/>
            <w:vAlign w:val="center"/>
            <w:hideMark/>
          </w:tcPr>
          <w:p w14:paraId="4E30EFA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19.90</w:t>
            </w:r>
          </w:p>
        </w:tc>
        <w:tc>
          <w:tcPr>
            <w:tcW w:w="967" w:type="dxa"/>
            <w:tcBorders>
              <w:top w:val="nil"/>
              <w:left w:val="nil"/>
              <w:bottom w:val="nil"/>
              <w:right w:val="nil"/>
            </w:tcBorders>
            <w:shd w:val="clear" w:color="auto" w:fill="auto"/>
            <w:noWrap/>
            <w:vAlign w:val="center"/>
            <w:hideMark/>
          </w:tcPr>
          <w:p w14:paraId="4667494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19.90</w:t>
            </w:r>
          </w:p>
        </w:tc>
        <w:tc>
          <w:tcPr>
            <w:tcW w:w="967" w:type="dxa"/>
            <w:tcBorders>
              <w:top w:val="nil"/>
              <w:left w:val="nil"/>
              <w:bottom w:val="nil"/>
              <w:right w:val="nil"/>
            </w:tcBorders>
            <w:shd w:val="clear" w:color="auto" w:fill="auto"/>
            <w:noWrap/>
            <w:vAlign w:val="center"/>
            <w:hideMark/>
          </w:tcPr>
          <w:p w14:paraId="0373716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19.90</w:t>
            </w:r>
          </w:p>
        </w:tc>
        <w:tc>
          <w:tcPr>
            <w:tcW w:w="967" w:type="dxa"/>
            <w:tcBorders>
              <w:top w:val="nil"/>
              <w:left w:val="nil"/>
              <w:bottom w:val="nil"/>
              <w:right w:val="nil"/>
            </w:tcBorders>
            <w:shd w:val="clear" w:color="auto" w:fill="auto"/>
            <w:noWrap/>
            <w:vAlign w:val="center"/>
            <w:hideMark/>
          </w:tcPr>
          <w:p w14:paraId="7ED1536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19.90</w:t>
            </w:r>
          </w:p>
        </w:tc>
      </w:tr>
      <w:tr w:rsidR="00A0727B" w:rsidRPr="00A41A3F" w14:paraId="7857FB7B" w14:textId="77777777" w:rsidTr="00642D1D">
        <w:trPr>
          <w:trHeight w:val="34"/>
        </w:trPr>
        <w:tc>
          <w:tcPr>
            <w:tcW w:w="2268" w:type="dxa"/>
            <w:tcBorders>
              <w:top w:val="nil"/>
              <w:left w:val="nil"/>
              <w:bottom w:val="nil"/>
              <w:right w:val="nil"/>
            </w:tcBorders>
            <w:shd w:val="clear" w:color="auto" w:fill="auto"/>
            <w:vAlign w:val="center"/>
            <w:hideMark/>
          </w:tcPr>
          <w:p w14:paraId="0F97E488"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O</w:t>
            </w:r>
            <w:r w:rsidRPr="00A41A3F">
              <w:rPr>
                <w:rFonts w:eastAsia="굴림" w:cs="Times New Roman"/>
                <w:color w:val="000000"/>
                <w:kern w:val="0"/>
                <w:sz w:val="24"/>
                <w:szCs w:val="24"/>
                <w:vertAlign w:val="subscript"/>
              </w:rPr>
              <w:t>2</w:t>
            </w:r>
          </w:p>
        </w:tc>
        <w:tc>
          <w:tcPr>
            <w:tcW w:w="966" w:type="dxa"/>
            <w:tcBorders>
              <w:top w:val="nil"/>
              <w:left w:val="nil"/>
              <w:bottom w:val="nil"/>
              <w:right w:val="nil"/>
            </w:tcBorders>
            <w:shd w:val="clear" w:color="auto" w:fill="auto"/>
            <w:noWrap/>
            <w:vAlign w:val="center"/>
            <w:hideMark/>
          </w:tcPr>
          <w:p w14:paraId="5126EE3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D8D0E9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7759E8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4650966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CA7186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160149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E02B14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08FBCE79" w14:textId="77777777" w:rsidTr="00642D1D">
        <w:trPr>
          <w:trHeight w:val="34"/>
        </w:trPr>
        <w:tc>
          <w:tcPr>
            <w:tcW w:w="2268" w:type="dxa"/>
            <w:tcBorders>
              <w:top w:val="nil"/>
              <w:left w:val="nil"/>
              <w:bottom w:val="nil"/>
              <w:right w:val="nil"/>
            </w:tcBorders>
            <w:shd w:val="clear" w:color="auto" w:fill="auto"/>
            <w:vAlign w:val="center"/>
            <w:hideMark/>
          </w:tcPr>
          <w:p w14:paraId="6257A647"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2</w:t>
            </w:r>
            <w:r w:rsidRPr="00A41A3F">
              <w:rPr>
                <w:rFonts w:eastAsia="굴림" w:cs="Times New Roman"/>
                <w:color w:val="000000"/>
                <w:kern w:val="0"/>
                <w:sz w:val="24"/>
                <w:szCs w:val="24"/>
              </w:rPr>
              <w:t>O</w:t>
            </w:r>
          </w:p>
        </w:tc>
        <w:tc>
          <w:tcPr>
            <w:tcW w:w="966" w:type="dxa"/>
            <w:tcBorders>
              <w:top w:val="nil"/>
              <w:left w:val="nil"/>
              <w:bottom w:val="nil"/>
              <w:right w:val="nil"/>
            </w:tcBorders>
            <w:shd w:val="clear" w:color="auto" w:fill="auto"/>
            <w:noWrap/>
            <w:vAlign w:val="center"/>
            <w:hideMark/>
          </w:tcPr>
          <w:p w14:paraId="5792D0B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65E4EB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AFF29A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09ED138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713F10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31337A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349959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3B6C9B9D" w14:textId="77777777" w:rsidTr="00642D1D">
        <w:trPr>
          <w:trHeight w:val="34"/>
        </w:trPr>
        <w:tc>
          <w:tcPr>
            <w:tcW w:w="2268" w:type="dxa"/>
            <w:tcBorders>
              <w:top w:val="nil"/>
              <w:left w:val="nil"/>
              <w:bottom w:val="nil"/>
              <w:right w:val="nil"/>
            </w:tcBorders>
            <w:shd w:val="clear" w:color="auto" w:fill="auto"/>
            <w:vAlign w:val="center"/>
            <w:hideMark/>
          </w:tcPr>
          <w:p w14:paraId="3F2CA690"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CO</w:t>
            </w:r>
            <w:r w:rsidRPr="00A41A3F">
              <w:rPr>
                <w:rFonts w:eastAsia="굴림" w:cs="Times New Roman"/>
                <w:color w:val="000000"/>
                <w:kern w:val="0"/>
                <w:sz w:val="24"/>
                <w:szCs w:val="24"/>
                <w:vertAlign w:val="subscript"/>
              </w:rPr>
              <w:t xml:space="preserve">2 </w:t>
            </w:r>
            <w:r w:rsidRPr="00A41A3F">
              <w:rPr>
                <w:rFonts w:eastAsia="굴림" w:cs="Times New Roman"/>
                <w:color w:val="000000"/>
                <w:kern w:val="0"/>
                <w:sz w:val="24"/>
                <w:szCs w:val="24"/>
              </w:rPr>
              <w:t>(g)</w:t>
            </w:r>
          </w:p>
        </w:tc>
        <w:tc>
          <w:tcPr>
            <w:tcW w:w="966" w:type="dxa"/>
            <w:tcBorders>
              <w:top w:val="nil"/>
              <w:left w:val="nil"/>
              <w:bottom w:val="nil"/>
              <w:right w:val="nil"/>
            </w:tcBorders>
            <w:shd w:val="clear" w:color="auto" w:fill="auto"/>
            <w:noWrap/>
            <w:vAlign w:val="center"/>
            <w:hideMark/>
          </w:tcPr>
          <w:p w14:paraId="2EFEBB6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c>
          <w:tcPr>
            <w:tcW w:w="967" w:type="dxa"/>
            <w:tcBorders>
              <w:top w:val="nil"/>
              <w:left w:val="nil"/>
              <w:bottom w:val="nil"/>
              <w:right w:val="nil"/>
            </w:tcBorders>
            <w:shd w:val="clear" w:color="auto" w:fill="auto"/>
            <w:noWrap/>
            <w:vAlign w:val="center"/>
            <w:hideMark/>
          </w:tcPr>
          <w:p w14:paraId="7D68372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c>
          <w:tcPr>
            <w:tcW w:w="967" w:type="dxa"/>
            <w:tcBorders>
              <w:top w:val="nil"/>
              <w:left w:val="nil"/>
              <w:bottom w:val="nil"/>
              <w:right w:val="nil"/>
            </w:tcBorders>
            <w:shd w:val="clear" w:color="auto" w:fill="auto"/>
            <w:noWrap/>
            <w:vAlign w:val="center"/>
            <w:hideMark/>
          </w:tcPr>
          <w:p w14:paraId="2217EF9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0B4F3E6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A1A11B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52695E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452E6C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3803E192" w14:textId="77777777" w:rsidTr="00642D1D">
        <w:trPr>
          <w:trHeight w:val="34"/>
        </w:trPr>
        <w:tc>
          <w:tcPr>
            <w:tcW w:w="2268" w:type="dxa"/>
            <w:tcBorders>
              <w:top w:val="nil"/>
              <w:left w:val="nil"/>
              <w:bottom w:val="nil"/>
              <w:right w:val="nil"/>
            </w:tcBorders>
            <w:shd w:val="clear" w:color="auto" w:fill="auto"/>
            <w:vAlign w:val="center"/>
            <w:hideMark/>
          </w:tcPr>
          <w:p w14:paraId="509AB3C5"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CO</w:t>
            </w:r>
            <w:r w:rsidRPr="00A41A3F">
              <w:rPr>
                <w:rFonts w:eastAsia="굴림" w:cs="Times New Roman"/>
                <w:color w:val="000000"/>
                <w:kern w:val="0"/>
                <w:sz w:val="24"/>
                <w:szCs w:val="24"/>
                <w:vertAlign w:val="subscript"/>
              </w:rPr>
              <w:t xml:space="preserve">2 </w:t>
            </w:r>
            <w:r w:rsidRPr="00A41A3F">
              <w:rPr>
                <w:rFonts w:eastAsia="굴림" w:cs="Times New Roman"/>
                <w:color w:val="000000"/>
                <w:kern w:val="0"/>
                <w:sz w:val="24"/>
                <w:szCs w:val="24"/>
              </w:rPr>
              <w:t>(s)</w:t>
            </w:r>
          </w:p>
        </w:tc>
        <w:tc>
          <w:tcPr>
            <w:tcW w:w="966" w:type="dxa"/>
            <w:tcBorders>
              <w:top w:val="nil"/>
              <w:left w:val="nil"/>
              <w:bottom w:val="nil"/>
              <w:right w:val="nil"/>
            </w:tcBorders>
            <w:shd w:val="clear" w:color="auto" w:fill="auto"/>
            <w:noWrap/>
            <w:vAlign w:val="center"/>
            <w:hideMark/>
          </w:tcPr>
          <w:p w14:paraId="59EF6F5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18E861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3B9F58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700CC3C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4BEDE8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96B3D4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21B9A8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786EF3A4" w14:textId="77777777" w:rsidTr="00642D1D">
        <w:trPr>
          <w:trHeight w:val="29"/>
        </w:trPr>
        <w:tc>
          <w:tcPr>
            <w:tcW w:w="2268" w:type="dxa"/>
            <w:tcBorders>
              <w:top w:val="nil"/>
              <w:left w:val="nil"/>
              <w:bottom w:val="nil"/>
              <w:right w:val="nil"/>
            </w:tcBorders>
            <w:shd w:val="clear" w:color="auto" w:fill="auto"/>
            <w:vAlign w:val="center"/>
            <w:hideMark/>
          </w:tcPr>
          <w:p w14:paraId="07F15E2E"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proofErr w:type="spellStart"/>
            <w:r w:rsidRPr="00A41A3F">
              <w:rPr>
                <w:rFonts w:eastAsia="굴림" w:cs="Times New Roman"/>
                <w:color w:val="000000"/>
                <w:kern w:val="0"/>
                <w:sz w:val="24"/>
                <w:szCs w:val="24"/>
              </w:rPr>
              <w:t>Ar</w:t>
            </w:r>
            <w:proofErr w:type="spellEnd"/>
          </w:p>
        </w:tc>
        <w:tc>
          <w:tcPr>
            <w:tcW w:w="966" w:type="dxa"/>
            <w:tcBorders>
              <w:top w:val="nil"/>
              <w:left w:val="nil"/>
              <w:bottom w:val="nil"/>
              <w:right w:val="nil"/>
            </w:tcBorders>
            <w:shd w:val="clear" w:color="auto" w:fill="auto"/>
            <w:noWrap/>
            <w:vAlign w:val="center"/>
            <w:hideMark/>
          </w:tcPr>
          <w:p w14:paraId="51B6D0C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D73E90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2BFE57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66D224E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6DE674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D2C822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F89117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3C08CB5B" w14:textId="77777777" w:rsidTr="00642D1D">
        <w:trPr>
          <w:trHeight w:val="34"/>
        </w:trPr>
        <w:tc>
          <w:tcPr>
            <w:tcW w:w="2268" w:type="dxa"/>
            <w:tcBorders>
              <w:top w:val="nil"/>
              <w:left w:val="nil"/>
              <w:bottom w:val="nil"/>
              <w:right w:val="nil"/>
            </w:tcBorders>
            <w:shd w:val="clear" w:color="auto" w:fill="auto"/>
            <w:vAlign w:val="center"/>
            <w:hideMark/>
          </w:tcPr>
          <w:p w14:paraId="5385C174"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CH</w:t>
            </w:r>
            <w:r w:rsidRPr="00A41A3F">
              <w:rPr>
                <w:rFonts w:eastAsia="굴림" w:cs="Times New Roman"/>
                <w:color w:val="000000"/>
                <w:kern w:val="0"/>
                <w:sz w:val="24"/>
                <w:szCs w:val="24"/>
                <w:vertAlign w:val="subscript"/>
              </w:rPr>
              <w:t>4</w:t>
            </w:r>
          </w:p>
        </w:tc>
        <w:tc>
          <w:tcPr>
            <w:tcW w:w="966" w:type="dxa"/>
            <w:tcBorders>
              <w:top w:val="nil"/>
              <w:left w:val="nil"/>
              <w:bottom w:val="nil"/>
              <w:right w:val="nil"/>
            </w:tcBorders>
            <w:shd w:val="clear" w:color="auto" w:fill="auto"/>
            <w:noWrap/>
            <w:vAlign w:val="center"/>
            <w:hideMark/>
          </w:tcPr>
          <w:p w14:paraId="4D5B681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6B60CB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11346D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40.10</w:t>
            </w:r>
          </w:p>
        </w:tc>
        <w:tc>
          <w:tcPr>
            <w:tcW w:w="966" w:type="dxa"/>
            <w:tcBorders>
              <w:top w:val="nil"/>
              <w:left w:val="nil"/>
              <w:bottom w:val="nil"/>
              <w:right w:val="nil"/>
            </w:tcBorders>
            <w:shd w:val="clear" w:color="auto" w:fill="auto"/>
            <w:noWrap/>
            <w:vAlign w:val="center"/>
            <w:hideMark/>
          </w:tcPr>
          <w:p w14:paraId="6B92597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40.10</w:t>
            </w:r>
          </w:p>
        </w:tc>
        <w:tc>
          <w:tcPr>
            <w:tcW w:w="967" w:type="dxa"/>
            <w:tcBorders>
              <w:top w:val="nil"/>
              <w:left w:val="nil"/>
              <w:bottom w:val="nil"/>
              <w:right w:val="nil"/>
            </w:tcBorders>
            <w:shd w:val="clear" w:color="auto" w:fill="auto"/>
            <w:noWrap/>
            <w:vAlign w:val="center"/>
            <w:hideMark/>
          </w:tcPr>
          <w:p w14:paraId="687EE12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40.10</w:t>
            </w:r>
          </w:p>
        </w:tc>
        <w:tc>
          <w:tcPr>
            <w:tcW w:w="967" w:type="dxa"/>
            <w:tcBorders>
              <w:top w:val="nil"/>
              <w:left w:val="nil"/>
              <w:bottom w:val="nil"/>
              <w:right w:val="nil"/>
            </w:tcBorders>
            <w:shd w:val="clear" w:color="auto" w:fill="auto"/>
            <w:noWrap/>
            <w:vAlign w:val="center"/>
            <w:hideMark/>
          </w:tcPr>
          <w:p w14:paraId="6690748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40.10</w:t>
            </w:r>
          </w:p>
        </w:tc>
        <w:tc>
          <w:tcPr>
            <w:tcW w:w="967" w:type="dxa"/>
            <w:tcBorders>
              <w:top w:val="nil"/>
              <w:left w:val="nil"/>
              <w:bottom w:val="nil"/>
              <w:right w:val="nil"/>
            </w:tcBorders>
            <w:shd w:val="clear" w:color="auto" w:fill="auto"/>
            <w:noWrap/>
            <w:vAlign w:val="center"/>
            <w:hideMark/>
          </w:tcPr>
          <w:p w14:paraId="4ED427D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40.10</w:t>
            </w:r>
          </w:p>
        </w:tc>
      </w:tr>
      <w:tr w:rsidR="00A0727B" w:rsidRPr="00A41A3F" w14:paraId="5717E61E" w14:textId="77777777" w:rsidTr="00642D1D">
        <w:trPr>
          <w:trHeight w:val="34"/>
        </w:trPr>
        <w:tc>
          <w:tcPr>
            <w:tcW w:w="2268" w:type="dxa"/>
            <w:tcBorders>
              <w:top w:val="nil"/>
              <w:left w:val="nil"/>
              <w:bottom w:val="nil"/>
              <w:right w:val="nil"/>
            </w:tcBorders>
            <w:shd w:val="clear" w:color="auto" w:fill="auto"/>
            <w:vAlign w:val="center"/>
            <w:hideMark/>
          </w:tcPr>
          <w:p w14:paraId="386E25A5"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w:t>
            </w:r>
            <w:r w:rsidRPr="00A41A3F">
              <w:rPr>
                <w:rFonts w:eastAsia="굴림" w:cs="Times New Roman"/>
                <w:color w:val="000000"/>
                <w:kern w:val="0"/>
                <w:sz w:val="24"/>
                <w:szCs w:val="24"/>
                <w:vertAlign w:val="subscript"/>
              </w:rPr>
              <w:t>2</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6</w:t>
            </w:r>
          </w:p>
        </w:tc>
        <w:tc>
          <w:tcPr>
            <w:tcW w:w="966" w:type="dxa"/>
            <w:tcBorders>
              <w:top w:val="nil"/>
              <w:left w:val="nil"/>
              <w:bottom w:val="nil"/>
              <w:right w:val="nil"/>
            </w:tcBorders>
            <w:shd w:val="clear" w:color="auto" w:fill="auto"/>
            <w:noWrap/>
            <w:vAlign w:val="center"/>
            <w:hideMark/>
          </w:tcPr>
          <w:p w14:paraId="74A6FEA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58388E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2290AD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0.04</w:t>
            </w:r>
          </w:p>
        </w:tc>
        <w:tc>
          <w:tcPr>
            <w:tcW w:w="966" w:type="dxa"/>
            <w:tcBorders>
              <w:top w:val="nil"/>
              <w:left w:val="nil"/>
              <w:bottom w:val="nil"/>
              <w:right w:val="nil"/>
            </w:tcBorders>
            <w:shd w:val="clear" w:color="auto" w:fill="auto"/>
            <w:noWrap/>
            <w:vAlign w:val="center"/>
            <w:hideMark/>
          </w:tcPr>
          <w:p w14:paraId="5B92E2E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0.04</w:t>
            </w:r>
          </w:p>
        </w:tc>
        <w:tc>
          <w:tcPr>
            <w:tcW w:w="967" w:type="dxa"/>
            <w:tcBorders>
              <w:top w:val="nil"/>
              <w:left w:val="nil"/>
              <w:bottom w:val="nil"/>
              <w:right w:val="nil"/>
            </w:tcBorders>
            <w:shd w:val="clear" w:color="auto" w:fill="auto"/>
            <w:noWrap/>
            <w:vAlign w:val="center"/>
            <w:hideMark/>
          </w:tcPr>
          <w:p w14:paraId="2D16B1B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0.04</w:t>
            </w:r>
          </w:p>
        </w:tc>
        <w:tc>
          <w:tcPr>
            <w:tcW w:w="967" w:type="dxa"/>
            <w:tcBorders>
              <w:top w:val="nil"/>
              <w:left w:val="nil"/>
              <w:bottom w:val="nil"/>
              <w:right w:val="nil"/>
            </w:tcBorders>
            <w:shd w:val="clear" w:color="auto" w:fill="auto"/>
            <w:noWrap/>
            <w:vAlign w:val="center"/>
            <w:hideMark/>
          </w:tcPr>
          <w:p w14:paraId="5AACD3D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0.04</w:t>
            </w:r>
          </w:p>
        </w:tc>
        <w:tc>
          <w:tcPr>
            <w:tcW w:w="967" w:type="dxa"/>
            <w:tcBorders>
              <w:top w:val="nil"/>
              <w:left w:val="nil"/>
              <w:bottom w:val="nil"/>
              <w:right w:val="nil"/>
            </w:tcBorders>
            <w:shd w:val="clear" w:color="auto" w:fill="auto"/>
            <w:noWrap/>
            <w:vAlign w:val="center"/>
            <w:hideMark/>
          </w:tcPr>
          <w:p w14:paraId="3347731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0.04</w:t>
            </w:r>
          </w:p>
        </w:tc>
      </w:tr>
      <w:tr w:rsidR="00A0727B" w:rsidRPr="00A41A3F" w14:paraId="1D9D811C" w14:textId="77777777" w:rsidTr="00642D1D">
        <w:trPr>
          <w:trHeight w:val="34"/>
        </w:trPr>
        <w:tc>
          <w:tcPr>
            <w:tcW w:w="2268" w:type="dxa"/>
            <w:tcBorders>
              <w:top w:val="nil"/>
              <w:left w:val="nil"/>
              <w:bottom w:val="nil"/>
              <w:right w:val="nil"/>
            </w:tcBorders>
            <w:shd w:val="clear" w:color="auto" w:fill="auto"/>
            <w:vAlign w:val="center"/>
            <w:hideMark/>
          </w:tcPr>
          <w:p w14:paraId="4AE3EAC9"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w:t>
            </w:r>
            <w:r w:rsidRPr="00A41A3F">
              <w:rPr>
                <w:rFonts w:eastAsia="굴림" w:cs="Times New Roman"/>
                <w:color w:val="000000"/>
                <w:kern w:val="0"/>
                <w:sz w:val="24"/>
                <w:szCs w:val="24"/>
                <w:vertAlign w:val="subscript"/>
              </w:rPr>
              <w:t>3</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8</w:t>
            </w:r>
          </w:p>
        </w:tc>
        <w:tc>
          <w:tcPr>
            <w:tcW w:w="966" w:type="dxa"/>
            <w:tcBorders>
              <w:top w:val="nil"/>
              <w:left w:val="nil"/>
              <w:bottom w:val="nil"/>
              <w:right w:val="nil"/>
            </w:tcBorders>
            <w:shd w:val="clear" w:color="auto" w:fill="auto"/>
            <w:noWrap/>
            <w:vAlign w:val="center"/>
            <w:hideMark/>
          </w:tcPr>
          <w:p w14:paraId="24B2EB5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EFB965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4C4503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0.03</w:t>
            </w:r>
          </w:p>
        </w:tc>
        <w:tc>
          <w:tcPr>
            <w:tcW w:w="966" w:type="dxa"/>
            <w:tcBorders>
              <w:top w:val="nil"/>
              <w:left w:val="nil"/>
              <w:bottom w:val="nil"/>
              <w:right w:val="nil"/>
            </w:tcBorders>
            <w:shd w:val="clear" w:color="auto" w:fill="auto"/>
            <w:noWrap/>
            <w:vAlign w:val="center"/>
            <w:hideMark/>
          </w:tcPr>
          <w:p w14:paraId="4A47281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0.03</w:t>
            </w:r>
          </w:p>
        </w:tc>
        <w:tc>
          <w:tcPr>
            <w:tcW w:w="967" w:type="dxa"/>
            <w:tcBorders>
              <w:top w:val="nil"/>
              <w:left w:val="nil"/>
              <w:bottom w:val="nil"/>
              <w:right w:val="nil"/>
            </w:tcBorders>
            <w:shd w:val="clear" w:color="auto" w:fill="auto"/>
            <w:noWrap/>
            <w:vAlign w:val="center"/>
            <w:hideMark/>
          </w:tcPr>
          <w:p w14:paraId="26D93AA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0.03</w:t>
            </w:r>
          </w:p>
        </w:tc>
        <w:tc>
          <w:tcPr>
            <w:tcW w:w="967" w:type="dxa"/>
            <w:tcBorders>
              <w:top w:val="nil"/>
              <w:left w:val="nil"/>
              <w:bottom w:val="nil"/>
              <w:right w:val="nil"/>
            </w:tcBorders>
            <w:shd w:val="clear" w:color="auto" w:fill="auto"/>
            <w:noWrap/>
            <w:vAlign w:val="center"/>
            <w:hideMark/>
          </w:tcPr>
          <w:p w14:paraId="76AC7CD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0.03</w:t>
            </w:r>
          </w:p>
        </w:tc>
        <w:tc>
          <w:tcPr>
            <w:tcW w:w="967" w:type="dxa"/>
            <w:tcBorders>
              <w:top w:val="nil"/>
              <w:left w:val="nil"/>
              <w:bottom w:val="nil"/>
              <w:right w:val="nil"/>
            </w:tcBorders>
            <w:shd w:val="clear" w:color="auto" w:fill="auto"/>
            <w:noWrap/>
            <w:vAlign w:val="center"/>
            <w:hideMark/>
          </w:tcPr>
          <w:p w14:paraId="523D882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0.03</w:t>
            </w:r>
          </w:p>
        </w:tc>
      </w:tr>
      <w:tr w:rsidR="00A0727B" w:rsidRPr="00A41A3F" w14:paraId="288CAFB6" w14:textId="77777777" w:rsidTr="00642D1D">
        <w:trPr>
          <w:trHeight w:val="34"/>
        </w:trPr>
        <w:tc>
          <w:tcPr>
            <w:tcW w:w="2268" w:type="dxa"/>
            <w:tcBorders>
              <w:top w:val="nil"/>
              <w:left w:val="nil"/>
              <w:bottom w:val="nil"/>
              <w:right w:val="nil"/>
            </w:tcBorders>
            <w:shd w:val="clear" w:color="auto" w:fill="auto"/>
            <w:vAlign w:val="center"/>
            <w:hideMark/>
          </w:tcPr>
          <w:p w14:paraId="3E6EDE72"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n-C</w:t>
            </w:r>
            <w:r w:rsidRPr="00A41A3F">
              <w:rPr>
                <w:rFonts w:eastAsia="굴림" w:cs="Times New Roman"/>
                <w:color w:val="000000"/>
                <w:kern w:val="0"/>
                <w:sz w:val="24"/>
                <w:szCs w:val="24"/>
                <w:vertAlign w:val="subscript"/>
              </w:rPr>
              <w:t>4</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10</w:t>
            </w:r>
          </w:p>
        </w:tc>
        <w:tc>
          <w:tcPr>
            <w:tcW w:w="966" w:type="dxa"/>
            <w:tcBorders>
              <w:top w:val="nil"/>
              <w:left w:val="nil"/>
              <w:bottom w:val="nil"/>
              <w:right w:val="nil"/>
            </w:tcBorders>
            <w:shd w:val="clear" w:color="auto" w:fill="auto"/>
            <w:noWrap/>
            <w:vAlign w:val="center"/>
            <w:hideMark/>
          </w:tcPr>
          <w:p w14:paraId="3E589BF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86564A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4D2F41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14.74</w:t>
            </w:r>
          </w:p>
        </w:tc>
        <w:tc>
          <w:tcPr>
            <w:tcW w:w="966" w:type="dxa"/>
            <w:tcBorders>
              <w:top w:val="nil"/>
              <w:left w:val="nil"/>
              <w:bottom w:val="nil"/>
              <w:right w:val="nil"/>
            </w:tcBorders>
            <w:shd w:val="clear" w:color="auto" w:fill="auto"/>
            <w:noWrap/>
            <w:vAlign w:val="center"/>
            <w:hideMark/>
          </w:tcPr>
          <w:p w14:paraId="7BEA201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14.74</w:t>
            </w:r>
          </w:p>
        </w:tc>
        <w:tc>
          <w:tcPr>
            <w:tcW w:w="967" w:type="dxa"/>
            <w:tcBorders>
              <w:top w:val="nil"/>
              <w:left w:val="nil"/>
              <w:bottom w:val="nil"/>
              <w:right w:val="nil"/>
            </w:tcBorders>
            <w:shd w:val="clear" w:color="auto" w:fill="auto"/>
            <w:noWrap/>
            <w:vAlign w:val="center"/>
            <w:hideMark/>
          </w:tcPr>
          <w:p w14:paraId="5FDF06F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14.74</w:t>
            </w:r>
          </w:p>
        </w:tc>
        <w:tc>
          <w:tcPr>
            <w:tcW w:w="967" w:type="dxa"/>
            <w:tcBorders>
              <w:top w:val="nil"/>
              <w:left w:val="nil"/>
              <w:bottom w:val="nil"/>
              <w:right w:val="nil"/>
            </w:tcBorders>
            <w:shd w:val="clear" w:color="auto" w:fill="auto"/>
            <w:noWrap/>
            <w:vAlign w:val="center"/>
            <w:hideMark/>
          </w:tcPr>
          <w:p w14:paraId="0A1B63D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14.74</w:t>
            </w:r>
          </w:p>
        </w:tc>
        <w:tc>
          <w:tcPr>
            <w:tcW w:w="967" w:type="dxa"/>
            <w:tcBorders>
              <w:top w:val="nil"/>
              <w:left w:val="nil"/>
              <w:bottom w:val="nil"/>
              <w:right w:val="nil"/>
            </w:tcBorders>
            <w:shd w:val="clear" w:color="auto" w:fill="auto"/>
            <w:noWrap/>
            <w:vAlign w:val="center"/>
            <w:hideMark/>
          </w:tcPr>
          <w:p w14:paraId="57D1D95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14.74</w:t>
            </w:r>
          </w:p>
        </w:tc>
      </w:tr>
      <w:tr w:rsidR="00A0727B" w:rsidRPr="00A41A3F" w14:paraId="5198E532" w14:textId="77777777" w:rsidTr="00642D1D">
        <w:trPr>
          <w:trHeight w:val="34"/>
        </w:trPr>
        <w:tc>
          <w:tcPr>
            <w:tcW w:w="2268" w:type="dxa"/>
            <w:tcBorders>
              <w:top w:val="nil"/>
              <w:left w:val="nil"/>
              <w:bottom w:val="nil"/>
              <w:right w:val="nil"/>
            </w:tcBorders>
            <w:shd w:val="clear" w:color="auto" w:fill="auto"/>
            <w:vAlign w:val="center"/>
            <w:hideMark/>
          </w:tcPr>
          <w:p w14:paraId="383D9450"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i-C</w:t>
            </w:r>
            <w:r w:rsidRPr="00A41A3F">
              <w:rPr>
                <w:rFonts w:eastAsia="굴림" w:cs="Times New Roman"/>
                <w:color w:val="000000"/>
                <w:kern w:val="0"/>
                <w:sz w:val="24"/>
                <w:szCs w:val="24"/>
                <w:vertAlign w:val="subscript"/>
              </w:rPr>
              <w:t>4</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10</w:t>
            </w:r>
          </w:p>
        </w:tc>
        <w:tc>
          <w:tcPr>
            <w:tcW w:w="966" w:type="dxa"/>
            <w:tcBorders>
              <w:top w:val="nil"/>
              <w:left w:val="nil"/>
              <w:bottom w:val="nil"/>
              <w:right w:val="nil"/>
            </w:tcBorders>
            <w:shd w:val="clear" w:color="auto" w:fill="auto"/>
            <w:noWrap/>
            <w:vAlign w:val="center"/>
            <w:hideMark/>
          </w:tcPr>
          <w:p w14:paraId="2D6F879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AB0C2F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A33FF7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25.19</w:t>
            </w:r>
          </w:p>
        </w:tc>
        <w:tc>
          <w:tcPr>
            <w:tcW w:w="966" w:type="dxa"/>
            <w:tcBorders>
              <w:top w:val="nil"/>
              <w:left w:val="nil"/>
              <w:bottom w:val="nil"/>
              <w:right w:val="nil"/>
            </w:tcBorders>
            <w:shd w:val="clear" w:color="auto" w:fill="auto"/>
            <w:noWrap/>
            <w:vAlign w:val="center"/>
            <w:hideMark/>
          </w:tcPr>
          <w:p w14:paraId="17DBE5C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25.19</w:t>
            </w:r>
          </w:p>
        </w:tc>
        <w:tc>
          <w:tcPr>
            <w:tcW w:w="967" w:type="dxa"/>
            <w:tcBorders>
              <w:top w:val="nil"/>
              <w:left w:val="nil"/>
              <w:bottom w:val="nil"/>
              <w:right w:val="nil"/>
            </w:tcBorders>
            <w:shd w:val="clear" w:color="auto" w:fill="auto"/>
            <w:noWrap/>
            <w:vAlign w:val="center"/>
            <w:hideMark/>
          </w:tcPr>
          <w:p w14:paraId="6A0BA91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25.19</w:t>
            </w:r>
          </w:p>
        </w:tc>
        <w:tc>
          <w:tcPr>
            <w:tcW w:w="967" w:type="dxa"/>
            <w:tcBorders>
              <w:top w:val="nil"/>
              <w:left w:val="nil"/>
              <w:bottom w:val="nil"/>
              <w:right w:val="nil"/>
            </w:tcBorders>
            <w:shd w:val="clear" w:color="auto" w:fill="auto"/>
            <w:noWrap/>
            <w:vAlign w:val="center"/>
            <w:hideMark/>
          </w:tcPr>
          <w:p w14:paraId="5C6292F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25.19</w:t>
            </w:r>
          </w:p>
        </w:tc>
        <w:tc>
          <w:tcPr>
            <w:tcW w:w="967" w:type="dxa"/>
            <w:tcBorders>
              <w:top w:val="nil"/>
              <w:left w:val="nil"/>
              <w:bottom w:val="nil"/>
              <w:right w:val="nil"/>
            </w:tcBorders>
            <w:shd w:val="clear" w:color="auto" w:fill="auto"/>
            <w:noWrap/>
            <w:vAlign w:val="center"/>
            <w:hideMark/>
          </w:tcPr>
          <w:p w14:paraId="4CAE30F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25.19</w:t>
            </w:r>
          </w:p>
        </w:tc>
      </w:tr>
      <w:tr w:rsidR="00A0727B" w:rsidRPr="00A41A3F" w14:paraId="71CA42B7" w14:textId="77777777" w:rsidTr="00642D1D">
        <w:trPr>
          <w:trHeight w:val="29"/>
        </w:trPr>
        <w:tc>
          <w:tcPr>
            <w:tcW w:w="2268" w:type="dxa"/>
            <w:tcBorders>
              <w:top w:val="nil"/>
              <w:left w:val="nil"/>
              <w:bottom w:val="nil"/>
              <w:right w:val="nil"/>
            </w:tcBorders>
            <w:shd w:val="clear" w:color="auto" w:fill="auto"/>
            <w:noWrap/>
            <w:vAlign w:val="center"/>
            <w:hideMark/>
          </w:tcPr>
          <w:p w14:paraId="719D7FDC"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CH</w:t>
            </w:r>
            <w:r w:rsidRPr="00642D1D">
              <w:rPr>
                <w:rFonts w:eastAsia="굴림" w:cs="Times New Roman"/>
                <w:color w:val="000000"/>
                <w:kern w:val="0"/>
                <w:sz w:val="24"/>
                <w:szCs w:val="24"/>
                <w:vertAlign w:val="subscript"/>
              </w:rPr>
              <w:t>3</w:t>
            </w:r>
            <w:r w:rsidRPr="00A41A3F">
              <w:rPr>
                <w:rFonts w:eastAsia="굴림" w:cs="Times New Roman"/>
                <w:color w:val="000000"/>
                <w:kern w:val="0"/>
                <w:sz w:val="24"/>
                <w:szCs w:val="24"/>
              </w:rPr>
              <w:t>F</w:t>
            </w:r>
          </w:p>
        </w:tc>
        <w:tc>
          <w:tcPr>
            <w:tcW w:w="966" w:type="dxa"/>
            <w:tcBorders>
              <w:top w:val="nil"/>
              <w:left w:val="nil"/>
              <w:bottom w:val="nil"/>
              <w:right w:val="nil"/>
            </w:tcBorders>
            <w:shd w:val="clear" w:color="auto" w:fill="auto"/>
            <w:noWrap/>
            <w:vAlign w:val="center"/>
            <w:hideMark/>
          </w:tcPr>
          <w:p w14:paraId="423F0CD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7DB650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6BE77E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5409EC7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BC2A45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527A68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D2B50D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4876A83A" w14:textId="77777777" w:rsidTr="00642D1D">
        <w:trPr>
          <w:trHeight w:val="34"/>
        </w:trPr>
        <w:tc>
          <w:tcPr>
            <w:tcW w:w="2268" w:type="dxa"/>
            <w:tcBorders>
              <w:top w:val="nil"/>
              <w:left w:val="nil"/>
              <w:bottom w:val="nil"/>
              <w:right w:val="nil"/>
            </w:tcBorders>
            <w:shd w:val="clear" w:color="auto" w:fill="auto"/>
            <w:vAlign w:val="center"/>
            <w:hideMark/>
          </w:tcPr>
          <w:p w14:paraId="776E6029"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2</w:t>
            </w:r>
          </w:p>
        </w:tc>
        <w:tc>
          <w:tcPr>
            <w:tcW w:w="966" w:type="dxa"/>
            <w:tcBorders>
              <w:top w:val="nil"/>
              <w:left w:val="nil"/>
              <w:bottom w:val="nil"/>
              <w:right w:val="nil"/>
            </w:tcBorders>
            <w:shd w:val="clear" w:color="auto" w:fill="auto"/>
            <w:noWrap/>
            <w:vAlign w:val="center"/>
            <w:hideMark/>
          </w:tcPr>
          <w:p w14:paraId="606C047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AF562D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2DE934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4FC3C55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4771C5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887C94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C41195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33474DDF" w14:textId="77777777" w:rsidTr="00642D1D">
        <w:trPr>
          <w:trHeight w:val="29"/>
        </w:trPr>
        <w:tc>
          <w:tcPr>
            <w:tcW w:w="2268" w:type="dxa"/>
            <w:tcBorders>
              <w:top w:val="nil"/>
              <w:left w:val="nil"/>
              <w:bottom w:val="single" w:sz="4" w:space="0" w:color="auto"/>
              <w:right w:val="nil"/>
            </w:tcBorders>
            <w:shd w:val="clear" w:color="auto" w:fill="auto"/>
            <w:vAlign w:val="center"/>
            <w:hideMark/>
          </w:tcPr>
          <w:p w14:paraId="0B208FB1"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CO</w:t>
            </w:r>
          </w:p>
        </w:tc>
        <w:tc>
          <w:tcPr>
            <w:tcW w:w="966" w:type="dxa"/>
            <w:tcBorders>
              <w:top w:val="nil"/>
              <w:left w:val="nil"/>
              <w:bottom w:val="single" w:sz="4" w:space="0" w:color="auto"/>
              <w:right w:val="nil"/>
            </w:tcBorders>
            <w:shd w:val="clear" w:color="auto" w:fill="auto"/>
            <w:noWrap/>
            <w:vAlign w:val="center"/>
            <w:hideMark/>
          </w:tcPr>
          <w:p w14:paraId="7B352BE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41E1218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74CFA99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single" w:sz="4" w:space="0" w:color="auto"/>
              <w:right w:val="nil"/>
            </w:tcBorders>
            <w:shd w:val="clear" w:color="auto" w:fill="auto"/>
            <w:noWrap/>
            <w:vAlign w:val="center"/>
            <w:hideMark/>
          </w:tcPr>
          <w:p w14:paraId="5DA990C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4D24A9A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128DCA8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649E985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36E9CB13" w14:textId="77777777" w:rsidTr="00642D1D">
        <w:trPr>
          <w:trHeight w:val="29"/>
        </w:trPr>
        <w:tc>
          <w:tcPr>
            <w:tcW w:w="2268" w:type="dxa"/>
            <w:tcBorders>
              <w:top w:val="nil"/>
              <w:left w:val="nil"/>
              <w:bottom w:val="single" w:sz="4" w:space="0" w:color="auto"/>
              <w:right w:val="nil"/>
            </w:tcBorders>
            <w:shd w:val="clear" w:color="auto" w:fill="auto"/>
            <w:noWrap/>
            <w:vAlign w:val="center"/>
            <w:hideMark/>
          </w:tcPr>
          <w:p w14:paraId="51833F0D" w14:textId="77777777" w:rsidR="00A0727B" w:rsidRPr="00A41A3F" w:rsidRDefault="00A0727B" w:rsidP="00642D1D">
            <w:pPr>
              <w:widowControl/>
              <w:wordWrap/>
              <w:autoSpaceDE/>
              <w:autoSpaceDN/>
              <w:spacing w:after="0" w:line="240" w:lineRule="auto"/>
              <w:jc w:val="left"/>
              <w:rPr>
                <w:rFonts w:eastAsia="굴림" w:cs="Times New Roman"/>
                <w:b/>
                <w:bCs/>
                <w:color w:val="000000"/>
                <w:kern w:val="0"/>
                <w:sz w:val="24"/>
                <w:szCs w:val="24"/>
              </w:rPr>
            </w:pPr>
            <w:r w:rsidRPr="00A41A3F">
              <w:rPr>
                <w:rFonts w:eastAsia="굴림" w:cs="Times New Roman"/>
                <w:b/>
                <w:bCs/>
                <w:color w:val="000000"/>
                <w:kern w:val="0"/>
                <w:sz w:val="24"/>
                <w:szCs w:val="24"/>
              </w:rPr>
              <w:t>Stream</w:t>
            </w:r>
          </w:p>
        </w:tc>
        <w:tc>
          <w:tcPr>
            <w:tcW w:w="966" w:type="dxa"/>
            <w:tcBorders>
              <w:top w:val="nil"/>
              <w:left w:val="nil"/>
              <w:bottom w:val="single" w:sz="4" w:space="0" w:color="auto"/>
              <w:right w:val="nil"/>
            </w:tcBorders>
            <w:shd w:val="clear" w:color="auto" w:fill="auto"/>
            <w:noWrap/>
            <w:vAlign w:val="center"/>
            <w:hideMark/>
          </w:tcPr>
          <w:p w14:paraId="3316A3C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R6</w:t>
            </w:r>
          </w:p>
        </w:tc>
        <w:tc>
          <w:tcPr>
            <w:tcW w:w="967" w:type="dxa"/>
            <w:tcBorders>
              <w:top w:val="nil"/>
              <w:left w:val="nil"/>
              <w:bottom w:val="single" w:sz="4" w:space="0" w:color="auto"/>
              <w:right w:val="nil"/>
            </w:tcBorders>
            <w:shd w:val="clear" w:color="auto" w:fill="auto"/>
            <w:noWrap/>
            <w:vAlign w:val="center"/>
            <w:hideMark/>
          </w:tcPr>
          <w:p w14:paraId="0696AD4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R7</w:t>
            </w:r>
          </w:p>
        </w:tc>
        <w:tc>
          <w:tcPr>
            <w:tcW w:w="967" w:type="dxa"/>
            <w:tcBorders>
              <w:top w:val="nil"/>
              <w:left w:val="nil"/>
              <w:bottom w:val="single" w:sz="4" w:space="0" w:color="auto"/>
              <w:right w:val="nil"/>
            </w:tcBorders>
            <w:shd w:val="clear" w:color="auto" w:fill="auto"/>
            <w:noWrap/>
            <w:vAlign w:val="center"/>
            <w:hideMark/>
          </w:tcPr>
          <w:p w14:paraId="5D82C41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R8</w:t>
            </w:r>
          </w:p>
        </w:tc>
        <w:tc>
          <w:tcPr>
            <w:tcW w:w="966" w:type="dxa"/>
            <w:tcBorders>
              <w:top w:val="nil"/>
              <w:left w:val="nil"/>
              <w:bottom w:val="single" w:sz="4" w:space="0" w:color="auto"/>
              <w:right w:val="nil"/>
            </w:tcBorders>
            <w:shd w:val="clear" w:color="auto" w:fill="auto"/>
            <w:noWrap/>
            <w:vAlign w:val="center"/>
            <w:hideMark/>
          </w:tcPr>
          <w:p w14:paraId="7CA9F99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R9</w:t>
            </w:r>
          </w:p>
        </w:tc>
        <w:tc>
          <w:tcPr>
            <w:tcW w:w="967" w:type="dxa"/>
            <w:tcBorders>
              <w:top w:val="nil"/>
              <w:left w:val="nil"/>
              <w:bottom w:val="single" w:sz="4" w:space="0" w:color="auto"/>
              <w:right w:val="nil"/>
            </w:tcBorders>
            <w:shd w:val="clear" w:color="auto" w:fill="auto"/>
            <w:noWrap/>
            <w:vAlign w:val="center"/>
            <w:hideMark/>
          </w:tcPr>
          <w:p w14:paraId="1FD87E5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R10</w:t>
            </w:r>
          </w:p>
        </w:tc>
        <w:tc>
          <w:tcPr>
            <w:tcW w:w="967" w:type="dxa"/>
            <w:tcBorders>
              <w:top w:val="nil"/>
              <w:left w:val="nil"/>
              <w:bottom w:val="single" w:sz="4" w:space="0" w:color="auto"/>
              <w:right w:val="nil"/>
            </w:tcBorders>
            <w:shd w:val="clear" w:color="auto" w:fill="auto"/>
            <w:noWrap/>
            <w:vAlign w:val="center"/>
            <w:hideMark/>
          </w:tcPr>
          <w:p w14:paraId="4F73352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R11</w:t>
            </w:r>
          </w:p>
        </w:tc>
        <w:tc>
          <w:tcPr>
            <w:tcW w:w="967" w:type="dxa"/>
            <w:tcBorders>
              <w:top w:val="nil"/>
              <w:left w:val="nil"/>
              <w:bottom w:val="single" w:sz="4" w:space="0" w:color="auto"/>
              <w:right w:val="nil"/>
            </w:tcBorders>
            <w:shd w:val="clear" w:color="auto" w:fill="auto"/>
            <w:noWrap/>
            <w:vAlign w:val="center"/>
            <w:hideMark/>
          </w:tcPr>
          <w:p w14:paraId="11CB14C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R12</w:t>
            </w:r>
          </w:p>
        </w:tc>
      </w:tr>
      <w:tr w:rsidR="00A0727B" w:rsidRPr="00A41A3F" w14:paraId="13449A22" w14:textId="77777777" w:rsidTr="00642D1D">
        <w:trPr>
          <w:trHeight w:val="34"/>
        </w:trPr>
        <w:tc>
          <w:tcPr>
            <w:tcW w:w="2268" w:type="dxa"/>
            <w:tcBorders>
              <w:top w:val="nil"/>
              <w:left w:val="nil"/>
              <w:bottom w:val="nil"/>
              <w:right w:val="nil"/>
            </w:tcBorders>
            <w:shd w:val="clear" w:color="auto" w:fill="auto"/>
            <w:noWrap/>
            <w:vAlign w:val="center"/>
            <w:hideMark/>
          </w:tcPr>
          <w:p w14:paraId="42206022"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Temperature (</w:t>
            </w:r>
            <w:proofErr w:type="spellStart"/>
            <w:r w:rsidRPr="00A41A3F">
              <w:rPr>
                <w:rFonts w:eastAsia="굴림" w:cs="Times New Roman"/>
                <w:color w:val="000000"/>
                <w:kern w:val="0"/>
                <w:sz w:val="24"/>
                <w:szCs w:val="24"/>
                <w:vertAlign w:val="superscript"/>
              </w:rPr>
              <w:t>o</w:t>
            </w:r>
            <w:r w:rsidRPr="00A41A3F">
              <w:rPr>
                <w:rFonts w:eastAsia="굴림" w:cs="Times New Roman"/>
                <w:color w:val="000000"/>
                <w:kern w:val="0"/>
                <w:sz w:val="24"/>
                <w:szCs w:val="24"/>
              </w:rPr>
              <w:t>C</w:t>
            </w:r>
            <w:proofErr w:type="spellEnd"/>
            <w:r w:rsidRPr="00A41A3F">
              <w:rPr>
                <w:rFonts w:eastAsia="굴림" w:cs="Times New Roman"/>
                <w:color w:val="000000"/>
                <w:kern w:val="0"/>
                <w:sz w:val="24"/>
                <w:szCs w:val="24"/>
              </w:rPr>
              <w:t>)</w:t>
            </w:r>
          </w:p>
        </w:tc>
        <w:tc>
          <w:tcPr>
            <w:tcW w:w="966" w:type="dxa"/>
            <w:tcBorders>
              <w:top w:val="nil"/>
              <w:left w:val="nil"/>
              <w:bottom w:val="nil"/>
              <w:right w:val="nil"/>
            </w:tcBorders>
            <w:shd w:val="clear" w:color="auto" w:fill="auto"/>
            <w:noWrap/>
            <w:vAlign w:val="center"/>
            <w:hideMark/>
          </w:tcPr>
          <w:p w14:paraId="6F14D61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30.00</w:t>
            </w:r>
          </w:p>
        </w:tc>
        <w:tc>
          <w:tcPr>
            <w:tcW w:w="967" w:type="dxa"/>
            <w:tcBorders>
              <w:top w:val="nil"/>
              <w:left w:val="nil"/>
              <w:bottom w:val="nil"/>
              <w:right w:val="nil"/>
            </w:tcBorders>
            <w:shd w:val="clear" w:color="auto" w:fill="auto"/>
            <w:noWrap/>
            <w:vAlign w:val="center"/>
            <w:hideMark/>
          </w:tcPr>
          <w:p w14:paraId="0D65ECC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107.51</w:t>
            </w:r>
          </w:p>
        </w:tc>
        <w:tc>
          <w:tcPr>
            <w:tcW w:w="967" w:type="dxa"/>
            <w:tcBorders>
              <w:top w:val="nil"/>
              <w:left w:val="nil"/>
              <w:bottom w:val="nil"/>
              <w:right w:val="nil"/>
            </w:tcBorders>
            <w:shd w:val="clear" w:color="auto" w:fill="auto"/>
            <w:noWrap/>
            <w:vAlign w:val="center"/>
            <w:hideMark/>
          </w:tcPr>
          <w:p w14:paraId="1A3844D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30.00</w:t>
            </w:r>
          </w:p>
        </w:tc>
        <w:tc>
          <w:tcPr>
            <w:tcW w:w="966" w:type="dxa"/>
            <w:tcBorders>
              <w:top w:val="nil"/>
              <w:left w:val="nil"/>
              <w:bottom w:val="nil"/>
              <w:right w:val="nil"/>
            </w:tcBorders>
            <w:shd w:val="clear" w:color="auto" w:fill="auto"/>
            <w:noWrap/>
            <w:vAlign w:val="center"/>
            <w:hideMark/>
          </w:tcPr>
          <w:p w14:paraId="7BB4A8D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32.58</w:t>
            </w:r>
          </w:p>
        </w:tc>
        <w:tc>
          <w:tcPr>
            <w:tcW w:w="967" w:type="dxa"/>
            <w:tcBorders>
              <w:top w:val="nil"/>
              <w:left w:val="nil"/>
              <w:bottom w:val="nil"/>
              <w:right w:val="nil"/>
            </w:tcBorders>
            <w:shd w:val="clear" w:color="auto" w:fill="auto"/>
            <w:noWrap/>
            <w:vAlign w:val="center"/>
            <w:hideMark/>
          </w:tcPr>
          <w:p w14:paraId="5CBE32A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71.31</w:t>
            </w:r>
          </w:p>
        </w:tc>
        <w:tc>
          <w:tcPr>
            <w:tcW w:w="967" w:type="dxa"/>
            <w:tcBorders>
              <w:top w:val="nil"/>
              <w:left w:val="nil"/>
              <w:bottom w:val="nil"/>
              <w:right w:val="nil"/>
            </w:tcBorders>
            <w:shd w:val="clear" w:color="auto" w:fill="auto"/>
            <w:noWrap/>
            <w:vAlign w:val="center"/>
            <w:hideMark/>
          </w:tcPr>
          <w:p w14:paraId="07AABFF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30.00</w:t>
            </w:r>
          </w:p>
        </w:tc>
        <w:tc>
          <w:tcPr>
            <w:tcW w:w="967" w:type="dxa"/>
            <w:tcBorders>
              <w:top w:val="nil"/>
              <w:left w:val="nil"/>
              <w:bottom w:val="nil"/>
              <w:right w:val="nil"/>
            </w:tcBorders>
            <w:shd w:val="clear" w:color="auto" w:fill="auto"/>
            <w:noWrap/>
            <w:vAlign w:val="center"/>
            <w:hideMark/>
          </w:tcPr>
          <w:p w14:paraId="3C93F5A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-162.00</w:t>
            </w:r>
          </w:p>
        </w:tc>
      </w:tr>
      <w:tr w:rsidR="00A0727B" w:rsidRPr="00A41A3F" w14:paraId="526F8BEF" w14:textId="77777777" w:rsidTr="00642D1D">
        <w:trPr>
          <w:trHeight w:val="29"/>
        </w:trPr>
        <w:tc>
          <w:tcPr>
            <w:tcW w:w="2268" w:type="dxa"/>
            <w:tcBorders>
              <w:top w:val="nil"/>
              <w:left w:val="nil"/>
              <w:bottom w:val="nil"/>
              <w:right w:val="nil"/>
            </w:tcBorders>
            <w:shd w:val="clear" w:color="auto" w:fill="auto"/>
            <w:noWrap/>
            <w:vAlign w:val="center"/>
            <w:hideMark/>
          </w:tcPr>
          <w:p w14:paraId="49D9CB3D"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Pressure (bar)</w:t>
            </w:r>
          </w:p>
        </w:tc>
        <w:tc>
          <w:tcPr>
            <w:tcW w:w="966" w:type="dxa"/>
            <w:tcBorders>
              <w:top w:val="nil"/>
              <w:left w:val="nil"/>
              <w:bottom w:val="nil"/>
              <w:right w:val="nil"/>
            </w:tcBorders>
            <w:shd w:val="clear" w:color="auto" w:fill="auto"/>
            <w:noWrap/>
            <w:vAlign w:val="center"/>
            <w:hideMark/>
          </w:tcPr>
          <w:p w14:paraId="4356C88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14.99</w:t>
            </w:r>
          </w:p>
        </w:tc>
        <w:tc>
          <w:tcPr>
            <w:tcW w:w="967" w:type="dxa"/>
            <w:tcBorders>
              <w:top w:val="nil"/>
              <w:left w:val="nil"/>
              <w:bottom w:val="nil"/>
              <w:right w:val="nil"/>
            </w:tcBorders>
            <w:shd w:val="clear" w:color="auto" w:fill="auto"/>
            <w:noWrap/>
            <w:vAlign w:val="center"/>
            <w:hideMark/>
          </w:tcPr>
          <w:p w14:paraId="735826C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44.96</w:t>
            </w:r>
          </w:p>
        </w:tc>
        <w:tc>
          <w:tcPr>
            <w:tcW w:w="967" w:type="dxa"/>
            <w:tcBorders>
              <w:top w:val="nil"/>
              <w:left w:val="nil"/>
              <w:bottom w:val="nil"/>
              <w:right w:val="nil"/>
            </w:tcBorders>
            <w:shd w:val="clear" w:color="auto" w:fill="auto"/>
            <w:noWrap/>
            <w:vAlign w:val="center"/>
            <w:hideMark/>
          </w:tcPr>
          <w:p w14:paraId="17D3A50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14.99</w:t>
            </w:r>
          </w:p>
        </w:tc>
        <w:tc>
          <w:tcPr>
            <w:tcW w:w="966" w:type="dxa"/>
            <w:tcBorders>
              <w:top w:val="nil"/>
              <w:left w:val="nil"/>
              <w:bottom w:val="nil"/>
              <w:right w:val="nil"/>
            </w:tcBorders>
            <w:shd w:val="clear" w:color="auto" w:fill="auto"/>
            <w:noWrap/>
            <w:vAlign w:val="center"/>
            <w:hideMark/>
          </w:tcPr>
          <w:p w14:paraId="2D6F2BE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44.96</w:t>
            </w:r>
          </w:p>
        </w:tc>
        <w:tc>
          <w:tcPr>
            <w:tcW w:w="967" w:type="dxa"/>
            <w:tcBorders>
              <w:top w:val="nil"/>
              <w:left w:val="nil"/>
              <w:bottom w:val="nil"/>
              <w:right w:val="nil"/>
            </w:tcBorders>
            <w:shd w:val="clear" w:color="auto" w:fill="auto"/>
            <w:noWrap/>
            <w:vAlign w:val="center"/>
            <w:hideMark/>
          </w:tcPr>
          <w:p w14:paraId="1CF40A6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44.96</w:t>
            </w:r>
          </w:p>
        </w:tc>
        <w:tc>
          <w:tcPr>
            <w:tcW w:w="967" w:type="dxa"/>
            <w:tcBorders>
              <w:top w:val="nil"/>
              <w:left w:val="nil"/>
              <w:bottom w:val="nil"/>
              <w:right w:val="nil"/>
            </w:tcBorders>
            <w:shd w:val="clear" w:color="auto" w:fill="auto"/>
            <w:noWrap/>
            <w:vAlign w:val="center"/>
            <w:hideMark/>
          </w:tcPr>
          <w:p w14:paraId="593F977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44.96</w:t>
            </w:r>
          </w:p>
        </w:tc>
        <w:tc>
          <w:tcPr>
            <w:tcW w:w="967" w:type="dxa"/>
            <w:tcBorders>
              <w:top w:val="nil"/>
              <w:left w:val="nil"/>
              <w:bottom w:val="nil"/>
              <w:right w:val="nil"/>
            </w:tcBorders>
            <w:shd w:val="clear" w:color="auto" w:fill="auto"/>
            <w:noWrap/>
            <w:vAlign w:val="center"/>
            <w:hideMark/>
          </w:tcPr>
          <w:p w14:paraId="77A3653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44.96</w:t>
            </w:r>
          </w:p>
        </w:tc>
      </w:tr>
      <w:tr w:rsidR="00A0727B" w:rsidRPr="00A41A3F" w14:paraId="568021E3" w14:textId="77777777" w:rsidTr="00642D1D">
        <w:trPr>
          <w:trHeight w:val="29"/>
        </w:trPr>
        <w:tc>
          <w:tcPr>
            <w:tcW w:w="2268" w:type="dxa"/>
            <w:tcBorders>
              <w:top w:val="nil"/>
              <w:left w:val="nil"/>
              <w:bottom w:val="nil"/>
              <w:right w:val="nil"/>
            </w:tcBorders>
            <w:shd w:val="clear" w:color="auto" w:fill="auto"/>
            <w:noWrap/>
            <w:vAlign w:val="center"/>
            <w:hideMark/>
          </w:tcPr>
          <w:p w14:paraId="1C582146"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Mass flow (kg/s)</w:t>
            </w:r>
          </w:p>
        </w:tc>
        <w:tc>
          <w:tcPr>
            <w:tcW w:w="966" w:type="dxa"/>
            <w:tcBorders>
              <w:top w:val="nil"/>
              <w:left w:val="nil"/>
              <w:bottom w:val="nil"/>
              <w:right w:val="nil"/>
            </w:tcBorders>
            <w:shd w:val="clear" w:color="auto" w:fill="auto"/>
            <w:noWrap/>
            <w:vAlign w:val="center"/>
            <w:hideMark/>
          </w:tcPr>
          <w:p w14:paraId="7C013EE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37.53</w:t>
            </w:r>
          </w:p>
        </w:tc>
        <w:tc>
          <w:tcPr>
            <w:tcW w:w="967" w:type="dxa"/>
            <w:tcBorders>
              <w:top w:val="nil"/>
              <w:left w:val="nil"/>
              <w:bottom w:val="nil"/>
              <w:right w:val="nil"/>
            </w:tcBorders>
            <w:shd w:val="clear" w:color="auto" w:fill="auto"/>
            <w:noWrap/>
            <w:vAlign w:val="center"/>
            <w:hideMark/>
          </w:tcPr>
          <w:p w14:paraId="56D7719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37.53</w:t>
            </w:r>
          </w:p>
        </w:tc>
        <w:tc>
          <w:tcPr>
            <w:tcW w:w="967" w:type="dxa"/>
            <w:tcBorders>
              <w:top w:val="nil"/>
              <w:left w:val="nil"/>
              <w:bottom w:val="nil"/>
              <w:right w:val="nil"/>
            </w:tcBorders>
            <w:shd w:val="clear" w:color="auto" w:fill="auto"/>
            <w:noWrap/>
            <w:vAlign w:val="center"/>
            <w:hideMark/>
          </w:tcPr>
          <w:p w14:paraId="222DC54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15.04</w:t>
            </w:r>
          </w:p>
        </w:tc>
        <w:tc>
          <w:tcPr>
            <w:tcW w:w="966" w:type="dxa"/>
            <w:tcBorders>
              <w:top w:val="nil"/>
              <w:left w:val="nil"/>
              <w:bottom w:val="nil"/>
              <w:right w:val="nil"/>
            </w:tcBorders>
            <w:shd w:val="clear" w:color="auto" w:fill="auto"/>
            <w:noWrap/>
            <w:vAlign w:val="center"/>
            <w:hideMark/>
          </w:tcPr>
          <w:p w14:paraId="50F65F0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15.04</w:t>
            </w:r>
          </w:p>
        </w:tc>
        <w:tc>
          <w:tcPr>
            <w:tcW w:w="967" w:type="dxa"/>
            <w:tcBorders>
              <w:top w:val="nil"/>
              <w:left w:val="nil"/>
              <w:bottom w:val="nil"/>
              <w:right w:val="nil"/>
            </w:tcBorders>
            <w:shd w:val="clear" w:color="auto" w:fill="auto"/>
            <w:noWrap/>
            <w:vAlign w:val="center"/>
            <w:hideMark/>
          </w:tcPr>
          <w:p w14:paraId="16A883C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52.57</w:t>
            </w:r>
          </w:p>
        </w:tc>
        <w:tc>
          <w:tcPr>
            <w:tcW w:w="967" w:type="dxa"/>
            <w:tcBorders>
              <w:top w:val="nil"/>
              <w:left w:val="nil"/>
              <w:bottom w:val="nil"/>
              <w:right w:val="nil"/>
            </w:tcBorders>
            <w:shd w:val="clear" w:color="auto" w:fill="auto"/>
            <w:noWrap/>
            <w:vAlign w:val="center"/>
            <w:hideMark/>
          </w:tcPr>
          <w:p w14:paraId="59D378C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52.57</w:t>
            </w:r>
          </w:p>
        </w:tc>
        <w:tc>
          <w:tcPr>
            <w:tcW w:w="967" w:type="dxa"/>
            <w:tcBorders>
              <w:top w:val="nil"/>
              <w:left w:val="nil"/>
              <w:bottom w:val="nil"/>
              <w:right w:val="nil"/>
            </w:tcBorders>
            <w:shd w:val="clear" w:color="auto" w:fill="auto"/>
            <w:noWrap/>
            <w:vAlign w:val="center"/>
            <w:hideMark/>
          </w:tcPr>
          <w:p w14:paraId="20CC3E5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52.57</w:t>
            </w:r>
          </w:p>
        </w:tc>
      </w:tr>
      <w:tr w:rsidR="00A0727B" w:rsidRPr="00A41A3F" w14:paraId="63E29731" w14:textId="77777777" w:rsidTr="00642D1D">
        <w:trPr>
          <w:trHeight w:val="29"/>
        </w:trPr>
        <w:tc>
          <w:tcPr>
            <w:tcW w:w="2268" w:type="dxa"/>
            <w:tcBorders>
              <w:top w:val="nil"/>
              <w:left w:val="nil"/>
              <w:bottom w:val="nil"/>
              <w:right w:val="nil"/>
            </w:tcBorders>
            <w:shd w:val="clear" w:color="auto" w:fill="auto"/>
            <w:noWrap/>
            <w:vAlign w:val="center"/>
            <w:hideMark/>
          </w:tcPr>
          <w:p w14:paraId="0CA0E798"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Mole flow (</w:t>
            </w:r>
            <w:proofErr w:type="spellStart"/>
            <w:r w:rsidRPr="00A41A3F">
              <w:rPr>
                <w:rFonts w:eastAsia="굴림" w:cs="Times New Roman"/>
                <w:color w:val="000000"/>
                <w:kern w:val="0"/>
                <w:sz w:val="24"/>
                <w:szCs w:val="24"/>
              </w:rPr>
              <w:t>kmol</w:t>
            </w:r>
            <w:proofErr w:type="spellEnd"/>
            <w:r w:rsidRPr="00A41A3F">
              <w:rPr>
                <w:rFonts w:eastAsia="굴림" w:cs="Times New Roman"/>
                <w:color w:val="000000"/>
                <w:kern w:val="0"/>
                <w:sz w:val="24"/>
                <w:szCs w:val="24"/>
              </w:rPr>
              <w:t>/s)</w:t>
            </w:r>
          </w:p>
        </w:tc>
        <w:tc>
          <w:tcPr>
            <w:tcW w:w="966" w:type="dxa"/>
            <w:tcBorders>
              <w:top w:val="nil"/>
              <w:left w:val="nil"/>
              <w:bottom w:val="nil"/>
              <w:right w:val="nil"/>
            </w:tcBorders>
            <w:shd w:val="clear" w:color="auto" w:fill="auto"/>
            <w:noWrap/>
            <w:vAlign w:val="center"/>
            <w:hideMark/>
          </w:tcPr>
          <w:p w14:paraId="13E17BC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1.22</w:t>
            </w:r>
          </w:p>
        </w:tc>
        <w:tc>
          <w:tcPr>
            <w:tcW w:w="967" w:type="dxa"/>
            <w:tcBorders>
              <w:top w:val="nil"/>
              <w:left w:val="nil"/>
              <w:bottom w:val="nil"/>
              <w:right w:val="nil"/>
            </w:tcBorders>
            <w:shd w:val="clear" w:color="auto" w:fill="auto"/>
            <w:noWrap/>
            <w:vAlign w:val="center"/>
            <w:hideMark/>
          </w:tcPr>
          <w:p w14:paraId="4C57292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1.22</w:t>
            </w:r>
          </w:p>
        </w:tc>
        <w:tc>
          <w:tcPr>
            <w:tcW w:w="967" w:type="dxa"/>
            <w:tcBorders>
              <w:top w:val="nil"/>
              <w:left w:val="nil"/>
              <w:bottom w:val="nil"/>
              <w:right w:val="nil"/>
            </w:tcBorders>
            <w:shd w:val="clear" w:color="auto" w:fill="auto"/>
            <w:noWrap/>
            <w:vAlign w:val="center"/>
            <w:hideMark/>
          </w:tcPr>
          <w:p w14:paraId="46D3D56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0.27</w:t>
            </w:r>
          </w:p>
        </w:tc>
        <w:tc>
          <w:tcPr>
            <w:tcW w:w="966" w:type="dxa"/>
            <w:tcBorders>
              <w:top w:val="nil"/>
              <w:left w:val="nil"/>
              <w:bottom w:val="nil"/>
              <w:right w:val="nil"/>
            </w:tcBorders>
            <w:shd w:val="clear" w:color="auto" w:fill="auto"/>
            <w:noWrap/>
            <w:vAlign w:val="center"/>
            <w:hideMark/>
          </w:tcPr>
          <w:p w14:paraId="47ADB3E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0.27</w:t>
            </w:r>
          </w:p>
        </w:tc>
        <w:tc>
          <w:tcPr>
            <w:tcW w:w="967" w:type="dxa"/>
            <w:tcBorders>
              <w:top w:val="nil"/>
              <w:left w:val="nil"/>
              <w:bottom w:val="nil"/>
              <w:right w:val="nil"/>
            </w:tcBorders>
            <w:shd w:val="clear" w:color="auto" w:fill="auto"/>
            <w:noWrap/>
            <w:vAlign w:val="center"/>
            <w:hideMark/>
          </w:tcPr>
          <w:p w14:paraId="6DDB20D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1.49</w:t>
            </w:r>
          </w:p>
        </w:tc>
        <w:tc>
          <w:tcPr>
            <w:tcW w:w="967" w:type="dxa"/>
            <w:tcBorders>
              <w:top w:val="nil"/>
              <w:left w:val="nil"/>
              <w:bottom w:val="nil"/>
              <w:right w:val="nil"/>
            </w:tcBorders>
            <w:shd w:val="clear" w:color="auto" w:fill="auto"/>
            <w:noWrap/>
            <w:vAlign w:val="center"/>
            <w:hideMark/>
          </w:tcPr>
          <w:p w14:paraId="0A88EC3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1.49</w:t>
            </w:r>
          </w:p>
        </w:tc>
        <w:tc>
          <w:tcPr>
            <w:tcW w:w="967" w:type="dxa"/>
            <w:tcBorders>
              <w:top w:val="nil"/>
              <w:left w:val="nil"/>
              <w:bottom w:val="nil"/>
              <w:right w:val="nil"/>
            </w:tcBorders>
            <w:shd w:val="clear" w:color="auto" w:fill="auto"/>
            <w:noWrap/>
            <w:vAlign w:val="center"/>
            <w:hideMark/>
          </w:tcPr>
          <w:p w14:paraId="41DA044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1.49</w:t>
            </w:r>
          </w:p>
        </w:tc>
      </w:tr>
      <w:tr w:rsidR="00A0727B" w:rsidRPr="00A41A3F" w14:paraId="53499D0A" w14:textId="77777777" w:rsidTr="00642D1D">
        <w:trPr>
          <w:trHeight w:val="29"/>
        </w:trPr>
        <w:tc>
          <w:tcPr>
            <w:tcW w:w="9035" w:type="dxa"/>
            <w:gridSpan w:val="8"/>
            <w:tcBorders>
              <w:top w:val="nil"/>
              <w:left w:val="nil"/>
              <w:bottom w:val="nil"/>
              <w:right w:val="nil"/>
            </w:tcBorders>
            <w:shd w:val="clear" w:color="auto" w:fill="auto"/>
            <w:noWrap/>
            <w:vAlign w:val="center"/>
            <w:hideMark/>
          </w:tcPr>
          <w:p w14:paraId="06CF21A0" w14:textId="77777777" w:rsidR="00A0727B" w:rsidRPr="00A41A3F" w:rsidRDefault="00A0727B" w:rsidP="00642D1D">
            <w:pPr>
              <w:widowControl/>
              <w:wordWrap/>
              <w:autoSpaceDE/>
              <w:autoSpaceDN/>
              <w:spacing w:after="0" w:line="240" w:lineRule="auto"/>
              <w:jc w:val="left"/>
              <w:rPr>
                <w:rFonts w:eastAsia="Times New Roman" w:cs="Times New Roman"/>
                <w:kern w:val="0"/>
                <w:szCs w:val="20"/>
              </w:rPr>
            </w:pPr>
            <w:r w:rsidRPr="00A41A3F">
              <w:rPr>
                <w:rFonts w:eastAsia="굴림" w:cs="Times New Roman"/>
                <w:color w:val="000000"/>
                <w:kern w:val="0"/>
                <w:sz w:val="24"/>
                <w:szCs w:val="24"/>
              </w:rPr>
              <w:lastRenderedPageBreak/>
              <w:t>Components mole fractions (%)</w:t>
            </w:r>
          </w:p>
        </w:tc>
      </w:tr>
      <w:tr w:rsidR="00A0727B" w:rsidRPr="00A41A3F" w14:paraId="04C80C7E" w14:textId="77777777" w:rsidTr="00642D1D">
        <w:trPr>
          <w:trHeight w:val="34"/>
        </w:trPr>
        <w:tc>
          <w:tcPr>
            <w:tcW w:w="2268" w:type="dxa"/>
            <w:tcBorders>
              <w:top w:val="nil"/>
              <w:left w:val="nil"/>
              <w:bottom w:val="nil"/>
              <w:right w:val="nil"/>
            </w:tcBorders>
            <w:shd w:val="clear" w:color="auto" w:fill="auto"/>
            <w:vAlign w:val="center"/>
            <w:hideMark/>
          </w:tcPr>
          <w:p w14:paraId="4A1A5F06"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N</w:t>
            </w:r>
            <w:r w:rsidRPr="00A41A3F">
              <w:rPr>
                <w:rFonts w:eastAsia="굴림" w:cs="Times New Roman"/>
                <w:color w:val="000000"/>
                <w:kern w:val="0"/>
                <w:sz w:val="24"/>
                <w:szCs w:val="24"/>
                <w:vertAlign w:val="subscript"/>
              </w:rPr>
              <w:t>2</w:t>
            </w:r>
          </w:p>
        </w:tc>
        <w:tc>
          <w:tcPr>
            <w:tcW w:w="966" w:type="dxa"/>
            <w:tcBorders>
              <w:top w:val="nil"/>
              <w:left w:val="nil"/>
              <w:bottom w:val="nil"/>
              <w:right w:val="nil"/>
            </w:tcBorders>
            <w:shd w:val="clear" w:color="auto" w:fill="auto"/>
            <w:noWrap/>
            <w:vAlign w:val="center"/>
            <w:hideMark/>
          </w:tcPr>
          <w:p w14:paraId="70BC539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24.09</w:t>
            </w:r>
          </w:p>
        </w:tc>
        <w:tc>
          <w:tcPr>
            <w:tcW w:w="967" w:type="dxa"/>
            <w:tcBorders>
              <w:top w:val="nil"/>
              <w:left w:val="nil"/>
              <w:bottom w:val="nil"/>
              <w:right w:val="nil"/>
            </w:tcBorders>
            <w:shd w:val="clear" w:color="auto" w:fill="auto"/>
            <w:noWrap/>
            <w:vAlign w:val="center"/>
            <w:hideMark/>
          </w:tcPr>
          <w:p w14:paraId="03DF2BE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24.09</w:t>
            </w:r>
          </w:p>
        </w:tc>
        <w:tc>
          <w:tcPr>
            <w:tcW w:w="967" w:type="dxa"/>
            <w:tcBorders>
              <w:top w:val="nil"/>
              <w:left w:val="nil"/>
              <w:bottom w:val="nil"/>
              <w:right w:val="nil"/>
            </w:tcBorders>
            <w:shd w:val="clear" w:color="auto" w:fill="auto"/>
            <w:noWrap/>
            <w:vAlign w:val="center"/>
            <w:hideMark/>
          </w:tcPr>
          <w:p w14:paraId="23A446B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0.77</w:t>
            </w:r>
          </w:p>
        </w:tc>
        <w:tc>
          <w:tcPr>
            <w:tcW w:w="966" w:type="dxa"/>
            <w:tcBorders>
              <w:top w:val="nil"/>
              <w:left w:val="nil"/>
              <w:bottom w:val="nil"/>
              <w:right w:val="nil"/>
            </w:tcBorders>
            <w:shd w:val="clear" w:color="auto" w:fill="auto"/>
            <w:noWrap/>
            <w:vAlign w:val="center"/>
            <w:hideMark/>
          </w:tcPr>
          <w:p w14:paraId="70398F6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0.77</w:t>
            </w:r>
          </w:p>
        </w:tc>
        <w:tc>
          <w:tcPr>
            <w:tcW w:w="967" w:type="dxa"/>
            <w:tcBorders>
              <w:top w:val="nil"/>
              <w:left w:val="nil"/>
              <w:bottom w:val="nil"/>
              <w:right w:val="nil"/>
            </w:tcBorders>
            <w:shd w:val="clear" w:color="auto" w:fill="auto"/>
            <w:noWrap/>
            <w:vAlign w:val="center"/>
            <w:hideMark/>
          </w:tcPr>
          <w:p w14:paraId="6B3E5F3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19.90</w:t>
            </w:r>
          </w:p>
        </w:tc>
        <w:tc>
          <w:tcPr>
            <w:tcW w:w="967" w:type="dxa"/>
            <w:tcBorders>
              <w:top w:val="nil"/>
              <w:left w:val="nil"/>
              <w:bottom w:val="nil"/>
              <w:right w:val="nil"/>
            </w:tcBorders>
            <w:shd w:val="clear" w:color="auto" w:fill="auto"/>
            <w:noWrap/>
            <w:vAlign w:val="center"/>
            <w:hideMark/>
          </w:tcPr>
          <w:p w14:paraId="52D7BF3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19.90</w:t>
            </w:r>
          </w:p>
        </w:tc>
        <w:tc>
          <w:tcPr>
            <w:tcW w:w="967" w:type="dxa"/>
            <w:tcBorders>
              <w:top w:val="nil"/>
              <w:left w:val="nil"/>
              <w:bottom w:val="nil"/>
              <w:right w:val="nil"/>
            </w:tcBorders>
            <w:shd w:val="clear" w:color="auto" w:fill="auto"/>
            <w:noWrap/>
            <w:vAlign w:val="center"/>
            <w:hideMark/>
          </w:tcPr>
          <w:p w14:paraId="39D03D2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19.90</w:t>
            </w:r>
          </w:p>
        </w:tc>
      </w:tr>
      <w:tr w:rsidR="00A0727B" w:rsidRPr="00A41A3F" w14:paraId="454DE2E7" w14:textId="77777777" w:rsidTr="00642D1D">
        <w:trPr>
          <w:trHeight w:val="34"/>
        </w:trPr>
        <w:tc>
          <w:tcPr>
            <w:tcW w:w="2268" w:type="dxa"/>
            <w:tcBorders>
              <w:top w:val="nil"/>
              <w:left w:val="nil"/>
              <w:bottom w:val="nil"/>
              <w:right w:val="nil"/>
            </w:tcBorders>
            <w:shd w:val="clear" w:color="auto" w:fill="auto"/>
            <w:vAlign w:val="center"/>
            <w:hideMark/>
          </w:tcPr>
          <w:p w14:paraId="0993FE24"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O</w:t>
            </w:r>
            <w:r w:rsidRPr="00A41A3F">
              <w:rPr>
                <w:rFonts w:eastAsia="굴림" w:cs="Times New Roman"/>
                <w:color w:val="000000"/>
                <w:kern w:val="0"/>
                <w:sz w:val="24"/>
                <w:szCs w:val="24"/>
                <w:vertAlign w:val="subscript"/>
              </w:rPr>
              <w:t>2</w:t>
            </w:r>
          </w:p>
        </w:tc>
        <w:tc>
          <w:tcPr>
            <w:tcW w:w="966" w:type="dxa"/>
            <w:tcBorders>
              <w:top w:val="nil"/>
              <w:left w:val="nil"/>
              <w:bottom w:val="nil"/>
              <w:right w:val="nil"/>
            </w:tcBorders>
            <w:shd w:val="clear" w:color="auto" w:fill="auto"/>
            <w:noWrap/>
            <w:vAlign w:val="center"/>
            <w:hideMark/>
          </w:tcPr>
          <w:p w14:paraId="0D895FA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A285D5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990D4B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343DB76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EB2412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77AB21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90DE66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5EA9B211" w14:textId="77777777" w:rsidTr="00642D1D">
        <w:trPr>
          <w:trHeight w:val="34"/>
        </w:trPr>
        <w:tc>
          <w:tcPr>
            <w:tcW w:w="2268" w:type="dxa"/>
            <w:tcBorders>
              <w:top w:val="nil"/>
              <w:left w:val="nil"/>
              <w:bottom w:val="nil"/>
              <w:right w:val="nil"/>
            </w:tcBorders>
            <w:shd w:val="clear" w:color="auto" w:fill="auto"/>
            <w:vAlign w:val="center"/>
            <w:hideMark/>
          </w:tcPr>
          <w:p w14:paraId="580682B2"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2</w:t>
            </w:r>
            <w:r w:rsidRPr="00A41A3F">
              <w:rPr>
                <w:rFonts w:eastAsia="굴림" w:cs="Times New Roman"/>
                <w:color w:val="000000"/>
                <w:kern w:val="0"/>
                <w:sz w:val="24"/>
                <w:szCs w:val="24"/>
              </w:rPr>
              <w:t>O</w:t>
            </w:r>
          </w:p>
        </w:tc>
        <w:tc>
          <w:tcPr>
            <w:tcW w:w="966" w:type="dxa"/>
            <w:tcBorders>
              <w:top w:val="nil"/>
              <w:left w:val="nil"/>
              <w:bottom w:val="nil"/>
              <w:right w:val="nil"/>
            </w:tcBorders>
            <w:shd w:val="clear" w:color="auto" w:fill="auto"/>
            <w:noWrap/>
            <w:vAlign w:val="center"/>
            <w:hideMark/>
          </w:tcPr>
          <w:p w14:paraId="0CD0CB2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10E142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428ABA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374D42E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A0CD56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964052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D263AC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799EC2BC" w14:textId="77777777" w:rsidTr="00642D1D">
        <w:trPr>
          <w:trHeight w:val="34"/>
        </w:trPr>
        <w:tc>
          <w:tcPr>
            <w:tcW w:w="2268" w:type="dxa"/>
            <w:tcBorders>
              <w:top w:val="nil"/>
              <w:left w:val="nil"/>
              <w:bottom w:val="nil"/>
              <w:right w:val="nil"/>
            </w:tcBorders>
            <w:shd w:val="clear" w:color="auto" w:fill="auto"/>
            <w:vAlign w:val="center"/>
            <w:hideMark/>
          </w:tcPr>
          <w:p w14:paraId="2F2124D9"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CO</w:t>
            </w:r>
            <w:r w:rsidRPr="00A41A3F">
              <w:rPr>
                <w:rFonts w:eastAsia="굴림" w:cs="Times New Roman"/>
                <w:color w:val="000000"/>
                <w:kern w:val="0"/>
                <w:sz w:val="24"/>
                <w:szCs w:val="24"/>
                <w:vertAlign w:val="subscript"/>
              </w:rPr>
              <w:t xml:space="preserve">2 </w:t>
            </w:r>
            <w:r w:rsidRPr="00A41A3F">
              <w:rPr>
                <w:rFonts w:eastAsia="굴림" w:cs="Times New Roman"/>
                <w:color w:val="000000"/>
                <w:kern w:val="0"/>
                <w:sz w:val="24"/>
                <w:szCs w:val="24"/>
              </w:rPr>
              <w:t>(g)</w:t>
            </w:r>
          </w:p>
        </w:tc>
        <w:tc>
          <w:tcPr>
            <w:tcW w:w="966" w:type="dxa"/>
            <w:tcBorders>
              <w:top w:val="nil"/>
              <w:left w:val="nil"/>
              <w:bottom w:val="nil"/>
              <w:right w:val="nil"/>
            </w:tcBorders>
            <w:shd w:val="clear" w:color="auto" w:fill="auto"/>
            <w:noWrap/>
            <w:vAlign w:val="center"/>
            <w:hideMark/>
          </w:tcPr>
          <w:p w14:paraId="258F572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710119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E80C40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7CEDDE8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C7F60B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DAD839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49D825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2D40662C" w14:textId="77777777" w:rsidTr="00642D1D">
        <w:trPr>
          <w:trHeight w:val="34"/>
        </w:trPr>
        <w:tc>
          <w:tcPr>
            <w:tcW w:w="2268" w:type="dxa"/>
            <w:tcBorders>
              <w:top w:val="nil"/>
              <w:left w:val="nil"/>
              <w:bottom w:val="nil"/>
              <w:right w:val="nil"/>
            </w:tcBorders>
            <w:shd w:val="clear" w:color="auto" w:fill="auto"/>
            <w:vAlign w:val="center"/>
            <w:hideMark/>
          </w:tcPr>
          <w:p w14:paraId="5AA192CB"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CO</w:t>
            </w:r>
            <w:r w:rsidRPr="00A41A3F">
              <w:rPr>
                <w:rFonts w:eastAsia="굴림" w:cs="Times New Roman"/>
                <w:color w:val="000000"/>
                <w:kern w:val="0"/>
                <w:sz w:val="24"/>
                <w:szCs w:val="24"/>
                <w:vertAlign w:val="subscript"/>
              </w:rPr>
              <w:t xml:space="preserve">2 </w:t>
            </w:r>
            <w:r w:rsidRPr="00A41A3F">
              <w:rPr>
                <w:rFonts w:eastAsia="굴림" w:cs="Times New Roman"/>
                <w:color w:val="000000"/>
                <w:kern w:val="0"/>
                <w:sz w:val="24"/>
                <w:szCs w:val="24"/>
              </w:rPr>
              <w:t>(s)</w:t>
            </w:r>
          </w:p>
        </w:tc>
        <w:tc>
          <w:tcPr>
            <w:tcW w:w="966" w:type="dxa"/>
            <w:tcBorders>
              <w:top w:val="nil"/>
              <w:left w:val="nil"/>
              <w:bottom w:val="nil"/>
              <w:right w:val="nil"/>
            </w:tcBorders>
            <w:shd w:val="clear" w:color="auto" w:fill="auto"/>
            <w:noWrap/>
            <w:vAlign w:val="center"/>
            <w:hideMark/>
          </w:tcPr>
          <w:p w14:paraId="0389503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5D5FE2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D8316C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690D7B2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53A5D1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B12E21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E79AF2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2FE74E99" w14:textId="77777777" w:rsidTr="00642D1D">
        <w:trPr>
          <w:trHeight w:val="29"/>
        </w:trPr>
        <w:tc>
          <w:tcPr>
            <w:tcW w:w="2268" w:type="dxa"/>
            <w:tcBorders>
              <w:top w:val="nil"/>
              <w:left w:val="nil"/>
              <w:bottom w:val="nil"/>
              <w:right w:val="nil"/>
            </w:tcBorders>
            <w:shd w:val="clear" w:color="auto" w:fill="auto"/>
            <w:vAlign w:val="center"/>
            <w:hideMark/>
          </w:tcPr>
          <w:p w14:paraId="1A9C7004"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proofErr w:type="spellStart"/>
            <w:r w:rsidRPr="00A41A3F">
              <w:rPr>
                <w:rFonts w:eastAsia="굴림" w:cs="Times New Roman"/>
                <w:color w:val="000000"/>
                <w:kern w:val="0"/>
                <w:sz w:val="24"/>
                <w:szCs w:val="24"/>
              </w:rPr>
              <w:t>Ar</w:t>
            </w:r>
            <w:proofErr w:type="spellEnd"/>
          </w:p>
        </w:tc>
        <w:tc>
          <w:tcPr>
            <w:tcW w:w="966" w:type="dxa"/>
            <w:tcBorders>
              <w:top w:val="nil"/>
              <w:left w:val="nil"/>
              <w:bottom w:val="nil"/>
              <w:right w:val="nil"/>
            </w:tcBorders>
            <w:shd w:val="clear" w:color="auto" w:fill="auto"/>
            <w:noWrap/>
            <w:vAlign w:val="center"/>
            <w:hideMark/>
          </w:tcPr>
          <w:p w14:paraId="7E820E9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E77699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61B781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06DACBD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2CAEDD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E1433A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80EEEA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27D35C3D" w14:textId="77777777" w:rsidTr="00642D1D">
        <w:trPr>
          <w:trHeight w:val="34"/>
        </w:trPr>
        <w:tc>
          <w:tcPr>
            <w:tcW w:w="2268" w:type="dxa"/>
            <w:tcBorders>
              <w:top w:val="nil"/>
              <w:left w:val="nil"/>
              <w:bottom w:val="nil"/>
              <w:right w:val="nil"/>
            </w:tcBorders>
            <w:shd w:val="clear" w:color="auto" w:fill="auto"/>
            <w:vAlign w:val="center"/>
            <w:hideMark/>
          </w:tcPr>
          <w:p w14:paraId="57BEFEB3"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CH</w:t>
            </w:r>
            <w:r w:rsidRPr="00A41A3F">
              <w:rPr>
                <w:rFonts w:eastAsia="굴림" w:cs="Times New Roman"/>
                <w:color w:val="000000"/>
                <w:kern w:val="0"/>
                <w:sz w:val="24"/>
                <w:szCs w:val="24"/>
                <w:vertAlign w:val="subscript"/>
              </w:rPr>
              <w:t>4</w:t>
            </w:r>
          </w:p>
        </w:tc>
        <w:tc>
          <w:tcPr>
            <w:tcW w:w="966" w:type="dxa"/>
            <w:tcBorders>
              <w:top w:val="nil"/>
              <w:left w:val="nil"/>
              <w:bottom w:val="nil"/>
              <w:right w:val="nil"/>
            </w:tcBorders>
            <w:shd w:val="clear" w:color="auto" w:fill="auto"/>
            <w:noWrap/>
            <w:vAlign w:val="center"/>
            <w:hideMark/>
          </w:tcPr>
          <w:p w14:paraId="553DFEE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47.95</w:t>
            </w:r>
          </w:p>
        </w:tc>
        <w:tc>
          <w:tcPr>
            <w:tcW w:w="967" w:type="dxa"/>
            <w:tcBorders>
              <w:top w:val="nil"/>
              <w:left w:val="nil"/>
              <w:bottom w:val="nil"/>
              <w:right w:val="nil"/>
            </w:tcBorders>
            <w:shd w:val="clear" w:color="auto" w:fill="auto"/>
            <w:noWrap/>
            <w:vAlign w:val="center"/>
            <w:hideMark/>
          </w:tcPr>
          <w:p w14:paraId="4669CB8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47.95</w:t>
            </w:r>
          </w:p>
        </w:tc>
        <w:tc>
          <w:tcPr>
            <w:tcW w:w="967" w:type="dxa"/>
            <w:tcBorders>
              <w:top w:val="nil"/>
              <w:left w:val="nil"/>
              <w:bottom w:val="nil"/>
              <w:right w:val="nil"/>
            </w:tcBorders>
            <w:shd w:val="clear" w:color="auto" w:fill="auto"/>
            <w:noWrap/>
            <w:vAlign w:val="center"/>
            <w:hideMark/>
          </w:tcPr>
          <w:p w14:paraId="63B0BB9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4.30</w:t>
            </w:r>
          </w:p>
        </w:tc>
        <w:tc>
          <w:tcPr>
            <w:tcW w:w="966" w:type="dxa"/>
            <w:tcBorders>
              <w:top w:val="nil"/>
              <w:left w:val="nil"/>
              <w:bottom w:val="nil"/>
              <w:right w:val="nil"/>
            </w:tcBorders>
            <w:shd w:val="clear" w:color="auto" w:fill="auto"/>
            <w:noWrap/>
            <w:vAlign w:val="center"/>
            <w:hideMark/>
          </w:tcPr>
          <w:p w14:paraId="0E18DA9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4.30</w:t>
            </w:r>
          </w:p>
        </w:tc>
        <w:tc>
          <w:tcPr>
            <w:tcW w:w="967" w:type="dxa"/>
            <w:tcBorders>
              <w:top w:val="nil"/>
              <w:left w:val="nil"/>
              <w:bottom w:val="nil"/>
              <w:right w:val="nil"/>
            </w:tcBorders>
            <w:shd w:val="clear" w:color="auto" w:fill="auto"/>
            <w:noWrap/>
            <w:vAlign w:val="center"/>
            <w:hideMark/>
          </w:tcPr>
          <w:p w14:paraId="6A865A5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40.10</w:t>
            </w:r>
          </w:p>
        </w:tc>
        <w:tc>
          <w:tcPr>
            <w:tcW w:w="967" w:type="dxa"/>
            <w:tcBorders>
              <w:top w:val="nil"/>
              <w:left w:val="nil"/>
              <w:bottom w:val="nil"/>
              <w:right w:val="nil"/>
            </w:tcBorders>
            <w:shd w:val="clear" w:color="auto" w:fill="auto"/>
            <w:noWrap/>
            <w:vAlign w:val="center"/>
            <w:hideMark/>
          </w:tcPr>
          <w:p w14:paraId="3F44E87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40.10</w:t>
            </w:r>
          </w:p>
        </w:tc>
        <w:tc>
          <w:tcPr>
            <w:tcW w:w="967" w:type="dxa"/>
            <w:tcBorders>
              <w:top w:val="nil"/>
              <w:left w:val="nil"/>
              <w:bottom w:val="nil"/>
              <w:right w:val="nil"/>
            </w:tcBorders>
            <w:shd w:val="clear" w:color="auto" w:fill="auto"/>
            <w:noWrap/>
            <w:vAlign w:val="center"/>
            <w:hideMark/>
          </w:tcPr>
          <w:p w14:paraId="5196F8C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40.10</w:t>
            </w:r>
          </w:p>
        </w:tc>
      </w:tr>
      <w:tr w:rsidR="00A0727B" w:rsidRPr="00A41A3F" w14:paraId="31767684" w14:textId="77777777" w:rsidTr="00642D1D">
        <w:trPr>
          <w:trHeight w:val="34"/>
        </w:trPr>
        <w:tc>
          <w:tcPr>
            <w:tcW w:w="2268" w:type="dxa"/>
            <w:tcBorders>
              <w:top w:val="nil"/>
              <w:left w:val="nil"/>
              <w:bottom w:val="nil"/>
              <w:right w:val="nil"/>
            </w:tcBorders>
            <w:shd w:val="clear" w:color="auto" w:fill="auto"/>
            <w:vAlign w:val="center"/>
            <w:hideMark/>
          </w:tcPr>
          <w:p w14:paraId="7286577D"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w:t>
            </w:r>
            <w:r w:rsidRPr="00A41A3F">
              <w:rPr>
                <w:rFonts w:eastAsia="굴림" w:cs="Times New Roman"/>
                <w:color w:val="000000"/>
                <w:kern w:val="0"/>
                <w:sz w:val="24"/>
                <w:szCs w:val="24"/>
                <w:vertAlign w:val="subscript"/>
              </w:rPr>
              <w:t>2</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6</w:t>
            </w:r>
          </w:p>
        </w:tc>
        <w:tc>
          <w:tcPr>
            <w:tcW w:w="966" w:type="dxa"/>
            <w:tcBorders>
              <w:top w:val="nil"/>
              <w:left w:val="nil"/>
              <w:bottom w:val="nil"/>
              <w:right w:val="nil"/>
            </w:tcBorders>
            <w:shd w:val="clear" w:color="auto" w:fill="auto"/>
            <w:noWrap/>
            <w:vAlign w:val="center"/>
            <w:hideMark/>
          </w:tcPr>
          <w:p w14:paraId="26D7539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0.04</w:t>
            </w:r>
          </w:p>
        </w:tc>
        <w:tc>
          <w:tcPr>
            <w:tcW w:w="967" w:type="dxa"/>
            <w:tcBorders>
              <w:top w:val="nil"/>
              <w:left w:val="nil"/>
              <w:bottom w:val="nil"/>
              <w:right w:val="nil"/>
            </w:tcBorders>
            <w:shd w:val="clear" w:color="auto" w:fill="auto"/>
            <w:noWrap/>
            <w:vAlign w:val="center"/>
            <w:hideMark/>
          </w:tcPr>
          <w:p w14:paraId="2DAF9BF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0.04</w:t>
            </w:r>
          </w:p>
        </w:tc>
        <w:tc>
          <w:tcPr>
            <w:tcW w:w="967" w:type="dxa"/>
            <w:tcBorders>
              <w:top w:val="nil"/>
              <w:left w:val="nil"/>
              <w:bottom w:val="nil"/>
              <w:right w:val="nil"/>
            </w:tcBorders>
            <w:shd w:val="clear" w:color="auto" w:fill="auto"/>
            <w:noWrap/>
            <w:vAlign w:val="center"/>
            <w:hideMark/>
          </w:tcPr>
          <w:p w14:paraId="44FECB6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0.02</w:t>
            </w:r>
          </w:p>
        </w:tc>
        <w:tc>
          <w:tcPr>
            <w:tcW w:w="966" w:type="dxa"/>
            <w:tcBorders>
              <w:top w:val="nil"/>
              <w:left w:val="nil"/>
              <w:bottom w:val="nil"/>
              <w:right w:val="nil"/>
            </w:tcBorders>
            <w:shd w:val="clear" w:color="auto" w:fill="auto"/>
            <w:noWrap/>
            <w:vAlign w:val="center"/>
            <w:hideMark/>
          </w:tcPr>
          <w:p w14:paraId="7DCD767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0.02</w:t>
            </w:r>
          </w:p>
        </w:tc>
        <w:tc>
          <w:tcPr>
            <w:tcW w:w="967" w:type="dxa"/>
            <w:tcBorders>
              <w:top w:val="nil"/>
              <w:left w:val="nil"/>
              <w:bottom w:val="nil"/>
              <w:right w:val="nil"/>
            </w:tcBorders>
            <w:shd w:val="clear" w:color="auto" w:fill="auto"/>
            <w:noWrap/>
            <w:vAlign w:val="center"/>
            <w:hideMark/>
          </w:tcPr>
          <w:p w14:paraId="4E45D95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0.04</w:t>
            </w:r>
          </w:p>
        </w:tc>
        <w:tc>
          <w:tcPr>
            <w:tcW w:w="967" w:type="dxa"/>
            <w:tcBorders>
              <w:top w:val="nil"/>
              <w:left w:val="nil"/>
              <w:bottom w:val="nil"/>
              <w:right w:val="nil"/>
            </w:tcBorders>
            <w:shd w:val="clear" w:color="auto" w:fill="auto"/>
            <w:noWrap/>
            <w:vAlign w:val="center"/>
            <w:hideMark/>
          </w:tcPr>
          <w:p w14:paraId="68AED37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0.04</w:t>
            </w:r>
          </w:p>
        </w:tc>
        <w:tc>
          <w:tcPr>
            <w:tcW w:w="967" w:type="dxa"/>
            <w:tcBorders>
              <w:top w:val="nil"/>
              <w:left w:val="nil"/>
              <w:bottom w:val="nil"/>
              <w:right w:val="nil"/>
            </w:tcBorders>
            <w:shd w:val="clear" w:color="auto" w:fill="auto"/>
            <w:noWrap/>
            <w:vAlign w:val="center"/>
            <w:hideMark/>
          </w:tcPr>
          <w:p w14:paraId="15F34A4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0.04</w:t>
            </w:r>
          </w:p>
        </w:tc>
      </w:tr>
      <w:tr w:rsidR="00A0727B" w:rsidRPr="00A41A3F" w14:paraId="46571841" w14:textId="77777777" w:rsidTr="00642D1D">
        <w:trPr>
          <w:trHeight w:val="34"/>
        </w:trPr>
        <w:tc>
          <w:tcPr>
            <w:tcW w:w="2268" w:type="dxa"/>
            <w:tcBorders>
              <w:top w:val="nil"/>
              <w:left w:val="nil"/>
              <w:bottom w:val="nil"/>
              <w:right w:val="nil"/>
            </w:tcBorders>
            <w:shd w:val="clear" w:color="auto" w:fill="auto"/>
            <w:vAlign w:val="center"/>
            <w:hideMark/>
          </w:tcPr>
          <w:p w14:paraId="28AD7A2D"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w:t>
            </w:r>
            <w:r w:rsidRPr="00A41A3F">
              <w:rPr>
                <w:rFonts w:eastAsia="굴림" w:cs="Times New Roman"/>
                <w:color w:val="000000"/>
                <w:kern w:val="0"/>
                <w:sz w:val="24"/>
                <w:szCs w:val="24"/>
                <w:vertAlign w:val="subscript"/>
              </w:rPr>
              <w:t>3</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8</w:t>
            </w:r>
          </w:p>
        </w:tc>
        <w:tc>
          <w:tcPr>
            <w:tcW w:w="966" w:type="dxa"/>
            <w:tcBorders>
              <w:top w:val="nil"/>
              <w:left w:val="nil"/>
              <w:bottom w:val="nil"/>
              <w:right w:val="nil"/>
            </w:tcBorders>
            <w:shd w:val="clear" w:color="auto" w:fill="auto"/>
            <w:noWrap/>
            <w:vAlign w:val="center"/>
            <w:hideMark/>
          </w:tcPr>
          <w:p w14:paraId="2234CA1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0.03</w:t>
            </w:r>
          </w:p>
        </w:tc>
        <w:tc>
          <w:tcPr>
            <w:tcW w:w="967" w:type="dxa"/>
            <w:tcBorders>
              <w:top w:val="nil"/>
              <w:left w:val="nil"/>
              <w:bottom w:val="nil"/>
              <w:right w:val="nil"/>
            </w:tcBorders>
            <w:shd w:val="clear" w:color="auto" w:fill="auto"/>
            <w:noWrap/>
            <w:vAlign w:val="center"/>
            <w:hideMark/>
          </w:tcPr>
          <w:p w14:paraId="5E3ABC7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0.03</w:t>
            </w:r>
          </w:p>
        </w:tc>
        <w:tc>
          <w:tcPr>
            <w:tcW w:w="967" w:type="dxa"/>
            <w:tcBorders>
              <w:top w:val="nil"/>
              <w:left w:val="nil"/>
              <w:bottom w:val="nil"/>
              <w:right w:val="nil"/>
            </w:tcBorders>
            <w:shd w:val="clear" w:color="auto" w:fill="auto"/>
            <w:noWrap/>
            <w:vAlign w:val="center"/>
            <w:hideMark/>
          </w:tcPr>
          <w:p w14:paraId="0E5CD35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0.04</w:t>
            </w:r>
          </w:p>
        </w:tc>
        <w:tc>
          <w:tcPr>
            <w:tcW w:w="966" w:type="dxa"/>
            <w:tcBorders>
              <w:top w:val="nil"/>
              <w:left w:val="nil"/>
              <w:bottom w:val="nil"/>
              <w:right w:val="nil"/>
            </w:tcBorders>
            <w:shd w:val="clear" w:color="auto" w:fill="auto"/>
            <w:noWrap/>
            <w:vAlign w:val="center"/>
            <w:hideMark/>
          </w:tcPr>
          <w:p w14:paraId="1A2537C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0.04</w:t>
            </w:r>
          </w:p>
        </w:tc>
        <w:tc>
          <w:tcPr>
            <w:tcW w:w="967" w:type="dxa"/>
            <w:tcBorders>
              <w:top w:val="nil"/>
              <w:left w:val="nil"/>
              <w:bottom w:val="nil"/>
              <w:right w:val="nil"/>
            </w:tcBorders>
            <w:shd w:val="clear" w:color="auto" w:fill="auto"/>
            <w:noWrap/>
            <w:vAlign w:val="center"/>
            <w:hideMark/>
          </w:tcPr>
          <w:p w14:paraId="20D8BDF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0.03</w:t>
            </w:r>
          </w:p>
        </w:tc>
        <w:tc>
          <w:tcPr>
            <w:tcW w:w="967" w:type="dxa"/>
            <w:tcBorders>
              <w:top w:val="nil"/>
              <w:left w:val="nil"/>
              <w:bottom w:val="nil"/>
              <w:right w:val="nil"/>
            </w:tcBorders>
            <w:shd w:val="clear" w:color="auto" w:fill="auto"/>
            <w:noWrap/>
            <w:vAlign w:val="center"/>
            <w:hideMark/>
          </w:tcPr>
          <w:p w14:paraId="35FC277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0.03</w:t>
            </w:r>
          </w:p>
        </w:tc>
        <w:tc>
          <w:tcPr>
            <w:tcW w:w="967" w:type="dxa"/>
            <w:tcBorders>
              <w:top w:val="nil"/>
              <w:left w:val="nil"/>
              <w:bottom w:val="nil"/>
              <w:right w:val="nil"/>
            </w:tcBorders>
            <w:shd w:val="clear" w:color="auto" w:fill="auto"/>
            <w:noWrap/>
            <w:vAlign w:val="center"/>
            <w:hideMark/>
          </w:tcPr>
          <w:p w14:paraId="2583A4D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0.03</w:t>
            </w:r>
          </w:p>
        </w:tc>
      </w:tr>
      <w:tr w:rsidR="00A0727B" w:rsidRPr="00A41A3F" w14:paraId="29C0A4D7" w14:textId="77777777" w:rsidTr="00642D1D">
        <w:trPr>
          <w:trHeight w:val="34"/>
        </w:trPr>
        <w:tc>
          <w:tcPr>
            <w:tcW w:w="2268" w:type="dxa"/>
            <w:tcBorders>
              <w:top w:val="nil"/>
              <w:left w:val="nil"/>
              <w:bottom w:val="nil"/>
              <w:right w:val="nil"/>
            </w:tcBorders>
            <w:shd w:val="clear" w:color="auto" w:fill="auto"/>
            <w:vAlign w:val="center"/>
            <w:hideMark/>
          </w:tcPr>
          <w:p w14:paraId="164A5B25"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n-C</w:t>
            </w:r>
            <w:r w:rsidRPr="00A41A3F">
              <w:rPr>
                <w:rFonts w:eastAsia="굴림" w:cs="Times New Roman"/>
                <w:color w:val="000000"/>
                <w:kern w:val="0"/>
                <w:sz w:val="24"/>
                <w:szCs w:val="24"/>
                <w:vertAlign w:val="subscript"/>
              </w:rPr>
              <w:t>4</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10</w:t>
            </w:r>
          </w:p>
        </w:tc>
        <w:tc>
          <w:tcPr>
            <w:tcW w:w="966" w:type="dxa"/>
            <w:tcBorders>
              <w:top w:val="nil"/>
              <w:left w:val="nil"/>
              <w:bottom w:val="nil"/>
              <w:right w:val="nil"/>
            </w:tcBorders>
            <w:shd w:val="clear" w:color="auto" w:fill="auto"/>
            <w:noWrap/>
            <w:vAlign w:val="center"/>
            <w:hideMark/>
          </w:tcPr>
          <w:p w14:paraId="3D9752A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9.45</w:t>
            </w:r>
          </w:p>
        </w:tc>
        <w:tc>
          <w:tcPr>
            <w:tcW w:w="967" w:type="dxa"/>
            <w:tcBorders>
              <w:top w:val="nil"/>
              <w:left w:val="nil"/>
              <w:bottom w:val="nil"/>
              <w:right w:val="nil"/>
            </w:tcBorders>
            <w:shd w:val="clear" w:color="auto" w:fill="auto"/>
            <w:noWrap/>
            <w:vAlign w:val="center"/>
            <w:hideMark/>
          </w:tcPr>
          <w:p w14:paraId="714A19E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9.45</w:t>
            </w:r>
          </w:p>
        </w:tc>
        <w:tc>
          <w:tcPr>
            <w:tcW w:w="967" w:type="dxa"/>
            <w:tcBorders>
              <w:top w:val="nil"/>
              <w:left w:val="nil"/>
              <w:bottom w:val="nil"/>
              <w:right w:val="nil"/>
            </w:tcBorders>
            <w:shd w:val="clear" w:color="auto" w:fill="auto"/>
            <w:noWrap/>
            <w:vAlign w:val="center"/>
            <w:hideMark/>
          </w:tcPr>
          <w:p w14:paraId="42D0487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38.85</w:t>
            </w:r>
          </w:p>
        </w:tc>
        <w:tc>
          <w:tcPr>
            <w:tcW w:w="966" w:type="dxa"/>
            <w:tcBorders>
              <w:top w:val="nil"/>
              <w:left w:val="nil"/>
              <w:bottom w:val="nil"/>
              <w:right w:val="nil"/>
            </w:tcBorders>
            <w:shd w:val="clear" w:color="auto" w:fill="auto"/>
            <w:noWrap/>
            <w:vAlign w:val="center"/>
            <w:hideMark/>
          </w:tcPr>
          <w:p w14:paraId="4B7A15F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38.85</w:t>
            </w:r>
          </w:p>
        </w:tc>
        <w:tc>
          <w:tcPr>
            <w:tcW w:w="967" w:type="dxa"/>
            <w:tcBorders>
              <w:top w:val="nil"/>
              <w:left w:val="nil"/>
              <w:bottom w:val="nil"/>
              <w:right w:val="nil"/>
            </w:tcBorders>
            <w:shd w:val="clear" w:color="auto" w:fill="auto"/>
            <w:noWrap/>
            <w:vAlign w:val="center"/>
            <w:hideMark/>
          </w:tcPr>
          <w:p w14:paraId="25A978C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14.74</w:t>
            </w:r>
          </w:p>
        </w:tc>
        <w:tc>
          <w:tcPr>
            <w:tcW w:w="967" w:type="dxa"/>
            <w:tcBorders>
              <w:top w:val="nil"/>
              <w:left w:val="nil"/>
              <w:bottom w:val="nil"/>
              <w:right w:val="nil"/>
            </w:tcBorders>
            <w:shd w:val="clear" w:color="auto" w:fill="auto"/>
            <w:noWrap/>
            <w:vAlign w:val="center"/>
            <w:hideMark/>
          </w:tcPr>
          <w:p w14:paraId="718C22A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14.74</w:t>
            </w:r>
          </w:p>
        </w:tc>
        <w:tc>
          <w:tcPr>
            <w:tcW w:w="967" w:type="dxa"/>
            <w:tcBorders>
              <w:top w:val="nil"/>
              <w:left w:val="nil"/>
              <w:bottom w:val="nil"/>
              <w:right w:val="nil"/>
            </w:tcBorders>
            <w:shd w:val="clear" w:color="auto" w:fill="auto"/>
            <w:noWrap/>
            <w:vAlign w:val="center"/>
            <w:hideMark/>
          </w:tcPr>
          <w:p w14:paraId="281ADDE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14.74</w:t>
            </w:r>
          </w:p>
        </w:tc>
      </w:tr>
      <w:tr w:rsidR="00A0727B" w:rsidRPr="00A41A3F" w14:paraId="46DA6471" w14:textId="77777777" w:rsidTr="00642D1D">
        <w:trPr>
          <w:trHeight w:val="34"/>
        </w:trPr>
        <w:tc>
          <w:tcPr>
            <w:tcW w:w="2268" w:type="dxa"/>
            <w:tcBorders>
              <w:top w:val="nil"/>
              <w:left w:val="nil"/>
              <w:bottom w:val="nil"/>
              <w:right w:val="nil"/>
            </w:tcBorders>
            <w:shd w:val="clear" w:color="auto" w:fill="auto"/>
            <w:vAlign w:val="center"/>
            <w:hideMark/>
          </w:tcPr>
          <w:p w14:paraId="5E809A7B"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i-C</w:t>
            </w:r>
            <w:r w:rsidRPr="00A41A3F">
              <w:rPr>
                <w:rFonts w:eastAsia="굴림" w:cs="Times New Roman"/>
                <w:color w:val="000000"/>
                <w:kern w:val="0"/>
                <w:sz w:val="24"/>
                <w:szCs w:val="24"/>
                <w:vertAlign w:val="subscript"/>
              </w:rPr>
              <w:t>4</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10</w:t>
            </w:r>
          </w:p>
        </w:tc>
        <w:tc>
          <w:tcPr>
            <w:tcW w:w="966" w:type="dxa"/>
            <w:tcBorders>
              <w:top w:val="nil"/>
              <w:left w:val="nil"/>
              <w:bottom w:val="nil"/>
              <w:right w:val="nil"/>
            </w:tcBorders>
            <w:shd w:val="clear" w:color="auto" w:fill="auto"/>
            <w:noWrap/>
            <w:vAlign w:val="center"/>
            <w:hideMark/>
          </w:tcPr>
          <w:p w14:paraId="06B33A6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18.43</w:t>
            </w:r>
          </w:p>
        </w:tc>
        <w:tc>
          <w:tcPr>
            <w:tcW w:w="967" w:type="dxa"/>
            <w:tcBorders>
              <w:top w:val="nil"/>
              <w:left w:val="nil"/>
              <w:bottom w:val="nil"/>
              <w:right w:val="nil"/>
            </w:tcBorders>
            <w:shd w:val="clear" w:color="auto" w:fill="auto"/>
            <w:noWrap/>
            <w:vAlign w:val="center"/>
            <w:hideMark/>
          </w:tcPr>
          <w:p w14:paraId="24D3389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18.43</w:t>
            </w:r>
          </w:p>
        </w:tc>
        <w:tc>
          <w:tcPr>
            <w:tcW w:w="967" w:type="dxa"/>
            <w:tcBorders>
              <w:top w:val="nil"/>
              <w:left w:val="nil"/>
              <w:bottom w:val="nil"/>
              <w:right w:val="nil"/>
            </w:tcBorders>
            <w:shd w:val="clear" w:color="auto" w:fill="auto"/>
            <w:noWrap/>
            <w:vAlign w:val="center"/>
            <w:hideMark/>
          </w:tcPr>
          <w:p w14:paraId="562F9A4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56.02</w:t>
            </w:r>
          </w:p>
        </w:tc>
        <w:tc>
          <w:tcPr>
            <w:tcW w:w="966" w:type="dxa"/>
            <w:tcBorders>
              <w:top w:val="nil"/>
              <w:left w:val="nil"/>
              <w:bottom w:val="nil"/>
              <w:right w:val="nil"/>
            </w:tcBorders>
            <w:shd w:val="clear" w:color="auto" w:fill="auto"/>
            <w:noWrap/>
            <w:vAlign w:val="center"/>
            <w:hideMark/>
          </w:tcPr>
          <w:p w14:paraId="7B3F6FC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56.02</w:t>
            </w:r>
          </w:p>
        </w:tc>
        <w:tc>
          <w:tcPr>
            <w:tcW w:w="967" w:type="dxa"/>
            <w:tcBorders>
              <w:top w:val="nil"/>
              <w:left w:val="nil"/>
              <w:bottom w:val="nil"/>
              <w:right w:val="nil"/>
            </w:tcBorders>
            <w:shd w:val="clear" w:color="auto" w:fill="auto"/>
            <w:noWrap/>
            <w:vAlign w:val="center"/>
            <w:hideMark/>
          </w:tcPr>
          <w:p w14:paraId="4BB1515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25.19</w:t>
            </w:r>
          </w:p>
        </w:tc>
        <w:tc>
          <w:tcPr>
            <w:tcW w:w="967" w:type="dxa"/>
            <w:tcBorders>
              <w:top w:val="nil"/>
              <w:left w:val="nil"/>
              <w:bottom w:val="nil"/>
              <w:right w:val="nil"/>
            </w:tcBorders>
            <w:shd w:val="clear" w:color="auto" w:fill="auto"/>
            <w:noWrap/>
            <w:vAlign w:val="center"/>
            <w:hideMark/>
          </w:tcPr>
          <w:p w14:paraId="6C8B055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25.19</w:t>
            </w:r>
          </w:p>
        </w:tc>
        <w:tc>
          <w:tcPr>
            <w:tcW w:w="967" w:type="dxa"/>
            <w:tcBorders>
              <w:top w:val="nil"/>
              <w:left w:val="nil"/>
              <w:bottom w:val="nil"/>
              <w:right w:val="nil"/>
            </w:tcBorders>
            <w:shd w:val="clear" w:color="auto" w:fill="auto"/>
            <w:noWrap/>
            <w:vAlign w:val="center"/>
            <w:hideMark/>
          </w:tcPr>
          <w:p w14:paraId="2C57FEE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25.19</w:t>
            </w:r>
          </w:p>
        </w:tc>
      </w:tr>
      <w:tr w:rsidR="00A0727B" w:rsidRPr="00A41A3F" w14:paraId="5AFE15B6" w14:textId="77777777" w:rsidTr="00642D1D">
        <w:trPr>
          <w:trHeight w:val="29"/>
        </w:trPr>
        <w:tc>
          <w:tcPr>
            <w:tcW w:w="2268" w:type="dxa"/>
            <w:tcBorders>
              <w:top w:val="nil"/>
              <w:left w:val="nil"/>
              <w:bottom w:val="nil"/>
              <w:right w:val="nil"/>
            </w:tcBorders>
            <w:shd w:val="clear" w:color="auto" w:fill="auto"/>
            <w:noWrap/>
            <w:vAlign w:val="center"/>
            <w:hideMark/>
          </w:tcPr>
          <w:p w14:paraId="434C274E"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CH</w:t>
            </w:r>
            <w:r w:rsidRPr="00642D1D">
              <w:rPr>
                <w:rFonts w:eastAsia="굴림" w:cs="Times New Roman"/>
                <w:color w:val="000000"/>
                <w:kern w:val="0"/>
                <w:sz w:val="24"/>
                <w:szCs w:val="24"/>
                <w:vertAlign w:val="subscript"/>
              </w:rPr>
              <w:t>3</w:t>
            </w:r>
            <w:r w:rsidRPr="00A41A3F">
              <w:rPr>
                <w:rFonts w:eastAsia="굴림" w:cs="Times New Roman"/>
                <w:color w:val="000000"/>
                <w:kern w:val="0"/>
                <w:sz w:val="24"/>
                <w:szCs w:val="24"/>
              </w:rPr>
              <w:t>F</w:t>
            </w:r>
          </w:p>
        </w:tc>
        <w:tc>
          <w:tcPr>
            <w:tcW w:w="966" w:type="dxa"/>
            <w:tcBorders>
              <w:top w:val="nil"/>
              <w:left w:val="nil"/>
              <w:bottom w:val="nil"/>
              <w:right w:val="nil"/>
            </w:tcBorders>
            <w:shd w:val="clear" w:color="auto" w:fill="auto"/>
            <w:noWrap/>
            <w:vAlign w:val="center"/>
            <w:hideMark/>
          </w:tcPr>
          <w:p w14:paraId="5B8CB68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0430EB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797783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38EC912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688781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C736FF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39BCC6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7989A83B" w14:textId="77777777" w:rsidTr="00642D1D">
        <w:trPr>
          <w:trHeight w:val="34"/>
        </w:trPr>
        <w:tc>
          <w:tcPr>
            <w:tcW w:w="2268" w:type="dxa"/>
            <w:tcBorders>
              <w:top w:val="nil"/>
              <w:left w:val="nil"/>
              <w:bottom w:val="nil"/>
              <w:right w:val="nil"/>
            </w:tcBorders>
            <w:shd w:val="clear" w:color="auto" w:fill="auto"/>
            <w:vAlign w:val="center"/>
            <w:hideMark/>
          </w:tcPr>
          <w:p w14:paraId="6093D616"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2</w:t>
            </w:r>
          </w:p>
        </w:tc>
        <w:tc>
          <w:tcPr>
            <w:tcW w:w="966" w:type="dxa"/>
            <w:tcBorders>
              <w:top w:val="nil"/>
              <w:left w:val="nil"/>
              <w:bottom w:val="nil"/>
              <w:right w:val="nil"/>
            </w:tcBorders>
            <w:shd w:val="clear" w:color="auto" w:fill="auto"/>
            <w:noWrap/>
            <w:vAlign w:val="center"/>
            <w:hideMark/>
          </w:tcPr>
          <w:p w14:paraId="2288E43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8A7936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FCEC19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49E4A7E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40AF72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3B96F8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BF7B93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31EB14CE" w14:textId="77777777" w:rsidTr="00642D1D">
        <w:trPr>
          <w:trHeight w:val="29"/>
        </w:trPr>
        <w:tc>
          <w:tcPr>
            <w:tcW w:w="2268" w:type="dxa"/>
            <w:tcBorders>
              <w:top w:val="nil"/>
              <w:left w:val="nil"/>
              <w:bottom w:val="single" w:sz="4" w:space="0" w:color="auto"/>
              <w:right w:val="nil"/>
            </w:tcBorders>
            <w:shd w:val="clear" w:color="auto" w:fill="auto"/>
            <w:vAlign w:val="center"/>
            <w:hideMark/>
          </w:tcPr>
          <w:p w14:paraId="3107C82F"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CO</w:t>
            </w:r>
          </w:p>
        </w:tc>
        <w:tc>
          <w:tcPr>
            <w:tcW w:w="966" w:type="dxa"/>
            <w:tcBorders>
              <w:top w:val="nil"/>
              <w:left w:val="nil"/>
              <w:bottom w:val="single" w:sz="4" w:space="0" w:color="auto"/>
              <w:right w:val="nil"/>
            </w:tcBorders>
            <w:shd w:val="clear" w:color="auto" w:fill="auto"/>
            <w:noWrap/>
            <w:vAlign w:val="center"/>
            <w:hideMark/>
          </w:tcPr>
          <w:p w14:paraId="12978A8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5AA9C2D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3DA3B61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single" w:sz="4" w:space="0" w:color="auto"/>
              <w:right w:val="nil"/>
            </w:tcBorders>
            <w:shd w:val="clear" w:color="auto" w:fill="auto"/>
            <w:noWrap/>
            <w:vAlign w:val="center"/>
            <w:hideMark/>
          </w:tcPr>
          <w:p w14:paraId="4C8DC5A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75E593E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0368E4A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6A17E64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149197FF" w14:textId="77777777" w:rsidTr="00642D1D">
        <w:trPr>
          <w:trHeight w:val="29"/>
        </w:trPr>
        <w:tc>
          <w:tcPr>
            <w:tcW w:w="2268" w:type="dxa"/>
            <w:tcBorders>
              <w:top w:val="nil"/>
              <w:left w:val="nil"/>
              <w:bottom w:val="single" w:sz="4" w:space="0" w:color="auto"/>
              <w:right w:val="nil"/>
            </w:tcBorders>
            <w:shd w:val="clear" w:color="auto" w:fill="auto"/>
            <w:noWrap/>
            <w:vAlign w:val="center"/>
            <w:hideMark/>
          </w:tcPr>
          <w:p w14:paraId="2289EDD7" w14:textId="77777777" w:rsidR="00A0727B" w:rsidRPr="00A41A3F" w:rsidRDefault="00A0727B" w:rsidP="00642D1D">
            <w:pPr>
              <w:widowControl/>
              <w:wordWrap/>
              <w:autoSpaceDE/>
              <w:autoSpaceDN/>
              <w:spacing w:after="0" w:line="240" w:lineRule="auto"/>
              <w:jc w:val="left"/>
              <w:rPr>
                <w:rFonts w:eastAsia="굴림" w:cs="Times New Roman"/>
                <w:b/>
                <w:bCs/>
                <w:color w:val="000000"/>
                <w:kern w:val="0"/>
                <w:sz w:val="24"/>
                <w:szCs w:val="24"/>
              </w:rPr>
            </w:pPr>
            <w:r w:rsidRPr="00A41A3F">
              <w:rPr>
                <w:rFonts w:eastAsia="굴림" w:cs="Times New Roman"/>
                <w:b/>
                <w:bCs/>
                <w:color w:val="000000"/>
                <w:kern w:val="0"/>
                <w:sz w:val="24"/>
                <w:szCs w:val="24"/>
              </w:rPr>
              <w:t>Stream</w:t>
            </w:r>
          </w:p>
        </w:tc>
        <w:tc>
          <w:tcPr>
            <w:tcW w:w="966" w:type="dxa"/>
            <w:tcBorders>
              <w:top w:val="nil"/>
              <w:left w:val="nil"/>
              <w:bottom w:val="single" w:sz="4" w:space="0" w:color="auto"/>
              <w:right w:val="nil"/>
            </w:tcBorders>
            <w:shd w:val="clear" w:color="auto" w:fill="auto"/>
            <w:noWrap/>
            <w:vAlign w:val="center"/>
            <w:hideMark/>
          </w:tcPr>
          <w:p w14:paraId="2076242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R13</w:t>
            </w:r>
          </w:p>
        </w:tc>
        <w:tc>
          <w:tcPr>
            <w:tcW w:w="967" w:type="dxa"/>
            <w:tcBorders>
              <w:top w:val="nil"/>
              <w:left w:val="nil"/>
              <w:bottom w:val="single" w:sz="4" w:space="0" w:color="auto"/>
              <w:right w:val="nil"/>
            </w:tcBorders>
            <w:shd w:val="clear" w:color="auto" w:fill="auto"/>
            <w:noWrap/>
            <w:vAlign w:val="center"/>
            <w:hideMark/>
          </w:tcPr>
          <w:p w14:paraId="6F54C35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R14</w:t>
            </w:r>
          </w:p>
        </w:tc>
        <w:tc>
          <w:tcPr>
            <w:tcW w:w="967" w:type="dxa"/>
            <w:tcBorders>
              <w:top w:val="nil"/>
              <w:left w:val="nil"/>
              <w:bottom w:val="single" w:sz="4" w:space="0" w:color="auto"/>
              <w:right w:val="nil"/>
            </w:tcBorders>
            <w:shd w:val="clear" w:color="auto" w:fill="auto"/>
            <w:noWrap/>
            <w:vAlign w:val="center"/>
            <w:hideMark/>
          </w:tcPr>
          <w:p w14:paraId="21D74AD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1-1</w:t>
            </w:r>
          </w:p>
        </w:tc>
        <w:tc>
          <w:tcPr>
            <w:tcW w:w="966" w:type="dxa"/>
            <w:tcBorders>
              <w:top w:val="nil"/>
              <w:left w:val="nil"/>
              <w:bottom w:val="single" w:sz="4" w:space="0" w:color="auto"/>
              <w:right w:val="nil"/>
            </w:tcBorders>
            <w:shd w:val="clear" w:color="auto" w:fill="auto"/>
            <w:noWrap/>
            <w:vAlign w:val="center"/>
            <w:hideMark/>
          </w:tcPr>
          <w:p w14:paraId="5B5EA00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1-2</w:t>
            </w:r>
          </w:p>
        </w:tc>
        <w:tc>
          <w:tcPr>
            <w:tcW w:w="967" w:type="dxa"/>
            <w:tcBorders>
              <w:top w:val="nil"/>
              <w:left w:val="nil"/>
              <w:bottom w:val="single" w:sz="4" w:space="0" w:color="auto"/>
              <w:right w:val="nil"/>
            </w:tcBorders>
            <w:shd w:val="clear" w:color="auto" w:fill="auto"/>
            <w:noWrap/>
            <w:vAlign w:val="center"/>
            <w:hideMark/>
          </w:tcPr>
          <w:p w14:paraId="582DED6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1-3</w:t>
            </w:r>
          </w:p>
        </w:tc>
        <w:tc>
          <w:tcPr>
            <w:tcW w:w="967" w:type="dxa"/>
            <w:tcBorders>
              <w:top w:val="nil"/>
              <w:left w:val="nil"/>
              <w:bottom w:val="single" w:sz="4" w:space="0" w:color="auto"/>
              <w:right w:val="nil"/>
            </w:tcBorders>
            <w:shd w:val="clear" w:color="auto" w:fill="auto"/>
            <w:noWrap/>
            <w:vAlign w:val="center"/>
            <w:hideMark/>
          </w:tcPr>
          <w:p w14:paraId="74FA7A5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w:t>
            </w:r>
          </w:p>
        </w:tc>
        <w:tc>
          <w:tcPr>
            <w:tcW w:w="967" w:type="dxa"/>
            <w:tcBorders>
              <w:top w:val="nil"/>
              <w:left w:val="nil"/>
              <w:bottom w:val="single" w:sz="4" w:space="0" w:color="auto"/>
              <w:right w:val="nil"/>
            </w:tcBorders>
            <w:shd w:val="clear" w:color="auto" w:fill="auto"/>
            <w:noWrap/>
            <w:vAlign w:val="center"/>
            <w:hideMark/>
          </w:tcPr>
          <w:p w14:paraId="48342C3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1-5</w:t>
            </w:r>
          </w:p>
        </w:tc>
      </w:tr>
      <w:tr w:rsidR="00A0727B" w:rsidRPr="00A41A3F" w14:paraId="736D8035" w14:textId="77777777" w:rsidTr="00642D1D">
        <w:trPr>
          <w:trHeight w:val="34"/>
        </w:trPr>
        <w:tc>
          <w:tcPr>
            <w:tcW w:w="2268" w:type="dxa"/>
            <w:tcBorders>
              <w:top w:val="nil"/>
              <w:left w:val="nil"/>
              <w:bottom w:val="nil"/>
              <w:right w:val="nil"/>
            </w:tcBorders>
            <w:shd w:val="clear" w:color="auto" w:fill="auto"/>
            <w:noWrap/>
            <w:vAlign w:val="center"/>
            <w:hideMark/>
          </w:tcPr>
          <w:p w14:paraId="3080CCD5"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Temperature (</w:t>
            </w:r>
            <w:proofErr w:type="spellStart"/>
            <w:r w:rsidRPr="00A41A3F">
              <w:rPr>
                <w:rFonts w:eastAsia="굴림" w:cs="Times New Roman"/>
                <w:color w:val="000000"/>
                <w:kern w:val="0"/>
                <w:sz w:val="24"/>
                <w:szCs w:val="24"/>
                <w:vertAlign w:val="superscript"/>
              </w:rPr>
              <w:t>o</w:t>
            </w:r>
            <w:r w:rsidRPr="00A41A3F">
              <w:rPr>
                <w:rFonts w:eastAsia="굴림" w:cs="Times New Roman"/>
                <w:color w:val="000000"/>
                <w:kern w:val="0"/>
                <w:sz w:val="24"/>
                <w:szCs w:val="24"/>
              </w:rPr>
              <w:t>C</w:t>
            </w:r>
            <w:proofErr w:type="spellEnd"/>
            <w:r w:rsidRPr="00A41A3F">
              <w:rPr>
                <w:rFonts w:eastAsia="굴림" w:cs="Times New Roman"/>
                <w:color w:val="000000"/>
                <w:kern w:val="0"/>
                <w:sz w:val="24"/>
                <w:szCs w:val="24"/>
              </w:rPr>
              <w:t>)</w:t>
            </w:r>
          </w:p>
        </w:tc>
        <w:tc>
          <w:tcPr>
            <w:tcW w:w="966" w:type="dxa"/>
            <w:tcBorders>
              <w:top w:val="nil"/>
              <w:left w:val="nil"/>
              <w:bottom w:val="nil"/>
              <w:right w:val="nil"/>
            </w:tcBorders>
            <w:shd w:val="clear" w:color="auto" w:fill="auto"/>
            <w:noWrap/>
            <w:vAlign w:val="center"/>
            <w:hideMark/>
          </w:tcPr>
          <w:p w14:paraId="583ECDE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-170.25</w:t>
            </w:r>
          </w:p>
        </w:tc>
        <w:tc>
          <w:tcPr>
            <w:tcW w:w="967" w:type="dxa"/>
            <w:tcBorders>
              <w:top w:val="nil"/>
              <w:left w:val="nil"/>
              <w:bottom w:val="nil"/>
              <w:right w:val="nil"/>
            </w:tcBorders>
            <w:shd w:val="clear" w:color="auto" w:fill="auto"/>
            <w:noWrap/>
            <w:vAlign w:val="center"/>
            <w:hideMark/>
          </w:tcPr>
          <w:p w14:paraId="7C6D546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25.00</w:t>
            </w:r>
          </w:p>
        </w:tc>
        <w:tc>
          <w:tcPr>
            <w:tcW w:w="967" w:type="dxa"/>
            <w:tcBorders>
              <w:top w:val="nil"/>
              <w:left w:val="nil"/>
              <w:bottom w:val="nil"/>
              <w:right w:val="nil"/>
            </w:tcBorders>
            <w:shd w:val="clear" w:color="auto" w:fill="auto"/>
            <w:noWrap/>
            <w:vAlign w:val="center"/>
            <w:hideMark/>
          </w:tcPr>
          <w:p w14:paraId="094B020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-34.26</w:t>
            </w:r>
          </w:p>
        </w:tc>
        <w:tc>
          <w:tcPr>
            <w:tcW w:w="966" w:type="dxa"/>
            <w:tcBorders>
              <w:top w:val="nil"/>
              <w:left w:val="nil"/>
              <w:bottom w:val="nil"/>
              <w:right w:val="nil"/>
            </w:tcBorders>
            <w:shd w:val="clear" w:color="auto" w:fill="auto"/>
            <w:noWrap/>
            <w:vAlign w:val="center"/>
            <w:hideMark/>
          </w:tcPr>
          <w:p w14:paraId="1D9A8D7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-66.04</w:t>
            </w:r>
          </w:p>
        </w:tc>
        <w:tc>
          <w:tcPr>
            <w:tcW w:w="967" w:type="dxa"/>
            <w:tcBorders>
              <w:top w:val="nil"/>
              <w:left w:val="nil"/>
              <w:bottom w:val="nil"/>
              <w:right w:val="nil"/>
            </w:tcBorders>
            <w:shd w:val="clear" w:color="auto" w:fill="auto"/>
            <w:noWrap/>
            <w:vAlign w:val="center"/>
            <w:hideMark/>
          </w:tcPr>
          <w:p w14:paraId="4D31881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-64.50</w:t>
            </w:r>
          </w:p>
        </w:tc>
        <w:tc>
          <w:tcPr>
            <w:tcW w:w="967" w:type="dxa"/>
            <w:tcBorders>
              <w:top w:val="nil"/>
              <w:left w:val="nil"/>
              <w:bottom w:val="nil"/>
              <w:right w:val="nil"/>
            </w:tcBorders>
            <w:shd w:val="clear" w:color="auto" w:fill="auto"/>
            <w:noWrap/>
            <w:vAlign w:val="center"/>
            <w:hideMark/>
          </w:tcPr>
          <w:p w14:paraId="003E91E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30.00</w:t>
            </w:r>
          </w:p>
        </w:tc>
        <w:tc>
          <w:tcPr>
            <w:tcW w:w="967" w:type="dxa"/>
            <w:tcBorders>
              <w:top w:val="nil"/>
              <w:left w:val="nil"/>
              <w:bottom w:val="nil"/>
              <w:right w:val="nil"/>
            </w:tcBorders>
            <w:shd w:val="clear" w:color="auto" w:fill="auto"/>
            <w:noWrap/>
            <w:vAlign w:val="center"/>
            <w:hideMark/>
          </w:tcPr>
          <w:p w14:paraId="7B6F2F1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91.00</w:t>
            </w:r>
          </w:p>
        </w:tc>
      </w:tr>
      <w:tr w:rsidR="00A0727B" w:rsidRPr="00A41A3F" w14:paraId="06BF3C8C" w14:textId="77777777" w:rsidTr="00642D1D">
        <w:trPr>
          <w:trHeight w:val="29"/>
        </w:trPr>
        <w:tc>
          <w:tcPr>
            <w:tcW w:w="2268" w:type="dxa"/>
            <w:tcBorders>
              <w:top w:val="nil"/>
              <w:left w:val="nil"/>
              <w:bottom w:val="nil"/>
              <w:right w:val="nil"/>
            </w:tcBorders>
            <w:shd w:val="clear" w:color="auto" w:fill="auto"/>
            <w:noWrap/>
            <w:vAlign w:val="center"/>
            <w:hideMark/>
          </w:tcPr>
          <w:p w14:paraId="4ADC622C"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Pressure (bar)</w:t>
            </w:r>
          </w:p>
        </w:tc>
        <w:tc>
          <w:tcPr>
            <w:tcW w:w="966" w:type="dxa"/>
            <w:tcBorders>
              <w:top w:val="nil"/>
              <w:left w:val="nil"/>
              <w:bottom w:val="nil"/>
              <w:right w:val="nil"/>
            </w:tcBorders>
            <w:shd w:val="clear" w:color="auto" w:fill="auto"/>
            <w:noWrap/>
            <w:vAlign w:val="center"/>
            <w:hideMark/>
          </w:tcPr>
          <w:p w14:paraId="03AF01A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2.50</w:t>
            </w:r>
          </w:p>
        </w:tc>
        <w:tc>
          <w:tcPr>
            <w:tcW w:w="967" w:type="dxa"/>
            <w:tcBorders>
              <w:top w:val="nil"/>
              <w:left w:val="nil"/>
              <w:bottom w:val="nil"/>
              <w:right w:val="nil"/>
            </w:tcBorders>
            <w:shd w:val="clear" w:color="auto" w:fill="auto"/>
            <w:noWrap/>
            <w:vAlign w:val="center"/>
            <w:hideMark/>
          </w:tcPr>
          <w:p w14:paraId="6BDE80E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1.50</w:t>
            </w:r>
          </w:p>
        </w:tc>
        <w:tc>
          <w:tcPr>
            <w:tcW w:w="967" w:type="dxa"/>
            <w:tcBorders>
              <w:top w:val="nil"/>
              <w:left w:val="nil"/>
              <w:bottom w:val="nil"/>
              <w:right w:val="nil"/>
            </w:tcBorders>
            <w:shd w:val="clear" w:color="auto" w:fill="auto"/>
            <w:noWrap/>
            <w:vAlign w:val="center"/>
            <w:hideMark/>
          </w:tcPr>
          <w:p w14:paraId="52045B6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2.00</w:t>
            </w:r>
          </w:p>
        </w:tc>
        <w:tc>
          <w:tcPr>
            <w:tcW w:w="966" w:type="dxa"/>
            <w:tcBorders>
              <w:top w:val="nil"/>
              <w:left w:val="nil"/>
              <w:bottom w:val="nil"/>
              <w:right w:val="nil"/>
            </w:tcBorders>
            <w:shd w:val="clear" w:color="auto" w:fill="auto"/>
            <w:noWrap/>
            <w:vAlign w:val="center"/>
            <w:hideMark/>
          </w:tcPr>
          <w:p w14:paraId="0C33B33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2.00</w:t>
            </w:r>
          </w:p>
        </w:tc>
        <w:tc>
          <w:tcPr>
            <w:tcW w:w="967" w:type="dxa"/>
            <w:tcBorders>
              <w:top w:val="nil"/>
              <w:left w:val="nil"/>
              <w:bottom w:val="nil"/>
              <w:right w:val="nil"/>
            </w:tcBorders>
            <w:shd w:val="clear" w:color="auto" w:fill="auto"/>
            <w:noWrap/>
            <w:vAlign w:val="center"/>
            <w:hideMark/>
          </w:tcPr>
          <w:p w14:paraId="366F50A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33.00</w:t>
            </w:r>
          </w:p>
        </w:tc>
        <w:tc>
          <w:tcPr>
            <w:tcW w:w="967" w:type="dxa"/>
            <w:tcBorders>
              <w:top w:val="nil"/>
              <w:left w:val="nil"/>
              <w:bottom w:val="nil"/>
              <w:right w:val="nil"/>
            </w:tcBorders>
            <w:shd w:val="clear" w:color="auto" w:fill="auto"/>
            <w:noWrap/>
            <w:vAlign w:val="center"/>
            <w:hideMark/>
          </w:tcPr>
          <w:p w14:paraId="6775B9F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33.00</w:t>
            </w:r>
          </w:p>
        </w:tc>
        <w:tc>
          <w:tcPr>
            <w:tcW w:w="967" w:type="dxa"/>
            <w:tcBorders>
              <w:top w:val="nil"/>
              <w:left w:val="nil"/>
              <w:bottom w:val="nil"/>
              <w:right w:val="nil"/>
            </w:tcBorders>
            <w:shd w:val="clear" w:color="auto" w:fill="auto"/>
            <w:noWrap/>
            <w:vAlign w:val="center"/>
            <w:hideMark/>
          </w:tcPr>
          <w:p w14:paraId="2A6BDB0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33.00</w:t>
            </w:r>
          </w:p>
        </w:tc>
      </w:tr>
      <w:tr w:rsidR="00A0727B" w:rsidRPr="00A41A3F" w14:paraId="40BB9D79" w14:textId="77777777" w:rsidTr="00642D1D">
        <w:trPr>
          <w:trHeight w:val="29"/>
        </w:trPr>
        <w:tc>
          <w:tcPr>
            <w:tcW w:w="2268" w:type="dxa"/>
            <w:tcBorders>
              <w:top w:val="nil"/>
              <w:left w:val="nil"/>
              <w:bottom w:val="nil"/>
              <w:right w:val="nil"/>
            </w:tcBorders>
            <w:shd w:val="clear" w:color="auto" w:fill="auto"/>
            <w:noWrap/>
            <w:vAlign w:val="center"/>
            <w:hideMark/>
          </w:tcPr>
          <w:p w14:paraId="71826A86"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Mass flow (kg/s)</w:t>
            </w:r>
          </w:p>
        </w:tc>
        <w:tc>
          <w:tcPr>
            <w:tcW w:w="966" w:type="dxa"/>
            <w:tcBorders>
              <w:top w:val="nil"/>
              <w:left w:val="nil"/>
              <w:bottom w:val="nil"/>
              <w:right w:val="nil"/>
            </w:tcBorders>
            <w:shd w:val="clear" w:color="auto" w:fill="auto"/>
            <w:noWrap/>
            <w:vAlign w:val="center"/>
            <w:hideMark/>
          </w:tcPr>
          <w:p w14:paraId="333D823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52.57</w:t>
            </w:r>
          </w:p>
        </w:tc>
        <w:tc>
          <w:tcPr>
            <w:tcW w:w="967" w:type="dxa"/>
            <w:tcBorders>
              <w:top w:val="nil"/>
              <w:left w:val="nil"/>
              <w:bottom w:val="nil"/>
              <w:right w:val="nil"/>
            </w:tcBorders>
            <w:shd w:val="clear" w:color="auto" w:fill="auto"/>
            <w:noWrap/>
            <w:vAlign w:val="center"/>
            <w:hideMark/>
          </w:tcPr>
          <w:p w14:paraId="59B8D18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52.57</w:t>
            </w:r>
          </w:p>
        </w:tc>
        <w:tc>
          <w:tcPr>
            <w:tcW w:w="967" w:type="dxa"/>
            <w:tcBorders>
              <w:top w:val="nil"/>
              <w:left w:val="nil"/>
              <w:bottom w:val="nil"/>
              <w:right w:val="nil"/>
            </w:tcBorders>
            <w:shd w:val="clear" w:color="auto" w:fill="auto"/>
            <w:noWrap/>
            <w:vAlign w:val="center"/>
            <w:hideMark/>
          </w:tcPr>
          <w:p w14:paraId="224B945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21.24</w:t>
            </w:r>
          </w:p>
        </w:tc>
        <w:tc>
          <w:tcPr>
            <w:tcW w:w="966" w:type="dxa"/>
            <w:tcBorders>
              <w:top w:val="nil"/>
              <w:left w:val="nil"/>
              <w:bottom w:val="nil"/>
              <w:right w:val="nil"/>
            </w:tcBorders>
            <w:shd w:val="clear" w:color="auto" w:fill="auto"/>
            <w:noWrap/>
            <w:vAlign w:val="center"/>
            <w:hideMark/>
          </w:tcPr>
          <w:p w14:paraId="4887AFF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21.24</w:t>
            </w:r>
          </w:p>
        </w:tc>
        <w:tc>
          <w:tcPr>
            <w:tcW w:w="967" w:type="dxa"/>
            <w:tcBorders>
              <w:top w:val="nil"/>
              <w:left w:val="nil"/>
              <w:bottom w:val="nil"/>
              <w:right w:val="nil"/>
            </w:tcBorders>
            <w:shd w:val="clear" w:color="auto" w:fill="auto"/>
            <w:noWrap/>
            <w:vAlign w:val="center"/>
            <w:hideMark/>
          </w:tcPr>
          <w:p w14:paraId="1875899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21.24</w:t>
            </w:r>
          </w:p>
        </w:tc>
        <w:tc>
          <w:tcPr>
            <w:tcW w:w="967" w:type="dxa"/>
            <w:tcBorders>
              <w:top w:val="nil"/>
              <w:left w:val="nil"/>
              <w:bottom w:val="nil"/>
              <w:right w:val="nil"/>
            </w:tcBorders>
            <w:shd w:val="clear" w:color="auto" w:fill="auto"/>
            <w:noWrap/>
            <w:vAlign w:val="center"/>
            <w:hideMark/>
          </w:tcPr>
          <w:p w14:paraId="702B516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21.24</w:t>
            </w:r>
          </w:p>
        </w:tc>
        <w:tc>
          <w:tcPr>
            <w:tcW w:w="967" w:type="dxa"/>
            <w:tcBorders>
              <w:top w:val="nil"/>
              <w:left w:val="nil"/>
              <w:bottom w:val="nil"/>
              <w:right w:val="nil"/>
            </w:tcBorders>
            <w:shd w:val="clear" w:color="auto" w:fill="auto"/>
            <w:noWrap/>
            <w:vAlign w:val="center"/>
            <w:hideMark/>
          </w:tcPr>
          <w:p w14:paraId="48DF7C9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21.24</w:t>
            </w:r>
          </w:p>
        </w:tc>
      </w:tr>
      <w:tr w:rsidR="00A0727B" w:rsidRPr="00A41A3F" w14:paraId="22E65A45" w14:textId="77777777" w:rsidTr="00642D1D">
        <w:trPr>
          <w:trHeight w:val="29"/>
        </w:trPr>
        <w:tc>
          <w:tcPr>
            <w:tcW w:w="2268" w:type="dxa"/>
            <w:tcBorders>
              <w:top w:val="nil"/>
              <w:left w:val="nil"/>
              <w:bottom w:val="nil"/>
              <w:right w:val="nil"/>
            </w:tcBorders>
            <w:shd w:val="clear" w:color="auto" w:fill="auto"/>
            <w:noWrap/>
            <w:vAlign w:val="center"/>
            <w:hideMark/>
          </w:tcPr>
          <w:p w14:paraId="78950505"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Mole flow (</w:t>
            </w:r>
            <w:proofErr w:type="spellStart"/>
            <w:r w:rsidRPr="00A41A3F">
              <w:rPr>
                <w:rFonts w:eastAsia="굴림" w:cs="Times New Roman"/>
                <w:color w:val="000000"/>
                <w:kern w:val="0"/>
                <w:sz w:val="24"/>
                <w:szCs w:val="24"/>
              </w:rPr>
              <w:t>kmol</w:t>
            </w:r>
            <w:proofErr w:type="spellEnd"/>
            <w:r w:rsidRPr="00A41A3F">
              <w:rPr>
                <w:rFonts w:eastAsia="굴림" w:cs="Times New Roman"/>
                <w:color w:val="000000"/>
                <w:kern w:val="0"/>
                <w:sz w:val="24"/>
                <w:szCs w:val="24"/>
              </w:rPr>
              <w:t>/s)</w:t>
            </w:r>
          </w:p>
        </w:tc>
        <w:tc>
          <w:tcPr>
            <w:tcW w:w="966" w:type="dxa"/>
            <w:tcBorders>
              <w:top w:val="nil"/>
              <w:left w:val="nil"/>
              <w:bottom w:val="nil"/>
              <w:right w:val="nil"/>
            </w:tcBorders>
            <w:shd w:val="clear" w:color="auto" w:fill="auto"/>
            <w:noWrap/>
            <w:vAlign w:val="center"/>
            <w:hideMark/>
          </w:tcPr>
          <w:p w14:paraId="07EE776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1.49</w:t>
            </w:r>
          </w:p>
        </w:tc>
        <w:tc>
          <w:tcPr>
            <w:tcW w:w="967" w:type="dxa"/>
            <w:tcBorders>
              <w:top w:val="nil"/>
              <w:left w:val="nil"/>
              <w:bottom w:val="nil"/>
              <w:right w:val="nil"/>
            </w:tcBorders>
            <w:shd w:val="clear" w:color="auto" w:fill="auto"/>
            <w:noWrap/>
            <w:vAlign w:val="center"/>
            <w:hideMark/>
          </w:tcPr>
          <w:p w14:paraId="62672AC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1.49</w:t>
            </w:r>
          </w:p>
        </w:tc>
        <w:tc>
          <w:tcPr>
            <w:tcW w:w="967" w:type="dxa"/>
            <w:tcBorders>
              <w:top w:val="nil"/>
              <w:left w:val="nil"/>
              <w:bottom w:val="nil"/>
              <w:right w:val="nil"/>
            </w:tcBorders>
            <w:shd w:val="clear" w:color="auto" w:fill="auto"/>
            <w:noWrap/>
            <w:vAlign w:val="center"/>
            <w:hideMark/>
          </w:tcPr>
          <w:p w14:paraId="2AE1841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0.62</w:t>
            </w:r>
          </w:p>
        </w:tc>
        <w:tc>
          <w:tcPr>
            <w:tcW w:w="966" w:type="dxa"/>
            <w:tcBorders>
              <w:top w:val="nil"/>
              <w:left w:val="nil"/>
              <w:bottom w:val="nil"/>
              <w:right w:val="nil"/>
            </w:tcBorders>
            <w:shd w:val="clear" w:color="auto" w:fill="auto"/>
            <w:noWrap/>
            <w:vAlign w:val="center"/>
            <w:hideMark/>
          </w:tcPr>
          <w:p w14:paraId="28943D3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0.62</w:t>
            </w:r>
          </w:p>
        </w:tc>
        <w:tc>
          <w:tcPr>
            <w:tcW w:w="967" w:type="dxa"/>
            <w:tcBorders>
              <w:top w:val="nil"/>
              <w:left w:val="nil"/>
              <w:bottom w:val="nil"/>
              <w:right w:val="nil"/>
            </w:tcBorders>
            <w:shd w:val="clear" w:color="auto" w:fill="auto"/>
            <w:noWrap/>
            <w:vAlign w:val="center"/>
            <w:hideMark/>
          </w:tcPr>
          <w:p w14:paraId="59FE4EC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0.62</w:t>
            </w:r>
          </w:p>
        </w:tc>
        <w:tc>
          <w:tcPr>
            <w:tcW w:w="967" w:type="dxa"/>
            <w:tcBorders>
              <w:top w:val="nil"/>
              <w:left w:val="nil"/>
              <w:bottom w:val="nil"/>
              <w:right w:val="nil"/>
            </w:tcBorders>
            <w:shd w:val="clear" w:color="auto" w:fill="auto"/>
            <w:noWrap/>
            <w:vAlign w:val="center"/>
            <w:hideMark/>
          </w:tcPr>
          <w:p w14:paraId="0C21580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0.62</w:t>
            </w:r>
          </w:p>
        </w:tc>
        <w:tc>
          <w:tcPr>
            <w:tcW w:w="967" w:type="dxa"/>
            <w:tcBorders>
              <w:top w:val="nil"/>
              <w:left w:val="nil"/>
              <w:bottom w:val="nil"/>
              <w:right w:val="nil"/>
            </w:tcBorders>
            <w:shd w:val="clear" w:color="auto" w:fill="auto"/>
            <w:noWrap/>
            <w:vAlign w:val="center"/>
            <w:hideMark/>
          </w:tcPr>
          <w:p w14:paraId="7639CFD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0.62</w:t>
            </w:r>
          </w:p>
        </w:tc>
      </w:tr>
      <w:tr w:rsidR="00A0727B" w:rsidRPr="00A41A3F" w14:paraId="0069B733" w14:textId="77777777" w:rsidTr="00642D1D">
        <w:trPr>
          <w:trHeight w:val="29"/>
        </w:trPr>
        <w:tc>
          <w:tcPr>
            <w:tcW w:w="9035" w:type="dxa"/>
            <w:gridSpan w:val="8"/>
            <w:tcBorders>
              <w:top w:val="nil"/>
              <w:left w:val="nil"/>
              <w:bottom w:val="nil"/>
              <w:right w:val="nil"/>
            </w:tcBorders>
            <w:shd w:val="clear" w:color="auto" w:fill="auto"/>
            <w:noWrap/>
            <w:vAlign w:val="center"/>
            <w:hideMark/>
          </w:tcPr>
          <w:p w14:paraId="7A21DEB5" w14:textId="77777777" w:rsidR="00A0727B" w:rsidRPr="00A41A3F" w:rsidRDefault="00A0727B" w:rsidP="00642D1D">
            <w:pPr>
              <w:widowControl/>
              <w:wordWrap/>
              <w:autoSpaceDE/>
              <w:autoSpaceDN/>
              <w:spacing w:after="0" w:line="240" w:lineRule="auto"/>
              <w:jc w:val="left"/>
              <w:rPr>
                <w:rFonts w:eastAsia="Times New Roman" w:cs="Times New Roman"/>
                <w:kern w:val="0"/>
                <w:szCs w:val="20"/>
              </w:rPr>
            </w:pPr>
            <w:r w:rsidRPr="00A41A3F">
              <w:rPr>
                <w:rFonts w:eastAsia="굴림" w:cs="Times New Roman"/>
                <w:color w:val="000000"/>
                <w:kern w:val="0"/>
                <w:sz w:val="24"/>
                <w:szCs w:val="24"/>
              </w:rPr>
              <w:t>Components mole fractions (%)</w:t>
            </w:r>
          </w:p>
        </w:tc>
      </w:tr>
      <w:tr w:rsidR="00A0727B" w:rsidRPr="00A41A3F" w14:paraId="1DBA04E7" w14:textId="77777777" w:rsidTr="00642D1D">
        <w:trPr>
          <w:trHeight w:val="34"/>
        </w:trPr>
        <w:tc>
          <w:tcPr>
            <w:tcW w:w="2268" w:type="dxa"/>
            <w:tcBorders>
              <w:top w:val="nil"/>
              <w:left w:val="nil"/>
              <w:bottom w:val="nil"/>
              <w:right w:val="nil"/>
            </w:tcBorders>
            <w:shd w:val="clear" w:color="auto" w:fill="auto"/>
            <w:vAlign w:val="center"/>
            <w:hideMark/>
          </w:tcPr>
          <w:p w14:paraId="72A5D34D"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N</w:t>
            </w:r>
            <w:r w:rsidRPr="00A41A3F">
              <w:rPr>
                <w:rFonts w:eastAsia="굴림" w:cs="Times New Roman"/>
                <w:color w:val="000000"/>
                <w:kern w:val="0"/>
                <w:sz w:val="24"/>
                <w:szCs w:val="24"/>
                <w:vertAlign w:val="subscript"/>
              </w:rPr>
              <w:t>2</w:t>
            </w:r>
          </w:p>
        </w:tc>
        <w:tc>
          <w:tcPr>
            <w:tcW w:w="966" w:type="dxa"/>
            <w:tcBorders>
              <w:top w:val="nil"/>
              <w:left w:val="nil"/>
              <w:bottom w:val="nil"/>
              <w:right w:val="nil"/>
            </w:tcBorders>
            <w:shd w:val="clear" w:color="auto" w:fill="auto"/>
            <w:noWrap/>
            <w:vAlign w:val="center"/>
            <w:hideMark/>
          </w:tcPr>
          <w:p w14:paraId="5EA81E8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19.90</w:t>
            </w:r>
          </w:p>
        </w:tc>
        <w:tc>
          <w:tcPr>
            <w:tcW w:w="967" w:type="dxa"/>
            <w:tcBorders>
              <w:top w:val="nil"/>
              <w:left w:val="nil"/>
              <w:bottom w:val="nil"/>
              <w:right w:val="nil"/>
            </w:tcBorders>
            <w:shd w:val="clear" w:color="auto" w:fill="auto"/>
            <w:noWrap/>
            <w:vAlign w:val="center"/>
            <w:hideMark/>
          </w:tcPr>
          <w:p w14:paraId="72A7AB9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19.90</w:t>
            </w:r>
          </w:p>
        </w:tc>
        <w:tc>
          <w:tcPr>
            <w:tcW w:w="967" w:type="dxa"/>
            <w:tcBorders>
              <w:top w:val="nil"/>
              <w:left w:val="nil"/>
              <w:bottom w:val="nil"/>
              <w:right w:val="nil"/>
            </w:tcBorders>
            <w:shd w:val="clear" w:color="auto" w:fill="auto"/>
            <w:noWrap/>
            <w:vAlign w:val="center"/>
            <w:hideMark/>
          </w:tcPr>
          <w:p w14:paraId="256F4A9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398DC20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E583B7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9EEFAC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018AD3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622961DD" w14:textId="77777777" w:rsidTr="00642D1D">
        <w:trPr>
          <w:trHeight w:val="34"/>
        </w:trPr>
        <w:tc>
          <w:tcPr>
            <w:tcW w:w="2268" w:type="dxa"/>
            <w:tcBorders>
              <w:top w:val="nil"/>
              <w:left w:val="nil"/>
              <w:bottom w:val="nil"/>
              <w:right w:val="nil"/>
            </w:tcBorders>
            <w:shd w:val="clear" w:color="auto" w:fill="auto"/>
            <w:vAlign w:val="center"/>
            <w:hideMark/>
          </w:tcPr>
          <w:p w14:paraId="045AD74E"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O</w:t>
            </w:r>
            <w:r w:rsidRPr="00A41A3F">
              <w:rPr>
                <w:rFonts w:eastAsia="굴림" w:cs="Times New Roman"/>
                <w:color w:val="000000"/>
                <w:kern w:val="0"/>
                <w:sz w:val="24"/>
                <w:szCs w:val="24"/>
                <w:vertAlign w:val="subscript"/>
              </w:rPr>
              <w:t>2</w:t>
            </w:r>
          </w:p>
        </w:tc>
        <w:tc>
          <w:tcPr>
            <w:tcW w:w="966" w:type="dxa"/>
            <w:tcBorders>
              <w:top w:val="nil"/>
              <w:left w:val="nil"/>
              <w:bottom w:val="nil"/>
              <w:right w:val="nil"/>
            </w:tcBorders>
            <w:shd w:val="clear" w:color="auto" w:fill="auto"/>
            <w:noWrap/>
            <w:vAlign w:val="center"/>
            <w:hideMark/>
          </w:tcPr>
          <w:p w14:paraId="2C02867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7ECF60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8A7DF0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3B242A6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57C360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9312DE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EBB4A9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78BE6464" w14:textId="77777777" w:rsidTr="00642D1D">
        <w:trPr>
          <w:trHeight w:val="34"/>
        </w:trPr>
        <w:tc>
          <w:tcPr>
            <w:tcW w:w="2268" w:type="dxa"/>
            <w:tcBorders>
              <w:top w:val="nil"/>
              <w:left w:val="nil"/>
              <w:bottom w:val="nil"/>
              <w:right w:val="nil"/>
            </w:tcBorders>
            <w:shd w:val="clear" w:color="auto" w:fill="auto"/>
            <w:vAlign w:val="center"/>
            <w:hideMark/>
          </w:tcPr>
          <w:p w14:paraId="689C4169"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2</w:t>
            </w:r>
            <w:r w:rsidRPr="00A41A3F">
              <w:rPr>
                <w:rFonts w:eastAsia="굴림" w:cs="Times New Roman"/>
                <w:color w:val="000000"/>
                <w:kern w:val="0"/>
                <w:sz w:val="24"/>
                <w:szCs w:val="24"/>
              </w:rPr>
              <w:t>O</w:t>
            </w:r>
          </w:p>
        </w:tc>
        <w:tc>
          <w:tcPr>
            <w:tcW w:w="966" w:type="dxa"/>
            <w:tcBorders>
              <w:top w:val="nil"/>
              <w:left w:val="nil"/>
              <w:bottom w:val="nil"/>
              <w:right w:val="nil"/>
            </w:tcBorders>
            <w:shd w:val="clear" w:color="auto" w:fill="auto"/>
            <w:noWrap/>
            <w:vAlign w:val="center"/>
            <w:hideMark/>
          </w:tcPr>
          <w:p w14:paraId="4D86491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3AEB91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0FEA67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5445865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A3F804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12951B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930306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04731FD8" w14:textId="77777777" w:rsidTr="00642D1D">
        <w:trPr>
          <w:trHeight w:val="34"/>
        </w:trPr>
        <w:tc>
          <w:tcPr>
            <w:tcW w:w="2268" w:type="dxa"/>
            <w:tcBorders>
              <w:top w:val="nil"/>
              <w:left w:val="nil"/>
              <w:bottom w:val="nil"/>
              <w:right w:val="nil"/>
            </w:tcBorders>
            <w:shd w:val="clear" w:color="auto" w:fill="auto"/>
            <w:vAlign w:val="center"/>
            <w:hideMark/>
          </w:tcPr>
          <w:p w14:paraId="3B1E4345"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CO</w:t>
            </w:r>
            <w:r w:rsidRPr="00A41A3F">
              <w:rPr>
                <w:rFonts w:eastAsia="굴림" w:cs="Times New Roman"/>
                <w:color w:val="000000"/>
                <w:kern w:val="0"/>
                <w:sz w:val="24"/>
                <w:szCs w:val="24"/>
                <w:vertAlign w:val="subscript"/>
              </w:rPr>
              <w:t xml:space="preserve">2 </w:t>
            </w:r>
            <w:r w:rsidRPr="00A41A3F">
              <w:rPr>
                <w:rFonts w:eastAsia="굴림" w:cs="Times New Roman"/>
                <w:color w:val="000000"/>
                <w:kern w:val="0"/>
                <w:sz w:val="24"/>
                <w:szCs w:val="24"/>
              </w:rPr>
              <w:t>(g)</w:t>
            </w:r>
          </w:p>
        </w:tc>
        <w:tc>
          <w:tcPr>
            <w:tcW w:w="966" w:type="dxa"/>
            <w:tcBorders>
              <w:top w:val="nil"/>
              <w:left w:val="nil"/>
              <w:bottom w:val="nil"/>
              <w:right w:val="nil"/>
            </w:tcBorders>
            <w:shd w:val="clear" w:color="auto" w:fill="auto"/>
            <w:noWrap/>
            <w:vAlign w:val="center"/>
            <w:hideMark/>
          </w:tcPr>
          <w:p w14:paraId="13077A1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0E4B8C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1906E2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1CDE7DD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E8DCF3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1531B8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C52EDA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19C70816" w14:textId="77777777" w:rsidTr="00642D1D">
        <w:trPr>
          <w:trHeight w:val="34"/>
        </w:trPr>
        <w:tc>
          <w:tcPr>
            <w:tcW w:w="2268" w:type="dxa"/>
            <w:tcBorders>
              <w:top w:val="nil"/>
              <w:left w:val="nil"/>
              <w:bottom w:val="nil"/>
              <w:right w:val="nil"/>
            </w:tcBorders>
            <w:shd w:val="clear" w:color="auto" w:fill="auto"/>
            <w:vAlign w:val="center"/>
            <w:hideMark/>
          </w:tcPr>
          <w:p w14:paraId="4F995997"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CO</w:t>
            </w:r>
            <w:r w:rsidRPr="00A41A3F">
              <w:rPr>
                <w:rFonts w:eastAsia="굴림" w:cs="Times New Roman"/>
                <w:color w:val="000000"/>
                <w:kern w:val="0"/>
                <w:sz w:val="24"/>
                <w:szCs w:val="24"/>
                <w:vertAlign w:val="subscript"/>
              </w:rPr>
              <w:t xml:space="preserve">2 </w:t>
            </w:r>
            <w:r w:rsidRPr="00A41A3F">
              <w:rPr>
                <w:rFonts w:eastAsia="굴림" w:cs="Times New Roman"/>
                <w:color w:val="000000"/>
                <w:kern w:val="0"/>
                <w:sz w:val="24"/>
                <w:szCs w:val="24"/>
              </w:rPr>
              <w:t>(s)</w:t>
            </w:r>
          </w:p>
        </w:tc>
        <w:tc>
          <w:tcPr>
            <w:tcW w:w="966" w:type="dxa"/>
            <w:tcBorders>
              <w:top w:val="nil"/>
              <w:left w:val="nil"/>
              <w:bottom w:val="nil"/>
              <w:right w:val="nil"/>
            </w:tcBorders>
            <w:shd w:val="clear" w:color="auto" w:fill="auto"/>
            <w:noWrap/>
            <w:vAlign w:val="center"/>
            <w:hideMark/>
          </w:tcPr>
          <w:p w14:paraId="490ED19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88A8E1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67A60E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2FE42F2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FF1853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F917D7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B86B47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1E432D2B" w14:textId="77777777" w:rsidTr="00642D1D">
        <w:trPr>
          <w:trHeight w:val="29"/>
        </w:trPr>
        <w:tc>
          <w:tcPr>
            <w:tcW w:w="2268" w:type="dxa"/>
            <w:tcBorders>
              <w:top w:val="nil"/>
              <w:left w:val="nil"/>
              <w:bottom w:val="nil"/>
              <w:right w:val="nil"/>
            </w:tcBorders>
            <w:shd w:val="clear" w:color="auto" w:fill="auto"/>
            <w:vAlign w:val="center"/>
            <w:hideMark/>
          </w:tcPr>
          <w:p w14:paraId="038E0452"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proofErr w:type="spellStart"/>
            <w:r w:rsidRPr="00A41A3F">
              <w:rPr>
                <w:rFonts w:eastAsia="굴림" w:cs="Times New Roman"/>
                <w:color w:val="000000"/>
                <w:kern w:val="0"/>
                <w:sz w:val="24"/>
                <w:szCs w:val="24"/>
              </w:rPr>
              <w:t>Ar</w:t>
            </w:r>
            <w:proofErr w:type="spellEnd"/>
          </w:p>
        </w:tc>
        <w:tc>
          <w:tcPr>
            <w:tcW w:w="966" w:type="dxa"/>
            <w:tcBorders>
              <w:top w:val="nil"/>
              <w:left w:val="nil"/>
              <w:bottom w:val="nil"/>
              <w:right w:val="nil"/>
            </w:tcBorders>
            <w:shd w:val="clear" w:color="auto" w:fill="auto"/>
            <w:noWrap/>
            <w:vAlign w:val="center"/>
            <w:hideMark/>
          </w:tcPr>
          <w:p w14:paraId="7A48667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69021F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2751F2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0239347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79ED1D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2E5BED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2D7076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60F8BC7A" w14:textId="77777777" w:rsidTr="00642D1D">
        <w:trPr>
          <w:trHeight w:val="34"/>
        </w:trPr>
        <w:tc>
          <w:tcPr>
            <w:tcW w:w="2268" w:type="dxa"/>
            <w:tcBorders>
              <w:top w:val="nil"/>
              <w:left w:val="nil"/>
              <w:bottom w:val="nil"/>
              <w:right w:val="nil"/>
            </w:tcBorders>
            <w:shd w:val="clear" w:color="auto" w:fill="auto"/>
            <w:vAlign w:val="center"/>
            <w:hideMark/>
          </w:tcPr>
          <w:p w14:paraId="12289A0C"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CH</w:t>
            </w:r>
            <w:r w:rsidRPr="00A41A3F">
              <w:rPr>
                <w:rFonts w:eastAsia="굴림" w:cs="Times New Roman"/>
                <w:color w:val="000000"/>
                <w:kern w:val="0"/>
                <w:sz w:val="24"/>
                <w:szCs w:val="24"/>
                <w:vertAlign w:val="subscript"/>
              </w:rPr>
              <w:t>4</w:t>
            </w:r>
          </w:p>
        </w:tc>
        <w:tc>
          <w:tcPr>
            <w:tcW w:w="966" w:type="dxa"/>
            <w:tcBorders>
              <w:top w:val="nil"/>
              <w:left w:val="nil"/>
              <w:bottom w:val="nil"/>
              <w:right w:val="nil"/>
            </w:tcBorders>
            <w:shd w:val="clear" w:color="auto" w:fill="auto"/>
            <w:noWrap/>
            <w:vAlign w:val="center"/>
            <w:hideMark/>
          </w:tcPr>
          <w:p w14:paraId="3AAA868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40.10</w:t>
            </w:r>
          </w:p>
        </w:tc>
        <w:tc>
          <w:tcPr>
            <w:tcW w:w="967" w:type="dxa"/>
            <w:tcBorders>
              <w:top w:val="nil"/>
              <w:left w:val="nil"/>
              <w:bottom w:val="nil"/>
              <w:right w:val="nil"/>
            </w:tcBorders>
            <w:shd w:val="clear" w:color="auto" w:fill="auto"/>
            <w:noWrap/>
            <w:vAlign w:val="center"/>
            <w:hideMark/>
          </w:tcPr>
          <w:p w14:paraId="3AF74CB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40.10</w:t>
            </w:r>
          </w:p>
        </w:tc>
        <w:tc>
          <w:tcPr>
            <w:tcW w:w="967" w:type="dxa"/>
            <w:tcBorders>
              <w:top w:val="nil"/>
              <w:left w:val="nil"/>
              <w:bottom w:val="nil"/>
              <w:right w:val="nil"/>
            </w:tcBorders>
            <w:shd w:val="clear" w:color="auto" w:fill="auto"/>
            <w:noWrap/>
            <w:vAlign w:val="center"/>
            <w:hideMark/>
          </w:tcPr>
          <w:p w14:paraId="3C4715B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0E191CB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4708A4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C74A24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18330E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5C245F18" w14:textId="77777777" w:rsidTr="00642D1D">
        <w:trPr>
          <w:trHeight w:val="34"/>
        </w:trPr>
        <w:tc>
          <w:tcPr>
            <w:tcW w:w="2268" w:type="dxa"/>
            <w:tcBorders>
              <w:top w:val="nil"/>
              <w:left w:val="nil"/>
              <w:bottom w:val="nil"/>
              <w:right w:val="nil"/>
            </w:tcBorders>
            <w:shd w:val="clear" w:color="auto" w:fill="auto"/>
            <w:vAlign w:val="center"/>
            <w:hideMark/>
          </w:tcPr>
          <w:p w14:paraId="41637FFE"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w:t>
            </w:r>
            <w:r w:rsidRPr="00A41A3F">
              <w:rPr>
                <w:rFonts w:eastAsia="굴림" w:cs="Times New Roman"/>
                <w:color w:val="000000"/>
                <w:kern w:val="0"/>
                <w:sz w:val="24"/>
                <w:szCs w:val="24"/>
                <w:vertAlign w:val="subscript"/>
              </w:rPr>
              <w:t>2</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6</w:t>
            </w:r>
          </w:p>
        </w:tc>
        <w:tc>
          <w:tcPr>
            <w:tcW w:w="966" w:type="dxa"/>
            <w:tcBorders>
              <w:top w:val="nil"/>
              <w:left w:val="nil"/>
              <w:bottom w:val="nil"/>
              <w:right w:val="nil"/>
            </w:tcBorders>
            <w:shd w:val="clear" w:color="auto" w:fill="auto"/>
            <w:noWrap/>
            <w:vAlign w:val="center"/>
            <w:hideMark/>
          </w:tcPr>
          <w:p w14:paraId="21320DC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0.04</w:t>
            </w:r>
          </w:p>
        </w:tc>
        <w:tc>
          <w:tcPr>
            <w:tcW w:w="967" w:type="dxa"/>
            <w:tcBorders>
              <w:top w:val="nil"/>
              <w:left w:val="nil"/>
              <w:bottom w:val="nil"/>
              <w:right w:val="nil"/>
            </w:tcBorders>
            <w:shd w:val="clear" w:color="auto" w:fill="auto"/>
            <w:noWrap/>
            <w:vAlign w:val="center"/>
            <w:hideMark/>
          </w:tcPr>
          <w:p w14:paraId="1847C20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0.04</w:t>
            </w:r>
          </w:p>
        </w:tc>
        <w:tc>
          <w:tcPr>
            <w:tcW w:w="967" w:type="dxa"/>
            <w:tcBorders>
              <w:top w:val="nil"/>
              <w:left w:val="nil"/>
              <w:bottom w:val="nil"/>
              <w:right w:val="nil"/>
            </w:tcBorders>
            <w:shd w:val="clear" w:color="auto" w:fill="auto"/>
            <w:noWrap/>
            <w:vAlign w:val="center"/>
            <w:hideMark/>
          </w:tcPr>
          <w:p w14:paraId="13EBFAA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5EFBF6F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33F40B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CA1BF0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429A17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3C7B3C6F" w14:textId="77777777" w:rsidTr="00642D1D">
        <w:trPr>
          <w:trHeight w:val="34"/>
        </w:trPr>
        <w:tc>
          <w:tcPr>
            <w:tcW w:w="2268" w:type="dxa"/>
            <w:tcBorders>
              <w:top w:val="nil"/>
              <w:left w:val="nil"/>
              <w:bottom w:val="nil"/>
              <w:right w:val="nil"/>
            </w:tcBorders>
            <w:shd w:val="clear" w:color="auto" w:fill="auto"/>
            <w:vAlign w:val="center"/>
            <w:hideMark/>
          </w:tcPr>
          <w:p w14:paraId="7A610823"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w:t>
            </w:r>
            <w:r w:rsidRPr="00A41A3F">
              <w:rPr>
                <w:rFonts w:eastAsia="굴림" w:cs="Times New Roman"/>
                <w:color w:val="000000"/>
                <w:kern w:val="0"/>
                <w:sz w:val="24"/>
                <w:szCs w:val="24"/>
                <w:vertAlign w:val="subscript"/>
              </w:rPr>
              <w:t>3</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8</w:t>
            </w:r>
          </w:p>
        </w:tc>
        <w:tc>
          <w:tcPr>
            <w:tcW w:w="966" w:type="dxa"/>
            <w:tcBorders>
              <w:top w:val="nil"/>
              <w:left w:val="nil"/>
              <w:bottom w:val="nil"/>
              <w:right w:val="nil"/>
            </w:tcBorders>
            <w:shd w:val="clear" w:color="auto" w:fill="auto"/>
            <w:noWrap/>
            <w:vAlign w:val="center"/>
            <w:hideMark/>
          </w:tcPr>
          <w:p w14:paraId="7782208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0.03</w:t>
            </w:r>
          </w:p>
        </w:tc>
        <w:tc>
          <w:tcPr>
            <w:tcW w:w="967" w:type="dxa"/>
            <w:tcBorders>
              <w:top w:val="nil"/>
              <w:left w:val="nil"/>
              <w:bottom w:val="nil"/>
              <w:right w:val="nil"/>
            </w:tcBorders>
            <w:shd w:val="clear" w:color="auto" w:fill="auto"/>
            <w:noWrap/>
            <w:vAlign w:val="center"/>
            <w:hideMark/>
          </w:tcPr>
          <w:p w14:paraId="5627822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0.03</w:t>
            </w:r>
          </w:p>
        </w:tc>
        <w:tc>
          <w:tcPr>
            <w:tcW w:w="967" w:type="dxa"/>
            <w:tcBorders>
              <w:top w:val="nil"/>
              <w:left w:val="nil"/>
              <w:bottom w:val="nil"/>
              <w:right w:val="nil"/>
            </w:tcBorders>
            <w:shd w:val="clear" w:color="auto" w:fill="auto"/>
            <w:noWrap/>
            <w:vAlign w:val="center"/>
            <w:hideMark/>
          </w:tcPr>
          <w:p w14:paraId="44BA317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3609A89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B96297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AC2587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CC8553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2B2E3C84" w14:textId="77777777" w:rsidTr="00642D1D">
        <w:trPr>
          <w:trHeight w:val="34"/>
        </w:trPr>
        <w:tc>
          <w:tcPr>
            <w:tcW w:w="2268" w:type="dxa"/>
            <w:tcBorders>
              <w:top w:val="nil"/>
              <w:left w:val="nil"/>
              <w:bottom w:val="nil"/>
              <w:right w:val="nil"/>
            </w:tcBorders>
            <w:shd w:val="clear" w:color="auto" w:fill="auto"/>
            <w:vAlign w:val="center"/>
            <w:hideMark/>
          </w:tcPr>
          <w:p w14:paraId="5ECA5367"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n-C</w:t>
            </w:r>
            <w:r w:rsidRPr="00A41A3F">
              <w:rPr>
                <w:rFonts w:eastAsia="굴림" w:cs="Times New Roman"/>
                <w:color w:val="000000"/>
                <w:kern w:val="0"/>
                <w:sz w:val="24"/>
                <w:szCs w:val="24"/>
                <w:vertAlign w:val="subscript"/>
              </w:rPr>
              <w:t>4</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10</w:t>
            </w:r>
          </w:p>
        </w:tc>
        <w:tc>
          <w:tcPr>
            <w:tcW w:w="966" w:type="dxa"/>
            <w:tcBorders>
              <w:top w:val="nil"/>
              <w:left w:val="nil"/>
              <w:bottom w:val="nil"/>
              <w:right w:val="nil"/>
            </w:tcBorders>
            <w:shd w:val="clear" w:color="auto" w:fill="auto"/>
            <w:noWrap/>
            <w:vAlign w:val="center"/>
            <w:hideMark/>
          </w:tcPr>
          <w:p w14:paraId="12EE718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14.74</w:t>
            </w:r>
          </w:p>
        </w:tc>
        <w:tc>
          <w:tcPr>
            <w:tcW w:w="967" w:type="dxa"/>
            <w:tcBorders>
              <w:top w:val="nil"/>
              <w:left w:val="nil"/>
              <w:bottom w:val="nil"/>
              <w:right w:val="nil"/>
            </w:tcBorders>
            <w:shd w:val="clear" w:color="auto" w:fill="auto"/>
            <w:noWrap/>
            <w:vAlign w:val="center"/>
            <w:hideMark/>
          </w:tcPr>
          <w:p w14:paraId="6086437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14.74</w:t>
            </w:r>
          </w:p>
        </w:tc>
        <w:tc>
          <w:tcPr>
            <w:tcW w:w="967" w:type="dxa"/>
            <w:tcBorders>
              <w:top w:val="nil"/>
              <w:left w:val="nil"/>
              <w:bottom w:val="nil"/>
              <w:right w:val="nil"/>
            </w:tcBorders>
            <w:shd w:val="clear" w:color="auto" w:fill="auto"/>
            <w:noWrap/>
            <w:vAlign w:val="center"/>
            <w:hideMark/>
          </w:tcPr>
          <w:p w14:paraId="19D672D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5300505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E16CFD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C30CB8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6FC615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41F71E37" w14:textId="77777777" w:rsidTr="00642D1D">
        <w:trPr>
          <w:trHeight w:val="34"/>
        </w:trPr>
        <w:tc>
          <w:tcPr>
            <w:tcW w:w="2268" w:type="dxa"/>
            <w:tcBorders>
              <w:top w:val="nil"/>
              <w:left w:val="nil"/>
              <w:bottom w:val="nil"/>
              <w:right w:val="nil"/>
            </w:tcBorders>
            <w:shd w:val="clear" w:color="auto" w:fill="auto"/>
            <w:vAlign w:val="center"/>
            <w:hideMark/>
          </w:tcPr>
          <w:p w14:paraId="27D4507F"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i-C</w:t>
            </w:r>
            <w:r w:rsidRPr="00A41A3F">
              <w:rPr>
                <w:rFonts w:eastAsia="굴림" w:cs="Times New Roman"/>
                <w:color w:val="000000"/>
                <w:kern w:val="0"/>
                <w:sz w:val="24"/>
                <w:szCs w:val="24"/>
                <w:vertAlign w:val="subscript"/>
              </w:rPr>
              <w:t>4</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10</w:t>
            </w:r>
          </w:p>
        </w:tc>
        <w:tc>
          <w:tcPr>
            <w:tcW w:w="966" w:type="dxa"/>
            <w:tcBorders>
              <w:top w:val="nil"/>
              <w:left w:val="nil"/>
              <w:bottom w:val="nil"/>
              <w:right w:val="nil"/>
            </w:tcBorders>
            <w:shd w:val="clear" w:color="auto" w:fill="auto"/>
            <w:noWrap/>
            <w:vAlign w:val="center"/>
            <w:hideMark/>
          </w:tcPr>
          <w:p w14:paraId="1720E8F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25.19</w:t>
            </w:r>
          </w:p>
        </w:tc>
        <w:tc>
          <w:tcPr>
            <w:tcW w:w="967" w:type="dxa"/>
            <w:tcBorders>
              <w:top w:val="nil"/>
              <w:left w:val="nil"/>
              <w:bottom w:val="nil"/>
              <w:right w:val="nil"/>
            </w:tcBorders>
            <w:shd w:val="clear" w:color="auto" w:fill="auto"/>
            <w:noWrap/>
            <w:vAlign w:val="center"/>
            <w:hideMark/>
          </w:tcPr>
          <w:p w14:paraId="6496E50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25.19</w:t>
            </w:r>
          </w:p>
        </w:tc>
        <w:tc>
          <w:tcPr>
            <w:tcW w:w="967" w:type="dxa"/>
            <w:tcBorders>
              <w:top w:val="nil"/>
              <w:left w:val="nil"/>
              <w:bottom w:val="nil"/>
              <w:right w:val="nil"/>
            </w:tcBorders>
            <w:shd w:val="clear" w:color="auto" w:fill="auto"/>
            <w:noWrap/>
            <w:vAlign w:val="center"/>
            <w:hideMark/>
          </w:tcPr>
          <w:p w14:paraId="0BDC794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2425AD2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4707D8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A8C34A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FCDB71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410AA643" w14:textId="77777777" w:rsidTr="00642D1D">
        <w:trPr>
          <w:trHeight w:val="29"/>
        </w:trPr>
        <w:tc>
          <w:tcPr>
            <w:tcW w:w="2268" w:type="dxa"/>
            <w:tcBorders>
              <w:top w:val="nil"/>
              <w:left w:val="nil"/>
              <w:bottom w:val="nil"/>
              <w:right w:val="nil"/>
            </w:tcBorders>
            <w:shd w:val="clear" w:color="auto" w:fill="auto"/>
            <w:noWrap/>
            <w:vAlign w:val="center"/>
            <w:hideMark/>
          </w:tcPr>
          <w:p w14:paraId="404F0ADB"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CH</w:t>
            </w:r>
            <w:r w:rsidRPr="00642D1D">
              <w:rPr>
                <w:rFonts w:eastAsia="굴림" w:cs="Times New Roman"/>
                <w:color w:val="000000"/>
                <w:kern w:val="0"/>
                <w:sz w:val="24"/>
                <w:szCs w:val="24"/>
                <w:vertAlign w:val="subscript"/>
              </w:rPr>
              <w:t>3</w:t>
            </w:r>
            <w:r w:rsidRPr="00A41A3F">
              <w:rPr>
                <w:rFonts w:eastAsia="굴림" w:cs="Times New Roman"/>
                <w:color w:val="000000"/>
                <w:kern w:val="0"/>
                <w:sz w:val="24"/>
                <w:szCs w:val="24"/>
              </w:rPr>
              <w:t>F</w:t>
            </w:r>
          </w:p>
        </w:tc>
        <w:tc>
          <w:tcPr>
            <w:tcW w:w="966" w:type="dxa"/>
            <w:tcBorders>
              <w:top w:val="nil"/>
              <w:left w:val="nil"/>
              <w:bottom w:val="nil"/>
              <w:right w:val="nil"/>
            </w:tcBorders>
            <w:shd w:val="clear" w:color="auto" w:fill="auto"/>
            <w:noWrap/>
            <w:vAlign w:val="center"/>
            <w:hideMark/>
          </w:tcPr>
          <w:p w14:paraId="33605C7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2C7D9B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7F8C3F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c>
          <w:tcPr>
            <w:tcW w:w="966" w:type="dxa"/>
            <w:tcBorders>
              <w:top w:val="nil"/>
              <w:left w:val="nil"/>
              <w:bottom w:val="nil"/>
              <w:right w:val="nil"/>
            </w:tcBorders>
            <w:shd w:val="clear" w:color="auto" w:fill="auto"/>
            <w:noWrap/>
            <w:vAlign w:val="center"/>
            <w:hideMark/>
          </w:tcPr>
          <w:p w14:paraId="3D83675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c>
          <w:tcPr>
            <w:tcW w:w="967" w:type="dxa"/>
            <w:tcBorders>
              <w:top w:val="nil"/>
              <w:left w:val="nil"/>
              <w:bottom w:val="nil"/>
              <w:right w:val="nil"/>
            </w:tcBorders>
            <w:shd w:val="clear" w:color="auto" w:fill="auto"/>
            <w:noWrap/>
            <w:vAlign w:val="center"/>
            <w:hideMark/>
          </w:tcPr>
          <w:p w14:paraId="7520A22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c>
          <w:tcPr>
            <w:tcW w:w="967" w:type="dxa"/>
            <w:tcBorders>
              <w:top w:val="nil"/>
              <w:left w:val="nil"/>
              <w:bottom w:val="nil"/>
              <w:right w:val="nil"/>
            </w:tcBorders>
            <w:shd w:val="clear" w:color="auto" w:fill="auto"/>
            <w:noWrap/>
            <w:vAlign w:val="center"/>
            <w:hideMark/>
          </w:tcPr>
          <w:p w14:paraId="7FF90CA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c>
          <w:tcPr>
            <w:tcW w:w="967" w:type="dxa"/>
            <w:tcBorders>
              <w:top w:val="nil"/>
              <w:left w:val="nil"/>
              <w:bottom w:val="nil"/>
              <w:right w:val="nil"/>
            </w:tcBorders>
            <w:shd w:val="clear" w:color="auto" w:fill="auto"/>
            <w:noWrap/>
            <w:vAlign w:val="center"/>
            <w:hideMark/>
          </w:tcPr>
          <w:p w14:paraId="1066565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r>
      <w:tr w:rsidR="00A0727B" w:rsidRPr="00A41A3F" w14:paraId="1A90A5A9" w14:textId="77777777" w:rsidTr="00642D1D">
        <w:trPr>
          <w:trHeight w:val="34"/>
        </w:trPr>
        <w:tc>
          <w:tcPr>
            <w:tcW w:w="2268" w:type="dxa"/>
            <w:tcBorders>
              <w:top w:val="nil"/>
              <w:left w:val="nil"/>
              <w:bottom w:val="nil"/>
              <w:right w:val="nil"/>
            </w:tcBorders>
            <w:shd w:val="clear" w:color="auto" w:fill="auto"/>
            <w:vAlign w:val="center"/>
            <w:hideMark/>
          </w:tcPr>
          <w:p w14:paraId="509938B2"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2</w:t>
            </w:r>
          </w:p>
        </w:tc>
        <w:tc>
          <w:tcPr>
            <w:tcW w:w="966" w:type="dxa"/>
            <w:tcBorders>
              <w:top w:val="nil"/>
              <w:left w:val="nil"/>
              <w:bottom w:val="nil"/>
              <w:right w:val="nil"/>
            </w:tcBorders>
            <w:shd w:val="clear" w:color="auto" w:fill="auto"/>
            <w:noWrap/>
            <w:vAlign w:val="center"/>
            <w:hideMark/>
          </w:tcPr>
          <w:p w14:paraId="2120F52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868E57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B38682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7DFFF95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00DEE7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1819C4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454215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70FFA26C" w14:textId="77777777" w:rsidTr="00642D1D">
        <w:trPr>
          <w:trHeight w:val="29"/>
        </w:trPr>
        <w:tc>
          <w:tcPr>
            <w:tcW w:w="2268" w:type="dxa"/>
            <w:tcBorders>
              <w:top w:val="nil"/>
              <w:left w:val="nil"/>
              <w:bottom w:val="single" w:sz="4" w:space="0" w:color="auto"/>
              <w:right w:val="nil"/>
            </w:tcBorders>
            <w:shd w:val="clear" w:color="auto" w:fill="auto"/>
            <w:vAlign w:val="center"/>
            <w:hideMark/>
          </w:tcPr>
          <w:p w14:paraId="3A2FF2B3"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CO</w:t>
            </w:r>
          </w:p>
        </w:tc>
        <w:tc>
          <w:tcPr>
            <w:tcW w:w="966" w:type="dxa"/>
            <w:tcBorders>
              <w:top w:val="nil"/>
              <w:left w:val="nil"/>
              <w:bottom w:val="single" w:sz="4" w:space="0" w:color="auto"/>
              <w:right w:val="nil"/>
            </w:tcBorders>
            <w:shd w:val="clear" w:color="auto" w:fill="auto"/>
            <w:noWrap/>
            <w:vAlign w:val="center"/>
            <w:hideMark/>
          </w:tcPr>
          <w:p w14:paraId="5C7EA09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00E4438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4FFEACF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single" w:sz="4" w:space="0" w:color="auto"/>
              <w:right w:val="nil"/>
            </w:tcBorders>
            <w:shd w:val="clear" w:color="auto" w:fill="auto"/>
            <w:noWrap/>
            <w:vAlign w:val="center"/>
            <w:hideMark/>
          </w:tcPr>
          <w:p w14:paraId="783E584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0ACE356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23E26EB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40BEC10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1CDA5C17" w14:textId="77777777" w:rsidTr="00642D1D">
        <w:trPr>
          <w:trHeight w:val="29"/>
        </w:trPr>
        <w:tc>
          <w:tcPr>
            <w:tcW w:w="2268" w:type="dxa"/>
            <w:tcBorders>
              <w:top w:val="nil"/>
              <w:left w:val="nil"/>
              <w:bottom w:val="single" w:sz="4" w:space="0" w:color="auto"/>
              <w:right w:val="nil"/>
            </w:tcBorders>
            <w:shd w:val="clear" w:color="auto" w:fill="auto"/>
            <w:noWrap/>
            <w:vAlign w:val="center"/>
            <w:hideMark/>
          </w:tcPr>
          <w:p w14:paraId="1A06FFA0" w14:textId="77777777" w:rsidR="00A0727B" w:rsidRPr="00A41A3F" w:rsidRDefault="00A0727B" w:rsidP="00642D1D">
            <w:pPr>
              <w:widowControl/>
              <w:wordWrap/>
              <w:autoSpaceDE/>
              <w:autoSpaceDN/>
              <w:spacing w:after="0" w:line="240" w:lineRule="auto"/>
              <w:jc w:val="left"/>
              <w:rPr>
                <w:rFonts w:eastAsia="굴림" w:cs="Times New Roman"/>
                <w:b/>
                <w:bCs/>
                <w:color w:val="000000"/>
                <w:kern w:val="0"/>
                <w:sz w:val="24"/>
                <w:szCs w:val="24"/>
              </w:rPr>
            </w:pPr>
            <w:r w:rsidRPr="00A41A3F">
              <w:rPr>
                <w:rFonts w:eastAsia="굴림" w:cs="Times New Roman"/>
                <w:b/>
                <w:bCs/>
                <w:color w:val="000000"/>
                <w:kern w:val="0"/>
                <w:sz w:val="24"/>
                <w:szCs w:val="24"/>
              </w:rPr>
              <w:t>Stream</w:t>
            </w:r>
          </w:p>
        </w:tc>
        <w:tc>
          <w:tcPr>
            <w:tcW w:w="966" w:type="dxa"/>
            <w:tcBorders>
              <w:top w:val="nil"/>
              <w:left w:val="nil"/>
              <w:bottom w:val="single" w:sz="4" w:space="0" w:color="auto"/>
              <w:right w:val="nil"/>
            </w:tcBorders>
            <w:shd w:val="clear" w:color="auto" w:fill="auto"/>
            <w:noWrap/>
            <w:vAlign w:val="center"/>
            <w:hideMark/>
          </w:tcPr>
          <w:p w14:paraId="1989504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1-6</w:t>
            </w:r>
          </w:p>
        </w:tc>
        <w:tc>
          <w:tcPr>
            <w:tcW w:w="967" w:type="dxa"/>
            <w:tcBorders>
              <w:top w:val="nil"/>
              <w:left w:val="nil"/>
              <w:bottom w:val="single" w:sz="4" w:space="0" w:color="auto"/>
              <w:right w:val="nil"/>
            </w:tcBorders>
            <w:shd w:val="clear" w:color="auto" w:fill="auto"/>
            <w:noWrap/>
            <w:vAlign w:val="center"/>
            <w:hideMark/>
          </w:tcPr>
          <w:p w14:paraId="43DA762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1-7</w:t>
            </w:r>
          </w:p>
        </w:tc>
        <w:tc>
          <w:tcPr>
            <w:tcW w:w="967" w:type="dxa"/>
            <w:tcBorders>
              <w:top w:val="nil"/>
              <w:left w:val="nil"/>
              <w:bottom w:val="single" w:sz="4" w:space="0" w:color="auto"/>
              <w:right w:val="nil"/>
            </w:tcBorders>
            <w:shd w:val="clear" w:color="auto" w:fill="auto"/>
            <w:noWrap/>
            <w:vAlign w:val="center"/>
            <w:hideMark/>
          </w:tcPr>
          <w:p w14:paraId="2EF2E03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1-8</w:t>
            </w:r>
          </w:p>
        </w:tc>
        <w:tc>
          <w:tcPr>
            <w:tcW w:w="966" w:type="dxa"/>
            <w:tcBorders>
              <w:top w:val="nil"/>
              <w:left w:val="nil"/>
              <w:bottom w:val="single" w:sz="4" w:space="0" w:color="auto"/>
              <w:right w:val="nil"/>
            </w:tcBorders>
            <w:shd w:val="clear" w:color="auto" w:fill="auto"/>
            <w:noWrap/>
            <w:vAlign w:val="center"/>
            <w:hideMark/>
          </w:tcPr>
          <w:p w14:paraId="3690DDC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2-1</w:t>
            </w:r>
          </w:p>
        </w:tc>
        <w:tc>
          <w:tcPr>
            <w:tcW w:w="967" w:type="dxa"/>
            <w:tcBorders>
              <w:top w:val="nil"/>
              <w:left w:val="nil"/>
              <w:bottom w:val="single" w:sz="4" w:space="0" w:color="auto"/>
              <w:right w:val="nil"/>
            </w:tcBorders>
            <w:shd w:val="clear" w:color="auto" w:fill="auto"/>
            <w:noWrap/>
            <w:vAlign w:val="center"/>
            <w:hideMark/>
          </w:tcPr>
          <w:p w14:paraId="6E99B4F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2-2</w:t>
            </w:r>
          </w:p>
        </w:tc>
        <w:tc>
          <w:tcPr>
            <w:tcW w:w="967" w:type="dxa"/>
            <w:tcBorders>
              <w:top w:val="nil"/>
              <w:left w:val="nil"/>
              <w:bottom w:val="single" w:sz="4" w:space="0" w:color="auto"/>
              <w:right w:val="nil"/>
            </w:tcBorders>
            <w:shd w:val="clear" w:color="auto" w:fill="auto"/>
            <w:noWrap/>
            <w:vAlign w:val="center"/>
            <w:hideMark/>
          </w:tcPr>
          <w:p w14:paraId="19BF9FF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2-3</w:t>
            </w:r>
          </w:p>
        </w:tc>
        <w:tc>
          <w:tcPr>
            <w:tcW w:w="967" w:type="dxa"/>
            <w:tcBorders>
              <w:top w:val="nil"/>
              <w:left w:val="nil"/>
              <w:bottom w:val="single" w:sz="4" w:space="0" w:color="auto"/>
              <w:right w:val="nil"/>
            </w:tcBorders>
            <w:shd w:val="clear" w:color="auto" w:fill="auto"/>
            <w:noWrap/>
            <w:vAlign w:val="center"/>
            <w:hideMark/>
          </w:tcPr>
          <w:p w14:paraId="676806D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2-4</w:t>
            </w:r>
          </w:p>
        </w:tc>
      </w:tr>
      <w:tr w:rsidR="00A0727B" w:rsidRPr="00A41A3F" w14:paraId="6952B0DE" w14:textId="77777777" w:rsidTr="00642D1D">
        <w:trPr>
          <w:trHeight w:val="34"/>
        </w:trPr>
        <w:tc>
          <w:tcPr>
            <w:tcW w:w="2268" w:type="dxa"/>
            <w:tcBorders>
              <w:top w:val="nil"/>
              <w:left w:val="nil"/>
              <w:bottom w:val="nil"/>
              <w:right w:val="nil"/>
            </w:tcBorders>
            <w:shd w:val="clear" w:color="auto" w:fill="auto"/>
            <w:noWrap/>
            <w:vAlign w:val="center"/>
            <w:hideMark/>
          </w:tcPr>
          <w:p w14:paraId="000BA1DF"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Temperature (</w:t>
            </w:r>
            <w:proofErr w:type="spellStart"/>
            <w:r w:rsidRPr="00A41A3F">
              <w:rPr>
                <w:rFonts w:eastAsia="굴림" w:cs="Times New Roman"/>
                <w:color w:val="000000"/>
                <w:kern w:val="0"/>
                <w:sz w:val="24"/>
                <w:szCs w:val="24"/>
                <w:vertAlign w:val="superscript"/>
              </w:rPr>
              <w:t>o</w:t>
            </w:r>
            <w:r w:rsidRPr="00A41A3F">
              <w:rPr>
                <w:rFonts w:eastAsia="굴림" w:cs="Times New Roman"/>
                <w:color w:val="000000"/>
                <w:kern w:val="0"/>
                <w:sz w:val="24"/>
                <w:szCs w:val="24"/>
              </w:rPr>
              <w:t>C</w:t>
            </w:r>
            <w:proofErr w:type="spellEnd"/>
            <w:r w:rsidRPr="00A41A3F">
              <w:rPr>
                <w:rFonts w:eastAsia="굴림" w:cs="Times New Roman"/>
                <w:color w:val="000000"/>
                <w:kern w:val="0"/>
                <w:sz w:val="24"/>
                <w:szCs w:val="24"/>
              </w:rPr>
              <w:t>)</w:t>
            </w:r>
          </w:p>
        </w:tc>
        <w:tc>
          <w:tcPr>
            <w:tcW w:w="966" w:type="dxa"/>
            <w:tcBorders>
              <w:top w:val="nil"/>
              <w:left w:val="nil"/>
              <w:bottom w:val="nil"/>
              <w:right w:val="nil"/>
            </w:tcBorders>
            <w:shd w:val="clear" w:color="auto" w:fill="auto"/>
            <w:noWrap/>
            <w:vAlign w:val="center"/>
            <w:hideMark/>
          </w:tcPr>
          <w:p w14:paraId="594D8E6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6.06</w:t>
            </w:r>
          </w:p>
        </w:tc>
        <w:tc>
          <w:tcPr>
            <w:tcW w:w="967" w:type="dxa"/>
            <w:tcBorders>
              <w:top w:val="nil"/>
              <w:left w:val="nil"/>
              <w:bottom w:val="nil"/>
              <w:right w:val="nil"/>
            </w:tcBorders>
            <w:shd w:val="clear" w:color="auto" w:fill="auto"/>
            <w:noWrap/>
            <w:vAlign w:val="center"/>
            <w:hideMark/>
          </w:tcPr>
          <w:p w14:paraId="0F5BD2B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30.00</w:t>
            </w:r>
          </w:p>
        </w:tc>
        <w:tc>
          <w:tcPr>
            <w:tcW w:w="967" w:type="dxa"/>
            <w:tcBorders>
              <w:top w:val="nil"/>
              <w:left w:val="nil"/>
              <w:bottom w:val="nil"/>
              <w:right w:val="nil"/>
            </w:tcBorders>
            <w:shd w:val="clear" w:color="auto" w:fill="auto"/>
            <w:noWrap/>
            <w:vAlign w:val="center"/>
            <w:hideMark/>
          </w:tcPr>
          <w:p w14:paraId="50AF95C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-34.26</w:t>
            </w:r>
          </w:p>
        </w:tc>
        <w:tc>
          <w:tcPr>
            <w:tcW w:w="966" w:type="dxa"/>
            <w:tcBorders>
              <w:top w:val="nil"/>
              <w:left w:val="nil"/>
              <w:bottom w:val="nil"/>
              <w:right w:val="nil"/>
            </w:tcBorders>
            <w:shd w:val="clear" w:color="auto" w:fill="auto"/>
            <w:noWrap/>
            <w:vAlign w:val="center"/>
            <w:hideMark/>
          </w:tcPr>
          <w:p w14:paraId="7B12420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30.00</w:t>
            </w:r>
          </w:p>
        </w:tc>
        <w:tc>
          <w:tcPr>
            <w:tcW w:w="967" w:type="dxa"/>
            <w:tcBorders>
              <w:top w:val="nil"/>
              <w:left w:val="nil"/>
              <w:bottom w:val="nil"/>
              <w:right w:val="nil"/>
            </w:tcBorders>
            <w:shd w:val="clear" w:color="auto" w:fill="auto"/>
            <w:noWrap/>
            <w:vAlign w:val="center"/>
            <w:hideMark/>
          </w:tcPr>
          <w:p w14:paraId="067B994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-31.52</w:t>
            </w:r>
          </w:p>
        </w:tc>
        <w:tc>
          <w:tcPr>
            <w:tcW w:w="967" w:type="dxa"/>
            <w:tcBorders>
              <w:top w:val="nil"/>
              <w:left w:val="nil"/>
              <w:bottom w:val="nil"/>
              <w:right w:val="nil"/>
            </w:tcBorders>
            <w:shd w:val="clear" w:color="auto" w:fill="auto"/>
            <w:noWrap/>
            <w:vAlign w:val="center"/>
            <w:hideMark/>
          </w:tcPr>
          <w:p w14:paraId="4EB3FC2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-29.00</w:t>
            </w:r>
          </w:p>
        </w:tc>
        <w:tc>
          <w:tcPr>
            <w:tcW w:w="967" w:type="dxa"/>
            <w:tcBorders>
              <w:top w:val="nil"/>
              <w:left w:val="nil"/>
              <w:bottom w:val="nil"/>
              <w:right w:val="nil"/>
            </w:tcBorders>
            <w:shd w:val="clear" w:color="auto" w:fill="auto"/>
            <w:noWrap/>
            <w:vAlign w:val="center"/>
            <w:hideMark/>
          </w:tcPr>
          <w:p w14:paraId="69DD495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30.00</w:t>
            </w:r>
          </w:p>
        </w:tc>
      </w:tr>
      <w:tr w:rsidR="00A0727B" w:rsidRPr="00A41A3F" w14:paraId="2F57F6F4" w14:textId="77777777" w:rsidTr="00642D1D">
        <w:trPr>
          <w:trHeight w:val="29"/>
        </w:trPr>
        <w:tc>
          <w:tcPr>
            <w:tcW w:w="2268" w:type="dxa"/>
            <w:tcBorders>
              <w:top w:val="nil"/>
              <w:left w:val="nil"/>
              <w:bottom w:val="nil"/>
              <w:right w:val="nil"/>
            </w:tcBorders>
            <w:shd w:val="clear" w:color="auto" w:fill="auto"/>
            <w:noWrap/>
            <w:vAlign w:val="center"/>
            <w:hideMark/>
          </w:tcPr>
          <w:p w14:paraId="24582BF0"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Pressure (bar)</w:t>
            </w:r>
          </w:p>
        </w:tc>
        <w:tc>
          <w:tcPr>
            <w:tcW w:w="966" w:type="dxa"/>
            <w:tcBorders>
              <w:top w:val="nil"/>
              <w:left w:val="nil"/>
              <w:bottom w:val="nil"/>
              <w:right w:val="nil"/>
            </w:tcBorders>
            <w:shd w:val="clear" w:color="auto" w:fill="auto"/>
            <w:noWrap/>
            <w:vAlign w:val="center"/>
            <w:hideMark/>
          </w:tcPr>
          <w:p w14:paraId="659A504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8.00</w:t>
            </w:r>
          </w:p>
        </w:tc>
        <w:tc>
          <w:tcPr>
            <w:tcW w:w="967" w:type="dxa"/>
            <w:tcBorders>
              <w:top w:val="nil"/>
              <w:left w:val="nil"/>
              <w:bottom w:val="nil"/>
              <w:right w:val="nil"/>
            </w:tcBorders>
            <w:shd w:val="clear" w:color="auto" w:fill="auto"/>
            <w:noWrap/>
            <w:vAlign w:val="center"/>
            <w:hideMark/>
          </w:tcPr>
          <w:p w14:paraId="6C05C50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8.00</w:t>
            </w:r>
          </w:p>
        </w:tc>
        <w:tc>
          <w:tcPr>
            <w:tcW w:w="967" w:type="dxa"/>
            <w:tcBorders>
              <w:top w:val="nil"/>
              <w:left w:val="nil"/>
              <w:bottom w:val="nil"/>
              <w:right w:val="nil"/>
            </w:tcBorders>
            <w:shd w:val="clear" w:color="auto" w:fill="auto"/>
            <w:noWrap/>
            <w:vAlign w:val="center"/>
            <w:hideMark/>
          </w:tcPr>
          <w:p w14:paraId="34654BB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2.00</w:t>
            </w:r>
          </w:p>
        </w:tc>
        <w:tc>
          <w:tcPr>
            <w:tcW w:w="966" w:type="dxa"/>
            <w:tcBorders>
              <w:top w:val="nil"/>
              <w:left w:val="nil"/>
              <w:bottom w:val="nil"/>
              <w:right w:val="nil"/>
            </w:tcBorders>
            <w:shd w:val="clear" w:color="auto" w:fill="auto"/>
            <w:noWrap/>
            <w:vAlign w:val="center"/>
            <w:hideMark/>
          </w:tcPr>
          <w:p w14:paraId="2D170DD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8.00</w:t>
            </w:r>
          </w:p>
        </w:tc>
        <w:tc>
          <w:tcPr>
            <w:tcW w:w="967" w:type="dxa"/>
            <w:tcBorders>
              <w:top w:val="nil"/>
              <w:left w:val="nil"/>
              <w:bottom w:val="nil"/>
              <w:right w:val="nil"/>
            </w:tcBorders>
            <w:shd w:val="clear" w:color="auto" w:fill="auto"/>
            <w:noWrap/>
            <w:vAlign w:val="center"/>
            <w:hideMark/>
          </w:tcPr>
          <w:p w14:paraId="687AC0D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8.00</w:t>
            </w:r>
          </w:p>
        </w:tc>
        <w:tc>
          <w:tcPr>
            <w:tcW w:w="967" w:type="dxa"/>
            <w:tcBorders>
              <w:top w:val="nil"/>
              <w:left w:val="nil"/>
              <w:bottom w:val="nil"/>
              <w:right w:val="nil"/>
            </w:tcBorders>
            <w:shd w:val="clear" w:color="auto" w:fill="auto"/>
            <w:noWrap/>
            <w:vAlign w:val="center"/>
            <w:hideMark/>
          </w:tcPr>
          <w:p w14:paraId="4844690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33.00</w:t>
            </w:r>
          </w:p>
        </w:tc>
        <w:tc>
          <w:tcPr>
            <w:tcW w:w="967" w:type="dxa"/>
            <w:tcBorders>
              <w:top w:val="nil"/>
              <w:left w:val="nil"/>
              <w:bottom w:val="nil"/>
              <w:right w:val="nil"/>
            </w:tcBorders>
            <w:shd w:val="clear" w:color="auto" w:fill="auto"/>
            <w:noWrap/>
            <w:vAlign w:val="center"/>
            <w:hideMark/>
          </w:tcPr>
          <w:p w14:paraId="037EB7A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33.00</w:t>
            </w:r>
          </w:p>
        </w:tc>
      </w:tr>
      <w:tr w:rsidR="00A0727B" w:rsidRPr="00A41A3F" w14:paraId="61D9735E" w14:textId="77777777" w:rsidTr="00642D1D">
        <w:trPr>
          <w:trHeight w:val="29"/>
        </w:trPr>
        <w:tc>
          <w:tcPr>
            <w:tcW w:w="2268" w:type="dxa"/>
            <w:tcBorders>
              <w:top w:val="nil"/>
              <w:left w:val="nil"/>
              <w:bottom w:val="nil"/>
              <w:right w:val="nil"/>
            </w:tcBorders>
            <w:shd w:val="clear" w:color="auto" w:fill="auto"/>
            <w:noWrap/>
            <w:vAlign w:val="center"/>
            <w:hideMark/>
          </w:tcPr>
          <w:p w14:paraId="5CA9C974"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Mass flow (kg/s)</w:t>
            </w:r>
          </w:p>
        </w:tc>
        <w:tc>
          <w:tcPr>
            <w:tcW w:w="966" w:type="dxa"/>
            <w:tcBorders>
              <w:top w:val="nil"/>
              <w:left w:val="nil"/>
              <w:bottom w:val="nil"/>
              <w:right w:val="nil"/>
            </w:tcBorders>
            <w:shd w:val="clear" w:color="auto" w:fill="auto"/>
            <w:noWrap/>
            <w:vAlign w:val="center"/>
            <w:hideMark/>
          </w:tcPr>
          <w:p w14:paraId="78A246A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21.24</w:t>
            </w:r>
          </w:p>
        </w:tc>
        <w:tc>
          <w:tcPr>
            <w:tcW w:w="967" w:type="dxa"/>
            <w:tcBorders>
              <w:top w:val="nil"/>
              <w:left w:val="nil"/>
              <w:bottom w:val="nil"/>
              <w:right w:val="nil"/>
            </w:tcBorders>
            <w:shd w:val="clear" w:color="auto" w:fill="auto"/>
            <w:noWrap/>
            <w:vAlign w:val="center"/>
            <w:hideMark/>
          </w:tcPr>
          <w:p w14:paraId="047E250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21.24</w:t>
            </w:r>
          </w:p>
        </w:tc>
        <w:tc>
          <w:tcPr>
            <w:tcW w:w="967" w:type="dxa"/>
            <w:tcBorders>
              <w:top w:val="nil"/>
              <w:left w:val="nil"/>
              <w:bottom w:val="nil"/>
              <w:right w:val="nil"/>
            </w:tcBorders>
            <w:shd w:val="clear" w:color="auto" w:fill="auto"/>
            <w:noWrap/>
            <w:vAlign w:val="center"/>
            <w:hideMark/>
          </w:tcPr>
          <w:p w14:paraId="765F50C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21.24</w:t>
            </w:r>
          </w:p>
        </w:tc>
        <w:tc>
          <w:tcPr>
            <w:tcW w:w="966" w:type="dxa"/>
            <w:tcBorders>
              <w:top w:val="nil"/>
              <w:left w:val="nil"/>
              <w:bottom w:val="nil"/>
              <w:right w:val="nil"/>
            </w:tcBorders>
            <w:shd w:val="clear" w:color="auto" w:fill="auto"/>
            <w:noWrap/>
            <w:vAlign w:val="center"/>
            <w:hideMark/>
          </w:tcPr>
          <w:p w14:paraId="41AB27A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4.27</w:t>
            </w:r>
          </w:p>
        </w:tc>
        <w:tc>
          <w:tcPr>
            <w:tcW w:w="967" w:type="dxa"/>
            <w:tcBorders>
              <w:top w:val="nil"/>
              <w:left w:val="nil"/>
              <w:bottom w:val="nil"/>
              <w:right w:val="nil"/>
            </w:tcBorders>
            <w:shd w:val="clear" w:color="auto" w:fill="auto"/>
            <w:noWrap/>
            <w:vAlign w:val="center"/>
            <w:hideMark/>
          </w:tcPr>
          <w:p w14:paraId="5E1D1C9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4.27</w:t>
            </w:r>
          </w:p>
        </w:tc>
        <w:tc>
          <w:tcPr>
            <w:tcW w:w="967" w:type="dxa"/>
            <w:tcBorders>
              <w:top w:val="nil"/>
              <w:left w:val="nil"/>
              <w:bottom w:val="nil"/>
              <w:right w:val="nil"/>
            </w:tcBorders>
            <w:shd w:val="clear" w:color="auto" w:fill="auto"/>
            <w:noWrap/>
            <w:vAlign w:val="center"/>
            <w:hideMark/>
          </w:tcPr>
          <w:p w14:paraId="1DDEAE6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4.27</w:t>
            </w:r>
          </w:p>
        </w:tc>
        <w:tc>
          <w:tcPr>
            <w:tcW w:w="967" w:type="dxa"/>
            <w:tcBorders>
              <w:top w:val="nil"/>
              <w:left w:val="nil"/>
              <w:bottom w:val="nil"/>
              <w:right w:val="nil"/>
            </w:tcBorders>
            <w:shd w:val="clear" w:color="auto" w:fill="auto"/>
            <w:noWrap/>
            <w:vAlign w:val="center"/>
            <w:hideMark/>
          </w:tcPr>
          <w:p w14:paraId="02D5DF0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4.27</w:t>
            </w:r>
          </w:p>
        </w:tc>
      </w:tr>
      <w:tr w:rsidR="00A0727B" w:rsidRPr="00A41A3F" w14:paraId="78F46C15" w14:textId="77777777" w:rsidTr="00642D1D">
        <w:trPr>
          <w:trHeight w:val="29"/>
        </w:trPr>
        <w:tc>
          <w:tcPr>
            <w:tcW w:w="2268" w:type="dxa"/>
            <w:tcBorders>
              <w:top w:val="nil"/>
              <w:left w:val="nil"/>
              <w:bottom w:val="nil"/>
              <w:right w:val="nil"/>
            </w:tcBorders>
            <w:shd w:val="clear" w:color="auto" w:fill="auto"/>
            <w:noWrap/>
            <w:vAlign w:val="center"/>
            <w:hideMark/>
          </w:tcPr>
          <w:p w14:paraId="6E2BD1F6"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Mole flow (</w:t>
            </w:r>
            <w:proofErr w:type="spellStart"/>
            <w:r w:rsidRPr="00A41A3F">
              <w:rPr>
                <w:rFonts w:eastAsia="굴림" w:cs="Times New Roman"/>
                <w:color w:val="000000"/>
                <w:kern w:val="0"/>
                <w:sz w:val="24"/>
                <w:szCs w:val="24"/>
              </w:rPr>
              <w:t>kmol</w:t>
            </w:r>
            <w:proofErr w:type="spellEnd"/>
            <w:r w:rsidRPr="00A41A3F">
              <w:rPr>
                <w:rFonts w:eastAsia="굴림" w:cs="Times New Roman"/>
                <w:color w:val="000000"/>
                <w:kern w:val="0"/>
                <w:sz w:val="24"/>
                <w:szCs w:val="24"/>
              </w:rPr>
              <w:t>/s)</w:t>
            </w:r>
          </w:p>
        </w:tc>
        <w:tc>
          <w:tcPr>
            <w:tcW w:w="966" w:type="dxa"/>
            <w:tcBorders>
              <w:top w:val="nil"/>
              <w:left w:val="nil"/>
              <w:bottom w:val="nil"/>
              <w:right w:val="nil"/>
            </w:tcBorders>
            <w:shd w:val="clear" w:color="auto" w:fill="auto"/>
            <w:noWrap/>
            <w:vAlign w:val="center"/>
            <w:hideMark/>
          </w:tcPr>
          <w:p w14:paraId="2222C20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0.62</w:t>
            </w:r>
          </w:p>
        </w:tc>
        <w:tc>
          <w:tcPr>
            <w:tcW w:w="967" w:type="dxa"/>
            <w:tcBorders>
              <w:top w:val="nil"/>
              <w:left w:val="nil"/>
              <w:bottom w:val="nil"/>
              <w:right w:val="nil"/>
            </w:tcBorders>
            <w:shd w:val="clear" w:color="auto" w:fill="auto"/>
            <w:noWrap/>
            <w:vAlign w:val="center"/>
            <w:hideMark/>
          </w:tcPr>
          <w:p w14:paraId="2A7A638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0.62</w:t>
            </w:r>
          </w:p>
        </w:tc>
        <w:tc>
          <w:tcPr>
            <w:tcW w:w="967" w:type="dxa"/>
            <w:tcBorders>
              <w:top w:val="nil"/>
              <w:left w:val="nil"/>
              <w:bottom w:val="nil"/>
              <w:right w:val="nil"/>
            </w:tcBorders>
            <w:shd w:val="clear" w:color="auto" w:fill="auto"/>
            <w:noWrap/>
            <w:vAlign w:val="center"/>
            <w:hideMark/>
          </w:tcPr>
          <w:p w14:paraId="34491BD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0.62</w:t>
            </w:r>
          </w:p>
        </w:tc>
        <w:tc>
          <w:tcPr>
            <w:tcW w:w="966" w:type="dxa"/>
            <w:tcBorders>
              <w:top w:val="nil"/>
              <w:left w:val="nil"/>
              <w:bottom w:val="nil"/>
              <w:right w:val="nil"/>
            </w:tcBorders>
            <w:shd w:val="clear" w:color="auto" w:fill="auto"/>
            <w:noWrap/>
            <w:vAlign w:val="center"/>
            <w:hideMark/>
          </w:tcPr>
          <w:p w14:paraId="73BDF33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0.13</w:t>
            </w:r>
          </w:p>
        </w:tc>
        <w:tc>
          <w:tcPr>
            <w:tcW w:w="967" w:type="dxa"/>
            <w:tcBorders>
              <w:top w:val="nil"/>
              <w:left w:val="nil"/>
              <w:bottom w:val="nil"/>
              <w:right w:val="nil"/>
            </w:tcBorders>
            <w:shd w:val="clear" w:color="auto" w:fill="auto"/>
            <w:noWrap/>
            <w:vAlign w:val="center"/>
            <w:hideMark/>
          </w:tcPr>
          <w:p w14:paraId="5928D60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0.13</w:t>
            </w:r>
          </w:p>
        </w:tc>
        <w:tc>
          <w:tcPr>
            <w:tcW w:w="967" w:type="dxa"/>
            <w:tcBorders>
              <w:top w:val="nil"/>
              <w:left w:val="nil"/>
              <w:bottom w:val="nil"/>
              <w:right w:val="nil"/>
            </w:tcBorders>
            <w:shd w:val="clear" w:color="auto" w:fill="auto"/>
            <w:noWrap/>
            <w:vAlign w:val="center"/>
            <w:hideMark/>
          </w:tcPr>
          <w:p w14:paraId="0EA7C25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0.13</w:t>
            </w:r>
          </w:p>
        </w:tc>
        <w:tc>
          <w:tcPr>
            <w:tcW w:w="967" w:type="dxa"/>
            <w:tcBorders>
              <w:top w:val="nil"/>
              <w:left w:val="nil"/>
              <w:bottom w:val="nil"/>
              <w:right w:val="nil"/>
            </w:tcBorders>
            <w:shd w:val="clear" w:color="auto" w:fill="auto"/>
            <w:noWrap/>
            <w:vAlign w:val="center"/>
            <w:hideMark/>
          </w:tcPr>
          <w:p w14:paraId="54D7E18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0.13</w:t>
            </w:r>
          </w:p>
        </w:tc>
      </w:tr>
      <w:tr w:rsidR="00A0727B" w:rsidRPr="00A41A3F" w14:paraId="52E5744E" w14:textId="77777777" w:rsidTr="00642D1D">
        <w:trPr>
          <w:trHeight w:val="29"/>
        </w:trPr>
        <w:tc>
          <w:tcPr>
            <w:tcW w:w="9035" w:type="dxa"/>
            <w:gridSpan w:val="8"/>
            <w:tcBorders>
              <w:top w:val="nil"/>
              <w:left w:val="nil"/>
              <w:bottom w:val="nil"/>
              <w:right w:val="nil"/>
            </w:tcBorders>
            <w:shd w:val="clear" w:color="auto" w:fill="auto"/>
            <w:noWrap/>
            <w:vAlign w:val="center"/>
            <w:hideMark/>
          </w:tcPr>
          <w:p w14:paraId="53E3529F" w14:textId="77777777" w:rsidR="00A0727B" w:rsidRPr="00A41A3F" w:rsidRDefault="00A0727B" w:rsidP="00642D1D">
            <w:pPr>
              <w:widowControl/>
              <w:wordWrap/>
              <w:autoSpaceDE/>
              <w:autoSpaceDN/>
              <w:spacing w:after="0" w:line="240" w:lineRule="auto"/>
              <w:jc w:val="left"/>
              <w:rPr>
                <w:rFonts w:eastAsia="Times New Roman" w:cs="Times New Roman"/>
                <w:kern w:val="0"/>
                <w:szCs w:val="20"/>
              </w:rPr>
            </w:pPr>
            <w:r w:rsidRPr="00A41A3F">
              <w:rPr>
                <w:rFonts w:eastAsia="굴림" w:cs="Times New Roman"/>
                <w:color w:val="000000"/>
                <w:kern w:val="0"/>
                <w:sz w:val="24"/>
                <w:szCs w:val="24"/>
              </w:rPr>
              <w:t>Components mole fractions (%)</w:t>
            </w:r>
          </w:p>
        </w:tc>
      </w:tr>
      <w:tr w:rsidR="00A0727B" w:rsidRPr="00A41A3F" w14:paraId="6524DD52" w14:textId="77777777" w:rsidTr="00642D1D">
        <w:trPr>
          <w:trHeight w:val="34"/>
        </w:trPr>
        <w:tc>
          <w:tcPr>
            <w:tcW w:w="2268" w:type="dxa"/>
            <w:tcBorders>
              <w:top w:val="nil"/>
              <w:left w:val="nil"/>
              <w:bottom w:val="nil"/>
              <w:right w:val="nil"/>
            </w:tcBorders>
            <w:shd w:val="clear" w:color="auto" w:fill="auto"/>
            <w:vAlign w:val="center"/>
            <w:hideMark/>
          </w:tcPr>
          <w:p w14:paraId="47ABA64F"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N</w:t>
            </w:r>
            <w:r w:rsidRPr="00A41A3F">
              <w:rPr>
                <w:rFonts w:eastAsia="굴림" w:cs="Times New Roman"/>
                <w:color w:val="000000"/>
                <w:kern w:val="0"/>
                <w:sz w:val="24"/>
                <w:szCs w:val="24"/>
                <w:vertAlign w:val="subscript"/>
              </w:rPr>
              <w:t>2</w:t>
            </w:r>
          </w:p>
        </w:tc>
        <w:tc>
          <w:tcPr>
            <w:tcW w:w="966" w:type="dxa"/>
            <w:tcBorders>
              <w:top w:val="nil"/>
              <w:left w:val="nil"/>
              <w:bottom w:val="nil"/>
              <w:right w:val="nil"/>
            </w:tcBorders>
            <w:shd w:val="clear" w:color="auto" w:fill="auto"/>
            <w:noWrap/>
            <w:vAlign w:val="center"/>
            <w:hideMark/>
          </w:tcPr>
          <w:p w14:paraId="1F17F39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4E918A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D64E53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12B946C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8DCAF5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540344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B23BD6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307AB1C9" w14:textId="77777777" w:rsidTr="00642D1D">
        <w:trPr>
          <w:trHeight w:val="34"/>
        </w:trPr>
        <w:tc>
          <w:tcPr>
            <w:tcW w:w="2268" w:type="dxa"/>
            <w:tcBorders>
              <w:top w:val="nil"/>
              <w:left w:val="nil"/>
              <w:bottom w:val="nil"/>
              <w:right w:val="nil"/>
            </w:tcBorders>
            <w:shd w:val="clear" w:color="auto" w:fill="auto"/>
            <w:vAlign w:val="center"/>
            <w:hideMark/>
          </w:tcPr>
          <w:p w14:paraId="524B7DA3"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O</w:t>
            </w:r>
            <w:r w:rsidRPr="00A41A3F">
              <w:rPr>
                <w:rFonts w:eastAsia="굴림" w:cs="Times New Roman"/>
                <w:color w:val="000000"/>
                <w:kern w:val="0"/>
                <w:sz w:val="24"/>
                <w:szCs w:val="24"/>
                <w:vertAlign w:val="subscript"/>
              </w:rPr>
              <w:t>2</w:t>
            </w:r>
          </w:p>
        </w:tc>
        <w:tc>
          <w:tcPr>
            <w:tcW w:w="966" w:type="dxa"/>
            <w:tcBorders>
              <w:top w:val="nil"/>
              <w:left w:val="nil"/>
              <w:bottom w:val="nil"/>
              <w:right w:val="nil"/>
            </w:tcBorders>
            <w:shd w:val="clear" w:color="auto" w:fill="auto"/>
            <w:noWrap/>
            <w:vAlign w:val="center"/>
            <w:hideMark/>
          </w:tcPr>
          <w:p w14:paraId="351FB0C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BCE997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FE240C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05DBBDE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A1115D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C7ED70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90C1B2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0881986F" w14:textId="77777777" w:rsidTr="00642D1D">
        <w:trPr>
          <w:trHeight w:val="34"/>
        </w:trPr>
        <w:tc>
          <w:tcPr>
            <w:tcW w:w="2268" w:type="dxa"/>
            <w:tcBorders>
              <w:top w:val="nil"/>
              <w:left w:val="nil"/>
              <w:bottom w:val="nil"/>
              <w:right w:val="nil"/>
            </w:tcBorders>
            <w:shd w:val="clear" w:color="auto" w:fill="auto"/>
            <w:vAlign w:val="center"/>
            <w:hideMark/>
          </w:tcPr>
          <w:p w14:paraId="6E034734"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2</w:t>
            </w:r>
            <w:r w:rsidRPr="00A41A3F">
              <w:rPr>
                <w:rFonts w:eastAsia="굴림" w:cs="Times New Roman"/>
                <w:color w:val="000000"/>
                <w:kern w:val="0"/>
                <w:sz w:val="24"/>
                <w:szCs w:val="24"/>
              </w:rPr>
              <w:t>O</w:t>
            </w:r>
          </w:p>
        </w:tc>
        <w:tc>
          <w:tcPr>
            <w:tcW w:w="966" w:type="dxa"/>
            <w:tcBorders>
              <w:top w:val="nil"/>
              <w:left w:val="nil"/>
              <w:bottom w:val="nil"/>
              <w:right w:val="nil"/>
            </w:tcBorders>
            <w:shd w:val="clear" w:color="auto" w:fill="auto"/>
            <w:noWrap/>
            <w:vAlign w:val="center"/>
            <w:hideMark/>
          </w:tcPr>
          <w:p w14:paraId="0ECF984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D1144A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A831C8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02EAFFF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C69E5F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5A91D8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3DE0C1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567DA516" w14:textId="77777777" w:rsidTr="00642D1D">
        <w:trPr>
          <w:trHeight w:val="34"/>
        </w:trPr>
        <w:tc>
          <w:tcPr>
            <w:tcW w:w="2268" w:type="dxa"/>
            <w:tcBorders>
              <w:top w:val="nil"/>
              <w:left w:val="nil"/>
              <w:bottom w:val="nil"/>
              <w:right w:val="nil"/>
            </w:tcBorders>
            <w:shd w:val="clear" w:color="auto" w:fill="auto"/>
            <w:vAlign w:val="center"/>
            <w:hideMark/>
          </w:tcPr>
          <w:p w14:paraId="6EC18CE6"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CO</w:t>
            </w:r>
            <w:r w:rsidRPr="00A41A3F">
              <w:rPr>
                <w:rFonts w:eastAsia="굴림" w:cs="Times New Roman"/>
                <w:color w:val="000000"/>
                <w:kern w:val="0"/>
                <w:sz w:val="24"/>
                <w:szCs w:val="24"/>
                <w:vertAlign w:val="subscript"/>
              </w:rPr>
              <w:t xml:space="preserve">2 </w:t>
            </w:r>
            <w:r w:rsidRPr="00A41A3F">
              <w:rPr>
                <w:rFonts w:eastAsia="굴림" w:cs="Times New Roman"/>
                <w:color w:val="000000"/>
                <w:kern w:val="0"/>
                <w:sz w:val="24"/>
                <w:szCs w:val="24"/>
              </w:rPr>
              <w:t>(g)</w:t>
            </w:r>
          </w:p>
        </w:tc>
        <w:tc>
          <w:tcPr>
            <w:tcW w:w="966" w:type="dxa"/>
            <w:tcBorders>
              <w:top w:val="nil"/>
              <w:left w:val="nil"/>
              <w:bottom w:val="nil"/>
              <w:right w:val="nil"/>
            </w:tcBorders>
            <w:shd w:val="clear" w:color="auto" w:fill="auto"/>
            <w:noWrap/>
            <w:vAlign w:val="center"/>
            <w:hideMark/>
          </w:tcPr>
          <w:p w14:paraId="124744B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323454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B2625E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5189496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AD2455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FBA1E2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2237CF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76ADCC2E" w14:textId="77777777" w:rsidTr="00642D1D">
        <w:trPr>
          <w:trHeight w:val="34"/>
        </w:trPr>
        <w:tc>
          <w:tcPr>
            <w:tcW w:w="2268" w:type="dxa"/>
            <w:tcBorders>
              <w:top w:val="nil"/>
              <w:left w:val="nil"/>
              <w:bottom w:val="nil"/>
              <w:right w:val="nil"/>
            </w:tcBorders>
            <w:shd w:val="clear" w:color="auto" w:fill="auto"/>
            <w:vAlign w:val="center"/>
            <w:hideMark/>
          </w:tcPr>
          <w:p w14:paraId="2D330DFE"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CO</w:t>
            </w:r>
            <w:r w:rsidRPr="00A41A3F">
              <w:rPr>
                <w:rFonts w:eastAsia="굴림" w:cs="Times New Roman"/>
                <w:color w:val="000000"/>
                <w:kern w:val="0"/>
                <w:sz w:val="24"/>
                <w:szCs w:val="24"/>
                <w:vertAlign w:val="subscript"/>
              </w:rPr>
              <w:t xml:space="preserve">2 </w:t>
            </w:r>
            <w:r w:rsidRPr="00A41A3F">
              <w:rPr>
                <w:rFonts w:eastAsia="굴림" w:cs="Times New Roman"/>
                <w:color w:val="000000"/>
                <w:kern w:val="0"/>
                <w:sz w:val="24"/>
                <w:szCs w:val="24"/>
              </w:rPr>
              <w:t>(s)</w:t>
            </w:r>
          </w:p>
        </w:tc>
        <w:tc>
          <w:tcPr>
            <w:tcW w:w="966" w:type="dxa"/>
            <w:tcBorders>
              <w:top w:val="nil"/>
              <w:left w:val="nil"/>
              <w:bottom w:val="nil"/>
              <w:right w:val="nil"/>
            </w:tcBorders>
            <w:shd w:val="clear" w:color="auto" w:fill="auto"/>
            <w:noWrap/>
            <w:vAlign w:val="center"/>
            <w:hideMark/>
          </w:tcPr>
          <w:p w14:paraId="1AAC8A5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842EC0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A651DD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4436600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50FAD3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575C0D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173130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5A065FD7" w14:textId="77777777" w:rsidTr="00642D1D">
        <w:trPr>
          <w:trHeight w:val="29"/>
        </w:trPr>
        <w:tc>
          <w:tcPr>
            <w:tcW w:w="2268" w:type="dxa"/>
            <w:tcBorders>
              <w:top w:val="nil"/>
              <w:left w:val="nil"/>
              <w:bottom w:val="nil"/>
              <w:right w:val="nil"/>
            </w:tcBorders>
            <w:shd w:val="clear" w:color="auto" w:fill="auto"/>
            <w:vAlign w:val="center"/>
            <w:hideMark/>
          </w:tcPr>
          <w:p w14:paraId="047EFC59"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proofErr w:type="spellStart"/>
            <w:r w:rsidRPr="00A41A3F">
              <w:rPr>
                <w:rFonts w:eastAsia="굴림" w:cs="Times New Roman"/>
                <w:color w:val="000000"/>
                <w:kern w:val="0"/>
                <w:sz w:val="24"/>
                <w:szCs w:val="24"/>
              </w:rPr>
              <w:t>Ar</w:t>
            </w:r>
            <w:proofErr w:type="spellEnd"/>
          </w:p>
        </w:tc>
        <w:tc>
          <w:tcPr>
            <w:tcW w:w="966" w:type="dxa"/>
            <w:tcBorders>
              <w:top w:val="nil"/>
              <w:left w:val="nil"/>
              <w:bottom w:val="nil"/>
              <w:right w:val="nil"/>
            </w:tcBorders>
            <w:shd w:val="clear" w:color="auto" w:fill="auto"/>
            <w:noWrap/>
            <w:vAlign w:val="center"/>
            <w:hideMark/>
          </w:tcPr>
          <w:p w14:paraId="16A38AB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B0D8B0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19AC79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59E782A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18B631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B64FB7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C10C29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0601EF23" w14:textId="77777777" w:rsidTr="00642D1D">
        <w:trPr>
          <w:trHeight w:val="34"/>
        </w:trPr>
        <w:tc>
          <w:tcPr>
            <w:tcW w:w="2268" w:type="dxa"/>
            <w:tcBorders>
              <w:top w:val="nil"/>
              <w:left w:val="nil"/>
              <w:bottom w:val="nil"/>
              <w:right w:val="nil"/>
            </w:tcBorders>
            <w:shd w:val="clear" w:color="auto" w:fill="auto"/>
            <w:vAlign w:val="center"/>
            <w:hideMark/>
          </w:tcPr>
          <w:p w14:paraId="4197A97A"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CH</w:t>
            </w:r>
            <w:r w:rsidRPr="00A41A3F">
              <w:rPr>
                <w:rFonts w:eastAsia="굴림" w:cs="Times New Roman"/>
                <w:color w:val="000000"/>
                <w:kern w:val="0"/>
                <w:sz w:val="24"/>
                <w:szCs w:val="24"/>
                <w:vertAlign w:val="subscript"/>
              </w:rPr>
              <w:t>4</w:t>
            </w:r>
          </w:p>
        </w:tc>
        <w:tc>
          <w:tcPr>
            <w:tcW w:w="966" w:type="dxa"/>
            <w:tcBorders>
              <w:top w:val="nil"/>
              <w:left w:val="nil"/>
              <w:bottom w:val="nil"/>
              <w:right w:val="nil"/>
            </w:tcBorders>
            <w:shd w:val="clear" w:color="auto" w:fill="auto"/>
            <w:noWrap/>
            <w:vAlign w:val="center"/>
            <w:hideMark/>
          </w:tcPr>
          <w:p w14:paraId="724D762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0BA7EE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DA40BF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096BA93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248974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5E12E6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ABDFF9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08703CE3" w14:textId="77777777" w:rsidTr="00642D1D">
        <w:trPr>
          <w:trHeight w:val="34"/>
        </w:trPr>
        <w:tc>
          <w:tcPr>
            <w:tcW w:w="2268" w:type="dxa"/>
            <w:tcBorders>
              <w:top w:val="nil"/>
              <w:left w:val="nil"/>
              <w:bottom w:val="nil"/>
              <w:right w:val="nil"/>
            </w:tcBorders>
            <w:shd w:val="clear" w:color="auto" w:fill="auto"/>
            <w:vAlign w:val="center"/>
            <w:hideMark/>
          </w:tcPr>
          <w:p w14:paraId="133FD18F"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w:t>
            </w:r>
            <w:r w:rsidRPr="00A41A3F">
              <w:rPr>
                <w:rFonts w:eastAsia="굴림" w:cs="Times New Roman"/>
                <w:color w:val="000000"/>
                <w:kern w:val="0"/>
                <w:sz w:val="24"/>
                <w:szCs w:val="24"/>
                <w:vertAlign w:val="subscript"/>
              </w:rPr>
              <w:t>2</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6</w:t>
            </w:r>
          </w:p>
        </w:tc>
        <w:tc>
          <w:tcPr>
            <w:tcW w:w="966" w:type="dxa"/>
            <w:tcBorders>
              <w:top w:val="nil"/>
              <w:left w:val="nil"/>
              <w:bottom w:val="nil"/>
              <w:right w:val="nil"/>
            </w:tcBorders>
            <w:shd w:val="clear" w:color="auto" w:fill="auto"/>
            <w:noWrap/>
            <w:vAlign w:val="center"/>
            <w:hideMark/>
          </w:tcPr>
          <w:p w14:paraId="1257052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F6CCD4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C0D0F0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1C05D29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66C9EE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019F38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E9FEDB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76F76980" w14:textId="77777777" w:rsidTr="00642D1D">
        <w:trPr>
          <w:trHeight w:val="34"/>
        </w:trPr>
        <w:tc>
          <w:tcPr>
            <w:tcW w:w="2268" w:type="dxa"/>
            <w:tcBorders>
              <w:top w:val="nil"/>
              <w:left w:val="nil"/>
              <w:bottom w:val="nil"/>
              <w:right w:val="nil"/>
            </w:tcBorders>
            <w:shd w:val="clear" w:color="auto" w:fill="auto"/>
            <w:vAlign w:val="center"/>
            <w:hideMark/>
          </w:tcPr>
          <w:p w14:paraId="54DC800B"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lastRenderedPageBreak/>
              <w:t>C</w:t>
            </w:r>
            <w:r w:rsidRPr="00A41A3F">
              <w:rPr>
                <w:rFonts w:eastAsia="굴림" w:cs="Times New Roman"/>
                <w:color w:val="000000"/>
                <w:kern w:val="0"/>
                <w:sz w:val="24"/>
                <w:szCs w:val="24"/>
                <w:vertAlign w:val="subscript"/>
              </w:rPr>
              <w:t>3</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8</w:t>
            </w:r>
          </w:p>
        </w:tc>
        <w:tc>
          <w:tcPr>
            <w:tcW w:w="966" w:type="dxa"/>
            <w:tcBorders>
              <w:top w:val="nil"/>
              <w:left w:val="nil"/>
              <w:bottom w:val="nil"/>
              <w:right w:val="nil"/>
            </w:tcBorders>
            <w:shd w:val="clear" w:color="auto" w:fill="auto"/>
            <w:noWrap/>
            <w:vAlign w:val="center"/>
            <w:hideMark/>
          </w:tcPr>
          <w:p w14:paraId="2A290CF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3E28FC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5B2CCC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57663E4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86F7FF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88DB2C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F0F3F2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0AEF3EA8" w14:textId="77777777" w:rsidTr="00642D1D">
        <w:trPr>
          <w:trHeight w:val="34"/>
        </w:trPr>
        <w:tc>
          <w:tcPr>
            <w:tcW w:w="2268" w:type="dxa"/>
            <w:tcBorders>
              <w:top w:val="nil"/>
              <w:left w:val="nil"/>
              <w:bottom w:val="nil"/>
              <w:right w:val="nil"/>
            </w:tcBorders>
            <w:shd w:val="clear" w:color="auto" w:fill="auto"/>
            <w:vAlign w:val="center"/>
            <w:hideMark/>
          </w:tcPr>
          <w:p w14:paraId="0C9750A2"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n-C</w:t>
            </w:r>
            <w:r w:rsidRPr="00A41A3F">
              <w:rPr>
                <w:rFonts w:eastAsia="굴림" w:cs="Times New Roman"/>
                <w:color w:val="000000"/>
                <w:kern w:val="0"/>
                <w:sz w:val="24"/>
                <w:szCs w:val="24"/>
                <w:vertAlign w:val="subscript"/>
              </w:rPr>
              <w:t>4</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10</w:t>
            </w:r>
          </w:p>
        </w:tc>
        <w:tc>
          <w:tcPr>
            <w:tcW w:w="966" w:type="dxa"/>
            <w:tcBorders>
              <w:top w:val="nil"/>
              <w:left w:val="nil"/>
              <w:bottom w:val="nil"/>
              <w:right w:val="nil"/>
            </w:tcBorders>
            <w:shd w:val="clear" w:color="auto" w:fill="auto"/>
            <w:noWrap/>
            <w:vAlign w:val="center"/>
            <w:hideMark/>
          </w:tcPr>
          <w:p w14:paraId="23FD178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F7BF36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136799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71E332E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4259A3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19A346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3D8458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347FE0A7" w14:textId="77777777" w:rsidTr="00642D1D">
        <w:trPr>
          <w:trHeight w:val="34"/>
        </w:trPr>
        <w:tc>
          <w:tcPr>
            <w:tcW w:w="2268" w:type="dxa"/>
            <w:tcBorders>
              <w:top w:val="nil"/>
              <w:left w:val="nil"/>
              <w:bottom w:val="nil"/>
              <w:right w:val="nil"/>
            </w:tcBorders>
            <w:shd w:val="clear" w:color="auto" w:fill="auto"/>
            <w:vAlign w:val="center"/>
            <w:hideMark/>
          </w:tcPr>
          <w:p w14:paraId="17436FE0"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i-C</w:t>
            </w:r>
            <w:r w:rsidRPr="00A41A3F">
              <w:rPr>
                <w:rFonts w:eastAsia="굴림" w:cs="Times New Roman"/>
                <w:color w:val="000000"/>
                <w:kern w:val="0"/>
                <w:sz w:val="24"/>
                <w:szCs w:val="24"/>
                <w:vertAlign w:val="subscript"/>
              </w:rPr>
              <w:t>4</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10</w:t>
            </w:r>
          </w:p>
        </w:tc>
        <w:tc>
          <w:tcPr>
            <w:tcW w:w="966" w:type="dxa"/>
            <w:tcBorders>
              <w:top w:val="nil"/>
              <w:left w:val="nil"/>
              <w:bottom w:val="nil"/>
              <w:right w:val="nil"/>
            </w:tcBorders>
            <w:shd w:val="clear" w:color="auto" w:fill="auto"/>
            <w:noWrap/>
            <w:vAlign w:val="center"/>
            <w:hideMark/>
          </w:tcPr>
          <w:p w14:paraId="1127AAB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9CDB74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3FCF57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3A6275F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E53FEA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75D7E4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8C1239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71B2328B" w14:textId="77777777" w:rsidTr="00642D1D">
        <w:trPr>
          <w:trHeight w:val="29"/>
        </w:trPr>
        <w:tc>
          <w:tcPr>
            <w:tcW w:w="2268" w:type="dxa"/>
            <w:tcBorders>
              <w:top w:val="nil"/>
              <w:left w:val="nil"/>
              <w:bottom w:val="nil"/>
              <w:right w:val="nil"/>
            </w:tcBorders>
            <w:shd w:val="clear" w:color="auto" w:fill="auto"/>
            <w:noWrap/>
            <w:vAlign w:val="center"/>
            <w:hideMark/>
          </w:tcPr>
          <w:p w14:paraId="28DA3D5D"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CH</w:t>
            </w:r>
            <w:r w:rsidRPr="00642D1D">
              <w:rPr>
                <w:rFonts w:eastAsia="굴림" w:cs="Times New Roman"/>
                <w:color w:val="000000"/>
                <w:kern w:val="0"/>
                <w:sz w:val="24"/>
                <w:szCs w:val="24"/>
                <w:vertAlign w:val="subscript"/>
              </w:rPr>
              <w:t>3</w:t>
            </w:r>
            <w:r w:rsidRPr="00A41A3F">
              <w:rPr>
                <w:rFonts w:eastAsia="굴림" w:cs="Times New Roman"/>
                <w:color w:val="000000"/>
                <w:kern w:val="0"/>
                <w:sz w:val="24"/>
                <w:szCs w:val="24"/>
              </w:rPr>
              <w:t>F</w:t>
            </w:r>
          </w:p>
        </w:tc>
        <w:tc>
          <w:tcPr>
            <w:tcW w:w="966" w:type="dxa"/>
            <w:tcBorders>
              <w:top w:val="nil"/>
              <w:left w:val="nil"/>
              <w:bottom w:val="nil"/>
              <w:right w:val="nil"/>
            </w:tcBorders>
            <w:shd w:val="clear" w:color="auto" w:fill="auto"/>
            <w:noWrap/>
            <w:vAlign w:val="center"/>
            <w:hideMark/>
          </w:tcPr>
          <w:p w14:paraId="5770D25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c>
          <w:tcPr>
            <w:tcW w:w="967" w:type="dxa"/>
            <w:tcBorders>
              <w:top w:val="nil"/>
              <w:left w:val="nil"/>
              <w:bottom w:val="nil"/>
              <w:right w:val="nil"/>
            </w:tcBorders>
            <w:shd w:val="clear" w:color="auto" w:fill="auto"/>
            <w:noWrap/>
            <w:vAlign w:val="center"/>
            <w:hideMark/>
          </w:tcPr>
          <w:p w14:paraId="1E41CD8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c>
          <w:tcPr>
            <w:tcW w:w="967" w:type="dxa"/>
            <w:tcBorders>
              <w:top w:val="nil"/>
              <w:left w:val="nil"/>
              <w:bottom w:val="nil"/>
              <w:right w:val="nil"/>
            </w:tcBorders>
            <w:shd w:val="clear" w:color="auto" w:fill="auto"/>
            <w:noWrap/>
            <w:vAlign w:val="center"/>
            <w:hideMark/>
          </w:tcPr>
          <w:p w14:paraId="5D76E59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c>
          <w:tcPr>
            <w:tcW w:w="966" w:type="dxa"/>
            <w:tcBorders>
              <w:top w:val="nil"/>
              <w:left w:val="nil"/>
              <w:bottom w:val="nil"/>
              <w:right w:val="nil"/>
            </w:tcBorders>
            <w:shd w:val="clear" w:color="auto" w:fill="auto"/>
            <w:noWrap/>
            <w:vAlign w:val="center"/>
            <w:hideMark/>
          </w:tcPr>
          <w:p w14:paraId="3553F15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c>
          <w:tcPr>
            <w:tcW w:w="967" w:type="dxa"/>
            <w:tcBorders>
              <w:top w:val="nil"/>
              <w:left w:val="nil"/>
              <w:bottom w:val="nil"/>
              <w:right w:val="nil"/>
            </w:tcBorders>
            <w:shd w:val="clear" w:color="auto" w:fill="auto"/>
            <w:noWrap/>
            <w:vAlign w:val="center"/>
            <w:hideMark/>
          </w:tcPr>
          <w:p w14:paraId="705E2B4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c>
          <w:tcPr>
            <w:tcW w:w="967" w:type="dxa"/>
            <w:tcBorders>
              <w:top w:val="nil"/>
              <w:left w:val="nil"/>
              <w:bottom w:val="nil"/>
              <w:right w:val="nil"/>
            </w:tcBorders>
            <w:shd w:val="clear" w:color="auto" w:fill="auto"/>
            <w:noWrap/>
            <w:vAlign w:val="center"/>
            <w:hideMark/>
          </w:tcPr>
          <w:p w14:paraId="67AF6E7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c>
          <w:tcPr>
            <w:tcW w:w="967" w:type="dxa"/>
            <w:tcBorders>
              <w:top w:val="nil"/>
              <w:left w:val="nil"/>
              <w:bottom w:val="nil"/>
              <w:right w:val="nil"/>
            </w:tcBorders>
            <w:shd w:val="clear" w:color="auto" w:fill="auto"/>
            <w:noWrap/>
            <w:vAlign w:val="center"/>
            <w:hideMark/>
          </w:tcPr>
          <w:p w14:paraId="502D376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r>
      <w:tr w:rsidR="00A0727B" w:rsidRPr="00A41A3F" w14:paraId="1126C127" w14:textId="77777777" w:rsidTr="00642D1D">
        <w:trPr>
          <w:trHeight w:val="34"/>
        </w:trPr>
        <w:tc>
          <w:tcPr>
            <w:tcW w:w="2268" w:type="dxa"/>
            <w:tcBorders>
              <w:top w:val="nil"/>
              <w:left w:val="nil"/>
              <w:bottom w:val="nil"/>
              <w:right w:val="nil"/>
            </w:tcBorders>
            <w:shd w:val="clear" w:color="auto" w:fill="auto"/>
            <w:vAlign w:val="center"/>
            <w:hideMark/>
          </w:tcPr>
          <w:p w14:paraId="5C49E213"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2</w:t>
            </w:r>
          </w:p>
        </w:tc>
        <w:tc>
          <w:tcPr>
            <w:tcW w:w="966" w:type="dxa"/>
            <w:tcBorders>
              <w:top w:val="nil"/>
              <w:left w:val="nil"/>
              <w:bottom w:val="nil"/>
              <w:right w:val="nil"/>
            </w:tcBorders>
            <w:shd w:val="clear" w:color="auto" w:fill="auto"/>
            <w:noWrap/>
            <w:vAlign w:val="center"/>
            <w:hideMark/>
          </w:tcPr>
          <w:p w14:paraId="1972DC2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6758C0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68AC98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5562351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39B35D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46CDFA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FCC069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1B84220F" w14:textId="77777777" w:rsidTr="00642D1D">
        <w:trPr>
          <w:trHeight w:val="29"/>
        </w:trPr>
        <w:tc>
          <w:tcPr>
            <w:tcW w:w="2268" w:type="dxa"/>
            <w:tcBorders>
              <w:top w:val="nil"/>
              <w:left w:val="nil"/>
              <w:bottom w:val="single" w:sz="4" w:space="0" w:color="auto"/>
              <w:right w:val="nil"/>
            </w:tcBorders>
            <w:shd w:val="clear" w:color="auto" w:fill="auto"/>
            <w:vAlign w:val="center"/>
            <w:hideMark/>
          </w:tcPr>
          <w:p w14:paraId="16CCC246"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CO</w:t>
            </w:r>
          </w:p>
        </w:tc>
        <w:tc>
          <w:tcPr>
            <w:tcW w:w="966" w:type="dxa"/>
            <w:tcBorders>
              <w:top w:val="nil"/>
              <w:left w:val="nil"/>
              <w:bottom w:val="single" w:sz="4" w:space="0" w:color="auto"/>
              <w:right w:val="nil"/>
            </w:tcBorders>
            <w:shd w:val="clear" w:color="auto" w:fill="auto"/>
            <w:noWrap/>
            <w:vAlign w:val="center"/>
            <w:hideMark/>
          </w:tcPr>
          <w:p w14:paraId="4845A76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33333E0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4FDF942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single" w:sz="4" w:space="0" w:color="auto"/>
              <w:right w:val="nil"/>
            </w:tcBorders>
            <w:shd w:val="clear" w:color="auto" w:fill="auto"/>
            <w:noWrap/>
            <w:vAlign w:val="center"/>
            <w:hideMark/>
          </w:tcPr>
          <w:p w14:paraId="4F44189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0270A3C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3647452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6735F1A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r>
      <w:tr w:rsidR="00A0727B" w:rsidRPr="00A41A3F" w14:paraId="7C95FA9D" w14:textId="77777777" w:rsidTr="00642D1D">
        <w:trPr>
          <w:trHeight w:val="29"/>
        </w:trPr>
        <w:tc>
          <w:tcPr>
            <w:tcW w:w="2268" w:type="dxa"/>
            <w:tcBorders>
              <w:top w:val="nil"/>
              <w:left w:val="nil"/>
              <w:bottom w:val="single" w:sz="4" w:space="0" w:color="auto"/>
              <w:right w:val="nil"/>
            </w:tcBorders>
            <w:shd w:val="clear" w:color="auto" w:fill="auto"/>
            <w:noWrap/>
            <w:vAlign w:val="center"/>
            <w:hideMark/>
          </w:tcPr>
          <w:p w14:paraId="371B4821" w14:textId="77777777" w:rsidR="00A0727B" w:rsidRPr="00A41A3F" w:rsidRDefault="00A0727B" w:rsidP="00642D1D">
            <w:pPr>
              <w:widowControl/>
              <w:wordWrap/>
              <w:autoSpaceDE/>
              <w:autoSpaceDN/>
              <w:spacing w:after="0" w:line="240" w:lineRule="auto"/>
              <w:jc w:val="left"/>
              <w:rPr>
                <w:rFonts w:eastAsia="굴림" w:cs="Times New Roman"/>
                <w:b/>
                <w:bCs/>
                <w:color w:val="000000"/>
                <w:kern w:val="0"/>
                <w:sz w:val="24"/>
                <w:szCs w:val="24"/>
              </w:rPr>
            </w:pPr>
            <w:r w:rsidRPr="00A41A3F">
              <w:rPr>
                <w:rFonts w:eastAsia="굴림" w:cs="Times New Roman"/>
                <w:b/>
                <w:bCs/>
                <w:color w:val="000000"/>
                <w:kern w:val="0"/>
                <w:sz w:val="24"/>
                <w:szCs w:val="24"/>
              </w:rPr>
              <w:t>Stream</w:t>
            </w:r>
          </w:p>
        </w:tc>
        <w:tc>
          <w:tcPr>
            <w:tcW w:w="966" w:type="dxa"/>
            <w:tcBorders>
              <w:top w:val="nil"/>
              <w:left w:val="nil"/>
              <w:bottom w:val="single" w:sz="4" w:space="0" w:color="auto"/>
              <w:right w:val="nil"/>
            </w:tcBorders>
            <w:shd w:val="clear" w:color="auto" w:fill="auto"/>
            <w:noWrap/>
            <w:vAlign w:val="center"/>
            <w:hideMark/>
          </w:tcPr>
          <w:p w14:paraId="2CAAFA0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2-5</w:t>
            </w:r>
          </w:p>
        </w:tc>
        <w:tc>
          <w:tcPr>
            <w:tcW w:w="967" w:type="dxa"/>
            <w:tcBorders>
              <w:top w:val="nil"/>
              <w:left w:val="nil"/>
              <w:bottom w:val="single" w:sz="4" w:space="0" w:color="auto"/>
              <w:right w:val="nil"/>
            </w:tcBorders>
            <w:shd w:val="clear" w:color="auto" w:fill="auto"/>
            <w:noWrap/>
            <w:vAlign w:val="center"/>
            <w:hideMark/>
          </w:tcPr>
          <w:p w14:paraId="364772F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2-6</w:t>
            </w:r>
          </w:p>
        </w:tc>
        <w:tc>
          <w:tcPr>
            <w:tcW w:w="967" w:type="dxa"/>
            <w:tcBorders>
              <w:top w:val="nil"/>
              <w:left w:val="nil"/>
              <w:bottom w:val="single" w:sz="4" w:space="0" w:color="auto"/>
              <w:right w:val="nil"/>
            </w:tcBorders>
            <w:shd w:val="clear" w:color="auto" w:fill="auto"/>
            <w:noWrap/>
            <w:vAlign w:val="center"/>
            <w:hideMark/>
          </w:tcPr>
          <w:p w14:paraId="6E11D74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2-7</w:t>
            </w:r>
          </w:p>
        </w:tc>
        <w:tc>
          <w:tcPr>
            <w:tcW w:w="966" w:type="dxa"/>
            <w:tcBorders>
              <w:top w:val="nil"/>
              <w:left w:val="nil"/>
              <w:bottom w:val="single" w:sz="4" w:space="0" w:color="auto"/>
              <w:right w:val="nil"/>
            </w:tcBorders>
            <w:shd w:val="clear" w:color="auto" w:fill="auto"/>
            <w:noWrap/>
            <w:vAlign w:val="center"/>
            <w:hideMark/>
          </w:tcPr>
          <w:p w14:paraId="3D7B9F9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2-8</w:t>
            </w:r>
          </w:p>
        </w:tc>
        <w:tc>
          <w:tcPr>
            <w:tcW w:w="967" w:type="dxa"/>
            <w:tcBorders>
              <w:top w:val="nil"/>
              <w:left w:val="nil"/>
              <w:bottom w:val="single" w:sz="4" w:space="0" w:color="auto"/>
              <w:right w:val="nil"/>
            </w:tcBorders>
            <w:shd w:val="clear" w:color="auto" w:fill="auto"/>
            <w:noWrap/>
            <w:vAlign w:val="center"/>
            <w:hideMark/>
          </w:tcPr>
          <w:p w14:paraId="4AA57E7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2-9</w:t>
            </w:r>
          </w:p>
        </w:tc>
        <w:tc>
          <w:tcPr>
            <w:tcW w:w="967" w:type="dxa"/>
            <w:tcBorders>
              <w:top w:val="nil"/>
              <w:left w:val="nil"/>
              <w:bottom w:val="single" w:sz="4" w:space="0" w:color="auto"/>
              <w:right w:val="nil"/>
            </w:tcBorders>
            <w:shd w:val="clear" w:color="auto" w:fill="auto"/>
            <w:noWrap/>
            <w:vAlign w:val="center"/>
            <w:hideMark/>
          </w:tcPr>
          <w:p w14:paraId="49F1F16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2-10</w:t>
            </w:r>
          </w:p>
        </w:tc>
        <w:tc>
          <w:tcPr>
            <w:tcW w:w="967" w:type="dxa"/>
            <w:tcBorders>
              <w:top w:val="nil"/>
              <w:left w:val="nil"/>
              <w:bottom w:val="single" w:sz="4" w:space="0" w:color="auto"/>
              <w:right w:val="nil"/>
            </w:tcBorders>
            <w:shd w:val="clear" w:color="auto" w:fill="auto"/>
            <w:noWrap/>
            <w:vAlign w:val="center"/>
            <w:hideMark/>
          </w:tcPr>
          <w:p w14:paraId="61C5CEA8"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 xml:space="preserve">　</w:t>
            </w:r>
          </w:p>
        </w:tc>
      </w:tr>
      <w:tr w:rsidR="00A0727B" w:rsidRPr="00A41A3F" w14:paraId="489DB868" w14:textId="77777777" w:rsidTr="00642D1D">
        <w:trPr>
          <w:trHeight w:val="34"/>
        </w:trPr>
        <w:tc>
          <w:tcPr>
            <w:tcW w:w="2268" w:type="dxa"/>
            <w:tcBorders>
              <w:top w:val="nil"/>
              <w:left w:val="nil"/>
              <w:bottom w:val="nil"/>
              <w:right w:val="nil"/>
            </w:tcBorders>
            <w:shd w:val="clear" w:color="auto" w:fill="auto"/>
            <w:noWrap/>
            <w:vAlign w:val="center"/>
            <w:hideMark/>
          </w:tcPr>
          <w:p w14:paraId="20BC5558"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Temperature (</w:t>
            </w:r>
            <w:proofErr w:type="spellStart"/>
            <w:r w:rsidRPr="00A41A3F">
              <w:rPr>
                <w:rFonts w:eastAsia="굴림" w:cs="Times New Roman"/>
                <w:color w:val="000000"/>
                <w:kern w:val="0"/>
                <w:sz w:val="24"/>
                <w:szCs w:val="24"/>
                <w:vertAlign w:val="superscript"/>
              </w:rPr>
              <w:t>o</w:t>
            </w:r>
            <w:r w:rsidRPr="00A41A3F">
              <w:rPr>
                <w:rFonts w:eastAsia="굴림" w:cs="Times New Roman"/>
                <w:color w:val="000000"/>
                <w:kern w:val="0"/>
                <w:sz w:val="24"/>
                <w:szCs w:val="24"/>
              </w:rPr>
              <w:t>C</w:t>
            </w:r>
            <w:proofErr w:type="spellEnd"/>
            <w:r w:rsidRPr="00A41A3F">
              <w:rPr>
                <w:rFonts w:eastAsia="굴림" w:cs="Times New Roman"/>
                <w:color w:val="000000"/>
                <w:kern w:val="0"/>
                <w:sz w:val="24"/>
                <w:szCs w:val="24"/>
              </w:rPr>
              <w:t>)</w:t>
            </w:r>
          </w:p>
        </w:tc>
        <w:tc>
          <w:tcPr>
            <w:tcW w:w="966" w:type="dxa"/>
            <w:tcBorders>
              <w:top w:val="nil"/>
              <w:left w:val="nil"/>
              <w:bottom w:val="nil"/>
              <w:right w:val="nil"/>
            </w:tcBorders>
            <w:shd w:val="clear" w:color="auto" w:fill="auto"/>
            <w:noWrap/>
            <w:vAlign w:val="center"/>
            <w:hideMark/>
          </w:tcPr>
          <w:p w14:paraId="7422D1A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9.98</w:t>
            </w:r>
          </w:p>
        </w:tc>
        <w:tc>
          <w:tcPr>
            <w:tcW w:w="967" w:type="dxa"/>
            <w:tcBorders>
              <w:top w:val="nil"/>
              <w:left w:val="nil"/>
              <w:bottom w:val="nil"/>
              <w:right w:val="nil"/>
            </w:tcBorders>
            <w:shd w:val="clear" w:color="auto" w:fill="auto"/>
            <w:noWrap/>
            <w:vAlign w:val="center"/>
            <w:hideMark/>
          </w:tcPr>
          <w:p w14:paraId="76D1045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30.00</w:t>
            </w:r>
          </w:p>
        </w:tc>
        <w:tc>
          <w:tcPr>
            <w:tcW w:w="967" w:type="dxa"/>
            <w:tcBorders>
              <w:top w:val="nil"/>
              <w:left w:val="nil"/>
              <w:bottom w:val="nil"/>
              <w:right w:val="nil"/>
            </w:tcBorders>
            <w:shd w:val="clear" w:color="auto" w:fill="auto"/>
            <w:noWrap/>
            <w:vAlign w:val="center"/>
            <w:hideMark/>
          </w:tcPr>
          <w:p w14:paraId="4B9FC14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-2.43</w:t>
            </w:r>
          </w:p>
        </w:tc>
        <w:tc>
          <w:tcPr>
            <w:tcW w:w="966" w:type="dxa"/>
            <w:tcBorders>
              <w:top w:val="nil"/>
              <w:left w:val="nil"/>
              <w:bottom w:val="nil"/>
              <w:right w:val="nil"/>
            </w:tcBorders>
            <w:shd w:val="clear" w:color="auto" w:fill="auto"/>
            <w:noWrap/>
            <w:vAlign w:val="center"/>
            <w:hideMark/>
          </w:tcPr>
          <w:p w14:paraId="4AC7055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30.00</w:t>
            </w:r>
          </w:p>
        </w:tc>
        <w:tc>
          <w:tcPr>
            <w:tcW w:w="967" w:type="dxa"/>
            <w:tcBorders>
              <w:top w:val="nil"/>
              <w:left w:val="nil"/>
              <w:bottom w:val="nil"/>
              <w:right w:val="nil"/>
            </w:tcBorders>
            <w:shd w:val="clear" w:color="auto" w:fill="auto"/>
            <w:noWrap/>
            <w:vAlign w:val="center"/>
            <w:hideMark/>
          </w:tcPr>
          <w:p w14:paraId="5024525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-4.78</w:t>
            </w:r>
          </w:p>
        </w:tc>
        <w:tc>
          <w:tcPr>
            <w:tcW w:w="967" w:type="dxa"/>
            <w:tcBorders>
              <w:top w:val="nil"/>
              <w:left w:val="nil"/>
              <w:bottom w:val="nil"/>
              <w:right w:val="nil"/>
            </w:tcBorders>
            <w:shd w:val="clear" w:color="auto" w:fill="auto"/>
            <w:noWrap/>
            <w:vAlign w:val="center"/>
            <w:hideMark/>
          </w:tcPr>
          <w:p w14:paraId="1C78946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30.00</w:t>
            </w:r>
          </w:p>
        </w:tc>
        <w:tc>
          <w:tcPr>
            <w:tcW w:w="967" w:type="dxa"/>
            <w:tcBorders>
              <w:top w:val="nil"/>
              <w:left w:val="nil"/>
              <w:bottom w:val="nil"/>
              <w:right w:val="nil"/>
            </w:tcBorders>
            <w:shd w:val="clear" w:color="auto" w:fill="auto"/>
            <w:noWrap/>
            <w:vAlign w:val="center"/>
            <w:hideMark/>
          </w:tcPr>
          <w:p w14:paraId="58E0F18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p>
        </w:tc>
      </w:tr>
      <w:tr w:rsidR="00A0727B" w:rsidRPr="00A41A3F" w14:paraId="1323570F" w14:textId="77777777" w:rsidTr="00642D1D">
        <w:trPr>
          <w:trHeight w:val="29"/>
        </w:trPr>
        <w:tc>
          <w:tcPr>
            <w:tcW w:w="2268" w:type="dxa"/>
            <w:tcBorders>
              <w:top w:val="nil"/>
              <w:left w:val="nil"/>
              <w:bottom w:val="nil"/>
              <w:right w:val="nil"/>
            </w:tcBorders>
            <w:shd w:val="clear" w:color="auto" w:fill="auto"/>
            <w:noWrap/>
            <w:vAlign w:val="center"/>
            <w:hideMark/>
          </w:tcPr>
          <w:p w14:paraId="65B83FC0"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Pressure (bar)</w:t>
            </w:r>
          </w:p>
        </w:tc>
        <w:tc>
          <w:tcPr>
            <w:tcW w:w="966" w:type="dxa"/>
            <w:tcBorders>
              <w:top w:val="nil"/>
              <w:left w:val="nil"/>
              <w:bottom w:val="nil"/>
              <w:right w:val="nil"/>
            </w:tcBorders>
            <w:shd w:val="clear" w:color="auto" w:fill="auto"/>
            <w:noWrap/>
            <w:vAlign w:val="center"/>
            <w:hideMark/>
          </w:tcPr>
          <w:p w14:paraId="68729E0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25.00</w:t>
            </w:r>
          </w:p>
        </w:tc>
        <w:tc>
          <w:tcPr>
            <w:tcW w:w="967" w:type="dxa"/>
            <w:tcBorders>
              <w:top w:val="nil"/>
              <w:left w:val="nil"/>
              <w:bottom w:val="nil"/>
              <w:right w:val="nil"/>
            </w:tcBorders>
            <w:shd w:val="clear" w:color="auto" w:fill="auto"/>
            <w:noWrap/>
            <w:vAlign w:val="center"/>
            <w:hideMark/>
          </w:tcPr>
          <w:p w14:paraId="1024BD3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25.00</w:t>
            </w:r>
          </w:p>
        </w:tc>
        <w:tc>
          <w:tcPr>
            <w:tcW w:w="967" w:type="dxa"/>
            <w:tcBorders>
              <w:top w:val="nil"/>
              <w:left w:val="nil"/>
              <w:bottom w:val="nil"/>
              <w:right w:val="nil"/>
            </w:tcBorders>
            <w:shd w:val="clear" w:color="auto" w:fill="auto"/>
            <w:noWrap/>
            <w:vAlign w:val="center"/>
            <w:hideMark/>
          </w:tcPr>
          <w:p w14:paraId="6C7AF46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15.00</w:t>
            </w:r>
          </w:p>
        </w:tc>
        <w:tc>
          <w:tcPr>
            <w:tcW w:w="966" w:type="dxa"/>
            <w:tcBorders>
              <w:top w:val="nil"/>
              <w:left w:val="nil"/>
              <w:bottom w:val="nil"/>
              <w:right w:val="nil"/>
            </w:tcBorders>
            <w:shd w:val="clear" w:color="auto" w:fill="auto"/>
            <w:noWrap/>
            <w:vAlign w:val="center"/>
            <w:hideMark/>
          </w:tcPr>
          <w:p w14:paraId="43FF6AC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15.00</w:t>
            </w:r>
          </w:p>
        </w:tc>
        <w:tc>
          <w:tcPr>
            <w:tcW w:w="967" w:type="dxa"/>
            <w:tcBorders>
              <w:top w:val="nil"/>
              <w:left w:val="nil"/>
              <w:bottom w:val="nil"/>
              <w:right w:val="nil"/>
            </w:tcBorders>
            <w:shd w:val="clear" w:color="auto" w:fill="auto"/>
            <w:noWrap/>
            <w:vAlign w:val="center"/>
            <w:hideMark/>
          </w:tcPr>
          <w:p w14:paraId="38AF962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8.00</w:t>
            </w:r>
          </w:p>
        </w:tc>
        <w:tc>
          <w:tcPr>
            <w:tcW w:w="967" w:type="dxa"/>
            <w:tcBorders>
              <w:top w:val="nil"/>
              <w:left w:val="nil"/>
              <w:bottom w:val="nil"/>
              <w:right w:val="nil"/>
            </w:tcBorders>
            <w:shd w:val="clear" w:color="auto" w:fill="auto"/>
            <w:noWrap/>
            <w:vAlign w:val="center"/>
            <w:hideMark/>
          </w:tcPr>
          <w:p w14:paraId="4321264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8.00</w:t>
            </w:r>
          </w:p>
        </w:tc>
        <w:tc>
          <w:tcPr>
            <w:tcW w:w="967" w:type="dxa"/>
            <w:tcBorders>
              <w:top w:val="nil"/>
              <w:left w:val="nil"/>
              <w:bottom w:val="nil"/>
              <w:right w:val="nil"/>
            </w:tcBorders>
            <w:shd w:val="clear" w:color="auto" w:fill="auto"/>
            <w:noWrap/>
            <w:vAlign w:val="center"/>
            <w:hideMark/>
          </w:tcPr>
          <w:p w14:paraId="69C7054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p>
        </w:tc>
      </w:tr>
      <w:tr w:rsidR="00A0727B" w:rsidRPr="00A41A3F" w14:paraId="21FAA381" w14:textId="77777777" w:rsidTr="00642D1D">
        <w:trPr>
          <w:trHeight w:val="29"/>
        </w:trPr>
        <w:tc>
          <w:tcPr>
            <w:tcW w:w="2268" w:type="dxa"/>
            <w:tcBorders>
              <w:top w:val="nil"/>
              <w:left w:val="nil"/>
              <w:bottom w:val="nil"/>
              <w:right w:val="nil"/>
            </w:tcBorders>
            <w:shd w:val="clear" w:color="auto" w:fill="auto"/>
            <w:noWrap/>
            <w:vAlign w:val="center"/>
            <w:hideMark/>
          </w:tcPr>
          <w:p w14:paraId="4DCF8622"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Mass flow (kg/s)</w:t>
            </w:r>
          </w:p>
        </w:tc>
        <w:tc>
          <w:tcPr>
            <w:tcW w:w="966" w:type="dxa"/>
            <w:tcBorders>
              <w:top w:val="nil"/>
              <w:left w:val="nil"/>
              <w:bottom w:val="nil"/>
              <w:right w:val="nil"/>
            </w:tcBorders>
            <w:shd w:val="clear" w:color="auto" w:fill="auto"/>
            <w:noWrap/>
            <w:vAlign w:val="center"/>
            <w:hideMark/>
          </w:tcPr>
          <w:p w14:paraId="2D599C3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4.27</w:t>
            </w:r>
          </w:p>
        </w:tc>
        <w:tc>
          <w:tcPr>
            <w:tcW w:w="967" w:type="dxa"/>
            <w:tcBorders>
              <w:top w:val="nil"/>
              <w:left w:val="nil"/>
              <w:bottom w:val="nil"/>
              <w:right w:val="nil"/>
            </w:tcBorders>
            <w:shd w:val="clear" w:color="auto" w:fill="auto"/>
            <w:noWrap/>
            <w:vAlign w:val="center"/>
            <w:hideMark/>
          </w:tcPr>
          <w:p w14:paraId="61CAF05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4.27</w:t>
            </w:r>
          </w:p>
        </w:tc>
        <w:tc>
          <w:tcPr>
            <w:tcW w:w="967" w:type="dxa"/>
            <w:tcBorders>
              <w:top w:val="nil"/>
              <w:left w:val="nil"/>
              <w:bottom w:val="nil"/>
              <w:right w:val="nil"/>
            </w:tcBorders>
            <w:shd w:val="clear" w:color="auto" w:fill="auto"/>
            <w:noWrap/>
            <w:vAlign w:val="center"/>
            <w:hideMark/>
          </w:tcPr>
          <w:p w14:paraId="4172942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4.27</w:t>
            </w:r>
          </w:p>
        </w:tc>
        <w:tc>
          <w:tcPr>
            <w:tcW w:w="966" w:type="dxa"/>
            <w:tcBorders>
              <w:top w:val="nil"/>
              <w:left w:val="nil"/>
              <w:bottom w:val="nil"/>
              <w:right w:val="nil"/>
            </w:tcBorders>
            <w:shd w:val="clear" w:color="auto" w:fill="auto"/>
            <w:noWrap/>
            <w:vAlign w:val="center"/>
            <w:hideMark/>
          </w:tcPr>
          <w:p w14:paraId="63AA09C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4.27</w:t>
            </w:r>
          </w:p>
        </w:tc>
        <w:tc>
          <w:tcPr>
            <w:tcW w:w="967" w:type="dxa"/>
            <w:tcBorders>
              <w:top w:val="nil"/>
              <w:left w:val="nil"/>
              <w:bottom w:val="nil"/>
              <w:right w:val="nil"/>
            </w:tcBorders>
            <w:shd w:val="clear" w:color="auto" w:fill="auto"/>
            <w:noWrap/>
            <w:vAlign w:val="center"/>
            <w:hideMark/>
          </w:tcPr>
          <w:p w14:paraId="0D47372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4.27</w:t>
            </w:r>
          </w:p>
        </w:tc>
        <w:tc>
          <w:tcPr>
            <w:tcW w:w="967" w:type="dxa"/>
            <w:tcBorders>
              <w:top w:val="nil"/>
              <w:left w:val="nil"/>
              <w:bottom w:val="nil"/>
              <w:right w:val="nil"/>
            </w:tcBorders>
            <w:shd w:val="clear" w:color="auto" w:fill="auto"/>
            <w:noWrap/>
            <w:vAlign w:val="center"/>
            <w:hideMark/>
          </w:tcPr>
          <w:p w14:paraId="001B645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4.27</w:t>
            </w:r>
          </w:p>
        </w:tc>
        <w:tc>
          <w:tcPr>
            <w:tcW w:w="967" w:type="dxa"/>
            <w:tcBorders>
              <w:top w:val="nil"/>
              <w:left w:val="nil"/>
              <w:bottom w:val="nil"/>
              <w:right w:val="nil"/>
            </w:tcBorders>
            <w:shd w:val="clear" w:color="auto" w:fill="auto"/>
            <w:noWrap/>
            <w:vAlign w:val="center"/>
            <w:hideMark/>
          </w:tcPr>
          <w:p w14:paraId="35E4B4D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p>
        </w:tc>
      </w:tr>
      <w:tr w:rsidR="00A0727B" w:rsidRPr="00A41A3F" w14:paraId="54099612" w14:textId="77777777" w:rsidTr="00642D1D">
        <w:trPr>
          <w:trHeight w:val="29"/>
        </w:trPr>
        <w:tc>
          <w:tcPr>
            <w:tcW w:w="2268" w:type="dxa"/>
            <w:tcBorders>
              <w:top w:val="nil"/>
              <w:left w:val="nil"/>
              <w:bottom w:val="nil"/>
              <w:right w:val="nil"/>
            </w:tcBorders>
            <w:shd w:val="clear" w:color="auto" w:fill="auto"/>
            <w:noWrap/>
            <w:vAlign w:val="center"/>
            <w:hideMark/>
          </w:tcPr>
          <w:p w14:paraId="275F5658"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Mole flow (</w:t>
            </w:r>
            <w:proofErr w:type="spellStart"/>
            <w:r w:rsidRPr="00A41A3F">
              <w:rPr>
                <w:rFonts w:eastAsia="굴림" w:cs="Times New Roman"/>
                <w:color w:val="000000"/>
                <w:kern w:val="0"/>
                <w:sz w:val="24"/>
                <w:szCs w:val="24"/>
              </w:rPr>
              <w:t>kmol</w:t>
            </w:r>
            <w:proofErr w:type="spellEnd"/>
            <w:r w:rsidRPr="00A41A3F">
              <w:rPr>
                <w:rFonts w:eastAsia="굴림" w:cs="Times New Roman"/>
                <w:color w:val="000000"/>
                <w:kern w:val="0"/>
                <w:sz w:val="24"/>
                <w:szCs w:val="24"/>
              </w:rPr>
              <w:t>/s)</w:t>
            </w:r>
          </w:p>
        </w:tc>
        <w:tc>
          <w:tcPr>
            <w:tcW w:w="966" w:type="dxa"/>
            <w:tcBorders>
              <w:top w:val="nil"/>
              <w:left w:val="nil"/>
              <w:bottom w:val="nil"/>
              <w:right w:val="nil"/>
            </w:tcBorders>
            <w:shd w:val="clear" w:color="auto" w:fill="auto"/>
            <w:noWrap/>
            <w:vAlign w:val="center"/>
            <w:hideMark/>
          </w:tcPr>
          <w:p w14:paraId="0F80369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0.13</w:t>
            </w:r>
          </w:p>
        </w:tc>
        <w:tc>
          <w:tcPr>
            <w:tcW w:w="967" w:type="dxa"/>
            <w:tcBorders>
              <w:top w:val="nil"/>
              <w:left w:val="nil"/>
              <w:bottom w:val="nil"/>
              <w:right w:val="nil"/>
            </w:tcBorders>
            <w:shd w:val="clear" w:color="auto" w:fill="auto"/>
            <w:noWrap/>
            <w:vAlign w:val="center"/>
            <w:hideMark/>
          </w:tcPr>
          <w:p w14:paraId="44BA7F9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0.13</w:t>
            </w:r>
          </w:p>
        </w:tc>
        <w:tc>
          <w:tcPr>
            <w:tcW w:w="967" w:type="dxa"/>
            <w:tcBorders>
              <w:top w:val="nil"/>
              <w:left w:val="nil"/>
              <w:bottom w:val="nil"/>
              <w:right w:val="nil"/>
            </w:tcBorders>
            <w:shd w:val="clear" w:color="auto" w:fill="auto"/>
            <w:noWrap/>
            <w:vAlign w:val="center"/>
            <w:hideMark/>
          </w:tcPr>
          <w:p w14:paraId="41BE9E8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0.13</w:t>
            </w:r>
          </w:p>
        </w:tc>
        <w:tc>
          <w:tcPr>
            <w:tcW w:w="966" w:type="dxa"/>
            <w:tcBorders>
              <w:top w:val="nil"/>
              <w:left w:val="nil"/>
              <w:bottom w:val="nil"/>
              <w:right w:val="nil"/>
            </w:tcBorders>
            <w:shd w:val="clear" w:color="auto" w:fill="auto"/>
            <w:noWrap/>
            <w:vAlign w:val="center"/>
            <w:hideMark/>
          </w:tcPr>
          <w:p w14:paraId="48D54C0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0.13</w:t>
            </w:r>
          </w:p>
        </w:tc>
        <w:tc>
          <w:tcPr>
            <w:tcW w:w="967" w:type="dxa"/>
            <w:tcBorders>
              <w:top w:val="nil"/>
              <w:left w:val="nil"/>
              <w:bottom w:val="nil"/>
              <w:right w:val="nil"/>
            </w:tcBorders>
            <w:shd w:val="clear" w:color="auto" w:fill="auto"/>
            <w:noWrap/>
            <w:vAlign w:val="center"/>
            <w:hideMark/>
          </w:tcPr>
          <w:p w14:paraId="39D1B8D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0.13</w:t>
            </w:r>
          </w:p>
        </w:tc>
        <w:tc>
          <w:tcPr>
            <w:tcW w:w="967" w:type="dxa"/>
            <w:tcBorders>
              <w:top w:val="nil"/>
              <w:left w:val="nil"/>
              <w:bottom w:val="nil"/>
              <w:right w:val="nil"/>
            </w:tcBorders>
            <w:shd w:val="clear" w:color="auto" w:fill="auto"/>
            <w:noWrap/>
            <w:vAlign w:val="center"/>
            <w:hideMark/>
          </w:tcPr>
          <w:p w14:paraId="3DAC572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0.13</w:t>
            </w:r>
          </w:p>
        </w:tc>
        <w:tc>
          <w:tcPr>
            <w:tcW w:w="967" w:type="dxa"/>
            <w:tcBorders>
              <w:top w:val="nil"/>
              <w:left w:val="nil"/>
              <w:bottom w:val="nil"/>
              <w:right w:val="nil"/>
            </w:tcBorders>
            <w:shd w:val="clear" w:color="auto" w:fill="auto"/>
            <w:noWrap/>
            <w:vAlign w:val="center"/>
            <w:hideMark/>
          </w:tcPr>
          <w:p w14:paraId="179897F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p>
        </w:tc>
      </w:tr>
      <w:tr w:rsidR="00A0727B" w:rsidRPr="00A41A3F" w14:paraId="3B0F9768" w14:textId="77777777" w:rsidTr="00642D1D">
        <w:trPr>
          <w:trHeight w:val="29"/>
        </w:trPr>
        <w:tc>
          <w:tcPr>
            <w:tcW w:w="9035" w:type="dxa"/>
            <w:gridSpan w:val="8"/>
            <w:tcBorders>
              <w:top w:val="nil"/>
              <w:left w:val="nil"/>
              <w:bottom w:val="nil"/>
              <w:right w:val="nil"/>
            </w:tcBorders>
            <w:shd w:val="clear" w:color="auto" w:fill="auto"/>
            <w:noWrap/>
            <w:vAlign w:val="center"/>
            <w:hideMark/>
          </w:tcPr>
          <w:p w14:paraId="0ECF201C" w14:textId="77777777" w:rsidR="00A0727B" w:rsidRPr="00A41A3F" w:rsidRDefault="00A0727B" w:rsidP="00642D1D">
            <w:pPr>
              <w:widowControl/>
              <w:wordWrap/>
              <w:autoSpaceDE/>
              <w:autoSpaceDN/>
              <w:spacing w:after="0" w:line="240" w:lineRule="auto"/>
              <w:jc w:val="left"/>
              <w:rPr>
                <w:rFonts w:eastAsia="Times New Roman" w:cs="Times New Roman"/>
                <w:kern w:val="0"/>
                <w:szCs w:val="20"/>
              </w:rPr>
            </w:pPr>
            <w:r w:rsidRPr="00A41A3F">
              <w:rPr>
                <w:rFonts w:eastAsia="굴림" w:cs="Times New Roman"/>
                <w:color w:val="000000"/>
                <w:kern w:val="0"/>
                <w:sz w:val="24"/>
                <w:szCs w:val="24"/>
              </w:rPr>
              <w:t>Components mole fractions (%)</w:t>
            </w:r>
          </w:p>
        </w:tc>
      </w:tr>
      <w:tr w:rsidR="00A0727B" w:rsidRPr="00A41A3F" w14:paraId="3BB8472F" w14:textId="77777777" w:rsidTr="00642D1D">
        <w:trPr>
          <w:trHeight w:val="34"/>
        </w:trPr>
        <w:tc>
          <w:tcPr>
            <w:tcW w:w="2268" w:type="dxa"/>
            <w:tcBorders>
              <w:top w:val="nil"/>
              <w:left w:val="nil"/>
              <w:bottom w:val="nil"/>
              <w:right w:val="nil"/>
            </w:tcBorders>
            <w:shd w:val="clear" w:color="auto" w:fill="auto"/>
            <w:vAlign w:val="center"/>
            <w:hideMark/>
          </w:tcPr>
          <w:p w14:paraId="60304453"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N</w:t>
            </w:r>
            <w:r w:rsidRPr="00A41A3F">
              <w:rPr>
                <w:rFonts w:eastAsia="굴림" w:cs="Times New Roman"/>
                <w:color w:val="000000"/>
                <w:kern w:val="0"/>
                <w:sz w:val="24"/>
                <w:szCs w:val="24"/>
                <w:vertAlign w:val="subscript"/>
              </w:rPr>
              <w:t>2</w:t>
            </w:r>
          </w:p>
        </w:tc>
        <w:tc>
          <w:tcPr>
            <w:tcW w:w="966" w:type="dxa"/>
            <w:tcBorders>
              <w:top w:val="nil"/>
              <w:left w:val="nil"/>
              <w:bottom w:val="nil"/>
              <w:right w:val="nil"/>
            </w:tcBorders>
            <w:shd w:val="clear" w:color="auto" w:fill="auto"/>
            <w:noWrap/>
            <w:vAlign w:val="center"/>
            <w:hideMark/>
          </w:tcPr>
          <w:p w14:paraId="36BA124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B5CC7E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16D97A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7460888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661DA1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2F774F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A4E5FA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p>
        </w:tc>
      </w:tr>
      <w:tr w:rsidR="00A0727B" w:rsidRPr="00A41A3F" w14:paraId="39C62F73" w14:textId="77777777" w:rsidTr="00642D1D">
        <w:trPr>
          <w:trHeight w:val="34"/>
        </w:trPr>
        <w:tc>
          <w:tcPr>
            <w:tcW w:w="2268" w:type="dxa"/>
            <w:tcBorders>
              <w:top w:val="nil"/>
              <w:left w:val="nil"/>
              <w:bottom w:val="nil"/>
              <w:right w:val="nil"/>
            </w:tcBorders>
            <w:shd w:val="clear" w:color="auto" w:fill="auto"/>
            <w:vAlign w:val="center"/>
            <w:hideMark/>
          </w:tcPr>
          <w:p w14:paraId="278FB4C9"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O</w:t>
            </w:r>
            <w:r w:rsidRPr="00A41A3F">
              <w:rPr>
                <w:rFonts w:eastAsia="굴림" w:cs="Times New Roman"/>
                <w:color w:val="000000"/>
                <w:kern w:val="0"/>
                <w:sz w:val="24"/>
                <w:szCs w:val="24"/>
                <w:vertAlign w:val="subscript"/>
              </w:rPr>
              <w:t>2</w:t>
            </w:r>
          </w:p>
        </w:tc>
        <w:tc>
          <w:tcPr>
            <w:tcW w:w="966" w:type="dxa"/>
            <w:tcBorders>
              <w:top w:val="nil"/>
              <w:left w:val="nil"/>
              <w:bottom w:val="nil"/>
              <w:right w:val="nil"/>
            </w:tcBorders>
            <w:shd w:val="clear" w:color="auto" w:fill="auto"/>
            <w:noWrap/>
            <w:vAlign w:val="center"/>
            <w:hideMark/>
          </w:tcPr>
          <w:p w14:paraId="4F174D4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BFC507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9A8D85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4D80C1B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F94A58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4A0202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DFDB99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p>
        </w:tc>
      </w:tr>
      <w:tr w:rsidR="00A0727B" w:rsidRPr="00A41A3F" w14:paraId="643C81D8" w14:textId="77777777" w:rsidTr="00642D1D">
        <w:trPr>
          <w:trHeight w:val="34"/>
        </w:trPr>
        <w:tc>
          <w:tcPr>
            <w:tcW w:w="2268" w:type="dxa"/>
            <w:tcBorders>
              <w:top w:val="nil"/>
              <w:left w:val="nil"/>
              <w:bottom w:val="nil"/>
              <w:right w:val="nil"/>
            </w:tcBorders>
            <w:shd w:val="clear" w:color="auto" w:fill="auto"/>
            <w:vAlign w:val="center"/>
            <w:hideMark/>
          </w:tcPr>
          <w:p w14:paraId="031714D7"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2</w:t>
            </w:r>
            <w:r w:rsidRPr="00A41A3F">
              <w:rPr>
                <w:rFonts w:eastAsia="굴림" w:cs="Times New Roman"/>
                <w:color w:val="000000"/>
                <w:kern w:val="0"/>
                <w:sz w:val="24"/>
                <w:szCs w:val="24"/>
              </w:rPr>
              <w:t>O</w:t>
            </w:r>
          </w:p>
        </w:tc>
        <w:tc>
          <w:tcPr>
            <w:tcW w:w="966" w:type="dxa"/>
            <w:tcBorders>
              <w:top w:val="nil"/>
              <w:left w:val="nil"/>
              <w:bottom w:val="nil"/>
              <w:right w:val="nil"/>
            </w:tcBorders>
            <w:shd w:val="clear" w:color="auto" w:fill="auto"/>
            <w:noWrap/>
            <w:vAlign w:val="center"/>
            <w:hideMark/>
          </w:tcPr>
          <w:p w14:paraId="2787293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744E3C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8E3D82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57E8689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A00949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35024E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4A40AB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p>
        </w:tc>
      </w:tr>
      <w:tr w:rsidR="00A0727B" w:rsidRPr="00A41A3F" w14:paraId="3016BEE1" w14:textId="77777777" w:rsidTr="00642D1D">
        <w:trPr>
          <w:trHeight w:val="34"/>
        </w:trPr>
        <w:tc>
          <w:tcPr>
            <w:tcW w:w="2268" w:type="dxa"/>
            <w:tcBorders>
              <w:top w:val="nil"/>
              <w:left w:val="nil"/>
              <w:bottom w:val="nil"/>
              <w:right w:val="nil"/>
            </w:tcBorders>
            <w:shd w:val="clear" w:color="auto" w:fill="auto"/>
            <w:vAlign w:val="center"/>
            <w:hideMark/>
          </w:tcPr>
          <w:p w14:paraId="004E3A7A"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CO</w:t>
            </w:r>
            <w:r w:rsidRPr="00A41A3F">
              <w:rPr>
                <w:rFonts w:eastAsia="굴림" w:cs="Times New Roman"/>
                <w:color w:val="000000"/>
                <w:kern w:val="0"/>
                <w:sz w:val="24"/>
                <w:szCs w:val="24"/>
                <w:vertAlign w:val="subscript"/>
              </w:rPr>
              <w:t xml:space="preserve">2 </w:t>
            </w:r>
            <w:r w:rsidRPr="00A41A3F">
              <w:rPr>
                <w:rFonts w:eastAsia="굴림" w:cs="Times New Roman"/>
                <w:color w:val="000000"/>
                <w:kern w:val="0"/>
                <w:sz w:val="24"/>
                <w:szCs w:val="24"/>
              </w:rPr>
              <w:t>(g)</w:t>
            </w:r>
          </w:p>
        </w:tc>
        <w:tc>
          <w:tcPr>
            <w:tcW w:w="966" w:type="dxa"/>
            <w:tcBorders>
              <w:top w:val="nil"/>
              <w:left w:val="nil"/>
              <w:bottom w:val="nil"/>
              <w:right w:val="nil"/>
            </w:tcBorders>
            <w:shd w:val="clear" w:color="auto" w:fill="auto"/>
            <w:noWrap/>
            <w:vAlign w:val="center"/>
            <w:hideMark/>
          </w:tcPr>
          <w:p w14:paraId="5426093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23CC4A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051D11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5DCFAB6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2EEBFC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C3ECEE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093C5C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p>
        </w:tc>
      </w:tr>
      <w:tr w:rsidR="00A0727B" w:rsidRPr="00A41A3F" w14:paraId="1B3D4F50" w14:textId="77777777" w:rsidTr="00642D1D">
        <w:trPr>
          <w:trHeight w:val="34"/>
        </w:trPr>
        <w:tc>
          <w:tcPr>
            <w:tcW w:w="2268" w:type="dxa"/>
            <w:tcBorders>
              <w:top w:val="nil"/>
              <w:left w:val="nil"/>
              <w:bottom w:val="nil"/>
              <w:right w:val="nil"/>
            </w:tcBorders>
            <w:shd w:val="clear" w:color="auto" w:fill="auto"/>
            <w:vAlign w:val="center"/>
            <w:hideMark/>
          </w:tcPr>
          <w:p w14:paraId="73A58CEF"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CO</w:t>
            </w:r>
            <w:r w:rsidRPr="00A41A3F">
              <w:rPr>
                <w:rFonts w:eastAsia="굴림" w:cs="Times New Roman"/>
                <w:color w:val="000000"/>
                <w:kern w:val="0"/>
                <w:sz w:val="24"/>
                <w:szCs w:val="24"/>
                <w:vertAlign w:val="subscript"/>
              </w:rPr>
              <w:t xml:space="preserve">2 </w:t>
            </w:r>
            <w:r w:rsidRPr="00A41A3F">
              <w:rPr>
                <w:rFonts w:eastAsia="굴림" w:cs="Times New Roman"/>
                <w:color w:val="000000"/>
                <w:kern w:val="0"/>
                <w:sz w:val="24"/>
                <w:szCs w:val="24"/>
              </w:rPr>
              <w:t>(s)</w:t>
            </w:r>
          </w:p>
        </w:tc>
        <w:tc>
          <w:tcPr>
            <w:tcW w:w="966" w:type="dxa"/>
            <w:tcBorders>
              <w:top w:val="nil"/>
              <w:left w:val="nil"/>
              <w:bottom w:val="nil"/>
              <w:right w:val="nil"/>
            </w:tcBorders>
            <w:shd w:val="clear" w:color="auto" w:fill="auto"/>
            <w:noWrap/>
            <w:vAlign w:val="center"/>
            <w:hideMark/>
          </w:tcPr>
          <w:p w14:paraId="311CACC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41E179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17C54B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19CA242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AD8DC4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C888B4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D5399B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p>
        </w:tc>
      </w:tr>
      <w:tr w:rsidR="00A0727B" w:rsidRPr="00A41A3F" w14:paraId="015A36F4" w14:textId="77777777" w:rsidTr="00642D1D">
        <w:trPr>
          <w:trHeight w:val="29"/>
        </w:trPr>
        <w:tc>
          <w:tcPr>
            <w:tcW w:w="2268" w:type="dxa"/>
            <w:tcBorders>
              <w:top w:val="nil"/>
              <w:left w:val="nil"/>
              <w:bottom w:val="nil"/>
              <w:right w:val="nil"/>
            </w:tcBorders>
            <w:shd w:val="clear" w:color="auto" w:fill="auto"/>
            <w:vAlign w:val="center"/>
            <w:hideMark/>
          </w:tcPr>
          <w:p w14:paraId="1A186244"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proofErr w:type="spellStart"/>
            <w:r w:rsidRPr="00A41A3F">
              <w:rPr>
                <w:rFonts w:eastAsia="굴림" w:cs="Times New Roman"/>
                <w:color w:val="000000"/>
                <w:kern w:val="0"/>
                <w:sz w:val="24"/>
                <w:szCs w:val="24"/>
              </w:rPr>
              <w:t>Ar</w:t>
            </w:r>
            <w:proofErr w:type="spellEnd"/>
          </w:p>
        </w:tc>
        <w:tc>
          <w:tcPr>
            <w:tcW w:w="966" w:type="dxa"/>
            <w:tcBorders>
              <w:top w:val="nil"/>
              <w:left w:val="nil"/>
              <w:bottom w:val="nil"/>
              <w:right w:val="nil"/>
            </w:tcBorders>
            <w:shd w:val="clear" w:color="auto" w:fill="auto"/>
            <w:noWrap/>
            <w:vAlign w:val="center"/>
            <w:hideMark/>
          </w:tcPr>
          <w:p w14:paraId="347E990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7C08E1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117A9D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73DBCB2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20DE23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9AC882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AEF81F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p>
        </w:tc>
      </w:tr>
      <w:tr w:rsidR="00A0727B" w:rsidRPr="00A41A3F" w14:paraId="399580BB" w14:textId="77777777" w:rsidTr="00642D1D">
        <w:trPr>
          <w:trHeight w:val="34"/>
        </w:trPr>
        <w:tc>
          <w:tcPr>
            <w:tcW w:w="2268" w:type="dxa"/>
            <w:tcBorders>
              <w:top w:val="nil"/>
              <w:left w:val="nil"/>
              <w:bottom w:val="nil"/>
              <w:right w:val="nil"/>
            </w:tcBorders>
            <w:shd w:val="clear" w:color="auto" w:fill="auto"/>
            <w:vAlign w:val="center"/>
            <w:hideMark/>
          </w:tcPr>
          <w:p w14:paraId="7CFAEE1A"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CH</w:t>
            </w:r>
            <w:r w:rsidRPr="00A41A3F">
              <w:rPr>
                <w:rFonts w:eastAsia="굴림" w:cs="Times New Roman"/>
                <w:color w:val="000000"/>
                <w:kern w:val="0"/>
                <w:sz w:val="24"/>
                <w:szCs w:val="24"/>
                <w:vertAlign w:val="subscript"/>
              </w:rPr>
              <w:t>4</w:t>
            </w:r>
          </w:p>
        </w:tc>
        <w:tc>
          <w:tcPr>
            <w:tcW w:w="966" w:type="dxa"/>
            <w:tcBorders>
              <w:top w:val="nil"/>
              <w:left w:val="nil"/>
              <w:bottom w:val="nil"/>
              <w:right w:val="nil"/>
            </w:tcBorders>
            <w:shd w:val="clear" w:color="auto" w:fill="auto"/>
            <w:noWrap/>
            <w:vAlign w:val="center"/>
            <w:hideMark/>
          </w:tcPr>
          <w:p w14:paraId="418D55E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624767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FE1E2B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37C3496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9E36309"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35B24B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A9C4F2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p>
        </w:tc>
      </w:tr>
      <w:tr w:rsidR="00A0727B" w:rsidRPr="00A41A3F" w14:paraId="5E4D5EA1" w14:textId="77777777" w:rsidTr="00642D1D">
        <w:trPr>
          <w:trHeight w:val="34"/>
        </w:trPr>
        <w:tc>
          <w:tcPr>
            <w:tcW w:w="2268" w:type="dxa"/>
            <w:tcBorders>
              <w:top w:val="nil"/>
              <w:left w:val="nil"/>
              <w:bottom w:val="nil"/>
              <w:right w:val="nil"/>
            </w:tcBorders>
            <w:shd w:val="clear" w:color="auto" w:fill="auto"/>
            <w:vAlign w:val="center"/>
            <w:hideMark/>
          </w:tcPr>
          <w:p w14:paraId="37785F8C"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w:t>
            </w:r>
            <w:r w:rsidRPr="00A41A3F">
              <w:rPr>
                <w:rFonts w:eastAsia="굴림" w:cs="Times New Roman"/>
                <w:color w:val="000000"/>
                <w:kern w:val="0"/>
                <w:sz w:val="24"/>
                <w:szCs w:val="24"/>
                <w:vertAlign w:val="subscript"/>
              </w:rPr>
              <w:t>2</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6</w:t>
            </w:r>
          </w:p>
        </w:tc>
        <w:tc>
          <w:tcPr>
            <w:tcW w:w="966" w:type="dxa"/>
            <w:tcBorders>
              <w:top w:val="nil"/>
              <w:left w:val="nil"/>
              <w:bottom w:val="nil"/>
              <w:right w:val="nil"/>
            </w:tcBorders>
            <w:shd w:val="clear" w:color="auto" w:fill="auto"/>
            <w:noWrap/>
            <w:vAlign w:val="center"/>
            <w:hideMark/>
          </w:tcPr>
          <w:p w14:paraId="1FF660F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9F3AFA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4A6D9D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3000A33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23833E9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D05021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42F1BE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p>
        </w:tc>
      </w:tr>
      <w:tr w:rsidR="00A0727B" w:rsidRPr="00A41A3F" w14:paraId="10479896" w14:textId="77777777" w:rsidTr="00642D1D">
        <w:trPr>
          <w:trHeight w:val="34"/>
        </w:trPr>
        <w:tc>
          <w:tcPr>
            <w:tcW w:w="2268" w:type="dxa"/>
            <w:tcBorders>
              <w:top w:val="nil"/>
              <w:left w:val="nil"/>
              <w:bottom w:val="nil"/>
              <w:right w:val="nil"/>
            </w:tcBorders>
            <w:shd w:val="clear" w:color="auto" w:fill="auto"/>
            <w:vAlign w:val="center"/>
            <w:hideMark/>
          </w:tcPr>
          <w:p w14:paraId="593422CC"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w:t>
            </w:r>
            <w:r w:rsidRPr="00A41A3F">
              <w:rPr>
                <w:rFonts w:eastAsia="굴림" w:cs="Times New Roman"/>
                <w:color w:val="000000"/>
                <w:kern w:val="0"/>
                <w:sz w:val="24"/>
                <w:szCs w:val="24"/>
                <w:vertAlign w:val="subscript"/>
              </w:rPr>
              <w:t>3</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8</w:t>
            </w:r>
          </w:p>
        </w:tc>
        <w:tc>
          <w:tcPr>
            <w:tcW w:w="966" w:type="dxa"/>
            <w:tcBorders>
              <w:top w:val="nil"/>
              <w:left w:val="nil"/>
              <w:bottom w:val="nil"/>
              <w:right w:val="nil"/>
            </w:tcBorders>
            <w:shd w:val="clear" w:color="auto" w:fill="auto"/>
            <w:noWrap/>
            <w:vAlign w:val="center"/>
            <w:hideMark/>
          </w:tcPr>
          <w:p w14:paraId="4027E3EC"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55F993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F85D3E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5C20427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CA232A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57F358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C360AC3"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p>
        </w:tc>
      </w:tr>
      <w:tr w:rsidR="00A0727B" w:rsidRPr="00A41A3F" w14:paraId="316A575C" w14:textId="77777777" w:rsidTr="00642D1D">
        <w:trPr>
          <w:trHeight w:val="34"/>
        </w:trPr>
        <w:tc>
          <w:tcPr>
            <w:tcW w:w="2268" w:type="dxa"/>
            <w:tcBorders>
              <w:top w:val="nil"/>
              <w:left w:val="nil"/>
              <w:bottom w:val="nil"/>
              <w:right w:val="nil"/>
            </w:tcBorders>
            <w:shd w:val="clear" w:color="auto" w:fill="auto"/>
            <w:vAlign w:val="center"/>
            <w:hideMark/>
          </w:tcPr>
          <w:p w14:paraId="25B55962"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n-C</w:t>
            </w:r>
            <w:r w:rsidRPr="00A41A3F">
              <w:rPr>
                <w:rFonts w:eastAsia="굴림" w:cs="Times New Roman"/>
                <w:color w:val="000000"/>
                <w:kern w:val="0"/>
                <w:sz w:val="24"/>
                <w:szCs w:val="24"/>
                <w:vertAlign w:val="subscript"/>
              </w:rPr>
              <w:t>4</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10</w:t>
            </w:r>
          </w:p>
        </w:tc>
        <w:tc>
          <w:tcPr>
            <w:tcW w:w="966" w:type="dxa"/>
            <w:tcBorders>
              <w:top w:val="nil"/>
              <w:left w:val="nil"/>
              <w:bottom w:val="nil"/>
              <w:right w:val="nil"/>
            </w:tcBorders>
            <w:shd w:val="clear" w:color="auto" w:fill="auto"/>
            <w:noWrap/>
            <w:vAlign w:val="center"/>
            <w:hideMark/>
          </w:tcPr>
          <w:p w14:paraId="3932C27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B5C36F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BB5576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06E6002E"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40A1935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19D638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DFF97AB"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p>
        </w:tc>
      </w:tr>
      <w:tr w:rsidR="00A0727B" w:rsidRPr="00A41A3F" w14:paraId="0050B9D9" w14:textId="77777777" w:rsidTr="00642D1D">
        <w:trPr>
          <w:trHeight w:val="34"/>
        </w:trPr>
        <w:tc>
          <w:tcPr>
            <w:tcW w:w="2268" w:type="dxa"/>
            <w:tcBorders>
              <w:top w:val="nil"/>
              <w:left w:val="nil"/>
              <w:bottom w:val="nil"/>
              <w:right w:val="nil"/>
            </w:tcBorders>
            <w:shd w:val="clear" w:color="auto" w:fill="auto"/>
            <w:vAlign w:val="center"/>
            <w:hideMark/>
          </w:tcPr>
          <w:p w14:paraId="57A62EE6"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i-C</w:t>
            </w:r>
            <w:r w:rsidRPr="00A41A3F">
              <w:rPr>
                <w:rFonts w:eastAsia="굴림" w:cs="Times New Roman"/>
                <w:color w:val="000000"/>
                <w:kern w:val="0"/>
                <w:sz w:val="24"/>
                <w:szCs w:val="24"/>
                <w:vertAlign w:val="subscript"/>
              </w:rPr>
              <w:t>4</w:t>
            </w: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10</w:t>
            </w:r>
          </w:p>
        </w:tc>
        <w:tc>
          <w:tcPr>
            <w:tcW w:w="966" w:type="dxa"/>
            <w:tcBorders>
              <w:top w:val="nil"/>
              <w:left w:val="nil"/>
              <w:bottom w:val="nil"/>
              <w:right w:val="nil"/>
            </w:tcBorders>
            <w:shd w:val="clear" w:color="auto" w:fill="auto"/>
            <w:noWrap/>
            <w:vAlign w:val="center"/>
            <w:hideMark/>
          </w:tcPr>
          <w:p w14:paraId="1D621C87"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57ED1AE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E2D915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752DA1C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2A33935"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7AD6AD3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8BF5C9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p>
        </w:tc>
      </w:tr>
      <w:tr w:rsidR="00A0727B" w:rsidRPr="00A41A3F" w14:paraId="4E9904D8" w14:textId="77777777" w:rsidTr="00642D1D">
        <w:trPr>
          <w:trHeight w:val="29"/>
        </w:trPr>
        <w:tc>
          <w:tcPr>
            <w:tcW w:w="2268" w:type="dxa"/>
            <w:tcBorders>
              <w:top w:val="nil"/>
              <w:left w:val="nil"/>
              <w:bottom w:val="nil"/>
              <w:right w:val="nil"/>
            </w:tcBorders>
            <w:shd w:val="clear" w:color="auto" w:fill="auto"/>
            <w:noWrap/>
            <w:vAlign w:val="center"/>
            <w:hideMark/>
          </w:tcPr>
          <w:p w14:paraId="33F65FE6"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CH</w:t>
            </w:r>
            <w:r w:rsidRPr="00642D1D">
              <w:rPr>
                <w:rFonts w:eastAsia="굴림" w:cs="Times New Roman"/>
                <w:color w:val="000000"/>
                <w:kern w:val="0"/>
                <w:sz w:val="24"/>
                <w:szCs w:val="24"/>
                <w:vertAlign w:val="subscript"/>
              </w:rPr>
              <w:t>3</w:t>
            </w:r>
            <w:r w:rsidRPr="00A41A3F">
              <w:rPr>
                <w:rFonts w:eastAsia="굴림" w:cs="Times New Roman"/>
                <w:color w:val="000000"/>
                <w:kern w:val="0"/>
                <w:sz w:val="24"/>
                <w:szCs w:val="24"/>
              </w:rPr>
              <w:t>F</w:t>
            </w:r>
          </w:p>
        </w:tc>
        <w:tc>
          <w:tcPr>
            <w:tcW w:w="966" w:type="dxa"/>
            <w:tcBorders>
              <w:top w:val="nil"/>
              <w:left w:val="nil"/>
              <w:bottom w:val="nil"/>
              <w:right w:val="nil"/>
            </w:tcBorders>
            <w:shd w:val="clear" w:color="auto" w:fill="auto"/>
            <w:noWrap/>
            <w:vAlign w:val="center"/>
            <w:hideMark/>
          </w:tcPr>
          <w:p w14:paraId="0DC9B88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c>
          <w:tcPr>
            <w:tcW w:w="967" w:type="dxa"/>
            <w:tcBorders>
              <w:top w:val="nil"/>
              <w:left w:val="nil"/>
              <w:bottom w:val="nil"/>
              <w:right w:val="nil"/>
            </w:tcBorders>
            <w:shd w:val="clear" w:color="auto" w:fill="auto"/>
            <w:noWrap/>
            <w:vAlign w:val="center"/>
            <w:hideMark/>
          </w:tcPr>
          <w:p w14:paraId="0EB8B6D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c>
          <w:tcPr>
            <w:tcW w:w="967" w:type="dxa"/>
            <w:tcBorders>
              <w:top w:val="nil"/>
              <w:left w:val="nil"/>
              <w:bottom w:val="nil"/>
              <w:right w:val="nil"/>
            </w:tcBorders>
            <w:shd w:val="clear" w:color="auto" w:fill="auto"/>
            <w:noWrap/>
            <w:vAlign w:val="center"/>
            <w:hideMark/>
          </w:tcPr>
          <w:p w14:paraId="5F4BE90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c>
          <w:tcPr>
            <w:tcW w:w="966" w:type="dxa"/>
            <w:tcBorders>
              <w:top w:val="nil"/>
              <w:left w:val="nil"/>
              <w:bottom w:val="nil"/>
              <w:right w:val="nil"/>
            </w:tcBorders>
            <w:shd w:val="clear" w:color="auto" w:fill="auto"/>
            <w:noWrap/>
            <w:vAlign w:val="center"/>
            <w:hideMark/>
          </w:tcPr>
          <w:p w14:paraId="7E372926"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c>
          <w:tcPr>
            <w:tcW w:w="967" w:type="dxa"/>
            <w:tcBorders>
              <w:top w:val="nil"/>
              <w:left w:val="nil"/>
              <w:bottom w:val="nil"/>
              <w:right w:val="nil"/>
            </w:tcBorders>
            <w:shd w:val="clear" w:color="auto" w:fill="auto"/>
            <w:noWrap/>
            <w:vAlign w:val="center"/>
            <w:hideMark/>
          </w:tcPr>
          <w:p w14:paraId="253289D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c>
          <w:tcPr>
            <w:tcW w:w="967" w:type="dxa"/>
            <w:tcBorders>
              <w:top w:val="nil"/>
              <w:left w:val="nil"/>
              <w:bottom w:val="nil"/>
              <w:right w:val="nil"/>
            </w:tcBorders>
            <w:shd w:val="clear" w:color="auto" w:fill="auto"/>
            <w:noWrap/>
            <w:vAlign w:val="center"/>
            <w:hideMark/>
          </w:tcPr>
          <w:p w14:paraId="1EDE103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100.00</w:t>
            </w:r>
          </w:p>
        </w:tc>
        <w:tc>
          <w:tcPr>
            <w:tcW w:w="967" w:type="dxa"/>
            <w:tcBorders>
              <w:top w:val="nil"/>
              <w:left w:val="nil"/>
              <w:bottom w:val="nil"/>
              <w:right w:val="nil"/>
            </w:tcBorders>
            <w:shd w:val="clear" w:color="auto" w:fill="auto"/>
            <w:noWrap/>
            <w:vAlign w:val="center"/>
            <w:hideMark/>
          </w:tcPr>
          <w:p w14:paraId="4821AA8F"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p>
        </w:tc>
      </w:tr>
      <w:tr w:rsidR="00A0727B" w:rsidRPr="00A41A3F" w14:paraId="6B2B6BEF" w14:textId="77777777" w:rsidTr="00642D1D">
        <w:trPr>
          <w:trHeight w:val="34"/>
        </w:trPr>
        <w:tc>
          <w:tcPr>
            <w:tcW w:w="2268" w:type="dxa"/>
            <w:tcBorders>
              <w:top w:val="nil"/>
              <w:left w:val="nil"/>
              <w:bottom w:val="nil"/>
              <w:right w:val="nil"/>
            </w:tcBorders>
            <w:shd w:val="clear" w:color="auto" w:fill="auto"/>
            <w:vAlign w:val="center"/>
            <w:hideMark/>
          </w:tcPr>
          <w:p w14:paraId="5F5BA497"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H</w:t>
            </w:r>
            <w:r w:rsidRPr="00A41A3F">
              <w:rPr>
                <w:rFonts w:eastAsia="굴림" w:cs="Times New Roman"/>
                <w:color w:val="000000"/>
                <w:kern w:val="0"/>
                <w:sz w:val="24"/>
                <w:szCs w:val="24"/>
                <w:vertAlign w:val="subscript"/>
              </w:rPr>
              <w:t>2</w:t>
            </w:r>
          </w:p>
        </w:tc>
        <w:tc>
          <w:tcPr>
            <w:tcW w:w="966" w:type="dxa"/>
            <w:tcBorders>
              <w:top w:val="nil"/>
              <w:left w:val="nil"/>
              <w:bottom w:val="nil"/>
              <w:right w:val="nil"/>
            </w:tcBorders>
            <w:shd w:val="clear" w:color="auto" w:fill="auto"/>
            <w:noWrap/>
            <w:vAlign w:val="center"/>
            <w:hideMark/>
          </w:tcPr>
          <w:p w14:paraId="59C611B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EA18F2A"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36FE0C42"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nil"/>
              <w:right w:val="nil"/>
            </w:tcBorders>
            <w:shd w:val="clear" w:color="auto" w:fill="auto"/>
            <w:noWrap/>
            <w:vAlign w:val="center"/>
            <w:hideMark/>
          </w:tcPr>
          <w:p w14:paraId="4B291D3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035192C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6B78BC0D"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nil"/>
              <w:right w:val="nil"/>
            </w:tcBorders>
            <w:shd w:val="clear" w:color="auto" w:fill="auto"/>
            <w:noWrap/>
            <w:vAlign w:val="center"/>
            <w:hideMark/>
          </w:tcPr>
          <w:p w14:paraId="11D31DD0"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p>
        </w:tc>
      </w:tr>
      <w:tr w:rsidR="00A0727B" w:rsidRPr="00A41A3F" w14:paraId="5BE0943A" w14:textId="77777777" w:rsidTr="00642D1D">
        <w:trPr>
          <w:trHeight w:val="29"/>
        </w:trPr>
        <w:tc>
          <w:tcPr>
            <w:tcW w:w="2268" w:type="dxa"/>
            <w:tcBorders>
              <w:top w:val="nil"/>
              <w:left w:val="nil"/>
              <w:bottom w:val="single" w:sz="4" w:space="0" w:color="auto"/>
              <w:right w:val="nil"/>
            </w:tcBorders>
            <w:shd w:val="clear" w:color="auto" w:fill="auto"/>
            <w:vAlign w:val="center"/>
            <w:hideMark/>
          </w:tcPr>
          <w:p w14:paraId="7BD89294"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CO</w:t>
            </w:r>
          </w:p>
        </w:tc>
        <w:tc>
          <w:tcPr>
            <w:tcW w:w="966" w:type="dxa"/>
            <w:tcBorders>
              <w:top w:val="nil"/>
              <w:left w:val="nil"/>
              <w:bottom w:val="single" w:sz="4" w:space="0" w:color="auto"/>
              <w:right w:val="nil"/>
            </w:tcBorders>
            <w:shd w:val="clear" w:color="auto" w:fill="auto"/>
            <w:noWrap/>
            <w:vAlign w:val="center"/>
            <w:hideMark/>
          </w:tcPr>
          <w:p w14:paraId="3E7C213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3B121E2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411BB7B4"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6" w:type="dxa"/>
            <w:tcBorders>
              <w:top w:val="nil"/>
              <w:left w:val="nil"/>
              <w:bottom w:val="single" w:sz="4" w:space="0" w:color="auto"/>
              <w:right w:val="nil"/>
            </w:tcBorders>
            <w:shd w:val="clear" w:color="auto" w:fill="auto"/>
            <w:noWrap/>
            <w:vAlign w:val="center"/>
            <w:hideMark/>
          </w:tcPr>
          <w:p w14:paraId="5F633FB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7D8F5831"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7F374968" w14:textId="77777777" w:rsidR="00A0727B" w:rsidRPr="00A41A3F" w:rsidRDefault="00A0727B" w:rsidP="00642D1D">
            <w:pPr>
              <w:widowControl/>
              <w:wordWrap/>
              <w:autoSpaceDE/>
              <w:autoSpaceDN/>
              <w:spacing w:after="0" w:line="240" w:lineRule="auto"/>
              <w:jc w:val="right"/>
              <w:rPr>
                <w:rFonts w:eastAsia="굴림" w:cs="Times New Roman"/>
                <w:color w:val="000000"/>
                <w:kern w:val="0"/>
                <w:sz w:val="24"/>
                <w:szCs w:val="24"/>
              </w:rPr>
            </w:pPr>
            <w:r w:rsidRPr="00A41A3F">
              <w:rPr>
                <w:rFonts w:eastAsia="굴림" w:cs="Times New Roman"/>
                <w:color w:val="000000"/>
                <w:kern w:val="0"/>
                <w:sz w:val="24"/>
                <w:szCs w:val="24"/>
              </w:rPr>
              <w:t>0.00</w:t>
            </w:r>
          </w:p>
        </w:tc>
        <w:tc>
          <w:tcPr>
            <w:tcW w:w="967" w:type="dxa"/>
            <w:tcBorders>
              <w:top w:val="nil"/>
              <w:left w:val="nil"/>
              <w:bottom w:val="single" w:sz="4" w:space="0" w:color="auto"/>
              <w:right w:val="nil"/>
            </w:tcBorders>
            <w:shd w:val="clear" w:color="auto" w:fill="auto"/>
            <w:noWrap/>
            <w:vAlign w:val="center"/>
            <w:hideMark/>
          </w:tcPr>
          <w:p w14:paraId="0708137F" w14:textId="77777777" w:rsidR="00A0727B" w:rsidRPr="00A41A3F" w:rsidRDefault="00A0727B" w:rsidP="00642D1D">
            <w:pPr>
              <w:widowControl/>
              <w:wordWrap/>
              <w:autoSpaceDE/>
              <w:autoSpaceDN/>
              <w:spacing w:after="0" w:line="240" w:lineRule="auto"/>
              <w:jc w:val="left"/>
              <w:rPr>
                <w:rFonts w:eastAsia="굴림" w:cs="Times New Roman"/>
                <w:color w:val="000000"/>
                <w:kern w:val="0"/>
                <w:sz w:val="24"/>
                <w:szCs w:val="24"/>
              </w:rPr>
            </w:pPr>
            <w:r w:rsidRPr="00A41A3F">
              <w:rPr>
                <w:rFonts w:eastAsia="굴림" w:cs="Times New Roman"/>
                <w:color w:val="000000"/>
                <w:kern w:val="0"/>
                <w:sz w:val="24"/>
                <w:szCs w:val="24"/>
              </w:rPr>
              <w:t xml:space="preserve">　</w:t>
            </w:r>
          </w:p>
        </w:tc>
      </w:tr>
    </w:tbl>
    <w:p w14:paraId="51A34B89" w14:textId="77777777" w:rsidR="00A0727B" w:rsidRDefault="00A0727B" w:rsidP="00A0727B">
      <w:pPr>
        <w:widowControl/>
        <w:wordWrap/>
        <w:autoSpaceDE/>
        <w:autoSpaceDN/>
        <w:spacing w:after="160" w:line="480" w:lineRule="auto"/>
        <w:rPr>
          <w:rFonts w:eastAsia="바탕" w:cs="Times New Roman"/>
          <w:bCs/>
          <w:kern w:val="0"/>
          <w:sz w:val="24"/>
        </w:rPr>
      </w:pPr>
    </w:p>
    <w:p w14:paraId="129D32DD" w14:textId="77777777" w:rsidR="00A0727B" w:rsidRDefault="00A0727B" w:rsidP="008D392C">
      <w:pPr>
        <w:widowControl/>
        <w:wordWrap/>
        <w:autoSpaceDE/>
        <w:autoSpaceDN/>
        <w:rPr>
          <w:rFonts w:cs="Times New Roman"/>
          <w:bCs/>
          <w:szCs w:val="20"/>
        </w:rPr>
        <w:sectPr w:rsidR="00A0727B" w:rsidSect="00B645A0">
          <w:pgSz w:w="11906" w:h="16838" w:code="9"/>
          <w:pgMar w:top="1701" w:right="1440" w:bottom="1440" w:left="1440" w:header="0" w:footer="0" w:gutter="0"/>
          <w:cols w:space="425"/>
          <w:docGrid w:linePitch="360"/>
        </w:sectPr>
      </w:pPr>
    </w:p>
    <w:p w14:paraId="419CC511" w14:textId="77777777" w:rsidR="00642FC2" w:rsidRDefault="00642FC2" w:rsidP="00642FC2">
      <w:pPr>
        <w:widowControl/>
        <w:wordWrap/>
        <w:autoSpaceDE/>
        <w:autoSpaceDN/>
        <w:rPr>
          <w:rFonts w:cs="Times New Roman"/>
          <w:bCs/>
          <w:sz w:val="24"/>
          <w:szCs w:val="24"/>
        </w:rPr>
      </w:pPr>
      <w:r>
        <w:rPr>
          <w:rFonts w:cs="Times New Roman"/>
          <w:bCs/>
          <w:noProof/>
          <w:sz w:val="24"/>
          <w:szCs w:val="24"/>
        </w:rPr>
        <w:lastRenderedPageBreak/>
        <w:drawing>
          <wp:inline distT="0" distB="0" distL="0" distR="0" wp14:anchorId="7496472F" wp14:editId="355062C0">
            <wp:extent cx="8731463" cy="2812211"/>
            <wp:effectExtent l="0" t="0" r="0" b="0"/>
            <wp:docPr id="1559902521" name="그림 2" descr="시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02521" name="그림 2" descr="시계, 스크린샷이(가) 표시된 사진&#10;&#10;자동 생성된 설명"/>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6701"/>
                    <a:stretch/>
                  </pic:blipFill>
                  <pic:spPr bwMode="auto">
                    <a:xfrm>
                      <a:off x="0" y="0"/>
                      <a:ext cx="8819809" cy="2840665"/>
                    </a:xfrm>
                    <a:prstGeom prst="rect">
                      <a:avLst/>
                    </a:prstGeom>
                    <a:noFill/>
                    <a:ln>
                      <a:noFill/>
                    </a:ln>
                    <a:extLst>
                      <a:ext uri="{53640926-AAD7-44D8-BBD7-CCE9431645EC}">
                        <a14:shadowObscured xmlns:a14="http://schemas.microsoft.com/office/drawing/2010/main"/>
                      </a:ext>
                    </a:extLst>
                  </pic:spPr>
                </pic:pic>
              </a:graphicData>
            </a:graphic>
          </wp:inline>
        </w:drawing>
      </w:r>
    </w:p>
    <w:p w14:paraId="3640E8DB" w14:textId="50DCA066" w:rsidR="00642FC2" w:rsidRPr="00214A72" w:rsidRDefault="00953C50" w:rsidP="00642FC2">
      <w:pPr>
        <w:pStyle w:val="a6"/>
        <w:jc w:val="center"/>
        <w:rPr>
          <w:b w:val="0"/>
          <w:sz w:val="24"/>
          <w:szCs w:val="24"/>
        </w:rPr>
      </w:pPr>
      <w:r w:rsidRPr="00953C50">
        <w:rPr>
          <w:b w:val="0"/>
          <w:bCs w:val="0"/>
          <w:sz w:val="24"/>
          <w:szCs w:val="24"/>
        </w:rPr>
        <w:t>Fig. S</w:t>
      </w:r>
      <w:r w:rsidRPr="00642D1D">
        <w:rPr>
          <w:rFonts w:hint="eastAsia"/>
          <w:b w:val="0"/>
          <w:bCs w:val="0"/>
          <w:sz w:val="24"/>
          <w:szCs w:val="24"/>
        </w:rPr>
        <w:t>3</w:t>
      </w:r>
      <w:r w:rsidRPr="00953C50">
        <w:rPr>
          <w:b w:val="0"/>
          <w:bCs w:val="0"/>
          <w:sz w:val="24"/>
          <w:szCs w:val="24"/>
        </w:rPr>
        <w:t>.</w:t>
      </w:r>
      <w:r w:rsidRPr="00953C50">
        <w:rPr>
          <w:b w:val="0"/>
          <w:bCs w:val="0"/>
          <w:sz w:val="24"/>
          <w:szCs w:val="24"/>
        </w:rPr>
        <w:fldChar w:fldCharType="begin"/>
      </w:r>
      <w:r w:rsidRPr="00953C50">
        <w:rPr>
          <w:b w:val="0"/>
          <w:bCs w:val="0"/>
          <w:sz w:val="24"/>
          <w:szCs w:val="24"/>
        </w:rPr>
        <w:instrText xml:space="preserve"> SEQ Fig._A \</w:instrText>
      </w:r>
      <w:r w:rsidRPr="00B645A0">
        <w:rPr>
          <w:rFonts w:hint="eastAsia"/>
          <w:b w:val="0"/>
          <w:bCs w:val="0"/>
          <w:sz w:val="24"/>
          <w:szCs w:val="24"/>
        </w:rPr>
        <w:instrText>n</w:instrText>
      </w:r>
      <w:r w:rsidRPr="00953C50">
        <w:rPr>
          <w:rFonts w:hint="eastAsia"/>
          <w:b w:val="0"/>
          <w:bCs w:val="0"/>
          <w:sz w:val="24"/>
          <w:szCs w:val="24"/>
        </w:rPr>
        <w:instrText>\</w:instrText>
      </w:r>
      <w:r w:rsidRPr="00953C50">
        <w:rPr>
          <w:b w:val="0"/>
          <w:bCs w:val="0"/>
          <w:sz w:val="24"/>
          <w:szCs w:val="24"/>
        </w:rPr>
        <w:instrText xml:space="preserve">* ARABIC </w:instrText>
      </w:r>
      <w:r w:rsidRPr="00953C50">
        <w:rPr>
          <w:b w:val="0"/>
          <w:bCs w:val="0"/>
          <w:sz w:val="24"/>
          <w:szCs w:val="24"/>
        </w:rPr>
        <w:fldChar w:fldCharType="separate"/>
      </w:r>
      <w:r w:rsidR="006526A0">
        <w:rPr>
          <w:b w:val="0"/>
          <w:bCs w:val="0"/>
          <w:noProof/>
          <w:sz w:val="24"/>
          <w:szCs w:val="24"/>
        </w:rPr>
        <w:t>7</w:t>
      </w:r>
      <w:r w:rsidRPr="00953C50">
        <w:rPr>
          <w:b w:val="0"/>
          <w:bCs w:val="0"/>
          <w:sz w:val="24"/>
          <w:szCs w:val="24"/>
        </w:rPr>
        <w:fldChar w:fldCharType="end"/>
      </w:r>
      <w:r w:rsidRPr="00953C50">
        <w:rPr>
          <w:b w:val="0"/>
          <w:bCs w:val="0"/>
          <w:sz w:val="24"/>
          <w:szCs w:val="24"/>
        </w:rPr>
        <w:t>.</w:t>
      </w:r>
      <w:r w:rsidRPr="00642D1D">
        <w:rPr>
          <w:b w:val="0"/>
          <w:sz w:val="24"/>
          <w:szCs w:val="24"/>
        </w:rPr>
        <w:t xml:space="preserve"> </w:t>
      </w:r>
      <w:r w:rsidR="00642FC2" w:rsidRPr="0019637F">
        <w:rPr>
          <w:b w:val="0"/>
          <w:sz w:val="24"/>
          <w:szCs w:val="24"/>
        </w:rPr>
        <w:t xml:space="preserve">Model of </w:t>
      </w:r>
      <w:r w:rsidR="00642FC2" w:rsidRPr="00760992">
        <w:rPr>
          <w:b w:val="0"/>
          <w:sz w:val="24"/>
          <w:szCs w:val="24"/>
        </w:rPr>
        <w:t>the power-to-gas (</w:t>
      </w:r>
      <w:proofErr w:type="spellStart"/>
      <w:r w:rsidR="00642FC2" w:rsidRPr="00760992">
        <w:rPr>
          <w:b w:val="0"/>
          <w:sz w:val="24"/>
          <w:szCs w:val="24"/>
        </w:rPr>
        <w:t>PtG</w:t>
      </w:r>
      <w:proofErr w:type="spellEnd"/>
      <w:r w:rsidR="00642FC2" w:rsidRPr="00760992">
        <w:rPr>
          <w:b w:val="0"/>
          <w:sz w:val="24"/>
          <w:szCs w:val="24"/>
        </w:rPr>
        <w:t>) processes after heat integrations</w:t>
      </w:r>
      <w:r w:rsidR="00642FC2">
        <w:rPr>
          <w:rFonts w:hint="eastAsia"/>
          <w:b w:val="0"/>
          <w:sz w:val="24"/>
          <w:szCs w:val="24"/>
        </w:rPr>
        <w:t>.</w:t>
      </w:r>
    </w:p>
    <w:p w14:paraId="7331DE91" w14:textId="77777777" w:rsidR="00642FC2" w:rsidRPr="0019637F" w:rsidRDefault="00642FC2" w:rsidP="00642FC2">
      <w:pPr>
        <w:widowControl/>
        <w:wordWrap/>
        <w:autoSpaceDE/>
        <w:autoSpaceDN/>
        <w:rPr>
          <w:rFonts w:cs="Times New Roman"/>
          <w:bCs/>
          <w:sz w:val="24"/>
          <w:szCs w:val="24"/>
        </w:rPr>
      </w:pPr>
    </w:p>
    <w:p w14:paraId="5B3445AE" w14:textId="77777777" w:rsidR="00642FC2" w:rsidRPr="0019637F" w:rsidRDefault="00642FC2" w:rsidP="00642FC2">
      <w:pPr>
        <w:widowControl/>
        <w:wordWrap/>
        <w:autoSpaceDE/>
        <w:autoSpaceDN/>
        <w:rPr>
          <w:rFonts w:cs="Times New Roman"/>
          <w:bCs/>
          <w:sz w:val="24"/>
          <w:szCs w:val="24"/>
        </w:rPr>
        <w:sectPr w:rsidR="00642FC2" w:rsidRPr="0019637F" w:rsidSect="00642FC2">
          <w:pgSz w:w="16838" w:h="11906" w:orient="landscape" w:code="9"/>
          <w:pgMar w:top="1440" w:right="1701" w:bottom="1440" w:left="1440" w:header="0" w:footer="0" w:gutter="0"/>
          <w:cols w:space="425"/>
          <w:docGrid w:linePitch="360"/>
        </w:sectPr>
      </w:pPr>
      <w:r>
        <w:rPr>
          <w:rFonts w:cs="Times New Roman"/>
          <w:bCs/>
          <w:sz w:val="24"/>
          <w:szCs w:val="24"/>
        </w:rPr>
        <w:br w:type="page"/>
      </w:r>
    </w:p>
    <w:p w14:paraId="7F61F85A" w14:textId="1CC2E936" w:rsidR="00642FC2" w:rsidRPr="00642D1D" w:rsidRDefault="006D7208" w:rsidP="00642FC2">
      <w:pPr>
        <w:pStyle w:val="a6"/>
        <w:keepNext/>
        <w:rPr>
          <w:b w:val="0"/>
          <w:sz w:val="24"/>
          <w:szCs w:val="24"/>
        </w:rPr>
      </w:pPr>
      <w:r w:rsidRPr="00642D1D">
        <w:rPr>
          <w:b w:val="0"/>
          <w:sz w:val="24"/>
          <w:szCs w:val="24"/>
        </w:rPr>
        <w:lastRenderedPageBreak/>
        <w:t xml:space="preserve">Table </w:t>
      </w:r>
      <w:r w:rsidRPr="00642D1D">
        <w:rPr>
          <w:rFonts w:hint="eastAsia"/>
          <w:b w:val="0"/>
          <w:sz w:val="24"/>
          <w:szCs w:val="24"/>
        </w:rPr>
        <w:t>S</w:t>
      </w:r>
      <w:r w:rsidRPr="006D7208">
        <w:rPr>
          <w:rFonts w:hint="eastAsia"/>
          <w:b w:val="0"/>
          <w:bCs w:val="0"/>
          <w:sz w:val="24"/>
          <w:szCs w:val="24"/>
        </w:rPr>
        <w:t>3.</w:t>
      </w:r>
      <w:r w:rsidRPr="00642D1D">
        <w:rPr>
          <w:b w:val="0"/>
          <w:bCs w:val="0"/>
          <w:sz w:val="24"/>
          <w:szCs w:val="24"/>
        </w:rPr>
        <w:fldChar w:fldCharType="begin"/>
      </w:r>
      <w:r w:rsidRPr="006D7208">
        <w:rPr>
          <w:b w:val="0"/>
          <w:bCs w:val="0"/>
          <w:sz w:val="24"/>
          <w:szCs w:val="24"/>
        </w:rPr>
        <w:instrText xml:space="preserve"> SEQ Table \* ARABIC </w:instrText>
      </w:r>
      <w:r w:rsidRPr="00642D1D">
        <w:rPr>
          <w:b w:val="0"/>
          <w:bCs w:val="0"/>
          <w:sz w:val="24"/>
          <w:szCs w:val="24"/>
        </w:rPr>
        <w:fldChar w:fldCharType="separate"/>
      </w:r>
      <w:r w:rsidR="006526A0">
        <w:rPr>
          <w:b w:val="0"/>
          <w:bCs w:val="0"/>
          <w:noProof/>
          <w:sz w:val="24"/>
          <w:szCs w:val="24"/>
        </w:rPr>
        <w:t>8</w:t>
      </w:r>
      <w:r w:rsidRPr="00642D1D">
        <w:rPr>
          <w:b w:val="0"/>
          <w:bCs w:val="0"/>
          <w:sz w:val="24"/>
          <w:szCs w:val="24"/>
        </w:rPr>
        <w:fldChar w:fldCharType="end"/>
      </w:r>
      <w:r w:rsidRPr="00642D1D">
        <w:rPr>
          <w:rFonts w:hint="eastAsia"/>
          <w:b w:val="0"/>
          <w:sz w:val="24"/>
          <w:szCs w:val="24"/>
        </w:rPr>
        <w:t xml:space="preserve">. </w:t>
      </w:r>
      <w:r w:rsidR="00642FC2" w:rsidRPr="00C8493B">
        <w:rPr>
          <w:b w:val="0"/>
          <w:sz w:val="24"/>
          <w:szCs w:val="24"/>
        </w:rPr>
        <w:t>Simulation results of the power-to-gas (</w:t>
      </w:r>
      <w:proofErr w:type="spellStart"/>
      <w:r w:rsidR="00642FC2" w:rsidRPr="00C8493B">
        <w:rPr>
          <w:b w:val="0"/>
          <w:sz w:val="24"/>
          <w:szCs w:val="24"/>
        </w:rPr>
        <w:t>PtG</w:t>
      </w:r>
      <w:proofErr w:type="spellEnd"/>
      <w:r w:rsidR="00642FC2" w:rsidRPr="00C8493B">
        <w:rPr>
          <w:b w:val="0"/>
          <w:sz w:val="24"/>
          <w:szCs w:val="24"/>
        </w:rPr>
        <w:t>) processes after heat integrations.</w:t>
      </w:r>
    </w:p>
    <w:tbl>
      <w:tblPr>
        <w:tblW w:w="5000" w:type="pct"/>
        <w:tblLayout w:type="fixed"/>
        <w:tblCellMar>
          <w:left w:w="99" w:type="dxa"/>
          <w:right w:w="99" w:type="dxa"/>
        </w:tblCellMar>
        <w:tblLook w:val="04A0" w:firstRow="1" w:lastRow="0" w:firstColumn="1" w:lastColumn="0" w:noHBand="0" w:noVBand="1"/>
      </w:tblPr>
      <w:tblGrid>
        <w:gridCol w:w="2265"/>
        <w:gridCol w:w="965"/>
        <w:gridCol w:w="966"/>
        <w:gridCol w:w="966"/>
        <w:gridCol w:w="966"/>
        <w:gridCol w:w="966"/>
        <w:gridCol w:w="966"/>
        <w:gridCol w:w="966"/>
      </w:tblGrid>
      <w:tr w:rsidR="00642FC2" w:rsidRPr="00C401DE" w14:paraId="585DCF2B" w14:textId="77777777" w:rsidTr="00642D1D">
        <w:trPr>
          <w:trHeight w:val="318"/>
        </w:trPr>
        <w:tc>
          <w:tcPr>
            <w:tcW w:w="1255" w:type="pct"/>
            <w:tcBorders>
              <w:top w:val="single" w:sz="4" w:space="0" w:color="auto"/>
              <w:left w:val="nil"/>
              <w:bottom w:val="single" w:sz="4" w:space="0" w:color="auto"/>
              <w:right w:val="nil"/>
            </w:tcBorders>
            <w:shd w:val="clear" w:color="auto" w:fill="auto"/>
            <w:noWrap/>
            <w:vAlign w:val="center"/>
            <w:hideMark/>
          </w:tcPr>
          <w:p w14:paraId="6C819439" w14:textId="77777777" w:rsidR="00642FC2" w:rsidRPr="00C401DE" w:rsidRDefault="00642FC2" w:rsidP="00BF71CA">
            <w:pPr>
              <w:widowControl/>
              <w:wordWrap/>
              <w:autoSpaceDE/>
              <w:autoSpaceDN/>
              <w:spacing w:after="0" w:line="240" w:lineRule="auto"/>
              <w:jc w:val="left"/>
              <w:rPr>
                <w:rFonts w:eastAsia="굴림" w:cs="Times New Roman"/>
                <w:b/>
                <w:bCs/>
                <w:color w:val="000000"/>
                <w:kern w:val="0"/>
                <w:sz w:val="24"/>
                <w:szCs w:val="24"/>
              </w:rPr>
            </w:pPr>
            <w:r w:rsidRPr="00C401DE">
              <w:rPr>
                <w:rFonts w:eastAsia="굴림" w:cs="Times New Roman"/>
                <w:b/>
                <w:bCs/>
                <w:color w:val="000000"/>
                <w:kern w:val="0"/>
                <w:sz w:val="24"/>
                <w:szCs w:val="24"/>
              </w:rPr>
              <w:t>Stream</w:t>
            </w:r>
          </w:p>
        </w:tc>
        <w:tc>
          <w:tcPr>
            <w:tcW w:w="535" w:type="pct"/>
            <w:tcBorders>
              <w:top w:val="single" w:sz="4" w:space="0" w:color="auto"/>
              <w:left w:val="nil"/>
              <w:bottom w:val="single" w:sz="4" w:space="0" w:color="auto"/>
              <w:right w:val="nil"/>
            </w:tcBorders>
            <w:shd w:val="clear" w:color="auto" w:fill="auto"/>
            <w:noWrap/>
            <w:vAlign w:val="center"/>
            <w:hideMark/>
          </w:tcPr>
          <w:p w14:paraId="42202E8A"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101</w:t>
            </w:r>
          </w:p>
        </w:tc>
        <w:tc>
          <w:tcPr>
            <w:tcW w:w="535" w:type="pct"/>
            <w:tcBorders>
              <w:top w:val="single" w:sz="4" w:space="0" w:color="auto"/>
              <w:left w:val="nil"/>
              <w:bottom w:val="single" w:sz="4" w:space="0" w:color="auto"/>
              <w:right w:val="nil"/>
            </w:tcBorders>
            <w:shd w:val="clear" w:color="auto" w:fill="auto"/>
            <w:noWrap/>
            <w:vAlign w:val="center"/>
            <w:hideMark/>
          </w:tcPr>
          <w:p w14:paraId="67A64A42"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102</w:t>
            </w:r>
          </w:p>
        </w:tc>
        <w:tc>
          <w:tcPr>
            <w:tcW w:w="535" w:type="pct"/>
            <w:tcBorders>
              <w:top w:val="single" w:sz="4" w:space="0" w:color="auto"/>
              <w:left w:val="nil"/>
              <w:bottom w:val="single" w:sz="4" w:space="0" w:color="auto"/>
              <w:right w:val="nil"/>
            </w:tcBorders>
            <w:shd w:val="clear" w:color="auto" w:fill="auto"/>
            <w:noWrap/>
            <w:vAlign w:val="center"/>
            <w:hideMark/>
          </w:tcPr>
          <w:p w14:paraId="717BB5EB"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103</w:t>
            </w:r>
          </w:p>
        </w:tc>
        <w:tc>
          <w:tcPr>
            <w:tcW w:w="535" w:type="pct"/>
            <w:tcBorders>
              <w:top w:val="single" w:sz="4" w:space="0" w:color="auto"/>
              <w:left w:val="nil"/>
              <w:bottom w:val="single" w:sz="4" w:space="0" w:color="auto"/>
              <w:right w:val="nil"/>
            </w:tcBorders>
            <w:shd w:val="clear" w:color="auto" w:fill="auto"/>
            <w:noWrap/>
            <w:vAlign w:val="center"/>
            <w:hideMark/>
          </w:tcPr>
          <w:p w14:paraId="31FEE073"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104</w:t>
            </w:r>
          </w:p>
        </w:tc>
        <w:tc>
          <w:tcPr>
            <w:tcW w:w="535" w:type="pct"/>
            <w:tcBorders>
              <w:top w:val="single" w:sz="4" w:space="0" w:color="auto"/>
              <w:left w:val="nil"/>
              <w:bottom w:val="single" w:sz="4" w:space="0" w:color="auto"/>
              <w:right w:val="nil"/>
            </w:tcBorders>
            <w:shd w:val="clear" w:color="auto" w:fill="auto"/>
            <w:noWrap/>
            <w:vAlign w:val="center"/>
            <w:hideMark/>
          </w:tcPr>
          <w:p w14:paraId="19F55ACB"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105</w:t>
            </w:r>
          </w:p>
        </w:tc>
        <w:tc>
          <w:tcPr>
            <w:tcW w:w="535" w:type="pct"/>
            <w:tcBorders>
              <w:top w:val="single" w:sz="4" w:space="0" w:color="auto"/>
              <w:left w:val="nil"/>
              <w:bottom w:val="single" w:sz="4" w:space="0" w:color="auto"/>
              <w:right w:val="nil"/>
            </w:tcBorders>
            <w:shd w:val="clear" w:color="auto" w:fill="auto"/>
            <w:noWrap/>
            <w:vAlign w:val="center"/>
            <w:hideMark/>
          </w:tcPr>
          <w:p w14:paraId="74A8EE5E"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106</w:t>
            </w:r>
          </w:p>
        </w:tc>
        <w:tc>
          <w:tcPr>
            <w:tcW w:w="535" w:type="pct"/>
            <w:tcBorders>
              <w:top w:val="single" w:sz="4" w:space="0" w:color="auto"/>
              <w:left w:val="nil"/>
              <w:bottom w:val="single" w:sz="4" w:space="0" w:color="auto"/>
              <w:right w:val="nil"/>
            </w:tcBorders>
            <w:shd w:val="clear" w:color="auto" w:fill="auto"/>
            <w:noWrap/>
            <w:vAlign w:val="center"/>
            <w:hideMark/>
          </w:tcPr>
          <w:p w14:paraId="0FCD7713"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107</w:t>
            </w:r>
          </w:p>
        </w:tc>
      </w:tr>
      <w:tr w:rsidR="00642FC2" w:rsidRPr="00C401DE" w14:paraId="4680587B" w14:textId="77777777" w:rsidTr="00642D1D">
        <w:trPr>
          <w:trHeight w:val="379"/>
        </w:trPr>
        <w:tc>
          <w:tcPr>
            <w:tcW w:w="1255" w:type="pct"/>
            <w:tcBorders>
              <w:top w:val="nil"/>
              <w:left w:val="nil"/>
              <w:bottom w:val="nil"/>
              <w:right w:val="nil"/>
            </w:tcBorders>
            <w:shd w:val="clear" w:color="auto" w:fill="auto"/>
            <w:noWrap/>
            <w:vAlign w:val="center"/>
            <w:hideMark/>
          </w:tcPr>
          <w:p w14:paraId="21E19876"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Temperature (</w:t>
            </w:r>
            <w:proofErr w:type="spellStart"/>
            <w:r w:rsidRPr="00C401DE">
              <w:rPr>
                <w:rFonts w:eastAsia="굴림" w:cs="Times New Roman"/>
                <w:color w:val="000000"/>
                <w:kern w:val="0"/>
                <w:sz w:val="24"/>
                <w:szCs w:val="24"/>
                <w:vertAlign w:val="superscript"/>
              </w:rPr>
              <w:t>o</w:t>
            </w:r>
            <w:r w:rsidRPr="00C401DE">
              <w:rPr>
                <w:rFonts w:eastAsia="굴림" w:cs="Times New Roman"/>
                <w:color w:val="000000"/>
                <w:kern w:val="0"/>
                <w:sz w:val="24"/>
                <w:szCs w:val="24"/>
              </w:rPr>
              <w:t>C</w:t>
            </w:r>
            <w:proofErr w:type="spellEnd"/>
            <w:r w:rsidRPr="00C401DE">
              <w:rPr>
                <w:rFonts w:eastAsia="굴림" w:cs="Times New Roman"/>
                <w:color w:val="000000"/>
                <w:kern w:val="0"/>
                <w:sz w:val="24"/>
                <w:szCs w:val="24"/>
              </w:rPr>
              <w:t>)</w:t>
            </w:r>
          </w:p>
        </w:tc>
        <w:tc>
          <w:tcPr>
            <w:tcW w:w="535" w:type="pct"/>
            <w:tcBorders>
              <w:top w:val="nil"/>
              <w:left w:val="nil"/>
              <w:bottom w:val="nil"/>
              <w:right w:val="nil"/>
            </w:tcBorders>
            <w:shd w:val="clear" w:color="auto" w:fill="auto"/>
            <w:noWrap/>
            <w:vAlign w:val="center"/>
            <w:hideMark/>
          </w:tcPr>
          <w:p w14:paraId="66A2B9A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25.00</w:t>
            </w:r>
          </w:p>
        </w:tc>
        <w:tc>
          <w:tcPr>
            <w:tcW w:w="535" w:type="pct"/>
            <w:tcBorders>
              <w:top w:val="nil"/>
              <w:left w:val="nil"/>
              <w:bottom w:val="nil"/>
              <w:right w:val="nil"/>
            </w:tcBorders>
            <w:shd w:val="clear" w:color="auto" w:fill="auto"/>
            <w:noWrap/>
            <w:vAlign w:val="center"/>
            <w:hideMark/>
          </w:tcPr>
          <w:p w14:paraId="0BB97D9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600.00</w:t>
            </w:r>
          </w:p>
        </w:tc>
        <w:tc>
          <w:tcPr>
            <w:tcW w:w="535" w:type="pct"/>
            <w:tcBorders>
              <w:top w:val="nil"/>
              <w:left w:val="nil"/>
              <w:bottom w:val="nil"/>
              <w:right w:val="nil"/>
            </w:tcBorders>
            <w:shd w:val="clear" w:color="auto" w:fill="auto"/>
            <w:noWrap/>
            <w:vAlign w:val="center"/>
            <w:hideMark/>
          </w:tcPr>
          <w:p w14:paraId="66139A4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25.00</w:t>
            </w:r>
          </w:p>
        </w:tc>
        <w:tc>
          <w:tcPr>
            <w:tcW w:w="535" w:type="pct"/>
            <w:tcBorders>
              <w:top w:val="nil"/>
              <w:left w:val="nil"/>
              <w:bottom w:val="nil"/>
              <w:right w:val="nil"/>
            </w:tcBorders>
            <w:shd w:val="clear" w:color="auto" w:fill="auto"/>
            <w:noWrap/>
            <w:vAlign w:val="center"/>
            <w:hideMark/>
          </w:tcPr>
          <w:p w14:paraId="1911F41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600.00</w:t>
            </w:r>
          </w:p>
        </w:tc>
        <w:tc>
          <w:tcPr>
            <w:tcW w:w="535" w:type="pct"/>
            <w:tcBorders>
              <w:top w:val="nil"/>
              <w:left w:val="nil"/>
              <w:bottom w:val="nil"/>
              <w:right w:val="nil"/>
            </w:tcBorders>
            <w:shd w:val="clear" w:color="auto" w:fill="auto"/>
            <w:noWrap/>
            <w:vAlign w:val="center"/>
            <w:hideMark/>
          </w:tcPr>
          <w:p w14:paraId="60CD60C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599.98</w:t>
            </w:r>
          </w:p>
        </w:tc>
        <w:tc>
          <w:tcPr>
            <w:tcW w:w="535" w:type="pct"/>
            <w:tcBorders>
              <w:top w:val="nil"/>
              <w:left w:val="nil"/>
              <w:bottom w:val="nil"/>
              <w:right w:val="nil"/>
            </w:tcBorders>
            <w:shd w:val="clear" w:color="auto" w:fill="auto"/>
            <w:noWrap/>
            <w:vAlign w:val="center"/>
            <w:hideMark/>
          </w:tcPr>
          <w:p w14:paraId="4206B75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599.97</w:t>
            </w:r>
          </w:p>
        </w:tc>
        <w:tc>
          <w:tcPr>
            <w:tcW w:w="535" w:type="pct"/>
            <w:tcBorders>
              <w:top w:val="nil"/>
              <w:left w:val="nil"/>
              <w:bottom w:val="nil"/>
              <w:right w:val="nil"/>
            </w:tcBorders>
            <w:shd w:val="clear" w:color="auto" w:fill="auto"/>
            <w:noWrap/>
            <w:vAlign w:val="center"/>
            <w:hideMark/>
          </w:tcPr>
          <w:p w14:paraId="16B55B6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600.00</w:t>
            </w:r>
          </w:p>
        </w:tc>
      </w:tr>
      <w:tr w:rsidR="00642FC2" w:rsidRPr="00C401DE" w14:paraId="691A0254" w14:textId="77777777" w:rsidTr="00642D1D">
        <w:trPr>
          <w:trHeight w:val="318"/>
        </w:trPr>
        <w:tc>
          <w:tcPr>
            <w:tcW w:w="1255" w:type="pct"/>
            <w:tcBorders>
              <w:top w:val="nil"/>
              <w:left w:val="nil"/>
              <w:bottom w:val="nil"/>
              <w:right w:val="nil"/>
            </w:tcBorders>
            <w:shd w:val="clear" w:color="auto" w:fill="auto"/>
            <w:noWrap/>
            <w:vAlign w:val="center"/>
            <w:hideMark/>
          </w:tcPr>
          <w:p w14:paraId="44CF4D43"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Pressure (bar)</w:t>
            </w:r>
          </w:p>
        </w:tc>
        <w:tc>
          <w:tcPr>
            <w:tcW w:w="535" w:type="pct"/>
            <w:tcBorders>
              <w:top w:val="nil"/>
              <w:left w:val="nil"/>
              <w:bottom w:val="nil"/>
              <w:right w:val="nil"/>
            </w:tcBorders>
            <w:shd w:val="clear" w:color="auto" w:fill="auto"/>
            <w:noWrap/>
            <w:vAlign w:val="center"/>
            <w:hideMark/>
          </w:tcPr>
          <w:p w14:paraId="5FD3D05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c>
          <w:tcPr>
            <w:tcW w:w="535" w:type="pct"/>
            <w:tcBorders>
              <w:top w:val="nil"/>
              <w:left w:val="nil"/>
              <w:bottom w:val="nil"/>
              <w:right w:val="nil"/>
            </w:tcBorders>
            <w:shd w:val="clear" w:color="auto" w:fill="auto"/>
            <w:noWrap/>
            <w:vAlign w:val="center"/>
            <w:hideMark/>
          </w:tcPr>
          <w:p w14:paraId="5BED757F"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c>
          <w:tcPr>
            <w:tcW w:w="535" w:type="pct"/>
            <w:tcBorders>
              <w:top w:val="nil"/>
              <w:left w:val="nil"/>
              <w:bottom w:val="nil"/>
              <w:right w:val="nil"/>
            </w:tcBorders>
            <w:shd w:val="clear" w:color="auto" w:fill="auto"/>
            <w:noWrap/>
            <w:vAlign w:val="center"/>
            <w:hideMark/>
          </w:tcPr>
          <w:p w14:paraId="3FC170B0"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c>
          <w:tcPr>
            <w:tcW w:w="535" w:type="pct"/>
            <w:tcBorders>
              <w:top w:val="nil"/>
              <w:left w:val="nil"/>
              <w:bottom w:val="nil"/>
              <w:right w:val="nil"/>
            </w:tcBorders>
            <w:shd w:val="clear" w:color="auto" w:fill="auto"/>
            <w:noWrap/>
            <w:vAlign w:val="center"/>
            <w:hideMark/>
          </w:tcPr>
          <w:p w14:paraId="7B0CEAD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c>
          <w:tcPr>
            <w:tcW w:w="535" w:type="pct"/>
            <w:tcBorders>
              <w:top w:val="nil"/>
              <w:left w:val="nil"/>
              <w:bottom w:val="nil"/>
              <w:right w:val="nil"/>
            </w:tcBorders>
            <w:shd w:val="clear" w:color="auto" w:fill="auto"/>
            <w:noWrap/>
            <w:vAlign w:val="center"/>
            <w:hideMark/>
          </w:tcPr>
          <w:p w14:paraId="3999872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c>
          <w:tcPr>
            <w:tcW w:w="535" w:type="pct"/>
            <w:tcBorders>
              <w:top w:val="nil"/>
              <w:left w:val="nil"/>
              <w:bottom w:val="nil"/>
              <w:right w:val="nil"/>
            </w:tcBorders>
            <w:shd w:val="clear" w:color="auto" w:fill="auto"/>
            <w:noWrap/>
            <w:vAlign w:val="center"/>
            <w:hideMark/>
          </w:tcPr>
          <w:p w14:paraId="51E2CF9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c>
          <w:tcPr>
            <w:tcW w:w="535" w:type="pct"/>
            <w:tcBorders>
              <w:top w:val="nil"/>
              <w:left w:val="nil"/>
              <w:bottom w:val="nil"/>
              <w:right w:val="nil"/>
            </w:tcBorders>
            <w:shd w:val="clear" w:color="auto" w:fill="auto"/>
            <w:noWrap/>
            <w:vAlign w:val="center"/>
            <w:hideMark/>
          </w:tcPr>
          <w:p w14:paraId="0542A75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r>
      <w:tr w:rsidR="00642FC2" w:rsidRPr="00C401DE" w14:paraId="3C4C7723" w14:textId="77777777" w:rsidTr="00642D1D">
        <w:trPr>
          <w:trHeight w:val="318"/>
        </w:trPr>
        <w:tc>
          <w:tcPr>
            <w:tcW w:w="1255" w:type="pct"/>
            <w:tcBorders>
              <w:top w:val="nil"/>
              <w:left w:val="nil"/>
              <w:bottom w:val="nil"/>
              <w:right w:val="nil"/>
            </w:tcBorders>
            <w:shd w:val="clear" w:color="auto" w:fill="auto"/>
            <w:noWrap/>
            <w:vAlign w:val="center"/>
            <w:hideMark/>
          </w:tcPr>
          <w:p w14:paraId="25D82EED"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Mass flow (kg/s)</w:t>
            </w:r>
          </w:p>
        </w:tc>
        <w:tc>
          <w:tcPr>
            <w:tcW w:w="535" w:type="pct"/>
            <w:tcBorders>
              <w:top w:val="nil"/>
              <w:left w:val="nil"/>
              <w:bottom w:val="nil"/>
              <w:right w:val="nil"/>
            </w:tcBorders>
            <w:shd w:val="clear" w:color="auto" w:fill="auto"/>
            <w:noWrap/>
            <w:vAlign w:val="center"/>
            <w:hideMark/>
          </w:tcPr>
          <w:p w14:paraId="718D0ED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64.32</w:t>
            </w:r>
          </w:p>
        </w:tc>
        <w:tc>
          <w:tcPr>
            <w:tcW w:w="535" w:type="pct"/>
            <w:tcBorders>
              <w:top w:val="nil"/>
              <w:left w:val="nil"/>
              <w:bottom w:val="nil"/>
              <w:right w:val="nil"/>
            </w:tcBorders>
            <w:shd w:val="clear" w:color="auto" w:fill="auto"/>
            <w:noWrap/>
            <w:vAlign w:val="center"/>
            <w:hideMark/>
          </w:tcPr>
          <w:p w14:paraId="4B7F38A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64.32</w:t>
            </w:r>
          </w:p>
        </w:tc>
        <w:tc>
          <w:tcPr>
            <w:tcW w:w="535" w:type="pct"/>
            <w:tcBorders>
              <w:top w:val="nil"/>
              <w:left w:val="nil"/>
              <w:bottom w:val="nil"/>
              <w:right w:val="nil"/>
            </w:tcBorders>
            <w:shd w:val="clear" w:color="auto" w:fill="auto"/>
            <w:noWrap/>
            <w:vAlign w:val="center"/>
            <w:hideMark/>
          </w:tcPr>
          <w:p w14:paraId="6AAD43E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39.28</w:t>
            </w:r>
          </w:p>
        </w:tc>
        <w:tc>
          <w:tcPr>
            <w:tcW w:w="535" w:type="pct"/>
            <w:tcBorders>
              <w:top w:val="nil"/>
              <w:left w:val="nil"/>
              <w:bottom w:val="nil"/>
              <w:right w:val="nil"/>
            </w:tcBorders>
            <w:shd w:val="clear" w:color="auto" w:fill="auto"/>
            <w:noWrap/>
            <w:vAlign w:val="center"/>
            <w:hideMark/>
          </w:tcPr>
          <w:p w14:paraId="1412913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39.28</w:t>
            </w:r>
          </w:p>
        </w:tc>
        <w:tc>
          <w:tcPr>
            <w:tcW w:w="535" w:type="pct"/>
            <w:tcBorders>
              <w:top w:val="nil"/>
              <w:left w:val="nil"/>
              <w:bottom w:val="nil"/>
              <w:right w:val="nil"/>
            </w:tcBorders>
            <w:shd w:val="clear" w:color="auto" w:fill="auto"/>
            <w:noWrap/>
            <w:vAlign w:val="center"/>
            <w:hideMark/>
          </w:tcPr>
          <w:p w14:paraId="275AC45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103.60</w:t>
            </w:r>
          </w:p>
        </w:tc>
        <w:tc>
          <w:tcPr>
            <w:tcW w:w="535" w:type="pct"/>
            <w:tcBorders>
              <w:top w:val="nil"/>
              <w:left w:val="nil"/>
              <w:bottom w:val="nil"/>
              <w:right w:val="nil"/>
            </w:tcBorders>
            <w:shd w:val="clear" w:color="auto" w:fill="auto"/>
            <w:noWrap/>
            <w:vAlign w:val="center"/>
            <w:hideMark/>
          </w:tcPr>
          <w:p w14:paraId="602A84F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103.91</w:t>
            </w:r>
          </w:p>
        </w:tc>
        <w:tc>
          <w:tcPr>
            <w:tcW w:w="535" w:type="pct"/>
            <w:tcBorders>
              <w:top w:val="nil"/>
              <w:left w:val="nil"/>
              <w:bottom w:val="nil"/>
              <w:right w:val="nil"/>
            </w:tcBorders>
            <w:shd w:val="clear" w:color="auto" w:fill="auto"/>
            <w:noWrap/>
            <w:vAlign w:val="center"/>
            <w:hideMark/>
          </w:tcPr>
          <w:p w14:paraId="5A3B9EE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103.91</w:t>
            </w:r>
          </w:p>
        </w:tc>
      </w:tr>
      <w:tr w:rsidR="00642FC2" w:rsidRPr="00C401DE" w14:paraId="7032CD91" w14:textId="77777777" w:rsidTr="00642D1D">
        <w:trPr>
          <w:trHeight w:val="318"/>
        </w:trPr>
        <w:tc>
          <w:tcPr>
            <w:tcW w:w="1255" w:type="pct"/>
            <w:tcBorders>
              <w:top w:val="nil"/>
              <w:left w:val="nil"/>
              <w:bottom w:val="nil"/>
              <w:right w:val="nil"/>
            </w:tcBorders>
            <w:shd w:val="clear" w:color="auto" w:fill="auto"/>
            <w:noWrap/>
            <w:vAlign w:val="center"/>
            <w:hideMark/>
          </w:tcPr>
          <w:p w14:paraId="5C83446B"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Mole flow (</w:t>
            </w:r>
            <w:proofErr w:type="spellStart"/>
            <w:r w:rsidRPr="00C401DE">
              <w:rPr>
                <w:rFonts w:eastAsia="굴림" w:cs="Times New Roman"/>
                <w:color w:val="000000"/>
                <w:kern w:val="0"/>
                <w:sz w:val="24"/>
                <w:szCs w:val="24"/>
              </w:rPr>
              <w:t>kmol</w:t>
            </w:r>
            <w:proofErr w:type="spellEnd"/>
            <w:r w:rsidRPr="00C401DE">
              <w:rPr>
                <w:rFonts w:eastAsia="굴림" w:cs="Times New Roman"/>
                <w:color w:val="000000"/>
                <w:kern w:val="0"/>
                <w:sz w:val="24"/>
                <w:szCs w:val="24"/>
              </w:rPr>
              <w:t>/s)</w:t>
            </w:r>
          </w:p>
        </w:tc>
        <w:tc>
          <w:tcPr>
            <w:tcW w:w="535" w:type="pct"/>
            <w:tcBorders>
              <w:top w:val="nil"/>
              <w:left w:val="nil"/>
              <w:bottom w:val="nil"/>
              <w:right w:val="nil"/>
            </w:tcBorders>
            <w:shd w:val="clear" w:color="auto" w:fill="auto"/>
            <w:noWrap/>
            <w:vAlign w:val="center"/>
            <w:hideMark/>
          </w:tcPr>
          <w:p w14:paraId="32E49A6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3.57</w:t>
            </w:r>
          </w:p>
        </w:tc>
        <w:tc>
          <w:tcPr>
            <w:tcW w:w="535" w:type="pct"/>
            <w:tcBorders>
              <w:top w:val="nil"/>
              <w:left w:val="nil"/>
              <w:bottom w:val="nil"/>
              <w:right w:val="nil"/>
            </w:tcBorders>
            <w:shd w:val="clear" w:color="auto" w:fill="auto"/>
            <w:noWrap/>
            <w:vAlign w:val="center"/>
            <w:hideMark/>
          </w:tcPr>
          <w:p w14:paraId="07036F7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3.57</w:t>
            </w:r>
          </w:p>
        </w:tc>
        <w:tc>
          <w:tcPr>
            <w:tcW w:w="535" w:type="pct"/>
            <w:tcBorders>
              <w:top w:val="nil"/>
              <w:left w:val="nil"/>
              <w:bottom w:val="nil"/>
              <w:right w:val="nil"/>
            </w:tcBorders>
            <w:shd w:val="clear" w:color="auto" w:fill="auto"/>
            <w:noWrap/>
            <w:vAlign w:val="center"/>
            <w:hideMark/>
          </w:tcPr>
          <w:p w14:paraId="29D7846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0.89</w:t>
            </w:r>
          </w:p>
        </w:tc>
        <w:tc>
          <w:tcPr>
            <w:tcW w:w="535" w:type="pct"/>
            <w:tcBorders>
              <w:top w:val="nil"/>
              <w:left w:val="nil"/>
              <w:bottom w:val="nil"/>
              <w:right w:val="nil"/>
            </w:tcBorders>
            <w:shd w:val="clear" w:color="auto" w:fill="auto"/>
            <w:noWrap/>
            <w:vAlign w:val="center"/>
            <w:hideMark/>
          </w:tcPr>
          <w:p w14:paraId="4BFFB71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0.89</w:t>
            </w:r>
          </w:p>
        </w:tc>
        <w:tc>
          <w:tcPr>
            <w:tcW w:w="535" w:type="pct"/>
            <w:tcBorders>
              <w:top w:val="nil"/>
              <w:left w:val="nil"/>
              <w:bottom w:val="nil"/>
              <w:right w:val="nil"/>
            </w:tcBorders>
            <w:shd w:val="clear" w:color="auto" w:fill="auto"/>
            <w:noWrap/>
            <w:vAlign w:val="center"/>
            <w:hideMark/>
          </w:tcPr>
          <w:p w14:paraId="2C1FCC5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4.46</w:t>
            </w:r>
          </w:p>
        </w:tc>
        <w:tc>
          <w:tcPr>
            <w:tcW w:w="535" w:type="pct"/>
            <w:tcBorders>
              <w:top w:val="nil"/>
              <w:left w:val="nil"/>
              <w:bottom w:val="nil"/>
              <w:right w:val="nil"/>
            </w:tcBorders>
            <w:shd w:val="clear" w:color="auto" w:fill="auto"/>
            <w:noWrap/>
            <w:vAlign w:val="center"/>
            <w:hideMark/>
          </w:tcPr>
          <w:p w14:paraId="5AEFF1E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4.62</w:t>
            </w:r>
          </w:p>
        </w:tc>
        <w:tc>
          <w:tcPr>
            <w:tcW w:w="535" w:type="pct"/>
            <w:tcBorders>
              <w:top w:val="nil"/>
              <w:left w:val="nil"/>
              <w:bottom w:val="nil"/>
              <w:right w:val="nil"/>
            </w:tcBorders>
            <w:shd w:val="clear" w:color="auto" w:fill="auto"/>
            <w:noWrap/>
            <w:vAlign w:val="center"/>
            <w:hideMark/>
          </w:tcPr>
          <w:p w14:paraId="4220679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4.62</w:t>
            </w:r>
          </w:p>
        </w:tc>
      </w:tr>
      <w:tr w:rsidR="00642FC2" w:rsidRPr="00C401DE" w14:paraId="269C1ED7" w14:textId="77777777" w:rsidTr="00642D1D">
        <w:trPr>
          <w:trHeight w:val="318"/>
        </w:trPr>
        <w:tc>
          <w:tcPr>
            <w:tcW w:w="5000" w:type="pct"/>
            <w:gridSpan w:val="8"/>
            <w:tcBorders>
              <w:top w:val="nil"/>
              <w:left w:val="nil"/>
              <w:bottom w:val="nil"/>
              <w:right w:val="nil"/>
            </w:tcBorders>
            <w:shd w:val="clear" w:color="auto" w:fill="auto"/>
            <w:noWrap/>
            <w:vAlign w:val="center"/>
            <w:hideMark/>
          </w:tcPr>
          <w:p w14:paraId="680518FA"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r w:rsidRPr="00C401DE">
              <w:rPr>
                <w:rFonts w:eastAsia="굴림" w:cs="Times New Roman"/>
                <w:color w:val="000000"/>
                <w:kern w:val="0"/>
                <w:sz w:val="24"/>
                <w:szCs w:val="24"/>
              </w:rPr>
              <w:t>Components mole fractions (%)</w:t>
            </w:r>
          </w:p>
        </w:tc>
      </w:tr>
      <w:tr w:rsidR="00642FC2" w:rsidRPr="00C401DE" w14:paraId="229A53EB" w14:textId="77777777" w:rsidTr="00642D1D">
        <w:trPr>
          <w:trHeight w:val="379"/>
        </w:trPr>
        <w:tc>
          <w:tcPr>
            <w:tcW w:w="1255" w:type="pct"/>
            <w:tcBorders>
              <w:top w:val="nil"/>
              <w:left w:val="nil"/>
              <w:bottom w:val="nil"/>
              <w:right w:val="nil"/>
            </w:tcBorders>
            <w:shd w:val="clear" w:color="auto" w:fill="auto"/>
            <w:noWrap/>
            <w:vAlign w:val="center"/>
            <w:hideMark/>
          </w:tcPr>
          <w:p w14:paraId="4E57E6C9" w14:textId="77777777" w:rsidR="00642FC2" w:rsidRPr="00C401DE" w:rsidRDefault="00642FC2" w:rsidP="00BF71CA">
            <w:pPr>
              <w:widowControl/>
              <w:wordWrap/>
              <w:autoSpaceDE/>
              <w:autoSpaceDN/>
              <w:spacing w:after="0" w:line="240" w:lineRule="auto"/>
              <w:rPr>
                <w:rFonts w:eastAsia="굴림" w:cs="Times New Roman"/>
                <w:color w:val="000000"/>
                <w:kern w:val="0"/>
                <w:sz w:val="24"/>
                <w:szCs w:val="24"/>
              </w:rPr>
            </w:pPr>
            <w:r w:rsidRPr="00C401DE">
              <w:rPr>
                <w:rFonts w:eastAsia="굴림" w:cs="Times New Roman"/>
                <w:color w:val="000000"/>
                <w:kern w:val="0"/>
                <w:sz w:val="24"/>
                <w:szCs w:val="24"/>
              </w:rPr>
              <w:t>H</w:t>
            </w:r>
            <w:r w:rsidRPr="00C401DE">
              <w:rPr>
                <w:rFonts w:eastAsia="굴림" w:cs="Times New Roman"/>
                <w:color w:val="000000"/>
                <w:kern w:val="0"/>
                <w:sz w:val="24"/>
                <w:szCs w:val="24"/>
                <w:vertAlign w:val="subscript"/>
              </w:rPr>
              <w:t>2</w:t>
            </w:r>
            <w:r w:rsidRPr="00C401DE">
              <w:rPr>
                <w:rFonts w:eastAsia="굴림" w:cs="Times New Roman"/>
                <w:color w:val="000000"/>
                <w:kern w:val="0"/>
                <w:sz w:val="24"/>
                <w:szCs w:val="24"/>
              </w:rPr>
              <w:t>O</w:t>
            </w:r>
          </w:p>
        </w:tc>
        <w:tc>
          <w:tcPr>
            <w:tcW w:w="535" w:type="pct"/>
            <w:tcBorders>
              <w:top w:val="nil"/>
              <w:left w:val="nil"/>
              <w:bottom w:val="nil"/>
              <w:right w:val="nil"/>
            </w:tcBorders>
            <w:shd w:val="clear" w:color="auto" w:fill="auto"/>
            <w:noWrap/>
            <w:vAlign w:val="center"/>
            <w:hideMark/>
          </w:tcPr>
          <w:p w14:paraId="1D3D8E3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100.00</w:t>
            </w:r>
          </w:p>
        </w:tc>
        <w:tc>
          <w:tcPr>
            <w:tcW w:w="535" w:type="pct"/>
            <w:tcBorders>
              <w:top w:val="nil"/>
              <w:left w:val="nil"/>
              <w:bottom w:val="nil"/>
              <w:right w:val="nil"/>
            </w:tcBorders>
            <w:shd w:val="clear" w:color="auto" w:fill="auto"/>
            <w:noWrap/>
            <w:vAlign w:val="center"/>
            <w:hideMark/>
          </w:tcPr>
          <w:p w14:paraId="5D852AE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100.00</w:t>
            </w:r>
          </w:p>
        </w:tc>
        <w:tc>
          <w:tcPr>
            <w:tcW w:w="535" w:type="pct"/>
            <w:tcBorders>
              <w:top w:val="nil"/>
              <w:left w:val="nil"/>
              <w:bottom w:val="nil"/>
              <w:right w:val="nil"/>
            </w:tcBorders>
            <w:shd w:val="clear" w:color="auto" w:fill="auto"/>
            <w:noWrap/>
            <w:vAlign w:val="center"/>
            <w:hideMark/>
          </w:tcPr>
          <w:p w14:paraId="58CC64E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344771C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33E45E7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80.00</w:t>
            </w:r>
          </w:p>
        </w:tc>
        <w:tc>
          <w:tcPr>
            <w:tcW w:w="535" w:type="pct"/>
            <w:tcBorders>
              <w:top w:val="nil"/>
              <w:left w:val="nil"/>
              <w:bottom w:val="nil"/>
              <w:right w:val="nil"/>
            </w:tcBorders>
            <w:shd w:val="clear" w:color="auto" w:fill="auto"/>
            <w:noWrap/>
            <w:vAlign w:val="center"/>
            <w:hideMark/>
          </w:tcPr>
          <w:p w14:paraId="5B08FB8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77.28</w:t>
            </w:r>
          </w:p>
        </w:tc>
        <w:tc>
          <w:tcPr>
            <w:tcW w:w="535" w:type="pct"/>
            <w:tcBorders>
              <w:top w:val="nil"/>
              <w:left w:val="nil"/>
              <w:bottom w:val="nil"/>
              <w:right w:val="nil"/>
            </w:tcBorders>
            <w:shd w:val="clear" w:color="auto" w:fill="auto"/>
            <w:noWrap/>
            <w:vAlign w:val="center"/>
            <w:hideMark/>
          </w:tcPr>
          <w:p w14:paraId="02A582DF"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77.28</w:t>
            </w:r>
          </w:p>
        </w:tc>
      </w:tr>
      <w:tr w:rsidR="00642FC2" w:rsidRPr="00C401DE" w14:paraId="3091681B" w14:textId="77777777" w:rsidTr="00642D1D">
        <w:trPr>
          <w:trHeight w:val="379"/>
        </w:trPr>
        <w:tc>
          <w:tcPr>
            <w:tcW w:w="1255" w:type="pct"/>
            <w:tcBorders>
              <w:top w:val="nil"/>
              <w:left w:val="nil"/>
              <w:bottom w:val="nil"/>
              <w:right w:val="nil"/>
            </w:tcBorders>
            <w:shd w:val="clear" w:color="auto" w:fill="auto"/>
            <w:noWrap/>
            <w:vAlign w:val="center"/>
            <w:hideMark/>
          </w:tcPr>
          <w:p w14:paraId="15922CFA"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CO</w:t>
            </w:r>
            <w:r w:rsidRPr="00C401DE">
              <w:rPr>
                <w:rFonts w:eastAsia="굴림" w:cs="Times New Roman"/>
                <w:color w:val="000000"/>
                <w:kern w:val="0"/>
                <w:sz w:val="24"/>
                <w:szCs w:val="24"/>
                <w:vertAlign w:val="subscript"/>
              </w:rPr>
              <w:t>2</w:t>
            </w:r>
          </w:p>
        </w:tc>
        <w:tc>
          <w:tcPr>
            <w:tcW w:w="535" w:type="pct"/>
            <w:tcBorders>
              <w:top w:val="nil"/>
              <w:left w:val="nil"/>
              <w:bottom w:val="nil"/>
              <w:right w:val="nil"/>
            </w:tcBorders>
            <w:shd w:val="clear" w:color="auto" w:fill="auto"/>
            <w:noWrap/>
            <w:vAlign w:val="center"/>
            <w:hideMark/>
          </w:tcPr>
          <w:p w14:paraId="23D42BB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1D9CF9F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2A2E82A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100.00</w:t>
            </w:r>
          </w:p>
        </w:tc>
        <w:tc>
          <w:tcPr>
            <w:tcW w:w="535" w:type="pct"/>
            <w:tcBorders>
              <w:top w:val="nil"/>
              <w:left w:val="nil"/>
              <w:bottom w:val="nil"/>
              <w:right w:val="nil"/>
            </w:tcBorders>
            <w:shd w:val="clear" w:color="auto" w:fill="auto"/>
            <w:noWrap/>
            <w:vAlign w:val="center"/>
            <w:hideMark/>
          </w:tcPr>
          <w:p w14:paraId="5557E9AF"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100.00</w:t>
            </w:r>
          </w:p>
        </w:tc>
        <w:tc>
          <w:tcPr>
            <w:tcW w:w="535" w:type="pct"/>
            <w:tcBorders>
              <w:top w:val="nil"/>
              <w:left w:val="nil"/>
              <w:bottom w:val="nil"/>
              <w:right w:val="nil"/>
            </w:tcBorders>
            <w:shd w:val="clear" w:color="auto" w:fill="auto"/>
            <w:noWrap/>
            <w:vAlign w:val="center"/>
            <w:hideMark/>
          </w:tcPr>
          <w:p w14:paraId="28ACB950"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20.00</w:t>
            </w:r>
          </w:p>
        </w:tc>
        <w:tc>
          <w:tcPr>
            <w:tcW w:w="535" w:type="pct"/>
            <w:tcBorders>
              <w:top w:val="nil"/>
              <w:left w:val="nil"/>
              <w:bottom w:val="nil"/>
              <w:right w:val="nil"/>
            </w:tcBorders>
            <w:shd w:val="clear" w:color="auto" w:fill="auto"/>
            <w:noWrap/>
            <w:vAlign w:val="center"/>
            <w:hideMark/>
          </w:tcPr>
          <w:p w14:paraId="054E0AA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19.32</w:t>
            </w:r>
          </w:p>
        </w:tc>
        <w:tc>
          <w:tcPr>
            <w:tcW w:w="535" w:type="pct"/>
            <w:tcBorders>
              <w:top w:val="nil"/>
              <w:left w:val="nil"/>
              <w:bottom w:val="nil"/>
              <w:right w:val="nil"/>
            </w:tcBorders>
            <w:shd w:val="clear" w:color="auto" w:fill="auto"/>
            <w:noWrap/>
            <w:vAlign w:val="center"/>
            <w:hideMark/>
          </w:tcPr>
          <w:p w14:paraId="1DFA90CA"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19.32</w:t>
            </w:r>
          </w:p>
        </w:tc>
      </w:tr>
      <w:tr w:rsidR="00642FC2" w:rsidRPr="00C401DE" w14:paraId="53CD9A58" w14:textId="77777777" w:rsidTr="00642D1D">
        <w:trPr>
          <w:trHeight w:val="379"/>
        </w:trPr>
        <w:tc>
          <w:tcPr>
            <w:tcW w:w="1255" w:type="pct"/>
            <w:tcBorders>
              <w:top w:val="nil"/>
              <w:left w:val="nil"/>
              <w:bottom w:val="nil"/>
              <w:right w:val="nil"/>
            </w:tcBorders>
            <w:shd w:val="clear" w:color="auto" w:fill="auto"/>
            <w:noWrap/>
            <w:vAlign w:val="center"/>
            <w:hideMark/>
          </w:tcPr>
          <w:p w14:paraId="55539BAA"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H</w:t>
            </w:r>
            <w:r w:rsidRPr="00C401DE">
              <w:rPr>
                <w:rFonts w:eastAsia="굴림" w:cs="Times New Roman"/>
                <w:color w:val="000000"/>
                <w:kern w:val="0"/>
                <w:sz w:val="24"/>
                <w:szCs w:val="24"/>
                <w:vertAlign w:val="subscript"/>
              </w:rPr>
              <w:t>2</w:t>
            </w:r>
          </w:p>
        </w:tc>
        <w:tc>
          <w:tcPr>
            <w:tcW w:w="535" w:type="pct"/>
            <w:tcBorders>
              <w:top w:val="nil"/>
              <w:left w:val="nil"/>
              <w:bottom w:val="nil"/>
              <w:right w:val="nil"/>
            </w:tcBorders>
            <w:shd w:val="clear" w:color="auto" w:fill="auto"/>
            <w:noWrap/>
            <w:vAlign w:val="center"/>
            <w:hideMark/>
          </w:tcPr>
          <w:p w14:paraId="0387AA0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06922C7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30C01F2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5578F4A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1C4EE62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19DFB86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3.39</w:t>
            </w:r>
          </w:p>
        </w:tc>
        <w:tc>
          <w:tcPr>
            <w:tcW w:w="535" w:type="pct"/>
            <w:tcBorders>
              <w:top w:val="nil"/>
              <w:left w:val="nil"/>
              <w:bottom w:val="nil"/>
              <w:right w:val="nil"/>
            </w:tcBorders>
            <w:shd w:val="clear" w:color="auto" w:fill="auto"/>
            <w:noWrap/>
            <w:vAlign w:val="center"/>
            <w:hideMark/>
          </w:tcPr>
          <w:p w14:paraId="36B1887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3.39</w:t>
            </w:r>
          </w:p>
        </w:tc>
      </w:tr>
      <w:tr w:rsidR="00642FC2" w:rsidRPr="00C401DE" w14:paraId="147AA963" w14:textId="77777777" w:rsidTr="00642D1D">
        <w:trPr>
          <w:trHeight w:val="379"/>
        </w:trPr>
        <w:tc>
          <w:tcPr>
            <w:tcW w:w="1255" w:type="pct"/>
            <w:tcBorders>
              <w:top w:val="nil"/>
              <w:left w:val="nil"/>
              <w:bottom w:val="nil"/>
              <w:right w:val="nil"/>
            </w:tcBorders>
            <w:shd w:val="clear" w:color="auto" w:fill="auto"/>
            <w:noWrap/>
            <w:vAlign w:val="center"/>
            <w:hideMark/>
          </w:tcPr>
          <w:p w14:paraId="11A6FCA3"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O</w:t>
            </w:r>
            <w:r w:rsidRPr="00C401DE">
              <w:rPr>
                <w:rFonts w:eastAsia="굴림" w:cs="Times New Roman"/>
                <w:color w:val="000000"/>
                <w:kern w:val="0"/>
                <w:sz w:val="24"/>
                <w:szCs w:val="24"/>
                <w:vertAlign w:val="subscript"/>
              </w:rPr>
              <w:t>2</w:t>
            </w:r>
          </w:p>
        </w:tc>
        <w:tc>
          <w:tcPr>
            <w:tcW w:w="535" w:type="pct"/>
            <w:tcBorders>
              <w:top w:val="nil"/>
              <w:left w:val="nil"/>
              <w:bottom w:val="nil"/>
              <w:right w:val="nil"/>
            </w:tcBorders>
            <w:shd w:val="clear" w:color="auto" w:fill="auto"/>
            <w:noWrap/>
            <w:vAlign w:val="center"/>
            <w:hideMark/>
          </w:tcPr>
          <w:p w14:paraId="4E36A47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214FA23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070E50E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4B416CC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27F5F79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2229112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1C84248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r>
      <w:tr w:rsidR="00642FC2" w:rsidRPr="00C401DE" w14:paraId="2CBB4E5C" w14:textId="77777777" w:rsidTr="00642D1D">
        <w:trPr>
          <w:trHeight w:val="379"/>
        </w:trPr>
        <w:tc>
          <w:tcPr>
            <w:tcW w:w="1255" w:type="pct"/>
            <w:tcBorders>
              <w:top w:val="nil"/>
              <w:left w:val="nil"/>
              <w:bottom w:val="nil"/>
              <w:right w:val="nil"/>
            </w:tcBorders>
            <w:shd w:val="clear" w:color="auto" w:fill="auto"/>
            <w:noWrap/>
            <w:vAlign w:val="center"/>
            <w:hideMark/>
          </w:tcPr>
          <w:p w14:paraId="40C0F9FB"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CH</w:t>
            </w:r>
            <w:r w:rsidRPr="00C401DE">
              <w:rPr>
                <w:rFonts w:eastAsia="굴림" w:cs="Times New Roman"/>
                <w:color w:val="000000"/>
                <w:kern w:val="0"/>
                <w:sz w:val="24"/>
                <w:szCs w:val="24"/>
                <w:vertAlign w:val="subscript"/>
              </w:rPr>
              <w:t>4</w:t>
            </w:r>
          </w:p>
        </w:tc>
        <w:tc>
          <w:tcPr>
            <w:tcW w:w="535" w:type="pct"/>
            <w:tcBorders>
              <w:top w:val="nil"/>
              <w:left w:val="nil"/>
              <w:bottom w:val="nil"/>
              <w:right w:val="nil"/>
            </w:tcBorders>
            <w:shd w:val="clear" w:color="auto" w:fill="auto"/>
            <w:noWrap/>
            <w:vAlign w:val="center"/>
            <w:hideMark/>
          </w:tcPr>
          <w:p w14:paraId="4642E2C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0F03E3C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23456B0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3927FEC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4E65EF3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3796B91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2C46A1D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r>
      <w:tr w:rsidR="00642FC2" w:rsidRPr="00C401DE" w14:paraId="712AD4D9" w14:textId="77777777" w:rsidTr="00642D1D">
        <w:trPr>
          <w:trHeight w:val="318"/>
        </w:trPr>
        <w:tc>
          <w:tcPr>
            <w:tcW w:w="1255" w:type="pct"/>
            <w:tcBorders>
              <w:top w:val="nil"/>
              <w:left w:val="nil"/>
              <w:bottom w:val="nil"/>
              <w:right w:val="nil"/>
            </w:tcBorders>
            <w:shd w:val="clear" w:color="auto" w:fill="auto"/>
            <w:noWrap/>
            <w:vAlign w:val="center"/>
            <w:hideMark/>
          </w:tcPr>
          <w:p w14:paraId="28B9DB11"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CO</w:t>
            </w:r>
          </w:p>
        </w:tc>
        <w:tc>
          <w:tcPr>
            <w:tcW w:w="535" w:type="pct"/>
            <w:tcBorders>
              <w:top w:val="nil"/>
              <w:left w:val="nil"/>
              <w:bottom w:val="nil"/>
              <w:right w:val="nil"/>
            </w:tcBorders>
            <w:shd w:val="clear" w:color="auto" w:fill="auto"/>
            <w:noWrap/>
            <w:vAlign w:val="center"/>
            <w:hideMark/>
          </w:tcPr>
          <w:p w14:paraId="7D15E520"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4C04078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51A2305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5625796F"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76B06C8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693FF1F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5531C3A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r>
      <w:tr w:rsidR="00642FC2" w:rsidRPr="00C401DE" w14:paraId="5C9D0BD9" w14:textId="77777777" w:rsidTr="00642D1D">
        <w:trPr>
          <w:trHeight w:val="379"/>
        </w:trPr>
        <w:tc>
          <w:tcPr>
            <w:tcW w:w="1255" w:type="pct"/>
            <w:tcBorders>
              <w:top w:val="nil"/>
              <w:left w:val="nil"/>
              <w:bottom w:val="single" w:sz="4" w:space="0" w:color="auto"/>
              <w:right w:val="nil"/>
            </w:tcBorders>
            <w:shd w:val="clear" w:color="auto" w:fill="auto"/>
            <w:noWrap/>
            <w:vAlign w:val="center"/>
            <w:hideMark/>
          </w:tcPr>
          <w:p w14:paraId="13346F1D"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N</w:t>
            </w:r>
            <w:r w:rsidRPr="00C401DE">
              <w:rPr>
                <w:rFonts w:eastAsia="굴림" w:cs="Times New Roman"/>
                <w:color w:val="000000"/>
                <w:kern w:val="0"/>
                <w:sz w:val="24"/>
                <w:szCs w:val="24"/>
                <w:vertAlign w:val="subscript"/>
              </w:rPr>
              <w:t>2</w:t>
            </w:r>
          </w:p>
        </w:tc>
        <w:tc>
          <w:tcPr>
            <w:tcW w:w="535" w:type="pct"/>
            <w:tcBorders>
              <w:top w:val="nil"/>
              <w:left w:val="nil"/>
              <w:bottom w:val="single" w:sz="4" w:space="0" w:color="auto"/>
              <w:right w:val="nil"/>
            </w:tcBorders>
            <w:shd w:val="clear" w:color="auto" w:fill="auto"/>
            <w:noWrap/>
            <w:vAlign w:val="center"/>
            <w:hideMark/>
          </w:tcPr>
          <w:p w14:paraId="5D975CC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12CE8BA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18CFF48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7CE4089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5329D81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075347A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20F11AC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r>
      <w:tr w:rsidR="00642FC2" w:rsidRPr="00C401DE" w14:paraId="7A315746" w14:textId="77777777" w:rsidTr="00642D1D">
        <w:trPr>
          <w:trHeight w:val="318"/>
        </w:trPr>
        <w:tc>
          <w:tcPr>
            <w:tcW w:w="1255" w:type="pct"/>
            <w:tcBorders>
              <w:top w:val="nil"/>
              <w:left w:val="nil"/>
              <w:bottom w:val="single" w:sz="4" w:space="0" w:color="auto"/>
              <w:right w:val="nil"/>
            </w:tcBorders>
            <w:shd w:val="clear" w:color="auto" w:fill="auto"/>
            <w:noWrap/>
            <w:vAlign w:val="center"/>
            <w:hideMark/>
          </w:tcPr>
          <w:p w14:paraId="0FDC6F95" w14:textId="77777777" w:rsidR="00642FC2" w:rsidRPr="00C401DE" w:rsidRDefault="00642FC2" w:rsidP="00BF71CA">
            <w:pPr>
              <w:widowControl/>
              <w:wordWrap/>
              <w:autoSpaceDE/>
              <w:autoSpaceDN/>
              <w:spacing w:after="0" w:line="240" w:lineRule="auto"/>
              <w:jc w:val="left"/>
              <w:rPr>
                <w:rFonts w:eastAsia="굴림" w:cs="Times New Roman"/>
                <w:b/>
                <w:bCs/>
                <w:color w:val="000000"/>
                <w:kern w:val="0"/>
                <w:sz w:val="24"/>
                <w:szCs w:val="24"/>
              </w:rPr>
            </w:pPr>
            <w:r w:rsidRPr="00C401DE">
              <w:rPr>
                <w:rFonts w:eastAsia="굴림" w:cs="Times New Roman"/>
                <w:b/>
                <w:bCs/>
                <w:color w:val="000000"/>
                <w:kern w:val="0"/>
                <w:sz w:val="24"/>
                <w:szCs w:val="24"/>
              </w:rPr>
              <w:t>Stream</w:t>
            </w:r>
          </w:p>
        </w:tc>
        <w:tc>
          <w:tcPr>
            <w:tcW w:w="535" w:type="pct"/>
            <w:tcBorders>
              <w:top w:val="nil"/>
              <w:left w:val="nil"/>
              <w:bottom w:val="single" w:sz="4" w:space="0" w:color="auto"/>
              <w:right w:val="nil"/>
            </w:tcBorders>
            <w:shd w:val="clear" w:color="auto" w:fill="auto"/>
            <w:noWrap/>
            <w:vAlign w:val="center"/>
            <w:hideMark/>
          </w:tcPr>
          <w:p w14:paraId="16B16240"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108</w:t>
            </w:r>
          </w:p>
        </w:tc>
        <w:tc>
          <w:tcPr>
            <w:tcW w:w="535" w:type="pct"/>
            <w:tcBorders>
              <w:top w:val="nil"/>
              <w:left w:val="nil"/>
              <w:bottom w:val="single" w:sz="4" w:space="0" w:color="auto"/>
              <w:right w:val="nil"/>
            </w:tcBorders>
            <w:shd w:val="clear" w:color="auto" w:fill="auto"/>
            <w:noWrap/>
            <w:vAlign w:val="center"/>
            <w:hideMark/>
          </w:tcPr>
          <w:p w14:paraId="2E12F0CA"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109</w:t>
            </w:r>
          </w:p>
        </w:tc>
        <w:tc>
          <w:tcPr>
            <w:tcW w:w="535" w:type="pct"/>
            <w:tcBorders>
              <w:top w:val="nil"/>
              <w:left w:val="nil"/>
              <w:bottom w:val="single" w:sz="4" w:space="0" w:color="auto"/>
              <w:right w:val="nil"/>
            </w:tcBorders>
            <w:shd w:val="clear" w:color="auto" w:fill="auto"/>
            <w:noWrap/>
            <w:vAlign w:val="center"/>
            <w:hideMark/>
          </w:tcPr>
          <w:p w14:paraId="27AC506C"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110</w:t>
            </w:r>
          </w:p>
        </w:tc>
        <w:tc>
          <w:tcPr>
            <w:tcW w:w="535" w:type="pct"/>
            <w:tcBorders>
              <w:top w:val="nil"/>
              <w:left w:val="nil"/>
              <w:bottom w:val="single" w:sz="4" w:space="0" w:color="auto"/>
              <w:right w:val="nil"/>
            </w:tcBorders>
            <w:shd w:val="clear" w:color="auto" w:fill="auto"/>
            <w:noWrap/>
            <w:vAlign w:val="center"/>
            <w:hideMark/>
          </w:tcPr>
          <w:p w14:paraId="18960D50"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111</w:t>
            </w:r>
          </w:p>
        </w:tc>
        <w:tc>
          <w:tcPr>
            <w:tcW w:w="535" w:type="pct"/>
            <w:tcBorders>
              <w:top w:val="nil"/>
              <w:left w:val="nil"/>
              <w:bottom w:val="single" w:sz="4" w:space="0" w:color="auto"/>
              <w:right w:val="nil"/>
            </w:tcBorders>
            <w:shd w:val="clear" w:color="auto" w:fill="auto"/>
            <w:noWrap/>
            <w:vAlign w:val="center"/>
            <w:hideMark/>
          </w:tcPr>
          <w:p w14:paraId="4F8973E1"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112</w:t>
            </w:r>
          </w:p>
        </w:tc>
        <w:tc>
          <w:tcPr>
            <w:tcW w:w="535" w:type="pct"/>
            <w:tcBorders>
              <w:top w:val="nil"/>
              <w:left w:val="nil"/>
              <w:bottom w:val="single" w:sz="4" w:space="0" w:color="auto"/>
              <w:right w:val="nil"/>
            </w:tcBorders>
            <w:shd w:val="clear" w:color="auto" w:fill="auto"/>
            <w:noWrap/>
            <w:vAlign w:val="center"/>
            <w:hideMark/>
          </w:tcPr>
          <w:p w14:paraId="672F52F5"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113</w:t>
            </w:r>
          </w:p>
        </w:tc>
        <w:tc>
          <w:tcPr>
            <w:tcW w:w="535" w:type="pct"/>
            <w:tcBorders>
              <w:top w:val="nil"/>
              <w:left w:val="nil"/>
              <w:bottom w:val="single" w:sz="4" w:space="0" w:color="auto"/>
              <w:right w:val="nil"/>
            </w:tcBorders>
            <w:shd w:val="clear" w:color="auto" w:fill="auto"/>
            <w:noWrap/>
            <w:vAlign w:val="center"/>
            <w:hideMark/>
          </w:tcPr>
          <w:p w14:paraId="1D8E6124"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114</w:t>
            </w:r>
          </w:p>
        </w:tc>
      </w:tr>
      <w:tr w:rsidR="00642FC2" w:rsidRPr="00C401DE" w14:paraId="0AB0E0C3" w14:textId="77777777" w:rsidTr="00642D1D">
        <w:trPr>
          <w:trHeight w:val="379"/>
        </w:trPr>
        <w:tc>
          <w:tcPr>
            <w:tcW w:w="1255" w:type="pct"/>
            <w:tcBorders>
              <w:top w:val="nil"/>
              <w:left w:val="nil"/>
              <w:bottom w:val="nil"/>
              <w:right w:val="nil"/>
            </w:tcBorders>
            <w:shd w:val="clear" w:color="auto" w:fill="auto"/>
            <w:noWrap/>
            <w:vAlign w:val="center"/>
            <w:hideMark/>
          </w:tcPr>
          <w:p w14:paraId="51EE1748"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Temperature (</w:t>
            </w:r>
            <w:proofErr w:type="spellStart"/>
            <w:r w:rsidRPr="00C401DE">
              <w:rPr>
                <w:rFonts w:eastAsia="굴림" w:cs="Times New Roman"/>
                <w:color w:val="000000"/>
                <w:kern w:val="0"/>
                <w:sz w:val="24"/>
                <w:szCs w:val="24"/>
                <w:vertAlign w:val="superscript"/>
              </w:rPr>
              <w:t>o</w:t>
            </w:r>
            <w:r w:rsidRPr="00C401DE">
              <w:rPr>
                <w:rFonts w:eastAsia="굴림" w:cs="Times New Roman"/>
                <w:color w:val="000000"/>
                <w:kern w:val="0"/>
                <w:sz w:val="24"/>
                <w:szCs w:val="24"/>
              </w:rPr>
              <w:t>C</w:t>
            </w:r>
            <w:proofErr w:type="spellEnd"/>
            <w:r w:rsidRPr="00C401DE">
              <w:rPr>
                <w:rFonts w:eastAsia="굴림" w:cs="Times New Roman"/>
                <w:color w:val="000000"/>
                <w:kern w:val="0"/>
                <w:sz w:val="24"/>
                <w:szCs w:val="24"/>
              </w:rPr>
              <w:t>)</w:t>
            </w:r>
          </w:p>
        </w:tc>
        <w:tc>
          <w:tcPr>
            <w:tcW w:w="535" w:type="pct"/>
            <w:tcBorders>
              <w:top w:val="nil"/>
              <w:left w:val="nil"/>
              <w:bottom w:val="nil"/>
              <w:right w:val="nil"/>
            </w:tcBorders>
            <w:shd w:val="clear" w:color="auto" w:fill="auto"/>
            <w:noWrap/>
            <w:vAlign w:val="center"/>
            <w:hideMark/>
          </w:tcPr>
          <w:p w14:paraId="360012E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600.00</w:t>
            </w:r>
          </w:p>
        </w:tc>
        <w:tc>
          <w:tcPr>
            <w:tcW w:w="535" w:type="pct"/>
            <w:tcBorders>
              <w:top w:val="nil"/>
              <w:left w:val="nil"/>
              <w:bottom w:val="nil"/>
              <w:right w:val="nil"/>
            </w:tcBorders>
            <w:shd w:val="clear" w:color="auto" w:fill="auto"/>
            <w:noWrap/>
            <w:vAlign w:val="center"/>
            <w:hideMark/>
          </w:tcPr>
          <w:p w14:paraId="3BE2EBE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600.00</w:t>
            </w:r>
          </w:p>
        </w:tc>
        <w:tc>
          <w:tcPr>
            <w:tcW w:w="535" w:type="pct"/>
            <w:tcBorders>
              <w:top w:val="nil"/>
              <w:left w:val="nil"/>
              <w:bottom w:val="nil"/>
              <w:right w:val="nil"/>
            </w:tcBorders>
            <w:shd w:val="clear" w:color="auto" w:fill="auto"/>
            <w:noWrap/>
            <w:vAlign w:val="center"/>
            <w:hideMark/>
          </w:tcPr>
          <w:p w14:paraId="0B810D0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600.00</w:t>
            </w:r>
          </w:p>
        </w:tc>
        <w:tc>
          <w:tcPr>
            <w:tcW w:w="535" w:type="pct"/>
            <w:tcBorders>
              <w:top w:val="nil"/>
              <w:left w:val="nil"/>
              <w:bottom w:val="nil"/>
              <w:right w:val="nil"/>
            </w:tcBorders>
            <w:shd w:val="clear" w:color="auto" w:fill="auto"/>
            <w:noWrap/>
            <w:vAlign w:val="center"/>
            <w:hideMark/>
          </w:tcPr>
          <w:p w14:paraId="70DCC48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600.00</w:t>
            </w:r>
          </w:p>
        </w:tc>
        <w:tc>
          <w:tcPr>
            <w:tcW w:w="535" w:type="pct"/>
            <w:tcBorders>
              <w:top w:val="nil"/>
              <w:left w:val="nil"/>
              <w:bottom w:val="nil"/>
              <w:right w:val="nil"/>
            </w:tcBorders>
            <w:shd w:val="clear" w:color="auto" w:fill="auto"/>
            <w:noWrap/>
            <w:vAlign w:val="center"/>
            <w:hideMark/>
          </w:tcPr>
          <w:p w14:paraId="606BDE0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600.00</w:t>
            </w:r>
          </w:p>
        </w:tc>
        <w:tc>
          <w:tcPr>
            <w:tcW w:w="535" w:type="pct"/>
            <w:tcBorders>
              <w:top w:val="nil"/>
              <w:left w:val="nil"/>
              <w:bottom w:val="nil"/>
              <w:right w:val="nil"/>
            </w:tcBorders>
            <w:shd w:val="clear" w:color="auto" w:fill="auto"/>
            <w:noWrap/>
            <w:vAlign w:val="center"/>
            <w:hideMark/>
          </w:tcPr>
          <w:p w14:paraId="2531D04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600.00</w:t>
            </w:r>
          </w:p>
        </w:tc>
        <w:tc>
          <w:tcPr>
            <w:tcW w:w="535" w:type="pct"/>
            <w:tcBorders>
              <w:top w:val="nil"/>
              <w:left w:val="nil"/>
              <w:bottom w:val="nil"/>
              <w:right w:val="nil"/>
            </w:tcBorders>
            <w:shd w:val="clear" w:color="auto" w:fill="auto"/>
            <w:noWrap/>
            <w:vAlign w:val="center"/>
            <w:hideMark/>
          </w:tcPr>
          <w:p w14:paraId="030FA81C"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600.00</w:t>
            </w:r>
          </w:p>
        </w:tc>
      </w:tr>
      <w:tr w:rsidR="00642FC2" w:rsidRPr="00C401DE" w14:paraId="60D42EAD" w14:textId="77777777" w:rsidTr="00642D1D">
        <w:trPr>
          <w:trHeight w:val="318"/>
        </w:trPr>
        <w:tc>
          <w:tcPr>
            <w:tcW w:w="1255" w:type="pct"/>
            <w:tcBorders>
              <w:top w:val="nil"/>
              <w:left w:val="nil"/>
              <w:bottom w:val="nil"/>
              <w:right w:val="nil"/>
            </w:tcBorders>
            <w:shd w:val="clear" w:color="auto" w:fill="auto"/>
            <w:noWrap/>
            <w:vAlign w:val="center"/>
            <w:hideMark/>
          </w:tcPr>
          <w:p w14:paraId="3EAB6139"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Pressure (bar)</w:t>
            </w:r>
          </w:p>
        </w:tc>
        <w:tc>
          <w:tcPr>
            <w:tcW w:w="535" w:type="pct"/>
            <w:tcBorders>
              <w:top w:val="nil"/>
              <w:left w:val="nil"/>
              <w:bottom w:val="nil"/>
              <w:right w:val="nil"/>
            </w:tcBorders>
            <w:shd w:val="clear" w:color="auto" w:fill="auto"/>
            <w:noWrap/>
            <w:vAlign w:val="center"/>
            <w:hideMark/>
          </w:tcPr>
          <w:p w14:paraId="4FBDA40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c>
          <w:tcPr>
            <w:tcW w:w="535" w:type="pct"/>
            <w:tcBorders>
              <w:top w:val="nil"/>
              <w:left w:val="nil"/>
              <w:bottom w:val="nil"/>
              <w:right w:val="nil"/>
            </w:tcBorders>
            <w:shd w:val="clear" w:color="auto" w:fill="auto"/>
            <w:noWrap/>
            <w:vAlign w:val="center"/>
            <w:hideMark/>
          </w:tcPr>
          <w:p w14:paraId="3949C94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c>
          <w:tcPr>
            <w:tcW w:w="535" w:type="pct"/>
            <w:tcBorders>
              <w:top w:val="nil"/>
              <w:left w:val="nil"/>
              <w:bottom w:val="nil"/>
              <w:right w:val="nil"/>
            </w:tcBorders>
            <w:shd w:val="clear" w:color="auto" w:fill="auto"/>
            <w:noWrap/>
            <w:vAlign w:val="center"/>
            <w:hideMark/>
          </w:tcPr>
          <w:p w14:paraId="5EBA8500"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c>
          <w:tcPr>
            <w:tcW w:w="535" w:type="pct"/>
            <w:tcBorders>
              <w:top w:val="nil"/>
              <w:left w:val="nil"/>
              <w:bottom w:val="nil"/>
              <w:right w:val="nil"/>
            </w:tcBorders>
            <w:shd w:val="clear" w:color="auto" w:fill="auto"/>
            <w:noWrap/>
            <w:vAlign w:val="center"/>
            <w:hideMark/>
          </w:tcPr>
          <w:p w14:paraId="348D284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c>
          <w:tcPr>
            <w:tcW w:w="535" w:type="pct"/>
            <w:tcBorders>
              <w:top w:val="nil"/>
              <w:left w:val="nil"/>
              <w:bottom w:val="nil"/>
              <w:right w:val="nil"/>
            </w:tcBorders>
            <w:shd w:val="clear" w:color="auto" w:fill="auto"/>
            <w:noWrap/>
            <w:vAlign w:val="center"/>
            <w:hideMark/>
          </w:tcPr>
          <w:p w14:paraId="264F902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c>
          <w:tcPr>
            <w:tcW w:w="535" w:type="pct"/>
            <w:tcBorders>
              <w:top w:val="nil"/>
              <w:left w:val="nil"/>
              <w:bottom w:val="nil"/>
              <w:right w:val="nil"/>
            </w:tcBorders>
            <w:shd w:val="clear" w:color="auto" w:fill="auto"/>
            <w:noWrap/>
            <w:vAlign w:val="center"/>
            <w:hideMark/>
          </w:tcPr>
          <w:p w14:paraId="555ADA6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c>
          <w:tcPr>
            <w:tcW w:w="535" w:type="pct"/>
            <w:tcBorders>
              <w:top w:val="nil"/>
              <w:left w:val="nil"/>
              <w:bottom w:val="nil"/>
              <w:right w:val="nil"/>
            </w:tcBorders>
            <w:shd w:val="clear" w:color="auto" w:fill="auto"/>
            <w:noWrap/>
            <w:vAlign w:val="center"/>
            <w:hideMark/>
          </w:tcPr>
          <w:p w14:paraId="197962E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r>
      <w:tr w:rsidR="00642FC2" w:rsidRPr="00C401DE" w14:paraId="38767FE9" w14:textId="77777777" w:rsidTr="00642D1D">
        <w:trPr>
          <w:trHeight w:val="318"/>
        </w:trPr>
        <w:tc>
          <w:tcPr>
            <w:tcW w:w="1255" w:type="pct"/>
            <w:tcBorders>
              <w:top w:val="nil"/>
              <w:left w:val="nil"/>
              <w:bottom w:val="nil"/>
              <w:right w:val="nil"/>
            </w:tcBorders>
            <w:shd w:val="clear" w:color="auto" w:fill="auto"/>
            <w:noWrap/>
            <w:vAlign w:val="center"/>
            <w:hideMark/>
          </w:tcPr>
          <w:p w14:paraId="470F9F3A"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Mass flow (kg/s)</w:t>
            </w:r>
          </w:p>
        </w:tc>
        <w:tc>
          <w:tcPr>
            <w:tcW w:w="535" w:type="pct"/>
            <w:tcBorders>
              <w:top w:val="nil"/>
              <w:left w:val="nil"/>
              <w:bottom w:val="nil"/>
              <w:right w:val="nil"/>
            </w:tcBorders>
            <w:shd w:val="clear" w:color="auto" w:fill="auto"/>
            <w:noWrap/>
            <w:vAlign w:val="center"/>
            <w:hideMark/>
          </w:tcPr>
          <w:p w14:paraId="3D5C61F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103.91</w:t>
            </w:r>
          </w:p>
        </w:tc>
        <w:tc>
          <w:tcPr>
            <w:tcW w:w="535" w:type="pct"/>
            <w:tcBorders>
              <w:top w:val="nil"/>
              <w:left w:val="nil"/>
              <w:bottom w:val="nil"/>
              <w:right w:val="nil"/>
            </w:tcBorders>
            <w:shd w:val="clear" w:color="auto" w:fill="auto"/>
            <w:noWrap/>
            <w:vAlign w:val="center"/>
            <w:hideMark/>
          </w:tcPr>
          <w:p w14:paraId="1C2812A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103.91</w:t>
            </w:r>
          </w:p>
        </w:tc>
        <w:tc>
          <w:tcPr>
            <w:tcW w:w="535" w:type="pct"/>
            <w:tcBorders>
              <w:top w:val="nil"/>
              <w:left w:val="nil"/>
              <w:bottom w:val="nil"/>
              <w:right w:val="nil"/>
            </w:tcBorders>
            <w:shd w:val="clear" w:color="auto" w:fill="auto"/>
            <w:noWrap/>
            <w:vAlign w:val="center"/>
            <w:hideMark/>
          </w:tcPr>
          <w:p w14:paraId="4860988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46.79</w:t>
            </w:r>
          </w:p>
        </w:tc>
        <w:tc>
          <w:tcPr>
            <w:tcW w:w="535" w:type="pct"/>
            <w:tcBorders>
              <w:top w:val="nil"/>
              <w:left w:val="nil"/>
              <w:bottom w:val="nil"/>
              <w:right w:val="nil"/>
            </w:tcBorders>
            <w:shd w:val="clear" w:color="auto" w:fill="auto"/>
            <w:noWrap/>
            <w:vAlign w:val="center"/>
            <w:hideMark/>
          </w:tcPr>
          <w:p w14:paraId="3CC7BF7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6.32</w:t>
            </w:r>
          </w:p>
        </w:tc>
        <w:tc>
          <w:tcPr>
            <w:tcW w:w="535" w:type="pct"/>
            <w:tcBorders>
              <w:top w:val="nil"/>
              <w:left w:val="nil"/>
              <w:bottom w:val="nil"/>
              <w:right w:val="nil"/>
            </w:tcBorders>
            <w:shd w:val="clear" w:color="auto" w:fill="auto"/>
            <w:noWrap/>
            <w:vAlign w:val="center"/>
            <w:hideMark/>
          </w:tcPr>
          <w:p w14:paraId="560A1FCF"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40.47</w:t>
            </w:r>
          </w:p>
        </w:tc>
        <w:tc>
          <w:tcPr>
            <w:tcW w:w="535" w:type="pct"/>
            <w:tcBorders>
              <w:top w:val="nil"/>
              <w:left w:val="nil"/>
              <w:bottom w:val="nil"/>
              <w:right w:val="nil"/>
            </w:tcBorders>
            <w:shd w:val="clear" w:color="auto" w:fill="auto"/>
            <w:noWrap/>
            <w:vAlign w:val="center"/>
            <w:hideMark/>
          </w:tcPr>
          <w:p w14:paraId="5D733CA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6.00</w:t>
            </w:r>
          </w:p>
        </w:tc>
        <w:tc>
          <w:tcPr>
            <w:tcW w:w="535" w:type="pct"/>
            <w:tcBorders>
              <w:top w:val="nil"/>
              <w:left w:val="nil"/>
              <w:bottom w:val="nil"/>
              <w:right w:val="nil"/>
            </w:tcBorders>
            <w:shd w:val="clear" w:color="auto" w:fill="auto"/>
            <w:noWrap/>
            <w:vAlign w:val="center"/>
            <w:hideMark/>
          </w:tcPr>
          <w:p w14:paraId="28EA1D6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0.32</w:t>
            </w:r>
          </w:p>
        </w:tc>
      </w:tr>
      <w:tr w:rsidR="00642FC2" w:rsidRPr="00C401DE" w14:paraId="4BD8429B" w14:textId="77777777" w:rsidTr="00642D1D">
        <w:trPr>
          <w:trHeight w:val="318"/>
        </w:trPr>
        <w:tc>
          <w:tcPr>
            <w:tcW w:w="1255" w:type="pct"/>
            <w:tcBorders>
              <w:top w:val="nil"/>
              <w:left w:val="nil"/>
              <w:bottom w:val="nil"/>
              <w:right w:val="nil"/>
            </w:tcBorders>
            <w:shd w:val="clear" w:color="auto" w:fill="auto"/>
            <w:noWrap/>
            <w:vAlign w:val="center"/>
            <w:hideMark/>
          </w:tcPr>
          <w:p w14:paraId="3515EDC7"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Mole flow (</w:t>
            </w:r>
            <w:proofErr w:type="spellStart"/>
            <w:r w:rsidRPr="00C401DE">
              <w:rPr>
                <w:rFonts w:eastAsia="굴림" w:cs="Times New Roman"/>
                <w:color w:val="000000"/>
                <w:kern w:val="0"/>
                <w:sz w:val="24"/>
                <w:szCs w:val="24"/>
              </w:rPr>
              <w:t>kmol</w:t>
            </w:r>
            <w:proofErr w:type="spellEnd"/>
            <w:r w:rsidRPr="00C401DE">
              <w:rPr>
                <w:rFonts w:eastAsia="굴림" w:cs="Times New Roman"/>
                <w:color w:val="000000"/>
                <w:kern w:val="0"/>
                <w:sz w:val="24"/>
                <w:szCs w:val="24"/>
              </w:rPr>
              <w:t>/s)</w:t>
            </w:r>
          </w:p>
        </w:tc>
        <w:tc>
          <w:tcPr>
            <w:tcW w:w="535" w:type="pct"/>
            <w:tcBorders>
              <w:top w:val="nil"/>
              <w:left w:val="nil"/>
              <w:bottom w:val="nil"/>
              <w:right w:val="nil"/>
            </w:tcBorders>
            <w:shd w:val="clear" w:color="auto" w:fill="auto"/>
            <w:noWrap/>
            <w:vAlign w:val="center"/>
            <w:hideMark/>
          </w:tcPr>
          <w:p w14:paraId="254FC6D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6.40</w:t>
            </w:r>
          </w:p>
        </w:tc>
        <w:tc>
          <w:tcPr>
            <w:tcW w:w="535" w:type="pct"/>
            <w:tcBorders>
              <w:top w:val="nil"/>
              <w:left w:val="nil"/>
              <w:bottom w:val="nil"/>
              <w:right w:val="nil"/>
            </w:tcBorders>
            <w:shd w:val="clear" w:color="auto" w:fill="auto"/>
            <w:noWrap/>
            <w:vAlign w:val="center"/>
            <w:hideMark/>
          </w:tcPr>
          <w:p w14:paraId="008C980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6.40</w:t>
            </w:r>
          </w:p>
        </w:tc>
        <w:tc>
          <w:tcPr>
            <w:tcW w:w="535" w:type="pct"/>
            <w:tcBorders>
              <w:top w:val="nil"/>
              <w:left w:val="nil"/>
              <w:bottom w:val="nil"/>
              <w:right w:val="nil"/>
            </w:tcBorders>
            <w:shd w:val="clear" w:color="auto" w:fill="auto"/>
            <w:noWrap/>
            <w:vAlign w:val="center"/>
            <w:hideMark/>
          </w:tcPr>
          <w:p w14:paraId="2CB1F20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4.62</w:t>
            </w:r>
          </w:p>
        </w:tc>
        <w:tc>
          <w:tcPr>
            <w:tcW w:w="535" w:type="pct"/>
            <w:tcBorders>
              <w:top w:val="nil"/>
              <w:left w:val="nil"/>
              <w:bottom w:val="nil"/>
              <w:right w:val="nil"/>
            </w:tcBorders>
            <w:shd w:val="clear" w:color="auto" w:fill="auto"/>
            <w:noWrap/>
            <w:vAlign w:val="center"/>
            <w:hideMark/>
          </w:tcPr>
          <w:p w14:paraId="419FD9E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3.14</w:t>
            </w:r>
          </w:p>
        </w:tc>
        <w:tc>
          <w:tcPr>
            <w:tcW w:w="535" w:type="pct"/>
            <w:tcBorders>
              <w:top w:val="nil"/>
              <w:left w:val="nil"/>
              <w:bottom w:val="nil"/>
              <w:right w:val="nil"/>
            </w:tcBorders>
            <w:shd w:val="clear" w:color="auto" w:fill="auto"/>
            <w:noWrap/>
            <w:vAlign w:val="center"/>
            <w:hideMark/>
          </w:tcPr>
          <w:p w14:paraId="2C78527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1.48</w:t>
            </w:r>
          </w:p>
        </w:tc>
        <w:tc>
          <w:tcPr>
            <w:tcW w:w="535" w:type="pct"/>
            <w:tcBorders>
              <w:top w:val="nil"/>
              <w:left w:val="nil"/>
              <w:bottom w:val="nil"/>
              <w:right w:val="nil"/>
            </w:tcBorders>
            <w:shd w:val="clear" w:color="auto" w:fill="auto"/>
            <w:noWrap/>
            <w:vAlign w:val="center"/>
            <w:hideMark/>
          </w:tcPr>
          <w:p w14:paraId="1EFFAC7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2.98</w:t>
            </w:r>
          </w:p>
        </w:tc>
        <w:tc>
          <w:tcPr>
            <w:tcW w:w="535" w:type="pct"/>
            <w:tcBorders>
              <w:top w:val="nil"/>
              <w:left w:val="nil"/>
              <w:bottom w:val="nil"/>
              <w:right w:val="nil"/>
            </w:tcBorders>
            <w:shd w:val="clear" w:color="auto" w:fill="auto"/>
            <w:noWrap/>
            <w:vAlign w:val="center"/>
            <w:hideMark/>
          </w:tcPr>
          <w:p w14:paraId="51873A6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0.16</w:t>
            </w:r>
          </w:p>
        </w:tc>
      </w:tr>
      <w:tr w:rsidR="00642FC2" w:rsidRPr="00C401DE" w14:paraId="45D3D7AA" w14:textId="77777777" w:rsidTr="00642D1D">
        <w:trPr>
          <w:trHeight w:val="318"/>
        </w:trPr>
        <w:tc>
          <w:tcPr>
            <w:tcW w:w="5000" w:type="pct"/>
            <w:gridSpan w:val="8"/>
            <w:tcBorders>
              <w:top w:val="nil"/>
              <w:left w:val="nil"/>
              <w:bottom w:val="nil"/>
              <w:right w:val="nil"/>
            </w:tcBorders>
            <w:shd w:val="clear" w:color="auto" w:fill="auto"/>
            <w:noWrap/>
            <w:vAlign w:val="center"/>
            <w:hideMark/>
          </w:tcPr>
          <w:p w14:paraId="42800F32"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r w:rsidRPr="00C401DE">
              <w:rPr>
                <w:rFonts w:eastAsia="굴림" w:cs="Times New Roman"/>
                <w:color w:val="000000"/>
                <w:kern w:val="0"/>
                <w:sz w:val="24"/>
                <w:szCs w:val="24"/>
              </w:rPr>
              <w:t>Components mole fractions (%)</w:t>
            </w:r>
          </w:p>
        </w:tc>
      </w:tr>
      <w:tr w:rsidR="00642FC2" w:rsidRPr="00C401DE" w14:paraId="5C1F88D1" w14:textId="77777777" w:rsidTr="00642D1D">
        <w:trPr>
          <w:trHeight w:val="379"/>
        </w:trPr>
        <w:tc>
          <w:tcPr>
            <w:tcW w:w="1255" w:type="pct"/>
            <w:tcBorders>
              <w:top w:val="nil"/>
              <w:left w:val="nil"/>
              <w:bottom w:val="nil"/>
              <w:right w:val="nil"/>
            </w:tcBorders>
            <w:shd w:val="clear" w:color="auto" w:fill="auto"/>
            <w:noWrap/>
            <w:vAlign w:val="center"/>
            <w:hideMark/>
          </w:tcPr>
          <w:p w14:paraId="6B05812D" w14:textId="77777777" w:rsidR="00642FC2" w:rsidRPr="00C401DE" w:rsidRDefault="00642FC2" w:rsidP="00BF71CA">
            <w:pPr>
              <w:widowControl/>
              <w:wordWrap/>
              <w:autoSpaceDE/>
              <w:autoSpaceDN/>
              <w:spacing w:after="0" w:line="240" w:lineRule="auto"/>
              <w:rPr>
                <w:rFonts w:eastAsia="굴림" w:cs="Times New Roman"/>
                <w:color w:val="000000"/>
                <w:kern w:val="0"/>
                <w:sz w:val="24"/>
                <w:szCs w:val="24"/>
              </w:rPr>
            </w:pPr>
            <w:r w:rsidRPr="00C401DE">
              <w:rPr>
                <w:rFonts w:eastAsia="굴림" w:cs="Times New Roman"/>
                <w:color w:val="000000"/>
                <w:kern w:val="0"/>
                <w:sz w:val="24"/>
                <w:szCs w:val="24"/>
              </w:rPr>
              <w:t>H</w:t>
            </w:r>
            <w:r w:rsidRPr="00C401DE">
              <w:rPr>
                <w:rFonts w:eastAsia="굴림" w:cs="Times New Roman"/>
                <w:color w:val="000000"/>
                <w:kern w:val="0"/>
                <w:sz w:val="24"/>
                <w:szCs w:val="24"/>
                <w:vertAlign w:val="subscript"/>
              </w:rPr>
              <w:t>2</w:t>
            </w:r>
            <w:r w:rsidRPr="00C401DE">
              <w:rPr>
                <w:rFonts w:eastAsia="굴림" w:cs="Times New Roman"/>
                <w:color w:val="000000"/>
                <w:kern w:val="0"/>
                <w:sz w:val="24"/>
                <w:szCs w:val="24"/>
              </w:rPr>
              <w:t>O</w:t>
            </w:r>
          </w:p>
        </w:tc>
        <w:tc>
          <w:tcPr>
            <w:tcW w:w="535" w:type="pct"/>
            <w:tcBorders>
              <w:top w:val="nil"/>
              <w:left w:val="nil"/>
              <w:bottom w:val="nil"/>
              <w:right w:val="nil"/>
            </w:tcBorders>
            <w:shd w:val="clear" w:color="auto" w:fill="auto"/>
            <w:noWrap/>
            <w:vAlign w:val="center"/>
            <w:hideMark/>
          </w:tcPr>
          <w:p w14:paraId="4D39952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11.15</w:t>
            </w:r>
          </w:p>
        </w:tc>
        <w:tc>
          <w:tcPr>
            <w:tcW w:w="535" w:type="pct"/>
            <w:tcBorders>
              <w:top w:val="nil"/>
              <w:left w:val="nil"/>
              <w:bottom w:val="nil"/>
              <w:right w:val="nil"/>
            </w:tcBorders>
            <w:shd w:val="clear" w:color="auto" w:fill="auto"/>
            <w:noWrap/>
            <w:vAlign w:val="center"/>
            <w:hideMark/>
          </w:tcPr>
          <w:p w14:paraId="351CED0A"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9.23</w:t>
            </w:r>
          </w:p>
        </w:tc>
        <w:tc>
          <w:tcPr>
            <w:tcW w:w="535" w:type="pct"/>
            <w:tcBorders>
              <w:top w:val="nil"/>
              <w:left w:val="nil"/>
              <w:bottom w:val="nil"/>
              <w:right w:val="nil"/>
            </w:tcBorders>
            <w:shd w:val="clear" w:color="auto" w:fill="auto"/>
            <w:noWrap/>
            <w:vAlign w:val="center"/>
            <w:hideMark/>
          </w:tcPr>
          <w:p w14:paraId="31BE5E9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12.80</w:t>
            </w:r>
          </w:p>
        </w:tc>
        <w:tc>
          <w:tcPr>
            <w:tcW w:w="535" w:type="pct"/>
            <w:tcBorders>
              <w:top w:val="nil"/>
              <w:left w:val="nil"/>
              <w:bottom w:val="nil"/>
              <w:right w:val="nil"/>
            </w:tcBorders>
            <w:shd w:val="clear" w:color="auto" w:fill="auto"/>
            <w:noWrap/>
            <w:vAlign w:val="center"/>
            <w:hideMark/>
          </w:tcPr>
          <w:p w14:paraId="6F409FE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1D4325D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39.85</w:t>
            </w:r>
          </w:p>
        </w:tc>
        <w:tc>
          <w:tcPr>
            <w:tcW w:w="535" w:type="pct"/>
            <w:tcBorders>
              <w:top w:val="nil"/>
              <w:left w:val="nil"/>
              <w:bottom w:val="nil"/>
              <w:right w:val="nil"/>
            </w:tcBorders>
            <w:shd w:val="clear" w:color="auto" w:fill="auto"/>
            <w:noWrap/>
            <w:vAlign w:val="center"/>
            <w:hideMark/>
          </w:tcPr>
          <w:p w14:paraId="340FFA3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63FF81B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r>
      <w:tr w:rsidR="00642FC2" w:rsidRPr="00C401DE" w14:paraId="1CABB150" w14:textId="77777777" w:rsidTr="00642D1D">
        <w:trPr>
          <w:trHeight w:val="379"/>
        </w:trPr>
        <w:tc>
          <w:tcPr>
            <w:tcW w:w="1255" w:type="pct"/>
            <w:tcBorders>
              <w:top w:val="nil"/>
              <w:left w:val="nil"/>
              <w:bottom w:val="nil"/>
              <w:right w:val="nil"/>
            </w:tcBorders>
            <w:shd w:val="clear" w:color="auto" w:fill="auto"/>
            <w:noWrap/>
            <w:vAlign w:val="center"/>
            <w:hideMark/>
          </w:tcPr>
          <w:p w14:paraId="40D09D22"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CO</w:t>
            </w:r>
            <w:r w:rsidRPr="00C401DE">
              <w:rPr>
                <w:rFonts w:eastAsia="굴림" w:cs="Times New Roman"/>
                <w:color w:val="000000"/>
                <w:kern w:val="0"/>
                <w:sz w:val="24"/>
                <w:szCs w:val="24"/>
                <w:vertAlign w:val="subscript"/>
              </w:rPr>
              <w:t>2</w:t>
            </w:r>
          </w:p>
        </w:tc>
        <w:tc>
          <w:tcPr>
            <w:tcW w:w="535" w:type="pct"/>
            <w:tcBorders>
              <w:top w:val="nil"/>
              <w:left w:val="nil"/>
              <w:bottom w:val="nil"/>
              <w:right w:val="nil"/>
            </w:tcBorders>
            <w:shd w:val="clear" w:color="auto" w:fill="auto"/>
            <w:noWrap/>
            <w:vAlign w:val="center"/>
            <w:hideMark/>
          </w:tcPr>
          <w:p w14:paraId="1E28E7B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2.79</w:t>
            </w:r>
          </w:p>
        </w:tc>
        <w:tc>
          <w:tcPr>
            <w:tcW w:w="535" w:type="pct"/>
            <w:tcBorders>
              <w:top w:val="nil"/>
              <w:left w:val="nil"/>
              <w:bottom w:val="nil"/>
              <w:right w:val="nil"/>
            </w:tcBorders>
            <w:shd w:val="clear" w:color="auto" w:fill="auto"/>
            <w:noWrap/>
            <w:vAlign w:val="center"/>
            <w:hideMark/>
          </w:tcPr>
          <w:p w14:paraId="224DFA1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4.70</w:t>
            </w:r>
          </w:p>
        </w:tc>
        <w:tc>
          <w:tcPr>
            <w:tcW w:w="535" w:type="pct"/>
            <w:tcBorders>
              <w:top w:val="nil"/>
              <w:left w:val="nil"/>
              <w:bottom w:val="nil"/>
              <w:right w:val="nil"/>
            </w:tcBorders>
            <w:shd w:val="clear" w:color="auto" w:fill="auto"/>
            <w:noWrap/>
            <w:vAlign w:val="center"/>
            <w:hideMark/>
          </w:tcPr>
          <w:p w14:paraId="248067C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6.52</w:t>
            </w:r>
          </w:p>
        </w:tc>
        <w:tc>
          <w:tcPr>
            <w:tcW w:w="535" w:type="pct"/>
            <w:tcBorders>
              <w:top w:val="nil"/>
              <w:left w:val="nil"/>
              <w:bottom w:val="nil"/>
              <w:right w:val="nil"/>
            </w:tcBorders>
            <w:shd w:val="clear" w:color="auto" w:fill="auto"/>
            <w:noWrap/>
            <w:vAlign w:val="center"/>
            <w:hideMark/>
          </w:tcPr>
          <w:p w14:paraId="6D19F6D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181F5CC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20.30</w:t>
            </w:r>
          </w:p>
        </w:tc>
        <w:tc>
          <w:tcPr>
            <w:tcW w:w="535" w:type="pct"/>
            <w:tcBorders>
              <w:top w:val="nil"/>
              <w:left w:val="nil"/>
              <w:bottom w:val="nil"/>
              <w:right w:val="nil"/>
            </w:tcBorders>
            <w:shd w:val="clear" w:color="auto" w:fill="auto"/>
            <w:noWrap/>
            <w:vAlign w:val="center"/>
            <w:hideMark/>
          </w:tcPr>
          <w:p w14:paraId="063689C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755017B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r>
      <w:tr w:rsidR="00642FC2" w:rsidRPr="00C401DE" w14:paraId="0CEA519C" w14:textId="77777777" w:rsidTr="00642D1D">
        <w:trPr>
          <w:trHeight w:val="379"/>
        </w:trPr>
        <w:tc>
          <w:tcPr>
            <w:tcW w:w="1255" w:type="pct"/>
            <w:tcBorders>
              <w:top w:val="nil"/>
              <w:left w:val="nil"/>
              <w:bottom w:val="nil"/>
              <w:right w:val="nil"/>
            </w:tcBorders>
            <w:shd w:val="clear" w:color="auto" w:fill="auto"/>
            <w:noWrap/>
            <w:vAlign w:val="center"/>
            <w:hideMark/>
          </w:tcPr>
          <w:p w14:paraId="01BE0316"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H</w:t>
            </w:r>
            <w:r w:rsidRPr="00C401DE">
              <w:rPr>
                <w:rFonts w:eastAsia="굴림" w:cs="Times New Roman"/>
                <w:color w:val="000000"/>
                <w:kern w:val="0"/>
                <w:sz w:val="24"/>
                <w:szCs w:val="24"/>
                <w:vertAlign w:val="subscript"/>
              </w:rPr>
              <w:t>2</w:t>
            </w:r>
          </w:p>
        </w:tc>
        <w:tc>
          <w:tcPr>
            <w:tcW w:w="535" w:type="pct"/>
            <w:tcBorders>
              <w:top w:val="nil"/>
              <w:left w:val="nil"/>
              <w:bottom w:val="nil"/>
              <w:right w:val="nil"/>
            </w:tcBorders>
            <w:shd w:val="clear" w:color="auto" w:fill="auto"/>
            <w:noWrap/>
            <w:vAlign w:val="center"/>
            <w:hideMark/>
          </w:tcPr>
          <w:p w14:paraId="71891F3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47.04</w:t>
            </w:r>
          </w:p>
        </w:tc>
        <w:tc>
          <w:tcPr>
            <w:tcW w:w="535" w:type="pct"/>
            <w:tcBorders>
              <w:top w:val="nil"/>
              <w:left w:val="nil"/>
              <w:bottom w:val="nil"/>
              <w:right w:val="nil"/>
            </w:tcBorders>
            <w:shd w:val="clear" w:color="auto" w:fill="auto"/>
            <w:noWrap/>
            <w:vAlign w:val="center"/>
            <w:hideMark/>
          </w:tcPr>
          <w:p w14:paraId="34801C2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48.96</w:t>
            </w:r>
          </w:p>
        </w:tc>
        <w:tc>
          <w:tcPr>
            <w:tcW w:w="535" w:type="pct"/>
            <w:tcBorders>
              <w:top w:val="nil"/>
              <w:left w:val="nil"/>
              <w:bottom w:val="nil"/>
              <w:right w:val="nil"/>
            </w:tcBorders>
            <w:shd w:val="clear" w:color="auto" w:fill="auto"/>
            <w:noWrap/>
            <w:vAlign w:val="center"/>
            <w:hideMark/>
          </w:tcPr>
          <w:p w14:paraId="31C4454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67.88</w:t>
            </w:r>
          </w:p>
        </w:tc>
        <w:tc>
          <w:tcPr>
            <w:tcW w:w="535" w:type="pct"/>
            <w:tcBorders>
              <w:top w:val="nil"/>
              <w:left w:val="nil"/>
              <w:bottom w:val="nil"/>
              <w:right w:val="nil"/>
            </w:tcBorders>
            <w:shd w:val="clear" w:color="auto" w:fill="auto"/>
            <w:noWrap/>
            <w:vAlign w:val="center"/>
            <w:hideMark/>
          </w:tcPr>
          <w:p w14:paraId="51A38BF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100.00</w:t>
            </w:r>
          </w:p>
        </w:tc>
        <w:tc>
          <w:tcPr>
            <w:tcW w:w="535" w:type="pct"/>
            <w:tcBorders>
              <w:top w:val="nil"/>
              <w:left w:val="nil"/>
              <w:bottom w:val="nil"/>
              <w:right w:val="nil"/>
            </w:tcBorders>
            <w:shd w:val="clear" w:color="auto" w:fill="auto"/>
            <w:noWrap/>
            <w:vAlign w:val="center"/>
            <w:hideMark/>
          </w:tcPr>
          <w:p w14:paraId="0A3D594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6E96A46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100.00</w:t>
            </w:r>
          </w:p>
        </w:tc>
        <w:tc>
          <w:tcPr>
            <w:tcW w:w="535" w:type="pct"/>
            <w:tcBorders>
              <w:top w:val="nil"/>
              <w:left w:val="nil"/>
              <w:bottom w:val="nil"/>
              <w:right w:val="nil"/>
            </w:tcBorders>
            <w:shd w:val="clear" w:color="auto" w:fill="auto"/>
            <w:noWrap/>
            <w:vAlign w:val="center"/>
            <w:hideMark/>
          </w:tcPr>
          <w:p w14:paraId="242DD25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100.00</w:t>
            </w:r>
          </w:p>
        </w:tc>
      </w:tr>
      <w:tr w:rsidR="00642FC2" w:rsidRPr="00C401DE" w14:paraId="123BBA7D" w14:textId="77777777" w:rsidTr="00642D1D">
        <w:trPr>
          <w:trHeight w:val="379"/>
        </w:trPr>
        <w:tc>
          <w:tcPr>
            <w:tcW w:w="1255" w:type="pct"/>
            <w:tcBorders>
              <w:top w:val="nil"/>
              <w:left w:val="nil"/>
              <w:bottom w:val="nil"/>
              <w:right w:val="nil"/>
            </w:tcBorders>
            <w:shd w:val="clear" w:color="auto" w:fill="auto"/>
            <w:noWrap/>
            <w:vAlign w:val="center"/>
            <w:hideMark/>
          </w:tcPr>
          <w:p w14:paraId="14497B88"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O</w:t>
            </w:r>
            <w:r w:rsidRPr="00C401DE">
              <w:rPr>
                <w:rFonts w:eastAsia="굴림" w:cs="Times New Roman"/>
                <w:color w:val="000000"/>
                <w:kern w:val="0"/>
                <w:sz w:val="24"/>
                <w:szCs w:val="24"/>
                <w:vertAlign w:val="subscript"/>
              </w:rPr>
              <w:t>2</w:t>
            </w:r>
          </w:p>
        </w:tc>
        <w:tc>
          <w:tcPr>
            <w:tcW w:w="535" w:type="pct"/>
            <w:tcBorders>
              <w:top w:val="nil"/>
              <w:left w:val="nil"/>
              <w:bottom w:val="nil"/>
              <w:right w:val="nil"/>
            </w:tcBorders>
            <w:shd w:val="clear" w:color="auto" w:fill="auto"/>
            <w:noWrap/>
            <w:vAlign w:val="center"/>
            <w:hideMark/>
          </w:tcPr>
          <w:p w14:paraId="6214CA2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27.87</w:t>
            </w:r>
          </w:p>
        </w:tc>
        <w:tc>
          <w:tcPr>
            <w:tcW w:w="535" w:type="pct"/>
            <w:tcBorders>
              <w:top w:val="nil"/>
              <w:left w:val="nil"/>
              <w:bottom w:val="nil"/>
              <w:right w:val="nil"/>
            </w:tcBorders>
            <w:shd w:val="clear" w:color="auto" w:fill="auto"/>
            <w:noWrap/>
            <w:vAlign w:val="center"/>
            <w:hideMark/>
          </w:tcPr>
          <w:p w14:paraId="529CFBE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27.87</w:t>
            </w:r>
          </w:p>
        </w:tc>
        <w:tc>
          <w:tcPr>
            <w:tcW w:w="535" w:type="pct"/>
            <w:tcBorders>
              <w:top w:val="nil"/>
              <w:left w:val="nil"/>
              <w:bottom w:val="nil"/>
              <w:right w:val="nil"/>
            </w:tcBorders>
            <w:shd w:val="clear" w:color="auto" w:fill="auto"/>
            <w:noWrap/>
            <w:vAlign w:val="center"/>
            <w:hideMark/>
          </w:tcPr>
          <w:p w14:paraId="6B78F22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19EDF00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581ED33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31993960"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5E3AD64A"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r>
      <w:tr w:rsidR="00642FC2" w:rsidRPr="00C401DE" w14:paraId="407FE3A6" w14:textId="77777777" w:rsidTr="00642D1D">
        <w:trPr>
          <w:trHeight w:val="379"/>
        </w:trPr>
        <w:tc>
          <w:tcPr>
            <w:tcW w:w="1255" w:type="pct"/>
            <w:tcBorders>
              <w:top w:val="nil"/>
              <w:left w:val="nil"/>
              <w:bottom w:val="nil"/>
              <w:right w:val="nil"/>
            </w:tcBorders>
            <w:shd w:val="clear" w:color="auto" w:fill="auto"/>
            <w:noWrap/>
            <w:vAlign w:val="center"/>
            <w:hideMark/>
          </w:tcPr>
          <w:p w14:paraId="186E0C94"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CH</w:t>
            </w:r>
            <w:r w:rsidRPr="00C401DE">
              <w:rPr>
                <w:rFonts w:eastAsia="굴림" w:cs="Times New Roman"/>
                <w:color w:val="000000"/>
                <w:kern w:val="0"/>
                <w:sz w:val="24"/>
                <w:szCs w:val="24"/>
                <w:vertAlign w:val="subscript"/>
              </w:rPr>
              <w:t>4</w:t>
            </w:r>
          </w:p>
        </w:tc>
        <w:tc>
          <w:tcPr>
            <w:tcW w:w="535" w:type="pct"/>
            <w:tcBorders>
              <w:top w:val="nil"/>
              <w:left w:val="nil"/>
              <w:bottom w:val="nil"/>
              <w:right w:val="nil"/>
            </w:tcBorders>
            <w:shd w:val="clear" w:color="auto" w:fill="auto"/>
            <w:noWrap/>
            <w:vAlign w:val="center"/>
            <w:hideMark/>
          </w:tcPr>
          <w:p w14:paraId="50E541F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06205D0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229E77A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34619A9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1F744090"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49DDA68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5749AD0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r>
      <w:tr w:rsidR="00642FC2" w:rsidRPr="00C401DE" w14:paraId="6D0944DD" w14:textId="77777777" w:rsidTr="00642D1D">
        <w:trPr>
          <w:trHeight w:val="318"/>
        </w:trPr>
        <w:tc>
          <w:tcPr>
            <w:tcW w:w="1255" w:type="pct"/>
            <w:tcBorders>
              <w:top w:val="nil"/>
              <w:left w:val="nil"/>
              <w:bottom w:val="nil"/>
              <w:right w:val="nil"/>
            </w:tcBorders>
            <w:shd w:val="clear" w:color="auto" w:fill="auto"/>
            <w:noWrap/>
            <w:vAlign w:val="center"/>
            <w:hideMark/>
          </w:tcPr>
          <w:p w14:paraId="054D25AF"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CO</w:t>
            </w:r>
          </w:p>
        </w:tc>
        <w:tc>
          <w:tcPr>
            <w:tcW w:w="535" w:type="pct"/>
            <w:tcBorders>
              <w:top w:val="nil"/>
              <w:left w:val="nil"/>
              <w:bottom w:val="nil"/>
              <w:right w:val="nil"/>
            </w:tcBorders>
            <w:shd w:val="clear" w:color="auto" w:fill="auto"/>
            <w:noWrap/>
            <w:vAlign w:val="center"/>
            <w:hideMark/>
          </w:tcPr>
          <w:p w14:paraId="7BAB5DE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11.15</w:t>
            </w:r>
          </w:p>
        </w:tc>
        <w:tc>
          <w:tcPr>
            <w:tcW w:w="535" w:type="pct"/>
            <w:tcBorders>
              <w:top w:val="nil"/>
              <w:left w:val="nil"/>
              <w:bottom w:val="nil"/>
              <w:right w:val="nil"/>
            </w:tcBorders>
            <w:shd w:val="clear" w:color="auto" w:fill="auto"/>
            <w:noWrap/>
            <w:vAlign w:val="center"/>
            <w:hideMark/>
          </w:tcPr>
          <w:p w14:paraId="783E2AA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9.23</w:t>
            </w:r>
          </w:p>
        </w:tc>
        <w:tc>
          <w:tcPr>
            <w:tcW w:w="535" w:type="pct"/>
            <w:tcBorders>
              <w:top w:val="nil"/>
              <w:left w:val="nil"/>
              <w:bottom w:val="nil"/>
              <w:right w:val="nil"/>
            </w:tcBorders>
            <w:shd w:val="clear" w:color="auto" w:fill="auto"/>
            <w:noWrap/>
            <w:vAlign w:val="center"/>
            <w:hideMark/>
          </w:tcPr>
          <w:p w14:paraId="03F72A4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12.80</w:t>
            </w:r>
          </w:p>
        </w:tc>
        <w:tc>
          <w:tcPr>
            <w:tcW w:w="535" w:type="pct"/>
            <w:tcBorders>
              <w:top w:val="nil"/>
              <w:left w:val="nil"/>
              <w:bottom w:val="nil"/>
              <w:right w:val="nil"/>
            </w:tcBorders>
            <w:shd w:val="clear" w:color="auto" w:fill="auto"/>
            <w:noWrap/>
            <w:vAlign w:val="center"/>
            <w:hideMark/>
          </w:tcPr>
          <w:p w14:paraId="3C1E998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7CF4837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39.85</w:t>
            </w:r>
          </w:p>
        </w:tc>
        <w:tc>
          <w:tcPr>
            <w:tcW w:w="535" w:type="pct"/>
            <w:tcBorders>
              <w:top w:val="nil"/>
              <w:left w:val="nil"/>
              <w:bottom w:val="nil"/>
              <w:right w:val="nil"/>
            </w:tcBorders>
            <w:shd w:val="clear" w:color="auto" w:fill="auto"/>
            <w:noWrap/>
            <w:vAlign w:val="center"/>
            <w:hideMark/>
          </w:tcPr>
          <w:p w14:paraId="4B63771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41DD977C"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r>
      <w:tr w:rsidR="00642FC2" w:rsidRPr="00C401DE" w14:paraId="7033F0E9" w14:textId="77777777" w:rsidTr="00642D1D">
        <w:trPr>
          <w:trHeight w:val="379"/>
        </w:trPr>
        <w:tc>
          <w:tcPr>
            <w:tcW w:w="1255" w:type="pct"/>
            <w:tcBorders>
              <w:top w:val="nil"/>
              <w:left w:val="nil"/>
              <w:bottom w:val="single" w:sz="4" w:space="0" w:color="auto"/>
              <w:right w:val="nil"/>
            </w:tcBorders>
            <w:shd w:val="clear" w:color="auto" w:fill="auto"/>
            <w:noWrap/>
            <w:vAlign w:val="center"/>
            <w:hideMark/>
          </w:tcPr>
          <w:p w14:paraId="17A3C3CE"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N</w:t>
            </w:r>
            <w:r w:rsidRPr="00C401DE">
              <w:rPr>
                <w:rFonts w:eastAsia="굴림" w:cs="Times New Roman"/>
                <w:color w:val="000000"/>
                <w:kern w:val="0"/>
                <w:sz w:val="24"/>
                <w:szCs w:val="24"/>
                <w:vertAlign w:val="subscript"/>
              </w:rPr>
              <w:t>2</w:t>
            </w:r>
          </w:p>
        </w:tc>
        <w:tc>
          <w:tcPr>
            <w:tcW w:w="535" w:type="pct"/>
            <w:tcBorders>
              <w:top w:val="nil"/>
              <w:left w:val="nil"/>
              <w:bottom w:val="single" w:sz="4" w:space="0" w:color="auto"/>
              <w:right w:val="nil"/>
            </w:tcBorders>
            <w:shd w:val="clear" w:color="auto" w:fill="auto"/>
            <w:noWrap/>
            <w:vAlign w:val="center"/>
            <w:hideMark/>
          </w:tcPr>
          <w:p w14:paraId="009B708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6637E75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09B2023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0D0AE91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769D08A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0161945C"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17854EF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r>
      <w:tr w:rsidR="00642FC2" w:rsidRPr="00C401DE" w14:paraId="0775E5AF" w14:textId="77777777" w:rsidTr="00642D1D">
        <w:trPr>
          <w:trHeight w:val="318"/>
        </w:trPr>
        <w:tc>
          <w:tcPr>
            <w:tcW w:w="1255" w:type="pct"/>
            <w:tcBorders>
              <w:top w:val="nil"/>
              <w:left w:val="nil"/>
              <w:bottom w:val="single" w:sz="4" w:space="0" w:color="auto"/>
              <w:right w:val="nil"/>
            </w:tcBorders>
            <w:shd w:val="clear" w:color="auto" w:fill="auto"/>
            <w:noWrap/>
            <w:vAlign w:val="center"/>
            <w:hideMark/>
          </w:tcPr>
          <w:p w14:paraId="13AE1E69" w14:textId="77777777" w:rsidR="00642FC2" w:rsidRPr="00C401DE" w:rsidRDefault="00642FC2" w:rsidP="00BF71CA">
            <w:pPr>
              <w:widowControl/>
              <w:wordWrap/>
              <w:autoSpaceDE/>
              <w:autoSpaceDN/>
              <w:spacing w:after="0" w:line="240" w:lineRule="auto"/>
              <w:jc w:val="left"/>
              <w:rPr>
                <w:rFonts w:eastAsia="굴림" w:cs="Times New Roman"/>
                <w:b/>
                <w:bCs/>
                <w:color w:val="000000"/>
                <w:kern w:val="0"/>
                <w:sz w:val="24"/>
                <w:szCs w:val="24"/>
              </w:rPr>
            </w:pPr>
            <w:r w:rsidRPr="00C401DE">
              <w:rPr>
                <w:rFonts w:eastAsia="굴림" w:cs="Times New Roman"/>
                <w:b/>
                <w:bCs/>
                <w:color w:val="000000"/>
                <w:kern w:val="0"/>
                <w:sz w:val="24"/>
                <w:szCs w:val="24"/>
              </w:rPr>
              <w:t>Stream</w:t>
            </w:r>
          </w:p>
        </w:tc>
        <w:tc>
          <w:tcPr>
            <w:tcW w:w="535" w:type="pct"/>
            <w:tcBorders>
              <w:top w:val="nil"/>
              <w:left w:val="nil"/>
              <w:bottom w:val="single" w:sz="4" w:space="0" w:color="auto"/>
              <w:right w:val="nil"/>
            </w:tcBorders>
            <w:shd w:val="clear" w:color="auto" w:fill="auto"/>
            <w:noWrap/>
            <w:vAlign w:val="center"/>
            <w:hideMark/>
          </w:tcPr>
          <w:p w14:paraId="19D1527A"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115</w:t>
            </w:r>
          </w:p>
        </w:tc>
        <w:tc>
          <w:tcPr>
            <w:tcW w:w="535" w:type="pct"/>
            <w:tcBorders>
              <w:top w:val="nil"/>
              <w:left w:val="nil"/>
              <w:bottom w:val="single" w:sz="4" w:space="0" w:color="auto"/>
              <w:right w:val="nil"/>
            </w:tcBorders>
            <w:shd w:val="clear" w:color="auto" w:fill="auto"/>
            <w:noWrap/>
            <w:vAlign w:val="center"/>
            <w:hideMark/>
          </w:tcPr>
          <w:p w14:paraId="0E55CBDE"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116</w:t>
            </w:r>
          </w:p>
        </w:tc>
        <w:tc>
          <w:tcPr>
            <w:tcW w:w="535" w:type="pct"/>
            <w:tcBorders>
              <w:top w:val="nil"/>
              <w:left w:val="nil"/>
              <w:bottom w:val="single" w:sz="4" w:space="0" w:color="auto"/>
              <w:right w:val="nil"/>
            </w:tcBorders>
            <w:shd w:val="clear" w:color="auto" w:fill="auto"/>
            <w:noWrap/>
            <w:vAlign w:val="center"/>
            <w:hideMark/>
          </w:tcPr>
          <w:p w14:paraId="0C7ACA4F"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117</w:t>
            </w:r>
          </w:p>
        </w:tc>
        <w:tc>
          <w:tcPr>
            <w:tcW w:w="535" w:type="pct"/>
            <w:tcBorders>
              <w:top w:val="nil"/>
              <w:left w:val="nil"/>
              <w:bottom w:val="single" w:sz="4" w:space="0" w:color="auto"/>
              <w:right w:val="nil"/>
            </w:tcBorders>
            <w:shd w:val="clear" w:color="auto" w:fill="auto"/>
            <w:noWrap/>
            <w:vAlign w:val="center"/>
            <w:hideMark/>
          </w:tcPr>
          <w:p w14:paraId="5DAFF730"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118</w:t>
            </w:r>
          </w:p>
        </w:tc>
        <w:tc>
          <w:tcPr>
            <w:tcW w:w="535" w:type="pct"/>
            <w:tcBorders>
              <w:top w:val="nil"/>
              <w:left w:val="nil"/>
              <w:bottom w:val="single" w:sz="4" w:space="0" w:color="auto"/>
              <w:right w:val="nil"/>
            </w:tcBorders>
            <w:shd w:val="clear" w:color="auto" w:fill="auto"/>
            <w:noWrap/>
            <w:vAlign w:val="center"/>
            <w:hideMark/>
          </w:tcPr>
          <w:p w14:paraId="42AAD902"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119</w:t>
            </w:r>
          </w:p>
        </w:tc>
        <w:tc>
          <w:tcPr>
            <w:tcW w:w="535" w:type="pct"/>
            <w:tcBorders>
              <w:top w:val="nil"/>
              <w:left w:val="nil"/>
              <w:bottom w:val="single" w:sz="4" w:space="0" w:color="auto"/>
              <w:right w:val="nil"/>
            </w:tcBorders>
            <w:shd w:val="clear" w:color="auto" w:fill="auto"/>
            <w:noWrap/>
            <w:vAlign w:val="center"/>
            <w:hideMark/>
          </w:tcPr>
          <w:p w14:paraId="2F540322"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201</w:t>
            </w:r>
          </w:p>
        </w:tc>
        <w:tc>
          <w:tcPr>
            <w:tcW w:w="535" w:type="pct"/>
            <w:tcBorders>
              <w:top w:val="nil"/>
              <w:left w:val="nil"/>
              <w:bottom w:val="single" w:sz="4" w:space="0" w:color="auto"/>
              <w:right w:val="nil"/>
            </w:tcBorders>
            <w:shd w:val="clear" w:color="auto" w:fill="auto"/>
            <w:noWrap/>
            <w:vAlign w:val="center"/>
            <w:hideMark/>
          </w:tcPr>
          <w:p w14:paraId="45090E49"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301</w:t>
            </w:r>
          </w:p>
        </w:tc>
      </w:tr>
      <w:tr w:rsidR="00642FC2" w:rsidRPr="00C401DE" w14:paraId="6F337A41" w14:textId="77777777" w:rsidTr="00642D1D">
        <w:trPr>
          <w:trHeight w:val="379"/>
        </w:trPr>
        <w:tc>
          <w:tcPr>
            <w:tcW w:w="1255" w:type="pct"/>
            <w:tcBorders>
              <w:top w:val="nil"/>
              <w:left w:val="nil"/>
              <w:bottom w:val="nil"/>
              <w:right w:val="nil"/>
            </w:tcBorders>
            <w:shd w:val="clear" w:color="auto" w:fill="auto"/>
            <w:noWrap/>
            <w:vAlign w:val="center"/>
            <w:hideMark/>
          </w:tcPr>
          <w:p w14:paraId="50F911E9"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Temperature (</w:t>
            </w:r>
            <w:proofErr w:type="spellStart"/>
            <w:r w:rsidRPr="00C401DE">
              <w:rPr>
                <w:rFonts w:eastAsia="굴림" w:cs="Times New Roman"/>
                <w:color w:val="000000"/>
                <w:kern w:val="0"/>
                <w:sz w:val="24"/>
                <w:szCs w:val="24"/>
                <w:vertAlign w:val="superscript"/>
              </w:rPr>
              <w:t>o</w:t>
            </w:r>
            <w:r w:rsidRPr="00C401DE">
              <w:rPr>
                <w:rFonts w:eastAsia="굴림" w:cs="Times New Roman"/>
                <w:color w:val="000000"/>
                <w:kern w:val="0"/>
                <w:sz w:val="24"/>
                <w:szCs w:val="24"/>
              </w:rPr>
              <w:t>C</w:t>
            </w:r>
            <w:proofErr w:type="spellEnd"/>
            <w:r w:rsidRPr="00C401DE">
              <w:rPr>
                <w:rFonts w:eastAsia="굴림" w:cs="Times New Roman"/>
                <w:color w:val="000000"/>
                <w:kern w:val="0"/>
                <w:sz w:val="24"/>
                <w:szCs w:val="24"/>
              </w:rPr>
              <w:t>)</w:t>
            </w:r>
          </w:p>
        </w:tc>
        <w:tc>
          <w:tcPr>
            <w:tcW w:w="535" w:type="pct"/>
            <w:tcBorders>
              <w:top w:val="nil"/>
              <w:left w:val="nil"/>
              <w:bottom w:val="nil"/>
              <w:right w:val="nil"/>
            </w:tcBorders>
            <w:shd w:val="clear" w:color="auto" w:fill="auto"/>
            <w:noWrap/>
            <w:vAlign w:val="center"/>
            <w:hideMark/>
          </w:tcPr>
          <w:p w14:paraId="7E30FF5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600.00</w:t>
            </w:r>
          </w:p>
        </w:tc>
        <w:tc>
          <w:tcPr>
            <w:tcW w:w="535" w:type="pct"/>
            <w:tcBorders>
              <w:top w:val="nil"/>
              <w:left w:val="nil"/>
              <w:bottom w:val="nil"/>
              <w:right w:val="nil"/>
            </w:tcBorders>
            <w:shd w:val="clear" w:color="auto" w:fill="auto"/>
            <w:noWrap/>
            <w:vAlign w:val="center"/>
            <w:hideMark/>
          </w:tcPr>
          <w:p w14:paraId="38C0BBC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25.00</w:t>
            </w:r>
          </w:p>
        </w:tc>
        <w:tc>
          <w:tcPr>
            <w:tcW w:w="535" w:type="pct"/>
            <w:tcBorders>
              <w:top w:val="nil"/>
              <w:left w:val="nil"/>
              <w:bottom w:val="nil"/>
              <w:right w:val="nil"/>
            </w:tcBorders>
            <w:shd w:val="clear" w:color="auto" w:fill="auto"/>
            <w:noWrap/>
            <w:vAlign w:val="center"/>
            <w:hideMark/>
          </w:tcPr>
          <w:p w14:paraId="54F1391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600.00</w:t>
            </w:r>
          </w:p>
        </w:tc>
        <w:tc>
          <w:tcPr>
            <w:tcW w:w="535" w:type="pct"/>
            <w:tcBorders>
              <w:top w:val="nil"/>
              <w:left w:val="nil"/>
              <w:bottom w:val="nil"/>
              <w:right w:val="nil"/>
            </w:tcBorders>
            <w:shd w:val="clear" w:color="auto" w:fill="auto"/>
            <w:noWrap/>
            <w:vAlign w:val="center"/>
            <w:hideMark/>
          </w:tcPr>
          <w:p w14:paraId="4527A86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600.00</w:t>
            </w:r>
          </w:p>
        </w:tc>
        <w:tc>
          <w:tcPr>
            <w:tcW w:w="535" w:type="pct"/>
            <w:tcBorders>
              <w:top w:val="nil"/>
              <w:left w:val="nil"/>
              <w:bottom w:val="nil"/>
              <w:right w:val="nil"/>
            </w:tcBorders>
            <w:shd w:val="clear" w:color="auto" w:fill="auto"/>
            <w:noWrap/>
            <w:vAlign w:val="center"/>
            <w:hideMark/>
          </w:tcPr>
          <w:p w14:paraId="1D74661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600.00</w:t>
            </w:r>
          </w:p>
        </w:tc>
        <w:tc>
          <w:tcPr>
            <w:tcW w:w="535" w:type="pct"/>
            <w:tcBorders>
              <w:top w:val="nil"/>
              <w:left w:val="nil"/>
              <w:bottom w:val="nil"/>
              <w:right w:val="nil"/>
            </w:tcBorders>
            <w:shd w:val="clear" w:color="auto" w:fill="auto"/>
            <w:noWrap/>
            <w:vAlign w:val="center"/>
            <w:hideMark/>
          </w:tcPr>
          <w:p w14:paraId="157D3EB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599.96</w:t>
            </w:r>
          </w:p>
        </w:tc>
        <w:tc>
          <w:tcPr>
            <w:tcW w:w="535" w:type="pct"/>
            <w:tcBorders>
              <w:top w:val="nil"/>
              <w:left w:val="nil"/>
              <w:bottom w:val="nil"/>
              <w:right w:val="nil"/>
            </w:tcBorders>
            <w:shd w:val="clear" w:color="auto" w:fill="auto"/>
            <w:noWrap/>
            <w:vAlign w:val="center"/>
            <w:hideMark/>
          </w:tcPr>
          <w:p w14:paraId="00DB114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450.00</w:t>
            </w:r>
          </w:p>
        </w:tc>
      </w:tr>
      <w:tr w:rsidR="00642FC2" w:rsidRPr="00C401DE" w14:paraId="0645D23A" w14:textId="77777777" w:rsidTr="00642D1D">
        <w:trPr>
          <w:trHeight w:val="318"/>
        </w:trPr>
        <w:tc>
          <w:tcPr>
            <w:tcW w:w="1255" w:type="pct"/>
            <w:tcBorders>
              <w:top w:val="nil"/>
              <w:left w:val="nil"/>
              <w:bottom w:val="nil"/>
              <w:right w:val="nil"/>
            </w:tcBorders>
            <w:shd w:val="clear" w:color="auto" w:fill="auto"/>
            <w:noWrap/>
            <w:vAlign w:val="center"/>
            <w:hideMark/>
          </w:tcPr>
          <w:p w14:paraId="24E6142A"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Pressure (bar)</w:t>
            </w:r>
          </w:p>
        </w:tc>
        <w:tc>
          <w:tcPr>
            <w:tcW w:w="535" w:type="pct"/>
            <w:tcBorders>
              <w:top w:val="nil"/>
              <w:left w:val="nil"/>
              <w:bottom w:val="nil"/>
              <w:right w:val="nil"/>
            </w:tcBorders>
            <w:shd w:val="clear" w:color="auto" w:fill="auto"/>
            <w:noWrap/>
            <w:vAlign w:val="center"/>
            <w:hideMark/>
          </w:tcPr>
          <w:p w14:paraId="29A05AB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c>
          <w:tcPr>
            <w:tcW w:w="535" w:type="pct"/>
            <w:tcBorders>
              <w:top w:val="nil"/>
              <w:left w:val="nil"/>
              <w:bottom w:val="nil"/>
              <w:right w:val="nil"/>
            </w:tcBorders>
            <w:shd w:val="clear" w:color="auto" w:fill="auto"/>
            <w:noWrap/>
            <w:vAlign w:val="center"/>
            <w:hideMark/>
          </w:tcPr>
          <w:p w14:paraId="07C4CE9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c>
          <w:tcPr>
            <w:tcW w:w="535" w:type="pct"/>
            <w:tcBorders>
              <w:top w:val="nil"/>
              <w:left w:val="nil"/>
              <w:bottom w:val="nil"/>
              <w:right w:val="nil"/>
            </w:tcBorders>
            <w:shd w:val="clear" w:color="auto" w:fill="auto"/>
            <w:noWrap/>
            <w:vAlign w:val="center"/>
            <w:hideMark/>
          </w:tcPr>
          <w:p w14:paraId="24361B7F"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c>
          <w:tcPr>
            <w:tcW w:w="535" w:type="pct"/>
            <w:tcBorders>
              <w:top w:val="nil"/>
              <w:left w:val="nil"/>
              <w:bottom w:val="nil"/>
              <w:right w:val="nil"/>
            </w:tcBorders>
            <w:shd w:val="clear" w:color="auto" w:fill="auto"/>
            <w:noWrap/>
            <w:vAlign w:val="center"/>
            <w:hideMark/>
          </w:tcPr>
          <w:p w14:paraId="4AC9AA2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c>
          <w:tcPr>
            <w:tcW w:w="535" w:type="pct"/>
            <w:tcBorders>
              <w:top w:val="nil"/>
              <w:left w:val="nil"/>
              <w:bottom w:val="nil"/>
              <w:right w:val="nil"/>
            </w:tcBorders>
            <w:shd w:val="clear" w:color="auto" w:fill="auto"/>
            <w:noWrap/>
            <w:vAlign w:val="center"/>
            <w:hideMark/>
          </w:tcPr>
          <w:p w14:paraId="3591A44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c>
          <w:tcPr>
            <w:tcW w:w="535" w:type="pct"/>
            <w:tcBorders>
              <w:top w:val="nil"/>
              <w:left w:val="nil"/>
              <w:bottom w:val="nil"/>
              <w:right w:val="nil"/>
            </w:tcBorders>
            <w:shd w:val="clear" w:color="auto" w:fill="auto"/>
            <w:noWrap/>
            <w:vAlign w:val="center"/>
            <w:hideMark/>
          </w:tcPr>
          <w:p w14:paraId="2F576F1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c>
          <w:tcPr>
            <w:tcW w:w="535" w:type="pct"/>
            <w:tcBorders>
              <w:top w:val="nil"/>
              <w:left w:val="nil"/>
              <w:bottom w:val="nil"/>
              <w:right w:val="nil"/>
            </w:tcBorders>
            <w:shd w:val="clear" w:color="auto" w:fill="auto"/>
            <w:noWrap/>
            <w:vAlign w:val="center"/>
            <w:hideMark/>
          </w:tcPr>
          <w:p w14:paraId="484E7E0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w:t>
            </w:r>
          </w:p>
        </w:tc>
      </w:tr>
      <w:tr w:rsidR="00642FC2" w:rsidRPr="00C401DE" w14:paraId="5CCA0C9C" w14:textId="77777777" w:rsidTr="00642D1D">
        <w:trPr>
          <w:trHeight w:val="318"/>
        </w:trPr>
        <w:tc>
          <w:tcPr>
            <w:tcW w:w="1255" w:type="pct"/>
            <w:tcBorders>
              <w:top w:val="nil"/>
              <w:left w:val="nil"/>
              <w:bottom w:val="nil"/>
              <w:right w:val="nil"/>
            </w:tcBorders>
            <w:shd w:val="clear" w:color="auto" w:fill="auto"/>
            <w:noWrap/>
            <w:vAlign w:val="center"/>
            <w:hideMark/>
          </w:tcPr>
          <w:p w14:paraId="3F9E9BF7"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Mass flow (kg/s)</w:t>
            </w:r>
          </w:p>
        </w:tc>
        <w:tc>
          <w:tcPr>
            <w:tcW w:w="535" w:type="pct"/>
            <w:tcBorders>
              <w:top w:val="nil"/>
              <w:left w:val="nil"/>
              <w:bottom w:val="nil"/>
              <w:right w:val="nil"/>
            </w:tcBorders>
            <w:shd w:val="clear" w:color="auto" w:fill="auto"/>
            <w:noWrap/>
            <w:vAlign w:val="center"/>
            <w:hideMark/>
          </w:tcPr>
          <w:p w14:paraId="42D2229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0.32</w:t>
            </w:r>
          </w:p>
        </w:tc>
        <w:tc>
          <w:tcPr>
            <w:tcW w:w="535" w:type="pct"/>
            <w:tcBorders>
              <w:top w:val="nil"/>
              <w:left w:val="nil"/>
              <w:bottom w:val="nil"/>
              <w:right w:val="nil"/>
            </w:tcBorders>
            <w:shd w:val="clear" w:color="auto" w:fill="auto"/>
            <w:noWrap/>
            <w:vAlign w:val="center"/>
            <w:hideMark/>
          </w:tcPr>
          <w:p w14:paraId="12865FEA"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0.12</w:t>
            </w:r>
          </w:p>
        </w:tc>
        <w:tc>
          <w:tcPr>
            <w:tcW w:w="535" w:type="pct"/>
            <w:tcBorders>
              <w:top w:val="nil"/>
              <w:left w:val="nil"/>
              <w:bottom w:val="nil"/>
              <w:right w:val="nil"/>
            </w:tcBorders>
            <w:shd w:val="clear" w:color="auto" w:fill="auto"/>
            <w:noWrap/>
            <w:vAlign w:val="center"/>
            <w:hideMark/>
          </w:tcPr>
          <w:p w14:paraId="481A520C"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0.12</w:t>
            </w:r>
          </w:p>
        </w:tc>
        <w:tc>
          <w:tcPr>
            <w:tcW w:w="535" w:type="pct"/>
            <w:tcBorders>
              <w:top w:val="nil"/>
              <w:left w:val="nil"/>
              <w:bottom w:val="nil"/>
              <w:right w:val="nil"/>
            </w:tcBorders>
            <w:shd w:val="clear" w:color="auto" w:fill="auto"/>
            <w:noWrap/>
            <w:vAlign w:val="center"/>
            <w:hideMark/>
          </w:tcPr>
          <w:p w14:paraId="34CA7F7C"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57.12</w:t>
            </w:r>
          </w:p>
        </w:tc>
        <w:tc>
          <w:tcPr>
            <w:tcW w:w="535" w:type="pct"/>
            <w:tcBorders>
              <w:top w:val="nil"/>
              <w:left w:val="nil"/>
              <w:bottom w:val="nil"/>
              <w:right w:val="nil"/>
            </w:tcBorders>
            <w:shd w:val="clear" w:color="auto" w:fill="auto"/>
            <w:noWrap/>
            <w:vAlign w:val="center"/>
            <w:hideMark/>
          </w:tcPr>
          <w:p w14:paraId="57898BD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57.24</w:t>
            </w:r>
          </w:p>
        </w:tc>
        <w:tc>
          <w:tcPr>
            <w:tcW w:w="535" w:type="pct"/>
            <w:tcBorders>
              <w:top w:val="nil"/>
              <w:left w:val="nil"/>
              <w:bottom w:val="nil"/>
              <w:right w:val="nil"/>
            </w:tcBorders>
            <w:shd w:val="clear" w:color="auto" w:fill="auto"/>
            <w:noWrap/>
            <w:vAlign w:val="center"/>
            <w:hideMark/>
          </w:tcPr>
          <w:p w14:paraId="52C5AD9C"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46.48</w:t>
            </w:r>
          </w:p>
        </w:tc>
        <w:tc>
          <w:tcPr>
            <w:tcW w:w="535" w:type="pct"/>
            <w:tcBorders>
              <w:top w:val="nil"/>
              <w:left w:val="nil"/>
              <w:bottom w:val="nil"/>
              <w:right w:val="nil"/>
            </w:tcBorders>
            <w:shd w:val="clear" w:color="auto" w:fill="auto"/>
            <w:noWrap/>
            <w:vAlign w:val="center"/>
            <w:hideMark/>
          </w:tcPr>
          <w:p w14:paraId="04A22DF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46.48</w:t>
            </w:r>
          </w:p>
        </w:tc>
      </w:tr>
      <w:tr w:rsidR="00642FC2" w:rsidRPr="00C401DE" w14:paraId="64385FBC" w14:textId="77777777" w:rsidTr="00642D1D">
        <w:trPr>
          <w:trHeight w:val="318"/>
        </w:trPr>
        <w:tc>
          <w:tcPr>
            <w:tcW w:w="1255" w:type="pct"/>
            <w:tcBorders>
              <w:top w:val="nil"/>
              <w:left w:val="nil"/>
              <w:bottom w:val="nil"/>
              <w:right w:val="nil"/>
            </w:tcBorders>
            <w:shd w:val="clear" w:color="auto" w:fill="auto"/>
            <w:noWrap/>
            <w:vAlign w:val="center"/>
            <w:hideMark/>
          </w:tcPr>
          <w:p w14:paraId="4E529922"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Mole flow (</w:t>
            </w:r>
            <w:proofErr w:type="spellStart"/>
            <w:r w:rsidRPr="00C401DE">
              <w:rPr>
                <w:rFonts w:eastAsia="굴림" w:cs="Times New Roman"/>
                <w:color w:val="000000"/>
                <w:kern w:val="0"/>
                <w:sz w:val="24"/>
                <w:szCs w:val="24"/>
              </w:rPr>
              <w:t>kmol</w:t>
            </w:r>
            <w:proofErr w:type="spellEnd"/>
            <w:r w:rsidRPr="00C401DE">
              <w:rPr>
                <w:rFonts w:eastAsia="굴림" w:cs="Times New Roman"/>
                <w:color w:val="000000"/>
                <w:kern w:val="0"/>
                <w:sz w:val="24"/>
                <w:szCs w:val="24"/>
              </w:rPr>
              <w:t>/s)</w:t>
            </w:r>
          </w:p>
        </w:tc>
        <w:tc>
          <w:tcPr>
            <w:tcW w:w="535" w:type="pct"/>
            <w:tcBorders>
              <w:top w:val="nil"/>
              <w:left w:val="nil"/>
              <w:bottom w:val="nil"/>
              <w:right w:val="nil"/>
            </w:tcBorders>
            <w:shd w:val="clear" w:color="auto" w:fill="auto"/>
            <w:noWrap/>
            <w:vAlign w:val="center"/>
            <w:hideMark/>
          </w:tcPr>
          <w:p w14:paraId="51C98CBC"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0.16</w:t>
            </w:r>
          </w:p>
        </w:tc>
        <w:tc>
          <w:tcPr>
            <w:tcW w:w="535" w:type="pct"/>
            <w:tcBorders>
              <w:top w:val="nil"/>
              <w:left w:val="nil"/>
              <w:bottom w:val="nil"/>
              <w:right w:val="nil"/>
            </w:tcBorders>
            <w:shd w:val="clear" w:color="auto" w:fill="auto"/>
            <w:noWrap/>
            <w:vAlign w:val="center"/>
            <w:hideMark/>
          </w:tcPr>
          <w:p w14:paraId="3C28EAE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08C87B4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0E2D569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1.79</w:t>
            </w:r>
          </w:p>
        </w:tc>
        <w:tc>
          <w:tcPr>
            <w:tcW w:w="535" w:type="pct"/>
            <w:tcBorders>
              <w:top w:val="nil"/>
              <w:left w:val="nil"/>
              <w:bottom w:val="nil"/>
              <w:right w:val="nil"/>
            </w:tcBorders>
            <w:shd w:val="clear" w:color="auto" w:fill="auto"/>
            <w:noWrap/>
            <w:vAlign w:val="center"/>
            <w:hideMark/>
          </w:tcPr>
          <w:p w14:paraId="7C5EA60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1.79</w:t>
            </w:r>
          </w:p>
        </w:tc>
        <w:tc>
          <w:tcPr>
            <w:tcW w:w="535" w:type="pct"/>
            <w:tcBorders>
              <w:top w:val="nil"/>
              <w:left w:val="nil"/>
              <w:bottom w:val="nil"/>
              <w:right w:val="nil"/>
            </w:tcBorders>
            <w:shd w:val="clear" w:color="auto" w:fill="auto"/>
            <w:noWrap/>
            <w:vAlign w:val="center"/>
            <w:hideMark/>
          </w:tcPr>
          <w:p w14:paraId="5613707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4.46</w:t>
            </w:r>
          </w:p>
        </w:tc>
        <w:tc>
          <w:tcPr>
            <w:tcW w:w="535" w:type="pct"/>
            <w:tcBorders>
              <w:top w:val="nil"/>
              <w:left w:val="nil"/>
              <w:bottom w:val="nil"/>
              <w:right w:val="nil"/>
            </w:tcBorders>
            <w:shd w:val="clear" w:color="auto" w:fill="auto"/>
            <w:noWrap/>
            <w:vAlign w:val="center"/>
            <w:hideMark/>
          </w:tcPr>
          <w:p w14:paraId="42CD977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3.30</w:t>
            </w:r>
          </w:p>
        </w:tc>
      </w:tr>
      <w:tr w:rsidR="00642FC2" w:rsidRPr="00C401DE" w14:paraId="402E8AC8" w14:textId="77777777" w:rsidTr="00642D1D">
        <w:trPr>
          <w:trHeight w:val="318"/>
        </w:trPr>
        <w:tc>
          <w:tcPr>
            <w:tcW w:w="5000" w:type="pct"/>
            <w:gridSpan w:val="8"/>
            <w:tcBorders>
              <w:top w:val="nil"/>
              <w:left w:val="nil"/>
              <w:bottom w:val="nil"/>
              <w:right w:val="nil"/>
            </w:tcBorders>
            <w:shd w:val="clear" w:color="auto" w:fill="auto"/>
            <w:noWrap/>
            <w:vAlign w:val="center"/>
            <w:hideMark/>
          </w:tcPr>
          <w:p w14:paraId="61BD8F47"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r w:rsidRPr="00C401DE">
              <w:rPr>
                <w:rFonts w:eastAsia="굴림" w:cs="Times New Roman"/>
                <w:color w:val="000000"/>
                <w:kern w:val="0"/>
                <w:sz w:val="24"/>
                <w:szCs w:val="24"/>
              </w:rPr>
              <w:t>Components mole fractions (%)</w:t>
            </w:r>
          </w:p>
        </w:tc>
      </w:tr>
      <w:tr w:rsidR="00642FC2" w:rsidRPr="00C401DE" w14:paraId="5CC745B2" w14:textId="77777777" w:rsidTr="00642D1D">
        <w:trPr>
          <w:trHeight w:val="379"/>
        </w:trPr>
        <w:tc>
          <w:tcPr>
            <w:tcW w:w="1255" w:type="pct"/>
            <w:tcBorders>
              <w:top w:val="nil"/>
              <w:left w:val="nil"/>
              <w:bottom w:val="nil"/>
              <w:right w:val="nil"/>
            </w:tcBorders>
            <w:shd w:val="clear" w:color="auto" w:fill="auto"/>
            <w:noWrap/>
            <w:vAlign w:val="center"/>
            <w:hideMark/>
          </w:tcPr>
          <w:p w14:paraId="548EFB63" w14:textId="77777777" w:rsidR="00642FC2" w:rsidRPr="00C401DE" w:rsidRDefault="00642FC2" w:rsidP="00BF71CA">
            <w:pPr>
              <w:widowControl/>
              <w:wordWrap/>
              <w:autoSpaceDE/>
              <w:autoSpaceDN/>
              <w:spacing w:after="0" w:line="240" w:lineRule="auto"/>
              <w:rPr>
                <w:rFonts w:eastAsia="굴림" w:cs="Times New Roman"/>
                <w:color w:val="000000"/>
                <w:kern w:val="0"/>
                <w:sz w:val="24"/>
                <w:szCs w:val="24"/>
              </w:rPr>
            </w:pPr>
            <w:r w:rsidRPr="00C401DE">
              <w:rPr>
                <w:rFonts w:eastAsia="굴림" w:cs="Times New Roman"/>
                <w:color w:val="000000"/>
                <w:kern w:val="0"/>
                <w:sz w:val="24"/>
                <w:szCs w:val="24"/>
              </w:rPr>
              <w:t>H</w:t>
            </w:r>
            <w:r w:rsidRPr="00C401DE">
              <w:rPr>
                <w:rFonts w:eastAsia="굴림" w:cs="Times New Roman"/>
                <w:color w:val="000000"/>
                <w:kern w:val="0"/>
                <w:sz w:val="24"/>
                <w:szCs w:val="24"/>
                <w:vertAlign w:val="subscript"/>
              </w:rPr>
              <w:t>2</w:t>
            </w:r>
            <w:r w:rsidRPr="00C401DE">
              <w:rPr>
                <w:rFonts w:eastAsia="굴림" w:cs="Times New Roman"/>
                <w:color w:val="000000"/>
                <w:kern w:val="0"/>
                <w:sz w:val="24"/>
                <w:szCs w:val="24"/>
              </w:rPr>
              <w:t>O</w:t>
            </w:r>
          </w:p>
        </w:tc>
        <w:tc>
          <w:tcPr>
            <w:tcW w:w="535" w:type="pct"/>
            <w:tcBorders>
              <w:top w:val="nil"/>
              <w:left w:val="nil"/>
              <w:bottom w:val="nil"/>
              <w:right w:val="nil"/>
            </w:tcBorders>
            <w:shd w:val="clear" w:color="auto" w:fill="auto"/>
            <w:noWrap/>
            <w:vAlign w:val="center"/>
            <w:hideMark/>
          </w:tcPr>
          <w:p w14:paraId="0C4EF1EA"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4BA3558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54150CBC"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4696695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13539DF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09E026D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13.25</w:t>
            </w:r>
          </w:p>
        </w:tc>
        <w:tc>
          <w:tcPr>
            <w:tcW w:w="535" w:type="pct"/>
            <w:tcBorders>
              <w:top w:val="nil"/>
              <w:left w:val="nil"/>
              <w:bottom w:val="nil"/>
              <w:right w:val="nil"/>
            </w:tcBorders>
            <w:shd w:val="clear" w:color="auto" w:fill="auto"/>
            <w:noWrap/>
            <w:vAlign w:val="center"/>
            <w:hideMark/>
          </w:tcPr>
          <w:p w14:paraId="773F91BF"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41.64</w:t>
            </w:r>
          </w:p>
        </w:tc>
      </w:tr>
      <w:tr w:rsidR="00642FC2" w:rsidRPr="00C401DE" w14:paraId="6104CC77" w14:textId="77777777" w:rsidTr="00642D1D">
        <w:trPr>
          <w:trHeight w:val="379"/>
        </w:trPr>
        <w:tc>
          <w:tcPr>
            <w:tcW w:w="1255" w:type="pct"/>
            <w:tcBorders>
              <w:top w:val="nil"/>
              <w:left w:val="nil"/>
              <w:bottom w:val="nil"/>
              <w:right w:val="nil"/>
            </w:tcBorders>
            <w:shd w:val="clear" w:color="auto" w:fill="auto"/>
            <w:noWrap/>
            <w:vAlign w:val="center"/>
            <w:hideMark/>
          </w:tcPr>
          <w:p w14:paraId="63C99A80"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CO</w:t>
            </w:r>
            <w:r w:rsidRPr="00C401DE">
              <w:rPr>
                <w:rFonts w:eastAsia="굴림" w:cs="Times New Roman"/>
                <w:color w:val="000000"/>
                <w:kern w:val="0"/>
                <w:sz w:val="24"/>
                <w:szCs w:val="24"/>
                <w:vertAlign w:val="subscript"/>
              </w:rPr>
              <w:t>2</w:t>
            </w:r>
          </w:p>
        </w:tc>
        <w:tc>
          <w:tcPr>
            <w:tcW w:w="535" w:type="pct"/>
            <w:tcBorders>
              <w:top w:val="nil"/>
              <w:left w:val="nil"/>
              <w:bottom w:val="nil"/>
              <w:right w:val="nil"/>
            </w:tcBorders>
            <w:shd w:val="clear" w:color="auto" w:fill="auto"/>
            <w:noWrap/>
            <w:vAlign w:val="center"/>
            <w:hideMark/>
          </w:tcPr>
          <w:p w14:paraId="4838FC5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4D3649C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36B9813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059F8CC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54E867B0"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72DEAA0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6.75</w:t>
            </w:r>
          </w:p>
        </w:tc>
        <w:tc>
          <w:tcPr>
            <w:tcW w:w="535" w:type="pct"/>
            <w:tcBorders>
              <w:top w:val="nil"/>
              <w:left w:val="nil"/>
              <w:bottom w:val="nil"/>
              <w:right w:val="nil"/>
            </w:tcBorders>
            <w:shd w:val="clear" w:color="auto" w:fill="auto"/>
            <w:noWrap/>
            <w:vAlign w:val="center"/>
            <w:hideMark/>
          </w:tcPr>
          <w:p w14:paraId="632D6EE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3.16</w:t>
            </w:r>
          </w:p>
        </w:tc>
      </w:tr>
      <w:tr w:rsidR="00642FC2" w:rsidRPr="00C401DE" w14:paraId="768AB551" w14:textId="77777777" w:rsidTr="00642D1D">
        <w:trPr>
          <w:trHeight w:val="379"/>
        </w:trPr>
        <w:tc>
          <w:tcPr>
            <w:tcW w:w="1255" w:type="pct"/>
            <w:tcBorders>
              <w:top w:val="nil"/>
              <w:left w:val="nil"/>
              <w:bottom w:val="nil"/>
              <w:right w:val="nil"/>
            </w:tcBorders>
            <w:shd w:val="clear" w:color="auto" w:fill="auto"/>
            <w:noWrap/>
            <w:vAlign w:val="center"/>
            <w:hideMark/>
          </w:tcPr>
          <w:p w14:paraId="1024D9AF"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H</w:t>
            </w:r>
            <w:r w:rsidRPr="00C401DE">
              <w:rPr>
                <w:rFonts w:eastAsia="굴림" w:cs="Times New Roman"/>
                <w:color w:val="000000"/>
                <w:kern w:val="0"/>
                <w:sz w:val="24"/>
                <w:szCs w:val="24"/>
                <w:vertAlign w:val="subscript"/>
              </w:rPr>
              <w:t>2</w:t>
            </w:r>
          </w:p>
        </w:tc>
        <w:tc>
          <w:tcPr>
            <w:tcW w:w="535" w:type="pct"/>
            <w:tcBorders>
              <w:top w:val="nil"/>
              <w:left w:val="nil"/>
              <w:bottom w:val="nil"/>
              <w:right w:val="nil"/>
            </w:tcBorders>
            <w:shd w:val="clear" w:color="auto" w:fill="auto"/>
            <w:noWrap/>
            <w:vAlign w:val="center"/>
            <w:hideMark/>
          </w:tcPr>
          <w:p w14:paraId="70BFC9F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100.00</w:t>
            </w:r>
          </w:p>
        </w:tc>
        <w:tc>
          <w:tcPr>
            <w:tcW w:w="535" w:type="pct"/>
            <w:tcBorders>
              <w:top w:val="nil"/>
              <w:left w:val="nil"/>
              <w:bottom w:val="nil"/>
              <w:right w:val="nil"/>
            </w:tcBorders>
            <w:shd w:val="clear" w:color="auto" w:fill="auto"/>
            <w:noWrap/>
            <w:vAlign w:val="center"/>
            <w:hideMark/>
          </w:tcPr>
          <w:p w14:paraId="08B4F0B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20825A7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43D6635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12AE236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3D91DB1F"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66.75</w:t>
            </w:r>
          </w:p>
        </w:tc>
        <w:tc>
          <w:tcPr>
            <w:tcW w:w="535" w:type="pct"/>
            <w:tcBorders>
              <w:top w:val="nil"/>
              <w:left w:val="nil"/>
              <w:bottom w:val="nil"/>
              <w:right w:val="nil"/>
            </w:tcBorders>
            <w:shd w:val="clear" w:color="auto" w:fill="auto"/>
            <w:noWrap/>
            <w:vAlign w:val="center"/>
            <w:hideMark/>
          </w:tcPr>
          <w:p w14:paraId="1F901BE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31.27</w:t>
            </w:r>
          </w:p>
        </w:tc>
      </w:tr>
      <w:tr w:rsidR="00642FC2" w:rsidRPr="00C401DE" w14:paraId="7983678D" w14:textId="77777777" w:rsidTr="00642D1D">
        <w:trPr>
          <w:trHeight w:val="379"/>
        </w:trPr>
        <w:tc>
          <w:tcPr>
            <w:tcW w:w="1255" w:type="pct"/>
            <w:tcBorders>
              <w:top w:val="nil"/>
              <w:left w:val="nil"/>
              <w:bottom w:val="nil"/>
              <w:right w:val="nil"/>
            </w:tcBorders>
            <w:shd w:val="clear" w:color="auto" w:fill="auto"/>
            <w:noWrap/>
            <w:vAlign w:val="center"/>
            <w:hideMark/>
          </w:tcPr>
          <w:p w14:paraId="425AED2C"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O</w:t>
            </w:r>
            <w:r w:rsidRPr="00C401DE">
              <w:rPr>
                <w:rFonts w:eastAsia="굴림" w:cs="Times New Roman"/>
                <w:color w:val="000000"/>
                <w:kern w:val="0"/>
                <w:sz w:val="24"/>
                <w:szCs w:val="24"/>
                <w:vertAlign w:val="subscript"/>
              </w:rPr>
              <w:t>2</w:t>
            </w:r>
          </w:p>
        </w:tc>
        <w:tc>
          <w:tcPr>
            <w:tcW w:w="535" w:type="pct"/>
            <w:tcBorders>
              <w:top w:val="nil"/>
              <w:left w:val="nil"/>
              <w:bottom w:val="nil"/>
              <w:right w:val="nil"/>
            </w:tcBorders>
            <w:shd w:val="clear" w:color="auto" w:fill="auto"/>
            <w:noWrap/>
            <w:vAlign w:val="center"/>
            <w:hideMark/>
          </w:tcPr>
          <w:p w14:paraId="3549777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5E79F3B0"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21.00</w:t>
            </w:r>
          </w:p>
        </w:tc>
        <w:tc>
          <w:tcPr>
            <w:tcW w:w="535" w:type="pct"/>
            <w:tcBorders>
              <w:top w:val="nil"/>
              <w:left w:val="nil"/>
              <w:bottom w:val="nil"/>
              <w:right w:val="nil"/>
            </w:tcBorders>
            <w:shd w:val="clear" w:color="auto" w:fill="auto"/>
            <w:noWrap/>
            <w:vAlign w:val="center"/>
            <w:hideMark/>
          </w:tcPr>
          <w:p w14:paraId="07869BC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21.00</w:t>
            </w:r>
          </w:p>
        </w:tc>
        <w:tc>
          <w:tcPr>
            <w:tcW w:w="535" w:type="pct"/>
            <w:tcBorders>
              <w:top w:val="nil"/>
              <w:left w:val="nil"/>
              <w:bottom w:val="nil"/>
              <w:right w:val="nil"/>
            </w:tcBorders>
            <w:shd w:val="clear" w:color="auto" w:fill="auto"/>
            <w:noWrap/>
            <w:vAlign w:val="center"/>
            <w:hideMark/>
          </w:tcPr>
          <w:p w14:paraId="5211F56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100.00</w:t>
            </w:r>
          </w:p>
        </w:tc>
        <w:tc>
          <w:tcPr>
            <w:tcW w:w="535" w:type="pct"/>
            <w:tcBorders>
              <w:top w:val="nil"/>
              <w:left w:val="nil"/>
              <w:bottom w:val="nil"/>
              <w:right w:val="nil"/>
            </w:tcBorders>
            <w:shd w:val="clear" w:color="auto" w:fill="auto"/>
            <w:noWrap/>
            <w:vAlign w:val="center"/>
            <w:hideMark/>
          </w:tcPr>
          <w:p w14:paraId="16007CC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99.82</w:t>
            </w:r>
          </w:p>
        </w:tc>
        <w:tc>
          <w:tcPr>
            <w:tcW w:w="535" w:type="pct"/>
            <w:tcBorders>
              <w:top w:val="nil"/>
              <w:left w:val="nil"/>
              <w:bottom w:val="nil"/>
              <w:right w:val="nil"/>
            </w:tcBorders>
            <w:shd w:val="clear" w:color="auto" w:fill="auto"/>
            <w:noWrap/>
            <w:vAlign w:val="center"/>
            <w:hideMark/>
          </w:tcPr>
          <w:p w14:paraId="2BBF007C"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59825F00"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r>
      <w:tr w:rsidR="00642FC2" w:rsidRPr="00C401DE" w14:paraId="47954102" w14:textId="77777777" w:rsidTr="00642D1D">
        <w:trPr>
          <w:trHeight w:val="379"/>
        </w:trPr>
        <w:tc>
          <w:tcPr>
            <w:tcW w:w="1255" w:type="pct"/>
            <w:tcBorders>
              <w:top w:val="nil"/>
              <w:left w:val="nil"/>
              <w:bottom w:val="nil"/>
              <w:right w:val="nil"/>
            </w:tcBorders>
            <w:shd w:val="clear" w:color="auto" w:fill="auto"/>
            <w:noWrap/>
            <w:vAlign w:val="center"/>
            <w:hideMark/>
          </w:tcPr>
          <w:p w14:paraId="41288349"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CH</w:t>
            </w:r>
            <w:r w:rsidRPr="00C401DE">
              <w:rPr>
                <w:rFonts w:eastAsia="굴림" w:cs="Times New Roman"/>
                <w:color w:val="000000"/>
                <w:kern w:val="0"/>
                <w:sz w:val="24"/>
                <w:szCs w:val="24"/>
                <w:vertAlign w:val="subscript"/>
              </w:rPr>
              <w:t>4</w:t>
            </w:r>
          </w:p>
        </w:tc>
        <w:tc>
          <w:tcPr>
            <w:tcW w:w="535" w:type="pct"/>
            <w:tcBorders>
              <w:top w:val="nil"/>
              <w:left w:val="nil"/>
              <w:bottom w:val="nil"/>
              <w:right w:val="nil"/>
            </w:tcBorders>
            <w:shd w:val="clear" w:color="auto" w:fill="auto"/>
            <w:noWrap/>
            <w:vAlign w:val="center"/>
            <w:hideMark/>
          </w:tcPr>
          <w:p w14:paraId="4A41531F"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471EB0AA"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7F6C52E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79B47BD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1C00F6DA"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6C0ABEC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7345608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17.72</w:t>
            </w:r>
          </w:p>
        </w:tc>
      </w:tr>
      <w:tr w:rsidR="00642FC2" w:rsidRPr="00C401DE" w14:paraId="7D267FD7" w14:textId="77777777" w:rsidTr="00642D1D">
        <w:trPr>
          <w:trHeight w:val="318"/>
        </w:trPr>
        <w:tc>
          <w:tcPr>
            <w:tcW w:w="1255" w:type="pct"/>
            <w:tcBorders>
              <w:top w:val="nil"/>
              <w:left w:val="nil"/>
              <w:bottom w:val="nil"/>
              <w:right w:val="nil"/>
            </w:tcBorders>
            <w:shd w:val="clear" w:color="auto" w:fill="auto"/>
            <w:noWrap/>
            <w:vAlign w:val="center"/>
            <w:hideMark/>
          </w:tcPr>
          <w:p w14:paraId="43EBD074"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lastRenderedPageBreak/>
              <w:t>CO</w:t>
            </w:r>
          </w:p>
        </w:tc>
        <w:tc>
          <w:tcPr>
            <w:tcW w:w="535" w:type="pct"/>
            <w:tcBorders>
              <w:top w:val="nil"/>
              <w:left w:val="nil"/>
              <w:bottom w:val="nil"/>
              <w:right w:val="nil"/>
            </w:tcBorders>
            <w:shd w:val="clear" w:color="auto" w:fill="auto"/>
            <w:noWrap/>
            <w:vAlign w:val="center"/>
            <w:hideMark/>
          </w:tcPr>
          <w:p w14:paraId="48A8CD1A"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0ED14BE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0E5A3850"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362F028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4481722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35050BF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13.25</w:t>
            </w:r>
          </w:p>
        </w:tc>
        <w:tc>
          <w:tcPr>
            <w:tcW w:w="535" w:type="pct"/>
            <w:tcBorders>
              <w:top w:val="nil"/>
              <w:left w:val="nil"/>
              <w:bottom w:val="nil"/>
              <w:right w:val="nil"/>
            </w:tcBorders>
            <w:shd w:val="clear" w:color="auto" w:fill="auto"/>
            <w:noWrap/>
            <w:vAlign w:val="center"/>
            <w:hideMark/>
          </w:tcPr>
          <w:p w14:paraId="1DA9261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6.21</w:t>
            </w:r>
          </w:p>
        </w:tc>
      </w:tr>
      <w:tr w:rsidR="00642FC2" w:rsidRPr="00C401DE" w14:paraId="72D7C596" w14:textId="77777777" w:rsidTr="00642D1D">
        <w:trPr>
          <w:trHeight w:val="379"/>
        </w:trPr>
        <w:tc>
          <w:tcPr>
            <w:tcW w:w="1255" w:type="pct"/>
            <w:tcBorders>
              <w:top w:val="nil"/>
              <w:left w:val="nil"/>
              <w:bottom w:val="single" w:sz="4" w:space="0" w:color="auto"/>
              <w:right w:val="nil"/>
            </w:tcBorders>
            <w:shd w:val="clear" w:color="auto" w:fill="auto"/>
            <w:noWrap/>
            <w:vAlign w:val="center"/>
            <w:hideMark/>
          </w:tcPr>
          <w:p w14:paraId="49034C3F"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N</w:t>
            </w:r>
            <w:r w:rsidRPr="00C401DE">
              <w:rPr>
                <w:rFonts w:eastAsia="굴림" w:cs="Times New Roman"/>
                <w:color w:val="000000"/>
                <w:kern w:val="0"/>
                <w:sz w:val="24"/>
                <w:szCs w:val="24"/>
                <w:vertAlign w:val="subscript"/>
              </w:rPr>
              <w:t>2</w:t>
            </w:r>
          </w:p>
        </w:tc>
        <w:tc>
          <w:tcPr>
            <w:tcW w:w="535" w:type="pct"/>
            <w:tcBorders>
              <w:top w:val="nil"/>
              <w:left w:val="nil"/>
              <w:bottom w:val="single" w:sz="4" w:space="0" w:color="auto"/>
              <w:right w:val="nil"/>
            </w:tcBorders>
            <w:shd w:val="clear" w:color="auto" w:fill="auto"/>
            <w:noWrap/>
            <w:vAlign w:val="center"/>
            <w:hideMark/>
          </w:tcPr>
          <w:p w14:paraId="1E90F18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398E2C9F"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79.00</w:t>
            </w:r>
          </w:p>
        </w:tc>
        <w:tc>
          <w:tcPr>
            <w:tcW w:w="535" w:type="pct"/>
            <w:tcBorders>
              <w:top w:val="nil"/>
              <w:left w:val="nil"/>
              <w:bottom w:val="single" w:sz="4" w:space="0" w:color="auto"/>
              <w:right w:val="nil"/>
            </w:tcBorders>
            <w:shd w:val="clear" w:color="auto" w:fill="auto"/>
            <w:noWrap/>
            <w:vAlign w:val="center"/>
            <w:hideMark/>
          </w:tcPr>
          <w:p w14:paraId="1E52972C"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79.00</w:t>
            </w:r>
          </w:p>
        </w:tc>
        <w:tc>
          <w:tcPr>
            <w:tcW w:w="535" w:type="pct"/>
            <w:tcBorders>
              <w:top w:val="nil"/>
              <w:left w:val="nil"/>
              <w:bottom w:val="single" w:sz="4" w:space="0" w:color="auto"/>
              <w:right w:val="nil"/>
            </w:tcBorders>
            <w:shd w:val="clear" w:color="auto" w:fill="auto"/>
            <w:noWrap/>
            <w:vAlign w:val="center"/>
            <w:hideMark/>
          </w:tcPr>
          <w:p w14:paraId="617E2A6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402EA7AF"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0.18</w:t>
            </w:r>
          </w:p>
        </w:tc>
        <w:tc>
          <w:tcPr>
            <w:tcW w:w="535" w:type="pct"/>
            <w:tcBorders>
              <w:top w:val="nil"/>
              <w:left w:val="nil"/>
              <w:bottom w:val="single" w:sz="4" w:space="0" w:color="auto"/>
              <w:right w:val="nil"/>
            </w:tcBorders>
            <w:shd w:val="clear" w:color="auto" w:fill="auto"/>
            <w:noWrap/>
            <w:vAlign w:val="center"/>
            <w:hideMark/>
          </w:tcPr>
          <w:p w14:paraId="58E3C9BA"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35BEC6A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r>
      <w:tr w:rsidR="00642FC2" w:rsidRPr="00C401DE" w14:paraId="3DB8B1BE" w14:textId="77777777" w:rsidTr="00642D1D">
        <w:trPr>
          <w:trHeight w:val="318"/>
        </w:trPr>
        <w:tc>
          <w:tcPr>
            <w:tcW w:w="1255" w:type="pct"/>
            <w:tcBorders>
              <w:top w:val="nil"/>
              <w:left w:val="nil"/>
              <w:bottom w:val="single" w:sz="4" w:space="0" w:color="auto"/>
              <w:right w:val="nil"/>
            </w:tcBorders>
            <w:shd w:val="clear" w:color="auto" w:fill="auto"/>
            <w:noWrap/>
            <w:vAlign w:val="center"/>
            <w:hideMark/>
          </w:tcPr>
          <w:p w14:paraId="5AC41249" w14:textId="77777777" w:rsidR="00642FC2" w:rsidRPr="00C401DE" w:rsidRDefault="00642FC2" w:rsidP="00BF71CA">
            <w:pPr>
              <w:widowControl/>
              <w:wordWrap/>
              <w:autoSpaceDE/>
              <w:autoSpaceDN/>
              <w:spacing w:after="0" w:line="240" w:lineRule="auto"/>
              <w:jc w:val="left"/>
              <w:rPr>
                <w:rFonts w:eastAsia="굴림" w:cs="Times New Roman"/>
                <w:b/>
                <w:bCs/>
                <w:color w:val="000000"/>
                <w:kern w:val="0"/>
                <w:sz w:val="24"/>
                <w:szCs w:val="24"/>
              </w:rPr>
            </w:pPr>
            <w:r w:rsidRPr="00C401DE">
              <w:rPr>
                <w:rFonts w:eastAsia="굴림" w:cs="Times New Roman"/>
                <w:b/>
                <w:bCs/>
                <w:color w:val="000000"/>
                <w:kern w:val="0"/>
                <w:sz w:val="24"/>
                <w:szCs w:val="24"/>
              </w:rPr>
              <w:t>Stream</w:t>
            </w:r>
          </w:p>
        </w:tc>
        <w:tc>
          <w:tcPr>
            <w:tcW w:w="535" w:type="pct"/>
            <w:tcBorders>
              <w:top w:val="nil"/>
              <w:left w:val="nil"/>
              <w:bottom w:val="single" w:sz="4" w:space="0" w:color="auto"/>
              <w:right w:val="nil"/>
            </w:tcBorders>
            <w:shd w:val="clear" w:color="auto" w:fill="auto"/>
            <w:noWrap/>
            <w:vAlign w:val="center"/>
            <w:hideMark/>
          </w:tcPr>
          <w:p w14:paraId="2EFE7208"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302</w:t>
            </w:r>
          </w:p>
        </w:tc>
        <w:tc>
          <w:tcPr>
            <w:tcW w:w="535" w:type="pct"/>
            <w:tcBorders>
              <w:top w:val="nil"/>
              <w:left w:val="nil"/>
              <w:bottom w:val="single" w:sz="4" w:space="0" w:color="auto"/>
              <w:right w:val="nil"/>
            </w:tcBorders>
            <w:shd w:val="clear" w:color="auto" w:fill="auto"/>
            <w:noWrap/>
            <w:vAlign w:val="center"/>
            <w:hideMark/>
          </w:tcPr>
          <w:p w14:paraId="72696BE1"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303</w:t>
            </w:r>
          </w:p>
        </w:tc>
        <w:tc>
          <w:tcPr>
            <w:tcW w:w="535" w:type="pct"/>
            <w:tcBorders>
              <w:top w:val="nil"/>
              <w:left w:val="nil"/>
              <w:bottom w:val="single" w:sz="4" w:space="0" w:color="auto"/>
              <w:right w:val="nil"/>
            </w:tcBorders>
            <w:shd w:val="clear" w:color="auto" w:fill="auto"/>
            <w:noWrap/>
            <w:vAlign w:val="center"/>
            <w:hideMark/>
          </w:tcPr>
          <w:p w14:paraId="515C81CF"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304</w:t>
            </w:r>
          </w:p>
        </w:tc>
        <w:tc>
          <w:tcPr>
            <w:tcW w:w="535" w:type="pct"/>
            <w:tcBorders>
              <w:top w:val="nil"/>
              <w:left w:val="nil"/>
              <w:bottom w:val="single" w:sz="4" w:space="0" w:color="auto"/>
              <w:right w:val="nil"/>
            </w:tcBorders>
            <w:shd w:val="clear" w:color="auto" w:fill="auto"/>
            <w:noWrap/>
            <w:vAlign w:val="center"/>
            <w:hideMark/>
          </w:tcPr>
          <w:p w14:paraId="64ECD1C4"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305</w:t>
            </w:r>
          </w:p>
        </w:tc>
        <w:tc>
          <w:tcPr>
            <w:tcW w:w="535" w:type="pct"/>
            <w:tcBorders>
              <w:top w:val="nil"/>
              <w:left w:val="nil"/>
              <w:bottom w:val="single" w:sz="4" w:space="0" w:color="auto"/>
              <w:right w:val="nil"/>
            </w:tcBorders>
            <w:shd w:val="clear" w:color="auto" w:fill="auto"/>
            <w:noWrap/>
            <w:vAlign w:val="center"/>
            <w:hideMark/>
          </w:tcPr>
          <w:p w14:paraId="6C3837CC"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306</w:t>
            </w:r>
          </w:p>
        </w:tc>
        <w:tc>
          <w:tcPr>
            <w:tcW w:w="535" w:type="pct"/>
            <w:tcBorders>
              <w:top w:val="nil"/>
              <w:left w:val="nil"/>
              <w:bottom w:val="single" w:sz="4" w:space="0" w:color="auto"/>
              <w:right w:val="nil"/>
            </w:tcBorders>
            <w:shd w:val="clear" w:color="auto" w:fill="auto"/>
            <w:noWrap/>
            <w:vAlign w:val="center"/>
            <w:hideMark/>
          </w:tcPr>
          <w:p w14:paraId="43C18705"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307</w:t>
            </w:r>
          </w:p>
        </w:tc>
        <w:tc>
          <w:tcPr>
            <w:tcW w:w="535" w:type="pct"/>
            <w:tcBorders>
              <w:top w:val="nil"/>
              <w:left w:val="nil"/>
              <w:bottom w:val="single" w:sz="4" w:space="0" w:color="auto"/>
              <w:right w:val="nil"/>
            </w:tcBorders>
            <w:shd w:val="clear" w:color="auto" w:fill="auto"/>
            <w:noWrap/>
            <w:vAlign w:val="center"/>
            <w:hideMark/>
          </w:tcPr>
          <w:p w14:paraId="726592AB"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308</w:t>
            </w:r>
          </w:p>
        </w:tc>
      </w:tr>
      <w:tr w:rsidR="00642FC2" w:rsidRPr="00C401DE" w14:paraId="4E856914" w14:textId="77777777" w:rsidTr="00642D1D">
        <w:trPr>
          <w:trHeight w:val="379"/>
        </w:trPr>
        <w:tc>
          <w:tcPr>
            <w:tcW w:w="1255" w:type="pct"/>
            <w:tcBorders>
              <w:top w:val="nil"/>
              <w:left w:val="nil"/>
              <w:bottom w:val="nil"/>
              <w:right w:val="nil"/>
            </w:tcBorders>
            <w:shd w:val="clear" w:color="auto" w:fill="auto"/>
            <w:noWrap/>
            <w:vAlign w:val="center"/>
            <w:hideMark/>
          </w:tcPr>
          <w:p w14:paraId="7187972B"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Temperature (</w:t>
            </w:r>
            <w:proofErr w:type="spellStart"/>
            <w:r w:rsidRPr="00C401DE">
              <w:rPr>
                <w:rFonts w:eastAsia="굴림" w:cs="Times New Roman"/>
                <w:color w:val="000000"/>
                <w:kern w:val="0"/>
                <w:sz w:val="24"/>
                <w:szCs w:val="24"/>
                <w:vertAlign w:val="superscript"/>
              </w:rPr>
              <w:t>o</w:t>
            </w:r>
            <w:r w:rsidRPr="00C401DE">
              <w:rPr>
                <w:rFonts w:eastAsia="굴림" w:cs="Times New Roman"/>
                <w:color w:val="000000"/>
                <w:kern w:val="0"/>
                <w:sz w:val="24"/>
                <w:szCs w:val="24"/>
              </w:rPr>
              <w:t>C</w:t>
            </w:r>
            <w:proofErr w:type="spellEnd"/>
            <w:r w:rsidRPr="00C401DE">
              <w:rPr>
                <w:rFonts w:eastAsia="굴림" w:cs="Times New Roman"/>
                <w:color w:val="000000"/>
                <w:kern w:val="0"/>
                <w:sz w:val="24"/>
                <w:szCs w:val="24"/>
              </w:rPr>
              <w:t>)</w:t>
            </w:r>
          </w:p>
        </w:tc>
        <w:tc>
          <w:tcPr>
            <w:tcW w:w="535" w:type="pct"/>
            <w:tcBorders>
              <w:top w:val="nil"/>
              <w:left w:val="nil"/>
              <w:bottom w:val="nil"/>
              <w:right w:val="nil"/>
            </w:tcBorders>
            <w:shd w:val="clear" w:color="auto" w:fill="auto"/>
            <w:noWrap/>
            <w:vAlign w:val="center"/>
            <w:hideMark/>
          </w:tcPr>
          <w:p w14:paraId="79BF41F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725.00</w:t>
            </w:r>
          </w:p>
        </w:tc>
        <w:tc>
          <w:tcPr>
            <w:tcW w:w="535" w:type="pct"/>
            <w:tcBorders>
              <w:top w:val="nil"/>
              <w:left w:val="nil"/>
              <w:bottom w:val="nil"/>
              <w:right w:val="nil"/>
            </w:tcBorders>
            <w:shd w:val="clear" w:color="auto" w:fill="auto"/>
            <w:noWrap/>
            <w:vAlign w:val="center"/>
            <w:hideMark/>
          </w:tcPr>
          <w:p w14:paraId="39523F3A"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971.90</w:t>
            </w:r>
          </w:p>
        </w:tc>
        <w:tc>
          <w:tcPr>
            <w:tcW w:w="535" w:type="pct"/>
            <w:tcBorders>
              <w:top w:val="nil"/>
              <w:left w:val="nil"/>
              <w:bottom w:val="nil"/>
              <w:right w:val="nil"/>
            </w:tcBorders>
            <w:shd w:val="clear" w:color="auto" w:fill="auto"/>
            <w:noWrap/>
            <w:vAlign w:val="center"/>
            <w:hideMark/>
          </w:tcPr>
          <w:p w14:paraId="23506B3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200.00</w:t>
            </w:r>
          </w:p>
        </w:tc>
        <w:tc>
          <w:tcPr>
            <w:tcW w:w="535" w:type="pct"/>
            <w:tcBorders>
              <w:top w:val="nil"/>
              <w:left w:val="nil"/>
              <w:bottom w:val="nil"/>
              <w:right w:val="nil"/>
            </w:tcBorders>
            <w:shd w:val="clear" w:color="auto" w:fill="auto"/>
            <w:noWrap/>
            <w:vAlign w:val="center"/>
            <w:hideMark/>
          </w:tcPr>
          <w:p w14:paraId="5F2DD9F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504.17</w:t>
            </w:r>
          </w:p>
        </w:tc>
        <w:tc>
          <w:tcPr>
            <w:tcW w:w="535" w:type="pct"/>
            <w:tcBorders>
              <w:top w:val="nil"/>
              <w:left w:val="nil"/>
              <w:bottom w:val="nil"/>
              <w:right w:val="nil"/>
            </w:tcBorders>
            <w:shd w:val="clear" w:color="auto" w:fill="auto"/>
            <w:noWrap/>
            <w:vAlign w:val="center"/>
            <w:hideMark/>
          </w:tcPr>
          <w:p w14:paraId="7D0FF9BF"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200.12</w:t>
            </w:r>
          </w:p>
        </w:tc>
        <w:tc>
          <w:tcPr>
            <w:tcW w:w="535" w:type="pct"/>
            <w:tcBorders>
              <w:top w:val="nil"/>
              <w:left w:val="nil"/>
              <w:bottom w:val="nil"/>
              <w:right w:val="nil"/>
            </w:tcBorders>
            <w:shd w:val="clear" w:color="auto" w:fill="auto"/>
            <w:noWrap/>
            <w:vAlign w:val="center"/>
            <w:hideMark/>
          </w:tcPr>
          <w:p w14:paraId="68ED21D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363.41</w:t>
            </w:r>
          </w:p>
        </w:tc>
        <w:tc>
          <w:tcPr>
            <w:tcW w:w="535" w:type="pct"/>
            <w:tcBorders>
              <w:top w:val="nil"/>
              <w:left w:val="nil"/>
              <w:bottom w:val="nil"/>
              <w:right w:val="nil"/>
            </w:tcBorders>
            <w:shd w:val="clear" w:color="auto" w:fill="auto"/>
            <w:noWrap/>
            <w:vAlign w:val="center"/>
            <w:hideMark/>
          </w:tcPr>
          <w:p w14:paraId="6C387FA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200.16</w:t>
            </w:r>
          </w:p>
        </w:tc>
      </w:tr>
      <w:tr w:rsidR="00642FC2" w:rsidRPr="00C401DE" w14:paraId="480F5763" w14:textId="77777777" w:rsidTr="00642D1D">
        <w:trPr>
          <w:trHeight w:val="318"/>
        </w:trPr>
        <w:tc>
          <w:tcPr>
            <w:tcW w:w="1255" w:type="pct"/>
            <w:tcBorders>
              <w:top w:val="nil"/>
              <w:left w:val="nil"/>
              <w:bottom w:val="nil"/>
              <w:right w:val="nil"/>
            </w:tcBorders>
            <w:shd w:val="clear" w:color="auto" w:fill="auto"/>
            <w:noWrap/>
            <w:vAlign w:val="center"/>
            <w:hideMark/>
          </w:tcPr>
          <w:p w14:paraId="6F1D0E96"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Pressure (bar)</w:t>
            </w:r>
          </w:p>
        </w:tc>
        <w:tc>
          <w:tcPr>
            <w:tcW w:w="535" w:type="pct"/>
            <w:tcBorders>
              <w:top w:val="nil"/>
              <w:left w:val="nil"/>
              <w:bottom w:val="nil"/>
              <w:right w:val="nil"/>
            </w:tcBorders>
            <w:shd w:val="clear" w:color="auto" w:fill="auto"/>
            <w:noWrap/>
            <w:vAlign w:val="center"/>
            <w:hideMark/>
          </w:tcPr>
          <w:p w14:paraId="48C5870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3.30</w:t>
            </w:r>
          </w:p>
        </w:tc>
        <w:tc>
          <w:tcPr>
            <w:tcW w:w="535" w:type="pct"/>
            <w:tcBorders>
              <w:top w:val="nil"/>
              <w:left w:val="nil"/>
              <w:bottom w:val="nil"/>
              <w:right w:val="nil"/>
            </w:tcBorders>
            <w:shd w:val="clear" w:color="auto" w:fill="auto"/>
            <w:noWrap/>
            <w:vAlign w:val="center"/>
            <w:hideMark/>
          </w:tcPr>
          <w:p w14:paraId="5CD9FF2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8.00</w:t>
            </w:r>
          </w:p>
        </w:tc>
        <w:tc>
          <w:tcPr>
            <w:tcW w:w="535" w:type="pct"/>
            <w:tcBorders>
              <w:top w:val="nil"/>
              <w:left w:val="nil"/>
              <w:bottom w:val="nil"/>
              <w:right w:val="nil"/>
            </w:tcBorders>
            <w:shd w:val="clear" w:color="auto" w:fill="auto"/>
            <w:noWrap/>
            <w:vAlign w:val="center"/>
            <w:hideMark/>
          </w:tcPr>
          <w:p w14:paraId="321EF67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8.00</w:t>
            </w:r>
          </w:p>
        </w:tc>
        <w:tc>
          <w:tcPr>
            <w:tcW w:w="535" w:type="pct"/>
            <w:tcBorders>
              <w:top w:val="nil"/>
              <w:left w:val="nil"/>
              <w:bottom w:val="nil"/>
              <w:right w:val="nil"/>
            </w:tcBorders>
            <w:shd w:val="clear" w:color="auto" w:fill="auto"/>
            <w:noWrap/>
            <w:vAlign w:val="center"/>
            <w:hideMark/>
          </w:tcPr>
          <w:p w14:paraId="68E288B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8.00</w:t>
            </w:r>
          </w:p>
        </w:tc>
        <w:tc>
          <w:tcPr>
            <w:tcW w:w="535" w:type="pct"/>
            <w:tcBorders>
              <w:top w:val="nil"/>
              <w:left w:val="nil"/>
              <w:bottom w:val="nil"/>
              <w:right w:val="nil"/>
            </w:tcBorders>
            <w:shd w:val="clear" w:color="auto" w:fill="auto"/>
            <w:noWrap/>
            <w:vAlign w:val="center"/>
            <w:hideMark/>
          </w:tcPr>
          <w:p w14:paraId="55A327D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8.00</w:t>
            </w:r>
          </w:p>
        </w:tc>
        <w:tc>
          <w:tcPr>
            <w:tcW w:w="535" w:type="pct"/>
            <w:tcBorders>
              <w:top w:val="nil"/>
              <w:left w:val="nil"/>
              <w:bottom w:val="nil"/>
              <w:right w:val="nil"/>
            </w:tcBorders>
            <w:shd w:val="clear" w:color="auto" w:fill="auto"/>
            <w:noWrap/>
            <w:vAlign w:val="center"/>
            <w:hideMark/>
          </w:tcPr>
          <w:p w14:paraId="6F3B999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8.00</w:t>
            </w:r>
          </w:p>
        </w:tc>
        <w:tc>
          <w:tcPr>
            <w:tcW w:w="535" w:type="pct"/>
            <w:tcBorders>
              <w:top w:val="nil"/>
              <w:left w:val="nil"/>
              <w:bottom w:val="nil"/>
              <w:right w:val="nil"/>
            </w:tcBorders>
            <w:shd w:val="clear" w:color="auto" w:fill="auto"/>
            <w:noWrap/>
            <w:vAlign w:val="center"/>
            <w:hideMark/>
          </w:tcPr>
          <w:p w14:paraId="5C807B8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8.00</w:t>
            </w:r>
          </w:p>
        </w:tc>
      </w:tr>
      <w:tr w:rsidR="00642FC2" w:rsidRPr="00C401DE" w14:paraId="1705C135" w14:textId="77777777" w:rsidTr="00642D1D">
        <w:trPr>
          <w:trHeight w:val="318"/>
        </w:trPr>
        <w:tc>
          <w:tcPr>
            <w:tcW w:w="1255" w:type="pct"/>
            <w:tcBorders>
              <w:top w:val="nil"/>
              <w:left w:val="nil"/>
              <w:bottom w:val="nil"/>
              <w:right w:val="nil"/>
            </w:tcBorders>
            <w:shd w:val="clear" w:color="auto" w:fill="auto"/>
            <w:noWrap/>
            <w:vAlign w:val="center"/>
            <w:hideMark/>
          </w:tcPr>
          <w:p w14:paraId="0F98420A"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Mass flow (kg/s)</w:t>
            </w:r>
          </w:p>
        </w:tc>
        <w:tc>
          <w:tcPr>
            <w:tcW w:w="535" w:type="pct"/>
            <w:tcBorders>
              <w:top w:val="nil"/>
              <w:left w:val="nil"/>
              <w:bottom w:val="nil"/>
              <w:right w:val="nil"/>
            </w:tcBorders>
            <w:shd w:val="clear" w:color="auto" w:fill="auto"/>
            <w:noWrap/>
            <w:vAlign w:val="center"/>
            <w:hideMark/>
          </w:tcPr>
          <w:p w14:paraId="5F2A41A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46.48</w:t>
            </w:r>
          </w:p>
        </w:tc>
        <w:tc>
          <w:tcPr>
            <w:tcW w:w="535" w:type="pct"/>
            <w:tcBorders>
              <w:top w:val="nil"/>
              <w:left w:val="nil"/>
              <w:bottom w:val="nil"/>
              <w:right w:val="nil"/>
            </w:tcBorders>
            <w:shd w:val="clear" w:color="auto" w:fill="auto"/>
            <w:noWrap/>
            <w:vAlign w:val="center"/>
            <w:hideMark/>
          </w:tcPr>
          <w:p w14:paraId="7324F96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46.48</w:t>
            </w:r>
          </w:p>
        </w:tc>
        <w:tc>
          <w:tcPr>
            <w:tcW w:w="535" w:type="pct"/>
            <w:tcBorders>
              <w:top w:val="nil"/>
              <w:left w:val="nil"/>
              <w:bottom w:val="nil"/>
              <w:right w:val="nil"/>
            </w:tcBorders>
            <w:shd w:val="clear" w:color="auto" w:fill="auto"/>
            <w:noWrap/>
            <w:vAlign w:val="center"/>
            <w:hideMark/>
          </w:tcPr>
          <w:p w14:paraId="6C80F9E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46.48</w:t>
            </w:r>
          </w:p>
        </w:tc>
        <w:tc>
          <w:tcPr>
            <w:tcW w:w="535" w:type="pct"/>
            <w:tcBorders>
              <w:top w:val="nil"/>
              <w:left w:val="nil"/>
              <w:bottom w:val="nil"/>
              <w:right w:val="nil"/>
            </w:tcBorders>
            <w:shd w:val="clear" w:color="auto" w:fill="auto"/>
            <w:noWrap/>
            <w:vAlign w:val="center"/>
            <w:hideMark/>
          </w:tcPr>
          <w:p w14:paraId="2AFFD4C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46.48</w:t>
            </w:r>
          </w:p>
        </w:tc>
        <w:tc>
          <w:tcPr>
            <w:tcW w:w="535" w:type="pct"/>
            <w:tcBorders>
              <w:top w:val="nil"/>
              <w:left w:val="nil"/>
              <w:bottom w:val="nil"/>
              <w:right w:val="nil"/>
            </w:tcBorders>
            <w:shd w:val="clear" w:color="auto" w:fill="auto"/>
            <w:noWrap/>
            <w:vAlign w:val="center"/>
            <w:hideMark/>
          </w:tcPr>
          <w:p w14:paraId="3392C99C"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46.48</w:t>
            </w:r>
          </w:p>
        </w:tc>
        <w:tc>
          <w:tcPr>
            <w:tcW w:w="535" w:type="pct"/>
            <w:tcBorders>
              <w:top w:val="nil"/>
              <w:left w:val="nil"/>
              <w:bottom w:val="nil"/>
              <w:right w:val="nil"/>
            </w:tcBorders>
            <w:shd w:val="clear" w:color="auto" w:fill="auto"/>
            <w:noWrap/>
            <w:vAlign w:val="center"/>
            <w:hideMark/>
          </w:tcPr>
          <w:p w14:paraId="214D2E0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46.48</w:t>
            </w:r>
          </w:p>
        </w:tc>
        <w:tc>
          <w:tcPr>
            <w:tcW w:w="535" w:type="pct"/>
            <w:tcBorders>
              <w:top w:val="nil"/>
              <w:left w:val="nil"/>
              <w:bottom w:val="nil"/>
              <w:right w:val="nil"/>
            </w:tcBorders>
            <w:shd w:val="clear" w:color="auto" w:fill="auto"/>
            <w:noWrap/>
            <w:vAlign w:val="center"/>
            <w:hideMark/>
          </w:tcPr>
          <w:p w14:paraId="28EC946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46.48</w:t>
            </w:r>
          </w:p>
        </w:tc>
      </w:tr>
      <w:tr w:rsidR="00642FC2" w:rsidRPr="00C401DE" w14:paraId="0CD0475D" w14:textId="77777777" w:rsidTr="00642D1D">
        <w:trPr>
          <w:trHeight w:val="318"/>
        </w:trPr>
        <w:tc>
          <w:tcPr>
            <w:tcW w:w="1255" w:type="pct"/>
            <w:tcBorders>
              <w:top w:val="nil"/>
              <w:left w:val="nil"/>
              <w:bottom w:val="nil"/>
              <w:right w:val="nil"/>
            </w:tcBorders>
            <w:shd w:val="clear" w:color="auto" w:fill="auto"/>
            <w:noWrap/>
            <w:vAlign w:val="center"/>
            <w:hideMark/>
          </w:tcPr>
          <w:p w14:paraId="52D1D1EA"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Mole flow (</w:t>
            </w:r>
            <w:proofErr w:type="spellStart"/>
            <w:r w:rsidRPr="00C401DE">
              <w:rPr>
                <w:rFonts w:eastAsia="굴림" w:cs="Times New Roman"/>
                <w:color w:val="000000"/>
                <w:kern w:val="0"/>
                <w:sz w:val="24"/>
                <w:szCs w:val="24"/>
              </w:rPr>
              <w:t>kmol</w:t>
            </w:r>
            <w:proofErr w:type="spellEnd"/>
            <w:r w:rsidRPr="00C401DE">
              <w:rPr>
                <w:rFonts w:eastAsia="굴림" w:cs="Times New Roman"/>
                <w:color w:val="000000"/>
                <w:kern w:val="0"/>
                <w:sz w:val="24"/>
                <w:szCs w:val="24"/>
              </w:rPr>
              <w:t>/s)</w:t>
            </w:r>
          </w:p>
        </w:tc>
        <w:tc>
          <w:tcPr>
            <w:tcW w:w="535" w:type="pct"/>
            <w:tcBorders>
              <w:top w:val="nil"/>
              <w:left w:val="nil"/>
              <w:bottom w:val="nil"/>
              <w:right w:val="nil"/>
            </w:tcBorders>
            <w:shd w:val="clear" w:color="auto" w:fill="auto"/>
            <w:noWrap/>
            <w:vAlign w:val="center"/>
            <w:hideMark/>
          </w:tcPr>
          <w:p w14:paraId="566ED8AC"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3.30</w:t>
            </w:r>
          </w:p>
        </w:tc>
        <w:tc>
          <w:tcPr>
            <w:tcW w:w="535" w:type="pct"/>
            <w:tcBorders>
              <w:top w:val="nil"/>
              <w:left w:val="nil"/>
              <w:bottom w:val="nil"/>
              <w:right w:val="nil"/>
            </w:tcBorders>
            <w:shd w:val="clear" w:color="auto" w:fill="auto"/>
            <w:noWrap/>
            <w:vAlign w:val="center"/>
            <w:hideMark/>
          </w:tcPr>
          <w:p w14:paraId="757B101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3.30</w:t>
            </w:r>
          </w:p>
        </w:tc>
        <w:tc>
          <w:tcPr>
            <w:tcW w:w="535" w:type="pct"/>
            <w:tcBorders>
              <w:top w:val="nil"/>
              <w:left w:val="nil"/>
              <w:bottom w:val="nil"/>
              <w:right w:val="nil"/>
            </w:tcBorders>
            <w:shd w:val="clear" w:color="auto" w:fill="auto"/>
            <w:noWrap/>
            <w:vAlign w:val="center"/>
            <w:hideMark/>
          </w:tcPr>
          <w:p w14:paraId="0D24C80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3.30</w:t>
            </w:r>
          </w:p>
        </w:tc>
        <w:tc>
          <w:tcPr>
            <w:tcW w:w="535" w:type="pct"/>
            <w:tcBorders>
              <w:top w:val="nil"/>
              <w:left w:val="nil"/>
              <w:bottom w:val="nil"/>
              <w:right w:val="nil"/>
            </w:tcBorders>
            <w:shd w:val="clear" w:color="auto" w:fill="auto"/>
            <w:noWrap/>
            <w:vAlign w:val="center"/>
            <w:hideMark/>
          </w:tcPr>
          <w:p w14:paraId="571B6D1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2.97</w:t>
            </w:r>
          </w:p>
        </w:tc>
        <w:tc>
          <w:tcPr>
            <w:tcW w:w="535" w:type="pct"/>
            <w:tcBorders>
              <w:top w:val="nil"/>
              <w:left w:val="nil"/>
              <w:bottom w:val="nil"/>
              <w:right w:val="nil"/>
            </w:tcBorders>
            <w:shd w:val="clear" w:color="auto" w:fill="auto"/>
            <w:noWrap/>
            <w:vAlign w:val="center"/>
            <w:hideMark/>
          </w:tcPr>
          <w:p w14:paraId="523416E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2.97</w:t>
            </w:r>
          </w:p>
        </w:tc>
        <w:tc>
          <w:tcPr>
            <w:tcW w:w="535" w:type="pct"/>
            <w:tcBorders>
              <w:top w:val="nil"/>
              <w:left w:val="nil"/>
              <w:bottom w:val="nil"/>
              <w:right w:val="nil"/>
            </w:tcBorders>
            <w:shd w:val="clear" w:color="auto" w:fill="auto"/>
            <w:noWrap/>
            <w:vAlign w:val="center"/>
            <w:hideMark/>
          </w:tcPr>
          <w:p w14:paraId="336004DF"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2.76</w:t>
            </w:r>
          </w:p>
        </w:tc>
        <w:tc>
          <w:tcPr>
            <w:tcW w:w="535" w:type="pct"/>
            <w:tcBorders>
              <w:top w:val="nil"/>
              <w:left w:val="nil"/>
              <w:bottom w:val="nil"/>
              <w:right w:val="nil"/>
            </w:tcBorders>
            <w:shd w:val="clear" w:color="auto" w:fill="auto"/>
            <w:noWrap/>
            <w:vAlign w:val="center"/>
            <w:hideMark/>
          </w:tcPr>
          <w:p w14:paraId="05A7AE2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2.76</w:t>
            </w:r>
          </w:p>
        </w:tc>
      </w:tr>
      <w:tr w:rsidR="00642FC2" w:rsidRPr="00C401DE" w14:paraId="36EB5ADD" w14:textId="77777777" w:rsidTr="00642D1D">
        <w:trPr>
          <w:trHeight w:val="318"/>
        </w:trPr>
        <w:tc>
          <w:tcPr>
            <w:tcW w:w="5000" w:type="pct"/>
            <w:gridSpan w:val="8"/>
            <w:tcBorders>
              <w:top w:val="nil"/>
              <w:left w:val="nil"/>
              <w:bottom w:val="nil"/>
              <w:right w:val="nil"/>
            </w:tcBorders>
            <w:shd w:val="clear" w:color="auto" w:fill="auto"/>
            <w:noWrap/>
            <w:vAlign w:val="center"/>
            <w:hideMark/>
          </w:tcPr>
          <w:p w14:paraId="2D4E7BAD"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r w:rsidRPr="00C401DE">
              <w:rPr>
                <w:rFonts w:eastAsia="굴림" w:cs="Times New Roman"/>
                <w:color w:val="000000"/>
                <w:kern w:val="0"/>
                <w:sz w:val="24"/>
                <w:szCs w:val="24"/>
              </w:rPr>
              <w:t>Components mole fractions (%)</w:t>
            </w:r>
          </w:p>
        </w:tc>
      </w:tr>
      <w:tr w:rsidR="00642FC2" w:rsidRPr="00C401DE" w14:paraId="6F0FD891" w14:textId="77777777" w:rsidTr="00642D1D">
        <w:trPr>
          <w:trHeight w:val="379"/>
        </w:trPr>
        <w:tc>
          <w:tcPr>
            <w:tcW w:w="1255" w:type="pct"/>
            <w:tcBorders>
              <w:top w:val="nil"/>
              <w:left w:val="nil"/>
              <w:bottom w:val="nil"/>
              <w:right w:val="nil"/>
            </w:tcBorders>
            <w:shd w:val="clear" w:color="auto" w:fill="auto"/>
            <w:noWrap/>
            <w:vAlign w:val="center"/>
            <w:hideMark/>
          </w:tcPr>
          <w:p w14:paraId="7E09A0E8" w14:textId="77777777" w:rsidR="00642FC2" w:rsidRPr="00C401DE" w:rsidRDefault="00642FC2" w:rsidP="00BF71CA">
            <w:pPr>
              <w:widowControl/>
              <w:wordWrap/>
              <w:autoSpaceDE/>
              <w:autoSpaceDN/>
              <w:spacing w:after="0" w:line="240" w:lineRule="auto"/>
              <w:rPr>
                <w:rFonts w:eastAsia="굴림" w:cs="Times New Roman"/>
                <w:color w:val="000000"/>
                <w:kern w:val="0"/>
                <w:sz w:val="24"/>
                <w:szCs w:val="24"/>
              </w:rPr>
            </w:pPr>
            <w:r w:rsidRPr="00C401DE">
              <w:rPr>
                <w:rFonts w:eastAsia="굴림" w:cs="Times New Roman"/>
                <w:color w:val="000000"/>
                <w:kern w:val="0"/>
                <w:sz w:val="24"/>
                <w:szCs w:val="24"/>
              </w:rPr>
              <w:t>H</w:t>
            </w:r>
            <w:r w:rsidRPr="00C401DE">
              <w:rPr>
                <w:rFonts w:eastAsia="굴림" w:cs="Times New Roman"/>
                <w:color w:val="000000"/>
                <w:kern w:val="0"/>
                <w:sz w:val="24"/>
                <w:szCs w:val="24"/>
                <w:vertAlign w:val="subscript"/>
              </w:rPr>
              <w:t>2</w:t>
            </w:r>
            <w:r w:rsidRPr="00C401DE">
              <w:rPr>
                <w:rFonts w:eastAsia="굴림" w:cs="Times New Roman"/>
                <w:color w:val="000000"/>
                <w:kern w:val="0"/>
                <w:sz w:val="24"/>
                <w:szCs w:val="24"/>
              </w:rPr>
              <w:t>O</w:t>
            </w:r>
          </w:p>
        </w:tc>
        <w:tc>
          <w:tcPr>
            <w:tcW w:w="535" w:type="pct"/>
            <w:tcBorders>
              <w:top w:val="nil"/>
              <w:left w:val="nil"/>
              <w:bottom w:val="nil"/>
              <w:right w:val="nil"/>
            </w:tcBorders>
            <w:shd w:val="clear" w:color="auto" w:fill="auto"/>
            <w:noWrap/>
            <w:vAlign w:val="center"/>
            <w:hideMark/>
          </w:tcPr>
          <w:p w14:paraId="526ECF3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41.64</w:t>
            </w:r>
          </w:p>
        </w:tc>
        <w:tc>
          <w:tcPr>
            <w:tcW w:w="535" w:type="pct"/>
            <w:tcBorders>
              <w:top w:val="nil"/>
              <w:left w:val="nil"/>
              <w:bottom w:val="nil"/>
              <w:right w:val="nil"/>
            </w:tcBorders>
            <w:shd w:val="clear" w:color="auto" w:fill="auto"/>
            <w:noWrap/>
            <w:vAlign w:val="center"/>
            <w:hideMark/>
          </w:tcPr>
          <w:p w14:paraId="000FDF8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41.64</w:t>
            </w:r>
          </w:p>
        </w:tc>
        <w:tc>
          <w:tcPr>
            <w:tcW w:w="535" w:type="pct"/>
            <w:tcBorders>
              <w:top w:val="nil"/>
              <w:left w:val="nil"/>
              <w:bottom w:val="nil"/>
              <w:right w:val="nil"/>
            </w:tcBorders>
            <w:shd w:val="clear" w:color="auto" w:fill="auto"/>
            <w:noWrap/>
            <w:vAlign w:val="center"/>
            <w:hideMark/>
          </w:tcPr>
          <w:p w14:paraId="7BFEE52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41.64</w:t>
            </w:r>
          </w:p>
        </w:tc>
        <w:tc>
          <w:tcPr>
            <w:tcW w:w="535" w:type="pct"/>
            <w:tcBorders>
              <w:top w:val="nil"/>
              <w:left w:val="nil"/>
              <w:bottom w:val="nil"/>
              <w:right w:val="nil"/>
            </w:tcBorders>
            <w:shd w:val="clear" w:color="auto" w:fill="auto"/>
            <w:noWrap/>
            <w:vAlign w:val="center"/>
            <w:hideMark/>
          </w:tcPr>
          <w:p w14:paraId="7CAA025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50.81</w:t>
            </w:r>
          </w:p>
        </w:tc>
        <w:tc>
          <w:tcPr>
            <w:tcW w:w="535" w:type="pct"/>
            <w:tcBorders>
              <w:top w:val="nil"/>
              <w:left w:val="nil"/>
              <w:bottom w:val="nil"/>
              <w:right w:val="nil"/>
            </w:tcBorders>
            <w:shd w:val="clear" w:color="auto" w:fill="auto"/>
            <w:noWrap/>
            <w:vAlign w:val="center"/>
            <w:hideMark/>
          </w:tcPr>
          <w:p w14:paraId="21282D0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50.81</w:t>
            </w:r>
          </w:p>
        </w:tc>
        <w:tc>
          <w:tcPr>
            <w:tcW w:w="535" w:type="pct"/>
            <w:tcBorders>
              <w:top w:val="nil"/>
              <w:left w:val="nil"/>
              <w:bottom w:val="nil"/>
              <w:right w:val="nil"/>
            </w:tcBorders>
            <w:shd w:val="clear" w:color="auto" w:fill="auto"/>
            <w:noWrap/>
            <w:vAlign w:val="center"/>
            <w:hideMark/>
          </w:tcPr>
          <w:p w14:paraId="1D55322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61.62</w:t>
            </w:r>
          </w:p>
        </w:tc>
        <w:tc>
          <w:tcPr>
            <w:tcW w:w="535" w:type="pct"/>
            <w:tcBorders>
              <w:top w:val="nil"/>
              <w:left w:val="nil"/>
              <w:bottom w:val="nil"/>
              <w:right w:val="nil"/>
            </w:tcBorders>
            <w:shd w:val="clear" w:color="auto" w:fill="auto"/>
            <w:noWrap/>
            <w:vAlign w:val="center"/>
            <w:hideMark/>
          </w:tcPr>
          <w:p w14:paraId="6871C14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61.62</w:t>
            </w:r>
          </w:p>
        </w:tc>
      </w:tr>
      <w:tr w:rsidR="00642FC2" w:rsidRPr="00C401DE" w14:paraId="2BC14E8A" w14:textId="77777777" w:rsidTr="00642D1D">
        <w:trPr>
          <w:trHeight w:val="379"/>
        </w:trPr>
        <w:tc>
          <w:tcPr>
            <w:tcW w:w="1255" w:type="pct"/>
            <w:tcBorders>
              <w:top w:val="nil"/>
              <w:left w:val="nil"/>
              <w:bottom w:val="nil"/>
              <w:right w:val="nil"/>
            </w:tcBorders>
            <w:shd w:val="clear" w:color="auto" w:fill="auto"/>
            <w:noWrap/>
            <w:vAlign w:val="center"/>
            <w:hideMark/>
          </w:tcPr>
          <w:p w14:paraId="4DF4197A"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CO</w:t>
            </w:r>
            <w:r w:rsidRPr="00C401DE">
              <w:rPr>
                <w:rFonts w:eastAsia="굴림" w:cs="Times New Roman"/>
                <w:color w:val="000000"/>
                <w:kern w:val="0"/>
                <w:sz w:val="24"/>
                <w:szCs w:val="24"/>
                <w:vertAlign w:val="subscript"/>
              </w:rPr>
              <w:t>2</w:t>
            </w:r>
          </w:p>
        </w:tc>
        <w:tc>
          <w:tcPr>
            <w:tcW w:w="535" w:type="pct"/>
            <w:tcBorders>
              <w:top w:val="nil"/>
              <w:left w:val="nil"/>
              <w:bottom w:val="nil"/>
              <w:right w:val="nil"/>
            </w:tcBorders>
            <w:shd w:val="clear" w:color="auto" w:fill="auto"/>
            <w:noWrap/>
            <w:vAlign w:val="center"/>
            <w:hideMark/>
          </w:tcPr>
          <w:p w14:paraId="28823F4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3.16</w:t>
            </w:r>
          </w:p>
        </w:tc>
        <w:tc>
          <w:tcPr>
            <w:tcW w:w="535" w:type="pct"/>
            <w:tcBorders>
              <w:top w:val="nil"/>
              <w:left w:val="nil"/>
              <w:bottom w:val="nil"/>
              <w:right w:val="nil"/>
            </w:tcBorders>
            <w:shd w:val="clear" w:color="auto" w:fill="auto"/>
            <w:noWrap/>
            <w:vAlign w:val="center"/>
            <w:hideMark/>
          </w:tcPr>
          <w:p w14:paraId="27C1639A"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3.16</w:t>
            </w:r>
          </w:p>
        </w:tc>
        <w:tc>
          <w:tcPr>
            <w:tcW w:w="535" w:type="pct"/>
            <w:tcBorders>
              <w:top w:val="nil"/>
              <w:left w:val="nil"/>
              <w:bottom w:val="nil"/>
              <w:right w:val="nil"/>
            </w:tcBorders>
            <w:shd w:val="clear" w:color="auto" w:fill="auto"/>
            <w:noWrap/>
            <w:vAlign w:val="center"/>
            <w:hideMark/>
          </w:tcPr>
          <w:p w14:paraId="4116CD4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3.16</w:t>
            </w:r>
          </w:p>
        </w:tc>
        <w:tc>
          <w:tcPr>
            <w:tcW w:w="535" w:type="pct"/>
            <w:tcBorders>
              <w:top w:val="nil"/>
              <w:left w:val="nil"/>
              <w:bottom w:val="nil"/>
              <w:right w:val="nil"/>
            </w:tcBorders>
            <w:shd w:val="clear" w:color="auto" w:fill="auto"/>
            <w:noWrap/>
            <w:vAlign w:val="center"/>
            <w:hideMark/>
          </w:tcPr>
          <w:p w14:paraId="22CD2D4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4.52</w:t>
            </w:r>
          </w:p>
        </w:tc>
        <w:tc>
          <w:tcPr>
            <w:tcW w:w="535" w:type="pct"/>
            <w:tcBorders>
              <w:top w:val="nil"/>
              <w:left w:val="nil"/>
              <w:bottom w:val="nil"/>
              <w:right w:val="nil"/>
            </w:tcBorders>
            <w:shd w:val="clear" w:color="auto" w:fill="auto"/>
            <w:noWrap/>
            <w:vAlign w:val="center"/>
            <w:hideMark/>
          </w:tcPr>
          <w:p w14:paraId="344FB20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4.52</w:t>
            </w:r>
          </w:p>
        </w:tc>
        <w:tc>
          <w:tcPr>
            <w:tcW w:w="535" w:type="pct"/>
            <w:tcBorders>
              <w:top w:val="nil"/>
              <w:left w:val="nil"/>
              <w:bottom w:val="nil"/>
              <w:right w:val="nil"/>
            </w:tcBorders>
            <w:shd w:val="clear" w:color="auto" w:fill="auto"/>
            <w:noWrap/>
            <w:vAlign w:val="center"/>
            <w:hideMark/>
          </w:tcPr>
          <w:p w14:paraId="706D5BD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1.51</w:t>
            </w:r>
          </w:p>
        </w:tc>
        <w:tc>
          <w:tcPr>
            <w:tcW w:w="535" w:type="pct"/>
            <w:tcBorders>
              <w:top w:val="nil"/>
              <w:left w:val="nil"/>
              <w:bottom w:val="nil"/>
              <w:right w:val="nil"/>
            </w:tcBorders>
            <w:shd w:val="clear" w:color="auto" w:fill="auto"/>
            <w:noWrap/>
            <w:vAlign w:val="center"/>
            <w:hideMark/>
          </w:tcPr>
          <w:p w14:paraId="2E69CBEF"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1.51</w:t>
            </w:r>
          </w:p>
        </w:tc>
      </w:tr>
      <w:tr w:rsidR="00642FC2" w:rsidRPr="00C401DE" w14:paraId="514AB896" w14:textId="77777777" w:rsidTr="00642D1D">
        <w:trPr>
          <w:trHeight w:val="379"/>
        </w:trPr>
        <w:tc>
          <w:tcPr>
            <w:tcW w:w="1255" w:type="pct"/>
            <w:tcBorders>
              <w:top w:val="nil"/>
              <w:left w:val="nil"/>
              <w:bottom w:val="nil"/>
              <w:right w:val="nil"/>
            </w:tcBorders>
            <w:shd w:val="clear" w:color="auto" w:fill="auto"/>
            <w:noWrap/>
            <w:vAlign w:val="center"/>
            <w:hideMark/>
          </w:tcPr>
          <w:p w14:paraId="31EEDF3F"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H</w:t>
            </w:r>
            <w:r w:rsidRPr="00C401DE">
              <w:rPr>
                <w:rFonts w:eastAsia="굴림" w:cs="Times New Roman"/>
                <w:color w:val="000000"/>
                <w:kern w:val="0"/>
                <w:sz w:val="24"/>
                <w:szCs w:val="24"/>
                <w:vertAlign w:val="subscript"/>
              </w:rPr>
              <w:t>2</w:t>
            </w:r>
          </w:p>
        </w:tc>
        <w:tc>
          <w:tcPr>
            <w:tcW w:w="535" w:type="pct"/>
            <w:tcBorders>
              <w:top w:val="nil"/>
              <w:left w:val="nil"/>
              <w:bottom w:val="nil"/>
              <w:right w:val="nil"/>
            </w:tcBorders>
            <w:shd w:val="clear" w:color="auto" w:fill="auto"/>
            <w:noWrap/>
            <w:vAlign w:val="center"/>
            <w:hideMark/>
          </w:tcPr>
          <w:p w14:paraId="33F748E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31.27</w:t>
            </w:r>
          </w:p>
        </w:tc>
        <w:tc>
          <w:tcPr>
            <w:tcW w:w="535" w:type="pct"/>
            <w:tcBorders>
              <w:top w:val="nil"/>
              <w:left w:val="nil"/>
              <w:bottom w:val="nil"/>
              <w:right w:val="nil"/>
            </w:tcBorders>
            <w:shd w:val="clear" w:color="auto" w:fill="auto"/>
            <w:noWrap/>
            <w:vAlign w:val="center"/>
            <w:hideMark/>
          </w:tcPr>
          <w:p w14:paraId="30B5B28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31.27</w:t>
            </w:r>
          </w:p>
        </w:tc>
        <w:tc>
          <w:tcPr>
            <w:tcW w:w="535" w:type="pct"/>
            <w:tcBorders>
              <w:top w:val="nil"/>
              <w:left w:val="nil"/>
              <w:bottom w:val="nil"/>
              <w:right w:val="nil"/>
            </w:tcBorders>
            <w:shd w:val="clear" w:color="auto" w:fill="auto"/>
            <w:noWrap/>
            <w:vAlign w:val="center"/>
            <w:hideMark/>
          </w:tcPr>
          <w:p w14:paraId="458E6CE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31.27</w:t>
            </w:r>
          </w:p>
        </w:tc>
        <w:tc>
          <w:tcPr>
            <w:tcW w:w="535" w:type="pct"/>
            <w:tcBorders>
              <w:top w:val="nil"/>
              <w:left w:val="nil"/>
              <w:bottom w:val="nil"/>
              <w:right w:val="nil"/>
            </w:tcBorders>
            <w:shd w:val="clear" w:color="auto" w:fill="auto"/>
            <w:noWrap/>
            <w:vAlign w:val="center"/>
            <w:hideMark/>
          </w:tcPr>
          <w:p w14:paraId="03F5034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19.09</w:t>
            </w:r>
          </w:p>
        </w:tc>
        <w:tc>
          <w:tcPr>
            <w:tcW w:w="535" w:type="pct"/>
            <w:tcBorders>
              <w:top w:val="nil"/>
              <w:left w:val="nil"/>
              <w:bottom w:val="nil"/>
              <w:right w:val="nil"/>
            </w:tcBorders>
            <w:shd w:val="clear" w:color="auto" w:fill="auto"/>
            <w:noWrap/>
            <w:vAlign w:val="center"/>
            <w:hideMark/>
          </w:tcPr>
          <w:p w14:paraId="698AC1E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19.09</w:t>
            </w:r>
          </w:p>
        </w:tc>
        <w:tc>
          <w:tcPr>
            <w:tcW w:w="535" w:type="pct"/>
            <w:tcBorders>
              <w:top w:val="nil"/>
              <w:left w:val="nil"/>
              <w:bottom w:val="nil"/>
              <w:right w:val="nil"/>
            </w:tcBorders>
            <w:shd w:val="clear" w:color="auto" w:fill="auto"/>
            <w:noWrap/>
            <w:vAlign w:val="center"/>
            <w:hideMark/>
          </w:tcPr>
          <w:p w14:paraId="0B3EC83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6.05</w:t>
            </w:r>
          </w:p>
        </w:tc>
        <w:tc>
          <w:tcPr>
            <w:tcW w:w="535" w:type="pct"/>
            <w:tcBorders>
              <w:top w:val="nil"/>
              <w:left w:val="nil"/>
              <w:bottom w:val="nil"/>
              <w:right w:val="nil"/>
            </w:tcBorders>
            <w:shd w:val="clear" w:color="auto" w:fill="auto"/>
            <w:noWrap/>
            <w:vAlign w:val="center"/>
            <w:hideMark/>
          </w:tcPr>
          <w:p w14:paraId="0292B58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6.05</w:t>
            </w:r>
          </w:p>
        </w:tc>
      </w:tr>
      <w:tr w:rsidR="00642FC2" w:rsidRPr="00C401DE" w14:paraId="79F4059B" w14:textId="77777777" w:rsidTr="00642D1D">
        <w:trPr>
          <w:trHeight w:val="379"/>
        </w:trPr>
        <w:tc>
          <w:tcPr>
            <w:tcW w:w="1255" w:type="pct"/>
            <w:tcBorders>
              <w:top w:val="nil"/>
              <w:left w:val="nil"/>
              <w:bottom w:val="nil"/>
              <w:right w:val="nil"/>
            </w:tcBorders>
            <w:shd w:val="clear" w:color="auto" w:fill="auto"/>
            <w:noWrap/>
            <w:vAlign w:val="center"/>
            <w:hideMark/>
          </w:tcPr>
          <w:p w14:paraId="3A982358"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O</w:t>
            </w:r>
            <w:r w:rsidRPr="00C401DE">
              <w:rPr>
                <w:rFonts w:eastAsia="굴림" w:cs="Times New Roman"/>
                <w:color w:val="000000"/>
                <w:kern w:val="0"/>
                <w:sz w:val="24"/>
                <w:szCs w:val="24"/>
                <w:vertAlign w:val="subscript"/>
              </w:rPr>
              <w:t>2</w:t>
            </w:r>
          </w:p>
        </w:tc>
        <w:tc>
          <w:tcPr>
            <w:tcW w:w="535" w:type="pct"/>
            <w:tcBorders>
              <w:top w:val="nil"/>
              <w:left w:val="nil"/>
              <w:bottom w:val="nil"/>
              <w:right w:val="nil"/>
            </w:tcBorders>
            <w:shd w:val="clear" w:color="auto" w:fill="auto"/>
            <w:noWrap/>
            <w:vAlign w:val="center"/>
            <w:hideMark/>
          </w:tcPr>
          <w:p w14:paraId="7990B11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3EE5F20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1682E55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36A5ED10"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1684553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6DC5964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50236C0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r>
      <w:tr w:rsidR="00642FC2" w:rsidRPr="00C401DE" w14:paraId="66BE4B6F" w14:textId="77777777" w:rsidTr="00642D1D">
        <w:trPr>
          <w:trHeight w:val="379"/>
        </w:trPr>
        <w:tc>
          <w:tcPr>
            <w:tcW w:w="1255" w:type="pct"/>
            <w:tcBorders>
              <w:top w:val="nil"/>
              <w:left w:val="nil"/>
              <w:bottom w:val="nil"/>
              <w:right w:val="nil"/>
            </w:tcBorders>
            <w:shd w:val="clear" w:color="auto" w:fill="auto"/>
            <w:noWrap/>
            <w:vAlign w:val="center"/>
            <w:hideMark/>
          </w:tcPr>
          <w:p w14:paraId="21880CF0"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CH</w:t>
            </w:r>
            <w:r w:rsidRPr="00C401DE">
              <w:rPr>
                <w:rFonts w:eastAsia="굴림" w:cs="Times New Roman"/>
                <w:color w:val="000000"/>
                <w:kern w:val="0"/>
                <w:sz w:val="24"/>
                <w:szCs w:val="24"/>
                <w:vertAlign w:val="subscript"/>
              </w:rPr>
              <w:t>4</w:t>
            </w:r>
          </w:p>
        </w:tc>
        <w:tc>
          <w:tcPr>
            <w:tcW w:w="535" w:type="pct"/>
            <w:tcBorders>
              <w:top w:val="nil"/>
              <w:left w:val="nil"/>
              <w:bottom w:val="nil"/>
              <w:right w:val="nil"/>
            </w:tcBorders>
            <w:shd w:val="clear" w:color="auto" w:fill="auto"/>
            <w:noWrap/>
            <w:vAlign w:val="center"/>
            <w:hideMark/>
          </w:tcPr>
          <w:p w14:paraId="7B650FF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17.72</w:t>
            </w:r>
          </w:p>
        </w:tc>
        <w:tc>
          <w:tcPr>
            <w:tcW w:w="535" w:type="pct"/>
            <w:tcBorders>
              <w:top w:val="nil"/>
              <w:left w:val="nil"/>
              <w:bottom w:val="nil"/>
              <w:right w:val="nil"/>
            </w:tcBorders>
            <w:shd w:val="clear" w:color="auto" w:fill="auto"/>
            <w:noWrap/>
            <w:vAlign w:val="center"/>
            <w:hideMark/>
          </w:tcPr>
          <w:p w14:paraId="6F21E96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17.72</w:t>
            </w:r>
          </w:p>
        </w:tc>
        <w:tc>
          <w:tcPr>
            <w:tcW w:w="535" w:type="pct"/>
            <w:tcBorders>
              <w:top w:val="nil"/>
              <w:left w:val="nil"/>
              <w:bottom w:val="nil"/>
              <w:right w:val="nil"/>
            </w:tcBorders>
            <w:shd w:val="clear" w:color="auto" w:fill="auto"/>
            <w:noWrap/>
            <w:vAlign w:val="center"/>
            <w:hideMark/>
          </w:tcPr>
          <w:p w14:paraId="030394F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17.72</w:t>
            </w:r>
          </w:p>
        </w:tc>
        <w:tc>
          <w:tcPr>
            <w:tcW w:w="535" w:type="pct"/>
            <w:tcBorders>
              <w:top w:val="nil"/>
              <w:left w:val="nil"/>
              <w:bottom w:val="nil"/>
              <w:right w:val="nil"/>
            </w:tcBorders>
            <w:shd w:val="clear" w:color="auto" w:fill="auto"/>
            <w:noWrap/>
            <w:vAlign w:val="center"/>
            <w:hideMark/>
          </w:tcPr>
          <w:p w14:paraId="3B75C5E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25.24</w:t>
            </w:r>
          </w:p>
        </w:tc>
        <w:tc>
          <w:tcPr>
            <w:tcW w:w="535" w:type="pct"/>
            <w:tcBorders>
              <w:top w:val="nil"/>
              <w:left w:val="nil"/>
              <w:bottom w:val="nil"/>
              <w:right w:val="nil"/>
            </w:tcBorders>
            <w:shd w:val="clear" w:color="auto" w:fill="auto"/>
            <w:noWrap/>
            <w:vAlign w:val="center"/>
            <w:hideMark/>
          </w:tcPr>
          <w:p w14:paraId="30352AE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25.24</w:t>
            </w:r>
          </w:p>
        </w:tc>
        <w:tc>
          <w:tcPr>
            <w:tcW w:w="535" w:type="pct"/>
            <w:tcBorders>
              <w:top w:val="nil"/>
              <w:left w:val="nil"/>
              <w:bottom w:val="nil"/>
              <w:right w:val="nil"/>
            </w:tcBorders>
            <w:shd w:val="clear" w:color="auto" w:fill="auto"/>
            <w:noWrap/>
            <w:vAlign w:val="center"/>
            <w:hideMark/>
          </w:tcPr>
          <w:p w14:paraId="02BB821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30.81</w:t>
            </w:r>
          </w:p>
        </w:tc>
        <w:tc>
          <w:tcPr>
            <w:tcW w:w="535" w:type="pct"/>
            <w:tcBorders>
              <w:top w:val="nil"/>
              <w:left w:val="nil"/>
              <w:bottom w:val="nil"/>
              <w:right w:val="nil"/>
            </w:tcBorders>
            <w:shd w:val="clear" w:color="auto" w:fill="auto"/>
            <w:noWrap/>
            <w:vAlign w:val="center"/>
            <w:hideMark/>
          </w:tcPr>
          <w:p w14:paraId="6E7A593C"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30.81</w:t>
            </w:r>
          </w:p>
        </w:tc>
      </w:tr>
      <w:tr w:rsidR="00642FC2" w:rsidRPr="00C401DE" w14:paraId="1DC7EC60" w14:textId="77777777" w:rsidTr="00642D1D">
        <w:trPr>
          <w:trHeight w:val="318"/>
        </w:trPr>
        <w:tc>
          <w:tcPr>
            <w:tcW w:w="1255" w:type="pct"/>
            <w:tcBorders>
              <w:top w:val="nil"/>
              <w:left w:val="nil"/>
              <w:bottom w:val="nil"/>
              <w:right w:val="nil"/>
            </w:tcBorders>
            <w:shd w:val="clear" w:color="auto" w:fill="auto"/>
            <w:noWrap/>
            <w:vAlign w:val="center"/>
            <w:hideMark/>
          </w:tcPr>
          <w:p w14:paraId="2D60BCD0"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CO</w:t>
            </w:r>
          </w:p>
        </w:tc>
        <w:tc>
          <w:tcPr>
            <w:tcW w:w="535" w:type="pct"/>
            <w:tcBorders>
              <w:top w:val="nil"/>
              <w:left w:val="nil"/>
              <w:bottom w:val="nil"/>
              <w:right w:val="nil"/>
            </w:tcBorders>
            <w:shd w:val="clear" w:color="auto" w:fill="auto"/>
            <w:noWrap/>
            <w:vAlign w:val="center"/>
            <w:hideMark/>
          </w:tcPr>
          <w:p w14:paraId="7338491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6.21</w:t>
            </w:r>
          </w:p>
        </w:tc>
        <w:tc>
          <w:tcPr>
            <w:tcW w:w="535" w:type="pct"/>
            <w:tcBorders>
              <w:top w:val="nil"/>
              <w:left w:val="nil"/>
              <w:bottom w:val="nil"/>
              <w:right w:val="nil"/>
            </w:tcBorders>
            <w:shd w:val="clear" w:color="auto" w:fill="auto"/>
            <w:noWrap/>
            <w:vAlign w:val="center"/>
            <w:hideMark/>
          </w:tcPr>
          <w:p w14:paraId="51589C7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6.21</w:t>
            </w:r>
          </w:p>
        </w:tc>
        <w:tc>
          <w:tcPr>
            <w:tcW w:w="535" w:type="pct"/>
            <w:tcBorders>
              <w:top w:val="nil"/>
              <w:left w:val="nil"/>
              <w:bottom w:val="nil"/>
              <w:right w:val="nil"/>
            </w:tcBorders>
            <w:shd w:val="clear" w:color="auto" w:fill="auto"/>
            <w:noWrap/>
            <w:vAlign w:val="center"/>
            <w:hideMark/>
          </w:tcPr>
          <w:p w14:paraId="4F7697F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6.21</w:t>
            </w:r>
          </w:p>
        </w:tc>
        <w:tc>
          <w:tcPr>
            <w:tcW w:w="535" w:type="pct"/>
            <w:tcBorders>
              <w:top w:val="nil"/>
              <w:left w:val="nil"/>
              <w:bottom w:val="nil"/>
              <w:right w:val="nil"/>
            </w:tcBorders>
            <w:shd w:val="clear" w:color="auto" w:fill="auto"/>
            <w:noWrap/>
            <w:vAlign w:val="center"/>
            <w:hideMark/>
          </w:tcPr>
          <w:p w14:paraId="13B063FA"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0.34</w:t>
            </w:r>
          </w:p>
        </w:tc>
        <w:tc>
          <w:tcPr>
            <w:tcW w:w="535" w:type="pct"/>
            <w:tcBorders>
              <w:top w:val="nil"/>
              <w:left w:val="nil"/>
              <w:bottom w:val="nil"/>
              <w:right w:val="nil"/>
            </w:tcBorders>
            <w:shd w:val="clear" w:color="auto" w:fill="auto"/>
            <w:noWrap/>
            <w:vAlign w:val="center"/>
            <w:hideMark/>
          </w:tcPr>
          <w:p w14:paraId="70F83CB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0.34</w:t>
            </w:r>
          </w:p>
        </w:tc>
        <w:tc>
          <w:tcPr>
            <w:tcW w:w="535" w:type="pct"/>
            <w:tcBorders>
              <w:top w:val="nil"/>
              <w:left w:val="nil"/>
              <w:bottom w:val="nil"/>
              <w:right w:val="nil"/>
            </w:tcBorders>
            <w:shd w:val="clear" w:color="auto" w:fill="auto"/>
            <w:noWrap/>
            <w:vAlign w:val="center"/>
            <w:hideMark/>
          </w:tcPr>
          <w:p w14:paraId="7E3E42F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0.01</w:t>
            </w:r>
          </w:p>
        </w:tc>
        <w:tc>
          <w:tcPr>
            <w:tcW w:w="535" w:type="pct"/>
            <w:tcBorders>
              <w:top w:val="nil"/>
              <w:left w:val="nil"/>
              <w:bottom w:val="nil"/>
              <w:right w:val="nil"/>
            </w:tcBorders>
            <w:shd w:val="clear" w:color="auto" w:fill="auto"/>
            <w:noWrap/>
            <w:vAlign w:val="center"/>
            <w:hideMark/>
          </w:tcPr>
          <w:p w14:paraId="359B318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0.01</w:t>
            </w:r>
          </w:p>
        </w:tc>
      </w:tr>
      <w:tr w:rsidR="00642FC2" w:rsidRPr="00C401DE" w14:paraId="733FA295" w14:textId="77777777" w:rsidTr="00642D1D">
        <w:trPr>
          <w:trHeight w:val="379"/>
        </w:trPr>
        <w:tc>
          <w:tcPr>
            <w:tcW w:w="1255" w:type="pct"/>
            <w:tcBorders>
              <w:top w:val="nil"/>
              <w:left w:val="nil"/>
              <w:bottom w:val="single" w:sz="4" w:space="0" w:color="auto"/>
              <w:right w:val="nil"/>
            </w:tcBorders>
            <w:shd w:val="clear" w:color="auto" w:fill="auto"/>
            <w:noWrap/>
            <w:vAlign w:val="center"/>
            <w:hideMark/>
          </w:tcPr>
          <w:p w14:paraId="19C3DAAC"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N</w:t>
            </w:r>
            <w:r w:rsidRPr="00C401DE">
              <w:rPr>
                <w:rFonts w:eastAsia="굴림" w:cs="Times New Roman"/>
                <w:color w:val="000000"/>
                <w:kern w:val="0"/>
                <w:sz w:val="24"/>
                <w:szCs w:val="24"/>
                <w:vertAlign w:val="subscript"/>
              </w:rPr>
              <w:t>2</w:t>
            </w:r>
          </w:p>
        </w:tc>
        <w:tc>
          <w:tcPr>
            <w:tcW w:w="535" w:type="pct"/>
            <w:tcBorders>
              <w:top w:val="nil"/>
              <w:left w:val="nil"/>
              <w:bottom w:val="single" w:sz="4" w:space="0" w:color="auto"/>
              <w:right w:val="nil"/>
            </w:tcBorders>
            <w:shd w:val="clear" w:color="auto" w:fill="auto"/>
            <w:noWrap/>
            <w:vAlign w:val="center"/>
            <w:hideMark/>
          </w:tcPr>
          <w:p w14:paraId="09A8AA0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268F116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599B6DD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3AD2A22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3DA2CCF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299D042E"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07B62F4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r>
      <w:tr w:rsidR="00642FC2" w:rsidRPr="00C401DE" w14:paraId="53AF4EAE" w14:textId="77777777" w:rsidTr="00642D1D">
        <w:trPr>
          <w:trHeight w:val="318"/>
        </w:trPr>
        <w:tc>
          <w:tcPr>
            <w:tcW w:w="1255" w:type="pct"/>
            <w:tcBorders>
              <w:top w:val="nil"/>
              <w:left w:val="nil"/>
              <w:bottom w:val="single" w:sz="4" w:space="0" w:color="auto"/>
              <w:right w:val="nil"/>
            </w:tcBorders>
            <w:shd w:val="clear" w:color="auto" w:fill="auto"/>
            <w:noWrap/>
            <w:vAlign w:val="center"/>
            <w:hideMark/>
          </w:tcPr>
          <w:p w14:paraId="6B4D2364" w14:textId="77777777" w:rsidR="00642FC2" w:rsidRPr="00C401DE" w:rsidRDefault="00642FC2" w:rsidP="00BF71CA">
            <w:pPr>
              <w:widowControl/>
              <w:wordWrap/>
              <w:autoSpaceDE/>
              <w:autoSpaceDN/>
              <w:spacing w:after="0" w:line="240" w:lineRule="auto"/>
              <w:jc w:val="left"/>
              <w:rPr>
                <w:rFonts w:eastAsia="굴림" w:cs="Times New Roman"/>
                <w:b/>
                <w:bCs/>
                <w:color w:val="000000"/>
                <w:kern w:val="0"/>
                <w:sz w:val="24"/>
                <w:szCs w:val="24"/>
              </w:rPr>
            </w:pPr>
            <w:r w:rsidRPr="00C401DE">
              <w:rPr>
                <w:rFonts w:eastAsia="굴림" w:cs="Times New Roman"/>
                <w:b/>
                <w:bCs/>
                <w:color w:val="000000"/>
                <w:kern w:val="0"/>
                <w:sz w:val="24"/>
                <w:szCs w:val="24"/>
              </w:rPr>
              <w:t>Stream</w:t>
            </w:r>
          </w:p>
        </w:tc>
        <w:tc>
          <w:tcPr>
            <w:tcW w:w="535" w:type="pct"/>
            <w:tcBorders>
              <w:top w:val="nil"/>
              <w:left w:val="nil"/>
              <w:bottom w:val="single" w:sz="4" w:space="0" w:color="auto"/>
              <w:right w:val="nil"/>
            </w:tcBorders>
            <w:shd w:val="clear" w:color="auto" w:fill="auto"/>
            <w:noWrap/>
            <w:vAlign w:val="center"/>
            <w:hideMark/>
          </w:tcPr>
          <w:p w14:paraId="09539783"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309</w:t>
            </w:r>
          </w:p>
        </w:tc>
        <w:tc>
          <w:tcPr>
            <w:tcW w:w="535" w:type="pct"/>
            <w:tcBorders>
              <w:top w:val="nil"/>
              <w:left w:val="nil"/>
              <w:bottom w:val="single" w:sz="4" w:space="0" w:color="auto"/>
              <w:right w:val="nil"/>
            </w:tcBorders>
            <w:shd w:val="clear" w:color="auto" w:fill="auto"/>
            <w:noWrap/>
            <w:vAlign w:val="center"/>
            <w:hideMark/>
          </w:tcPr>
          <w:p w14:paraId="66E82A85"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310</w:t>
            </w:r>
          </w:p>
        </w:tc>
        <w:tc>
          <w:tcPr>
            <w:tcW w:w="535" w:type="pct"/>
            <w:tcBorders>
              <w:top w:val="nil"/>
              <w:left w:val="nil"/>
              <w:bottom w:val="single" w:sz="4" w:space="0" w:color="auto"/>
              <w:right w:val="nil"/>
            </w:tcBorders>
            <w:shd w:val="clear" w:color="auto" w:fill="auto"/>
            <w:noWrap/>
            <w:vAlign w:val="center"/>
            <w:hideMark/>
          </w:tcPr>
          <w:p w14:paraId="73B4176A"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311</w:t>
            </w:r>
          </w:p>
        </w:tc>
        <w:tc>
          <w:tcPr>
            <w:tcW w:w="535" w:type="pct"/>
            <w:tcBorders>
              <w:top w:val="nil"/>
              <w:left w:val="nil"/>
              <w:bottom w:val="single" w:sz="4" w:space="0" w:color="auto"/>
              <w:right w:val="nil"/>
            </w:tcBorders>
            <w:shd w:val="clear" w:color="auto" w:fill="auto"/>
            <w:noWrap/>
            <w:vAlign w:val="center"/>
            <w:hideMark/>
          </w:tcPr>
          <w:p w14:paraId="5EF33B50" w14:textId="77777777" w:rsidR="00642FC2" w:rsidRPr="00C401DE" w:rsidRDefault="00642FC2" w:rsidP="00BF71CA">
            <w:pPr>
              <w:widowControl/>
              <w:wordWrap/>
              <w:autoSpaceDE/>
              <w:autoSpaceDN/>
              <w:spacing w:after="0" w:line="240" w:lineRule="auto"/>
              <w:jc w:val="right"/>
              <w:rPr>
                <w:rFonts w:eastAsia="굴림" w:cs="Times New Roman"/>
                <w:b/>
                <w:bCs/>
                <w:color w:val="000000"/>
                <w:kern w:val="0"/>
                <w:sz w:val="24"/>
                <w:szCs w:val="24"/>
              </w:rPr>
            </w:pPr>
            <w:r w:rsidRPr="00C401DE">
              <w:rPr>
                <w:rFonts w:eastAsia="굴림" w:cs="Times New Roman"/>
                <w:b/>
                <w:bCs/>
                <w:color w:val="000000"/>
                <w:kern w:val="0"/>
                <w:sz w:val="24"/>
                <w:szCs w:val="24"/>
              </w:rPr>
              <w:t>312</w:t>
            </w:r>
          </w:p>
        </w:tc>
        <w:tc>
          <w:tcPr>
            <w:tcW w:w="535" w:type="pct"/>
            <w:tcBorders>
              <w:top w:val="nil"/>
              <w:left w:val="nil"/>
              <w:bottom w:val="single" w:sz="4" w:space="0" w:color="auto"/>
              <w:right w:val="nil"/>
            </w:tcBorders>
            <w:shd w:val="clear" w:color="auto" w:fill="auto"/>
            <w:noWrap/>
            <w:vAlign w:val="center"/>
            <w:hideMark/>
          </w:tcPr>
          <w:p w14:paraId="34374501"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 xml:space="preserve">　</w:t>
            </w:r>
          </w:p>
        </w:tc>
        <w:tc>
          <w:tcPr>
            <w:tcW w:w="535" w:type="pct"/>
            <w:tcBorders>
              <w:top w:val="nil"/>
              <w:left w:val="nil"/>
              <w:bottom w:val="single" w:sz="4" w:space="0" w:color="auto"/>
              <w:right w:val="nil"/>
            </w:tcBorders>
            <w:shd w:val="clear" w:color="auto" w:fill="auto"/>
            <w:noWrap/>
            <w:vAlign w:val="center"/>
            <w:hideMark/>
          </w:tcPr>
          <w:p w14:paraId="475F0224"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 xml:space="preserve">　</w:t>
            </w:r>
          </w:p>
        </w:tc>
        <w:tc>
          <w:tcPr>
            <w:tcW w:w="535" w:type="pct"/>
            <w:tcBorders>
              <w:top w:val="nil"/>
              <w:left w:val="nil"/>
              <w:bottom w:val="single" w:sz="4" w:space="0" w:color="auto"/>
              <w:right w:val="nil"/>
            </w:tcBorders>
            <w:shd w:val="clear" w:color="auto" w:fill="auto"/>
            <w:noWrap/>
            <w:vAlign w:val="center"/>
            <w:hideMark/>
          </w:tcPr>
          <w:p w14:paraId="22E2038F"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 xml:space="preserve">　</w:t>
            </w:r>
          </w:p>
        </w:tc>
      </w:tr>
      <w:tr w:rsidR="00642FC2" w:rsidRPr="00C401DE" w14:paraId="319CD319" w14:textId="77777777" w:rsidTr="00642D1D">
        <w:trPr>
          <w:trHeight w:val="379"/>
        </w:trPr>
        <w:tc>
          <w:tcPr>
            <w:tcW w:w="1255" w:type="pct"/>
            <w:tcBorders>
              <w:top w:val="nil"/>
              <w:left w:val="nil"/>
              <w:bottom w:val="nil"/>
              <w:right w:val="nil"/>
            </w:tcBorders>
            <w:shd w:val="clear" w:color="auto" w:fill="auto"/>
            <w:noWrap/>
            <w:vAlign w:val="center"/>
            <w:hideMark/>
          </w:tcPr>
          <w:p w14:paraId="076A38DD"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Temperature (</w:t>
            </w:r>
            <w:proofErr w:type="spellStart"/>
            <w:r w:rsidRPr="00C401DE">
              <w:rPr>
                <w:rFonts w:eastAsia="굴림" w:cs="Times New Roman"/>
                <w:color w:val="000000"/>
                <w:kern w:val="0"/>
                <w:sz w:val="24"/>
                <w:szCs w:val="24"/>
                <w:vertAlign w:val="superscript"/>
              </w:rPr>
              <w:t>o</w:t>
            </w:r>
            <w:r w:rsidRPr="00C401DE">
              <w:rPr>
                <w:rFonts w:eastAsia="굴림" w:cs="Times New Roman"/>
                <w:color w:val="000000"/>
                <w:kern w:val="0"/>
                <w:sz w:val="24"/>
                <w:szCs w:val="24"/>
              </w:rPr>
              <w:t>C</w:t>
            </w:r>
            <w:proofErr w:type="spellEnd"/>
            <w:r w:rsidRPr="00C401DE">
              <w:rPr>
                <w:rFonts w:eastAsia="굴림" w:cs="Times New Roman"/>
                <w:color w:val="000000"/>
                <w:kern w:val="0"/>
                <w:sz w:val="24"/>
                <w:szCs w:val="24"/>
              </w:rPr>
              <w:t>)</w:t>
            </w:r>
          </w:p>
        </w:tc>
        <w:tc>
          <w:tcPr>
            <w:tcW w:w="535" w:type="pct"/>
            <w:tcBorders>
              <w:top w:val="nil"/>
              <w:left w:val="nil"/>
              <w:bottom w:val="nil"/>
              <w:right w:val="nil"/>
            </w:tcBorders>
            <w:shd w:val="clear" w:color="auto" w:fill="auto"/>
            <w:noWrap/>
            <w:vAlign w:val="center"/>
            <w:hideMark/>
          </w:tcPr>
          <w:p w14:paraId="11142CFC"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252.18</w:t>
            </w:r>
          </w:p>
        </w:tc>
        <w:tc>
          <w:tcPr>
            <w:tcW w:w="535" w:type="pct"/>
            <w:tcBorders>
              <w:top w:val="nil"/>
              <w:left w:val="nil"/>
              <w:bottom w:val="nil"/>
              <w:right w:val="nil"/>
            </w:tcBorders>
            <w:shd w:val="clear" w:color="auto" w:fill="auto"/>
            <w:noWrap/>
            <w:vAlign w:val="center"/>
            <w:hideMark/>
          </w:tcPr>
          <w:p w14:paraId="4E0E89F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25.00</w:t>
            </w:r>
          </w:p>
        </w:tc>
        <w:tc>
          <w:tcPr>
            <w:tcW w:w="535" w:type="pct"/>
            <w:tcBorders>
              <w:top w:val="nil"/>
              <w:left w:val="nil"/>
              <w:bottom w:val="nil"/>
              <w:right w:val="nil"/>
            </w:tcBorders>
            <w:shd w:val="clear" w:color="auto" w:fill="auto"/>
            <w:noWrap/>
            <w:vAlign w:val="center"/>
            <w:hideMark/>
          </w:tcPr>
          <w:p w14:paraId="1ECF174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25.00</w:t>
            </w:r>
          </w:p>
        </w:tc>
        <w:tc>
          <w:tcPr>
            <w:tcW w:w="535" w:type="pct"/>
            <w:tcBorders>
              <w:top w:val="nil"/>
              <w:left w:val="nil"/>
              <w:bottom w:val="nil"/>
              <w:right w:val="nil"/>
            </w:tcBorders>
            <w:shd w:val="clear" w:color="auto" w:fill="auto"/>
            <w:noWrap/>
            <w:vAlign w:val="center"/>
            <w:hideMark/>
          </w:tcPr>
          <w:p w14:paraId="09BCDD2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25.00</w:t>
            </w:r>
          </w:p>
        </w:tc>
        <w:tc>
          <w:tcPr>
            <w:tcW w:w="535" w:type="pct"/>
            <w:tcBorders>
              <w:top w:val="nil"/>
              <w:left w:val="nil"/>
              <w:bottom w:val="nil"/>
              <w:right w:val="nil"/>
            </w:tcBorders>
            <w:shd w:val="clear" w:color="auto" w:fill="auto"/>
            <w:noWrap/>
            <w:vAlign w:val="center"/>
            <w:hideMark/>
          </w:tcPr>
          <w:p w14:paraId="2D7C08C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p>
        </w:tc>
        <w:tc>
          <w:tcPr>
            <w:tcW w:w="535" w:type="pct"/>
            <w:tcBorders>
              <w:top w:val="nil"/>
              <w:left w:val="nil"/>
              <w:bottom w:val="nil"/>
              <w:right w:val="nil"/>
            </w:tcBorders>
            <w:shd w:val="clear" w:color="auto" w:fill="auto"/>
            <w:noWrap/>
            <w:vAlign w:val="center"/>
            <w:hideMark/>
          </w:tcPr>
          <w:p w14:paraId="0A690F83"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c>
          <w:tcPr>
            <w:tcW w:w="535" w:type="pct"/>
            <w:tcBorders>
              <w:top w:val="nil"/>
              <w:left w:val="nil"/>
              <w:bottom w:val="nil"/>
              <w:right w:val="nil"/>
            </w:tcBorders>
            <w:shd w:val="clear" w:color="auto" w:fill="auto"/>
            <w:noWrap/>
            <w:vAlign w:val="center"/>
            <w:hideMark/>
          </w:tcPr>
          <w:p w14:paraId="7B84D2ED"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r>
      <w:tr w:rsidR="00642FC2" w:rsidRPr="00C401DE" w14:paraId="4D8BCC7F" w14:textId="77777777" w:rsidTr="00642D1D">
        <w:trPr>
          <w:trHeight w:val="318"/>
        </w:trPr>
        <w:tc>
          <w:tcPr>
            <w:tcW w:w="1255" w:type="pct"/>
            <w:tcBorders>
              <w:top w:val="nil"/>
              <w:left w:val="nil"/>
              <w:bottom w:val="nil"/>
              <w:right w:val="nil"/>
            </w:tcBorders>
            <w:shd w:val="clear" w:color="auto" w:fill="auto"/>
            <w:noWrap/>
            <w:vAlign w:val="center"/>
            <w:hideMark/>
          </w:tcPr>
          <w:p w14:paraId="685B2971"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Pressure (bar)</w:t>
            </w:r>
          </w:p>
        </w:tc>
        <w:tc>
          <w:tcPr>
            <w:tcW w:w="535" w:type="pct"/>
            <w:tcBorders>
              <w:top w:val="nil"/>
              <w:left w:val="nil"/>
              <w:bottom w:val="nil"/>
              <w:right w:val="nil"/>
            </w:tcBorders>
            <w:shd w:val="clear" w:color="auto" w:fill="auto"/>
            <w:noWrap/>
            <w:vAlign w:val="center"/>
            <w:hideMark/>
          </w:tcPr>
          <w:p w14:paraId="0C51B93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8.00</w:t>
            </w:r>
          </w:p>
        </w:tc>
        <w:tc>
          <w:tcPr>
            <w:tcW w:w="535" w:type="pct"/>
            <w:tcBorders>
              <w:top w:val="nil"/>
              <w:left w:val="nil"/>
              <w:bottom w:val="nil"/>
              <w:right w:val="nil"/>
            </w:tcBorders>
            <w:shd w:val="clear" w:color="auto" w:fill="auto"/>
            <w:noWrap/>
            <w:vAlign w:val="center"/>
            <w:hideMark/>
          </w:tcPr>
          <w:p w14:paraId="363AE1F9"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8.00</w:t>
            </w:r>
          </w:p>
        </w:tc>
        <w:tc>
          <w:tcPr>
            <w:tcW w:w="535" w:type="pct"/>
            <w:tcBorders>
              <w:top w:val="nil"/>
              <w:left w:val="nil"/>
              <w:bottom w:val="nil"/>
              <w:right w:val="nil"/>
            </w:tcBorders>
            <w:shd w:val="clear" w:color="auto" w:fill="auto"/>
            <w:noWrap/>
            <w:vAlign w:val="center"/>
            <w:hideMark/>
          </w:tcPr>
          <w:p w14:paraId="0BFBDE6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8.00</w:t>
            </w:r>
          </w:p>
        </w:tc>
        <w:tc>
          <w:tcPr>
            <w:tcW w:w="535" w:type="pct"/>
            <w:tcBorders>
              <w:top w:val="nil"/>
              <w:left w:val="nil"/>
              <w:bottom w:val="nil"/>
              <w:right w:val="nil"/>
            </w:tcBorders>
            <w:shd w:val="clear" w:color="auto" w:fill="auto"/>
            <w:noWrap/>
            <w:vAlign w:val="center"/>
            <w:hideMark/>
          </w:tcPr>
          <w:p w14:paraId="588F0FA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8.00</w:t>
            </w:r>
          </w:p>
        </w:tc>
        <w:tc>
          <w:tcPr>
            <w:tcW w:w="535" w:type="pct"/>
            <w:tcBorders>
              <w:top w:val="nil"/>
              <w:left w:val="nil"/>
              <w:bottom w:val="nil"/>
              <w:right w:val="nil"/>
            </w:tcBorders>
            <w:shd w:val="clear" w:color="auto" w:fill="auto"/>
            <w:noWrap/>
            <w:vAlign w:val="center"/>
            <w:hideMark/>
          </w:tcPr>
          <w:p w14:paraId="03590A90"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p>
        </w:tc>
        <w:tc>
          <w:tcPr>
            <w:tcW w:w="535" w:type="pct"/>
            <w:tcBorders>
              <w:top w:val="nil"/>
              <w:left w:val="nil"/>
              <w:bottom w:val="nil"/>
              <w:right w:val="nil"/>
            </w:tcBorders>
            <w:shd w:val="clear" w:color="auto" w:fill="auto"/>
            <w:noWrap/>
            <w:vAlign w:val="center"/>
            <w:hideMark/>
          </w:tcPr>
          <w:p w14:paraId="09F6D7F5"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c>
          <w:tcPr>
            <w:tcW w:w="535" w:type="pct"/>
            <w:tcBorders>
              <w:top w:val="nil"/>
              <w:left w:val="nil"/>
              <w:bottom w:val="nil"/>
              <w:right w:val="nil"/>
            </w:tcBorders>
            <w:shd w:val="clear" w:color="auto" w:fill="auto"/>
            <w:noWrap/>
            <w:vAlign w:val="center"/>
            <w:hideMark/>
          </w:tcPr>
          <w:p w14:paraId="5DC79AD5"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r>
      <w:tr w:rsidR="00642FC2" w:rsidRPr="00C401DE" w14:paraId="095EE20A" w14:textId="77777777" w:rsidTr="00642D1D">
        <w:trPr>
          <w:trHeight w:val="318"/>
        </w:trPr>
        <w:tc>
          <w:tcPr>
            <w:tcW w:w="1255" w:type="pct"/>
            <w:tcBorders>
              <w:top w:val="nil"/>
              <w:left w:val="nil"/>
              <w:bottom w:val="nil"/>
              <w:right w:val="nil"/>
            </w:tcBorders>
            <w:shd w:val="clear" w:color="auto" w:fill="auto"/>
            <w:noWrap/>
            <w:vAlign w:val="center"/>
            <w:hideMark/>
          </w:tcPr>
          <w:p w14:paraId="07310C4A"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Mass flow (kg/s)</w:t>
            </w:r>
          </w:p>
        </w:tc>
        <w:tc>
          <w:tcPr>
            <w:tcW w:w="535" w:type="pct"/>
            <w:tcBorders>
              <w:top w:val="nil"/>
              <w:left w:val="nil"/>
              <w:bottom w:val="nil"/>
              <w:right w:val="nil"/>
            </w:tcBorders>
            <w:shd w:val="clear" w:color="auto" w:fill="auto"/>
            <w:noWrap/>
            <w:vAlign w:val="center"/>
            <w:hideMark/>
          </w:tcPr>
          <w:p w14:paraId="7FB138CA"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46.48</w:t>
            </w:r>
          </w:p>
        </w:tc>
        <w:tc>
          <w:tcPr>
            <w:tcW w:w="535" w:type="pct"/>
            <w:tcBorders>
              <w:top w:val="nil"/>
              <w:left w:val="nil"/>
              <w:bottom w:val="nil"/>
              <w:right w:val="nil"/>
            </w:tcBorders>
            <w:shd w:val="clear" w:color="auto" w:fill="auto"/>
            <w:noWrap/>
            <w:vAlign w:val="center"/>
            <w:hideMark/>
          </w:tcPr>
          <w:p w14:paraId="4CDC894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46.48</w:t>
            </w:r>
          </w:p>
        </w:tc>
        <w:tc>
          <w:tcPr>
            <w:tcW w:w="535" w:type="pct"/>
            <w:tcBorders>
              <w:top w:val="nil"/>
              <w:left w:val="nil"/>
              <w:bottom w:val="nil"/>
              <w:right w:val="nil"/>
            </w:tcBorders>
            <w:shd w:val="clear" w:color="auto" w:fill="auto"/>
            <w:noWrap/>
            <w:vAlign w:val="center"/>
            <w:hideMark/>
          </w:tcPr>
          <w:p w14:paraId="438B583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14.74</w:t>
            </w:r>
          </w:p>
        </w:tc>
        <w:tc>
          <w:tcPr>
            <w:tcW w:w="535" w:type="pct"/>
            <w:tcBorders>
              <w:top w:val="nil"/>
              <w:left w:val="nil"/>
              <w:bottom w:val="nil"/>
              <w:right w:val="nil"/>
            </w:tcBorders>
            <w:shd w:val="clear" w:color="auto" w:fill="auto"/>
            <w:noWrap/>
            <w:vAlign w:val="center"/>
            <w:hideMark/>
          </w:tcPr>
          <w:p w14:paraId="53C3ED4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31.74</w:t>
            </w:r>
          </w:p>
        </w:tc>
        <w:tc>
          <w:tcPr>
            <w:tcW w:w="535" w:type="pct"/>
            <w:tcBorders>
              <w:top w:val="nil"/>
              <w:left w:val="nil"/>
              <w:bottom w:val="nil"/>
              <w:right w:val="nil"/>
            </w:tcBorders>
            <w:shd w:val="clear" w:color="auto" w:fill="auto"/>
            <w:noWrap/>
            <w:vAlign w:val="center"/>
            <w:hideMark/>
          </w:tcPr>
          <w:p w14:paraId="1E72989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p>
        </w:tc>
        <w:tc>
          <w:tcPr>
            <w:tcW w:w="535" w:type="pct"/>
            <w:tcBorders>
              <w:top w:val="nil"/>
              <w:left w:val="nil"/>
              <w:bottom w:val="nil"/>
              <w:right w:val="nil"/>
            </w:tcBorders>
            <w:shd w:val="clear" w:color="auto" w:fill="auto"/>
            <w:noWrap/>
            <w:vAlign w:val="center"/>
            <w:hideMark/>
          </w:tcPr>
          <w:p w14:paraId="2D54532A"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c>
          <w:tcPr>
            <w:tcW w:w="535" w:type="pct"/>
            <w:tcBorders>
              <w:top w:val="nil"/>
              <w:left w:val="nil"/>
              <w:bottom w:val="nil"/>
              <w:right w:val="nil"/>
            </w:tcBorders>
            <w:shd w:val="clear" w:color="auto" w:fill="auto"/>
            <w:noWrap/>
            <w:vAlign w:val="center"/>
            <w:hideMark/>
          </w:tcPr>
          <w:p w14:paraId="17072D3B"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r>
      <w:tr w:rsidR="00642FC2" w:rsidRPr="00C401DE" w14:paraId="3311FD90" w14:textId="77777777" w:rsidTr="00642D1D">
        <w:trPr>
          <w:trHeight w:val="318"/>
        </w:trPr>
        <w:tc>
          <w:tcPr>
            <w:tcW w:w="1255" w:type="pct"/>
            <w:tcBorders>
              <w:top w:val="nil"/>
              <w:left w:val="nil"/>
              <w:bottom w:val="nil"/>
              <w:right w:val="nil"/>
            </w:tcBorders>
            <w:shd w:val="clear" w:color="auto" w:fill="auto"/>
            <w:noWrap/>
            <w:vAlign w:val="center"/>
            <w:hideMark/>
          </w:tcPr>
          <w:p w14:paraId="1812568D"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Mole flow (</w:t>
            </w:r>
            <w:proofErr w:type="spellStart"/>
            <w:r w:rsidRPr="00C401DE">
              <w:rPr>
                <w:rFonts w:eastAsia="굴림" w:cs="Times New Roman"/>
                <w:color w:val="000000"/>
                <w:kern w:val="0"/>
                <w:sz w:val="24"/>
                <w:szCs w:val="24"/>
              </w:rPr>
              <w:t>kmol</w:t>
            </w:r>
            <w:proofErr w:type="spellEnd"/>
            <w:r w:rsidRPr="00C401DE">
              <w:rPr>
                <w:rFonts w:eastAsia="굴림" w:cs="Times New Roman"/>
                <w:color w:val="000000"/>
                <w:kern w:val="0"/>
                <w:sz w:val="24"/>
                <w:szCs w:val="24"/>
              </w:rPr>
              <w:t>/s)</w:t>
            </w:r>
          </w:p>
        </w:tc>
        <w:tc>
          <w:tcPr>
            <w:tcW w:w="535" w:type="pct"/>
            <w:tcBorders>
              <w:top w:val="nil"/>
              <w:left w:val="nil"/>
              <w:bottom w:val="nil"/>
              <w:right w:val="nil"/>
            </w:tcBorders>
            <w:shd w:val="clear" w:color="auto" w:fill="auto"/>
            <w:noWrap/>
            <w:vAlign w:val="center"/>
            <w:hideMark/>
          </w:tcPr>
          <w:p w14:paraId="128F2C8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2.70</w:t>
            </w:r>
          </w:p>
        </w:tc>
        <w:tc>
          <w:tcPr>
            <w:tcW w:w="535" w:type="pct"/>
            <w:tcBorders>
              <w:top w:val="nil"/>
              <w:left w:val="nil"/>
              <w:bottom w:val="nil"/>
              <w:right w:val="nil"/>
            </w:tcBorders>
            <w:shd w:val="clear" w:color="auto" w:fill="auto"/>
            <w:noWrap/>
            <w:vAlign w:val="center"/>
            <w:hideMark/>
          </w:tcPr>
          <w:p w14:paraId="19ACE21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2.70</w:t>
            </w:r>
          </w:p>
        </w:tc>
        <w:tc>
          <w:tcPr>
            <w:tcW w:w="535" w:type="pct"/>
            <w:tcBorders>
              <w:top w:val="nil"/>
              <w:left w:val="nil"/>
              <w:bottom w:val="nil"/>
              <w:right w:val="nil"/>
            </w:tcBorders>
            <w:shd w:val="clear" w:color="auto" w:fill="auto"/>
            <w:noWrap/>
            <w:vAlign w:val="center"/>
            <w:hideMark/>
          </w:tcPr>
          <w:p w14:paraId="186A16B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0.94</w:t>
            </w:r>
          </w:p>
        </w:tc>
        <w:tc>
          <w:tcPr>
            <w:tcW w:w="535" w:type="pct"/>
            <w:tcBorders>
              <w:top w:val="nil"/>
              <w:left w:val="nil"/>
              <w:bottom w:val="nil"/>
              <w:right w:val="nil"/>
            </w:tcBorders>
            <w:shd w:val="clear" w:color="auto" w:fill="auto"/>
            <w:noWrap/>
            <w:vAlign w:val="center"/>
            <w:hideMark/>
          </w:tcPr>
          <w:p w14:paraId="38F5870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1.76</w:t>
            </w:r>
          </w:p>
        </w:tc>
        <w:tc>
          <w:tcPr>
            <w:tcW w:w="535" w:type="pct"/>
            <w:tcBorders>
              <w:top w:val="nil"/>
              <w:left w:val="nil"/>
              <w:bottom w:val="nil"/>
              <w:right w:val="nil"/>
            </w:tcBorders>
            <w:shd w:val="clear" w:color="auto" w:fill="auto"/>
            <w:noWrap/>
            <w:vAlign w:val="center"/>
            <w:hideMark/>
          </w:tcPr>
          <w:p w14:paraId="3E4AD62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p>
        </w:tc>
        <w:tc>
          <w:tcPr>
            <w:tcW w:w="535" w:type="pct"/>
            <w:tcBorders>
              <w:top w:val="nil"/>
              <w:left w:val="nil"/>
              <w:bottom w:val="nil"/>
              <w:right w:val="nil"/>
            </w:tcBorders>
            <w:shd w:val="clear" w:color="auto" w:fill="auto"/>
            <w:noWrap/>
            <w:vAlign w:val="center"/>
            <w:hideMark/>
          </w:tcPr>
          <w:p w14:paraId="5805E371"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c>
          <w:tcPr>
            <w:tcW w:w="535" w:type="pct"/>
            <w:tcBorders>
              <w:top w:val="nil"/>
              <w:left w:val="nil"/>
              <w:bottom w:val="nil"/>
              <w:right w:val="nil"/>
            </w:tcBorders>
            <w:shd w:val="clear" w:color="auto" w:fill="auto"/>
            <w:noWrap/>
            <w:vAlign w:val="center"/>
            <w:hideMark/>
          </w:tcPr>
          <w:p w14:paraId="74F34103"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r>
      <w:tr w:rsidR="00642FC2" w:rsidRPr="00C401DE" w14:paraId="333F2DF7" w14:textId="77777777" w:rsidTr="00642D1D">
        <w:trPr>
          <w:trHeight w:val="318"/>
        </w:trPr>
        <w:tc>
          <w:tcPr>
            <w:tcW w:w="5000" w:type="pct"/>
            <w:gridSpan w:val="8"/>
            <w:tcBorders>
              <w:top w:val="nil"/>
              <w:left w:val="nil"/>
              <w:bottom w:val="nil"/>
              <w:right w:val="nil"/>
            </w:tcBorders>
            <w:shd w:val="clear" w:color="auto" w:fill="auto"/>
            <w:noWrap/>
            <w:vAlign w:val="center"/>
            <w:hideMark/>
          </w:tcPr>
          <w:p w14:paraId="54393F53"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r w:rsidRPr="00C401DE">
              <w:rPr>
                <w:rFonts w:eastAsia="굴림" w:cs="Times New Roman"/>
                <w:color w:val="000000"/>
                <w:kern w:val="0"/>
                <w:sz w:val="24"/>
                <w:szCs w:val="24"/>
              </w:rPr>
              <w:t>Components mole fractions (%)</w:t>
            </w:r>
          </w:p>
        </w:tc>
      </w:tr>
      <w:tr w:rsidR="00642FC2" w:rsidRPr="00C401DE" w14:paraId="20CE52AA" w14:textId="77777777" w:rsidTr="00642D1D">
        <w:trPr>
          <w:trHeight w:val="379"/>
        </w:trPr>
        <w:tc>
          <w:tcPr>
            <w:tcW w:w="1255" w:type="pct"/>
            <w:tcBorders>
              <w:top w:val="nil"/>
              <w:left w:val="nil"/>
              <w:bottom w:val="nil"/>
              <w:right w:val="nil"/>
            </w:tcBorders>
            <w:shd w:val="clear" w:color="auto" w:fill="auto"/>
            <w:noWrap/>
            <w:vAlign w:val="center"/>
            <w:hideMark/>
          </w:tcPr>
          <w:p w14:paraId="19D33C44" w14:textId="77777777" w:rsidR="00642FC2" w:rsidRPr="00C401DE" w:rsidRDefault="00642FC2" w:rsidP="00BF71CA">
            <w:pPr>
              <w:widowControl/>
              <w:wordWrap/>
              <w:autoSpaceDE/>
              <w:autoSpaceDN/>
              <w:spacing w:after="0" w:line="240" w:lineRule="auto"/>
              <w:rPr>
                <w:rFonts w:eastAsia="굴림" w:cs="Times New Roman"/>
                <w:color w:val="000000"/>
                <w:kern w:val="0"/>
                <w:sz w:val="24"/>
                <w:szCs w:val="24"/>
              </w:rPr>
            </w:pPr>
            <w:r w:rsidRPr="00C401DE">
              <w:rPr>
                <w:rFonts w:eastAsia="굴림" w:cs="Times New Roman"/>
                <w:color w:val="000000"/>
                <w:kern w:val="0"/>
                <w:sz w:val="24"/>
                <w:szCs w:val="24"/>
              </w:rPr>
              <w:t>H</w:t>
            </w:r>
            <w:r w:rsidRPr="00C401DE">
              <w:rPr>
                <w:rFonts w:eastAsia="굴림" w:cs="Times New Roman"/>
                <w:color w:val="000000"/>
                <w:kern w:val="0"/>
                <w:sz w:val="24"/>
                <w:szCs w:val="24"/>
                <w:vertAlign w:val="subscript"/>
              </w:rPr>
              <w:t>2</w:t>
            </w:r>
            <w:r w:rsidRPr="00C401DE">
              <w:rPr>
                <w:rFonts w:eastAsia="굴림" w:cs="Times New Roman"/>
                <w:color w:val="000000"/>
                <w:kern w:val="0"/>
                <w:sz w:val="24"/>
                <w:szCs w:val="24"/>
              </w:rPr>
              <w:t>O</w:t>
            </w:r>
          </w:p>
        </w:tc>
        <w:tc>
          <w:tcPr>
            <w:tcW w:w="535" w:type="pct"/>
            <w:tcBorders>
              <w:top w:val="nil"/>
              <w:left w:val="nil"/>
              <w:bottom w:val="nil"/>
              <w:right w:val="nil"/>
            </w:tcBorders>
            <w:shd w:val="clear" w:color="auto" w:fill="auto"/>
            <w:noWrap/>
            <w:vAlign w:val="center"/>
            <w:hideMark/>
          </w:tcPr>
          <w:p w14:paraId="57BBC6E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65.42</w:t>
            </w:r>
          </w:p>
        </w:tc>
        <w:tc>
          <w:tcPr>
            <w:tcW w:w="535" w:type="pct"/>
            <w:tcBorders>
              <w:top w:val="nil"/>
              <w:left w:val="nil"/>
              <w:bottom w:val="nil"/>
              <w:right w:val="nil"/>
            </w:tcBorders>
            <w:shd w:val="clear" w:color="auto" w:fill="auto"/>
            <w:noWrap/>
            <w:vAlign w:val="center"/>
            <w:hideMark/>
          </w:tcPr>
          <w:p w14:paraId="59C99F3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65.42</w:t>
            </w:r>
          </w:p>
        </w:tc>
        <w:tc>
          <w:tcPr>
            <w:tcW w:w="535" w:type="pct"/>
            <w:tcBorders>
              <w:top w:val="nil"/>
              <w:left w:val="nil"/>
              <w:bottom w:val="nil"/>
              <w:right w:val="nil"/>
            </w:tcBorders>
            <w:shd w:val="clear" w:color="auto" w:fill="auto"/>
            <w:noWrap/>
            <w:vAlign w:val="center"/>
            <w:hideMark/>
          </w:tcPr>
          <w:p w14:paraId="26ED2BD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0.35</w:t>
            </w:r>
          </w:p>
        </w:tc>
        <w:tc>
          <w:tcPr>
            <w:tcW w:w="535" w:type="pct"/>
            <w:tcBorders>
              <w:top w:val="nil"/>
              <w:left w:val="nil"/>
              <w:bottom w:val="nil"/>
              <w:right w:val="nil"/>
            </w:tcBorders>
            <w:shd w:val="clear" w:color="auto" w:fill="auto"/>
            <w:noWrap/>
            <w:vAlign w:val="center"/>
            <w:hideMark/>
          </w:tcPr>
          <w:p w14:paraId="73B889EF"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100.00</w:t>
            </w:r>
          </w:p>
        </w:tc>
        <w:tc>
          <w:tcPr>
            <w:tcW w:w="535" w:type="pct"/>
            <w:tcBorders>
              <w:top w:val="nil"/>
              <w:left w:val="nil"/>
              <w:bottom w:val="nil"/>
              <w:right w:val="nil"/>
            </w:tcBorders>
            <w:shd w:val="clear" w:color="auto" w:fill="auto"/>
            <w:noWrap/>
            <w:vAlign w:val="center"/>
            <w:hideMark/>
          </w:tcPr>
          <w:p w14:paraId="09908F10"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p>
        </w:tc>
        <w:tc>
          <w:tcPr>
            <w:tcW w:w="535" w:type="pct"/>
            <w:tcBorders>
              <w:top w:val="nil"/>
              <w:left w:val="nil"/>
              <w:bottom w:val="nil"/>
              <w:right w:val="nil"/>
            </w:tcBorders>
            <w:shd w:val="clear" w:color="auto" w:fill="auto"/>
            <w:noWrap/>
            <w:vAlign w:val="center"/>
            <w:hideMark/>
          </w:tcPr>
          <w:p w14:paraId="09CD0865"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c>
          <w:tcPr>
            <w:tcW w:w="535" w:type="pct"/>
            <w:tcBorders>
              <w:top w:val="nil"/>
              <w:left w:val="nil"/>
              <w:bottom w:val="nil"/>
              <w:right w:val="nil"/>
            </w:tcBorders>
            <w:shd w:val="clear" w:color="auto" w:fill="auto"/>
            <w:noWrap/>
            <w:vAlign w:val="center"/>
            <w:hideMark/>
          </w:tcPr>
          <w:p w14:paraId="19C7CB48"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r>
      <w:tr w:rsidR="00642FC2" w:rsidRPr="00C401DE" w14:paraId="0255CAEC" w14:textId="77777777" w:rsidTr="00642D1D">
        <w:trPr>
          <w:trHeight w:val="379"/>
        </w:trPr>
        <w:tc>
          <w:tcPr>
            <w:tcW w:w="1255" w:type="pct"/>
            <w:tcBorders>
              <w:top w:val="nil"/>
              <w:left w:val="nil"/>
              <w:bottom w:val="nil"/>
              <w:right w:val="nil"/>
            </w:tcBorders>
            <w:shd w:val="clear" w:color="auto" w:fill="auto"/>
            <w:noWrap/>
            <w:vAlign w:val="center"/>
            <w:hideMark/>
          </w:tcPr>
          <w:p w14:paraId="2645FE81"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CO</w:t>
            </w:r>
            <w:r w:rsidRPr="00C401DE">
              <w:rPr>
                <w:rFonts w:eastAsia="굴림" w:cs="Times New Roman"/>
                <w:color w:val="000000"/>
                <w:kern w:val="0"/>
                <w:sz w:val="24"/>
                <w:szCs w:val="24"/>
                <w:vertAlign w:val="subscript"/>
              </w:rPr>
              <w:t>2</w:t>
            </w:r>
          </w:p>
        </w:tc>
        <w:tc>
          <w:tcPr>
            <w:tcW w:w="535" w:type="pct"/>
            <w:tcBorders>
              <w:top w:val="nil"/>
              <w:left w:val="nil"/>
              <w:bottom w:val="nil"/>
              <w:right w:val="nil"/>
            </w:tcBorders>
            <w:shd w:val="clear" w:color="auto" w:fill="auto"/>
            <w:noWrap/>
            <w:vAlign w:val="center"/>
            <w:hideMark/>
          </w:tcPr>
          <w:p w14:paraId="66415DEC"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0.37</w:t>
            </w:r>
          </w:p>
        </w:tc>
        <w:tc>
          <w:tcPr>
            <w:tcW w:w="535" w:type="pct"/>
            <w:tcBorders>
              <w:top w:val="nil"/>
              <w:left w:val="nil"/>
              <w:bottom w:val="nil"/>
              <w:right w:val="nil"/>
            </w:tcBorders>
            <w:shd w:val="clear" w:color="auto" w:fill="auto"/>
            <w:noWrap/>
            <w:vAlign w:val="center"/>
            <w:hideMark/>
          </w:tcPr>
          <w:p w14:paraId="74BD1660"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0.37</w:t>
            </w:r>
          </w:p>
        </w:tc>
        <w:tc>
          <w:tcPr>
            <w:tcW w:w="535" w:type="pct"/>
            <w:tcBorders>
              <w:top w:val="nil"/>
              <w:left w:val="nil"/>
              <w:bottom w:val="nil"/>
              <w:right w:val="nil"/>
            </w:tcBorders>
            <w:shd w:val="clear" w:color="auto" w:fill="auto"/>
            <w:noWrap/>
            <w:vAlign w:val="center"/>
            <w:hideMark/>
          </w:tcPr>
          <w:p w14:paraId="1510537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1.08</w:t>
            </w:r>
          </w:p>
        </w:tc>
        <w:tc>
          <w:tcPr>
            <w:tcW w:w="535" w:type="pct"/>
            <w:tcBorders>
              <w:top w:val="nil"/>
              <w:left w:val="nil"/>
              <w:bottom w:val="nil"/>
              <w:right w:val="nil"/>
            </w:tcBorders>
            <w:shd w:val="clear" w:color="auto" w:fill="auto"/>
            <w:noWrap/>
            <w:vAlign w:val="center"/>
            <w:hideMark/>
          </w:tcPr>
          <w:p w14:paraId="2E5DE58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633C215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p>
        </w:tc>
        <w:tc>
          <w:tcPr>
            <w:tcW w:w="535" w:type="pct"/>
            <w:tcBorders>
              <w:top w:val="nil"/>
              <w:left w:val="nil"/>
              <w:bottom w:val="nil"/>
              <w:right w:val="nil"/>
            </w:tcBorders>
            <w:shd w:val="clear" w:color="auto" w:fill="auto"/>
            <w:noWrap/>
            <w:vAlign w:val="center"/>
            <w:hideMark/>
          </w:tcPr>
          <w:p w14:paraId="14D825FB"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c>
          <w:tcPr>
            <w:tcW w:w="535" w:type="pct"/>
            <w:tcBorders>
              <w:top w:val="nil"/>
              <w:left w:val="nil"/>
              <w:bottom w:val="nil"/>
              <w:right w:val="nil"/>
            </w:tcBorders>
            <w:shd w:val="clear" w:color="auto" w:fill="auto"/>
            <w:noWrap/>
            <w:vAlign w:val="center"/>
            <w:hideMark/>
          </w:tcPr>
          <w:p w14:paraId="4335CF12"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r>
      <w:tr w:rsidR="00642FC2" w:rsidRPr="00C401DE" w14:paraId="0D32F9C0" w14:textId="77777777" w:rsidTr="00642D1D">
        <w:trPr>
          <w:trHeight w:val="379"/>
        </w:trPr>
        <w:tc>
          <w:tcPr>
            <w:tcW w:w="1255" w:type="pct"/>
            <w:tcBorders>
              <w:top w:val="nil"/>
              <w:left w:val="nil"/>
              <w:bottom w:val="nil"/>
              <w:right w:val="nil"/>
            </w:tcBorders>
            <w:shd w:val="clear" w:color="auto" w:fill="auto"/>
            <w:noWrap/>
            <w:vAlign w:val="center"/>
            <w:hideMark/>
          </w:tcPr>
          <w:p w14:paraId="305669FF"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H</w:t>
            </w:r>
            <w:r w:rsidRPr="00C401DE">
              <w:rPr>
                <w:rFonts w:eastAsia="굴림" w:cs="Times New Roman"/>
                <w:color w:val="000000"/>
                <w:kern w:val="0"/>
                <w:sz w:val="24"/>
                <w:szCs w:val="24"/>
                <w:vertAlign w:val="subscript"/>
              </w:rPr>
              <w:t>2</w:t>
            </w:r>
          </w:p>
        </w:tc>
        <w:tc>
          <w:tcPr>
            <w:tcW w:w="535" w:type="pct"/>
            <w:tcBorders>
              <w:top w:val="nil"/>
              <w:left w:val="nil"/>
              <w:bottom w:val="nil"/>
              <w:right w:val="nil"/>
            </w:tcBorders>
            <w:shd w:val="clear" w:color="auto" w:fill="auto"/>
            <w:noWrap/>
            <w:vAlign w:val="center"/>
            <w:hideMark/>
          </w:tcPr>
          <w:p w14:paraId="7E2D203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1.49</w:t>
            </w:r>
          </w:p>
        </w:tc>
        <w:tc>
          <w:tcPr>
            <w:tcW w:w="535" w:type="pct"/>
            <w:tcBorders>
              <w:top w:val="nil"/>
              <w:left w:val="nil"/>
              <w:bottom w:val="nil"/>
              <w:right w:val="nil"/>
            </w:tcBorders>
            <w:shd w:val="clear" w:color="auto" w:fill="auto"/>
            <w:noWrap/>
            <w:vAlign w:val="center"/>
            <w:hideMark/>
          </w:tcPr>
          <w:p w14:paraId="243916BA"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1.49</w:t>
            </w:r>
          </w:p>
        </w:tc>
        <w:tc>
          <w:tcPr>
            <w:tcW w:w="535" w:type="pct"/>
            <w:tcBorders>
              <w:top w:val="nil"/>
              <w:left w:val="nil"/>
              <w:bottom w:val="nil"/>
              <w:right w:val="nil"/>
            </w:tcBorders>
            <w:shd w:val="clear" w:color="auto" w:fill="auto"/>
            <w:noWrap/>
            <w:vAlign w:val="center"/>
            <w:hideMark/>
          </w:tcPr>
          <w:p w14:paraId="3D299B1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4.31</w:t>
            </w:r>
          </w:p>
        </w:tc>
        <w:tc>
          <w:tcPr>
            <w:tcW w:w="535" w:type="pct"/>
            <w:tcBorders>
              <w:top w:val="nil"/>
              <w:left w:val="nil"/>
              <w:bottom w:val="nil"/>
              <w:right w:val="nil"/>
            </w:tcBorders>
            <w:shd w:val="clear" w:color="auto" w:fill="auto"/>
            <w:noWrap/>
            <w:vAlign w:val="center"/>
            <w:hideMark/>
          </w:tcPr>
          <w:p w14:paraId="002F79B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385CB8A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p>
        </w:tc>
        <w:tc>
          <w:tcPr>
            <w:tcW w:w="535" w:type="pct"/>
            <w:tcBorders>
              <w:top w:val="nil"/>
              <w:left w:val="nil"/>
              <w:bottom w:val="nil"/>
              <w:right w:val="nil"/>
            </w:tcBorders>
            <w:shd w:val="clear" w:color="auto" w:fill="auto"/>
            <w:noWrap/>
            <w:vAlign w:val="center"/>
            <w:hideMark/>
          </w:tcPr>
          <w:p w14:paraId="58246C01"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c>
          <w:tcPr>
            <w:tcW w:w="535" w:type="pct"/>
            <w:tcBorders>
              <w:top w:val="nil"/>
              <w:left w:val="nil"/>
              <w:bottom w:val="nil"/>
              <w:right w:val="nil"/>
            </w:tcBorders>
            <w:shd w:val="clear" w:color="auto" w:fill="auto"/>
            <w:noWrap/>
            <w:vAlign w:val="center"/>
            <w:hideMark/>
          </w:tcPr>
          <w:p w14:paraId="08505754"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r>
      <w:tr w:rsidR="00642FC2" w:rsidRPr="00C401DE" w14:paraId="41A304E6" w14:textId="77777777" w:rsidTr="00642D1D">
        <w:trPr>
          <w:trHeight w:val="379"/>
        </w:trPr>
        <w:tc>
          <w:tcPr>
            <w:tcW w:w="1255" w:type="pct"/>
            <w:tcBorders>
              <w:top w:val="nil"/>
              <w:left w:val="nil"/>
              <w:bottom w:val="nil"/>
              <w:right w:val="nil"/>
            </w:tcBorders>
            <w:shd w:val="clear" w:color="auto" w:fill="auto"/>
            <w:noWrap/>
            <w:vAlign w:val="center"/>
            <w:hideMark/>
          </w:tcPr>
          <w:p w14:paraId="77A3F21E"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O</w:t>
            </w:r>
            <w:r w:rsidRPr="00C401DE">
              <w:rPr>
                <w:rFonts w:eastAsia="굴림" w:cs="Times New Roman"/>
                <w:color w:val="000000"/>
                <w:kern w:val="0"/>
                <w:sz w:val="24"/>
                <w:szCs w:val="24"/>
                <w:vertAlign w:val="subscript"/>
              </w:rPr>
              <w:t>2</w:t>
            </w:r>
          </w:p>
        </w:tc>
        <w:tc>
          <w:tcPr>
            <w:tcW w:w="535" w:type="pct"/>
            <w:tcBorders>
              <w:top w:val="nil"/>
              <w:left w:val="nil"/>
              <w:bottom w:val="nil"/>
              <w:right w:val="nil"/>
            </w:tcBorders>
            <w:shd w:val="clear" w:color="auto" w:fill="auto"/>
            <w:noWrap/>
            <w:vAlign w:val="center"/>
            <w:hideMark/>
          </w:tcPr>
          <w:p w14:paraId="678C720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11FEECE1"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7BD23D0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4B7BB50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63DC5050"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p>
        </w:tc>
        <w:tc>
          <w:tcPr>
            <w:tcW w:w="535" w:type="pct"/>
            <w:tcBorders>
              <w:top w:val="nil"/>
              <w:left w:val="nil"/>
              <w:bottom w:val="nil"/>
              <w:right w:val="nil"/>
            </w:tcBorders>
            <w:shd w:val="clear" w:color="auto" w:fill="auto"/>
            <w:noWrap/>
            <w:vAlign w:val="center"/>
            <w:hideMark/>
          </w:tcPr>
          <w:p w14:paraId="1602028E"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c>
          <w:tcPr>
            <w:tcW w:w="535" w:type="pct"/>
            <w:tcBorders>
              <w:top w:val="nil"/>
              <w:left w:val="nil"/>
              <w:bottom w:val="nil"/>
              <w:right w:val="nil"/>
            </w:tcBorders>
            <w:shd w:val="clear" w:color="auto" w:fill="auto"/>
            <w:noWrap/>
            <w:vAlign w:val="center"/>
            <w:hideMark/>
          </w:tcPr>
          <w:p w14:paraId="6628ADDE"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r>
      <w:tr w:rsidR="00642FC2" w:rsidRPr="00C401DE" w14:paraId="25725DD0" w14:textId="77777777" w:rsidTr="00642D1D">
        <w:trPr>
          <w:trHeight w:val="379"/>
        </w:trPr>
        <w:tc>
          <w:tcPr>
            <w:tcW w:w="1255" w:type="pct"/>
            <w:tcBorders>
              <w:top w:val="nil"/>
              <w:left w:val="nil"/>
              <w:bottom w:val="nil"/>
              <w:right w:val="nil"/>
            </w:tcBorders>
            <w:shd w:val="clear" w:color="auto" w:fill="auto"/>
            <w:noWrap/>
            <w:vAlign w:val="center"/>
            <w:hideMark/>
          </w:tcPr>
          <w:p w14:paraId="25FFD0EF"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CH</w:t>
            </w:r>
            <w:r w:rsidRPr="00C401DE">
              <w:rPr>
                <w:rFonts w:eastAsia="굴림" w:cs="Times New Roman"/>
                <w:color w:val="000000"/>
                <w:kern w:val="0"/>
                <w:sz w:val="24"/>
                <w:szCs w:val="24"/>
                <w:vertAlign w:val="subscript"/>
              </w:rPr>
              <w:t>4</w:t>
            </w:r>
          </w:p>
        </w:tc>
        <w:tc>
          <w:tcPr>
            <w:tcW w:w="535" w:type="pct"/>
            <w:tcBorders>
              <w:top w:val="nil"/>
              <w:left w:val="nil"/>
              <w:bottom w:val="nil"/>
              <w:right w:val="nil"/>
            </w:tcBorders>
            <w:shd w:val="clear" w:color="auto" w:fill="auto"/>
            <w:noWrap/>
            <w:vAlign w:val="center"/>
            <w:hideMark/>
          </w:tcPr>
          <w:p w14:paraId="61FF3172"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32.71</w:t>
            </w:r>
          </w:p>
        </w:tc>
        <w:tc>
          <w:tcPr>
            <w:tcW w:w="535" w:type="pct"/>
            <w:tcBorders>
              <w:top w:val="nil"/>
              <w:left w:val="nil"/>
              <w:bottom w:val="nil"/>
              <w:right w:val="nil"/>
            </w:tcBorders>
            <w:shd w:val="clear" w:color="auto" w:fill="auto"/>
            <w:noWrap/>
            <w:vAlign w:val="center"/>
            <w:hideMark/>
          </w:tcPr>
          <w:p w14:paraId="1618CD57"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32.71</w:t>
            </w:r>
          </w:p>
        </w:tc>
        <w:tc>
          <w:tcPr>
            <w:tcW w:w="535" w:type="pct"/>
            <w:tcBorders>
              <w:top w:val="nil"/>
              <w:left w:val="nil"/>
              <w:bottom w:val="nil"/>
              <w:right w:val="nil"/>
            </w:tcBorders>
            <w:shd w:val="clear" w:color="auto" w:fill="auto"/>
            <w:noWrap/>
            <w:vAlign w:val="center"/>
            <w:hideMark/>
          </w:tcPr>
          <w:p w14:paraId="508A3DCC"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94.26</w:t>
            </w:r>
          </w:p>
        </w:tc>
        <w:tc>
          <w:tcPr>
            <w:tcW w:w="535" w:type="pct"/>
            <w:tcBorders>
              <w:top w:val="nil"/>
              <w:left w:val="nil"/>
              <w:bottom w:val="nil"/>
              <w:right w:val="nil"/>
            </w:tcBorders>
            <w:shd w:val="clear" w:color="auto" w:fill="auto"/>
            <w:noWrap/>
            <w:vAlign w:val="center"/>
            <w:hideMark/>
          </w:tcPr>
          <w:p w14:paraId="6271A7FA"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3D461F1A"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p>
        </w:tc>
        <w:tc>
          <w:tcPr>
            <w:tcW w:w="535" w:type="pct"/>
            <w:tcBorders>
              <w:top w:val="nil"/>
              <w:left w:val="nil"/>
              <w:bottom w:val="nil"/>
              <w:right w:val="nil"/>
            </w:tcBorders>
            <w:shd w:val="clear" w:color="auto" w:fill="auto"/>
            <w:noWrap/>
            <w:vAlign w:val="center"/>
            <w:hideMark/>
          </w:tcPr>
          <w:p w14:paraId="4623F6E5"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c>
          <w:tcPr>
            <w:tcW w:w="535" w:type="pct"/>
            <w:tcBorders>
              <w:top w:val="nil"/>
              <w:left w:val="nil"/>
              <w:bottom w:val="nil"/>
              <w:right w:val="nil"/>
            </w:tcBorders>
            <w:shd w:val="clear" w:color="auto" w:fill="auto"/>
            <w:noWrap/>
            <w:vAlign w:val="center"/>
            <w:hideMark/>
          </w:tcPr>
          <w:p w14:paraId="6CC38FD9"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r>
      <w:tr w:rsidR="00642FC2" w:rsidRPr="00C401DE" w14:paraId="33B918C6" w14:textId="77777777" w:rsidTr="00642D1D">
        <w:trPr>
          <w:trHeight w:val="318"/>
        </w:trPr>
        <w:tc>
          <w:tcPr>
            <w:tcW w:w="1255" w:type="pct"/>
            <w:tcBorders>
              <w:top w:val="nil"/>
              <w:left w:val="nil"/>
              <w:bottom w:val="nil"/>
              <w:right w:val="nil"/>
            </w:tcBorders>
            <w:shd w:val="clear" w:color="auto" w:fill="auto"/>
            <w:noWrap/>
            <w:vAlign w:val="center"/>
            <w:hideMark/>
          </w:tcPr>
          <w:p w14:paraId="2F85B048"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CO</w:t>
            </w:r>
          </w:p>
        </w:tc>
        <w:tc>
          <w:tcPr>
            <w:tcW w:w="535" w:type="pct"/>
            <w:tcBorders>
              <w:top w:val="nil"/>
              <w:left w:val="nil"/>
              <w:bottom w:val="nil"/>
              <w:right w:val="nil"/>
            </w:tcBorders>
            <w:shd w:val="clear" w:color="auto" w:fill="auto"/>
            <w:noWrap/>
            <w:vAlign w:val="center"/>
            <w:hideMark/>
          </w:tcPr>
          <w:p w14:paraId="36C88B14"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468C5EB3"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1219CA1A"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026B0F75"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nil"/>
              <w:right w:val="nil"/>
            </w:tcBorders>
            <w:shd w:val="clear" w:color="auto" w:fill="auto"/>
            <w:noWrap/>
            <w:vAlign w:val="center"/>
            <w:hideMark/>
          </w:tcPr>
          <w:p w14:paraId="603C9DF8"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p>
        </w:tc>
        <w:tc>
          <w:tcPr>
            <w:tcW w:w="535" w:type="pct"/>
            <w:tcBorders>
              <w:top w:val="nil"/>
              <w:left w:val="nil"/>
              <w:bottom w:val="nil"/>
              <w:right w:val="nil"/>
            </w:tcBorders>
            <w:shd w:val="clear" w:color="auto" w:fill="auto"/>
            <w:noWrap/>
            <w:vAlign w:val="center"/>
            <w:hideMark/>
          </w:tcPr>
          <w:p w14:paraId="10852238"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c>
          <w:tcPr>
            <w:tcW w:w="535" w:type="pct"/>
            <w:tcBorders>
              <w:top w:val="nil"/>
              <w:left w:val="nil"/>
              <w:bottom w:val="nil"/>
              <w:right w:val="nil"/>
            </w:tcBorders>
            <w:shd w:val="clear" w:color="auto" w:fill="auto"/>
            <w:noWrap/>
            <w:vAlign w:val="center"/>
            <w:hideMark/>
          </w:tcPr>
          <w:p w14:paraId="5E7E70C5" w14:textId="77777777" w:rsidR="00642FC2" w:rsidRPr="00C401DE" w:rsidRDefault="00642FC2" w:rsidP="00BF71CA">
            <w:pPr>
              <w:widowControl/>
              <w:wordWrap/>
              <w:autoSpaceDE/>
              <w:autoSpaceDN/>
              <w:spacing w:after="0" w:line="240" w:lineRule="auto"/>
              <w:jc w:val="left"/>
              <w:rPr>
                <w:rFonts w:eastAsia="Times New Roman" w:cs="Times New Roman"/>
                <w:kern w:val="0"/>
                <w:szCs w:val="20"/>
              </w:rPr>
            </w:pPr>
          </w:p>
        </w:tc>
      </w:tr>
      <w:tr w:rsidR="00642FC2" w:rsidRPr="00C401DE" w14:paraId="7AD77487" w14:textId="77777777" w:rsidTr="00642D1D">
        <w:trPr>
          <w:trHeight w:val="379"/>
        </w:trPr>
        <w:tc>
          <w:tcPr>
            <w:tcW w:w="1255" w:type="pct"/>
            <w:tcBorders>
              <w:top w:val="nil"/>
              <w:left w:val="nil"/>
              <w:bottom w:val="single" w:sz="4" w:space="0" w:color="auto"/>
              <w:right w:val="nil"/>
            </w:tcBorders>
            <w:shd w:val="clear" w:color="auto" w:fill="auto"/>
            <w:noWrap/>
            <w:vAlign w:val="center"/>
            <w:hideMark/>
          </w:tcPr>
          <w:p w14:paraId="5EF82A49"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N</w:t>
            </w:r>
            <w:r w:rsidRPr="00C401DE">
              <w:rPr>
                <w:rFonts w:eastAsia="굴림" w:cs="Times New Roman"/>
                <w:color w:val="000000"/>
                <w:kern w:val="0"/>
                <w:sz w:val="24"/>
                <w:szCs w:val="24"/>
                <w:vertAlign w:val="subscript"/>
              </w:rPr>
              <w:t>2</w:t>
            </w:r>
          </w:p>
        </w:tc>
        <w:tc>
          <w:tcPr>
            <w:tcW w:w="535" w:type="pct"/>
            <w:tcBorders>
              <w:top w:val="nil"/>
              <w:left w:val="nil"/>
              <w:bottom w:val="single" w:sz="4" w:space="0" w:color="auto"/>
              <w:right w:val="nil"/>
            </w:tcBorders>
            <w:shd w:val="clear" w:color="auto" w:fill="auto"/>
            <w:noWrap/>
            <w:vAlign w:val="center"/>
            <w:hideMark/>
          </w:tcPr>
          <w:p w14:paraId="717B21DC"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1BCEF1FB"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6D25E3CD"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61A12376" w14:textId="77777777" w:rsidR="00642FC2" w:rsidRPr="00C401DE" w:rsidRDefault="00642FC2" w:rsidP="00BF71CA">
            <w:pPr>
              <w:widowControl/>
              <w:wordWrap/>
              <w:autoSpaceDE/>
              <w:autoSpaceDN/>
              <w:spacing w:after="0" w:line="240" w:lineRule="auto"/>
              <w:jc w:val="right"/>
              <w:rPr>
                <w:rFonts w:eastAsia="굴림" w:cs="Times New Roman"/>
                <w:color w:val="000000"/>
                <w:kern w:val="0"/>
                <w:sz w:val="24"/>
                <w:szCs w:val="24"/>
              </w:rPr>
            </w:pPr>
            <w:r w:rsidRPr="00C401DE">
              <w:rPr>
                <w:rFonts w:eastAsia="굴림" w:cs="Times New Roman"/>
                <w:color w:val="000000"/>
                <w:kern w:val="0"/>
                <w:sz w:val="24"/>
                <w:szCs w:val="24"/>
              </w:rPr>
              <w:t>0.00</w:t>
            </w:r>
          </w:p>
        </w:tc>
        <w:tc>
          <w:tcPr>
            <w:tcW w:w="535" w:type="pct"/>
            <w:tcBorders>
              <w:top w:val="nil"/>
              <w:left w:val="nil"/>
              <w:bottom w:val="single" w:sz="4" w:space="0" w:color="auto"/>
              <w:right w:val="nil"/>
            </w:tcBorders>
            <w:shd w:val="clear" w:color="auto" w:fill="auto"/>
            <w:noWrap/>
            <w:vAlign w:val="center"/>
            <w:hideMark/>
          </w:tcPr>
          <w:p w14:paraId="7DDA4699"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 xml:space="preserve">　</w:t>
            </w:r>
          </w:p>
        </w:tc>
        <w:tc>
          <w:tcPr>
            <w:tcW w:w="535" w:type="pct"/>
            <w:tcBorders>
              <w:top w:val="nil"/>
              <w:left w:val="nil"/>
              <w:bottom w:val="single" w:sz="4" w:space="0" w:color="auto"/>
              <w:right w:val="nil"/>
            </w:tcBorders>
            <w:shd w:val="clear" w:color="auto" w:fill="auto"/>
            <w:noWrap/>
            <w:vAlign w:val="center"/>
            <w:hideMark/>
          </w:tcPr>
          <w:p w14:paraId="39D34887"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 xml:space="preserve">　</w:t>
            </w:r>
          </w:p>
        </w:tc>
        <w:tc>
          <w:tcPr>
            <w:tcW w:w="535" w:type="pct"/>
            <w:tcBorders>
              <w:top w:val="nil"/>
              <w:left w:val="nil"/>
              <w:bottom w:val="single" w:sz="4" w:space="0" w:color="auto"/>
              <w:right w:val="nil"/>
            </w:tcBorders>
            <w:shd w:val="clear" w:color="auto" w:fill="auto"/>
            <w:noWrap/>
            <w:vAlign w:val="center"/>
            <w:hideMark/>
          </w:tcPr>
          <w:p w14:paraId="79924113" w14:textId="77777777" w:rsidR="00642FC2" w:rsidRPr="00C401DE" w:rsidRDefault="00642FC2" w:rsidP="00BF71CA">
            <w:pPr>
              <w:widowControl/>
              <w:wordWrap/>
              <w:autoSpaceDE/>
              <w:autoSpaceDN/>
              <w:spacing w:after="0" w:line="240" w:lineRule="auto"/>
              <w:jc w:val="left"/>
              <w:rPr>
                <w:rFonts w:eastAsia="굴림" w:cs="Times New Roman"/>
                <w:color w:val="000000"/>
                <w:kern w:val="0"/>
                <w:sz w:val="24"/>
                <w:szCs w:val="24"/>
              </w:rPr>
            </w:pPr>
            <w:r w:rsidRPr="00C401DE">
              <w:rPr>
                <w:rFonts w:eastAsia="굴림" w:cs="Times New Roman"/>
                <w:color w:val="000000"/>
                <w:kern w:val="0"/>
                <w:sz w:val="24"/>
                <w:szCs w:val="24"/>
              </w:rPr>
              <w:t xml:space="preserve">　</w:t>
            </w:r>
          </w:p>
        </w:tc>
      </w:tr>
    </w:tbl>
    <w:p w14:paraId="27D22478" w14:textId="77777777" w:rsidR="00642FC2" w:rsidRDefault="00642FC2" w:rsidP="008D392C">
      <w:pPr>
        <w:widowControl/>
        <w:wordWrap/>
        <w:autoSpaceDE/>
        <w:autoSpaceDN/>
        <w:rPr>
          <w:rFonts w:cs="Times New Roman"/>
          <w:bCs/>
          <w:szCs w:val="20"/>
        </w:rPr>
        <w:sectPr w:rsidR="00642FC2" w:rsidSect="00B645A0">
          <w:pgSz w:w="11906" w:h="16838" w:code="9"/>
          <w:pgMar w:top="1701" w:right="1440" w:bottom="1440" w:left="1440" w:header="0" w:footer="0" w:gutter="0"/>
          <w:cols w:space="425"/>
          <w:docGrid w:linePitch="360"/>
        </w:sectPr>
      </w:pPr>
    </w:p>
    <w:p w14:paraId="253B8CCC" w14:textId="1A189339" w:rsidR="005C1400" w:rsidRPr="00214A72" w:rsidRDefault="006D7208" w:rsidP="005C1400">
      <w:pPr>
        <w:pStyle w:val="a6"/>
        <w:keepNext/>
        <w:rPr>
          <w:b w:val="0"/>
          <w:sz w:val="24"/>
          <w:szCs w:val="24"/>
        </w:rPr>
      </w:pPr>
      <w:r w:rsidRPr="00642D1D">
        <w:rPr>
          <w:b w:val="0"/>
          <w:sz w:val="24"/>
          <w:szCs w:val="24"/>
        </w:rPr>
        <w:lastRenderedPageBreak/>
        <w:t xml:space="preserve">Table </w:t>
      </w:r>
      <w:r w:rsidRPr="00642D1D">
        <w:rPr>
          <w:rFonts w:hint="eastAsia"/>
          <w:b w:val="0"/>
          <w:sz w:val="24"/>
          <w:szCs w:val="24"/>
        </w:rPr>
        <w:t>S</w:t>
      </w:r>
      <w:r w:rsidRPr="006D7208">
        <w:rPr>
          <w:rFonts w:hint="eastAsia"/>
          <w:b w:val="0"/>
          <w:bCs w:val="0"/>
          <w:sz w:val="24"/>
          <w:szCs w:val="24"/>
        </w:rPr>
        <w:t>3.</w:t>
      </w:r>
      <w:r w:rsidRPr="00642D1D">
        <w:rPr>
          <w:b w:val="0"/>
          <w:bCs w:val="0"/>
          <w:sz w:val="24"/>
          <w:szCs w:val="24"/>
        </w:rPr>
        <w:fldChar w:fldCharType="begin"/>
      </w:r>
      <w:r w:rsidRPr="006D7208">
        <w:rPr>
          <w:b w:val="0"/>
          <w:bCs w:val="0"/>
          <w:sz w:val="24"/>
          <w:szCs w:val="24"/>
        </w:rPr>
        <w:instrText xml:space="preserve"> SEQ Table \* ARABIC </w:instrText>
      </w:r>
      <w:r w:rsidRPr="00642D1D">
        <w:rPr>
          <w:b w:val="0"/>
          <w:bCs w:val="0"/>
          <w:sz w:val="24"/>
          <w:szCs w:val="24"/>
        </w:rPr>
        <w:fldChar w:fldCharType="separate"/>
      </w:r>
      <w:r w:rsidR="006526A0">
        <w:rPr>
          <w:b w:val="0"/>
          <w:bCs w:val="0"/>
          <w:noProof/>
          <w:sz w:val="24"/>
          <w:szCs w:val="24"/>
        </w:rPr>
        <w:t>9</w:t>
      </w:r>
      <w:r w:rsidRPr="00642D1D">
        <w:rPr>
          <w:b w:val="0"/>
          <w:bCs w:val="0"/>
          <w:sz w:val="24"/>
          <w:szCs w:val="24"/>
        </w:rPr>
        <w:fldChar w:fldCharType="end"/>
      </w:r>
      <w:r w:rsidRPr="00642D1D">
        <w:rPr>
          <w:rFonts w:hint="eastAsia"/>
          <w:b w:val="0"/>
          <w:sz w:val="24"/>
          <w:szCs w:val="24"/>
        </w:rPr>
        <w:t xml:space="preserve">. </w:t>
      </w:r>
      <w:r w:rsidR="005C1400" w:rsidRPr="00214A72">
        <w:rPr>
          <w:rFonts w:cs="Times New Roman"/>
          <w:b w:val="0"/>
          <w:sz w:val="24"/>
          <w:szCs w:val="24"/>
        </w:rPr>
        <w:t xml:space="preserve">Energy consumption of the </w:t>
      </w:r>
      <w:proofErr w:type="spellStart"/>
      <w:r w:rsidR="005C1400" w:rsidRPr="00214A72">
        <w:rPr>
          <w:rFonts w:cs="Times New Roman"/>
          <w:b w:val="0"/>
          <w:sz w:val="24"/>
          <w:szCs w:val="24"/>
        </w:rPr>
        <w:t>PtG</w:t>
      </w:r>
      <w:proofErr w:type="spellEnd"/>
      <w:r w:rsidR="005C1400" w:rsidRPr="00214A72">
        <w:rPr>
          <w:rFonts w:cs="Times New Roman"/>
          <w:b w:val="0"/>
          <w:sz w:val="24"/>
          <w:szCs w:val="24"/>
        </w:rPr>
        <w:t xml:space="preserve"> process</w:t>
      </w:r>
      <w:r w:rsidR="005C1400" w:rsidRPr="00214A72">
        <w:rPr>
          <w:rFonts w:cs="Times New Roman" w:hint="eastAsia"/>
          <w:b w:val="0"/>
          <w:sz w:val="24"/>
          <w:szCs w:val="24"/>
        </w:rPr>
        <w:t xml:space="preserve"> before and after heat integration</w:t>
      </w:r>
    </w:p>
    <w:tbl>
      <w:tblPr>
        <w:tblW w:w="5000" w:type="pct"/>
        <w:tblCellMar>
          <w:left w:w="99" w:type="dxa"/>
          <w:right w:w="99" w:type="dxa"/>
        </w:tblCellMar>
        <w:tblLook w:val="04A0" w:firstRow="1" w:lastRow="0" w:firstColumn="1" w:lastColumn="0" w:noHBand="0" w:noVBand="1"/>
      </w:tblPr>
      <w:tblGrid>
        <w:gridCol w:w="3230"/>
        <w:gridCol w:w="2000"/>
        <w:gridCol w:w="2000"/>
        <w:gridCol w:w="1796"/>
      </w:tblGrid>
      <w:tr w:rsidR="005C1400" w:rsidRPr="00214A72" w14:paraId="1E6A6531" w14:textId="77777777" w:rsidTr="00642D1D">
        <w:trPr>
          <w:trHeight w:val="300"/>
        </w:trPr>
        <w:tc>
          <w:tcPr>
            <w:tcW w:w="1789" w:type="pct"/>
            <w:vMerge w:val="restart"/>
            <w:tcBorders>
              <w:top w:val="single" w:sz="4" w:space="0" w:color="auto"/>
              <w:left w:val="nil"/>
              <w:right w:val="nil"/>
            </w:tcBorders>
            <w:shd w:val="clear" w:color="auto" w:fill="auto"/>
            <w:noWrap/>
            <w:vAlign w:val="center"/>
            <w:hideMark/>
          </w:tcPr>
          <w:p w14:paraId="78953FDA"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proofErr w:type="spellStart"/>
            <w:r w:rsidRPr="00642D1D">
              <w:rPr>
                <w:rFonts w:eastAsia="굴림" w:cs="Times New Roman"/>
                <w:bCs/>
                <w:color w:val="000000"/>
                <w:kern w:val="0"/>
                <w:sz w:val="24"/>
                <w:szCs w:val="24"/>
              </w:rPr>
              <w:t>Equipments</w:t>
            </w:r>
            <w:proofErr w:type="spellEnd"/>
          </w:p>
        </w:tc>
        <w:tc>
          <w:tcPr>
            <w:tcW w:w="2216" w:type="pct"/>
            <w:gridSpan w:val="2"/>
            <w:tcBorders>
              <w:top w:val="single" w:sz="4" w:space="0" w:color="auto"/>
              <w:left w:val="nil"/>
              <w:bottom w:val="single" w:sz="4" w:space="0" w:color="auto"/>
              <w:right w:val="nil"/>
            </w:tcBorders>
            <w:shd w:val="clear" w:color="auto" w:fill="auto"/>
            <w:noWrap/>
            <w:vAlign w:val="center"/>
            <w:hideMark/>
          </w:tcPr>
          <w:p w14:paraId="10BF94EB" w14:textId="77777777" w:rsidR="005C1400" w:rsidRPr="00642D1D" w:rsidRDefault="005C1400" w:rsidP="00642D1D">
            <w:pPr>
              <w:widowControl/>
              <w:wordWrap/>
              <w:autoSpaceDE/>
              <w:autoSpaceDN/>
              <w:spacing w:after="0" w:line="240" w:lineRule="auto"/>
              <w:jc w:val="center"/>
              <w:rPr>
                <w:rFonts w:eastAsia="굴림" w:cs="Times New Roman"/>
                <w:bCs/>
                <w:color w:val="000000"/>
                <w:kern w:val="0"/>
                <w:sz w:val="24"/>
                <w:szCs w:val="24"/>
              </w:rPr>
            </w:pPr>
            <w:r w:rsidRPr="00642D1D">
              <w:rPr>
                <w:rFonts w:eastAsia="굴림" w:cs="Times New Roman"/>
                <w:bCs/>
                <w:color w:val="000000"/>
                <w:kern w:val="0"/>
                <w:sz w:val="24"/>
                <w:szCs w:val="24"/>
              </w:rPr>
              <w:t>Value</w:t>
            </w:r>
          </w:p>
        </w:tc>
        <w:tc>
          <w:tcPr>
            <w:tcW w:w="995" w:type="pct"/>
            <w:vMerge w:val="restart"/>
            <w:tcBorders>
              <w:top w:val="single" w:sz="4" w:space="0" w:color="auto"/>
              <w:left w:val="nil"/>
              <w:right w:val="nil"/>
            </w:tcBorders>
            <w:shd w:val="clear" w:color="auto" w:fill="auto"/>
            <w:noWrap/>
            <w:vAlign w:val="center"/>
            <w:hideMark/>
          </w:tcPr>
          <w:p w14:paraId="20C0C5A1" w14:textId="77777777" w:rsidR="005C1400" w:rsidRPr="00642D1D" w:rsidRDefault="005C1400" w:rsidP="00642D1D">
            <w:pPr>
              <w:widowControl/>
              <w:wordWrap/>
              <w:autoSpaceDE/>
              <w:autoSpaceDN/>
              <w:spacing w:after="0" w:line="240" w:lineRule="auto"/>
              <w:jc w:val="center"/>
              <w:rPr>
                <w:rFonts w:eastAsia="굴림" w:cs="Times New Roman"/>
                <w:bCs/>
                <w:color w:val="000000"/>
                <w:kern w:val="0"/>
                <w:sz w:val="24"/>
                <w:szCs w:val="24"/>
              </w:rPr>
            </w:pPr>
            <w:r w:rsidRPr="00642D1D">
              <w:rPr>
                <w:rFonts w:eastAsia="굴림" w:cs="Times New Roman"/>
                <w:bCs/>
                <w:color w:val="000000"/>
                <w:kern w:val="0"/>
                <w:sz w:val="24"/>
                <w:szCs w:val="24"/>
              </w:rPr>
              <w:t>Units</w:t>
            </w:r>
          </w:p>
        </w:tc>
      </w:tr>
      <w:tr w:rsidR="005C1400" w:rsidRPr="00214A72" w14:paraId="58159A64" w14:textId="77777777" w:rsidTr="00642D1D">
        <w:trPr>
          <w:trHeight w:val="300"/>
        </w:trPr>
        <w:tc>
          <w:tcPr>
            <w:tcW w:w="1789" w:type="pct"/>
            <w:vMerge/>
            <w:tcBorders>
              <w:left w:val="nil"/>
              <w:bottom w:val="single" w:sz="4" w:space="0" w:color="auto"/>
              <w:right w:val="nil"/>
            </w:tcBorders>
            <w:shd w:val="clear" w:color="auto" w:fill="auto"/>
            <w:noWrap/>
            <w:vAlign w:val="center"/>
          </w:tcPr>
          <w:p w14:paraId="72B8C903" w14:textId="77777777" w:rsidR="005C1400" w:rsidRPr="00214A72" w:rsidRDefault="005C1400" w:rsidP="00642D1D">
            <w:pPr>
              <w:widowControl/>
              <w:wordWrap/>
              <w:autoSpaceDE/>
              <w:autoSpaceDN/>
              <w:spacing w:after="0" w:line="240" w:lineRule="auto"/>
              <w:jc w:val="center"/>
              <w:rPr>
                <w:rFonts w:eastAsia="굴림" w:cs="Times New Roman"/>
                <w:bCs/>
                <w:color w:val="000000"/>
                <w:kern w:val="0"/>
                <w:sz w:val="24"/>
                <w:szCs w:val="24"/>
              </w:rPr>
            </w:pPr>
          </w:p>
        </w:tc>
        <w:tc>
          <w:tcPr>
            <w:tcW w:w="1108" w:type="pct"/>
            <w:tcBorders>
              <w:top w:val="single" w:sz="4" w:space="0" w:color="auto"/>
              <w:left w:val="nil"/>
              <w:bottom w:val="single" w:sz="4" w:space="0" w:color="auto"/>
              <w:right w:val="nil"/>
            </w:tcBorders>
            <w:shd w:val="clear" w:color="auto" w:fill="auto"/>
            <w:noWrap/>
            <w:vAlign w:val="center"/>
          </w:tcPr>
          <w:p w14:paraId="36046B7B" w14:textId="77777777" w:rsidR="005C1400" w:rsidRPr="00642D1D" w:rsidRDefault="005C1400" w:rsidP="00642D1D">
            <w:pPr>
              <w:widowControl/>
              <w:wordWrap/>
              <w:autoSpaceDE/>
              <w:autoSpaceDN/>
              <w:spacing w:after="0" w:line="240" w:lineRule="auto"/>
              <w:jc w:val="right"/>
              <w:rPr>
                <w:rFonts w:eastAsia="굴림" w:cs="Times New Roman"/>
                <w:bCs/>
                <w:color w:val="000000"/>
                <w:kern w:val="0"/>
                <w:sz w:val="24"/>
                <w:szCs w:val="24"/>
              </w:rPr>
            </w:pPr>
            <w:r w:rsidRPr="00642D1D">
              <w:rPr>
                <w:rFonts w:eastAsia="굴림" w:cs="Times New Roman"/>
                <w:bCs/>
                <w:color w:val="000000"/>
                <w:kern w:val="0"/>
                <w:sz w:val="24"/>
                <w:szCs w:val="24"/>
              </w:rPr>
              <w:t>Before HI*</w:t>
            </w:r>
          </w:p>
        </w:tc>
        <w:tc>
          <w:tcPr>
            <w:tcW w:w="1108" w:type="pct"/>
            <w:tcBorders>
              <w:top w:val="single" w:sz="4" w:space="0" w:color="auto"/>
              <w:left w:val="nil"/>
              <w:bottom w:val="single" w:sz="4" w:space="0" w:color="auto"/>
              <w:right w:val="nil"/>
            </w:tcBorders>
            <w:shd w:val="clear" w:color="auto" w:fill="auto"/>
            <w:vAlign w:val="center"/>
          </w:tcPr>
          <w:p w14:paraId="629C1D08" w14:textId="77777777" w:rsidR="005C1400" w:rsidRPr="00642D1D" w:rsidRDefault="005C1400" w:rsidP="00642D1D">
            <w:pPr>
              <w:widowControl/>
              <w:wordWrap/>
              <w:autoSpaceDE/>
              <w:autoSpaceDN/>
              <w:spacing w:after="0" w:line="240" w:lineRule="auto"/>
              <w:jc w:val="right"/>
              <w:rPr>
                <w:rFonts w:eastAsia="굴림" w:cs="Times New Roman"/>
                <w:bCs/>
                <w:color w:val="000000"/>
                <w:kern w:val="0"/>
                <w:sz w:val="24"/>
                <w:szCs w:val="24"/>
              </w:rPr>
            </w:pPr>
            <w:r w:rsidRPr="00642D1D">
              <w:rPr>
                <w:rFonts w:eastAsia="굴림" w:cs="Times New Roman"/>
                <w:bCs/>
                <w:color w:val="000000"/>
                <w:kern w:val="0"/>
                <w:sz w:val="24"/>
                <w:szCs w:val="24"/>
              </w:rPr>
              <w:t>After HI</w:t>
            </w:r>
          </w:p>
        </w:tc>
        <w:tc>
          <w:tcPr>
            <w:tcW w:w="995" w:type="pct"/>
            <w:vMerge/>
            <w:tcBorders>
              <w:left w:val="nil"/>
              <w:bottom w:val="single" w:sz="4" w:space="0" w:color="auto"/>
              <w:right w:val="nil"/>
            </w:tcBorders>
            <w:shd w:val="clear" w:color="auto" w:fill="auto"/>
            <w:noWrap/>
            <w:vAlign w:val="center"/>
          </w:tcPr>
          <w:p w14:paraId="1A12A376" w14:textId="77777777" w:rsidR="005C1400" w:rsidRPr="00642D1D" w:rsidRDefault="005C1400" w:rsidP="00642D1D">
            <w:pPr>
              <w:widowControl/>
              <w:wordWrap/>
              <w:autoSpaceDE/>
              <w:autoSpaceDN/>
              <w:spacing w:after="0" w:line="240" w:lineRule="auto"/>
              <w:jc w:val="center"/>
              <w:rPr>
                <w:rFonts w:eastAsia="굴림" w:cs="Times New Roman"/>
                <w:bCs/>
                <w:color w:val="000000"/>
                <w:kern w:val="0"/>
                <w:sz w:val="24"/>
                <w:szCs w:val="24"/>
              </w:rPr>
            </w:pPr>
          </w:p>
        </w:tc>
      </w:tr>
      <w:tr w:rsidR="005C1400" w:rsidRPr="00214A72" w14:paraId="58610400" w14:textId="77777777" w:rsidTr="00642D1D">
        <w:trPr>
          <w:trHeight w:val="315"/>
        </w:trPr>
        <w:tc>
          <w:tcPr>
            <w:tcW w:w="1789" w:type="pct"/>
            <w:tcBorders>
              <w:top w:val="nil"/>
              <w:left w:val="nil"/>
              <w:bottom w:val="nil"/>
              <w:right w:val="nil"/>
            </w:tcBorders>
            <w:shd w:val="clear" w:color="auto" w:fill="auto"/>
            <w:noWrap/>
            <w:vAlign w:val="center"/>
            <w:hideMark/>
          </w:tcPr>
          <w:p w14:paraId="4FD0D4D4" w14:textId="77777777" w:rsidR="005C1400" w:rsidRPr="00214A72" w:rsidRDefault="005C1400" w:rsidP="00642D1D">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SOEC co-</w:t>
            </w:r>
            <w:proofErr w:type="spellStart"/>
            <w:r w:rsidRPr="00214A72">
              <w:rPr>
                <w:rFonts w:eastAsia="굴림" w:cs="Times New Roman"/>
                <w:bCs/>
                <w:color w:val="000000"/>
                <w:kern w:val="0"/>
                <w:sz w:val="24"/>
                <w:szCs w:val="24"/>
              </w:rPr>
              <w:t>electrolyzer</w:t>
            </w:r>
            <w:proofErr w:type="spellEnd"/>
          </w:p>
        </w:tc>
        <w:tc>
          <w:tcPr>
            <w:tcW w:w="1108" w:type="pct"/>
            <w:tcBorders>
              <w:top w:val="nil"/>
              <w:left w:val="nil"/>
              <w:right w:val="nil"/>
            </w:tcBorders>
            <w:shd w:val="clear" w:color="auto" w:fill="auto"/>
            <w:noWrap/>
            <w:vAlign w:val="center"/>
            <w:hideMark/>
          </w:tcPr>
          <w:p w14:paraId="1981B571"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749.85</w:t>
            </w:r>
          </w:p>
          <w:p w14:paraId="201A5D29"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p>
        </w:tc>
        <w:tc>
          <w:tcPr>
            <w:tcW w:w="1108" w:type="pct"/>
            <w:tcBorders>
              <w:top w:val="nil"/>
              <w:left w:val="nil"/>
              <w:right w:val="nil"/>
            </w:tcBorders>
            <w:shd w:val="clear" w:color="auto" w:fill="auto"/>
            <w:vAlign w:val="center"/>
          </w:tcPr>
          <w:p w14:paraId="2E74AEB5" w14:textId="77777777" w:rsidR="005C1400" w:rsidRPr="00214A72" w:rsidRDefault="005C1400" w:rsidP="00642D1D">
            <w:pPr>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749.89</w:t>
            </w:r>
          </w:p>
        </w:tc>
        <w:tc>
          <w:tcPr>
            <w:tcW w:w="995" w:type="pct"/>
            <w:tcBorders>
              <w:top w:val="nil"/>
              <w:left w:val="nil"/>
              <w:bottom w:val="nil"/>
              <w:right w:val="nil"/>
            </w:tcBorders>
            <w:shd w:val="clear" w:color="auto" w:fill="auto"/>
            <w:noWrap/>
            <w:vAlign w:val="center"/>
            <w:hideMark/>
          </w:tcPr>
          <w:p w14:paraId="4D5F342A"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MW</w:t>
            </w:r>
            <w:r w:rsidRPr="00214A72">
              <w:rPr>
                <w:rFonts w:eastAsia="굴림" w:cs="Times New Roman"/>
                <w:bCs/>
                <w:color w:val="000000"/>
                <w:kern w:val="0"/>
                <w:sz w:val="24"/>
                <w:szCs w:val="24"/>
                <w:vertAlign w:val="subscript"/>
              </w:rPr>
              <w:t>e</w:t>
            </w:r>
          </w:p>
        </w:tc>
      </w:tr>
      <w:tr w:rsidR="005C1400" w:rsidRPr="00214A72" w14:paraId="3EB3F783" w14:textId="77777777" w:rsidTr="00642D1D">
        <w:trPr>
          <w:trHeight w:val="315"/>
        </w:trPr>
        <w:tc>
          <w:tcPr>
            <w:tcW w:w="1789" w:type="pct"/>
            <w:tcBorders>
              <w:top w:val="nil"/>
              <w:left w:val="nil"/>
              <w:bottom w:val="nil"/>
              <w:right w:val="nil"/>
            </w:tcBorders>
            <w:shd w:val="clear" w:color="auto" w:fill="auto"/>
            <w:noWrap/>
            <w:vAlign w:val="center"/>
            <w:hideMark/>
          </w:tcPr>
          <w:p w14:paraId="1CE35E8D" w14:textId="77777777" w:rsidR="005C1400" w:rsidRPr="00214A72" w:rsidRDefault="005C1400" w:rsidP="00642D1D">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Compressor</w:t>
            </w:r>
          </w:p>
        </w:tc>
        <w:tc>
          <w:tcPr>
            <w:tcW w:w="1108" w:type="pct"/>
            <w:tcBorders>
              <w:left w:val="nil"/>
              <w:right w:val="nil"/>
            </w:tcBorders>
            <w:shd w:val="clear" w:color="auto" w:fill="auto"/>
            <w:noWrap/>
            <w:vAlign w:val="center"/>
            <w:hideMark/>
          </w:tcPr>
          <w:p w14:paraId="59AF05F0" w14:textId="77777777" w:rsidR="005C1400" w:rsidRPr="00214A72" w:rsidRDefault="005C1400" w:rsidP="00642D1D">
            <w:pPr>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73.92</w:t>
            </w:r>
          </w:p>
        </w:tc>
        <w:tc>
          <w:tcPr>
            <w:tcW w:w="1108" w:type="pct"/>
            <w:tcBorders>
              <w:left w:val="nil"/>
              <w:right w:val="nil"/>
            </w:tcBorders>
            <w:shd w:val="clear" w:color="auto" w:fill="auto"/>
            <w:vAlign w:val="center"/>
          </w:tcPr>
          <w:p w14:paraId="2A83A34D" w14:textId="77777777" w:rsidR="005C1400" w:rsidRPr="00214A72" w:rsidRDefault="005C1400" w:rsidP="00642D1D">
            <w:pPr>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73.92</w:t>
            </w:r>
          </w:p>
        </w:tc>
        <w:tc>
          <w:tcPr>
            <w:tcW w:w="995" w:type="pct"/>
            <w:tcBorders>
              <w:top w:val="nil"/>
              <w:left w:val="nil"/>
              <w:bottom w:val="nil"/>
              <w:right w:val="nil"/>
            </w:tcBorders>
            <w:shd w:val="clear" w:color="auto" w:fill="auto"/>
            <w:noWrap/>
            <w:vAlign w:val="center"/>
            <w:hideMark/>
          </w:tcPr>
          <w:p w14:paraId="171C9605"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MW</w:t>
            </w:r>
            <w:r w:rsidRPr="00214A72">
              <w:rPr>
                <w:rFonts w:eastAsia="굴림" w:cs="Times New Roman"/>
                <w:bCs/>
                <w:color w:val="000000"/>
                <w:kern w:val="0"/>
                <w:sz w:val="24"/>
                <w:szCs w:val="24"/>
                <w:vertAlign w:val="subscript"/>
              </w:rPr>
              <w:t>e</w:t>
            </w:r>
          </w:p>
        </w:tc>
      </w:tr>
      <w:tr w:rsidR="005C1400" w:rsidRPr="00214A72" w14:paraId="14471CAD" w14:textId="77777777" w:rsidTr="00642D1D">
        <w:trPr>
          <w:trHeight w:val="315"/>
        </w:trPr>
        <w:tc>
          <w:tcPr>
            <w:tcW w:w="1789" w:type="pct"/>
            <w:tcBorders>
              <w:top w:val="nil"/>
              <w:left w:val="nil"/>
              <w:bottom w:val="nil"/>
              <w:right w:val="nil"/>
            </w:tcBorders>
            <w:shd w:val="clear" w:color="auto" w:fill="auto"/>
            <w:noWrap/>
            <w:vAlign w:val="center"/>
            <w:hideMark/>
          </w:tcPr>
          <w:p w14:paraId="192B3130" w14:textId="77777777" w:rsidR="005C1400" w:rsidRPr="00214A72" w:rsidRDefault="005C1400" w:rsidP="00642D1D">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Heaters</w:t>
            </w:r>
          </w:p>
        </w:tc>
        <w:tc>
          <w:tcPr>
            <w:tcW w:w="1108" w:type="pct"/>
            <w:tcBorders>
              <w:left w:val="nil"/>
              <w:right w:val="nil"/>
            </w:tcBorders>
            <w:shd w:val="clear" w:color="auto" w:fill="auto"/>
            <w:noWrap/>
            <w:vAlign w:val="center"/>
            <w:hideMark/>
          </w:tcPr>
          <w:p w14:paraId="290AB4B0"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262.23</w:t>
            </w:r>
          </w:p>
        </w:tc>
        <w:tc>
          <w:tcPr>
            <w:tcW w:w="1108" w:type="pct"/>
            <w:tcBorders>
              <w:left w:val="nil"/>
              <w:right w:val="nil"/>
            </w:tcBorders>
            <w:shd w:val="clear" w:color="auto" w:fill="auto"/>
            <w:vAlign w:val="center"/>
          </w:tcPr>
          <w:p w14:paraId="1AC28AE6" w14:textId="77777777" w:rsidR="005C1400" w:rsidRPr="00214A72" w:rsidRDefault="005C1400" w:rsidP="00642D1D">
            <w:pPr>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0.07</w:t>
            </w:r>
          </w:p>
        </w:tc>
        <w:tc>
          <w:tcPr>
            <w:tcW w:w="995" w:type="pct"/>
            <w:tcBorders>
              <w:top w:val="nil"/>
              <w:left w:val="nil"/>
              <w:bottom w:val="nil"/>
              <w:right w:val="nil"/>
            </w:tcBorders>
            <w:shd w:val="clear" w:color="auto" w:fill="auto"/>
            <w:noWrap/>
            <w:vAlign w:val="center"/>
            <w:hideMark/>
          </w:tcPr>
          <w:p w14:paraId="34574D8E"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proofErr w:type="spellStart"/>
            <w:r w:rsidRPr="00214A72">
              <w:rPr>
                <w:rFonts w:eastAsia="굴림" w:cs="Times New Roman"/>
                <w:bCs/>
                <w:color w:val="000000"/>
                <w:kern w:val="0"/>
                <w:sz w:val="24"/>
                <w:szCs w:val="24"/>
              </w:rPr>
              <w:t>MW</w:t>
            </w:r>
            <w:r w:rsidRPr="00214A72">
              <w:rPr>
                <w:rFonts w:eastAsia="굴림" w:cs="Times New Roman"/>
                <w:bCs/>
                <w:color w:val="000000"/>
                <w:kern w:val="0"/>
                <w:sz w:val="24"/>
                <w:szCs w:val="24"/>
                <w:vertAlign w:val="subscript"/>
              </w:rPr>
              <w:t>th</w:t>
            </w:r>
            <w:proofErr w:type="spellEnd"/>
          </w:p>
        </w:tc>
      </w:tr>
      <w:tr w:rsidR="005C1400" w:rsidRPr="00214A72" w14:paraId="79A94F1B" w14:textId="77777777" w:rsidTr="00642D1D">
        <w:trPr>
          <w:trHeight w:val="315"/>
        </w:trPr>
        <w:tc>
          <w:tcPr>
            <w:tcW w:w="1789" w:type="pct"/>
            <w:tcBorders>
              <w:top w:val="nil"/>
              <w:left w:val="nil"/>
              <w:bottom w:val="single" w:sz="4" w:space="0" w:color="auto"/>
              <w:right w:val="nil"/>
            </w:tcBorders>
            <w:shd w:val="clear" w:color="auto" w:fill="auto"/>
            <w:noWrap/>
            <w:vAlign w:val="center"/>
            <w:hideMark/>
          </w:tcPr>
          <w:p w14:paraId="0723D565" w14:textId="77777777" w:rsidR="005C1400" w:rsidRPr="00214A72" w:rsidRDefault="005C1400" w:rsidP="00642D1D">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Coolers</w:t>
            </w:r>
          </w:p>
        </w:tc>
        <w:tc>
          <w:tcPr>
            <w:tcW w:w="1108" w:type="pct"/>
            <w:tcBorders>
              <w:left w:val="nil"/>
              <w:bottom w:val="single" w:sz="4" w:space="0" w:color="auto"/>
              <w:right w:val="nil"/>
            </w:tcBorders>
            <w:shd w:val="clear" w:color="auto" w:fill="auto"/>
            <w:noWrap/>
            <w:vAlign w:val="center"/>
            <w:hideMark/>
          </w:tcPr>
          <w:p w14:paraId="04BE2E2E"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−405.50</w:t>
            </w:r>
          </w:p>
        </w:tc>
        <w:tc>
          <w:tcPr>
            <w:tcW w:w="1108" w:type="pct"/>
            <w:tcBorders>
              <w:left w:val="nil"/>
              <w:bottom w:val="single" w:sz="4" w:space="0" w:color="auto"/>
              <w:right w:val="nil"/>
            </w:tcBorders>
            <w:shd w:val="clear" w:color="auto" w:fill="auto"/>
            <w:vAlign w:val="center"/>
          </w:tcPr>
          <w:p w14:paraId="0EFE4DD1"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−143.37</w:t>
            </w:r>
          </w:p>
        </w:tc>
        <w:tc>
          <w:tcPr>
            <w:tcW w:w="995" w:type="pct"/>
            <w:tcBorders>
              <w:top w:val="nil"/>
              <w:left w:val="nil"/>
              <w:bottom w:val="single" w:sz="4" w:space="0" w:color="auto"/>
              <w:right w:val="nil"/>
            </w:tcBorders>
            <w:shd w:val="clear" w:color="auto" w:fill="auto"/>
            <w:noWrap/>
            <w:vAlign w:val="center"/>
            <w:hideMark/>
          </w:tcPr>
          <w:p w14:paraId="4CFBF9C1"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proofErr w:type="spellStart"/>
            <w:r w:rsidRPr="00214A72">
              <w:rPr>
                <w:rFonts w:eastAsia="굴림" w:cs="Times New Roman"/>
                <w:bCs/>
                <w:color w:val="000000"/>
                <w:kern w:val="0"/>
                <w:sz w:val="24"/>
                <w:szCs w:val="24"/>
              </w:rPr>
              <w:t>MW</w:t>
            </w:r>
            <w:r w:rsidRPr="00214A72">
              <w:rPr>
                <w:rFonts w:eastAsia="굴림" w:cs="Times New Roman"/>
                <w:bCs/>
                <w:color w:val="000000"/>
                <w:kern w:val="0"/>
                <w:sz w:val="24"/>
                <w:szCs w:val="24"/>
                <w:vertAlign w:val="subscript"/>
              </w:rPr>
              <w:t>th</w:t>
            </w:r>
            <w:proofErr w:type="spellEnd"/>
          </w:p>
        </w:tc>
      </w:tr>
    </w:tbl>
    <w:p w14:paraId="6F4CB185" w14:textId="77777777" w:rsidR="005C1400" w:rsidRPr="00214A72" w:rsidRDefault="005C1400" w:rsidP="005C1400">
      <w:pPr>
        <w:widowControl/>
        <w:wordWrap/>
        <w:autoSpaceDE/>
        <w:autoSpaceDN/>
        <w:rPr>
          <w:rFonts w:cs="Times New Roman"/>
          <w:bCs/>
          <w:sz w:val="24"/>
          <w:szCs w:val="24"/>
        </w:rPr>
      </w:pPr>
      <w:r w:rsidRPr="00214A72">
        <w:rPr>
          <w:rFonts w:cs="Times New Roman" w:hint="eastAsia"/>
          <w:bCs/>
          <w:sz w:val="24"/>
          <w:szCs w:val="24"/>
        </w:rPr>
        <w:t>*HI: Heat integration</w:t>
      </w:r>
    </w:p>
    <w:p w14:paraId="6C433F1D" w14:textId="77777777" w:rsidR="005C1400" w:rsidRPr="00214A72" w:rsidRDefault="005C1400" w:rsidP="005C1400">
      <w:pPr>
        <w:widowControl/>
        <w:wordWrap/>
        <w:autoSpaceDE/>
        <w:autoSpaceDN/>
        <w:rPr>
          <w:rFonts w:cs="Times New Roman"/>
          <w:bCs/>
          <w:sz w:val="24"/>
          <w:szCs w:val="24"/>
        </w:rPr>
      </w:pPr>
    </w:p>
    <w:p w14:paraId="6AD928DA" w14:textId="1A41FE97" w:rsidR="005C1400" w:rsidRPr="00214A72" w:rsidRDefault="005C1400" w:rsidP="005C1400">
      <w:pPr>
        <w:pStyle w:val="a6"/>
        <w:keepNext/>
        <w:jc w:val="left"/>
        <w:rPr>
          <w:b w:val="0"/>
          <w:sz w:val="24"/>
          <w:szCs w:val="24"/>
        </w:rPr>
      </w:pPr>
      <w:r w:rsidRPr="00642D1D">
        <w:rPr>
          <w:b w:val="0"/>
          <w:sz w:val="24"/>
          <w:szCs w:val="24"/>
        </w:rPr>
        <w:t xml:space="preserve">Table </w:t>
      </w:r>
      <w:r w:rsidRPr="00642D1D">
        <w:rPr>
          <w:rFonts w:hint="eastAsia"/>
          <w:b w:val="0"/>
          <w:sz w:val="24"/>
          <w:szCs w:val="24"/>
        </w:rPr>
        <w:t>S3.</w:t>
      </w:r>
      <w:r w:rsidRPr="00642D1D">
        <w:rPr>
          <w:b w:val="0"/>
          <w:sz w:val="24"/>
          <w:szCs w:val="24"/>
        </w:rPr>
        <w:fldChar w:fldCharType="begin"/>
      </w:r>
      <w:r w:rsidRPr="00642D1D">
        <w:rPr>
          <w:b w:val="0"/>
          <w:sz w:val="24"/>
          <w:szCs w:val="24"/>
        </w:rPr>
        <w:instrText xml:space="preserve"> SEQ Table \* ARABIC </w:instrText>
      </w:r>
      <w:r w:rsidRPr="00642D1D">
        <w:rPr>
          <w:b w:val="0"/>
          <w:sz w:val="24"/>
          <w:szCs w:val="24"/>
        </w:rPr>
        <w:fldChar w:fldCharType="separate"/>
      </w:r>
      <w:r w:rsidR="006526A0">
        <w:rPr>
          <w:b w:val="0"/>
          <w:noProof/>
          <w:sz w:val="24"/>
          <w:szCs w:val="24"/>
        </w:rPr>
        <w:t>10</w:t>
      </w:r>
      <w:r w:rsidRPr="00642D1D">
        <w:rPr>
          <w:b w:val="0"/>
          <w:sz w:val="24"/>
          <w:szCs w:val="24"/>
        </w:rPr>
        <w:fldChar w:fldCharType="end"/>
      </w:r>
      <w:r w:rsidRPr="00642D1D">
        <w:rPr>
          <w:rFonts w:hint="eastAsia"/>
          <w:b w:val="0"/>
          <w:sz w:val="24"/>
          <w:szCs w:val="24"/>
        </w:rPr>
        <w:t xml:space="preserve">. </w:t>
      </w:r>
      <w:r w:rsidRPr="00214A72">
        <w:rPr>
          <w:b w:val="0"/>
          <w:sz w:val="24"/>
          <w:szCs w:val="24"/>
        </w:rPr>
        <w:t xml:space="preserve">Simulation results of the streams of the </w:t>
      </w:r>
      <w:proofErr w:type="spellStart"/>
      <w:r w:rsidRPr="00214A72">
        <w:rPr>
          <w:b w:val="0"/>
          <w:sz w:val="24"/>
          <w:szCs w:val="24"/>
        </w:rPr>
        <w:t>PtG</w:t>
      </w:r>
      <w:proofErr w:type="spellEnd"/>
      <w:r w:rsidRPr="00214A72">
        <w:rPr>
          <w:b w:val="0"/>
          <w:sz w:val="24"/>
          <w:szCs w:val="24"/>
        </w:rPr>
        <w:t xml:space="preserve"> process</w:t>
      </w:r>
      <w:r w:rsidRPr="00214A72">
        <w:rPr>
          <w:rFonts w:hint="eastAsia"/>
          <w:b w:val="0"/>
          <w:sz w:val="24"/>
          <w:szCs w:val="24"/>
        </w:rPr>
        <w:t xml:space="preserve"> </w:t>
      </w:r>
      <w:r w:rsidRPr="00214A72">
        <w:rPr>
          <w:b w:val="0"/>
          <w:sz w:val="24"/>
          <w:szCs w:val="24"/>
        </w:rPr>
        <w:t xml:space="preserve">before </w:t>
      </w:r>
      <w:r w:rsidRPr="00214A72">
        <w:rPr>
          <w:rFonts w:hint="eastAsia"/>
          <w:b w:val="0"/>
          <w:sz w:val="24"/>
          <w:szCs w:val="24"/>
        </w:rPr>
        <w:t xml:space="preserve">and after </w:t>
      </w:r>
      <w:r w:rsidRPr="00214A72">
        <w:rPr>
          <w:b w:val="0"/>
          <w:sz w:val="24"/>
          <w:szCs w:val="24"/>
        </w:rPr>
        <w:t>heat integration</w:t>
      </w:r>
    </w:p>
    <w:tbl>
      <w:tblPr>
        <w:tblW w:w="5000" w:type="pct"/>
        <w:tblLayout w:type="fixed"/>
        <w:tblCellMar>
          <w:left w:w="99" w:type="dxa"/>
          <w:right w:w="99" w:type="dxa"/>
        </w:tblCellMar>
        <w:tblLook w:val="04A0" w:firstRow="1" w:lastRow="0" w:firstColumn="1" w:lastColumn="0" w:noHBand="0" w:noVBand="1"/>
      </w:tblPr>
      <w:tblGrid>
        <w:gridCol w:w="1588"/>
        <w:gridCol w:w="1588"/>
        <w:gridCol w:w="1589"/>
        <w:gridCol w:w="1589"/>
        <w:gridCol w:w="1589"/>
        <w:gridCol w:w="1083"/>
      </w:tblGrid>
      <w:tr w:rsidR="005C1400" w:rsidRPr="00214A72" w14:paraId="2D105A34" w14:textId="77777777" w:rsidTr="00642D1D">
        <w:trPr>
          <w:trHeight w:val="315"/>
        </w:trPr>
        <w:tc>
          <w:tcPr>
            <w:tcW w:w="1759" w:type="pct"/>
            <w:gridSpan w:val="2"/>
            <w:vMerge w:val="restart"/>
            <w:tcBorders>
              <w:top w:val="single" w:sz="4" w:space="0" w:color="auto"/>
              <w:left w:val="nil"/>
              <w:right w:val="nil"/>
            </w:tcBorders>
            <w:shd w:val="clear" w:color="auto" w:fill="auto"/>
            <w:noWrap/>
            <w:vAlign w:val="center"/>
            <w:hideMark/>
          </w:tcPr>
          <w:p w14:paraId="28013400" w14:textId="77777777" w:rsidR="005C1400" w:rsidRPr="00642D1D" w:rsidRDefault="005C1400" w:rsidP="00642D1D">
            <w:pPr>
              <w:widowControl/>
              <w:wordWrap/>
              <w:autoSpaceDE/>
              <w:autoSpaceDN/>
              <w:spacing w:after="0" w:line="240" w:lineRule="auto"/>
              <w:jc w:val="left"/>
              <w:rPr>
                <w:rFonts w:eastAsia="굴림" w:cs="Times New Roman"/>
                <w:bCs/>
                <w:color w:val="000000"/>
                <w:kern w:val="0"/>
                <w:sz w:val="24"/>
                <w:szCs w:val="24"/>
              </w:rPr>
            </w:pPr>
            <w:r w:rsidRPr="00642D1D">
              <w:rPr>
                <w:rFonts w:eastAsia="굴림" w:cs="Times New Roman" w:hint="eastAsia"/>
                <w:bCs/>
                <w:color w:val="000000"/>
                <w:kern w:val="0"/>
                <w:sz w:val="24"/>
                <w:szCs w:val="24"/>
              </w:rPr>
              <w:t>Components</w:t>
            </w:r>
          </w:p>
        </w:tc>
        <w:tc>
          <w:tcPr>
            <w:tcW w:w="880" w:type="pct"/>
            <w:vMerge w:val="restart"/>
            <w:tcBorders>
              <w:top w:val="single" w:sz="4" w:space="0" w:color="auto"/>
              <w:left w:val="nil"/>
              <w:right w:val="nil"/>
            </w:tcBorders>
            <w:shd w:val="clear" w:color="auto" w:fill="auto"/>
            <w:noWrap/>
            <w:vAlign w:val="center"/>
            <w:hideMark/>
          </w:tcPr>
          <w:p w14:paraId="5134A0C4" w14:textId="77777777" w:rsidR="005C1400" w:rsidRPr="00642D1D" w:rsidRDefault="005C1400" w:rsidP="00642D1D">
            <w:pPr>
              <w:widowControl/>
              <w:wordWrap/>
              <w:autoSpaceDE/>
              <w:autoSpaceDN/>
              <w:spacing w:after="0" w:line="240" w:lineRule="auto"/>
              <w:jc w:val="left"/>
              <w:rPr>
                <w:rFonts w:eastAsia="굴림" w:cs="Times New Roman"/>
                <w:bCs/>
                <w:color w:val="000000"/>
                <w:kern w:val="0"/>
                <w:sz w:val="24"/>
                <w:szCs w:val="24"/>
              </w:rPr>
            </w:pPr>
            <w:r w:rsidRPr="00642D1D">
              <w:rPr>
                <w:rFonts w:eastAsia="굴림" w:cs="Times New Roman"/>
                <w:bCs/>
                <w:color w:val="000000"/>
                <w:kern w:val="0"/>
                <w:sz w:val="24"/>
                <w:szCs w:val="24"/>
              </w:rPr>
              <w:t>Specification</w:t>
            </w:r>
          </w:p>
        </w:tc>
        <w:tc>
          <w:tcPr>
            <w:tcW w:w="1760" w:type="pct"/>
            <w:gridSpan w:val="2"/>
            <w:tcBorders>
              <w:top w:val="single" w:sz="4" w:space="0" w:color="auto"/>
              <w:left w:val="nil"/>
              <w:bottom w:val="single" w:sz="4" w:space="0" w:color="auto"/>
              <w:right w:val="nil"/>
            </w:tcBorders>
            <w:shd w:val="clear" w:color="auto" w:fill="auto"/>
            <w:noWrap/>
            <w:vAlign w:val="center"/>
            <w:hideMark/>
          </w:tcPr>
          <w:p w14:paraId="6B0864F4" w14:textId="77777777" w:rsidR="005C1400" w:rsidRPr="00642D1D" w:rsidRDefault="005C1400" w:rsidP="00642D1D">
            <w:pPr>
              <w:widowControl/>
              <w:wordWrap/>
              <w:autoSpaceDE/>
              <w:autoSpaceDN/>
              <w:spacing w:after="0" w:line="240" w:lineRule="auto"/>
              <w:rPr>
                <w:rFonts w:eastAsia="굴림" w:cs="Times New Roman"/>
                <w:bCs/>
                <w:color w:val="000000"/>
                <w:kern w:val="0"/>
                <w:sz w:val="24"/>
                <w:szCs w:val="24"/>
              </w:rPr>
            </w:pPr>
            <w:r w:rsidRPr="00642D1D">
              <w:rPr>
                <w:rFonts w:eastAsia="굴림" w:cs="Times New Roman"/>
                <w:bCs/>
                <w:color w:val="000000"/>
                <w:kern w:val="0"/>
                <w:sz w:val="24"/>
                <w:szCs w:val="24"/>
              </w:rPr>
              <w:t>Value</w:t>
            </w:r>
          </w:p>
        </w:tc>
        <w:tc>
          <w:tcPr>
            <w:tcW w:w="600" w:type="pct"/>
            <w:vMerge w:val="restart"/>
            <w:tcBorders>
              <w:top w:val="single" w:sz="4" w:space="0" w:color="auto"/>
              <w:left w:val="nil"/>
              <w:right w:val="nil"/>
            </w:tcBorders>
            <w:shd w:val="clear" w:color="auto" w:fill="auto"/>
            <w:noWrap/>
            <w:vAlign w:val="center"/>
            <w:hideMark/>
          </w:tcPr>
          <w:p w14:paraId="3C15D81B" w14:textId="77777777" w:rsidR="005C1400" w:rsidRPr="00642D1D" w:rsidRDefault="005C1400" w:rsidP="00642D1D">
            <w:pPr>
              <w:widowControl/>
              <w:wordWrap/>
              <w:autoSpaceDE/>
              <w:autoSpaceDN/>
              <w:spacing w:after="0" w:line="240" w:lineRule="auto"/>
              <w:rPr>
                <w:rFonts w:eastAsia="굴림" w:cs="Times New Roman"/>
                <w:bCs/>
                <w:color w:val="000000"/>
                <w:kern w:val="0"/>
                <w:sz w:val="24"/>
                <w:szCs w:val="24"/>
              </w:rPr>
            </w:pPr>
            <w:r w:rsidRPr="00642D1D">
              <w:rPr>
                <w:rFonts w:eastAsia="굴림" w:cs="Times New Roman"/>
                <w:bCs/>
                <w:color w:val="000000"/>
                <w:kern w:val="0"/>
                <w:sz w:val="24"/>
                <w:szCs w:val="24"/>
              </w:rPr>
              <w:t>Units</w:t>
            </w:r>
          </w:p>
        </w:tc>
      </w:tr>
      <w:tr w:rsidR="005C1400" w:rsidRPr="00214A72" w14:paraId="3006865A" w14:textId="77777777" w:rsidTr="00642D1D">
        <w:trPr>
          <w:trHeight w:val="315"/>
        </w:trPr>
        <w:tc>
          <w:tcPr>
            <w:tcW w:w="1759" w:type="pct"/>
            <w:gridSpan w:val="2"/>
            <w:vMerge/>
            <w:tcBorders>
              <w:left w:val="nil"/>
              <w:bottom w:val="single" w:sz="4" w:space="0" w:color="auto"/>
              <w:right w:val="nil"/>
            </w:tcBorders>
            <w:shd w:val="clear" w:color="auto" w:fill="auto"/>
            <w:noWrap/>
            <w:vAlign w:val="center"/>
          </w:tcPr>
          <w:p w14:paraId="676140EC" w14:textId="77777777" w:rsidR="005C1400" w:rsidRPr="00642D1D" w:rsidRDefault="005C1400" w:rsidP="00642D1D">
            <w:pPr>
              <w:widowControl/>
              <w:wordWrap/>
              <w:autoSpaceDE/>
              <w:autoSpaceDN/>
              <w:spacing w:after="0" w:line="240" w:lineRule="auto"/>
              <w:jc w:val="left"/>
              <w:rPr>
                <w:rFonts w:eastAsia="굴림" w:cs="Times New Roman"/>
                <w:bCs/>
                <w:color w:val="000000"/>
                <w:kern w:val="0"/>
                <w:sz w:val="24"/>
                <w:szCs w:val="24"/>
              </w:rPr>
            </w:pPr>
          </w:p>
        </w:tc>
        <w:tc>
          <w:tcPr>
            <w:tcW w:w="880" w:type="pct"/>
            <w:vMerge/>
            <w:tcBorders>
              <w:left w:val="nil"/>
              <w:bottom w:val="single" w:sz="4" w:space="0" w:color="auto"/>
              <w:right w:val="nil"/>
            </w:tcBorders>
            <w:shd w:val="clear" w:color="auto" w:fill="auto"/>
            <w:noWrap/>
            <w:vAlign w:val="center"/>
          </w:tcPr>
          <w:p w14:paraId="19049B3E" w14:textId="77777777" w:rsidR="005C1400" w:rsidRPr="00642D1D" w:rsidRDefault="005C1400" w:rsidP="00642D1D">
            <w:pPr>
              <w:widowControl/>
              <w:wordWrap/>
              <w:autoSpaceDE/>
              <w:autoSpaceDN/>
              <w:spacing w:after="0" w:line="240" w:lineRule="auto"/>
              <w:jc w:val="left"/>
              <w:rPr>
                <w:rFonts w:eastAsia="굴림" w:cs="Times New Roman"/>
                <w:bCs/>
                <w:color w:val="000000"/>
                <w:kern w:val="0"/>
                <w:sz w:val="24"/>
                <w:szCs w:val="24"/>
              </w:rPr>
            </w:pPr>
          </w:p>
        </w:tc>
        <w:tc>
          <w:tcPr>
            <w:tcW w:w="880" w:type="pct"/>
            <w:tcBorders>
              <w:top w:val="single" w:sz="4" w:space="0" w:color="auto"/>
              <w:left w:val="nil"/>
              <w:bottom w:val="single" w:sz="4" w:space="0" w:color="auto"/>
              <w:right w:val="nil"/>
            </w:tcBorders>
            <w:shd w:val="clear" w:color="auto" w:fill="auto"/>
            <w:noWrap/>
            <w:vAlign w:val="center"/>
          </w:tcPr>
          <w:p w14:paraId="60C45683" w14:textId="77777777" w:rsidR="005C1400" w:rsidRPr="00642D1D" w:rsidRDefault="005C1400" w:rsidP="00642D1D">
            <w:pPr>
              <w:widowControl/>
              <w:wordWrap/>
              <w:autoSpaceDE/>
              <w:autoSpaceDN/>
              <w:spacing w:after="0" w:line="240" w:lineRule="auto"/>
              <w:jc w:val="right"/>
              <w:rPr>
                <w:rFonts w:eastAsia="굴림" w:cs="Times New Roman"/>
                <w:bCs/>
                <w:color w:val="000000"/>
                <w:kern w:val="0"/>
                <w:sz w:val="24"/>
                <w:szCs w:val="24"/>
              </w:rPr>
            </w:pPr>
            <w:r w:rsidRPr="00642D1D">
              <w:rPr>
                <w:rFonts w:eastAsia="굴림" w:cs="Times New Roman" w:hint="eastAsia"/>
                <w:bCs/>
                <w:color w:val="000000"/>
                <w:kern w:val="0"/>
                <w:sz w:val="24"/>
                <w:szCs w:val="24"/>
              </w:rPr>
              <w:t>Before HI</w:t>
            </w:r>
          </w:p>
        </w:tc>
        <w:tc>
          <w:tcPr>
            <w:tcW w:w="880" w:type="pct"/>
            <w:tcBorders>
              <w:left w:val="nil"/>
              <w:bottom w:val="single" w:sz="4" w:space="0" w:color="auto"/>
              <w:right w:val="nil"/>
            </w:tcBorders>
          </w:tcPr>
          <w:p w14:paraId="6737DA3F" w14:textId="77777777" w:rsidR="005C1400" w:rsidRPr="00642D1D" w:rsidRDefault="005C1400" w:rsidP="00642D1D">
            <w:pPr>
              <w:widowControl/>
              <w:wordWrap/>
              <w:autoSpaceDE/>
              <w:autoSpaceDN/>
              <w:spacing w:after="0" w:line="240" w:lineRule="auto"/>
              <w:jc w:val="right"/>
              <w:rPr>
                <w:rFonts w:eastAsia="굴림" w:cs="Times New Roman"/>
                <w:bCs/>
                <w:color w:val="000000"/>
                <w:kern w:val="0"/>
                <w:sz w:val="24"/>
                <w:szCs w:val="24"/>
              </w:rPr>
            </w:pPr>
            <w:r w:rsidRPr="00642D1D">
              <w:rPr>
                <w:rFonts w:eastAsia="굴림" w:cs="Times New Roman" w:hint="eastAsia"/>
                <w:bCs/>
                <w:color w:val="000000"/>
                <w:kern w:val="0"/>
                <w:sz w:val="24"/>
                <w:szCs w:val="24"/>
              </w:rPr>
              <w:t>After HI</w:t>
            </w:r>
          </w:p>
        </w:tc>
        <w:tc>
          <w:tcPr>
            <w:tcW w:w="600" w:type="pct"/>
            <w:vMerge/>
            <w:tcBorders>
              <w:left w:val="nil"/>
              <w:bottom w:val="single" w:sz="4" w:space="0" w:color="auto"/>
              <w:right w:val="nil"/>
            </w:tcBorders>
            <w:shd w:val="clear" w:color="auto" w:fill="auto"/>
            <w:noWrap/>
            <w:vAlign w:val="center"/>
          </w:tcPr>
          <w:p w14:paraId="64BC89FC" w14:textId="77777777" w:rsidR="005C1400" w:rsidRPr="00642D1D" w:rsidRDefault="005C1400" w:rsidP="00642D1D">
            <w:pPr>
              <w:widowControl/>
              <w:wordWrap/>
              <w:autoSpaceDE/>
              <w:autoSpaceDN/>
              <w:spacing w:after="0" w:line="240" w:lineRule="auto"/>
              <w:rPr>
                <w:rFonts w:eastAsia="굴림" w:cs="Times New Roman"/>
                <w:bCs/>
                <w:color w:val="000000"/>
                <w:kern w:val="0"/>
                <w:sz w:val="24"/>
                <w:szCs w:val="24"/>
              </w:rPr>
            </w:pPr>
          </w:p>
        </w:tc>
      </w:tr>
      <w:tr w:rsidR="005C1400" w:rsidRPr="00214A72" w14:paraId="0CB7079F" w14:textId="77777777" w:rsidTr="00642D1D">
        <w:trPr>
          <w:trHeight w:val="315"/>
        </w:trPr>
        <w:tc>
          <w:tcPr>
            <w:tcW w:w="880" w:type="pct"/>
            <w:vMerge w:val="restart"/>
            <w:tcBorders>
              <w:top w:val="nil"/>
              <w:left w:val="nil"/>
              <w:right w:val="nil"/>
            </w:tcBorders>
            <w:shd w:val="clear" w:color="auto" w:fill="auto"/>
            <w:noWrap/>
            <w:hideMark/>
          </w:tcPr>
          <w:p w14:paraId="055D0390" w14:textId="77777777" w:rsidR="005C1400" w:rsidRPr="00214A72" w:rsidRDefault="005C1400" w:rsidP="00642D1D">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hint="eastAsia"/>
                <w:bCs/>
                <w:color w:val="000000"/>
                <w:kern w:val="0"/>
                <w:sz w:val="24"/>
                <w:szCs w:val="24"/>
              </w:rPr>
              <w:t>I</w:t>
            </w:r>
            <w:r w:rsidRPr="00214A72">
              <w:rPr>
                <w:rFonts w:eastAsia="굴림" w:cs="Times New Roman"/>
                <w:bCs/>
                <w:color w:val="000000"/>
                <w:kern w:val="0"/>
                <w:sz w:val="24"/>
                <w:szCs w:val="24"/>
              </w:rPr>
              <w:t>nput</w:t>
            </w:r>
          </w:p>
        </w:tc>
        <w:tc>
          <w:tcPr>
            <w:tcW w:w="880" w:type="pct"/>
            <w:tcBorders>
              <w:top w:val="nil"/>
              <w:left w:val="nil"/>
              <w:bottom w:val="nil"/>
              <w:right w:val="nil"/>
            </w:tcBorders>
            <w:shd w:val="clear" w:color="auto" w:fill="auto"/>
            <w:noWrap/>
            <w:vAlign w:val="center"/>
            <w:hideMark/>
          </w:tcPr>
          <w:p w14:paraId="5C5E6F1F"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H</w:t>
            </w:r>
            <w:r w:rsidRPr="00214A72">
              <w:rPr>
                <w:rFonts w:eastAsia="굴림" w:cs="Times New Roman"/>
                <w:bCs/>
                <w:color w:val="000000"/>
                <w:kern w:val="0"/>
                <w:sz w:val="24"/>
                <w:szCs w:val="24"/>
                <w:vertAlign w:val="subscript"/>
              </w:rPr>
              <w:t>2</w:t>
            </w:r>
            <w:r w:rsidRPr="00214A72">
              <w:rPr>
                <w:rFonts w:eastAsia="굴림" w:cs="Times New Roman"/>
                <w:bCs/>
                <w:color w:val="000000"/>
                <w:kern w:val="0"/>
                <w:sz w:val="24"/>
                <w:szCs w:val="24"/>
              </w:rPr>
              <w:t>O</w:t>
            </w:r>
          </w:p>
        </w:tc>
        <w:tc>
          <w:tcPr>
            <w:tcW w:w="880" w:type="pct"/>
            <w:tcBorders>
              <w:top w:val="nil"/>
              <w:left w:val="nil"/>
              <w:bottom w:val="nil"/>
              <w:right w:val="nil"/>
            </w:tcBorders>
            <w:shd w:val="clear" w:color="auto" w:fill="auto"/>
            <w:noWrap/>
            <w:vAlign w:val="center"/>
            <w:hideMark/>
          </w:tcPr>
          <w:p w14:paraId="2DD9E0DD"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hint="eastAsia"/>
                <w:bCs/>
                <w:color w:val="000000"/>
                <w:kern w:val="0"/>
                <w:sz w:val="24"/>
                <w:szCs w:val="24"/>
              </w:rPr>
              <w:t>M</w:t>
            </w:r>
            <w:r w:rsidRPr="00214A72">
              <w:rPr>
                <w:rFonts w:eastAsia="굴림" w:cs="Times New Roman"/>
                <w:bCs/>
                <w:color w:val="000000"/>
                <w:kern w:val="0"/>
                <w:sz w:val="24"/>
                <w:szCs w:val="24"/>
              </w:rPr>
              <w:t>ass flow</w:t>
            </w:r>
          </w:p>
        </w:tc>
        <w:tc>
          <w:tcPr>
            <w:tcW w:w="880" w:type="pct"/>
            <w:tcBorders>
              <w:top w:val="nil"/>
              <w:left w:val="nil"/>
              <w:bottom w:val="nil"/>
              <w:right w:val="nil"/>
            </w:tcBorders>
            <w:shd w:val="clear" w:color="auto" w:fill="auto"/>
            <w:noWrap/>
            <w:vAlign w:val="center"/>
            <w:hideMark/>
          </w:tcPr>
          <w:p w14:paraId="1A9447A4"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64.32</w:t>
            </w:r>
          </w:p>
        </w:tc>
        <w:tc>
          <w:tcPr>
            <w:tcW w:w="880" w:type="pct"/>
            <w:tcBorders>
              <w:top w:val="nil"/>
              <w:left w:val="nil"/>
              <w:bottom w:val="nil"/>
              <w:right w:val="nil"/>
            </w:tcBorders>
            <w:vAlign w:val="center"/>
          </w:tcPr>
          <w:p w14:paraId="458D31C0"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64.32</w:t>
            </w:r>
          </w:p>
        </w:tc>
        <w:tc>
          <w:tcPr>
            <w:tcW w:w="600" w:type="pct"/>
            <w:tcBorders>
              <w:top w:val="nil"/>
              <w:left w:val="nil"/>
              <w:bottom w:val="nil"/>
              <w:right w:val="nil"/>
            </w:tcBorders>
            <w:shd w:val="clear" w:color="auto" w:fill="auto"/>
            <w:noWrap/>
            <w:vAlign w:val="center"/>
            <w:hideMark/>
          </w:tcPr>
          <w:p w14:paraId="54BA5E0D"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kg/s</w:t>
            </w:r>
          </w:p>
        </w:tc>
      </w:tr>
      <w:tr w:rsidR="005C1400" w:rsidRPr="00214A72" w14:paraId="1604327C" w14:textId="77777777" w:rsidTr="00642D1D">
        <w:trPr>
          <w:trHeight w:val="315"/>
        </w:trPr>
        <w:tc>
          <w:tcPr>
            <w:tcW w:w="880" w:type="pct"/>
            <w:vMerge/>
            <w:tcBorders>
              <w:left w:val="nil"/>
              <w:bottom w:val="single" w:sz="4" w:space="0" w:color="auto"/>
              <w:right w:val="nil"/>
            </w:tcBorders>
            <w:shd w:val="clear" w:color="auto" w:fill="auto"/>
            <w:noWrap/>
            <w:vAlign w:val="center"/>
            <w:hideMark/>
          </w:tcPr>
          <w:p w14:paraId="64AC0BA4" w14:textId="77777777" w:rsidR="005C1400" w:rsidRPr="00214A72" w:rsidRDefault="005C1400" w:rsidP="00642D1D">
            <w:pPr>
              <w:widowControl/>
              <w:wordWrap/>
              <w:autoSpaceDE/>
              <w:autoSpaceDN/>
              <w:spacing w:after="0" w:line="240" w:lineRule="auto"/>
              <w:jc w:val="center"/>
              <w:rPr>
                <w:rFonts w:eastAsia="굴림" w:cs="Times New Roman"/>
                <w:bCs/>
                <w:color w:val="000000"/>
                <w:kern w:val="0"/>
                <w:sz w:val="24"/>
                <w:szCs w:val="24"/>
              </w:rPr>
            </w:pPr>
          </w:p>
        </w:tc>
        <w:tc>
          <w:tcPr>
            <w:tcW w:w="880" w:type="pct"/>
            <w:tcBorders>
              <w:top w:val="nil"/>
              <w:left w:val="nil"/>
              <w:bottom w:val="single" w:sz="4" w:space="0" w:color="auto"/>
              <w:right w:val="nil"/>
            </w:tcBorders>
            <w:shd w:val="clear" w:color="auto" w:fill="auto"/>
            <w:noWrap/>
            <w:vAlign w:val="center"/>
            <w:hideMark/>
          </w:tcPr>
          <w:p w14:paraId="37478B37"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CO</w:t>
            </w:r>
            <w:r w:rsidRPr="00214A72">
              <w:rPr>
                <w:rFonts w:eastAsia="굴림" w:cs="Times New Roman"/>
                <w:bCs/>
                <w:color w:val="000000"/>
                <w:kern w:val="0"/>
                <w:sz w:val="24"/>
                <w:szCs w:val="24"/>
                <w:vertAlign w:val="subscript"/>
              </w:rPr>
              <w:t>2</w:t>
            </w:r>
          </w:p>
        </w:tc>
        <w:tc>
          <w:tcPr>
            <w:tcW w:w="880" w:type="pct"/>
            <w:tcBorders>
              <w:top w:val="nil"/>
              <w:left w:val="nil"/>
              <w:bottom w:val="single" w:sz="4" w:space="0" w:color="auto"/>
              <w:right w:val="nil"/>
            </w:tcBorders>
            <w:shd w:val="clear" w:color="auto" w:fill="auto"/>
            <w:noWrap/>
            <w:vAlign w:val="center"/>
            <w:hideMark/>
          </w:tcPr>
          <w:p w14:paraId="4EB48164"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hint="eastAsia"/>
                <w:bCs/>
                <w:color w:val="000000"/>
                <w:kern w:val="0"/>
                <w:sz w:val="24"/>
                <w:szCs w:val="24"/>
              </w:rPr>
              <w:t>M</w:t>
            </w:r>
            <w:r w:rsidRPr="00214A72">
              <w:rPr>
                <w:rFonts w:eastAsia="굴림" w:cs="Times New Roman"/>
                <w:bCs/>
                <w:color w:val="000000"/>
                <w:kern w:val="0"/>
                <w:sz w:val="24"/>
                <w:szCs w:val="24"/>
              </w:rPr>
              <w:t>ass flow</w:t>
            </w:r>
          </w:p>
        </w:tc>
        <w:tc>
          <w:tcPr>
            <w:tcW w:w="880" w:type="pct"/>
            <w:tcBorders>
              <w:top w:val="nil"/>
              <w:left w:val="nil"/>
              <w:bottom w:val="single" w:sz="4" w:space="0" w:color="auto"/>
              <w:right w:val="nil"/>
            </w:tcBorders>
            <w:shd w:val="clear" w:color="auto" w:fill="auto"/>
            <w:noWrap/>
            <w:vAlign w:val="center"/>
            <w:hideMark/>
          </w:tcPr>
          <w:p w14:paraId="7DD4ACF2"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39.28</w:t>
            </w:r>
          </w:p>
        </w:tc>
        <w:tc>
          <w:tcPr>
            <w:tcW w:w="880" w:type="pct"/>
            <w:tcBorders>
              <w:top w:val="nil"/>
              <w:left w:val="nil"/>
              <w:bottom w:val="single" w:sz="4" w:space="0" w:color="auto"/>
              <w:right w:val="nil"/>
            </w:tcBorders>
            <w:vAlign w:val="center"/>
          </w:tcPr>
          <w:p w14:paraId="62FBB506"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39.28</w:t>
            </w:r>
          </w:p>
        </w:tc>
        <w:tc>
          <w:tcPr>
            <w:tcW w:w="600" w:type="pct"/>
            <w:tcBorders>
              <w:top w:val="nil"/>
              <w:left w:val="nil"/>
              <w:bottom w:val="single" w:sz="4" w:space="0" w:color="auto"/>
              <w:right w:val="nil"/>
            </w:tcBorders>
            <w:shd w:val="clear" w:color="auto" w:fill="auto"/>
            <w:noWrap/>
            <w:vAlign w:val="center"/>
            <w:hideMark/>
          </w:tcPr>
          <w:p w14:paraId="6D5CA3C8"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kg/s</w:t>
            </w:r>
          </w:p>
        </w:tc>
      </w:tr>
      <w:tr w:rsidR="005C1400" w:rsidRPr="00214A72" w14:paraId="71CF1354" w14:textId="77777777" w:rsidTr="00642D1D">
        <w:trPr>
          <w:trHeight w:val="315"/>
        </w:trPr>
        <w:tc>
          <w:tcPr>
            <w:tcW w:w="880" w:type="pct"/>
            <w:vMerge w:val="restart"/>
            <w:tcBorders>
              <w:top w:val="nil"/>
              <w:left w:val="nil"/>
              <w:right w:val="nil"/>
            </w:tcBorders>
            <w:shd w:val="clear" w:color="auto" w:fill="auto"/>
            <w:noWrap/>
            <w:hideMark/>
          </w:tcPr>
          <w:p w14:paraId="3A117838" w14:textId="77777777" w:rsidR="005C1400" w:rsidRPr="00214A72" w:rsidRDefault="005C1400" w:rsidP="00642D1D">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hint="eastAsia"/>
                <w:bCs/>
                <w:color w:val="000000"/>
                <w:kern w:val="0"/>
                <w:sz w:val="24"/>
                <w:szCs w:val="24"/>
              </w:rPr>
              <w:t>O</w:t>
            </w:r>
            <w:r w:rsidRPr="00214A72">
              <w:rPr>
                <w:rFonts w:eastAsia="굴림" w:cs="Times New Roman"/>
                <w:bCs/>
                <w:color w:val="000000"/>
                <w:kern w:val="0"/>
                <w:sz w:val="24"/>
                <w:szCs w:val="24"/>
              </w:rPr>
              <w:t>utput</w:t>
            </w:r>
          </w:p>
          <w:p w14:paraId="4B3DC686" w14:textId="77777777" w:rsidR="005C1400" w:rsidRPr="00214A72" w:rsidRDefault="005C1400" w:rsidP="00642D1D">
            <w:pPr>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 xml:space="preserve">　</w:t>
            </w:r>
          </w:p>
        </w:tc>
        <w:tc>
          <w:tcPr>
            <w:tcW w:w="880" w:type="pct"/>
            <w:tcBorders>
              <w:top w:val="nil"/>
              <w:left w:val="nil"/>
              <w:bottom w:val="nil"/>
              <w:right w:val="nil"/>
            </w:tcBorders>
            <w:shd w:val="clear" w:color="auto" w:fill="auto"/>
            <w:noWrap/>
            <w:vAlign w:val="center"/>
            <w:hideMark/>
          </w:tcPr>
          <w:p w14:paraId="1BF5D5C7"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H</w:t>
            </w:r>
            <w:r w:rsidRPr="00214A72">
              <w:rPr>
                <w:rFonts w:eastAsia="굴림" w:cs="Times New Roman"/>
                <w:bCs/>
                <w:color w:val="000000"/>
                <w:kern w:val="0"/>
                <w:sz w:val="24"/>
                <w:szCs w:val="24"/>
                <w:vertAlign w:val="subscript"/>
              </w:rPr>
              <w:t>2</w:t>
            </w:r>
            <w:r w:rsidRPr="00214A72">
              <w:rPr>
                <w:rFonts w:eastAsia="굴림" w:cs="Times New Roman" w:hint="eastAsia"/>
                <w:bCs/>
                <w:color w:val="000000"/>
                <w:kern w:val="0"/>
                <w:sz w:val="24"/>
                <w:szCs w:val="24"/>
              </w:rPr>
              <w:t>*</w:t>
            </w:r>
          </w:p>
          <w:p w14:paraId="4116F7A1"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p>
        </w:tc>
        <w:tc>
          <w:tcPr>
            <w:tcW w:w="880" w:type="pct"/>
            <w:tcBorders>
              <w:top w:val="nil"/>
              <w:left w:val="nil"/>
              <w:bottom w:val="nil"/>
              <w:right w:val="nil"/>
            </w:tcBorders>
            <w:shd w:val="clear" w:color="auto" w:fill="auto"/>
            <w:noWrap/>
            <w:vAlign w:val="center"/>
            <w:hideMark/>
          </w:tcPr>
          <w:p w14:paraId="2926A824"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hint="eastAsia"/>
                <w:bCs/>
                <w:color w:val="000000"/>
                <w:kern w:val="0"/>
                <w:sz w:val="24"/>
                <w:szCs w:val="24"/>
              </w:rPr>
              <w:t>M</w:t>
            </w:r>
            <w:r w:rsidRPr="00214A72">
              <w:rPr>
                <w:rFonts w:eastAsia="굴림" w:cs="Times New Roman"/>
                <w:bCs/>
                <w:color w:val="000000"/>
                <w:kern w:val="0"/>
                <w:sz w:val="24"/>
                <w:szCs w:val="24"/>
              </w:rPr>
              <w:t>ass flow</w:t>
            </w:r>
          </w:p>
        </w:tc>
        <w:tc>
          <w:tcPr>
            <w:tcW w:w="880" w:type="pct"/>
            <w:tcBorders>
              <w:top w:val="nil"/>
              <w:left w:val="nil"/>
              <w:bottom w:val="nil"/>
              <w:right w:val="nil"/>
            </w:tcBorders>
            <w:shd w:val="clear" w:color="auto" w:fill="auto"/>
            <w:noWrap/>
            <w:vAlign w:val="center"/>
            <w:hideMark/>
          </w:tcPr>
          <w:p w14:paraId="4B0D3FF3"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6.00</w:t>
            </w:r>
          </w:p>
        </w:tc>
        <w:tc>
          <w:tcPr>
            <w:tcW w:w="880" w:type="pct"/>
            <w:tcBorders>
              <w:top w:val="nil"/>
              <w:left w:val="nil"/>
              <w:bottom w:val="nil"/>
              <w:right w:val="nil"/>
            </w:tcBorders>
            <w:vAlign w:val="center"/>
          </w:tcPr>
          <w:p w14:paraId="565B2312"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6.00</w:t>
            </w:r>
          </w:p>
        </w:tc>
        <w:tc>
          <w:tcPr>
            <w:tcW w:w="600" w:type="pct"/>
            <w:tcBorders>
              <w:top w:val="nil"/>
              <w:left w:val="nil"/>
              <w:bottom w:val="nil"/>
              <w:right w:val="nil"/>
            </w:tcBorders>
            <w:shd w:val="clear" w:color="auto" w:fill="auto"/>
            <w:noWrap/>
            <w:vAlign w:val="center"/>
            <w:hideMark/>
          </w:tcPr>
          <w:p w14:paraId="015D428F"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kg/s</w:t>
            </w:r>
          </w:p>
        </w:tc>
      </w:tr>
      <w:tr w:rsidR="005C1400" w:rsidRPr="00214A72" w14:paraId="27CB5C3F" w14:textId="77777777" w:rsidTr="00642D1D">
        <w:trPr>
          <w:trHeight w:val="315"/>
        </w:trPr>
        <w:tc>
          <w:tcPr>
            <w:tcW w:w="880" w:type="pct"/>
            <w:vMerge/>
            <w:tcBorders>
              <w:left w:val="nil"/>
              <w:right w:val="nil"/>
            </w:tcBorders>
            <w:shd w:val="clear" w:color="auto" w:fill="auto"/>
            <w:noWrap/>
            <w:vAlign w:val="center"/>
            <w:hideMark/>
          </w:tcPr>
          <w:p w14:paraId="3025843D" w14:textId="77777777" w:rsidR="005C1400" w:rsidRPr="00214A72" w:rsidRDefault="005C1400" w:rsidP="00642D1D">
            <w:pPr>
              <w:spacing w:after="0" w:line="240" w:lineRule="auto"/>
              <w:jc w:val="left"/>
              <w:rPr>
                <w:rFonts w:eastAsia="굴림" w:cs="Times New Roman"/>
                <w:bCs/>
                <w:color w:val="000000"/>
                <w:kern w:val="0"/>
                <w:sz w:val="24"/>
                <w:szCs w:val="24"/>
              </w:rPr>
            </w:pPr>
          </w:p>
        </w:tc>
        <w:tc>
          <w:tcPr>
            <w:tcW w:w="880" w:type="pct"/>
            <w:vMerge w:val="restart"/>
            <w:tcBorders>
              <w:top w:val="nil"/>
              <w:left w:val="nil"/>
              <w:right w:val="nil"/>
            </w:tcBorders>
            <w:shd w:val="clear" w:color="auto" w:fill="auto"/>
            <w:noWrap/>
            <w:hideMark/>
          </w:tcPr>
          <w:p w14:paraId="2A4EEDCE" w14:textId="77777777" w:rsidR="005C1400" w:rsidRPr="00214A72" w:rsidRDefault="005C1400" w:rsidP="00642D1D">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RNG</w:t>
            </w:r>
          </w:p>
        </w:tc>
        <w:tc>
          <w:tcPr>
            <w:tcW w:w="880" w:type="pct"/>
            <w:tcBorders>
              <w:top w:val="nil"/>
              <w:left w:val="nil"/>
              <w:bottom w:val="nil"/>
              <w:right w:val="nil"/>
            </w:tcBorders>
            <w:shd w:val="clear" w:color="auto" w:fill="auto"/>
            <w:noWrap/>
            <w:vAlign w:val="center"/>
            <w:hideMark/>
          </w:tcPr>
          <w:p w14:paraId="3105C2EA"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hint="eastAsia"/>
                <w:bCs/>
                <w:color w:val="000000"/>
                <w:kern w:val="0"/>
                <w:sz w:val="24"/>
                <w:szCs w:val="24"/>
              </w:rPr>
              <w:t>M</w:t>
            </w:r>
            <w:r w:rsidRPr="00214A72">
              <w:rPr>
                <w:rFonts w:eastAsia="굴림" w:cs="Times New Roman"/>
                <w:bCs/>
                <w:color w:val="000000"/>
                <w:kern w:val="0"/>
                <w:sz w:val="24"/>
                <w:szCs w:val="24"/>
              </w:rPr>
              <w:t>ass flow</w:t>
            </w:r>
          </w:p>
        </w:tc>
        <w:tc>
          <w:tcPr>
            <w:tcW w:w="880" w:type="pct"/>
            <w:tcBorders>
              <w:top w:val="nil"/>
              <w:left w:val="nil"/>
              <w:bottom w:val="nil"/>
              <w:right w:val="nil"/>
            </w:tcBorders>
            <w:shd w:val="clear" w:color="auto" w:fill="auto"/>
            <w:noWrap/>
            <w:vAlign w:val="center"/>
            <w:hideMark/>
          </w:tcPr>
          <w:p w14:paraId="451364FF"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14.74</w:t>
            </w:r>
          </w:p>
        </w:tc>
        <w:tc>
          <w:tcPr>
            <w:tcW w:w="880" w:type="pct"/>
            <w:tcBorders>
              <w:top w:val="nil"/>
              <w:left w:val="nil"/>
              <w:bottom w:val="nil"/>
              <w:right w:val="nil"/>
            </w:tcBorders>
            <w:vAlign w:val="center"/>
          </w:tcPr>
          <w:p w14:paraId="14166A40"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14.74</w:t>
            </w:r>
          </w:p>
        </w:tc>
        <w:tc>
          <w:tcPr>
            <w:tcW w:w="600" w:type="pct"/>
            <w:tcBorders>
              <w:top w:val="nil"/>
              <w:left w:val="nil"/>
              <w:bottom w:val="nil"/>
              <w:right w:val="nil"/>
            </w:tcBorders>
            <w:shd w:val="clear" w:color="auto" w:fill="auto"/>
            <w:noWrap/>
            <w:vAlign w:val="center"/>
            <w:hideMark/>
          </w:tcPr>
          <w:p w14:paraId="3AF6C409"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kg/s</w:t>
            </w:r>
          </w:p>
        </w:tc>
      </w:tr>
      <w:tr w:rsidR="005C1400" w:rsidRPr="00214A72" w14:paraId="451D28A2" w14:textId="77777777" w:rsidTr="00642D1D">
        <w:trPr>
          <w:trHeight w:val="315"/>
        </w:trPr>
        <w:tc>
          <w:tcPr>
            <w:tcW w:w="880" w:type="pct"/>
            <w:vMerge/>
            <w:tcBorders>
              <w:left w:val="nil"/>
              <w:right w:val="nil"/>
            </w:tcBorders>
            <w:shd w:val="clear" w:color="auto" w:fill="auto"/>
            <w:noWrap/>
            <w:vAlign w:val="center"/>
            <w:hideMark/>
          </w:tcPr>
          <w:p w14:paraId="3F9EA199" w14:textId="77777777" w:rsidR="005C1400" w:rsidRPr="00214A72" w:rsidRDefault="005C1400" w:rsidP="00642D1D">
            <w:pPr>
              <w:spacing w:after="0" w:line="240" w:lineRule="auto"/>
              <w:jc w:val="left"/>
              <w:rPr>
                <w:rFonts w:eastAsia="굴림" w:cs="Times New Roman"/>
                <w:bCs/>
                <w:color w:val="000000"/>
                <w:kern w:val="0"/>
                <w:sz w:val="24"/>
                <w:szCs w:val="24"/>
              </w:rPr>
            </w:pPr>
          </w:p>
        </w:tc>
        <w:tc>
          <w:tcPr>
            <w:tcW w:w="880" w:type="pct"/>
            <w:vMerge/>
            <w:tcBorders>
              <w:left w:val="nil"/>
              <w:right w:val="nil"/>
            </w:tcBorders>
            <w:shd w:val="clear" w:color="auto" w:fill="auto"/>
            <w:noWrap/>
            <w:vAlign w:val="center"/>
            <w:hideMark/>
          </w:tcPr>
          <w:p w14:paraId="43AA33B6" w14:textId="77777777" w:rsidR="005C1400" w:rsidRPr="00214A72" w:rsidRDefault="005C1400" w:rsidP="00642D1D">
            <w:pPr>
              <w:spacing w:after="0" w:line="240" w:lineRule="auto"/>
              <w:jc w:val="left"/>
              <w:rPr>
                <w:rFonts w:eastAsia="Times New Roman" w:cs="Times New Roman"/>
                <w:bCs/>
                <w:kern w:val="0"/>
                <w:sz w:val="24"/>
                <w:szCs w:val="24"/>
              </w:rPr>
            </w:pPr>
          </w:p>
        </w:tc>
        <w:tc>
          <w:tcPr>
            <w:tcW w:w="880" w:type="pct"/>
            <w:tcBorders>
              <w:top w:val="nil"/>
              <w:left w:val="nil"/>
              <w:bottom w:val="nil"/>
              <w:right w:val="nil"/>
            </w:tcBorders>
            <w:shd w:val="clear" w:color="auto" w:fill="auto"/>
            <w:noWrap/>
            <w:vAlign w:val="center"/>
            <w:hideMark/>
          </w:tcPr>
          <w:p w14:paraId="738EB1BE"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hint="eastAsia"/>
                <w:bCs/>
                <w:color w:val="000000"/>
                <w:kern w:val="0"/>
                <w:sz w:val="24"/>
                <w:szCs w:val="24"/>
              </w:rPr>
              <w:t>T</w:t>
            </w:r>
            <w:r w:rsidRPr="00214A72">
              <w:rPr>
                <w:rFonts w:eastAsia="굴림" w:cs="Times New Roman"/>
                <w:bCs/>
                <w:color w:val="000000"/>
                <w:kern w:val="0"/>
                <w:sz w:val="24"/>
                <w:szCs w:val="24"/>
              </w:rPr>
              <w:t>emperature</w:t>
            </w:r>
          </w:p>
        </w:tc>
        <w:tc>
          <w:tcPr>
            <w:tcW w:w="880" w:type="pct"/>
            <w:tcBorders>
              <w:top w:val="nil"/>
              <w:left w:val="nil"/>
              <w:bottom w:val="nil"/>
              <w:right w:val="nil"/>
            </w:tcBorders>
            <w:shd w:val="clear" w:color="auto" w:fill="auto"/>
            <w:noWrap/>
            <w:vAlign w:val="center"/>
            <w:hideMark/>
          </w:tcPr>
          <w:p w14:paraId="4445C40E"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25</w:t>
            </w:r>
          </w:p>
        </w:tc>
        <w:tc>
          <w:tcPr>
            <w:tcW w:w="880" w:type="pct"/>
            <w:tcBorders>
              <w:top w:val="nil"/>
              <w:left w:val="nil"/>
              <w:bottom w:val="nil"/>
              <w:right w:val="nil"/>
            </w:tcBorders>
            <w:vAlign w:val="center"/>
          </w:tcPr>
          <w:p w14:paraId="437F14A4"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25</w:t>
            </w:r>
          </w:p>
        </w:tc>
        <w:tc>
          <w:tcPr>
            <w:tcW w:w="600" w:type="pct"/>
            <w:tcBorders>
              <w:top w:val="nil"/>
              <w:left w:val="nil"/>
              <w:bottom w:val="nil"/>
              <w:right w:val="nil"/>
            </w:tcBorders>
            <w:shd w:val="clear" w:color="auto" w:fill="auto"/>
            <w:noWrap/>
            <w:vAlign w:val="center"/>
            <w:hideMark/>
          </w:tcPr>
          <w:p w14:paraId="7D47C352"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ascii="굴림" w:eastAsia="굴림" w:hAnsi="굴림" w:cs="Times New Roman" w:hint="eastAsia"/>
                <w:bCs/>
                <w:color w:val="000000"/>
                <w:kern w:val="0"/>
                <w:sz w:val="24"/>
                <w:szCs w:val="24"/>
              </w:rPr>
              <w:t>°</w:t>
            </w:r>
            <w:r w:rsidRPr="00214A72">
              <w:rPr>
                <w:rFonts w:eastAsia="굴림" w:cs="Times New Roman"/>
                <w:bCs/>
                <w:color w:val="000000"/>
                <w:kern w:val="0"/>
                <w:sz w:val="24"/>
                <w:szCs w:val="24"/>
              </w:rPr>
              <w:t>C</w:t>
            </w:r>
          </w:p>
        </w:tc>
      </w:tr>
      <w:tr w:rsidR="005C1400" w:rsidRPr="00214A72" w14:paraId="12D5EA8E" w14:textId="77777777" w:rsidTr="00642D1D">
        <w:trPr>
          <w:trHeight w:val="315"/>
        </w:trPr>
        <w:tc>
          <w:tcPr>
            <w:tcW w:w="880" w:type="pct"/>
            <w:vMerge/>
            <w:tcBorders>
              <w:left w:val="nil"/>
              <w:right w:val="nil"/>
            </w:tcBorders>
            <w:shd w:val="clear" w:color="auto" w:fill="auto"/>
            <w:noWrap/>
            <w:vAlign w:val="center"/>
            <w:hideMark/>
          </w:tcPr>
          <w:p w14:paraId="0AACB4D5" w14:textId="77777777" w:rsidR="005C1400" w:rsidRPr="00214A72" w:rsidRDefault="005C1400" w:rsidP="00642D1D">
            <w:pPr>
              <w:spacing w:after="0" w:line="240" w:lineRule="auto"/>
              <w:jc w:val="left"/>
              <w:rPr>
                <w:rFonts w:eastAsia="굴림" w:cs="Times New Roman"/>
                <w:bCs/>
                <w:color w:val="000000"/>
                <w:kern w:val="0"/>
                <w:sz w:val="24"/>
                <w:szCs w:val="24"/>
              </w:rPr>
            </w:pPr>
          </w:p>
        </w:tc>
        <w:tc>
          <w:tcPr>
            <w:tcW w:w="880" w:type="pct"/>
            <w:vMerge/>
            <w:tcBorders>
              <w:left w:val="nil"/>
              <w:right w:val="nil"/>
            </w:tcBorders>
            <w:shd w:val="clear" w:color="auto" w:fill="auto"/>
            <w:noWrap/>
            <w:vAlign w:val="center"/>
            <w:hideMark/>
          </w:tcPr>
          <w:p w14:paraId="1EA20B06" w14:textId="77777777" w:rsidR="005C1400" w:rsidRPr="00214A72" w:rsidRDefault="005C1400" w:rsidP="00642D1D">
            <w:pPr>
              <w:spacing w:after="0" w:line="240" w:lineRule="auto"/>
              <w:jc w:val="left"/>
              <w:rPr>
                <w:rFonts w:eastAsia="Times New Roman" w:cs="Times New Roman"/>
                <w:bCs/>
                <w:kern w:val="0"/>
                <w:sz w:val="24"/>
                <w:szCs w:val="24"/>
              </w:rPr>
            </w:pPr>
          </w:p>
        </w:tc>
        <w:tc>
          <w:tcPr>
            <w:tcW w:w="880" w:type="pct"/>
            <w:tcBorders>
              <w:top w:val="nil"/>
              <w:left w:val="nil"/>
              <w:bottom w:val="nil"/>
              <w:right w:val="nil"/>
            </w:tcBorders>
            <w:shd w:val="clear" w:color="auto" w:fill="auto"/>
            <w:noWrap/>
            <w:vAlign w:val="center"/>
            <w:hideMark/>
          </w:tcPr>
          <w:p w14:paraId="498DAF22"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hint="eastAsia"/>
                <w:bCs/>
                <w:color w:val="000000"/>
                <w:kern w:val="0"/>
                <w:sz w:val="24"/>
                <w:szCs w:val="24"/>
              </w:rPr>
              <w:t>P</w:t>
            </w:r>
            <w:r w:rsidRPr="00214A72">
              <w:rPr>
                <w:rFonts w:eastAsia="굴림" w:cs="Times New Roman"/>
                <w:bCs/>
                <w:color w:val="000000"/>
                <w:kern w:val="0"/>
                <w:sz w:val="24"/>
                <w:szCs w:val="24"/>
              </w:rPr>
              <w:t>ressure</w:t>
            </w:r>
          </w:p>
        </w:tc>
        <w:tc>
          <w:tcPr>
            <w:tcW w:w="880" w:type="pct"/>
            <w:tcBorders>
              <w:top w:val="nil"/>
              <w:left w:val="nil"/>
              <w:bottom w:val="nil"/>
              <w:right w:val="nil"/>
            </w:tcBorders>
            <w:shd w:val="clear" w:color="auto" w:fill="auto"/>
            <w:noWrap/>
            <w:vAlign w:val="center"/>
            <w:hideMark/>
          </w:tcPr>
          <w:p w14:paraId="5B848FE7"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8</w:t>
            </w:r>
          </w:p>
        </w:tc>
        <w:tc>
          <w:tcPr>
            <w:tcW w:w="880" w:type="pct"/>
            <w:tcBorders>
              <w:top w:val="nil"/>
              <w:left w:val="nil"/>
              <w:bottom w:val="nil"/>
              <w:right w:val="nil"/>
            </w:tcBorders>
            <w:vAlign w:val="center"/>
          </w:tcPr>
          <w:p w14:paraId="079187FC"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8</w:t>
            </w:r>
          </w:p>
        </w:tc>
        <w:tc>
          <w:tcPr>
            <w:tcW w:w="600" w:type="pct"/>
            <w:tcBorders>
              <w:top w:val="nil"/>
              <w:left w:val="nil"/>
              <w:bottom w:val="nil"/>
              <w:right w:val="nil"/>
            </w:tcBorders>
            <w:shd w:val="clear" w:color="auto" w:fill="auto"/>
            <w:noWrap/>
            <w:vAlign w:val="center"/>
            <w:hideMark/>
          </w:tcPr>
          <w:p w14:paraId="751A73B5"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bar</w:t>
            </w:r>
          </w:p>
        </w:tc>
      </w:tr>
      <w:tr w:rsidR="005C1400" w:rsidRPr="00214A72" w14:paraId="2D46E6F8" w14:textId="77777777" w:rsidTr="00642D1D">
        <w:trPr>
          <w:trHeight w:val="315"/>
        </w:trPr>
        <w:tc>
          <w:tcPr>
            <w:tcW w:w="880" w:type="pct"/>
            <w:vMerge/>
            <w:tcBorders>
              <w:left w:val="nil"/>
              <w:right w:val="nil"/>
            </w:tcBorders>
            <w:shd w:val="clear" w:color="auto" w:fill="auto"/>
            <w:noWrap/>
            <w:vAlign w:val="center"/>
            <w:hideMark/>
          </w:tcPr>
          <w:p w14:paraId="3394108B" w14:textId="77777777" w:rsidR="005C1400" w:rsidRPr="00214A72" w:rsidRDefault="005C1400" w:rsidP="00642D1D">
            <w:pPr>
              <w:spacing w:after="0" w:line="240" w:lineRule="auto"/>
              <w:jc w:val="left"/>
              <w:rPr>
                <w:rFonts w:eastAsia="굴림" w:cs="Times New Roman"/>
                <w:bCs/>
                <w:color w:val="000000"/>
                <w:kern w:val="0"/>
                <w:sz w:val="24"/>
                <w:szCs w:val="24"/>
              </w:rPr>
            </w:pPr>
          </w:p>
        </w:tc>
        <w:tc>
          <w:tcPr>
            <w:tcW w:w="880" w:type="pct"/>
            <w:vMerge/>
            <w:tcBorders>
              <w:left w:val="nil"/>
              <w:right w:val="nil"/>
            </w:tcBorders>
            <w:shd w:val="clear" w:color="auto" w:fill="auto"/>
            <w:vAlign w:val="center"/>
            <w:hideMark/>
          </w:tcPr>
          <w:p w14:paraId="524B7EDC" w14:textId="77777777" w:rsidR="005C1400" w:rsidRPr="00214A72" w:rsidRDefault="005C1400" w:rsidP="00642D1D">
            <w:pPr>
              <w:spacing w:after="0" w:line="240" w:lineRule="auto"/>
              <w:jc w:val="left"/>
              <w:rPr>
                <w:rFonts w:eastAsia="Times New Roman" w:cs="Times New Roman"/>
                <w:bCs/>
                <w:kern w:val="0"/>
                <w:sz w:val="24"/>
                <w:szCs w:val="24"/>
              </w:rPr>
            </w:pPr>
          </w:p>
        </w:tc>
        <w:tc>
          <w:tcPr>
            <w:tcW w:w="880" w:type="pct"/>
            <w:tcBorders>
              <w:top w:val="nil"/>
              <w:left w:val="nil"/>
              <w:bottom w:val="nil"/>
              <w:right w:val="nil"/>
            </w:tcBorders>
            <w:shd w:val="clear" w:color="auto" w:fill="auto"/>
            <w:noWrap/>
            <w:vAlign w:val="center"/>
            <w:hideMark/>
          </w:tcPr>
          <w:p w14:paraId="354E9A02"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hint="eastAsia"/>
                <w:bCs/>
                <w:color w:val="000000"/>
                <w:kern w:val="0"/>
                <w:sz w:val="24"/>
                <w:szCs w:val="24"/>
              </w:rPr>
              <w:t>C</w:t>
            </w:r>
            <w:r w:rsidRPr="00214A72">
              <w:rPr>
                <w:rFonts w:eastAsia="굴림" w:cs="Times New Roman"/>
                <w:bCs/>
                <w:color w:val="000000"/>
                <w:kern w:val="0"/>
                <w:sz w:val="24"/>
                <w:szCs w:val="24"/>
              </w:rPr>
              <w:t>omposition (mol%)</w:t>
            </w:r>
          </w:p>
        </w:tc>
        <w:tc>
          <w:tcPr>
            <w:tcW w:w="880" w:type="pct"/>
            <w:tcBorders>
              <w:top w:val="nil"/>
              <w:left w:val="nil"/>
              <w:bottom w:val="nil"/>
              <w:right w:val="nil"/>
            </w:tcBorders>
            <w:shd w:val="clear" w:color="auto" w:fill="auto"/>
            <w:noWrap/>
            <w:vAlign w:val="center"/>
            <w:hideMark/>
          </w:tcPr>
          <w:p w14:paraId="237721A2"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100.00</w:t>
            </w:r>
          </w:p>
        </w:tc>
        <w:tc>
          <w:tcPr>
            <w:tcW w:w="880" w:type="pct"/>
            <w:tcBorders>
              <w:top w:val="nil"/>
              <w:left w:val="nil"/>
              <w:bottom w:val="nil"/>
              <w:right w:val="nil"/>
            </w:tcBorders>
            <w:vAlign w:val="center"/>
          </w:tcPr>
          <w:p w14:paraId="2C5214B3"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100.00</w:t>
            </w:r>
          </w:p>
        </w:tc>
        <w:tc>
          <w:tcPr>
            <w:tcW w:w="600" w:type="pct"/>
            <w:tcBorders>
              <w:top w:val="nil"/>
              <w:left w:val="nil"/>
              <w:bottom w:val="nil"/>
              <w:right w:val="nil"/>
            </w:tcBorders>
            <w:shd w:val="clear" w:color="auto" w:fill="auto"/>
            <w:noWrap/>
            <w:vAlign w:val="center"/>
            <w:hideMark/>
          </w:tcPr>
          <w:p w14:paraId="63F0F07D"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w:t>
            </w:r>
          </w:p>
        </w:tc>
      </w:tr>
      <w:tr w:rsidR="005C1400" w:rsidRPr="00214A72" w14:paraId="392B130E" w14:textId="77777777" w:rsidTr="00642D1D">
        <w:trPr>
          <w:trHeight w:val="315"/>
        </w:trPr>
        <w:tc>
          <w:tcPr>
            <w:tcW w:w="880" w:type="pct"/>
            <w:vMerge/>
            <w:tcBorders>
              <w:left w:val="nil"/>
              <w:right w:val="nil"/>
            </w:tcBorders>
            <w:shd w:val="clear" w:color="auto" w:fill="auto"/>
            <w:noWrap/>
            <w:vAlign w:val="center"/>
            <w:hideMark/>
          </w:tcPr>
          <w:p w14:paraId="14177FBA" w14:textId="77777777" w:rsidR="005C1400" w:rsidRPr="00214A72" w:rsidRDefault="005C1400" w:rsidP="00642D1D">
            <w:pPr>
              <w:spacing w:after="0" w:line="240" w:lineRule="auto"/>
              <w:jc w:val="left"/>
              <w:rPr>
                <w:rFonts w:eastAsia="굴림" w:cs="Times New Roman"/>
                <w:bCs/>
                <w:color w:val="000000"/>
                <w:kern w:val="0"/>
                <w:sz w:val="24"/>
                <w:szCs w:val="24"/>
              </w:rPr>
            </w:pPr>
          </w:p>
        </w:tc>
        <w:tc>
          <w:tcPr>
            <w:tcW w:w="880" w:type="pct"/>
            <w:vMerge/>
            <w:tcBorders>
              <w:left w:val="nil"/>
              <w:right w:val="nil"/>
            </w:tcBorders>
            <w:shd w:val="clear" w:color="auto" w:fill="auto"/>
            <w:vAlign w:val="center"/>
            <w:hideMark/>
          </w:tcPr>
          <w:p w14:paraId="648BCEEC" w14:textId="77777777" w:rsidR="005C1400" w:rsidRPr="00214A72" w:rsidRDefault="005C1400" w:rsidP="00642D1D">
            <w:pPr>
              <w:spacing w:after="0" w:line="240" w:lineRule="auto"/>
              <w:jc w:val="left"/>
              <w:rPr>
                <w:rFonts w:eastAsia="Times New Roman" w:cs="Times New Roman"/>
                <w:bCs/>
                <w:kern w:val="0"/>
                <w:sz w:val="24"/>
                <w:szCs w:val="24"/>
              </w:rPr>
            </w:pPr>
          </w:p>
        </w:tc>
        <w:tc>
          <w:tcPr>
            <w:tcW w:w="880" w:type="pct"/>
            <w:tcBorders>
              <w:top w:val="nil"/>
              <w:left w:val="nil"/>
              <w:bottom w:val="nil"/>
              <w:right w:val="nil"/>
            </w:tcBorders>
            <w:shd w:val="clear" w:color="auto" w:fill="auto"/>
            <w:noWrap/>
            <w:vAlign w:val="center"/>
            <w:hideMark/>
          </w:tcPr>
          <w:p w14:paraId="628E1118"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H</w:t>
            </w:r>
            <w:r w:rsidRPr="00214A72">
              <w:rPr>
                <w:rFonts w:eastAsia="굴림" w:cs="Times New Roman"/>
                <w:bCs/>
                <w:color w:val="000000"/>
                <w:kern w:val="0"/>
                <w:sz w:val="24"/>
                <w:szCs w:val="24"/>
                <w:vertAlign w:val="subscript"/>
              </w:rPr>
              <w:t>2</w:t>
            </w:r>
            <w:r w:rsidRPr="00214A72">
              <w:rPr>
                <w:rFonts w:eastAsia="굴림" w:cs="Times New Roman"/>
                <w:bCs/>
                <w:color w:val="000000"/>
                <w:kern w:val="0"/>
                <w:sz w:val="24"/>
                <w:szCs w:val="24"/>
              </w:rPr>
              <w:t>O</w:t>
            </w:r>
          </w:p>
        </w:tc>
        <w:tc>
          <w:tcPr>
            <w:tcW w:w="880" w:type="pct"/>
            <w:tcBorders>
              <w:top w:val="nil"/>
              <w:left w:val="nil"/>
              <w:bottom w:val="nil"/>
              <w:right w:val="nil"/>
            </w:tcBorders>
            <w:shd w:val="clear" w:color="auto" w:fill="auto"/>
            <w:noWrap/>
            <w:vAlign w:val="center"/>
            <w:hideMark/>
          </w:tcPr>
          <w:p w14:paraId="7F32ABFE"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0.35</w:t>
            </w:r>
          </w:p>
        </w:tc>
        <w:tc>
          <w:tcPr>
            <w:tcW w:w="880" w:type="pct"/>
            <w:tcBorders>
              <w:top w:val="nil"/>
              <w:left w:val="nil"/>
              <w:bottom w:val="nil"/>
              <w:right w:val="nil"/>
            </w:tcBorders>
            <w:vAlign w:val="center"/>
          </w:tcPr>
          <w:p w14:paraId="55FD2D27"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0.40</w:t>
            </w:r>
          </w:p>
        </w:tc>
        <w:tc>
          <w:tcPr>
            <w:tcW w:w="600" w:type="pct"/>
            <w:tcBorders>
              <w:top w:val="nil"/>
              <w:left w:val="nil"/>
              <w:bottom w:val="nil"/>
              <w:right w:val="nil"/>
            </w:tcBorders>
            <w:shd w:val="clear" w:color="auto" w:fill="auto"/>
            <w:noWrap/>
            <w:vAlign w:val="center"/>
            <w:hideMark/>
          </w:tcPr>
          <w:p w14:paraId="6CBA1100"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w:t>
            </w:r>
          </w:p>
        </w:tc>
      </w:tr>
      <w:tr w:rsidR="005C1400" w:rsidRPr="00214A72" w14:paraId="554DFA16" w14:textId="77777777" w:rsidTr="00642D1D">
        <w:trPr>
          <w:trHeight w:val="315"/>
        </w:trPr>
        <w:tc>
          <w:tcPr>
            <w:tcW w:w="880" w:type="pct"/>
            <w:vMerge/>
            <w:tcBorders>
              <w:left w:val="nil"/>
              <w:right w:val="nil"/>
            </w:tcBorders>
            <w:shd w:val="clear" w:color="auto" w:fill="auto"/>
            <w:noWrap/>
            <w:vAlign w:val="center"/>
            <w:hideMark/>
          </w:tcPr>
          <w:p w14:paraId="4486C2D9" w14:textId="77777777" w:rsidR="005C1400" w:rsidRPr="00214A72" w:rsidRDefault="005C1400" w:rsidP="00642D1D">
            <w:pPr>
              <w:spacing w:after="0" w:line="240" w:lineRule="auto"/>
              <w:jc w:val="left"/>
              <w:rPr>
                <w:rFonts w:eastAsia="굴림" w:cs="Times New Roman"/>
                <w:bCs/>
                <w:color w:val="000000"/>
                <w:kern w:val="0"/>
                <w:sz w:val="24"/>
                <w:szCs w:val="24"/>
              </w:rPr>
            </w:pPr>
          </w:p>
        </w:tc>
        <w:tc>
          <w:tcPr>
            <w:tcW w:w="880" w:type="pct"/>
            <w:vMerge/>
            <w:tcBorders>
              <w:left w:val="nil"/>
              <w:right w:val="nil"/>
            </w:tcBorders>
            <w:shd w:val="clear" w:color="auto" w:fill="auto"/>
            <w:vAlign w:val="center"/>
            <w:hideMark/>
          </w:tcPr>
          <w:p w14:paraId="00EDD29B" w14:textId="77777777" w:rsidR="005C1400" w:rsidRPr="00214A72" w:rsidRDefault="005C1400" w:rsidP="00642D1D">
            <w:pPr>
              <w:spacing w:after="0" w:line="240" w:lineRule="auto"/>
              <w:jc w:val="left"/>
              <w:rPr>
                <w:rFonts w:eastAsia="Times New Roman" w:cs="Times New Roman"/>
                <w:bCs/>
                <w:kern w:val="0"/>
                <w:sz w:val="24"/>
                <w:szCs w:val="24"/>
              </w:rPr>
            </w:pPr>
          </w:p>
        </w:tc>
        <w:tc>
          <w:tcPr>
            <w:tcW w:w="880" w:type="pct"/>
            <w:tcBorders>
              <w:top w:val="nil"/>
              <w:left w:val="nil"/>
              <w:bottom w:val="nil"/>
              <w:right w:val="nil"/>
            </w:tcBorders>
            <w:shd w:val="clear" w:color="auto" w:fill="auto"/>
            <w:noWrap/>
            <w:vAlign w:val="center"/>
            <w:hideMark/>
          </w:tcPr>
          <w:p w14:paraId="3EB53AA2"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CO</w:t>
            </w:r>
            <w:r w:rsidRPr="00214A72">
              <w:rPr>
                <w:rFonts w:eastAsia="굴림" w:cs="Times New Roman"/>
                <w:bCs/>
                <w:color w:val="000000"/>
                <w:kern w:val="0"/>
                <w:sz w:val="24"/>
                <w:szCs w:val="24"/>
                <w:vertAlign w:val="subscript"/>
              </w:rPr>
              <w:t>2</w:t>
            </w:r>
          </w:p>
        </w:tc>
        <w:tc>
          <w:tcPr>
            <w:tcW w:w="880" w:type="pct"/>
            <w:tcBorders>
              <w:top w:val="nil"/>
              <w:left w:val="nil"/>
              <w:bottom w:val="nil"/>
              <w:right w:val="nil"/>
            </w:tcBorders>
            <w:shd w:val="clear" w:color="auto" w:fill="auto"/>
            <w:noWrap/>
            <w:vAlign w:val="center"/>
            <w:hideMark/>
          </w:tcPr>
          <w:p w14:paraId="499726C7"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1.07</w:t>
            </w:r>
          </w:p>
        </w:tc>
        <w:tc>
          <w:tcPr>
            <w:tcW w:w="880" w:type="pct"/>
            <w:tcBorders>
              <w:top w:val="nil"/>
              <w:left w:val="nil"/>
              <w:bottom w:val="nil"/>
              <w:right w:val="nil"/>
            </w:tcBorders>
            <w:vAlign w:val="center"/>
          </w:tcPr>
          <w:p w14:paraId="46B78200"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3.01</w:t>
            </w:r>
          </w:p>
        </w:tc>
        <w:tc>
          <w:tcPr>
            <w:tcW w:w="600" w:type="pct"/>
            <w:tcBorders>
              <w:top w:val="nil"/>
              <w:left w:val="nil"/>
              <w:bottom w:val="nil"/>
              <w:right w:val="nil"/>
            </w:tcBorders>
            <w:shd w:val="clear" w:color="auto" w:fill="auto"/>
            <w:noWrap/>
            <w:vAlign w:val="center"/>
            <w:hideMark/>
          </w:tcPr>
          <w:p w14:paraId="09030E73"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w:t>
            </w:r>
          </w:p>
        </w:tc>
      </w:tr>
      <w:tr w:rsidR="005C1400" w:rsidRPr="00214A72" w14:paraId="49A25566" w14:textId="77777777" w:rsidTr="00642D1D">
        <w:trPr>
          <w:trHeight w:val="315"/>
        </w:trPr>
        <w:tc>
          <w:tcPr>
            <w:tcW w:w="880" w:type="pct"/>
            <w:vMerge/>
            <w:tcBorders>
              <w:left w:val="nil"/>
              <w:right w:val="nil"/>
            </w:tcBorders>
            <w:shd w:val="clear" w:color="auto" w:fill="auto"/>
            <w:noWrap/>
            <w:vAlign w:val="center"/>
            <w:hideMark/>
          </w:tcPr>
          <w:p w14:paraId="2B80138E" w14:textId="77777777" w:rsidR="005C1400" w:rsidRPr="00214A72" w:rsidRDefault="005C1400" w:rsidP="00642D1D">
            <w:pPr>
              <w:spacing w:after="0" w:line="240" w:lineRule="auto"/>
              <w:jc w:val="left"/>
              <w:rPr>
                <w:rFonts w:eastAsia="굴림" w:cs="Times New Roman"/>
                <w:bCs/>
                <w:color w:val="000000"/>
                <w:kern w:val="0"/>
                <w:sz w:val="24"/>
                <w:szCs w:val="24"/>
              </w:rPr>
            </w:pPr>
          </w:p>
        </w:tc>
        <w:tc>
          <w:tcPr>
            <w:tcW w:w="880" w:type="pct"/>
            <w:vMerge/>
            <w:tcBorders>
              <w:left w:val="nil"/>
              <w:right w:val="nil"/>
            </w:tcBorders>
            <w:shd w:val="clear" w:color="auto" w:fill="auto"/>
            <w:vAlign w:val="center"/>
            <w:hideMark/>
          </w:tcPr>
          <w:p w14:paraId="6B7B0833" w14:textId="77777777" w:rsidR="005C1400" w:rsidRPr="00214A72" w:rsidRDefault="005C1400" w:rsidP="00642D1D">
            <w:pPr>
              <w:spacing w:after="0" w:line="240" w:lineRule="auto"/>
              <w:jc w:val="left"/>
              <w:rPr>
                <w:rFonts w:eastAsia="Times New Roman" w:cs="Times New Roman"/>
                <w:bCs/>
                <w:kern w:val="0"/>
                <w:sz w:val="24"/>
                <w:szCs w:val="24"/>
              </w:rPr>
            </w:pPr>
          </w:p>
        </w:tc>
        <w:tc>
          <w:tcPr>
            <w:tcW w:w="880" w:type="pct"/>
            <w:tcBorders>
              <w:top w:val="nil"/>
              <w:left w:val="nil"/>
              <w:bottom w:val="nil"/>
              <w:right w:val="nil"/>
            </w:tcBorders>
            <w:shd w:val="clear" w:color="auto" w:fill="auto"/>
            <w:noWrap/>
            <w:vAlign w:val="center"/>
            <w:hideMark/>
          </w:tcPr>
          <w:p w14:paraId="69F66FA8"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H</w:t>
            </w:r>
            <w:r w:rsidRPr="00214A72">
              <w:rPr>
                <w:rFonts w:eastAsia="굴림" w:cs="Times New Roman"/>
                <w:bCs/>
                <w:color w:val="000000"/>
                <w:kern w:val="0"/>
                <w:sz w:val="24"/>
                <w:szCs w:val="24"/>
                <w:vertAlign w:val="subscript"/>
              </w:rPr>
              <w:t>2</w:t>
            </w:r>
          </w:p>
        </w:tc>
        <w:tc>
          <w:tcPr>
            <w:tcW w:w="880" w:type="pct"/>
            <w:tcBorders>
              <w:top w:val="nil"/>
              <w:left w:val="nil"/>
              <w:bottom w:val="nil"/>
              <w:right w:val="nil"/>
            </w:tcBorders>
            <w:shd w:val="clear" w:color="auto" w:fill="auto"/>
            <w:noWrap/>
            <w:vAlign w:val="center"/>
            <w:hideMark/>
          </w:tcPr>
          <w:p w14:paraId="2E2665DC"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4.29</w:t>
            </w:r>
          </w:p>
        </w:tc>
        <w:tc>
          <w:tcPr>
            <w:tcW w:w="880" w:type="pct"/>
            <w:tcBorders>
              <w:top w:val="nil"/>
              <w:left w:val="nil"/>
              <w:bottom w:val="nil"/>
              <w:right w:val="nil"/>
            </w:tcBorders>
            <w:vAlign w:val="center"/>
          </w:tcPr>
          <w:p w14:paraId="121E7CFF"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0.55</w:t>
            </w:r>
          </w:p>
        </w:tc>
        <w:tc>
          <w:tcPr>
            <w:tcW w:w="600" w:type="pct"/>
            <w:tcBorders>
              <w:top w:val="nil"/>
              <w:left w:val="nil"/>
              <w:bottom w:val="nil"/>
              <w:right w:val="nil"/>
            </w:tcBorders>
            <w:shd w:val="clear" w:color="auto" w:fill="auto"/>
            <w:noWrap/>
            <w:vAlign w:val="center"/>
            <w:hideMark/>
          </w:tcPr>
          <w:p w14:paraId="36ADEE78"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w:t>
            </w:r>
          </w:p>
        </w:tc>
      </w:tr>
      <w:tr w:rsidR="005C1400" w:rsidRPr="00214A72" w14:paraId="046E2407" w14:textId="77777777" w:rsidTr="00642D1D">
        <w:trPr>
          <w:trHeight w:val="315"/>
        </w:trPr>
        <w:tc>
          <w:tcPr>
            <w:tcW w:w="880" w:type="pct"/>
            <w:vMerge/>
            <w:tcBorders>
              <w:left w:val="nil"/>
              <w:right w:val="nil"/>
            </w:tcBorders>
            <w:shd w:val="clear" w:color="auto" w:fill="auto"/>
            <w:noWrap/>
            <w:vAlign w:val="center"/>
            <w:hideMark/>
          </w:tcPr>
          <w:p w14:paraId="73B301CB" w14:textId="77777777" w:rsidR="005C1400" w:rsidRPr="00214A72" w:rsidRDefault="005C1400" w:rsidP="00642D1D">
            <w:pPr>
              <w:spacing w:after="0" w:line="240" w:lineRule="auto"/>
              <w:jc w:val="left"/>
              <w:rPr>
                <w:rFonts w:eastAsia="굴림" w:cs="Times New Roman"/>
                <w:bCs/>
                <w:color w:val="000000"/>
                <w:kern w:val="0"/>
                <w:sz w:val="24"/>
                <w:szCs w:val="24"/>
              </w:rPr>
            </w:pPr>
          </w:p>
        </w:tc>
        <w:tc>
          <w:tcPr>
            <w:tcW w:w="880" w:type="pct"/>
            <w:vMerge/>
            <w:tcBorders>
              <w:left w:val="nil"/>
              <w:right w:val="nil"/>
            </w:tcBorders>
            <w:shd w:val="clear" w:color="auto" w:fill="auto"/>
            <w:vAlign w:val="center"/>
            <w:hideMark/>
          </w:tcPr>
          <w:p w14:paraId="3558BD7C" w14:textId="77777777" w:rsidR="005C1400" w:rsidRPr="00214A72" w:rsidRDefault="005C1400" w:rsidP="00642D1D">
            <w:pPr>
              <w:spacing w:after="0" w:line="240" w:lineRule="auto"/>
              <w:jc w:val="left"/>
              <w:rPr>
                <w:rFonts w:eastAsia="Times New Roman" w:cs="Times New Roman"/>
                <w:bCs/>
                <w:kern w:val="0"/>
                <w:sz w:val="24"/>
                <w:szCs w:val="24"/>
              </w:rPr>
            </w:pPr>
          </w:p>
        </w:tc>
        <w:tc>
          <w:tcPr>
            <w:tcW w:w="880" w:type="pct"/>
            <w:tcBorders>
              <w:top w:val="nil"/>
              <w:left w:val="nil"/>
              <w:bottom w:val="nil"/>
              <w:right w:val="nil"/>
            </w:tcBorders>
            <w:shd w:val="clear" w:color="auto" w:fill="auto"/>
            <w:noWrap/>
            <w:vAlign w:val="center"/>
            <w:hideMark/>
          </w:tcPr>
          <w:p w14:paraId="286A17E3"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O</w:t>
            </w:r>
            <w:r w:rsidRPr="00214A72">
              <w:rPr>
                <w:rFonts w:eastAsia="굴림" w:cs="Times New Roman"/>
                <w:bCs/>
                <w:color w:val="000000"/>
                <w:kern w:val="0"/>
                <w:sz w:val="24"/>
                <w:szCs w:val="24"/>
                <w:vertAlign w:val="subscript"/>
              </w:rPr>
              <w:t>2</w:t>
            </w:r>
          </w:p>
        </w:tc>
        <w:tc>
          <w:tcPr>
            <w:tcW w:w="880" w:type="pct"/>
            <w:tcBorders>
              <w:top w:val="nil"/>
              <w:left w:val="nil"/>
              <w:bottom w:val="nil"/>
              <w:right w:val="nil"/>
            </w:tcBorders>
            <w:shd w:val="clear" w:color="auto" w:fill="auto"/>
            <w:noWrap/>
            <w:vAlign w:val="center"/>
            <w:hideMark/>
          </w:tcPr>
          <w:p w14:paraId="09233124"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80" w:type="pct"/>
            <w:tcBorders>
              <w:top w:val="nil"/>
              <w:left w:val="nil"/>
              <w:bottom w:val="nil"/>
              <w:right w:val="nil"/>
            </w:tcBorders>
            <w:vAlign w:val="center"/>
          </w:tcPr>
          <w:p w14:paraId="2620E51B"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600" w:type="pct"/>
            <w:tcBorders>
              <w:top w:val="nil"/>
              <w:left w:val="nil"/>
              <w:bottom w:val="nil"/>
              <w:right w:val="nil"/>
            </w:tcBorders>
            <w:shd w:val="clear" w:color="auto" w:fill="auto"/>
            <w:noWrap/>
            <w:vAlign w:val="center"/>
            <w:hideMark/>
          </w:tcPr>
          <w:p w14:paraId="57020B08"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w:t>
            </w:r>
          </w:p>
        </w:tc>
      </w:tr>
      <w:tr w:rsidR="005C1400" w:rsidRPr="00214A72" w14:paraId="22EDF029" w14:textId="77777777" w:rsidTr="00642D1D">
        <w:trPr>
          <w:trHeight w:val="315"/>
        </w:trPr>
        <w:tc>
          <w:tcPr>
            <w:tcW w:w="880" w:type="pct"/>
            <w:vMerge/>
            <w:tcBorders>
              <w:left w:val="nil"/>
              <w:right w:val="nil"/>
            </w:tcBorders>
            <w:shd w:val="clear" w:color="auto" w:fill="auto"/>
            <w:noWrap/>
            <w:vAlign w:val="center"/>
            <w:hideMark/>
          </w:tcPr>
          <w:p w14:paraId="1068C629" w14:textId="77777777" w:rsidR="005C1400" w:rsidRPr="00214A72" w:rsidRDefault="005C1400" w:rsidP="00642D1D">
            <w:pPr>
              <w:spacing w:after="0" w:line="240" w:lineRule="auto"/>
              <w:jc w:val="left"/>
              <w:rPr>
                <w:rFonts w:eastAsia="굴림" w:cs="Times New Roman"/>
                <w:bCs/>
                <w:color w:val="000000"/>
                <w:kern w:val="0"/>
                <w:sz w:val="24"/>
                <w:szCs w:val="24"/>
              </w:rPr>
            </w:pPr>
          </w:p>
        </w:tc>
        <w:tc>
          <w:tcPr>
            <w:tcW w:w="880" w:type="pct"/>
            <w:vMerge/>
            <w:tcBorders>
              <w:left w:val="nil"/>
              <w:right w:val="nil"/>
            </w:tcBorders>
            <w:shd w:val="clear" w:color="auto" w:fill="auto"/>
            <w:vAlign w:val="center"/>
            <w:hideMark/>
          </w:tcPr>
          <w:p w14:paraId="1E86CD6A" w14:textId="77777777" w:rsidR="005C1400" w:rsidRPr="00214A72" w:rsidRDefault="005C1400" w:rsidP="00642D1D">
            <w:pPr>
              <w:spacing w:after="0" w:line="240" w:lineRule="auto"/>
              <w:jc w:val="left"/>
              <w:rPr>
                <w:rFonts w:eastAsia="Times New Roman" w:cs="Times New Roman"/>
                <w:bCs/>
                <w:kern w:val="0"/>
                <w:sz w:val="24"/>
                <w:szCs w:val="24"/>
              </w:rPr>
            </w:pPr>
          </w:p>
        </w:tc>
        <w:tc>
          <w:tcPr>
            <w:tcW w:w="880" w:type="pct"/>
            <w:tcBorders>
              <w:top w:val="nil"/>
              <w:left w:val="nil"/>
              <w:bottom w:val="nil"/>
              <w:right w:val="nil"/>
            </w:tcBorders>
            <w:shd w:val="clear" w:color="auto" w:fill="auto"/>
            <w:noWrap/>
            <w:vAlign w:val="center"/>
            <w:hideMark/>
          </w:tcPr>
          <w:p w14:paraId="34833007"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CH</w:t>
            </w:r>
            <w:r w:rsidRPr="00214A72">
              <w:rPr>
                <w:rFonts w:eastAsia="굴림" w:cs="Times New Roman"/>
                <w:bCs/>
                <w:color w:val="000000"/>
                <w:kern w:val="0"/>
                <w:sz w:val="24"/>
                <w:szCs w:val="24"/>
                <w:vertAlign w:val="subscript"/>
              </w:rPr>
              <w:t>4</w:t>
            </w:r>
          </w:p>
        </w:tc>
        <w:tc>
          <w:tcPr>
            <w:tcW w:w="880" w:type="pct"/>
            <w:tcBorders>
              <w:top w:val="nil"/>
              <w:left w:val="nil"/>
              <w:bottom w:val="nil"/>
              <w:right w:val="nil"/>
            </w:tcBorders>
            <w:shd w:val="clear" w:color="auto" w:fill="auto"/>
            <w:noWrap/>
            <w:vAlign w:val="center"/>
            <w:hideMark/>
          </w:tcPr>
          <w:p w14:paraId="27D65230"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94.28</w:t>
            </w:r>
          </w:p>
        </w:tc>
        <w:tc>
          <w:tcPr>
            <w:tcW w:w="880" w:type="pct"/>
            <w:tcBorders>
              <w:top w:val="nil"/>
              <w:left w:val="nil"/>
              <w:bottom w:val="nil"/>
              <w:right w:val="nil"/>
            </w:tcBorders>
            <w:vAlign w:val="center"/>
          </w:tcPr>
          <w:p w14:paraId="641BC684"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96.03</w:t>
            </w:r>
          </w:p>
        </w:tc>
        <w:tc>
          <w:tcPr>
            <w:tcW w:w="600" w:type="pct"/>
            <w:tcBorders>
              <w:top w:val="nil"/>
              <w:left w:val="nil"/>
              <w:bottom w:val="nil"/>
              <w:right w:val="nil"/>
            </w:tcBorders>
            <w:shd w:val="clear" w:color="auto" w:fill="auto"/>
            <w:noWrap/>
            <w:vAlign w:val="center"/>
            <w:hideMark/>
          </w:tcPr>
          <w:p w14:paraId="189B8FF2"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w:t>
            </w:r>
          </w:p>
        </w:tc>
      </w:tr>
      <w:tr w:rsidR="005C1400" w:rsidRPr="00214A72" w14:paraId="6C8046AF" w14:textId="77777777" w:rsidTr="00642D1D">
        <w:trPr>
          <w:trHeight w:val="315"/>
        </w:trPr>
        <w:tc>
          <w:tcPr>
            <w:tcW w:w="880" w:type="pct"/>
            <w:vMerge/>
            <w:tcBorders>
              <w:left w:val="nil"/>
              <w:right w:val="nil"/>
            </w:tcBorders>
            <w:shd w:val="clear" w:color="auto" w:fill="auto"/>
            <w:noWrap/>
            <w:vAlign w:val="center"/>
            <w:hideMark/>
          </w:tcPr>
          <w:p w14:paraId="1D23260B" w14:textId="77777777" w:rsidR="005C1400" w:rsidRPr="00214A72" w:rsidRDefault="005C1400" w:rsidP="00642D1D">
            <w:pPr>
              <w:spacing w:after="0" w:line="240" w:lineRule="auto"/>
              <w:jc w:val="left"/>
              <w:rPr>
                <w:rFonts w:eastAsia="굴림" w:cs="Times New Roman"/>
                <w:bCs/>
                <w:color w:val="000000"/>
                <w:kern w:val="0"/>
                <w:sz w:val="24"/>
                <w:szCs w:val="24"/>
              </w:rPr>
            </w:pPr>
          </w:p>
        </w:tc>
        <w:tc>
          <w:tcPr>
            <w:tcW w:w="880" w:type="pct"/>
            <w:vMerge/>
            <w:tcBorders>
              <w:left w:val="nil"/>
              <w:right w:val="nil"/>
            </w:tcBorders>
            <w:shd w:val="clear" w:color="auto" w:fill="auto"/>
            <w:vAlign w:val="center"/>
            <w:hideMark/>
          </w:tcPr>
          <w:p w14:paraId="687742F8" w14:textId="77777777" w:rsidR="005C1400" w:rsidRPr="00214A72" w:rsidRDefault="005C1400" w:rsidP="00642D1D">
            <w:pPr>
              <w:spacing w:after="0" w:line="240" w:lineRule="auto"/>
              <w:jc w:val="left"/>
              <w:rPr>
                <w:rFonts w:eastAsia="Times New Roman" w:cs="Times New Roman"/>
                <w:bCs/>
                <w:kern w:val="0"/>
                <w:sz w:val="24"/>
                <w:szCs w:val="24"/>
              </w:rPr>
            </w:pPr>
          </w:p>
        </w:tc>
        <w:tc>
          <w:tcPr>
            <w:tcW w:w="880" w:type="pct"/>
            <w:tcBorders>
              <w:top w:val="nil"/>
              <w:left w:val="nil"/>
              <w:bottom w:val="nil"/>
              <w:right w:val="nil"/>
            </w:tcBorders>
            <w:shd w:val="clear" w:color="auto" w:fill="auto"/>
            <w:noWrap/>
            <w:vAlign w:val="center"/>
            <w:hideMark/>
          </w:tcPr>
          <w:p w14:paraId="42510F2B"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CO</w:t>
            </w:r>
          </w:p>
        </w:tc>
        <w:tc>
          <w:tcPr>
            <w:tcW w:w="880" w:type="pct"/>
            <w:tcBorders>
              <w:top w:val="nil"/>
              <w:left w:val="nil"/>
              <w:bottom w:val="nil"/>
              <w:right w:val="nil"/>
            </w:tcBorders>
            <w:shd w:val="clear" w:color="auto" w:fill="auto"/>
            <w:noWrap/>
            <w:vAlign w:val="center"/>
            <w:hideMark/>
          </w:tcPr>
          <w:p w14:paraId="3ABFADC0"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80" w:type="pct"/>
            <w:tcBorders>
              <w:top w:val="nil"/>
              <w:left w:val="nil"/>
              <w:bottom w:val="nil"/>
              <w:right w:val="nil"/>
            </w:tcBorders>
            <w:vAlign w:val="center"/>
          </w:tcPr>
          <w:p w14:paraId="66798360"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600" w:type="pct"/>
            <w:tcBorders>
              <w:top w:val="nil"/>
              <w:left w:val="nil"/>
              <w:bottom w:val="nil"/>
              <w:right w:val="nil"/>
            </w:tcBorders>
            <w:shd w:val="clear" w:color="auto" w:fill="auto"/>
            <w:noWrap/>
            <w:vAlign w:val="center"/>
            <w:hideMark/>
          </w:tcPr>
          <w:p w14:paraId="5EB1F7E7"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w:t>
            </w:r>
          </w:p>
        </w:tc>
      </w:tr>
      <w:tr w:rsidR="005C1400" w:rsidRPr="00214A72" w14:paraId="2FAE4CC2" w14:textId="77777777" w:rsidTr="00642D1D">
        <w:trPr>
          <w:trHeight w:val="315"/>
        </w:trPr>
        <w:tc>
          <w:tcPr>
            <w:tcW w:w="880" w:type="pct"/>
            <w:vMerge/>
            <w:tcBorders>
              <w:left w:val="nil"/>
              <w:right w:val="nil"/>
            </w:tcBorders>
            <w:shd w:val="clear" w:color="auto" w:fill="auto"/>
            <w:noWrap/>
            <w:vAlign w:val="center"/>
            <w:hideMark/>
          </w:tcPr>
          <w:p w14:paraId="1024ABC0" w14:textId="77777777" w:rsidR="005C1400" w:rsidRPr="00214A72" w:rsidRDefault="005C1400" w:rsidP="00642D1D">
            <w:pPr>
              <w:spacing w:after="0" w:line="240" w:lineRule="auto"/>
              <w:jc w:val="left"/>
              <w:rPr>
                <w:rFonts w:eastAsia="굴림" w:cs="Times New Roman"/>
                <w:bCs/>
                <w:color w:val="000000"/>
                <w:kern w:val="0"/>
                <w:sz w:val="24"/>
                <w:szCs w:val="24"/>
              </w:rPr>
            </w:pPr>
          </w:p>
        </w:tc>
        <w:tc>
          <w:tcPr>
            <w:tcW w:w="880" w:type="pct"/>
            <w:vMerge/>
            <w:tcBorders>
              <w:left w:val="nil"/>
              <w:right w:val="nil"/>
            </w:tcBorders>
            <w:shd w:val="clear" w:color="auto" w:fill="auto"/>
            <w:noWrap/>
            <w:vAlign w:val="center"/>
            <w:hideMark/>
          </w:tcPr>
          <w:p w14:paraId="69DDA81C" w14:textId="77777777" w:rsidR="005C1400" w:rsidRPr="00214A72" w:rsidRDefault="005C1400" w:rsidP="00642D1D">
            <w:pPr>
              <w:spacing w:after="0" w:line="240" w:lineRule="auto"/>
              <w:jc w:val="left"/>
              <w:rPr>
                <w:rFonts w:eastAsia="Times New Roman" w:cs="Times New Roman"/>
                <w:bCs/>
                <w:kern w:val="0"/>
                <w:sz w:val="24"/>
                <w:szCs w:val="24"/>
              </w:rPr>
            </w:pPr>
          </w:p>
        </w:tc>
        <w:tc>
          <w:tcPr>
            <w:tcW w:w="880" w:type="pct"/>
            <w:tcBorders>
              <w:top w:val="nil"/>
              <w:left w:val="nil"/>
              <w:bottom w:val="nil"/>
              <w:right w:val="nil"/>
            </w:tcBorders>
            <w:shd w:val="clear" w:color="auto" w:fill="auto"/>
            <w:noWrap/>
            <w:vAlign w:val="center"/>
            <w:hideMark/>
          </w:tcPr>
          <w:p w14:paraId="77871F52"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N</w:t>
            </w:r>
            <w:r w:rsidRPr="00214A72">
              <w:rPr>
                <w:rFonts w:eastAsia="굴림" w:cs="Times New Roman"/>
                <w:bCs/>
                <w:color w:val="000000"/>
                <w:kern w:val="0"/>
                <w:sz w:val="24"/>
                <w:szCs w:val="24"/>
                <w:vertAlign w:val="subscript"/>
              </w:rPr>
              <w:t>2</w:t>
            </w:r>
          </w:p>
        </w:tc>
        <w:tc>
          <w:tcPr>
            <w:tcW w:w="880" w:type="pct"/>
            <w:tcBorders>
              <w:top w:val="nil"/>
              <w:left w:val="nil"/>
              <w:bottom w:val="nil"/>
              <w:right w:val="nil"/>
            </w:tcBorders>
            <w:shd w:val="clear" w:color="auto" w:fill="auto"/>
            <w:noWrap/>
            <w:vAlign w:val="center"/>
            <w:hideMark/>
          </w:tcPr>
          <w:p w14:paraId="15C9953D"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80" w:type="pct"/>
            <w:tcBorders>
              <w:top w:val="nil"/>
              <w:left w:val="nil"/>
              <w:bottom w:val="nil"/>
              <w:right w:val="nil"/>
            </w:tcBorders>
            <w:vAlign w:val="center"/>
          </w:tcPr>
          <w:p w14:paraId="716EEFCB"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600" w:type="pct"/>
            <w:tcBorders>
              <w:top w:val="nil"/>
              <w:left w:val="nil"/>
              <w:bottom w:val="nil"/>
              <w:right w:val="nil"/>
            </w:tcBorders>
            <w:shd w:val="clear" w:color="auto" w:fill="auto"/>
            <w:noWrap/>
            <w:vAlign w:val="center"/>
            <w:hideMark/>
          </w:tcPr>
          <w:p w14:paraId="47F22626"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w:t>
            </w:r>
          </w:p>
        </w:tc>
      </w:tr>
      <w:tr w:rsidR="005C1400" w:rsidRPr="00214A72" w14:paraId="2050409A" w14:textId="77777777" w:rsidTr="00642D1D">
        <w:trPr>
          <w:trHeight w:val="315"/>
        </w:trPr>
        <w:tc>
          <w:tcPr>
            <w:tcW w:w="880" w:type="pct"/>
            <w:vMerge/>
            <w:tcBorders>
              <w:left w:val="nil"/>
              <w:right w:val="nil"/>
            </w:tcBorders>
            <w:shd w:val="clear" w:color="auto" w:fill="auto"/>
            <w:noWrap/>
            <w:vAlign w:val="center"/>
            <w:hideMark/>
          </w:tcPr>
          <w:p w14:paraId="4CC376DB" w14:textId="77777777" w:rsidR="005C1400" w:rsidRPr="00214A72" w:rsidRDefault="005C1400" w:rsidP="00642D1D">
            <w:pPr>
              <w:spacing w:after="0" w:line="240" w:lineRule="auto"/>
              <w:jc w:val="left"/>
              <w:rPr>
                <w:rFonts w:eastAsia="굴림" w:cs="Times New Roman"/>
                <w:bCs/>
                <w:color w:val="000000"/>
                <w:kern w:val="0"/>
                <w:sz w:val="24"/>
                <w:szCs w:val="24"/>
              </w:rPr>
            </w:pPr>
          </w:p>
        </w:tc>
        <w:tc>
          <w:tcPr>
            <w:tcW w:w="880" w:type="pct"/>
            <w:vMerge/>
            <w:tcBorders>
              <w:left w:val="nil"/>
              <w:right w:val="nil"/>
            </w:tcBorders>
            <w:shd w:val="clear" w:color="auto" w:fill="auto"/>
            <w:noWrap/>
            <w:vAlign w:val="center"/>
            <w:hideMark/>
          </w:tcPr>
          <w:p w14:paraId="01B39B3C" w14:textId="77777777" w:rsidR="005C1400" w:rsidRPr="00214A72" w:rsidRDefault="005C1400" w:rsidP="00642D1D">
            <w:pPr>
              <w:spacing w:after="0" w:line="240" w:lineRule="auto"/>
              <w:jc w:val="left"/>
              <w:rPr>
                <w:rFonts w:eastAsia="Times New Roman" w:cs="Times New Roman"/>
                <w:bCs/>
                <w:kern w:val="0"/>
                <w:sz w:val="24"/>
                <w:szCs w:val="24"/>
              </w:rPr>
            </w:pPr>
          </w:p>
        </w:tc>
        <w:tc>
          <w:tcPr>
            <w:tcW w:w="880" w:type="pct"/>
            <w:tcBorders>
              <w:top w:val="nil"/>
              <w:left w:val="nil"/>
              <w:bottom w:val="nil"/>
              <w:right w:val="nil"/>
            </w:tcBorders>
            <w:shd w:val="clear" w:color="auto" w:fill="auto"/>
            <w:noWrap/>
            <w:vAlign w:val="center"/>
            <w:hideMark/>
          </w:tcPr>
          <w:p w14:paraId="625700F2"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HHV</w:t>
            </w:r>
          </w:p>
        </w:tc>
        <w:tc>
          <w:tcPr>
            <w:tcW w:w="880" w:type="pct"/>
            <w:tcBorders>
              <w:top w:val="nil"/>
              <w:left w:val="nil"/>
              <w:bottom w:val="nil"/>
              <w:right w:val="nil"/>
            </w:tcBorders>
            <w:shd w:val="clear" w:color="auto" w:fill="auto"/>
            <w:noWrap/>
            <w:vAlign w:val="center"/>
            <w:hideMark/>
          </w:tcPr>
          <w:p w14:paraId="3ECC2DF1"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36,206</w:t>
            </w:r>
          </w:p>
        </w:tc>
        <w:tc>
          <w:tcPr>
            <w:tcW w:w="880" w:type="pct"/>
            <w:tcBorders>
              <w:top w:val="nil"/>
              <w:left w:val="nil"/>
              <w:bottom w:val="nil"/>
              <w:right w:val="nil"/>
            </w:tcBorders>
            <w:vAlign w:val="center"/>
          </w:tcPr>
          <w:p w14:paraId="3A0B41DB"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36,139</w:t>
            </w:r>
          </w:p>
        </w:tc>
        <w:tc>
          <w:tcPr>
            <w:tcW w:w="600" w:type="pct"/>
            <w:tcBorders>
              <w:top w:val="nil"/>
              <w:left w:val="nil"/>
              <w:bottom w:val="nil"/>
              <w:right w:val="nil"/>
            </w:tcBorders>
            <w:shd w:val="clear" w:color="auto" w:fill="auto"/>
            <w:noWrap/>
            <w:vAlign w:val="center"/>
            <w:hideMark/>
          </w:tcPr>
          <w:p w14:paraId="5CEA3716"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kJ/Sm</w:t>
            </w:r>
            <w:r w:rsidRPr="00214A72">
              <w:rPr>
                <w:rFonts w:eastAsia="굴림" w:cs="Times New Roman"/>
                <w:bCs/>
                <w:color w:val="000000"/>
                <w:kern w:val="0"/>
                <w:sz w:val="24"/>
                <w:szCs w:val="24"/>
                <w:vertAlign w:val="superscript"/>
              </w:rPr>
              <w:t>3</w:t>
            </w:r>
          </w:p>
        </w:tc>
      </w:tr>
      <w:tr w:rsidR="005C1400" w:rsidRPr="00214A72" w14:paraId="141B015A" w14:textId="77777777" w:rsidTr="00642D1D">
        <w:trPr>
          <w:trHeight w:val="315"/>
        </w:trPr>
        <w:tc>
          <w:tcPr>
            <w:tcW w:w="880" w:type="pct"/>
            <w:vMerge/>
            <w:tcBorders>
              <w:left w:val="nil"/>
              <w:right w:val="nil"/>
            </w:tcBorders>
            <w:shd w:val="clear" w:color="auto" w:fill="auto"/>
            <w:noWrap/>
            <w:vAlign w:val="center"/>
            <w:hideMark/>
          </w:tcPr>
          <w:p w14:paraId="41CB2637" w14:textId="77777777" w:rsidR="005C1400" w:rsidRPr="00214A72" w:rsidRDefault="005C1400" w:rsidP="00642D1D">
            <w:pPr>
              <w:spacing w:after="0" w:line="240" w:lineRule="auto"/>
              <w:jc w:val="left"/>
              <w:rPr>
                <w:rFonts w:eastAsia="굴림" w:cs="Times New Roman"/>
                <w:bCs/>
                <w:color w:val="000000"/>
                <w:kern w:val="0"/>
                <w:sz w:val="24"/>
                <w:szCs w:val="24"/>
              </w:rPr>
            </w:pPr>
          </w:p>
        </w:tc>
        <w:tc>
          <w:tcPr>
            <w:tcW w:w="880" w:type="pct"/>
            <w:vMerge/>
            <w:tcBorders>
              <w:left w:val="nil"/>
              <w:right w:val="nil"/>
            </w:tcBorders>
            <w:shd w:val="clear" w:color="auto" w:fill="auto"/>
            <w:noWrap/>
            <w:vAlign w:val="center"/>
            <w:hideMark/>
          </w:tcPr>
          <w:p w14:paraId="2985F6C1" w14:textId="77777777" w:rsidR="005C1400" w:rsidRPr="00214A72" w:rsidRDefault="005C1400" w:rsidP="00642D1D">
            <w:pPr>
              <w:spacing w:after="0" w:line="240" w:lineRule="auto"/>
              <w:jc w:val="left"/>
              <w:rPr>
                <w:rFonts w:eastAsia="Times New Roman" w:cs="Times New Roman"/>
                <w:bCs/>
                <w:kern w:val="0"/>
                <w:sz w:val="24"/>
                <w:szCs w:val="24"/>
              </w:rPr>
            </w:pPr>
          </w:p>
        </w:tc>
        <w:tc>
          <w:tcPr>
            <w:tcW w:w="880" w:type="pct"/>
            <w:tcBorders>
              <w:top w:val="nil"/>
              <w:left w:val="nil"/>
              <w:bottom w:val="nil"/>
              <w:right w:val="nil"/>
            </w:tcBorders>
            <w:shd w:val="clear" w:color="auto" w:fill="auto"/>
            <w:noWrap/>
            <w:vAlign w:val="center"/>
            <w:hideMark/>
          </w:tcPr>
          <w:p w14:paraId="13581DBC"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WI</w:t>
            </w:r>
          </w:p>
        </w:tc>
        <w:tc>
          <w:tcPr>
            <w:tcW w:w="880" w:type="pct"/>
            <w:tcBorders>
              <w:top w:val="nil"/>
              <w:left w:val="nil"/>
              <w:bottom w:val="nil"/>
              <w:right w:val="nil"/>
            </w:tcBorders>
            <w:shd w:val="clear" w:color="auto" w:fill="auto"/>
            <w:noWrap/>
            <w:vAlign w:val="center"/>
            <w:hideMark/>
          </w:tcPr>
          <w:p w14:paraId="3679840C"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47,707</w:t>
            </w:r>
          </w:p>
        </w:tc>
        <w:tc>
          <w:tcPr>
            <w:tcW w:w="880" w:type="pct"/>
            <w:tcBorders>
              <w:top w:val="nil"/>
              <w:left w:val="nil"/>
              <w:bottom w:val="nil"/>
              <w:right w:val="nil"/>
            </w:tcBorders>
            <w:vAlign w:val="center"/>
          </w:tcPr>
          <w:p w14:paraId="6ECB9686"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47,609</w:t>
            </w:r>
          </w:p>
        </w:tc>
        <w:tc>
          <w:tcPr>
            <w:tcW w:w="600" w:type="pct"/>
            <w:tcBorders>
              <w:top w:val="nil"/>
              <w:left w:val="nil"/>
              <w:bottom w:val="nil"/>
              <w:right w:val="nil"/>
            </w:tcBorders>
            <w:shd w:val="clear" w:color="auto" w:fill="auto"/>
            <w:noWrap/>
            <w:vAlign w:val="center"/>
            <w:hideMark/>
          </w:tcPr>
          <w:p w14:paraId="135A8E8A"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kJ/Sm</w:t>
            </w:r>
            <w:r w:rsidRPr="00214A72">
              <w:rPr>
                <w:rFonts w:eastAsia="굴림" w:cs="Times New Roman"/>
                <w:bCs/>
                <w:color w:val="000000"/>
                <w:kern w:val="0"/>
                <w:sz w:val="24"/>
                <w:szCs w:val="24"/>
                <w:vertAlign w:val="superscript"/>
              </w:rPr>
              <w:t>3</w:t>
            </w:r>
          </w:p>
        </w:tc>
      </w:tr>
      <w:tr w:rsidR="005C1400" w:rsidRPr="00214A72" w14:paraId="41264893" w14:textId="77777777" w:rsidTr="00642D1D">
        <w:trPr>
          <w:trHeight w:val="315"/>
        </w:trPr>
        <w:tc>
          <w:tcPr>
            <w:tcW w:w="880" w:type="pct"/>
            <w:vMerge/>
            <w:tcBorders>
              <w:left w:val="nil"/>
              <w:bottom w:val="single" w:sz="4" w:space="0" w:color="auto"/>
              <w:right w:val="nil"/>
            </w:tcBorders>
            <w:shd w:val="clear" w:color="auto" w:fill="auto"/>
            <w:noWrap/>
            <w:vAlign w:val="center"/>
            <w:hideMark/>
          </w:tcPr>
          <w:p w14:paraId="6B0F9C87"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p>
        </w:tc>
        <w:tc>
          <w:tcPr>
            <w:tcW w:w="880" w:type="pct"/>
            <w:vMerge/>
            <w:tcBorders>
              <w:left w:val="nil"/>
              <w:bottom w:val="single" w:sz="4" w:space="0" w:color="auto"/>
              <w:right w:val="nil"/>
            </w:tcBorders>
            <w:shd w:val="clear" w:color="auto" w:fill="auto"/>
            <w:noWrap/>
            <w:vAlign w:val="center"/>
            <w:hideMark/>
          </w:tcPr>
          <w:p w14:paraId="50F4E825"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p>
        </w:tc>
        <w:tc>
          <w:tcPr>
            <w:tcW w:w="880" w:type="pct"/>
            <w:tcBorders>
              <w:top w:val="nil"/>
              <w:left w:val="nil"/>
              <w:bottom w:val="single" w:sz="4" w:space="0" w:color="auto"/>
              <w:right w:val="nil"/>
            </w:tcBorders>
            <w:shd w:val="clear" w:color="auto" w:fill="auto"/>
            <w:noWrap/>
            <w:vAlign w:val="center"/>
            <w:hideMark/>
          </w:tcPr>
          <w:p w14:paraId="5E7AAC14"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SG</w:t>
            </w:r>
          </w:p>
        </w:tc>
        <w:tc>
          <w:tcPr>
            <w:tcW w:w="880" w:type="pct"/>
            <w:tcBorders>
              <w:top w:val="nil"/>
              <w:left w:val="nil"/>
              <w:bottom w:val="single" w:sz="4" w:space="0" w:color="auto"/>
              <w:right w:val="nil"/>
            </w:tcBorders>
            <w:shd w:val="clear" w:color="auto" w:fill="auto"/>
            <w:noWrap/>
            <w:vAlign w:val="center"/>
            <w:hideMark/>
          </w:tcPr>
          <w:p w14:paraId="232876E6"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0.57597</w:t>
            </w:r>
          </w:p>
        </w:tc>
        <w:tc>
          <w:tcPr>
            <w:tcW w:w="880" w:type="pct"/>
            <w:tcBorders>
              <w:top w:val="nil"/>
              <w:left w:val="nil"/>
              <w:bottom w:val="single" w:sz="4" w:space="0" w:color="auto"/>
              <w:right w:val="nil"/>
            </w:tcBorders>
            <w:vAlign w:val="center"/>
          </w:tcPr>
          <w:p w14:paraId="62662427" w14:textId="77777777" w:rsidR="005C1400" w:rsidRPr="00214A72" w:rsidRDefault="005C1400"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0.57621</w:t>
            </w:r>
          </w:p>
        </w:tc>
        <w:tc>
          <w:tcPr>
            <w:tcW w:w="600" w:type="pct"/>
            <w:tcBorders>
              <w:top w:val="nil"/>
              <w:left w:val="nil"/>
              <w:bottom w:val="single" w:sz="4" w:space="0" w:color="auto"/>
              <w:right w:val="nil"/>
            </w:tcBorders>
            <w:shd w:val="clear" w:color="auto" w:fill="auto"/>
            <w:noWrap/>
            <w:vAlign w:val="center"/>
            <w:hideMark/>
          </w:tcPr>
          <w:p w14:paraId="0385DAC4" w14:textId="77777777" w:rsidR="005C1400" w:rsidRPr="00214A72" w:rsidRDefault="005C1400"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w:t>
            </w:r>
          </w:p>
        </w:tc>
      </w:tr>
    </w:tbl>
    <w:p w14:paraId="74BB1228" w14:textId="77777777" w:rsidR="005C1400" w:rsidRPr="00214A72" w:rsidRDefault="005C1400" w:rsidP="005C1400">
      <w:pPr>
        <w:widowControl/>
        <w:wordWrap/>
        <w:autoSpaceDE/>
        <w:autoSpaceDN/>
        <w:spacing w:after="0" w:line="240" w:lineRule="auto"/>
        <w:jc w:val="left"/>
        <w:rPr>
          <w:rFonts w:eastAsia="굴림" w:cs="Times New Roman"/>
          <w:bCs/>
          <w:color w:val="000000"/>
          <w:kern w:val="0"/>
          <w:sz w:val="24"/>
          <w:szCs w:val="24"/>
        </w:rPr>
      </w:pPr>
      <w:r w:rsidRPr="00214A72">
        <w:rPr>
          <w:rFonts w:cs="Times New Roman" w:hint="eastAsia"/>
          <w:bCs/>
          <w:sz w:val="24"/>
          <w:szCs w:val="24"/>
        </w:rPr>
        <w:t>*H</w:t>
      </w:r>
      <w:r w:rsidRPr="00214A72">
        <w:rPr>
          <w:rFonts w:cs="Times New Roman" w:hint="eastAsia"/>
          <w:bCs/>
          <w:sz w:val="24"/>
          <w:szCs w:val="24"/>
          <w:vertAlign w:val="subscript"/>
        </w:rPr>
        <w:t>2</w:t>
      </w:r>
      <w:r w:rsidRPr="00214A72">
        <w:rPr>
          <w:rFonts w:cs="Times New Roman" w:hint="eastAsia"/>
          <w:bCs/>
          <w:sz w:val="24"/>
          <w:szCs w:val="24"/>
        </w:rPr>
        <w:t xml:space="preserve"> is in </w:t>
      </w:r>
      <w:proofErr w:type="gramStart"/>
      <w:r w:rsidRPr="00214A72">
        <w:rPr>
          <w:rFonts w:cs="Times New Roman" w:hint="eastAsia"/>
          <w:bCs/>
          <w:sz w:val="24"/>
          <w:szCs w:val="24"/>
        </w:rPr>
        <w:t xml:space="preserve">the </w:t>
      </w:r>
      <w:r w:rsidRPr="00214A72">
        <w:rPr>
          <w:rFonts w:eastAsia="굴림" w:cs="Times New Roman" w:hint="eastAsia"/>
          <w:bCs/>
          <w:color w:val="000000"/>
          <w:kern w:val="0"/>
          <w:sz w:val="24"/>
          <w:szCs w:val="24"/>
        </w:rPr>
        <w:t>syngas</w:t>
      </w:r>
      <w:proofErr w:type="gramEnd"/>
      <w:r w:rsidRPr="00214A72">
        <w:rPr>
          <w:rFonts w:eastAsia="굴림" w:cs="Times New Roman" w:hint="eastAsia"/>
          <w:bCs/>
          <w:color w:val="000000"/>
          <w:kern w:val="0"/>
          <w:sz w:val="24"/>
          <w:szCs w:val="24"/>
        </w:rPr>
        <w:t xml:space="preserve"> from </w:t>
      </w:r>
      <w:r w:rsidRPr="00214A72">
        <w:rPr>
          <w:rFonts w:eastAsia="굴림" w:cs="Times New Roman"/>
          <w:bCs/>
          <w:color w:val="000000"/>
          <w:kern w:val="0"/>
          <w:sz w:val="24"/>
          <w:szCs w:val="24"/>
        </w:rPr>
        <w:t>SOEC</w:t>
      </w:r>
      <w:r w:rsidRPr="00214A72">
        <w:rPr>
          <w:rFonts w:eastAsia="굴림" w:cs="Times New Roman" w:hint="eastAsia"/>
          <w:bCs/>
          <w:color w:val="000000"/>
          <w:kern w:val="0"/>
          <w:sz w:val="24"/>
          <w:szCs w:val="24"/>
        </w:rPr>
        <w:t>.</w:t>
      </w:r>
    </w:p>
    <w:p w14:paraId="70BCE3AB" w14:textId="77777777" w:rsidR="005C1400" w:rsidRPr="00B645A0" w:rsidRDefault="005C1400" w:rsidP="00B645A0"/>
    <w:p w14:paraId="32A9DCC2" w14:textId="6BE8DB25" w:rsidR="00C77DA0" w:rsidRPr="00214A72" w:rsidRDefault="00C77DA0" w:rsidP="00C77DA0">
      <w:pPr>
        <w:pStyle w:val="a6"/>
        <w:keepNext/>
        <w:rPr>
          <w:b w:val="0"/>
          <w:sz w:val="24"/>
          <w:szCs w:val="24"/>
        </w:rPr>
      </w:pPr>
      <w:r w:rsidRPr="00B645A0">
        <w:rPr>
          <w:b w:val="0"/>
          <w:sz w:val="24"/>
          <w:szCs w:val="24"/>
        </w:rPr>
        <w:t>Table S</w:t>
      </w:r>
      <w:r w:rsidR="00873736" w:rsidRPr="00B645A0">
        <w:rPr>
          <w:b w:val="0"/>
          <w:sz w:val="24"/>
          <w:szCs w:val="24"/>
        </w:rPr>
        <w:t>3</w:t>
      </w:r>
      <w:r w:rsidRPr="00B645A0">
        <w:rPr>
          <w:b w:val="0"/>
          <w:sz w:val="24"/>
          <w:szCs w:val="24"/>
        </w:rPr>
        <w:t>.</w:t>
      </w:r>
      <w:r w:rsidRPr="00B645A0">
        <w:rPr>
          <w:b w:val="0"/>
          <w:sz w:val="24"/>
          <w:szCs w:val="24"/>
        </w:rPr>
        <w:fldChar w:fldCharType="begin"/>
      </w:r>
      <w:r w:rsidRPr="00B645A0">
        <w:rPr>
          <w:b w:val="0"/>
          <w:sz w:val="24"/>
          <w:szCs w:val="24"/>
        </w:rPr>
        <w:instrText xml:space="preserve"> SEQ Table \* ARABIC </w:instrText>
      </w:r>
      <w:r w:rsidRPr="00B645A0">
        <w:rPr>
          <w:b w:val="0"/>
          <w:sz w:val="24"/>
          <w:szCs w:val="24"/>
        </w:rPr>
        <w:fldChar w:fldCharType="separate"/>
      </w:r>
      <w:r w:rsidR="006526A0">
        <w:rPr>
          <w:b w:val="0"/>
          <w:noProof/>
          <w:sz w:val="24"/>
          <w:szCs w:val="24"/>
        </w:rPr>
        <w:t>11</w:t>
      </w:r>
      <w:r w:rsidRPr="00B645A0">
        <w:rPr>
          <w:b w:val="0"/>
          <w:sz w:val="24"/>
          <w:szCs w:val="24"/>
        </w:rPr>
        <w:fldChar w:fldCharType="end"/>
      </w:r>
      <w:r w:rsidRPr="00B645A0">
        <w:rPr>
          <w:b w:val="0"/>
          <w:sz w:val="24"/>
          <w:szCs w:val="24"/>
        </w:rPr>
        <w:t xml:space="preserve">. </w:t>
      </w:r>
      <w:r w:rsidRPr="00214A72">
        <w:rPr>
          <w:b w:val="0"/>
          <w:sz w:val="24"/>
          <w:szCs w:val="24"/>
        </w:rPr>
        <w:t xml:space="preserve">Energy consumption of the </w:t>
      </w:r>
      <w:r w:rsidRPr="00214A72">
        <w:rPr>
          <w:rFonts w:hint="eastAsia"/>
          <w:b w:val="0"/>
          <w:sz w:val="24"/>
          <w:szCs w:val="24"/>
        </w:rPr>
        <w:t xml:space="preserve">NGCC </w:t>
      </w:r>
      <w:r w:rsidRPr="00214A72">
        <w:rPr>
          <w:b w:val="0"/>
          <w:sz w:val="24"/>
          <w:szCs w:val="24"/>
        </w:rPr>
        <w:t>power plant</w:t>
      </w:r>
    </w:p>
    <w:tbl>
      <w:tblPr>
        <w:tblW w:w="5000" w:type="pct"/>
        <w:tblCellMar>
          <w:left w:w="99" w:type="dxa"/>
          <w:right w:w="99" w:type="dxa"/>
        </w:tblCellMar>
        <w:tblLook w:val="04A0" w:firstRow="1" w:lastRow="0" w:firstColumn="1" w:lastColumn="0" w:noHBand="0" w:noVBand="1"/>
      </w:tblPr>
      <w:tblGrid>
        <w:gridCol w:w="3232"/>
        <w:gridCol w:w="2897"/>
        <w:gridCol w:w="2897"/>
      </w:tblGrid>
      <w:tr w:rsidR="00C77DA0" w:rsidRPr="00214A72" w14:paraId="56AB0D50" w14:textId="77777777" w:rsidTr="00FC7039">
        <w:trPr>
          <w:trHeight w:val="300"/>
        </w:trPr>
        <w:tc>
          <w:tcPr>
            <w:tcW w:w="1790" w:type="pct"/>
            <w:tcBorders>
              <w:top w:val="single" w:sz="4" w:space="0" w:color="auto"/>
              <w:left w:val="nil"/>
              <w:bottom w:val="single" w:sz="4" w:space="0" w:color="auto"/>
              <w:right w:val="nil"/>
            </w:tcBorders>
            <w:shd w:val="clear" w:color="auto" w:fill="auto"/>
            <w:noWrap/>
            <w:vAlign w:val="center"/>
            <w:hideMark/>
          </w:tcPr>
          <w:p w14:paraId="3986C0B7"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roofErr w:type="spellStart"/>
            <w:r w:rsidRPr="00B645A0">
              <w:rPr>
                <w:rFonts w:eastAsia="굴림" w:cs="Times New Roman"/>
                <w:bCs/>
                <w:color w:val="000000"/>
                <w:kern w:val="0"/>
                <w:sz w:val="24"/>
                <w:szCs w:val="24"/>
              </w:rPr>
              <w:t>Equipments</w:t>
            </w:r>
            <w:proofErr w:type="spellEnd"/>
          </w:p>
        </w:tc>
        <w:tc>
          <w:tcPr>
            <w:tcW w:w="1605" w:type="pct"/>
            <w:tcBorders>
              <w:top w:val="single" w:sz="4" w:space="0" w:color="auto"/>
              <w:left w:val="nil"/>
              <w:bottom w:val="single" w:sz="4" w:space="0" w:color="auto"/>
              <w:right w:val="nil"/>
            </w:tcBorders>
            <w:shd w:val="clear" w:color="auto" w:fill="auto"/>
            <w:noWrap/>
            <w:vAlign w:val="center"/>
            <w:hideMark/>
          </w:tcPr>
          <w:p w14:paraId="019BF5D7" w14:textId="77777777" w:rsidR="00C77DA0" w:rsidRPr="00B645A0" w:rsidRDefault="00C77DA0" w:rsidP="0045691A">
            <w:pPr>
              <w:widowControl/>
              <w:wordWrap/>
              <w:autoSpaceDE/>
              <w:autoSpaceDN/>
              <w:spacing w:after="0" w:line="240" w:lineRule="auto"/>
              <w:jc w:val="right"/>
              <w:rPr>
                <w:rFonts w:eastAsia="굴림" w:cs="Times New Roman"/>
                <w:bCs/>
                <w:color w:val="000000"/>
                <w:kern w:val="0"/>
                <w:sz w:val="24"/>
                <w:szCs w:val="24"/>
              </w:rPr>
            </w:pPr>
            <w:r w:rsidRPr="00B645A0">
              <w:rPr>
                <w:rFonts w:eastAsia="굴림" w:cs="Times New Roman"/>
                <w:bCs/>
                <w:color w:val="000000"/>
                <w:kern w:val="0"/>
                <w:sz w:val="24"/>
                <w:szCs w:val="24"/>
              </w:rPr>
              <w:t>Value</w:t>
            </w:r>
          </w:p>
        </w:tc>
        <w:tc>
          <w:tcPr>
            <w:tcW w:w="1605" w:type="pct"/>
            <w:tcBorders>
              <w:top w:val="single" w:sz="4" w:space="0" w:color="auto"/>
              <w:left w:val="nil"/>
              <w:bottom w:val="single" w:sz="4" w:space="0" w:color="auto"/>
              <w:right w:val="nil"/>
            </w:tcBorders>
            <w:shd w:val="clear" w:color="auto" w:fill="auto"/>
            <w:noWrap/>
            <w:vAlign w:val="center"/>
            <w:hideMark/>
          </w:tcPr>
          <w:p w14:paraId="5732E5E9" w14:textId="77777777" w:rsidR="00C77DA0" w:rsidRPr="00B645A0" w:rsidRDefault="00C77DA0" w:rsidP="00FC7039">
            <w:pPr>
              <w:widowControl/>
              <w:wordWrap/>
              <w:autoSpaceDE/>
              <w:autoSpaceDN/>
              <w:spacing w:after="0" w:line="240" w:lineRule="auto"/>
              <w:rPr>
                <w:rFonts w:eastAsia="굴림" w:cs="Times New Roman"/>
                <w:bCs/>
                <w:color w:val="000000"/>
                <w:kern w:val="0"/>
                <w:sz w:val="24"/>
                <w:szCs w:val="24"/>
              </w:rPr>
            </w:pPr>
            <w:r w:rsidRPr="00B645A0">
              <w:rPr>
                <w:rFonts w:eastAsia="굴림" w:cs="Times New Roman"/>
                <w:bCs/>
                <w:color w:val="000000"/>
                <w:kern w:val="0"/>
                <w:sz w:val="24"/>
                <w:szCs w:val="24"/>
              </w:rPr>
              <w:t>Units</w:t>
            </w:r>
          </w:p>
        </w:tc>
      </w:tr>
      <w:tr w:rsidR="00C77DA0" w:rsidRPr="00214A72" w14:paraId="6C93134B" w14:textId="77777777" w:rsidTr="00FC7039">
        <w:trPr>
          <w:trHeight w:val="315"/>
        </w:trPr>
        <w:tc>
          <w:tcPr>
            <w:tcW w:w="1790" w:type="pct"/>
            <w:tcBorders>
              <w:top w:val="nil"/>
              <w:left w:val="nil"/>
              <w:bottom w:val="nil"/>
              <w:right w:val="nil"/>
            </w:tcBorders>
            <w:shd w:val="clear" w:color="auto" w:fill="auto"/>
            <w:noWrap/>
            <w:vAlign w:val="center"/>
            <w:hideMark/>
          </w:tcPr>
          <w:p w14:paraId="7B2A8A0E"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Air compressor</w:t>
            </w:r>
          </w:p>
        </w:tc>
        <w:tc>
          <w:tcPr>
            <w:tcW w:w="1605" w:type="pct"/>
            <w:tcBorders>
              <w:top w:val="nil"/>
              <w:left w:val="nil"/>
              <w:bottom w:val="nil"/>
              <w:right w:val="nil"/>
            </w:tcBorders>
            <w:shd w:val="clear" w:color="auto" w:fill="auto"/>
            <w:noWrap/>
            <w:vAlign w:val="center"/>
            <w:hideMark/>
          </w:tcPr>
          <w:p w14:paraId="29FF2CAE"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246.75</w:t>
            </w:r>
          </w:p>
        </w:tc>
        <w:tc>
          <w:tcPr>
            <w:tcW w:w="1605" w:type="pct"/>
            <w:tcBorders>
              <w:top w:val="nil"/>
              <w:left w:val="nil"/>
              <w:bottom w:val="nil"/>
              <w:right w:val="nil"/>
            </w:tcBorders>
            <w:shd w:val="clear" w:color="auto" w:fill="auto"/>
            <w:noWrap/>
            <w:vAlign w:val="center"/>
            <w:hideMark/>
          </w:tcPr>
          <w:p w14:paraId="3D61D0C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MW</w:t>
            </w:r>
            <w:r w:rsidRPr="00214A72">
              <w:rPr>
                <w:rFonts w:eastAsia="굴림" w:cs="Times New Roman"/>
                <w:bCs/>
                <w:color w:val="000000"/>
                <w:kern w:val="0"/>
                <w:sz w:val="24"/>
                <w:szCs w:val="24"/>
                <w:vertAlign w:val="subscript"/>
              </w:rPr>
              <w:t>e</w:t>
            </w:r>
          </w:p>
        </w:tc>
      </w:tr>
      <w:tr w:rsidR="00C77DA0" w:rsidRPr="00214A72" w14:paraId="18D5FE3F" w14:textId="77777777" w:rsidTr="00FC7039">
        <w:trPr>
          <w:trHeight w:val="315"/>
        </w:trPr>
        <w:tc>
          <w:tcPr>
            <w:tcW w:w="1790" w:type="pct"/>
            <w:tcBorders>
              <w:top w:val="nil"/>
              <w:left w:val="nil"/>
              <w:bottom w:val="nil"/>
              <w:right w:val="nil"/>
            </w:tcBorders>
            <w:shd w:val="clear" w:color="auto" w:fill="auto"/>
            <w:noWrap/>
            <w:vAlign w:val="center"/>
            <w:hideMark/>
          </w:tcPr>
          <w:p w14:paraId="61581C81"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Water pumps</w:t>
            </w:r>
          </w:p>
        </w:tc>
        <w:tc>
          <w:tcPr>
            <w:tcW w:w="1605" w:type="pct"/>
            <w:tcBorders>
              <w:top w:val="nil"/>
              <w:left w:val="nil"/>
              <w:bottom w:val="nil"/>
              <w:right w:val="nil"/>
            </w:tcBorders>
            <w:shd w:val="clear" w:color="auto" w:fill="auto"/>
            <w:noWrap/>
            <w:vAlign w:val="center"/>
            <w:hideMark/>
          </w:tcPr>
          <w:p w14:paraId="0C4A6F3C"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1.37</w:t>
            </w:r>
          </w:p>
        </w:tc>
        <w:tc>
          <w:tcPr>
            <w:tcW w:w="1605" w:type="pct"/>
            <w:tcBorders>
              <w:top w:val="nil"/>
              <w:left w:val="nil"/>
              <w:bottom w:val="nil"/>
              <w:right w:val="nil"/>
            </w:tcBorders>
            <w:shd w:val="clear" w:color="auto" w:fill="auto"/>
            <w:noWrap/>
            <w:vAlign w:val="center"/>
            <w:hideMark/>
          </w:tcPr>
          <w:p w14:paraId="1E9A19A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MW</w:t>
            </w:r>
            <w:r w:rsidRPr="00214A72">
              <w:rPr>
                <w:rFonts w:eastAsia="굴림" w:cs="Times New Roman"/>
                <w:bCs/>
                <w:color w:val="000000"/>
                <w:kern w:val="0"/>
                <w:sz w:val="24"/>
                <w:szCs w:val="24"/>
                <w:vertAlign w:val="subscript"/>
              </w:rPr>
              <w:t>e</w:t>
            </w:r>
          </w:p>
        </w:tc>
      </w:tr>
      <w:tr w:rsidR="00C77DA0" w:rsidRPr="00214A72" w14:paraId="1481CE26" w14:textId="77777777" w:rsidTr="00FC7039">
        <w:trPr>
          <w:trHeight w:val="315"/>
        </w:trPr>
        <w:tc>
          <w:tcPr>
            <w:tcW w:w="1790" w:type="pct"/>
            <w:tcBorders>
              <w:top w:val="nil"/>
              <w:left w:val="nil"/>
              <w:bottom w:val="nil"/>
              <w:right w:val="nil"/>
            </w:tcBorders>
            <w:shd w:val="clear" w:color="auto" w:fill="auto"/>
            <w:noWrap/>
            <w:vAlign w:val="center"/>
            <w:hideMark/>
          </w:tcPr>
          <w:p w14:paraId="648778AC"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Gas turbines</w:t>
            </w:r>
          </w:p>
        </w:tc>
        <w:tc>
          <w:tcPr>
            <w:tcW w:w="1605" w:type="pct"/>
            <w:tcBorders>
              <w:top w:val="nil"/>
              <w:left w:val="nil"/>
              <w:bottom w:val="nil"/>
              <w:right w:val="nil"/>
            </w:tcBorders>
            <w:shd w:val="clear" w:color="auto" w:fill="auto"/>
            <w:noWrap/>
            <w:vAlign w:val="center"/>
            <w:hideMark/>
          </w:tcPr>
          <w:p w14:paraId="3C2D4AC2"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−507.71</w:t>
            </w:r>
          </w:p>
        </w:tc>
        <w:tc>
          <w:tcPr>
            <w:tcW w:w="1605" w:type="pct"/>
            <w:tcBorders>
              <w:top w:val="nil"/>
              <w:left w:val="nil"/>
              <w:bottom w:val="nil"/>
              <w:right w:val="nil"/>
            </w:tcBorders>
            <w:shd w:val="clear" w:color="auto" w:fill="auto"/>
            <w:noWrap/>
            <w:vAlign w:val="center"/>
            <w:hideMark/>
          </w:tcPr>
          <w:p w14:paraId="3099BA0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MW</w:t>
            </w:r>
            <w:r w:rsidRPr="00214A72">
              <w:rPr>
                <w:rFonts w:eastAsia="굴림" w:cs="Times New Roman"/>
                <w:bCs/>
                <w:color w:val="000000"/>
                <w:kern w:val="0"/>
                <w:sz w:val="24"/>
                <w:szCs w:val="24"/>
                <w:vertAlign w:val="subscript"/>
              </w:rPr>
              <w:t>e</w:t>
            </w:r>
          </w:p>
        </w:tc>
      </w:tr>
      <w:tr w:rsidR="00C77DA0" w:rsidRPr="00214A72" w14:paraId="77109E58" w14:textId="77777777" w:rsidTr="00FC7039">
        <w:trPr>
          <w:trHeight w:val="315"/>
        </w:trPr>
        <w:tc>
          <w:tcPr>
            <w:tcW w:w="1790" w:type="pct"/>
            <w:tcBorders>
              <w:top w:val="nil"/>
              <w:left w:val="nil"/>
              <w:bottom w:val="single" w:sz="4" w:space="0" w:color="auto"/>
              <w:right w:val="nil"/>
            </w:tcBorders>
            <w:shd w:val="clear" w:color="auto" w:fill="auto"/>
            <w:noWrap/>
            <w:vAlign w:val="center"/>
            <w:hideMark/>
          </w:tcPr>
          <w:p w14:paraId="52CE3F1A"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Steam turbines</w:t>
            </w:r>
          </w:p>
        </w:tc>
        <w:tc>
          <w:tcPr>
            <w:tcW w:w="1605" w:type="pct"/>
            <w:tcBorders>
              <w:top w:val="nil"/>
              <w:left w:val="nil"/>
              <w:bottom w:val="single" w:sz="4" w:space="0" w:color="auto"/>
              <w:right w:val="nil"/>
            </w:tcBorders>
            <w:shd w:val="clear" w:color="auto" w:fill="auto"/>
            <w:noWrap/>
            <w:vAlign w:val="center"/>
            <w:hideMark/>
          </w:tcPr>
          <w:p w14:paraId="4D57A43B"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−138.34</w:t>
            </w:r>
          </w:p>
        </w:tc>
        <w:tc>
          <w:tcPr>
            <w:tcW w:w="1605" w:type="pct"/>
            <w:tcBorders>
              <w:top w:val="nil"/>
              <w:left w:val="nil"/>
              <w:bottom w:val="single" w:sz="4" w:space="0" w:color="auto"/>
              <w:right w:val="nil"/>
            </w:tcBorders>
            <w:shd w:val="clear" w:color="auto" w:fill="auto"/>
            <w:noWrap/>
            <w:vAlign w:val="center"/>
            <w:hideMark/>
          </w:tcPr>
          <w:p w14:paraId="364458D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MW</w:t>
            </w:r>
            <w:r w:rsidRPr="00214A72">
              <w:rPr>
                <w:rFonts w:eastAsia="굴림" w:cs="Times New Roman"/>
                <w:bCs/>
                <w:color w:val="000000"/>
                <w:kern w:val="0"/>
                <w:sz w:val="24"/>
                <w:szCs w:val="24"/>
                <w:vertAlign w:val="subscript"/>
              </w:rPr>
              <w:t>e</w:t>
            </w:r>
          </w:p>
        </w:tc>
      </w:tr>
      <w:tr w:rsidR="00C77DA0" w:rsidRPr="00214A72" w14:paraId="45D28952" w14:textId="77777777" w:rsidTr="00FC7039">
        <w:trPr>
          <w:trHeight w:val="315"/>
        </w:trPr>
        <w:tc>
          <w:tcPr>
            <w:tcW w:w="1790" w:type="pct"/>
            <w:tcBorders>
              <w:top w:val="nil"/>
              <w:left w:val="nil"/>
              <w:bottom w:val="single" w:sz="4" w:space="0" w:color="auto"/>
              <w:right w:val="nil"/>
            </w:tcBorders>
            <w:shd w:val="clear" w:color="auto" w:fill="auto"/>
            <w:noWrap/>
            <w:vAlign w:val="center"/>
            <w:hideMark/>
          </w:tcPr>
          <w:p w14:paraId="5397944C"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lastRenderedPageBreak/>
              <w:t>Total power consumption</w:t>
            </w:r>
          </w:p>
        </w:tc>
        <w:tc>
          <w:tcPr>
            <w:tcW w:w="1605" w:type="pct"/>
            <w:tcBorders>
              <w:top w:val="nil"/>
              <w:left w:val="nil"/>
              <w:bottom w:val="single" w:sz="4" w:space="0" w:color="auto"/>
              <w:right w:val="nil"/>
            </w:tcBorders>
            <w:shd w:val="clear" w:color="auto" w:fill="auto"/>
            <w:noWrap/>
            <w:vAlign w:val="center"/>
            <w:hideMark/>
          </w:tcPr>
          <w:p w14:paraId="79210B09"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−397.93</w:t>
            </w:r>
          </w:p>
        </w:tc>
        <w:tc>
          <w:tcPr>
            <w:tcW w:w="1605" w:type="pct"/>
            <w:tcBorders>
              <w:top w:val="nil"/>
              <w:left w:val="nil"/>
              <w:bottom w:val="single" w:sz="4" w:space="0" w:color="auto"/>
              <w:right w:val="nil"/>
            </w:tcBorders>
            <w:shd w:val="clear" w:color="auto" w:fill="auto"/>
            <w:noWrap/>
            <w:vAlign w:val="center"/>
            <w:hideMark/>
          </w:tcPr>
          <w:p w14:paraId="03B159E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MW</w:t>
            </w:r>
            <w:r w:rsidRPr="00214A72">
              <w:rPr>
                <w:rFonts w:eastAsia="굴림" w:cs="Times New Roman"/>
                <w:bCs/>
                <w:color w:val="000000"/>
                <w:kern w:val="0"/>
                <w:sz w:val="24"/>
                <w:szCs w:val="24"/>
                <w:vertAlign w:val="subscript"/>
              </w:rPr>
              <w:t>e</w:t>
            </w:r>
          </w:p>
        </w:tc>
      </w:tr>
    </w:tbl>
    <w:p w14:paraId="38EAF48B" w14:textId="77777777" w:rsidR="00C77DA0" w:rsidRPr="00214A72" w:rsidRDefault="00C77DA0" w:rsidP="00C77DA0">
      <w:pPr>
        <w:widowControl/>
        <w:wordWrap/>
        <w:autoSpaceDE/>
        <w:autoSpaceDN/>
        <w:rPr>
          <w:rFonts w:cs="Times New Roman"/>
          <w:bCs/>
          <w:sz w:val="24"/>
          <w:szCs w:val="24"/>
        </w:rPr>
      </w:pPr>
    </w:p>
    <w:p w14:paraId="28B44599" w14:textId="5F2C0F7A" w:rsidR="00C77DA0" w:rsidRPr="00214A72" w:rsidRDefault="00C77DA0" w:rsidP="00C77DA0">
      <w:pPr>
        <w:pStyle w:val="a6"/>
        <w:keepNext/>
        <w:rPr>
          <w:b w:val="0"/>
          <w:sz w:val="24"/>
          <w:szCs w:val="24"/>
        </w:rPr>
      </w:pPr>
      <w:r w:rsidRPr="00B645A0">
        <w:rPr>
          <w:b w:val="0"/>
          <w:sz w:val="24"/>
          <w:szCs w:val="24"/>
        </w:rPr>
        <w:t>Table S</w:t>
      </w:r>
      <w:r w:rsidR="00E63348" w:rsidRPr="00B645A0">
        <w:rPr>
          <w:b w:val="0"/>
          <w:sz w:val="24"/>
          <w:szCs w:val="24"/>
        </w:rPr>
        <w:t>3</w:t>
      </w:r>
      <w:r w:rsidRPr="00B645A0">
        <w:rPr>
          <w:b w:val="0"/>
          <w:sz w:val="24"/>
          <w:szCs w:val="24"/>
        </w:rPr>
        <w:t>.</w:t>
      </w:r>
      <w:r w:rsidRPr="00B645A0">
        <w:rPr>
          <w:b w:val="0"/>
          <w:sz w:val="24"/>
          <w:szCs w:val="24"/>
        </w:rPr>
        <w:fldChar w:fldCharType="begin"/>
      </w:r>
      <w:r w:rsidRPr="00B645A0">
        <w:rPr>
          <w:b w:val="0"/>
          <w:sz w:val="24"/>
          <w:szCs w:val="24"/>
        </w:rPr>
        <w:instrText xml:space="preserve"> SEQ Table \* ARABIC </w:instrText>
      </w:r>
      <w:r w:rsidRPr="00B645A0">
        <w:rPr>
          <w:b w:val="0"/>
          <w:sz w:val="24"/>
          <w:szCs w:val="24"/>
        </w:rPr>
        <w:fldChar w:fldCharType="separate"/>
      </w:r>
      <w:r w:rsidR="006526A0">
        <w:rPr>
          <w:b w:val="0"/>
          <w:noProof/>
          <w:sz w:val="24"/>
          <w:szCs w:val="24"/>
        </w:rPr>
        <w:t>12</w:t>
      </w:r>
      <w:r w:rsidRPr="00B645A0">
        <w:rPr>
          <w:b w:val="0"/>
          <w:sz w:val="24"/>
          <w:szCs w:val="24"/>
        </w:rPr>
        <w:fldChar w:fldCharType="end"/>
      </w:r>
      <w:r w:rsidRPr="00B645A0">
        <w:rPr>
          <w:b w:val="0"/>
          <w:sz w:val="24"/>
          <w:szCs w:val="24"/>
        </w:rPr>
        <w:t xml:space="preserve">. </w:t>
      </w:r>
      <w:r w:rsidRPr="00214A72">
        <w:rPr>
          <w:b w:val="0"/>
          <w:sz w:val="24"/>
          <w:szCs w:val="24"/>
        </w:rPr>
        <w:t>Energy consumption of the cryogenic CCS</w:t>
      </w:r>
      <w:r w:rsidRPr="00214A72">
        <w:rPr>
          <w:rFonts w:hint="eastAsia"/>
          <w:b w:val="0"/>
          <w:sz w:val="24"/>
          <w:szCs w:val="24"/>
        </w:rPr>
        <w:t xml:space="preserve"> process</w:t>
      </w:r>
    </w:p>
    <w:tbl>
      <w:tblPr>
        <w:tblW w:w="5000" w:type="pct"/>
        <w:tblLayout w:type="fixed"/>
        <w:tblCellMar>
          <w:left w:w="99" w:type="dxa"/>
          <w:right w:w="99" w:type="dxa"/>
        </w:tblCellMar>
        <w:tblLook w:val="04A0" w:firstRow="1" w:lastRow="0" w:firstColumn="1" w:lastColumn="0" w:noHBand="0" w:noVBand="1"/>
      </w:tblPr>
      <w:tblGrid>
        <w:gridCol w:w="2257"/>
        <w:gridCol w:w="2258"/>
        <w:gridCol w:w="22"/>
        <w:gridCol w:w="2235"/>
        <w:gridCol w:w="32"/>
        <w:gridCol w:w="2222"/>
      </w:tblGrid>
      <w:tr w:rsidR="00C77DA0" w:rsidRPr="00214A72" w14:paraId="079D1C2F" w14:textId="77777777" w:rsidTr="00FC7039">
        <w:trPr>
          <w:trHeight w:val="315"/>
        </w:trPr>
        <w:tc>
          <w:tcPr>
            <w:tcW w:w="2501" w:type="pct"/>
            <w:gridSpan w:val="2"/>
            <w:tcBorders>
              <w:top w:val="single" w:sz="4" w:space="0" w:color="auto"/>
              <w:left w:val="nil"/>
              <w:bottom w:val="single" w:sz="4" w:space="0" w:color="auto"/>
              <w:right w:val="nil"/>
            </w:tcBorders>
            <w:shd w:val="clear" w:color="auto" w:fill="auto"/>
            <w:noWrap/>
            <w:vAlign w:val="center"/>
            <w:hideMark/>
          </w:tcPr>
          <w:p w14:paraId="26DED4E7" w14:textId="77777777" w:rsidR="00C77DA0" w:rsidRPr="00B645A0" w:rsidRDefault="00C77DA0" w:rsidP="00FC7039">
            <w:pPr>
              <w:widowControl/>
              <w:wordWrap/>
              <w:autoSpaceDE/>
              <w:autoSpaceDN/>
              <w:spacing w:after="0" w:line="240" w:lineRule="auto"/>
              <w:rPr>
                <w:rFonts w:eastAsia="굴림" w:cs="Times New Roman"/>
                <w:bCs/>
                <w:color w:val="000000"/>
                <w:kern w:val="0"/>
                <w:sz w:val="24"/>
                <w:szCs w:val="24"/>
              </w:rPr>
            </w:pPr>
            <w:proofErr w:type="spellStart"/>
            <w:r w:rsidRPr="00B645A0">
              <w:rPr>
                <w:rFonts w:eastAsia="굴림" w:cs="Times New Roman"/>
                <w:bCs/>
                <w:color w:val="000000"/>
                <w:kern w:val="0"/>
                <w:sz w:val="24"/>
                <w:szCs w:val="24"/>
              </w:rPr>
              <w:t>Equipments</w:t>
            </w:r>
            <w:proofErr w:type="spellEnd"/>
          </w:p>
        </w:tc>
        <w:tc>
          <w:tcPr>
            <w:tcW w:w="1250" w:type="pct"/>
            <w:gridSpan w:val="2"/>
            <w:tcBorders>
              <w:top w:val="single" w:sz="4" w:space="0" w:color="auto"/>
              <w:left w:val="nil"/>
              <w:bottom w:val="single" w:sz="4" w:space="0" w:color="auto"/>
              <w:right w:val="nil"/>
            </w:tcBorders>
            <w:shd w:val="clear" w:color="auto" w:fill="auto"/>
            <w:vAlign w:val="center"/>
          </w:tcPr>
          <w:p w14:paraId="4D9A5EFC" w14:textId="77777777" w:rsidR="00C77DA0" w:rsidRPr="00B645A0" w:rsidRDefault="00C77DA0" w:rsidP="0045691A">
            <w:pPr>
              <w:widowControl/>
              <w:wordWrap/>
              <w:autoSpaceDE/>
              <w:autoSpaceDN/>
              <w:spacing w:after="0" w:line="240" w:lineRule="auto"/>
              <w:jc w:val="right"/>
              <w:rPr>
                <w:rFonts w:eastAsia="굴림" w:cs="Times New Roman"/>
                <w:bCs/>
                <w:color w:val="000000"/>
                <w:kern w:val="0"/>
                <w:sz w:val="24"/>
                <w:szCs w:val="24"/>
              </w:rPr>
            </w:pPr>
            <w:r w:rsidRPr="00B645A0">
              <w:rPr>
                <w:rFonts w:eastAsia="굴림" w:cs="Times New Roman"/>
                <w:bCs/>
                <w:color w:val="000000"/>
                <w:kern w:val="0"/>
                <w:sz w:val="24"/>
                <w:szCs w:val="24"/>
              </w:rPr>
              <w:t>Value</w:t>
            </w:r>
          </w:p>
        </w:tc>
        <w:tc>
          <w:tcPr>
            <w:tcW w:w="1250" w:type="pct"/>
            <w:gridSpan w:val="2"/>
            <w:tcBorders>
              <w:top w:val="single" w:sz="4" w:space="0" w:color="auto"/>
              <w:left w:val="nil"/>
              <w:bottom w:val="single" w:sz="4" w:space="0" w:color="auto"/>
              <w:right w:val="nil"/>
            </w:tcBorders>
            <w:shd w:val="clear" w:color="auto" w:fill="auto"/>
            <w:noWrap/>
            <w:vAlign w:val="center"/>
            <w:hideMark/>
          </w:tcPr>
          <w:p w14:paraId="363AC4CF" w14:textId="77777777" w:rsidR="00C77DA0" w:rsidRPr="00B645A0" w:rsidRDefault="00C77DA0" w:rsidP="00FC7039">
            <w:pPr>
              <w:widowControl/>
              <w:wordWrap/>
              <w:autoSpaceDE/>
              <w:autoSpaceDN/>
              <w:spacing w:after="0" w:line="240" w:lineRule="auto"/>
              <w:rPr>
                <w:rFonts w:eastAsia="굴림" w:cs="Times New Roman"/>
                <w:bCs/>
                <w:color w:val="000000"/>
                <w:kern w:val="0"/>
                <w:sz w:val="24"/>
                <w:szCs w:val="24"/>
              </w:rPr>
            </w:pPr>
            <w:r w:rsidRPr="00B645A0">
              <w:rPr>
                <w:rFonts w:eastAsia="굴림" w:cs="Times New Roman"/>
                <w:bCs/>
                <w:color w:val="000000"/>
                <w:kern w:val="0"/>
                <w:sz w:val="24"/>
                <w:szCs w:val="24"/>
              </w:rPr>
              <w:t>Units</w:t>
            </w:r>
          </w:p>
        </w:tc>
      </w:tr>
      <w:tr w:rsidR="00C77DA0" w:rsidRPr="00214A72" w14:paraId="3F49CFEC" w14:textId="77777777" w:rsidTr="00FC7039">
        <w:trPr>
          <w:trHeight w:val="315"/>
        </w:trPr>
        <w:tc>
          <w:tcPr>
            <w:tcW w:w="1250" w:type="pct"/>
            <w:vMerge w:val="restart"/>
            <w:tcBorders>
              <w:top w:val="nil"/>
              <w:left w:val="nil"/>
              <w:right w:val="nil"/>
            </w:tcBorders>
            <w:shd w:val="clear" w:color="auto" w:fill="auto"/>
            <w:noWrap/>
            <w:hideMark/>
          </w:tcPr>
          <w:p w14:paraId="314EE887"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Capture</w:t>
            </w:r>
          </w:p>
        </w:tc>
        <w:tc>
          <w:tcPr>
            <w:tcW w:w="1250" w:type="pct"/>
            <w:tcBorders>
              <w:top w:val="nil"/>
              <w:left w:val="nil"/>
              <w:bottom w:val="nil"/>
              <w:right w:val="nil"/>
            </w:tcBorders>
            <w:shd w:val="clear" w:color="auto" w:fill="auto"/>
            <w:noWrap/>
            <w:vAlign w:val="center"/>
            <w:hideMark/>
          </w:tcPr>
          <w:p w14:paraId="3B3B586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Compressors</w:t>
            </w:r>
          </w:p>
        </w:tc>
        <w:tc>
          <w:tcPr>
            <w:tcW w:w="1250" w:type="pct"/>
            <w:gridSpan w:val="2"/>
            <w:tcBorders>
              <w:top w:val="nil"/>
              <w:left w:val="nil"/>
              <w:bottom w:val="nil"/>
              <w:right w:val="nil"/>
            </w:tcBorders>
            <w:shd w:val="clear" w:color="auto" w:fill="auto"/>
            <w:noWrap/>
            <w:vAlign w:val="center"/>
            <w:hideMark/>
          </w:tcPr>
          <w:p w14:paraId="6EBAA388"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42.21</w:t>
            </w:r>
          </w:p>
        </w:tc>
        <w:tc>
          <w:tcPr>
            <w:tcW w:w="1250" w:type="pct"/>
            <w:gridSpan w:val="2"/>
            <w:tcBorders>
              <w:top w:val="nil"/>
              <w:left w:val="nil"/>
              <w:bottom w:val="nil"/>
              <w:right w:val="nil"/>
            </w:tcBorders>
            <w:shd w:val="clear" w:color="auto" w:fill="auto"/>
            <w:noWrap/>
            <w:vAlign w:val="center"/>
            <w:hideMark/>
          </w:tcPr>
          <w:p w14:paraId="092082E2"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MW</w:t>
            </w:r>
            <w:r w:rsidRPr="00214A72">
              <w:rPr>
                <w:rFonts w:eastAsia="굴림" w:cs="Times New Roman"/>
                <w:bCs/>
                <w:color w:val="000000"/>
                <w:kern w:val="0"/>
                <w:sz w:val="24"/>
                <w:szCs w:val="24"/>
                <w:vertAlign w:val="subscript"/>
              </w:rPr>
              <w:t>e</w:t>
            </w:r>
          </w:p>
        </w:tc>
      </w:tr>
      <w:tr w:rsidR="00C77DA0" w:rsidRPr="00214A72" w14:paraId="7FF14597" w14:textId="77777777" w:rsidTr="00FC7039">
        <w:trPr>
          <w:trHeight w:val="315"/>
        </w:trPr>
        <w:tc>
          <w:tcPr>
            <w:tcW w:w="1250" w:type="pct"/>
            <w:vMerge/>
            <w:tcBorders>
              <w:left w:val="nil"/>
              <w:bottom w:val="nil"/>
              <w:right w:val="nil"/>
            </w:tcBorders>
            <w:shd w:val="clear" w:color="auto" w:fill="auto"/>
            <w:noWrap/>
            <w:vAlign w:val="center"/>
            <w:hideMark/>
          </w:tcPr>
          <w:p w14:paraId="0DBA76F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250" w:type="pct"/>
            <w:tcBorders>
              <w:top w:val="nil"/>
              <w:left w:val="nil"/>
              <w:bottom w:val="nil"/>
              <w:right w:val="nil"/>
            </w:tcBorders>
            <w:shd w:val="clear" w:color="auto" w:fill="auto"/>
            <w:noWrap/>
            <w:vAlign w:val="center"/>
            <w:hideMark/>
          </w:tcPr>
          <w:p w14:paraId="4571A5B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Turbines</w:t>
            </w:r>
          </w:p>
        </w:tc>
        <w:tc>
          <w:tcPr>
            <w:tcW w:w="1250" w:type="pct"/>
            <w:gridSpan w:val="2"/>
            <w:tcBorders>
              <w:top w:val="nil"/>
              <w:left w:val="nil"/>
              <w:bottom w:val="nil"/>
              <w:right w:val="nil"/>
            </w:tcBorders>
            <w:shd w:val="clear" w:color="auto" w:fill="auto"/>
            <w:noWrap/>
            <w:vAlign w:val="center"/>
            <w:hideMark/>
          </w:tcPr>
          <w:p w14:paraId="33F00141"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−23.38</w:t>
            </w:r>
          </w:p>
        </w:tc>
        <w:tc>
          <w:tcPr>
            <w:tcW w:w="1250" w:type="pct"/>
            <w:gridSpan w:val="2"/>
            <w:tcBorders>
              <w:top w:val="nil"/>
              <w:left w:val="nil"/>
              <w:bottom w:val="nil"/>
              <w:right w:val="nil"/>
            </w:tcBorders>
            <w:shd w:val="clear" w:color="auto" w:fill="auto"/>
            <w:noWrap/>
            <w:vAlign w:val="center"/>
            <w:hideMark/>
          </w:tcPr>
          <w:p w14:paraId="196CD9E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MW</w:t>
            </w:r>
            <w:r w:rsidRPr="00214A72">
              <w:rPr>
                <w:rFonts w:eastAsia="굴림" w:cs="Times New Roman"/>
                <w:bCs/>
                <w:color w:val="000000"/>
                <w:kern w:val="0"/>
                <w:sz w:val="24"/>
                <w:szCs w:val="24"/>
                <w:vertAlign w:val="subscript"/>
              </w:rPr>
              <w:t>e</w:t>
            </w:r>
          </w:p>
        </w:tc>
      </w:tr>
      <w:tr w:rsidR="00C77DA0" w:rsidRPr="00214A72" w14:paraId="6EF3C119" w14:textId="77777777" w:rsidTr="00FC7039">
        <w:trPr>
          <w:trHeight w:val="315"/>
        </w:trPr>
        <w:tc>
          <w:tcPr>
            <w:tcW w:w="1250" w:type="pct"/>
            <w:vMerge w:val="restart"/>
            <w:tcBorders>
              <w:top w:val="nil"/>
              <w:left w:val="nil"/>
              <w:right w:val="nil"/>
            </w:tcBorders>
            <w:shd w:val="clear" w:color="auto" w:fill="auto"/>
            <w:noWrap/>
            <w:hideMark/>
          </w:tcPr>
          <w:p w14:paraId="6607B2A8"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Storage</w:t>
            </w:r>
            <w:r w:rsidRPr="00214A72">
              <w:rPr>
                <w:rFonts w:eastAsia="굴림" w:cs="Times New Roman"/>
                <w:bCs/>
                <w:color w:val="000000"/>
                <w:kern w:val="0"/>
                <w:sz w:val="24"/>
                <w:szCs w:val="24"/>
              </w:rPr>
              <w:t xml:space="preserve">　</w:t>
            </w:r>
          </w:p>
        </w:tc>
        <w:tc>
          <w:tcPr>
            <w:tcW w:w="1250" w:type="pct"/>
            <w:tcBorders>
              <w:top w:val="nil"/>
              <w:left w:val="nil"/>
              <w:bottom w:val="nil"/>
              <w:right w:val="nil"/>
            </w:tcBorders>
            <w:shd w:val="clear" w:color="auto" w:fill="auto"/>
            <w:noWrap/>
            <w:vAlign w:val="center"/>
            <w:hideMark/>
          </w:tcPr>
          <w:p w14:paraId="505DBA29"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Compressors</w:t>
            </w:r>
          </w:p>
        </w:tc>
        <w:tc>
          <w:tcPr>
            <w:tcW w:w="1250" w:type="pct"/>
            <w:gridSpan w:val="2"/>
            <w:tcBorders>
              <w:top w:val="nil"/>
              <w:left w:val="nil"/>
              <w:bottom w:val="nil"/>
              <w:right w:val="nil"/>
            </w:tcBorders>
            <w:shd w:val="clear" w:color="auto" w:fill="auto"/>
            <w:noWrap/>
            <w:vAlign w:val="center"/>
            <w:hideMark/>
          </w:tcPr>
          <w:p w14:paraId="36BB9CA6"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5.58</w:t>
            </w:r>
          </w:p>
        </w:tc>
        <w:tc>
          <w:tcPr>
            <w:tcW w:w="1250" w:type="pct"/>
            <w:gridSpan w:val="2"/>
            <w:tcBorders>
              <w:top w:val="nil"/>
              <w:left w:val="nil"/>
              <w:bottom w:val="nil"/>
              <w:right w:val="nil"/>
            </w:tcBorders>
            <w:shd w:val="clear" w:color="auto" w:fill="auto"/>
            <w:noWrap/>
            <w:vAlign w:val="center"/>
            <w:hideMark/>
          </w:tcPr>
          <w:p w14:paraId="5675596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MW</w:t>
            </w:r>
            <w:r w:rsidRPr="00214A72">
              <w:rPr>
                <w:rFonts w:eastAsia="굴림" w:cs="Times New Roman"/>
                <w:bCs/>
                <w:color w:val="000000"/>
                <w:kern w:val="0"/>
                <w:sz w:val="24"/>
                <w:szCs w:val="24"/>
                <w:vertAlign w:val="subscript"/>
              </w:rPr>
              <w:t>e</w:t>
            </w:r>
          </w:p>
        </w:tc>
      </w:tr>
      <w:tr w:rsidR="00C77DA0" w:rsidRPr="00214A72" w14:paraId="550B878B" w14:textId="77777777" w:rsidTr="00FC7039">
        <w:trPr>
          <w:trHeight w:val="315"/>
        </w:trPr>
        <w:tc>
          <w:tcPr>
            <w:tcW w:w="1250" w:type="pct"/>
            <w:vMerge/>
            <w:tcBorders>
              <w:left w:val="nil"/>
              <w:right w:val="nil"/>
            </w:tcBorders>
            <w:shd w:val="clear" w:color="auto" w:fill="auto"/>
            <w:noWrap/>
            <w:vAlign w:val="center"/>
            <w:hideMark/>
          </w:tcPr>
          <w:p w14:paraId="1843BF84" w14:textId="77777777" w:rsidR="00C77DA0" w:rsidRPr="00214A72" w:rsidRDefault="00C77DA0" w:rsidP="00FC7039">
            <w:pPr>
              <w:spacing w:after="0" w:line="240" w:lineRule="auto"/>
              <w:jc w:val="left"/>
              <w:rPr>
                <w:rFonts w:eastAsia="굴림" w:cs="Times New Roman"/>
                <w:bCs/>
                <w:color w:val="000000"/>
                <w:kern w:val="0"/>
                <w:sz w:val="24"/>
                <w:szCs w:val="24"/>
              </w:rPr>
            </w:pPr>
          </w:p>
        </w:tc>
        <w:tc>
          <w:tcPr>
            <w:tcW w:w="1250" w:type="pct"/>
            <w:tcBorders>
              <w:top w:val="nil"/>
              <w:left w:val="nil"/>
              <w:bottom w:val="nil"/>
              <w:right w:val="nil"/>
            </w:tcBorders>
            <w:shd w:val="clear" w:color="auto" w:fill="auto"/>
            <w:noWrap/>
            <w:vAlign w:val="center"/>
            <w:hideMark/>
          </w:tcPr>
          <w:p w14:paraId="7A16DFE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Heaters</w:t>
            </w:r>
          </w:p>
        </w:tc>
        <w:tc>
          <w:tcPr>
            <w:tcW w:w="1250" w:type="pct"/>
            <w:gridSpan w:val="2"/>
            <w:tcBorders>
              <w:top w:val="nil"/>
              <w:left w:val="nil"/>
              <w:bottom w:val="nil"/>
              <w:right w:val="nil"/>
            </w:tcBorders>
            <w:shd w:val="clear" w:color="auto" w:fill="auto"/>
            <w:noWrap/>
            <w:vAlign w:val="center"/>
            <w:hideMark/>
          </w:tcPr>
          <w:p w14:paraId="5A99710C"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25.44</w:t>
            </w:r>
          </w:p>
        </w:tc>
        <w:tc>
          <w:tcPr>
            <w:tcW w:w="1250" w:type="pct"/>
            <w:gridSpan w:val="2"/>
            <w:tcBorders>
              <w:top w:val="nil"/>
              <w:left w:val="nil"/>
              <w:bottom w:val="nil"/>
              <w:right w:val="nil"/>
            </w:tcBorders>
            <w:shd w:val="clear" w:color="auto" w:fill="auto"/>
            <w:noWrap/>
            <w:vAlign w:val="center"/>
            <w:hideMark/>
          </w:tcPr>
          <w:p w14:paraId="4B92AD3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roofErr w:type="spellStart"/>
            <w:r w:rsidRPr="00214A72">
              <w:rPr>
                <w:rFonts w:eastAsia="굴림" w:cs="Times New Roman"/>
                <w:bCs/>
                <w:color w:val="000000"/>
                <w:kern w:val="0"/>
                <w:sz w:val="24"/>
                <w:szCs w:val="24"/>
              </w:rPr>
              <w:t>MW</w:t>
            </w:r>
            <w:r w:rsidRPr="00214A72">
              <w:rPr>
                <w:rFonts w:eastAsia="굴림" w:cs="Times New Roman"/>
                <w:bCs/>
                <w:color w:val="000000"/>
                <w:kern w:val="0"/>
                <w:sz w:val="24"/>
                <w:szCs w:val="24"/>
                <w:vertAlign w:val="subscript"/>
              </w:rPr>
              <w:t>th</w:t>
            </w:r>
            <w:proofErr w:type="spellEnd"/>
          </w:p>
        </w:tc>
      </w:tr>
      <w:tr w:rsidR="00C77DA0" w:rsidRPr="00214A72" w14:paraId="05C5CBBE" w14:textId="77777777" w:rsidTr="00FC7039">
        <w:trPr>
          <w:trHeight w:val="315"/>
        </w:trPr>
        <w:tc>
          <w:tcPr>
            <w:tcW w:w="1250" w:type="pct"/>
            <w:vMerge/>
            <w:tcBorders>
              <w:left w:val="nil"/>
              <w:bottom w:val="single" w:sz="4" w:space="0" w:color="auto"/>
              <w:right w:val="nil"/>
            </w:tcBorders>
            <w:shd w:val="clear" w:color="auto" w:fill="auto"/>
            <w:noWrap/>
            <w:vAlign w:val="center"/>
            <w:hideMark/>
          </w:tcPr>
          <w:p w14:paraId="365BCFAA"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250" w:type="pct"/>
            <w:tcBorders>
              <w:top w:val="nil"/>
              <w:left w:val="nil"/>
              <w:bottom w:val="single" w:sz="4" w:space="0" w:color="auto"/>
              <w:right w:val="nil"/>
            </w:tcBorders>
            <w:shd w:val="clear" w:color="auto" w:fill="auto"/>
            <w:noWrap/>
            <w:vAlign w:val="center"/>
            <w:hideMark/>
          </w:tcPr>
          <w:p w14:paraId="7B3A835F"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Coolers</w:t>
            </w:r>
          </w:p>
        </w:tc>
        <w:tc>
          <w:tcPr>
            <w:tcW w:w="1250" w:type="pct"/>
            <w:gridSpan w:val="2"/>
            <w:tcBorders>
              <w:top w:val="nil"/>
              <w:left w:val="nil"/>
              <w:bottom w:val="single" w:sz="4" w:space="0" w:color="auto"/>
              <w:right w:val="nil"/>
            </w:tcBorders>
            <w:shd w:val="clear" w:color="auto" w:fill="auto"/>
            <w:noWrap/>
            <w:vAlign w:val="center"/>
            <w:hideMark/>
          </w:tcPr>
          <w:p w14:paraId="0ECED2D1"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−18.61</w:t>
            </w:r>
          </w:p>
        </w:tc>
        <w:tc>
          <w:tcPr>
            <w:tcW w:w="1250" w:type="pct"/>
            <w:gridSpan w:val="2"/>
            <w:tcBorders>
              <w:top w:val="nil"/>
              <w:left w:val="nil"/>
              <w:bottom w:val="single" w:sz="4" w:space="0" w:color="auto"/>
              <w:right w:val="nil"/>
            </w:tcBorders>
            <w:shd w:val="clear" w:color="auto" w:fill="auto"/>
            <w:noWrap/>
            <w:vAlign w:val="center"/>
            <w:hideMark/>
          </w:tcPr>
          <w:p w14:paraId="2F7A66C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roofErr w:type="spellStart"/>
            <w:r w:rsidRPr="00214A72">
              <w:rPr>
                <w:rFonts w:eastAsia="굴림" w:cs="Times New Roman"/>
                <w:bCs/>
                <w:color w:val="000000"/>
                <w:kern w:val="0"/>
                <w:sz w:val="24"/>
                <w:szCs w:val="24"/>
              </w:rPr>
              <w:t>WM</w:t>
            </w:r>
            <w:r w:rsidRPr="00214A72">
              <w:rPr>
                <w:rFonts w:eastAsia="굴림" w:cs="Times New Roman"/>
                <w:bCs/>
                <w:color w:val="000000"/>
                <w:kern w:val="0"/>
                <w:sz w:val="24"/>
                <w:szCs w:val="24"/>
                <w:vertAlign w:val="subscript"/>
              </w:rPr>
              <w:t>th</w:t>
            </w:r>
            <w:proofErr w:type="spellEnd"/>
          </w:p>
        </w:tc>
      </w:tr>
      <w:tr w:rsidR="00C77DA0" w:rsidRPr="00214A72" w14:paraId="7F8AA62B" w14:textId="77777777" w:rsidTr="00FC7039">
        <w:trPr>
          <w:trHeight w:val="315"/>
        </w:trPr>
        <w:tc>
          <w:tcPr>
            <w:tcW w:w="2513" w:type="pct"/>
            <w:gridSpan w:val="3"/>
            <w:tcBorders>
              <w:top w:val="single" w:sz="4" w:space="0" w:color="auto"/>
              <w:left w:val="nil"/>
              <w:bottom w:val="single" w:sz="4" w:space="0" w:color="auto"/>
              <w:right w:val="nil"/>
            </w:tcBorders>
            <w:shd w:val="clear" w:color="auto" w:fill="auto"/>
            <w:noWrap/>
            <w:vAlign w:val="center"/>
            <w:hideMark/>
          </w:tcPr>
          <w:p w14:paraId="1025FDA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 power consumption</w:t>
            </w:r>
          </w:p>
        </w:tc>
        <w:tc>
          <w:tcPr>
            <w:tcW w:w="1256" w:type="pct"/>
            <w:gridSpan w:val="2"/>
            <w:tcBorders>
              <w:top w:val="nil"/>
              <w:left w:val="nil"/>
              <w:bottom w:val="single" w:sz="4" w:space="0" w:color="auto"/>
              <w:right w:val="nil"/>
            </w:tcBorders>
            <w:shd w:val="clear" w:color="auto" w:fill="auto"/>
            <w:noWrap/>
            <w:vAlign w:val="center"/>
            <w:hideMark/>
          </w:tcPr>
          <w:p w14:paraId="1C7FFFE1"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24.41</w:t>
            </w:r>
          </w:p>
        </w:tc>
        <w:tc>
          <w:tcPr>
            <w:tcW w:w="1231" w:type="pct"/>
            <w:tcBorders>
              <w:top w:val="nil"/>
              <w:left w:val="nil"/>
              <w:bottom w:val="single" w:sz="4" w:space="0" w:color="auto"/>
              <w:right w:val="nil"/>
            </w:tcBorders>
            <w:shd w:val="clear" w:color="auto" w:fill="auto"/>
            <w:noWrap/>
            <w:vAlign w:val="center"/>
            <w:hideMark/>
          </w:tcPr>
          <w:p w14:paraId="75880DE9"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MW</w:t>
            </w:r>
            <w:r w:rsidRPr="00214A72">
              <w:rPr>
                <w:rFonts w:eastAsia="굴림" w:cs="Times New Roman"/>
                <w:bCs/>
                <w:color w:val="000000"/>
                <w:kern w:val="0"/>
                <w:sz w:val="24"/>
                <w:szCs w:val="24"/>
                <w:vertAlign w:val="subscript"/>
              </w:rPr>
              <w:t>e</w:t>
            </w:r>
          </w:p>
        </w:tc>
      </w:tr>
    </w:tbl>
    <w:p w14:paraId="0515A9A6" w14:textId="77777777" w:rsidR="00C77DA0" w:rsidRPr="00214A72" w:rsidRDefault="00C77DA0" w:rsidP="00C77DA0">
      <w:pPr>
        <w:widowControl/>
        <w:wordWrap/>
        <w:autoSpaceDE/>
        <w:autoSpaceDN/>
        <w:rPr>
          <w:rFonts w:cs="Times New Roman"/>
          <w:bCs/>
          <w:sz w:val="24"/>
          <w:szCs w:val="24"/>
        </w:rPr>
      </w:pPr>
    </w:p>
    <w:p w14:paraId="2B19F9AE" w14:textId="385AB109" w:rsidR="00C77DA0" w:rsidRPr="00214A72" w:rsidRDefault="00C77DA0" w:rsidP="00C77DA0">
      <w:pPr>
        <w:pStyle w:val="a6"/>
        <w:keepNext/>
        <w:rPr>
          <w:b w:val="0"/>
          <w:sz w:val="24"/>
          <w:szCs w:val="24"/>
        </w:rPr>
      </w:pPr>
      <w:r w:rsidRPr="00B645A0">
        <w:rPr>
          <w:b w:val="0"/>
          <w:sz w:val="24"/>
          <w:szCs w:val="24"/>
        </w:rPr>
        <w:t>Table S</w:t>
      </w:r>
      <w:r w:rsidR="00E63348" w:rsidRPr="00B645A0">
        <w:rPr>
          <w:b w:val="0"/>
          <w:sz w:val="24"/>
          <w:szCs w:val="24"/>
        </w:rPr>
        <w:t>3</w:t>
      </w:r>
      <w:r w:rsidRPr="00B645A0">
        <w:rPr>
          <w:b w:val="0"/>
          <w:sz w:val="24"/>
          <w:szCs w:val="24"/>
        </w:rPr>
        <w:t>.</w:t>
      </w:r>
      <w:r w:rsidRPr="00B645A0">
        <w:rPr>
          <w:b w:val="0"/>
          <w:sz w:val="24"/>
          <w:szCs w:val="24"/>
        </w:rPr>
        <w:fldChar w:fldCharType="begin"/>
      </w:r>
      <w:r w:rsidRPr="00B645A0">
        <w:rPr>
          <w:b w:val="0"/>
          <w:sz w:val="24"/>
          <w:szCs w:val="24"/>
        </w:rPr>
        <w:instrText xml:space="preserve"> SEQ Table \* ARABIC </w:instrText>
      </w:r>
      <w:r w:rsidRPr="00B645A0">
        <w:rPr>
          <w:b w:val="0"/>
          <w:sz w:val="24"/>
          <w:szCs w:val="24"/>
        </w:rPr>
        <w:fldChar w:fldCharType="separate"/>
      </w:r>
      <w:r w:rsidR="006526A0">
        <w:rPr>
          <w:b w:val="0"/>
          <w:noProof/>
          <w:sz w:val="24"/>
          <w:szCs w:val="24"/>
        </w:rPr>
        <w:t>13</w:t>
      </w:r>
      <w:r w:rsidRPr="00B645A0">
        <w:rPr>
          <w:b w:val="0"/>
          <w:sz w:val="24"/>
          <w:szCs w:val="24"/>
        </w:rPr>
        <w:fldChar w:fldCharType="end"/>
      </w:r>
      <w:r w:rsidRPr="00B645A0">
        <w:rPr>
          <w:b w:val="0"/>
          <w:sz w:val="24"/>
          <w:szCs w:val="24"/>
        </w:rPr>
        <w:t xml:space="preserve">. </w:t>
      </w:r>
      <w:r w:rsidRPr="00214A72">
        <w:rPr>
          <w:rFonts w:cs="Times New Roman"/>
          <w:b w:val="0"/>
          <w:sz w:val="24"/>
          <w:szCs w:val="24"/>
        </w:rPr>
        <w:t xml:space="preserve">Energy consumption of the </w:t>
      </w:r>
      <w:proofErr w:type="spellStart"/>
      <w:r w:rsidRPr="00214A72">
        <w:rPr>
          <w:rFonts w:cs="Times New Roman"/>
          <w:b w:val="0"/>
          <w:sz w:val="24"/>
          <w:szCs w:val="24"/>
        </w:rPr>
        <w:t>liquefactiaon</w:t>
      </w:r>
      <w:proofErr w:type="spellEnd"/>
      <w:r w:rsidRPr="00214A72">
        <w:rPr>
          <w:rFonts w:cs="Times New Roman"/>
          <w:b w:val="0"/>
          <w:sz w:val="24"/>
          <w:szCs w:val="24"/>
        </w:rPr>
        <w:t xml:space="preserve"> process </w:t>
      </w:r>
      <w:r w:rsidRPr="00214A72">
        <w:rPr>
          <w:rFonts w:cs="Times New Roman" w:hint="eastAsia"/>
          <w:b w:val="0"/>
          <w:sz w:val="24"/>
          <w:szCs w:val="24"/>
        </w:rPr>
        <w:t>without and with cryogenic CCUS</w:t>
      </w:r>
    </w:p>
    <w:tbl>
      <w:tblPr>
        <w:tblW w:w="5000" w:type="pct"/>
        <w:tblCellMar>
          <w:left w:w="99" w:type="dxa"/>
          <w:right w:w="99" w:type="dxa"/>
        </w:tblCellMar>
        <w:tblLook w:val="04A0" w:firstRow="1" w:lastRow="0" w:firstColumn="1" w:lastColumn="0" w:noHBand="0" w:noVBand="1"/>
      </w:tblPr>
      <w:tblGrid>
        <w:gridCol w:w="2127"/>
        <w:gridCol w:w="2179"/>
        <w:gridCol w:w="1572"/>
        <w:gridCol w:w="1574"/>
        <w:gridCol w:w="1574"/>
      </w:tblGrid>
      <w:tr w:rsidR="00C77DA0" w:rsidRPr="00214A72" w14:paraId="502AFA68" w14:textId="77777777" w:rsidTr="00FC7039">
        <w:trPr>
          <w:trHeight w:val="315"/>
        </w:trPr>
        <w:tc>
          <w:tcPr>
            <w:tcW w:w="2385" w:type="pct"/>
            <w:gridSpan w:val="2"/>
            <w:vMerge w:val="restart"/>
            <w:tcBorders>
              <w:top w:val="single" w:sz="4" w:space="0" w:color="auto"/>
              <w:left w:val="nil"/>
              <w:right w:val="nil"/>
            </w:tcBorders>
            <w:shd w:val="clear" w:color="auto" w:fill="auto"/>
            <w:noWrap/>
            <w:vAlign w:val="center"/>
            <w:hideMark/>
          </w:tcPr>
          <w:p w14:paraId="1E8C60C7" w14:textId="77777777" w:rsidR="00C77DA0" w:rsidRPr="00B645A0" w:rsidRDefault="00C77DA0" w:rsidP="00FC7039">
            <w:pPr>
              <w:widowControl/>
              <w:wordWrap/>
              <w:autoSpaceDE/>
              <w:autoSpaceDN/>
              <w:spacing w:after="0" w:line="240" w:lineRule="auto"/>
              <w:jc w:val="left"/>
              <w:rPr>
                <w:rFonts w:eastAsia="굴림" w:cs="Times New Roman"/>
                <w:bCs/>
                <w:color w:val="000000"/>
                <w:kern w:val="0"/>
                <w:sz w:val="24"/>
                <w:szCs w:val="24"/>
              </w:rPr>
            </w:pPr>
            <w:proofErr w:type="spellStart"/>
            <w:r w:rsidRPr="00B645A0">
              <w:rPr>
                <w:rFonts w:eastAsia="굴림" w:cs="Times New Roman"/>
                <w:bCs/>
                <w:color w:val="000000"/>
                <w:kern w:val="0"/>
                <w:sz w:val="24"/>
                <w:szCs w:val="24"/>
              </w:rPr>
              <w:t>Equipments</w:t>
            </w:r>
            <w:proofErr w:type="spellEnd"/>
          </w:p>
        </w:tc>
        <w:tc>
          <w:tcPr>
            <w:tcW w:w="1743" w:type="pct"/>
            <w:gridSpan w:val="2"/>
            <w:tcBorders>
              <w:top w:val="single" w:sz="4" w:space="0" w:color="auto"/>
              <w:left w:val="nil"/>
              <w:bottom w:val="single" w:sz="4" w:space="0" w:color="auto"/>
              <w:right w:val="nil"/>
            </w:tcBorders>
            <w:shd w:val="clear" w:color="auto" w:fill="auto"/>
            <w:noWrap/>
            <w:vAlign w:val="center"/>
            <w:hideMark/>
          </w:tcPr>
          <w:p w14:paraId="0A698099" w14:textId="77777777" w:rsidR="00C77DA0" w:rsidRPr="00B645A0" w:rsidRDefault="00C77DA0" w:rsidP="0045691A">
            <w:pPr>
              <w:widowControl/>
              <w:wordWrap/>
              <w:autoSpaceDE/>
              <w:autoSpaceDN/>
              <w:spacing w:after="0" w:line="240" w:lineRule="auto"/>
              <w:jc w:val="right"/>
              <w:rPr>
                <w:rFonts w:eastAsia="굴림" w:cs="Times New Roman"/>
                <w:bCs/>
                <w:color w:val="000000"/>
                <w:kern w:val="0"/>
                <w:sz w:val="24"/>
                <w:szCs w:val="24"/>
              </w:rPr>
            </w:pPr>
            <w:r w:rsidRPr="00B645A0">
              <w:rPr>
                <w:rFonts w:eastAsia="굴림" w:cs="Times New Roman"/>
                <w:bCs/>
                <w:color w:val="000000"/>
                <w:kern w:val="0"/>
                <w:sz w:val="24"/>
                <w:szCs w:val="24"/>
              </w:rPr>
              <w:t>Value</w:t>
            </w:r>
          </w:p>
        </w:tc>
        <w:tc>
          <w:tcPr>
            <w:tcW w:w="872" w:type="pct"/>
            <w:vMerge w:val="restart"/>
            <w:tcBorders>
              <w:top w:val="single" w:sz="4" w:space="0" w:color="auto"/>
              <w:left w:val="nil"/>
              <w:right w:val="nil"/>
            </w:tcBorders>
            <w:shd w:val="clear" w:color="auto" w:fill="auto"/>
            <w:noWrap/>
            <w:vAlign w:val="center"/>
            <w:hideMark/>
          </w:tcPr>
          <w:p w14:paraId="0C7719F1" w14:textId="77777777" w:rsidR="00C77DA0" w:rsidRPr="00B645A0" w:rsidRDefault="00C77DA0" w:rsidP="00FC7039">
            <w:pPr>
              <w:widowControl/>
              <w:wordWrap/>
              <w:autoSpaceDE/>
              <w:autoSpaceDN/>
              <w:spacing w:after="0" w:line="240" w:lineRule="auto"/>
              <w:rPr>
                <w:rFonts w:eastAsia="굴림" w:cs="Times New Roman"/>
                <w:bCs/>
                <w:color w:val="000000"/>
                <w:kern w:val="0"/>
                <w:sz w:val="24"/>
                <w:szCs w:val="24"/>
              </w:rPr>
            </w:pPr>
            <w:r w:rsidRPr="00B645A0">
              <w:rPr>
                <w:rFonts w:eastAsia="굴림" w:cs="Times New Roman"/>
                <w:bCs/>
                <w:color w:val="000000"/>
                <w:kern w:val="0"/>
                <w:sz w:val="24"/>
                <w:szCs w:val="24"/>
              </w:rPr>
              <w:t>Units</w:t>
            </w:r>
          </w:p>
        </w:tc>
      </w:tr>
      <w:tr w:rsidR="00C77DA0" w:rsidRPr="00214A72" w14:paraId="2269240A" w14:textId="77777777" w:rsidTr="00FC7039">
        <w:trPr>
          <w:trHeight w:val="315"/>
        </w:trPr>
        <w:tc>
          <w:tcPr>
            <w:tcW w:w="2385" w:type="pct"/>
            <w:gridSpan w:val="2"/>
            <w:vMerge/>
            <w:tcBorders>
              <w:left w:val="nil"/>
              <w:bottom w:val="single" w:sz="4" w:space="0" w:color="auto"/>
              <w:right w:val="nil"/>
            </w:tcBorders>
            <w:shd w:val="clear" w:color="auto" w:fill="auto"/>
            <w:noWrap/>
            <w:vAlign w:val="center"/>
          </w:tcPr>
          <w:p w14:paraId="1BD5490A" w14:textId="77777777" w:rsidR="00C77DA0" w:rsidRPr="00B645A0"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871" w:type="pct"/>
            <w:tcBorders>
              <w:top w:val="single" w:sz="4" w:space="0" w:color="auto"/>
              <w:left w:val="nil"/>
              <w:bottom w:val="single" w:sz="4" w:space="0" w:color="auto"/>
              <w:right w:val="nil"/>
            </w:tcBorders>
            <w:shd w:val="clear" w:color="auto" w:fill="auto"/>
            <w:noWrap/>
            <w:vAlign w:val="center"/>
          </w:tcPr>
          <w:p w14:paraId="605FD5A1" w14:textId="77777777" w:rsidR="00C77DA0" w:rsidRPr="00B645A0" w:rsidRDefault="00C77DA0" w:rsidP="0045691A">
            <w:pPr>
              <w:widowControl/>
              <w:wordWrap/>
              <w:autoSpaceDE/>
              <w:autoSpaceDN/>
              <w:spacing w:after="0" w:line="240" w:lineRule="auto"/>
              <w:jc w:val="right"/>
              <w:rPr>
                <w:rFonts w:eastAsia="굴림" w:cs="Times New Roman"/>
                <w:bCs/>
                <w:color w:val="000000"/>
                <w:kern w:val="0"/>
                <w:sz w:val="24"/>
                <w:szCs w:val="24"/>
              </w:rPr>
            </w:pPr>
            <w:r w:rsidRPr="00B645A0">
              <w:rPr>
                <w:rFonts w:eastAsia="굴림" w:cs="Times New Roman"/>
                <w:bCs/>
                <w:color w:val="000000"/>
                <w:kern w:val="0"/>
                <w:sz w:val="24"/>
                <w:szCs w:val="24"/>
              </w:rPr>
              <w:t>w/o CCUS</w:t>
            </w:r>
          </w:p>
        </w:tc>
        <w:tc>
          <w:tcPr>
            <w:tcW w:w="872" w:type="pct"/>
            <w:tcBorders>
              <w:top w:val="single" w:sz="4" w:space="0" w:color="auto"/>
              <w:left w:val="nil"/>
              <w:bottom w:val="single" w:sz="4" w:space="0" w:color="auto"/>
              <w:right w:val="nil"/>
            </w:tcBorders>
          </w:tcPr>
          <w:p w14:paraId="579368E3" w14:textId="77777777" w:rsidR="00C77DA0" w:rsidRPr="00B645A0" w:rsidRDefault="00C77DA0" w:rsidP="0045691A">
            <w:pPr>
              <w:widowControl/>
              <w:wordWrap/>
              <w:autoSpaceDE/>
              <w:autoSpaceDN/>
              <w:spacing w:after="0" w:line="240" w:lineRule="auto"/>
              <w:jc w:val="right"/>
              <w:rPr>
                <w:rFonts w:eastAsia="굴림" w:cs="Times New Roman"/>
                <w:bCs/>
                <w:color w:val="000000"/>
                <w:kern w:val="0"/>
                <w:sz w:val="24"/>
                <w:szCs w:val="24"/>
              </w:rPr>
            </w:pPr>
            <w:r w:rsidRPr="00B645A0">
              <w:rPr>
                <w:rFonts w:eastAsia="굴림" w:cs="Times New Roman"/>
                <w:bCs/>
                <w:color w:val="000000"/>
                <w:kern w:val="0"/>
                <w:sz w:val="24"/>
                <w:szCs w:val="24"/>
              </w:rPr>
              <w:t>w/ CCUS</w:t>
            </w:r>
          </w:p>
        </w:tc>
        <w:tc>
          <w:tcPr>
            <w:tcW w:w="872" w:type="pct"/>
            <w:vMerge/>
            <w:tcBorders>
              <w:left w:val="nil"/>
              <w:bottom w:val="single" w:sz="4" w:space="0" w:color="auto"/>
              <w:right w:val="nil"/>
            </w:tcBorders>
            <w:shd w:val="clear" w:color="auto" w:fill="auto"/>
            <w:noWrap/>
            <w:vAlign w:val="center"/>
          </w:tcPr>
          <w:p w14:paraId="4D2BBFC7" w14:textId="77777777" w:rsidR="00C77DA0" w:rsidRPr="00B645A0" w:rsidRDefault="00C77DA0" w:rsidP="00FC7039">
            <w:pPr>
              <w:widowControl/>
              <w:wordWrap/>
              <w:autoSpaceDE/>
              <w:autoSpaceDN/>
              <w:spacing w:after="0" w:line="240" w:lineRule="auto"/>
              <w:rPr>
                <w:rFonts w:eastAsia="굴림" w:cs="Times New Roman"/>
                <w:bCs/>
                <w:color w:val="000000"/>
                <w:kern w:val="0"/>
                <w:sz w:val="24"/>
                <w:szCs w:val="24"/>
              </w:rPr>
            </w:pPr>
          </w:p>
        </w:tc>
      </w:tr>
      <w:tr w:rsidR="00C77DA0" w:rsidRPr="00214A72" w14:paraId="7CA88DA8" w14:textId="77777777" w:rsidTr="00FC7039">
        <w:trPr>
          <w:trHeight w:val="315"/>
        </w:trPr>
        <w:tc>
          <w:tcPr>
            <w:tcW w:w="1178" w:type="pct"/>
            <w:vMerge w:val="restart"/>
            <w:tcBorders>
              <w:top w:val="nil"/>
              <w:left w:val="nil"/>
              <w:right w:val="nil"/>
            </w:tcBorders>
            <w:shd w:val="clear" w:color="auto" w:fill="auto"/>
            <w:noWrap/>
            <w:hideMark/>
          </w:tcPr>
          <w:p w14:paraId="369858F1"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Refrigeration cycle</w:t>
            </w:r>
          </w:p>
        </w:tc>
        <w:tc>
          <w:tcPr>
            <w:tcW w:w="1207" w:type="pct"/>
            <w:tcBorders>
              <w:top w:val="nil"/>
              <w:left w:val="nil"/>
              <w:bottom w:val="nil"/>
              <w:right w:val="nil"/>
            </w:tcBorders>
            <w:shd w:val="clear" w:color="auto" w:fill="auto"/>
            <w:noWrap/>
            <w:vAlign w:val="center"/>
            <w:hideMark/>
          </w:tcPr>
          <w:p w14:paraId="0D98F01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Compressors</w:t>
            </w:r>
          </w:p>
        </w:tc>
        <w:tc>
          <w:tcPr>
            <w:tcW w:w="871" w:type="pct"/>
            <w:tcBorders>
              <w:top w:val="nil"/>
              <w:left w:val="nil"/>
              <w:bottom w:val="nil"/>
              <w:right w:val="nil"/>
            </w:tcBorders>
            <w:shd w:val="clear" w:color="auto" w:fill="auto"/>
            <w:noWrap/>
            <w:vAlign w:val="center"/>
            <w:hideMark/>
          </w:tcPr>
          <w:p w14:paraId="3F3E7FD6"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20.25</w:t>
            </w:r>
          </w:p>
        </w:tc>
        <w:tc>
          <w:tcPr>
            <w:tcW w:w="872" w:type="pct"/>
            <w:tcBorders>
              <w:top w:val="nil"/>
              <w:left w:val="nil"/>
              <w:bottom w:val="nil"/>
              <w:right w:val="nil"/>
            </w:tcBorders>
            <w:vAlign w:val="center"/>
          </w:tcPr>
          <w:p w14:paraId="5BBB0F67"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16.51</w:t>
            </w:r>
          </w:p>
        </w:tc>
        <w:tc>
          <w:tcPr>
            <w:tcW w:w="872" w:type="pct"/>
            <w:tcBorders>
              <w:top w:val="nil"/>
              <w:left w:val="nil"/>
              <w:bottom w:val="nil"/>
              <w:right w:val="nil"/>
            </w:tcBorders>
            <w:shd w:val="clear" w:color="auto" w:fill="auto"/>
            <w:noWrap/>
            <w:vAlign w:val="center"/>
            <w:hideMark/>
          </w:tcPr>
          <w:p w14:paraId="324ADA6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MW</w:t>
            </w:r>
            <w:r w:rsidRPr="00214A72">
              <w:rPr>
                <w:rFonts w:eastAsia="굴림" w:cs="Times New Roman" w:hint="eastAsia"/>
                <w:bCs/>
                <w:color w:val="000000"/>
                <w:kern w:val="0"/>
                <w:sz w:val="24"/>
                <w:szCs w:val="24"/>
                <w:vertAlign w:val="subscript"/>
              </w:rPr>
              <w:t>e</w:t>
            </w:r>
          </w:p>
        </w:tc>
      </w:tr>
      <w:tr w:rsidR="00C77DA0" w:rsidRPr="00214A72" w14:paraId="22687648" w14:textId="77777777" w:rsidTr="00FC7039">
        <w:trPr>
          <w:trHeight w:val="315"/>
        </w:trPr>
        <w:tc>
          <w:tcPr>
            <w:tcW w:w="1178" w:type="pct"/>
            <w:vMerge/>
            <w:tcBorders>
              <w:left w:val="nil"/>
              <w:right w:val="nil"/>
            </w:tcBorders>
            <w:shd w:val="clear" w:color="auto" w:fill="auto"/>
            <w:noWrap/>
            <w:hideMark/>
          </w:tcPr>
          <w:p w14:paraId="694F5EBD"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207" w:type="pct"/>
            <w:tcBorders>
              <w:top w:val="nil"/>
              <w:left w:val="nil"/>
              <w:bottom w:val="nil"/>
              <w:right w:val="nil"/>
            </w:tcBorders>
            <w:shd w:val="clear" w:color="auto" w:fill="auto"/>
            <w:noWrap/>
            <w:vAlign w:val="center"/>
            <w:hideMark/>
          </w:tcPr>
          <w:p w14:paraId="24F26A7A"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Pump</w:t>
            </w:r>
          </w:p>
        </w:tc>
        <w:tc>
          <w:tcPr>
            <w:tcW w:w="871" w:type="pct"/>
            <w:tcBorders>
              <w:top w:val="nil"/>
              <w:left w:val="nil"/>
              <w:bottom w:val="nil"/>
              <w:right w:val="nil"/>
            </w:tcBorders>
            <w:shd w:val="clear" w:color="auto" w:fill="auto"/>
            <w:noWrap/>
            <w:vAlign w:val="center"/>
            <w:hideMark/>
          </w:tcPr>
          <w:p w14:paraId="02EBA0CB"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0.13</w:t>
            </w:r>
          </w:p>
        </w:tc>
        <w:tc>
          <w:tcPr>
            <w:tcW w:w="872" w:type="pct"/>
            <w:tcBorders>
              <w:top w:val="nil"/>
              <w:left w:val="nil"/>
              <w:bottom w:val="nil"/>
              <w:right w:val="nil"/>
            </w:tcBorders>
            <w:vAlign w:val="center"/>
          </w:tcPr>
          <w:p w14:paraId="24843063"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0.25</w:t>
            </w:r>
          </w:p>
        </w:tc>
        <w:tc>
          <w:tcPr>
            <w:tcW w:w="872" w:type="pct"/>
            <w:tcBorders>
              <w:top w:val="nil"/>
              <w:left w:val="nil"/>
              <w:bottom w:val="nil"/>
              <w:right w:val="nil"/>
            </w:tcBorders>
            <w:shd w:val="clear" w:color="auto" w:fill="auto"/>
            <w:noWrap/>
            <w:vAlign w:val="center"/>
            <w:hideMark/>
          </w:tcPr>
          <w:p w14:paraId="7E4118F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MW</w:t>
            </w:r>
            <w:r w:rsidRPr="00214A72">
              <w:rPr>
                <w:rFonts w:eastAsia="굴림" w:cs="Times New Roman" w:hint="eastAsia"/>
                <w:bCs/>
                <w:color w:val="000000"/>
                <w:kern w:val="0"/>
                <w:sz w:val="24"/>
                <w:szCs w:val="24"/>
                <w:vertAlign w:val="subscript"/>
              </w:rPr>
              <w:t>e</w:t>
            </w:r>
          </w:p>
        </w:tc>
      </w:tr>
      <w:tr w:rsidR="00C77DA0" w:rsidRPr="00214A72" w14:paraId="2F34D889" w14:textId="77777777" w:rsidTr="00FC7039">
        <w:trPr>
          <w:trHeight w:val="315"/>
        </w:trPr>
        <w:tc>
          <w:tcPr>
            <w:tcW w:w="1178" w:type="pct"/>
            <w:vMerge/>
            <w:tcBorders>
              <w:left w:val="nil"/>
              <w:bottom w:val="nil"/>
              <w:right w:val="nil"/>
            </w:tcBorders>
            <w:shd w:val="clear" w:color="auto" w:fill="auto"/>
            <w:noWrap/>
          </w:tcPr>
          <w:p w14:paraId="1C8E7004"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207" w:type="pct"/>
            <w:tcBorders>
              <w:top w:val="nil"/>
              <w:left w:val="nil"/>
              <w:bottom w:val="nil"/>
              <w:right w:val="nil"/>
            </w:tcBorders>
            <w:shd w:val="clear" w:color="auto" w:fill="auto"/>
            <w:noWrap/>
            <w:vAlign w:val="center"/>
          </w:tcPr>
          <w:p w14:paraId="1F6C0459"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Turbines</w:t>
            </w:r>
          </w:p>
        </w:tc>
        <w:tc>
          <w:tcPr>
            <w:tcW w:w="871" w:type="pct"/>
            <w:tcBorders>
              <w:top w:val="nil"/>
              <w:left w:val="nil"/>
              <w:bottom w:val="nil"/>
              <w:right w:val="nil"/>
            </w:tcBorders>
            <w:shd w:val="clear" w:color="auto" w:fill="auto"/>
            <w:noWrap/>
            <w:vAlign w:val="center"/>
          </w:tcPr>
          <w:p w14:paraId="0DEF9B55"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hint="eastAsia"/>
                <w:bCs/>
                <w:color w:val="000000"/>
                <w:kern w:val="0"/>
                <w:sz w:val="24"/>
                <w:szCs w:val="24"/>
              </w:rPr>
              <w:t>0.00</w:t>
            </w:r>
          </w:p>
        </w:tc>
        <w:tc>
          <w:tcPr>
            <w:tcW w:w="872" w:type="pct"/>
            <w:tcBorders>
              <w:top w:val="nil"/>
              <w:left w:val="nil"/>
              <w:bottom w:val="nil"/>
              <w:right w:val="nil"/>
            </w:tcBorders>
            <w:vAlign w:val="center"/>
          </w:tcPr>
          <w:p w14:paraId="3C26CCEB"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−2.94</w:t>
            </w:r>
          </w:p>
        </w:tc>
        <w:tc>
          <w:tcPr>
            <w:tcW w:w="872" w:type="pct"/>
            <w:tcBorders>
              <w:top w:val="nil"/>
              <w:left w:val="nil"/>
              <w:bottom w:val="nil"/>
              <w:right w:val="nil"/>
            </w:tcBorders>
            <w:shd w:val="clear" w:color="auto" w:fill="auto"/>
            <w:noWrap/>
            <w:vAlign w:val="center"/>
          </w:tcPr>
          <w:p w14:paraId="3790205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MW</w:t>
            </w:r>
            <w:r w:rsidRPr="00214A72">
              <w:rPr>
                <w:rFonts w:eastAsia="굴림" w:cs="Times New Roman" w:hint="eastAsia"/>
                <w:bCs/>
                <w:color w:val="000000"/>
                <w:kern w:val="0"/>
                <w:sz w:val="24"/>
                <w:szCs w:val="24"/>
                <w:vertAlign w:val="subscript"/>
              </w:rPr>
              <w:t>e</w:t>
            </w:r>
          </w:p>
        </w:tc>
      </w:tr>
      <w:tr w:rsidR="00C77DA0" w:rsidRPr="00214A72" w14:paraId="392F5E23" w14:textId="77777777" w:rsidTr="00FC7039">
        <w:trPr>
          <w:trHeight w:val="315"/>
        </w:trPr>
        <w:tc>
          <w:tcPr>
            <w:tcW w:w="1178" w:type="pct"/>
            <w:vMerge w:val="restart"/>
            <w:tcBorders>
              <w:top w:val="nil"/>
              <w:left w:val="nil"/>
              <w:right w:val="nil"/>
            </w:tcBorders>
            <w:shd w:val="clear" w:color="auto" w:fill="auto"/>
            <w:noWrap/>
            <w:hideMark/>
          </w:tcPr>
          <w:p w14:paraId="1963C515"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Heat exchang</w:t>
            </w:r>
            <w:r w:rsidRPr="00214A72">
              <w:rPr>
                <w:rFonts w:eastAsia="굴림" w:cs="Times New Roman" w:hint="eastAsia"/>
                <w:bCs/>
                <w:color w:val="000000"/>
                <w:kern w:val="0"/>
                <w:sz w:val="24"/>
                <w:szCs w:val="24"/>
              </w:rPr>
              <w:t>e</w:t>
            </w:r>
          </w:p>
        </w:tc>
        <w:tc>
          <w:tcPr>
            <w:tcW w:w="1207" w:type="pct"/>
            <w:tcBorders>
              <w:top w:val="nil"/>
              <w:left w:val="nil"/>
              <w:bottom w:val="nil"/>
              <w:right w:val="nil"/>
            </w:tcBorders>
            <w:shd w:val="clear" w:color="auto" w:fill="auto"/>
            <w:noWrap/>
            <w:vAlign w:val="center"/>
            <w:hideMark/>
          </w:tcPr>
          <w:p w14:paraId="238C6AC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hint="eastAsia"/>
                <w:bCs/>
                <w:color w:val="000000"/>
                <w:kern w:val="0"/>
                <w:sz w:val="24"/>
                <w:szCs w:val="24"/>
              </w:rPr>
              <w:t>HEX1</w:t>
            </w:r>
          </w:p>
        </w:tc>
        <w:tc>
          <w:tcPr>
            <w:tcW w:w="871" w:type="pct"/>
            <w:tcBorders>
              <w:top w:val="nil"/>
              <w:left w:val="nil"/>
              <w:bottom w:val="nil"/>
              <w:right w:val="nil"/>
            </w:tcBorders>
            <w:shd w:val="clear" w:color="auto" w:fill="auto"/>
            <w:noWrap/>
            <w:vAlign w:val="center"/>
            <w:hideMark/>
          </w:tcPr>
          <w:p w14:paraId="5CE93E51"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72" w:type="pct"/>
            <w:tcBorders>
              <w:top w:val="nil"/>
              <w:left w:val="nil"/>
              <w:bottom w:val="nil"/>
              <w:right w:val="nil"/>
            </w:tcBorders>
            <w:vAlign w:val="center"/>
          </w:tcPr>
          <w:p w14:paraId="7B088416"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−3.28</w:t>
            </w:r>
          </w:p>
        </w:tc>
        <w:tc>
          <w:tcPr>
            <w:tcW w:w="872" w:type="pct"/>
            <w:tcBorders>
              <w:top w:val="nil"/>
              <w:left w:val="nil"/>
              <w:bottom w:val="nil"/>
              <w:right w:val="nil"/>
            </w:tcBorders>
            <w:shd w:val="clear" w:color="auto" w:fill="auto"/>
            <w:noWrap/>
            <w:vAlign w:val="center"/>
            <w:hideMark/>
          </w:tcPr>
          <w:p w14:paraId="10C037F5"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roofErr w:type="spellStart"/>
            <w:r w:rsidRPr="00214A72">
              <w:rPr>
                <w:rFonts w:eastAsia="굴림" w:cs="Times New Roman"/>
                <w:bCs/>
                <w:color w:val="000000"/>
                <w:kern w:val="0"/>
                <w:sz w:val="24"/>
                <w:szCs w:val="24"/>
              </w:rPr>
              <w:t>MW</w:t>
            </w:r>
            <w:r w:rsidRPr="00214A72">
              <w:rPr>
                <w:rFonts w:eastAsia="굴림" w:cs="Times New Roman" w:hint="eastAsia"/>
                <w:bCs/>
                <w:color w:val="000000"/>
                <w:kern w:val="0"/>
                <w:sz w:val="24"/>
                <w:szCs w:val="24"/>
                <w:vertAlign w:val="subscript"/>
              </w:rPr>
              <w:t>th</w:t>
            </w:r>
            <w:proofErr w:type="spellEnd"/>
          </w:p>
        </w:tc>
      </w:tr>
      <w:tr w:rsidR="00C77DA0" w:rsidRPr="00214A72" w14:paraId="62DD521E" w14:textId="77777777" w:rsidTr="00FC7039">
        <w:trPr>
          <w:trHeight w:val="315"/>
        </w:trPr>
        <w:tc>
          <w:tcPr>
            <w:tcW w:w="1178" w:type="pct"/>
            <w:vMerge/>
            <w:tcBorders>
              <w:left w:val="nil"/>
              <w:bottom w:val="single" w:sz="4" w:space="0" w:color="auto"/>
              <w:right w:val="nil"/>
            </w:tcBorders>
            <w:shd w:val="clear" w:color="auto" w:fill="auto"/>
            <w:noWrap/>
            <w:vAlign w:val="center"/>
            <w:hideMark/>
          </w:tcPr>
          <w:p w14:paraId="693B3E07"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207" w:type="pct"/>
            <w:tcBorders>
              <w:top w:val="nil"/>
              <w:left w:val="nil"/>
              <w:bottom w:val="single" w:sz="4" w:space="0" w:color="auto"/>
              <w:right w:val="nil"/>
            </w:tcBorders>
            <w:shd w:val="clear" w:color="auto" w:fill="auto"/>
            <w:noWrap/>
            <w:vAlign w:val="center"/>
            <w:hideMark/>
          </w:tcPr>
          <w:p w14:paraId="20C7802A"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MSHE1</w:t>
            </w:r>
          </w:p>
        </w:tc>
        <w:tc>
          <w:tcPr>
            <w:tcW w:w="871" w:type="pct"/>
            <w:tcBorders>
              <w:top w:val="nil"/>
              <w:left w:val="nil"/>
              <w:bottom w:val="single" w:sz="4" w:space="0" w:color="auto"/>
              <w:right w:val="nil"/>
            </w:tcBorders>
            <w:shd w:val="clear" w:color="auto" w:fill="auto"/>
            <w:noWrap/>
            <w:vAlign w:val="center"/>
            <w:hideMark/>
          </w:tcPr>
          <w:p w14:paraId="208C9B22"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−12.87</w:t>
            </w:r>
          </w:p>
        </w:tc>
        <w:tc>
          <w:tcPr>
            <w:tcW w:w="872" w:type="pct"/>
            <w:tcBorders>
              <w:top w:val="nil"/>
              <w:left w:val="nil"/>
              <w:bottom w:val="single" w:sz="4" w:space="0" w:color="auto"/>
              <w:right w:val="nil"/>
            </w:tcBorders>
            <w:vAlign w:val="center"/>
          </w:tcPr>
          <w:p w14:paraId="4D2832F4"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−10.18</w:t>
            </w:r>
          </w:p>
        </w:tc>
        <w:tc>
          <w:tcPr>
            <w:tcW w:w="872" w:type="pct"/>
            <w:tcBorders>
              <w:top w:val="nil"/>
              <w:left w:val="nil"/>
              <w:bottom w:val="single" w:sz="4" w:space="0" w:color="auto"/>
              <w:right w:val="nil"/>
            </w:tcBorders>
            <w:shd w:val="clear" w:color="auto" w:fill="auto"/>
            <w:noWrap/>
            <w:vAlign w:val="center"/>
            <w:hideMark/>
          </w:tcPr>
          <w:p w14:paraId="1A379F0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roofErr w:type="spellStart"/>
            <w:r w:rsidRPr="00214A72">
              <w:rPr>
                <w:rFonts w:eastAsia="굴림" w:cs="Times New Roman"/>
                <w:bCs/>
                <w:color w:val="000000"/>
                <w:kern w:val="0"/>
                <w:sz w:val="24"/>
                <w:szCs w:val="24"/>
              </w:rPr>
              <w:t>MW</w:t>
            </w:r>
            <w:r w:rsidRPr="00214A72">
              <w:rPr>
                <w:rFonts w:eastAsia="굴림" w:cs="Times New Roman" w:hint="eastAsia"/>
                <w:bCs/>
                <w:color w:val="000000"/>
                <w:kern w:val="0"/>
                <w:sz w:val="24"/>
                <w:szCs w:val="24"/>
                <w:vertAlign w:val="subscript"/>
              </w:rPr>
              <w:t>th</w:t>
            </w:r>
            <w:proofErr w:type="spellEnd"/>
          </w:p>
        </w:tc>
      </w:tr>
      <w:tr w:rsidR="00C77DA0" w:rsidRPr="00214A72" w14:paraId="56394E09" w14:textId="77777777" w:rsidTr="00FC7039">
        <w:trPr>
          <w:trHeight w:val="315"/>
        </w:trPr>
        <w:tc>
          <w:tcPr>
            <w:tcW w:w="2385" w:type="pct"/>
            <w:gridSpan w:val="2"/>
            <w:tcBorders>
              <w:top w:val="nil"/>
              <w:left w:val="nil"/>
              <w:bottom w:val="nil"/>
              <w:right w:val="nil"/>
            </w:tcBorders>
            <w:shd w:val="clear" w:color="auto" w:fill="auto"/>
            <w:noWrap/>
            <w:vAlign w:val="center"/>
            <w:hideMark/>
          </w:tcPr>
          <w:p w14:paraId="5FA4430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 power consumption</w:t>
            </w:r>
          </w:p>
        </w:tc>
        <w:tc>
          <w:tcPr>
            <w:tcW w:w="871" w:type="pct"/>
            <w:tcBorders>
              <w:top w:val="nil"/>
              <w:left w:val="nil"/>
              <w:bottom w:val="nil"/>
              <w:right w:val="nil"/>
            </w:tcBorders>
            <w:shd w:val="clear" w:color="auto" w:fill="auto"/>
            <w:noWrap/>
            <w:vAlign w:val="center"/>
            <w:hideMark/>
          </w:tcPr>
          <w:p w14:paraId="3BAC6698"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20.39</w:t>
            </w:r>
          </w:p>
        </w:tc>
        <w:tc>
          <w:tcPr>
            <w:tcW w:w="872" w:type="pct"/>
            <w:tcBorders>
              <w:top w:val="nil"/>
              <w:left w:val="nil"/>
              <w:bottom w:val="nil"/>
              <w:right w:val="nil"/>
            </w:tcBorders>
            <w:vAlign w:val="center"/>
          </w:tcPr>
          <w:p w14:paraId="5FE8A324"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20.39</w:t>
            </w:r>
          </w:p>
        </w:tc>
        <w:tc>
          <w:tcPr>
            <w:tcW w:w="872" w:type="pct"/>
            <w:tcBorders>
              <w:top w:val="nil"/>
              <w:left w:val="nil"/>
              <w:bottom w:val="nil"/>
              <w:right w:val="nil"/>
            </w:tcBorders>
            <w:shd w:val="clear" w:color="auto" w:fill="auto"/>
            <w:noWrap/>
            <w:vAlign w:val="center"/>
            <w:hideMark/>
          </w:tcPr>
          <w:p w14:paraId="7AC798A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MW</w:t>
            </w:r>
            <w:r w:rsidRPr="00214A72">
              <w:rPr>
                <w:rFonts w:eastAsia="굴림" w:cs="Times New Roman" w:hint="eastAsia"/>
                <w:bCs/>
                <w:color w:val="000000"/>
                <w:kern w:val="0"/>
                <w:sz w:val="24"/>
                <w:szCs w:val="24"/>
                <w:vertAlign w:val="subscript"/>
              </w:rPr>
              <w:t>e</w:t>
            </w:r>
          </w:p>
        </w:tc>
      </w:tr>
      <w:tr w:rsidR="00C77DA0" w:rsidRPr="00214A72" w14:paraId="3F9E4662" w14:textId="77777777" w:rsidTr="00FC7039">
        <w:trPr>
          <w:trHeight w:val="315"/>
        </w:trPr>
        <w:tc>
          <w:tcPr>
            <w:tcW w:w="2385" w:type="pct"/>
            <w:gridSpan w:val="2"/>
            <w:tcBorders>
              <w:top w:val="nil"/>
              <w:left w:val="nil"/>
              <w:bottom w:val="single" w:sz="4" w:space="0" w:color="auto"/>
              <w:right w:val="nil"/>
            </w:tcBorders>
            <w:shd w:val="clear" w:color="auto" w:fill="auto"/>
            <w:noWrap/>
            <w:vAlign w:val="center"/>
            <w:hideMark/>
          </w:tcPr>
          <w:p w14:paraId="6F738EC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Heat exchange to liquefy NG</w:t>
            </w:r>
          </w:p>
        </w:tc>
        <w:tc>
          <w:tcPr>
            <w:tcW w:w="871" w:type="pct"/>
            <w:tcBorders>
              <w:top w:val="nil"/>
              <w:left w:val="nil"/>
              <w:bottom w:val="single" w:sz="4" w:space="0" w:color="auto"/>
              <w:right w:val="nil"/>
            </w:tcBorders>
            <w:shd w:val="clear" w:color="auto" w:fill="auto"/>
            <w:noWrap/>
            <w:vAlign w:val="center"/>
            <w:hideMark/>
          </w:tcPr>
          <w:p w14:paraId="3F3A3F04"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−12.87</w:t>
            </w:r>
          </w:p>
        </w:tc>
        <w:tc>
          <w:tcPr>
            <w:tcW w:w="872" w:type="pct"/>
            <w:tcBorders>
              <w:top w:val="nil"/>
              <w:left w:val="nil"/>
              <w:bottom w:val="single" w:sz="4" w:space="0" w:color="auto"/>
              <w:right w:val="nil"/>
            </w:tcBorders>
            <w:vAlign w:val="center"/>
          </w:tcPr>
          <w:p w14:paraId="38904FB3"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−13.47</w:t>
            </w:r>
          </w:p>
        </w:tc>
        <w:tc>
          <w:tcPr>
            <w:tcW w:w="872" w:type="pct"/>
            <w:tcBorders>
              <w:top w:val="nil"/>
              <w:left w:val="nil"/>
              <w:bottom w:val="single" w:sz="4" w:space="0" w:color="auto"/>
              <w:right w:val="nil"/>
            </w:tcBorders>
            <w:shd w:val="clear" w:color="auto" w:fill="auto"/>
            <w:noWrap/>
            <w:vAlign w:val="center"/>
            <w:hideMark/>
          </w:tcPr>
          <w:p w14:paraId="134E584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roofErr w:type="spellStart"/>
            <w:r w:rsidRPr="00214A72">
              <w:rPr>
                <w:rFonts w:eastAsia="굴림" w:cs="Times New Roman"/>
                <w:bCs/>
                <w:color w:val="000000"/>
                <w:kern w:val="0"/>
                <w:sz w:val="24"/>
                <w:szCs w:val="24"/>
              </w:rPr>
              <w:t>MW</w:t>
            </w:r>
            <w:r w:rsidRPr="00214A72">
              <w:rPr>
                <w:rFonts w:eastAsia="굴림" w:cs="Times New Roman" w:hint="eastAsia"/>
                <w:bCs/>
                <w:color w:val="000000"/>
                <w:kern w:val="0"/>
                <w:sz w:val="24"/>
                <w:szCs w:val="24"/>
                <w:vertAlign w:val="subscript"/>
              </w:rPr>
              <w:t>th</w:t>
            </w:r>
            <w:proofErr w:type="spellEnd"/>
          </w:p>
        </w:tc>
      </w:tr>
    </w:tbl>
    <w:p w14:paraId="35FEF139" w14:textId="77777777" w:rsidR="00C77DA0" w:rsidRPr="00214A72" w:rsidRDefault="00C77DA0" w:rsidP="00C77DA0">
      <w:pPr>
        <w:widowControl/>
        <w:wordWrap/>
        <w:autoSpaceDE/>
        <w:autoSpaceDN/>
        <w:rPr>
          <w:rFonts w:cs="Times New Roman"/>
          <w:bCs/>
          <w:sz w:val="24"/>
          <w:szCs w:val="24"/>
        </w:rPr>
      </w:pPr>
    </w:p>
    <w:p w14:paraId="1078E676" w14:textId="77777777" w:rsidR="00C77DA0" w:rsidRPr="00B645A0" w:rsidRDefault="00C77DA0" w:rsidP="00C77DA0">
      <w:pPr>
        <w:widowControl/>
        <w:wordWrap/>
        <w:autoSpaceDE/>
        <w:autoSpaceDN/>
        <w:rPr>
          <w:rFonts w:eastAsia="바탕" w:cs="Times New Roman"/>
          <w:bCs/>
          <w:kern w:val="0"/>
          <w:sz w:val="32"/>
          <w:szCs w:val="28"/>
        </w:rPr>
      </w:pPr>
      <w:r w:rsidRPr="00214A72">
        <w:rPr>
          <w:bCs/>
          <w:sz w:val="32"/>
          <w:szCs w:val="28"/>
        </w:rPr>
        <w:br w:type="page"/>
      </w:r>
    </w:p>
    <w:p w14:paraId="092DECAD" w14:textId="77777777" w:rsidR="00C77DA0" w:rsidRPr="00B645A0" w:rsidRDefault="00C77DA0" w:rsidP="00C77DA0">
      <w:pPr>
        <w:pStyle w:val="1"/>
        <w:spacing w:line="276" w:lineRule="auto"/>
        <w:rPr>
          <w:b w:val="0"/>
          <w:sz w:val="32"/>
          <w:szCs w:val="28"/>
        </w:rPr>
        <w:sectPr w:rsidR="00C77DA0" w:rsidRPr="00B645A0" w:rsidSect="00C77DA0">
          <w:pgSz w:w="11906" w:h="16838" w:code="9"/>
          <w:pgMar w:top="1701" w:right="1440" w:bottom="1440" w:left="1440" w:header="0" w:footer="0" w:gutter="0"/>
          <w:cols w:space="425"/>
          <w:docGrid w:linePitch="360"/>
        </w:sectPr>
      </w:pPr>
    </w:p>
    <w:p w14:paraId="41DD57FA" w14:textId="44888213" w:rsidR="00C77DA0" w:rsidRPr="00B645A0" w:rsidRDefault="00C77DA0" w:rsidP="00C77DA0">
      <w:pPr>
        <w:pStyle w:val="1"/>
        <w:spacing w:line="276" w:lineRule="auto"/>
        <w:rPr>
          <w:b w:val="0"/>
          <w:sz w:val="32"/>
          <w:szCs w:val="28"/>
        </w:rPr>
      </w:pPr>
      <w:r w:rsidRPr="00B645A0">
        <w:rPr>
          <w:b w:val="0"/>
          <w:sz w:val="32"/>
          <w:szCs w:val="28"/>
        </w:rPr>
        <w:lastRenderedPageBreak/>
        <w:t>S</w:t>
      </w:r>
      <w:r w:rsidR="00067EB2" w:rsidRPr="00B645A0">
        <w:rPr>
          <w:b w:val="0"/>
          <w:sz w:val="32"/>
          <w:szCs w:val="28"/>
        </w:rPr>
        <w:t>4</w:t>
      </w:r>
      <w:r w:rsidRPr="00B645A0">
        <w:rPr>
          <w:b w:val="0"/>
          <w:sz w:val="32"/>
          <w:szCs w:val="28"/>
        </w:rPr>
        <w:t xml:space="preserve">. </w:t>
      </w:r>
      <w:bookmarkStart w:id="24" w:name="_Hlk169533314"/>
      <w:r w:rsidRPr="00B645A0">
        <w:rPr>
          <w:b w:val="0"/>
          <w:sz w:val="32"/>
          <w:szCs w:val="28"/>
        </w:rPr>
        <w:t>Detailed techno-economic analysis results</w:t>
      </w:r>
      <w:bookmarkEnd w:id="24"/>
      <w:r w:rsidRPr="00B645A0">
        <w:rPr>
          <w:b w:val="0"/>
          <w:sz w:val="32"/>
          <w:szCs w:val="28"/>
        </w:rPr>
        <w:t xml:space="preserve"> </w:t>
      </w:r>
    </w:p>
    <w:p w14:paraId="430C9780" w14:textId="77777777" w:rsidR="00171811" w:rsidRPr="00214A72" w:rsidRDefault="00171811" w:rsidP="00171811">
      <w:pPr>
        <w:keepNext/>
        <w:widowControl/>
        <w:wordWrap/>
        <w:autoSpaceDE/>
        <w:autoSpaceDN/>
        <w:jc w:val="center"/>
        <w:rPr>
          <w:bCs/>
        </w:rPr>
      </w:pPr>
      <w:bookmarkStart w:id="25" w:name="_Hlk182060182"/>
      <w:r w:rsidRPr="00214A72">
        <w:rPr>
          <w:rFonts w:cs="Times New Roman"/>
          <w:bCs/>
          <w:noProof/>
          <w:sz w:val="24"/>
          <w:szCs w:val="24"/>
        </w:rPr>
        <w:drawing>
          <wp:inline distT="0" distB="0" distL="0" distR="0" wp14:anchorId="52557ABD" wp14:editId="6E64C089">
            <wp:extent cx="4263242" cy="7769492"/>
            <wp:effectExtent l="0" t="0" r="0" b="3175"/>
            <wp:docPr id="151" name="그림 150" descr="스크린샷, 다채로움, 원, 텍스트이(가) 표시된 사진&#10;&#10;자동 생성된 설명">
              <a:extLst xmlns:a="http://schemas.openxmlformats.org/drawingml/2006/main">
                <a:ext uri="{FF2B5EF4-FFF2-40B4-BE49-F238E27FC236}">
                  <a16:creationId xmlns:a16="http://schemas.microsoft.com/office/drawing/2014/main" id="{69AD0CA8-86CA-BCE7-3424-4DD1ADF20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그림 150" descr="스크린샷, 다채로움, 원, 텍스트이(가) 표시된 사진&#10;&#10;자동 생성된 설명">
                      <a:extLst>
                        <a:ext uri="{FF2B5EF4-FFF2-40B4-BE49-F238E27FC236}">
                          <a16:creationId xmlns:a16="http://schemas.microsoft.com/office/drawing/2014/main" id="{69AD0CA8-86CA-BCE7-3424-4DD1ADF20846}"/>
                        </a:ext>
                      </a:extLst>
                    </pic:cNvPr>
                    <pic:cNvPicPr>
                      <a:picLocks noChangeAspect="1"/>
                    </pic:cNvPicPr>
                  </pic:nvPicPr>
                  <pic:blipFill>
                    <a:blip r:embed="rId21"/>
                    <a:stretch>
                      <a:fillRect/>
                    </a:stretch>
                  </pic:blipFill>
                  <pic:spPr>
                    <a:xfrm>
                      <a:off x="0" y="0"/>
                      <a:ext cx="4275830" cy="7792434"/>
                    </a:xfrm>
                    <a:prstGeom prst="rect">
                      <a:avLst/>
                    </a:prstGeom>
                  </pic:spPr>
                </pic:pic>
              </a:graphicData>
            </a:graphic>
          </wp:inline>
        </w:drawing>
      </w:r>
    </w:p>
    <w:p w14:paraId="551CF0FA" w14:textId="77777777" w:rsidR="00171811" w:rsidRPr="00642D1D" w:rsidRDefault="00171811" w:rsidP="00171811">
      <w:pPr>
        <w:pStyle w:val="a6"/>
        <w:jc w:val="center"/>
        <w:rPr>
          <w:b w:val="0"/>
        </w:rPr>
      </w:pPr>
      <w:r w:rsidRPr="00642D1D">
        <w:rPr>
          <w:b w:val="0"/>
          <w:sz w:val="24"/>
          <w:szCs w:val="24"/>
        </w:rPr>
        <w:t xml:space="preserve">Fig. S4.1. </w:t>
      </w:r>
      <w:r w:rsidRPr="00214A72">
        <w:rPr>
          <w:b w:val="0"/>
          <w:sz w:val="24"/>
          <w:szCs w:val="24"/>
        </w:rPr>
        <w:t>Levelized cost of electricity (LCOE) breakdown of each value chain in 2020</w:t>
      </w:r>
    </w:p>
    <w:p w14:paraId="2A8E73EE" w14:textId="77777777" w:rsidR="00734F83" w:rsidRDefault="00734F83" w:rsidP="00734F83">
      <w:pPr>
        <w:rPr>
          <w:bCs/>
          <w:sz w:val="24"/>
          <w:szCs w:val="28"/>
        </w:rPr>
      </w:pPr>
    </w:p>
    <w:p w14:paraId="64F60051" w14:textId="3CE7FAD4" w:rsidR="00734F83" w:rsidRDefault="00734F83" w:rsidP="00734F83">
      <w:pPr>
        <w:rPr>
          <w:bCs/>
          <w:sz w:val="24"/>
          <w:szCs w:val="28"/>
        </w:rPr>
      </w:pPr>
      <w:r w:rsidRPr="00214A72">
        <w:rPr>
          <w:bCs/>
          <w:sz w:val="24"/>
          <w:szCs w:val="28"/>
        </w:rPr>
        <w:t>Fig. S4. 1</w:t>
      </w:r>
      <w:r w:rsidRPr="00642D1D">
        <w:rPr>
          <w:bCs/>
          <w:sz w:val="24"/>
          <w:szCs w:val="28"/>
        </w:rPr>
        <w:t xml:space="preserve"> shows the breakdown of the LCOE for each value chain in 2020. Breaking down only the LCOE for 2020 helps identify the variables that significantly impact costs. It also helps analyze why the LCOE will decrease in 2050.</w:t>
      </w:r>
    </w:p>
    <w:p w14:paraId="5AE61342" w14:textId="77777777" w:rsidR="00336348" w:rsidRPr="00B645A0" w:rsidRDefault="00336348" w:rsidP="00336348">
      <w:pPr>
        <w:rPr>
          <w:bCs/>
          <w:sz w:val="24"/>
          <w:szCs w:val="28"/>
        </w:rPr>
      </w:pPr>
      <w:r w:rsidRPr="00B645A0">
        <w:rPr>
          <w:bCs/>
          <w:sz w:val="24"/>
          <w:szCs w:val="28"/>
        </w:rPr>
        <w:t xml:space="preserve">In the FNG value chain, investment costs account for 33.6% and O&amp;M costs account for 66.4%. Because the FNG value chain does not include the investment cost of the </w:t>
      </w:r>
      <w:proofErr w:type="spellStart"/>
      <w:r w:rsidRPr="00B645A0">
        <w:rPr>
          <w:bCs/>
          <w:sz w:val="24"/>
          <w:szCs w:val="28"/>
        </w:rPr>
        <w:t>PtG</w:t>
      </w:r>
      <w:proofErr w:type="spellEnd"/>
      <w:r w:rsidRPr="00B645A0">
        <w:rPr>
          <w:bCs/>
          <w:sz w:val="24"/>
          <w:szCs w:val="28"/>
        </w:rPr>
        <w:t xml:space="preserve"> process, the ratio of investment cost in the LCOE is lower than in other cases. However, the O&amp;M cost ratio is high because the fuel (FNG) must be purchased externally. It was confirmed that the FNG and grid electricity costs significantly affected the LCOE in Case 1.</w:t>
      </w:r>
    </w:p>
    <w:p w14:paraId="477DB5E6" w14:textId="77777777" w:rsidR="00336348" w:rsidRPr="00B645A0" w:rsidRDefault="00336348" w:rsidP="00336348">
      <w:pPr>
        <w:rPr>
          <w:bCs/>
          <w:sz w:val="24"/>
          <w:szCs w:val="28"/>
        </w:rPr>
      </w:pPr>
      <w:r w:rsidRPr="00B645A0">
        <w:rPr>
          <w:bCs/>
          <w:sz w:val="24"/>
          <w:szCs w:val="28"/>
        </w:rPr>
        <w:t xml:space="preserve">In Case 1 of the RNG value chain, investment costs accounted for 39.6% and O&amp;M costs accounted for 60.4%. Because the RNG value chain requires a </w:t>
      </w:r>
      <w:proofErr w:type="spellStart"/>
      <w:r w:rsidRPr="00B645A0">
        <w:rPr>
          <w:bCs/>
          <w:sz w:val="24"/>
          <w:szCs w:val="28"/>
        </w:rPr>
        <w:t>PtG</w:t>
      </w:r>
      <w:proofErr w:type="spellEnd"/>
      <w:r w:rsidRPr="00B645A0">
        <w:rPr>
          <w:bCs/>
          <w:sz w:val="24"/>
          <w:szCs w:val="28"/>
        </w:rPr>
        <w:t xml:space="preserve"> process, the investment cost of the </w:t>
      </w:r>
      <w:proofErr w:type="spellStart"/>
      <w:r w:rsidRPr="00B645A0">
        <w:rPr>
          <w:bCs/>
          <w:sz w:val="24"/>
          <w:szCs w:val="28"/>
        </w:rPr>
        <w:t>PtG</w:t>
      </w:r>
      <w:proofErr w:type="spellEnd"/>
      <w:r w:rsidRPr="00B645A0">
        <w:rPr>
          <w:bCs/>
          <w:sz w:val="24"/>
          <w:szCs w:val="28"/>
        </w:rPr>
        <w:t xml:space="preserve"> process is additional. Renewable energy is also required to operate the </w:t>
      </w:r>
      <w:proofErr w:type="spellStart"/>
      <w:r w:rsidRPr="00B645A0">
        <w:rPr>
          <w:bCs/>
          <w:sz w:val="24"/>
          <w:szCs w:val="28"/>
        </w:rPr>
        <w:t>PtG</w:t>
      </w:r>
      <w:proofErr w:type="spellEnd"/>
      <w:r w:rsidRPr="00B645A0">
        <w:rPr>
          <w:bCs/>
          <w:sz w:val="24"/>
          <w:szCs w:val="28"/>
        </w:rPr>
        <w:t xml:space="preserve"> process, resulting in renewable energy costs accounting for 99.8% of the O&amp;M costs. Therefore, the LCOE of Case 1 was significantly affected by the investment cost of the </w:t>
      </w:r>
      <w:proofErr w:type="spellStart"/>
      <w:r w:rsidRPr="00B645A0">
        <w:rPr>
          <w:bCs/>
          <w:sz w:val="24"/>
          <w:szCs w:val="28"/>
        </w:rPr>
        <w:t>PtG</w:t>
      </w:r>
      <w:proofErr w:type="spellEnd"/>
      <w:r w:rsidRPr="00B645A0">
        <w:rPr>
          <w:bCs/>
          <w:sz w:val="24"/>
          <w:szCs w:val="28"/>
        </w:rPr>
        <w:t xml:space="preserve"> process and renewable energy costs.</w:t>
      </w:r>
    </w:p>
    <w:p w14:paraId="3CB81A1D" w14:textId="18F3305C" w:rsidR="00336348" w:rsidRPr="00B645A0" w:rsidRDefault="00336348" w:rsidP="00336348">
      <w:pPr>
        <w:rPr>
          <w:bCs/>
          <w:sz w:val="24"/>
          <w:szCs w:val="28"/>
        </w:rPr>
      </w:pPr>
      <w:r w:rsidRPr="00B645A0">
        <w:rPr>
          <w:bCs/>
          <w:sz w:val="24"/>
          <w:szCs w:val="28"/>
        </w:rPr>
        <w:t xml:space="preserve">In Case 2, the amine-based CCS process was replaced with a cryogenic CCS process, thereby reducing energy consumption and the O&amp;M cost ratio. However, because the cryogenic CCS process is composed of expensive aluminum tubes </w:t>
      </w:r>
      <w:r w:rsidRPr="00B645A0">
        <w:rPr>
          <w:bCs/>
          <w:sz w:val="24"/>
          <w:szCs w:val="28"/>
        </w:rPr>
        <w:fldChar w:fldCharType="begin" w:fldLock="1"/>
      </w:r>
      <w:r w:rsidR="009C122F">
        <w:rPr>
          <w:bCs/>
          <w:sz w:val="24"/>
          <w:szCs w:val="28"/>
        </w:rPr>
        <w:instrText>ADDIN CSL_CITATION {"citationItems":[{"id":"ITEM-1","itemData":{"DOI":"https://doi.org/10.1016/j.applthermaleng.2019.02.106","ISSN":"1359-4311","abstract":"The cryogenic industry has experienced remarkable expansion in recent years. Cryogenic technologies are commonly used for industrial processes, such as air separation and natural gas liquefaction. Another recently proposed and tested cryogenic application is Liquid Air Energy Storage (LAES). This technology allows for large-scale long-duration storage of renewable energy in the power grid. One major advantage over alternative storage techniques is the possibility of efficient integration with important industrial processes, e.g., refrigerated warehousing of food and pharmaceuticals. Heat exchangers are among the most important components determining the energy efficiency of cryogenic systems. They also constitute the necessary interface between a LAES system and the industrial process utilizing the available cooling effect. The present review aims to familiarise energy professionals and stakeholders with the latest achievements, innovations, and trends in the field of cryogenic heat exchangers, with particular emphasis on their applications to LAES systems employing renewable energy resources. Important innovations in coil-wound and plate-fin heat exchanger design and simulation methods are reviewed among others, while special attention is given to regenerators as a prospective component of cryogenic energy storage systems. This review also reveals that the geographical spread of research and development activities has recently expanded from well-established centers of excellence to rather active emerging establishments around the globe.","author":[{"dropping-particle":"","family":"Popov","given":"Dimityr","non-dropping-particle":"","parse-names":false,"suffix":""},{"dropping-particle":"","family":"Fikiin","given":"Kostadin","non-dropping-particle":"","parse-names":false,"suffix":""},{"dropping-particle":"","family":"Stankov","given":"Borislav","non-dropping-particle":"","parse-names":false,"suffix":""},{"dropping-particle":"","family":"Alvarez","given":"Graciela","non-dropping-particle":"","parse-names":false,"suffix":""},{"dropping-particle":"","family":"Youbi-Idrissi","given":"Mohammed","non-dropping-particle":"","parse-names":false,"suffix":""},{"dropping-particle":"","family":"Damas","given":"Alain","non-dropping-particle":"","parse-names":false,"suffix":""},{"dropping-particle":"","family":"Evans","given":"Judith","non-dropping-particle":"","parse-names":false,"suffix":""},{"dropping-particle":"","family":"Brown","given":"Tim","non-dropping-particle":"","parse-names":false,"suffix":""}],"container-title":"Applied Thermal Engineering","id":"ITEM-1","issued":{"date-parts":[["2019"]]},"page":"275-290","title":"Cryogenic heat exchangers for process cooling and renewable energy storage: A review","type":"article-journal","volume":"153"},"uris":["http://www.mendeley.com/documents/?uuid=79f8104a-8cc7-4811-9564-186e12f6b61b"]}],"mendeley":{"formattedCitation":"[13]","plainTextFormattedCitation":"[13]","previouslyFormattedCitation":"[35]"},"properties":{"noteIndex":0},"schema":"https://github.com/citation-style-language/schema/raw/master/csl-citation.json"}</w:instrText>
      </w:r>
      <w:r w:rsidRPr="00B645A0">
        <w:rPr>
          <w:bCs/>
          <w:sz w:val="24"/>
          <w:szCs w:val="28"/>
        </w:rPr>
        <w:fldChar w:fldCharType="separate"/>
      </w:r>
      <w:r w:rsidR="009C122F" w:rsidRPr="009C122F">
        <w:rPr>
          <w:bCs/>
          <w:noProof/>
          <w:sz w:val="24"/>
          <w:szCs w:val="28"/>
        </w:rPr>
        <w:t>[13]</w:t>
      </w:r>
      <w:r w:rsidRPr="00B645A0">
        <w:rPr>
          <w:bCs/>
          <w:sz w:val="24"/>
          <w:szCs w:val="28"/>
        </w:rPr>
        <w:fldChar w:fldCharType="end"/>
      </w:r>
      <w:r w:rsidRPr="00B645A0">
        <w:rPr>
          <w:bCs/>
          <w:sz w:val="24"/>
          <w:szCs w:val="28"/>
        </w:rPr>
        <w:t xml:space="preserve">, the proportion of investment costs has increased. Therefore, the LCOE of Case 2 was significantly affected by the investment and renewable energy costs of the </w:t>
      </w:r>
      <w:proofErr w:type="spellStart"/>
      <w:r w:rsidRPr="00B645A0">
        <w:rPr>
          <w:bCs/>
          <w:sz w:val="24"/>
          <w:szCs w:val="28"/>
        </w:rPr>
        <w:t>PtG</w:t>
      </w:r>
      <w:proofErr w:type="spellEnd"/>
      <w:r w:rsidRPr="00B645A0">
        <w:rPr>
          <w:bCs/>
          <w:sz w:val="24"/>
          <w:szCs w:val="28"/>
        </w:rPr>
        <w:t xml:space="preserve"> and cryogenic CCS processes.</w:t>
      </w:r>
    </w:p>
    <w:p w14:paraId="7DCE910A" w14:textId="77777777" w:rsidR="00336348" w:rsidRPr="00B645A0" w:rsidRDefault="00336348" w:rsidP="00336348">
      <w:pPr>
        <w:rPr>
          <w:bCs/>
          <w:sz w:val="24"/>
          <w:szCs w:val="28"/>
        </w:rPr>
      </w:pPr>
      <w:r w:rsidRPr="00B645A0">
        <w:rPr>
          <w:bCs/>
          <w:sz w:val="24"/>
          <w:szCs w:val="28"/>
        </w:rPr>
        <w:t xml:space="preserve">In Case 3, cryogenic CCUS was added to the SMR-based liquefaction process, thereby reducing the power consumption of the refrigeration cycle and decreasing O&amp;M costs. Additionally, as the refrigeration cycle load decreases, the investment cost decreases, reducing the overall investment cost of the liquefaction process despite the additional ORC units. Therefore, the LCOE in Case 3 was also the most influenced by the investment and renewable energy costs of the </w:t>
      </w:r>
      <w:proofErr w:type="spellStart"/>
      <w:r w:rsidRPr="00B645A0">
        <w:rPr>
          <w:bCs/>
          <w:sz w:val="24"/>
          <w:szCs w:val="28"/>
        </w:rPr>
        <w:t>PtG</w:t>
      </w:r>
      <w:proofErr w:type="spellEnd"/>
      <w:r w:rsidRPr="00B645A0">
        <w:rPr>
          <w:bCs/>
          <w:sz w:val="24"/>
          <w:szCs w:val="28"/>
        </w:rPr>
        <w:t xml:space="preserve"> and cryogenic CCS processes.</w:t>
      </w:r>
    </w:p>
    <w:p w14:paraId="72677B82" w14:textId="789F29E9" w:rsidR="00336348" w:rsidRPr="00B645A0" w:rsidRDefault="00336348" w:rsidP="00336348">
      <w:pPr>
        <w:widowControl/>
        <w:wordWrap/>
        <w:autoSpaceDE/>
        <w:autoSpaceDN/>
        <w:rPr>
          <w:rFonts w:cs="Times New Roman"/>
          <w:bCs/>
          <w:sz w:val="32"/>
          <w:szCs w:val="32"/>
        </w:rPr>
      </w:pPr>
      <w:r w:rsidRPr="00B645A0">
        <w:rPr>
          <w:bCs/>
          <w:sz w:val="24"/>
          <w:szCs w:val="28"/>
        </w:rPr>
        <w:t xml:space="preserve">Finally, in Case 4, heat integration was performed during the </w:t>
      </w:r>
      <w:proofErr w:type="spellStart"/>
      <w:r w:rsidRPr="00B645A0">
        <w:rPr>
          <w:bCs/>
          <w:sz w:val="24"/>
          <w:szCs w:val="28"/>
        </w:rPr>
        <w:t>PtG</w:t>
      </w:r>
      <w:proofErr w:type="spellEnd"/>
      <w:r w:rsidRPr="00B645A0">
        <w:rPr>
          <w:bCs/>
          <w:sz w:val="24"/>
          <w:szCs w:val="28"/>
        </w:rPr>
        <w:t xml:space="preserve"> process, and the investment cost increased because of the installation of additional heat exchangers. On the other hand, heat integration reduces the renewable energy required for the </w:t>
      </w:r>
      <w:proofErr w:type="spellStart"/>
      <w:r w:rsidRPr="00B645A0">
        <w:rPr>
          <w:bCs/>
          <w:sz w:val="24"/>
          <w:szCs w:val="28"/>
        </w:rPr>
        <w:t>PtG</w:t>
      </w:r>
      <w:proofErr w:type="spellEnd"/>
      <w:r w:rsidRPr="00B645A0">
        <w:rPr>
          <w:bCs/>
          <w:sz w:val="24"/>
          <w:szCs w:val="28"/>
        </w:rPr>
        <w:t xml:space="preserve"> process, thus reducing O&amp;M costs. Case 4 was confirmed to have the greatest impact on the investment and renewable energy costs of the </w:t>
      </w:r>
      <w:proofErr w:type="spellStart"/>
      <w:r w:rsidRPr="00B645A0">
        <w:rPr>
          <w:bCs/>
          <w:sz w:val="24"/>
          <w:szCs w:val="28"/>
        </w:rPr>
        <w:t>PtG</w:t>
      </w:r>
      <w:proofErr w:type="spellEnd"/>
      <w:r w:rsidRPr="00B645A0">
        <w:rPr>
          <w:bCs/>
          <w:sz w:val="24"/>
          <w:szCs w:val="28"/>
        </w:rPr>
        <w:t xml:space="preserve"> and cryogenic CCS processes.</w:t>
      </w:r>
    </w:p>
    <w:bookmarkEnd w:id="25"/>
    <w:p w14:paraId="6C443F16" w14:textId="5FFE3CAC" w:rsidR="003D4085" w:rsidRDefault="003D4085">
      <w:pPr>
        <w:widowControl/>
        <w:wordWrap/>
        <w:autoSpaceDE/>
        <w:autoSpaceDN/>
        <w:rPr>
          <w:rFonts w:cs="Times New Roman"/>
          <w:bCs/>
          <w:sz w:val="24"/>
          <w:szCs w:val="24"/>
        </w:rPr>
      </w:pPr>
      <w:r>
        <w:rPr>
          <w:rFonts w:cs="Times New Roman"/>
          <w:bCs/>
          <w:sz w:val="24"/>
          <w:szCs w:val="24"/>
        </w:rPr>
        <w:br w:type="page"/>
      </w:r>
    </w:p>
    <w:p w14:paraId="74D70751" w14:textId="516FFC87" w:rsidR="00171811" w:rsidRPr="00642D1D" w:rsidRDefault="00171811" w:rsidP="00171811">
      <w:pPr>
        <w:pStyle w:val="a6"/>
        <w:keepNext/>
        <w:rPr>
          <w:b w:val="0"/>
          <w:sz w:val="24"/>
          <w:szCs w:val="24"/>
        </w:rPr>
      </w:pPr>
      <w:r w:rsidRPr="00642D1D">
        <w:rPr>
          <w:b w:val="0"/>
          <w:sz w:val="24"/>
          <w:szCs w:val="24"/>
        </w:rPr>
        <w:lastRenderedPageBreak/>
        <w:t>Table S4.</w:t>
      </w:r>
      <w:r w:rsidRPr="00642D1D">
        <w:rPr>
          <w:b w:val="0"/>
          <w:sz w:val="24"/>
          <w:szCs w:val="24"/>
        </w:rPr>
        <w:fldChar w:fldCharType="begin"/>
      </w:r>
      <w:r w:rsidRPr="00642D1D">
        <w:rPr>
          <w:b w:val="0"/>
          <w:sz w:val="24"/>
          <w:szCs w:val="24"/>
        </w:rPr>
        <w:instrText xml:space="preserve"> SEQ Table \S5.r1\* ARABIC </w:instrText>
      </w:r>
      <w:r w:rsidRPr="00642D1D">
        <w:rPr>
          <w:b w:val="0"/>
          <w:sz w:val="24"/>
          <w:szCs w:val="24"/>
        </w:rPr>
        <w:fldChar w:fldCharType="separate"/>
      </w:r>
      <w:r w:rsidR="006526A0">
        <w:rPr>
          <w:b w:val="0"/>
          <w:noProof/>
          <w:sz w:val="24"/>
          <w:szCs w:val="24"/>
        </w:rPr>
        <w:t>1</w:t>
      </w:r>
      <w:r w:rsidRPr="00642D1D">
        <w:rPr>
          <w:b w:val="0"/>
          <w:sz w:val="24"/>
          <w:szCs w:val="24"/>
        </w:rPr>
        <w:fldChar w:fldCharType="end"/>
      </w:r>
      <w:r w:rsidRPr="00642D1D">
        <w:rPr>
          <w:b w:val="0"/>
          <w:sz w:val="24"/>
          <w:szCs w:val="24"/>
        </w:rPr>
        <w:t xml:space="preserve">. </w:t>
      </w:r>
      <w:r w:rsidRPr="00214A72">
        <w:rPr>
          <w:rFonts w:hint="eastAsia"/>
          <w:b w:val="0"/>
          <w:sz w:val="24"/>
          <w:szCs w:val="24"/>
        </w:rPr>
        <w:t>Techno-economic analysis results of the proposed RNG value chains and FNG one</w:t>
      </w:r>
    </w:p>
    <w:tbl>
      <w:tblPr>
        <w:tblW w:w="5000" w:type="pct"/>
        <w:tblLayout w:type="fixed"/>
        <w:tblCellMar>
          <w:left w:w="99" w:type="dxa"/>
          <w:right w:w="99" w:type="dxa"/>
        </w:tblCellMar>
        <w:tblLook w:val="04A0" w:firstRow="1" w:lastRow="0" w:firstColumn="1" w:lastColumn="0" w:noHBand="0" w:noVBand="1"/>
      </w:tblPr>
      <w:tblGrid>
        <w:gridCol w:w="1986"/>
        <w:gridCol w:w="1408"/>
        <w:gridCol w:w="1408"/>
        <w:gridCol w:w="1408"/>
        <w:gridCol w:w="1408"/>
        <w:gridCol w:w="1408"/>
      </w:tblGrid>
      <w:tr w:rsidR="00171811" w:rsidRPr="00214A72" w14:paraId="2DE88A69" w14:textId="77777777" w:rsidTr="00642D1D">
        <w:trPr>
          <w:trHeight w:val="315"/>
        </w:trPr>
        <w:tc>
          <w:tcPr>
            <w:tcW w:w="1100" w:type="pct"/>
            <w:tcBorders>
              <w:top w:val="single" w:sz="4" w:space="0" w:color="auto"/>
              <w:left w:val="nil"/>
              <w:bottom w:val="single" w:sz="4" w:space="0" w:color="auto"/>
              <w:right w:val="nil"/>
            </w:tcBorders>
            <w:shd w:val="clear" w:color="auto" w:fill="auto"/>
            <w:noWrap/>
            <w:vAlign w:val="center"/>
            <w:hideMark/>
          </w:tcPr>
          <w:p w14:paraId="7840B226" w14:textId="77777777" w:rsidR="00171811" w:rsidRPr="00214A72" w:rsidRDefault="00171811"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Specification</w:t>
            </w:r>
          </w:p>
        </w:tc>
        <w:tc>
          <w:tcPr>
            <w:tcW w:w="780" w:type="pct"/>
            <w:tcBorders>
              <w:top w:val="single" w:sz="4" w:space="0" w:color="auto"/>
              <w:left w:val="nil"/>
              <w:bottom w:val="single" w:sz="4" w:space="0" w:color="auto"/>
              <w:right w:val="nil"/>
            </w:tcBorders>
            <w:shd w:val="clear" w:color="auto" w:fill="auto"/>
            <w:noWrap/>
            <w:vAlign w:val="center"/>
            <w:hideMark/>
          </w:tcPr>
          <w:p w14:paraId="64FF423B"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hint="eastAsia"/>
                <w:bCs/>
                <w:color w:val="000000"/>
                <w:kern w:val="0"/>
                <w:sz w:val="24"/>
                <w:szCs w:val="24"/>
              </w:rPr>
              <w:t>Case 1</w:t>
            </w:r>
          </w:p>
        </w:tc>
        <w:tc>
          <w:tcPr>
            <w:tcW w:w="780" w:type="pct"/>
            <w:tcBorders>
              <w:top w:val="single" w:sz="4" w:space="0" w:color="auto"/>
              <w:left w:val="nil"/>
              <w:bottom w:val="single" w:sz="4" w:space="0" w:color="auto"/>
              <w:right w:val="nil"/>
            </w:tcBorders>
          </w:tcPr>
          <w:p w14:paraId="2F9CB6F6"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hint="eastAsia"/>
                <w:bCs/>
                <w:color w:val="000000"/>
                <w:kern w:val="0"/>
                <w:sz w:val="24"/>
                <w:szCs w:val="24"/>
              </w:rPr>
              <w:t>Case 2</w:t>
            </w:r>
          </w:p>
        </w:tc>
        <w:tc>
          <w:tcPr>
            <w:tcW w:w="780" w:type="pct"/>
            <w:tcBorders>
              <w:top w:val="single" w:sz="4" w:space="0" w:color="auto"/>
              <w:left w:val="nil"/>
              <w:bottom w:val="single" w:sz="4" w:space="0" w:color="auto"/>
              <w:right w:val="nil"/>
            </w:tcBorders>
          </w:tcPr>
          <w:p w14:paraId="2A23D9EE"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hint="eastAsia"/>
                <w:bCs/>
                <w:color w:val="000000"/>
                <w:kern w:val="0"/>
                <w:sz w:val="24"/>
                <w:szCs w:val="24"/>
              </w:rPr>
              <w:t>Case 3</w:t>
            </w:r>
          </w:p>
        </w:tc>
        <w:tc>
          <w:tcPr>
            <w:tcW w:w="780" w:type="pct"/>
            <w:tcBorders>
              <w:top w:val="single" w:sz="4" w:space="0" w:color="auto"/>
              <w:left w:val="nil"/>
              <w:bottom w:val="single" w:sz="4" w:space="0" w:color="auto"/>
              <w:right w:val="nil"/>
            </w:tcBorders>
          </w:tcPr>
          <w:p w14:paraId="3C6C3BC7"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hint="eastAsia"/>
                <w:bCs/>
                <w:color w:val="000000"/>
                <w:kern w:val="0"/>
                <w:sz w:val="24"/>
                <w:szCs w:val="24"/>
              </w:rPr>
              <w:t>Case 4</w:t>
            </w:r>
          </w:p>
        </w:tc>
        <w:tc>
          <w:tcPr>
            <w:tcW w:w="781" w:type="pct"/>
            <w:tcBorders>
              <w:top w:val="single" w:sz="4" w:space="0" w:color="auto"/>
              <w:left w:val="nil"/>
              <w:bottom w:val="single" w:sz="4" w:space="0" w:color="auto"/>
              <w:right w:val="nil"/>
            </w:tcBorders>
          </w:tcPr>
          <w:p w14:paraId="1F3E239A"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hint="eastAsia"/>
                <w:bCs/>
                <w:color w:val="000000"/>
                <w:kern w:val="0"/>
                <w:sz w:val="24"/>
                <w:szCs w:val="24"/>
              </w:rPr>
              <w:t>FNG</w:t>
            </w:r>
          </w:p>
        </w:tc>
      </w:tr>
      <w:tr w:rsidR="00171811" w:rsidRPr="00214A72" w14:paraId="48D7B3B4" w14:textId="77777777" w:rsidTr="00642D1D">
        <w:trPr>
          <w:trHeight w:val="315"/>
        </w:trPr>
        <w:tc>
          <w:tcPr>
            <w:tcW w:w="1100" w:type="pct"/>
            <w:tcBorders>
              <w:top w:val="nil"/>
              <w:left w:val="nil"/>
              <w:bottom w:val="nil"/>
              <w:right w:val="nil"/>
            </w:tcBorders>
            <w:shd w:val="clear" w:color="auto" w:fill="auto"/>
            <w:noWrap/>
            <w:vAlign w:val="center"/>
            <w:hideMark/>
          </w:tcPr>
          <w:p w14:paraId="4D12B237" w14:textId="77777777" w:rsidR="00171811" w:rsidRPr="00214A72" w:rsidRDefault="00171811"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CAPEX</w:t>
            </w:r>
            <w:r w:rsidRPr="00214A72">
              <w:rPr>
                <w:rFonts w:eastAsia="굴림" w:cs="Times New Roman" w:hint="eastAsia"/>
                <w:bCs/>
                <w:color w:val="000000"/>
                <w:kern w:val="0"/>
                <w:sz w:val="24"/>
                <w:szCs w:val="24"/>
              </w:rPr>
              <w:t xml:space="preserve"> ($)</w:t>
            </w:r>
          </w:p>
        </w:tc>
        <w:tc>
          <w:tcPr>
            <w:tcW w:w="780" w:type="pct"/>
            <w:tcBorders>
              <w:top w:val="nil"/>
              <w:left w:val="nil"/>
              <w:bottom w:val="nil"/>
              <w:right w:val="nil"/>
            </w:tcBorders>
            <w:shd w:val="clear" w:color="auto" w:fill="auto"/>
            <w:noWrap/>
            <w:vAlign w:val="center"/>
            <w:hideMark/>
          </w:tcPr>
          <w:p w14:paraId="614BBA2D"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462,881,514 </w:t>
            </w:r>
          </w:p>
        </w:tc>
        <w:tc>
          <w:tcPr>
            <w:tcW w:w="780" w:type="pct"/>
            <w:tcBorders>
              <w:top w:val="nil"/>
              <w:left w:val="nil"/>
              <w:bottom w:val="nil"/>
              <w:right w:val="nil"/>
            </w:tcBorders>
            <w:vAlign w:val="center"/>
          </w:tcPr>
          <w:p w14:paraId="31323427"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493,094,513 </w:t>
            </w:r>
          </w:p>
        </w:tc>
        <w:tc>
          <w:tcPr>
            <w:tcW w:w="780" w:type="pct"/>
            <w:tcBorders>
              <w:top w:val="nil"/>
              <w:left w:val="nil"/>
              <w:bottom w:val="nil"/>
              <w:right w:val="nil"/>
            </w:tcBorders>
            <w:vAlign w:val="center"/>
          </w:tcPr>
          <w:p w14:paraId="6E0793E8"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481,634,859 </w:t>
            </w:r>
          </w:p>
        </w:tc>
        <w:tc>
          <w:tcPr>
            <w:tcW w:w="780" w:type="pct"/>
            <w:tcBorders>
              <w:top w:val="nil"/>
              <w:left w:val="nil"/>
              <w:bottom w:val="nil"/>
              <w:right w:val="nil"/>
            </w:tcBorders>
            <w:vAlign w:val="center"/>
          </w:tcPr>
          <w:p w14:paraId="33C22005"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470,905,615 </w:t>
            </w:r>
          </w:p>
        </w:tc>
        <w:tc>
          <w:tcPr>
            <w:tcW w:w="781" w:type="pct"/>
            <w:tcBorders>
              <w:top w:val="nil"/>
              <w:left w:val="nil"/>
              <w:bottom w:val="nil"/>
              <w:right w:val="nil"/>
            </w:tcBorders>
            <w:vAlign w:val="center"/>
          </w:tcPr>
          <w:p w14:paraId="395339A8"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337,709,397 </w:t>
            </w:r>
          </w:p>
        </w:tc>
      </w:tr>
      <w:tr w:rsidR="00171811" w:rsidRPr="00214A72" w14:paraId="176FC715" w14:textId="77777777" w:rsidTr="00642D1D">
        <w:trPr>
          <w:trHeight w:val="315"/>
        </w:trPr>
        <w:tc>
          <w:tcPr>
            <w:tcW w:w="1100" w:type="pct"/>
            <w:tcBorders>
              <w:top w:val="nil"/>
              <w:left w:val="nil"/>
              <w:bottom w:val="nil"/>
              <w:right w:val="nil"/>
            </w:tcBorders>
            <w:shd w:val="clear" w:color="auto" w:fill="auto"/>
            <w:noWrap/>
            <w:vAlign w:val="center"/>
            <w:hideMark/>
          </w:tcPr>
          <w:p w14:paraId="1615D9C8" w14:textId="77777777" w:rsidR="00171811" w:rsidRPr="00214A72" w:rsidRDefault="00171811"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OPEX</w:t>
            </w:r>
            <w:r w:rsidRPr="00214A72">
              <w:rPr>
                <w:rFonts w:eastAsia="굴림" w:cs="Times New Roman" w:hint="eastAsia"/>
                <w:bCs/>
                <w:color w:val="000000"/>
                <w:kern w:val="0"/>
                <w:sz w:val="24"/>
                <w:szCs w:val="24"/>
              </w:rPr>
              <w:t xml:space="preserve"> ($)</w:t>
            </w:r>
          </w:p>
        </w:tc>
        <w:tc>
          <w:tcPr>
            <w:tcW w:w="780" w:type="pct"/>
            <w:tcBorders>
              <w:top w:val="nil"/>
              <w:left w:val="nil"/>
              <w:bottom w:val="nil"/>
              <w:right w:val="nil"/>
            </w:tcBorders>
            <w:shd w:val="clear" w:color="auto" w:fill="auto"/>
            <w:noWrap/>
            <w:vAlign w:val="center"/>
            <w:hideMark/>
          </w:tcPr>
          <w:p w14:paraId="5F509BE1"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704,989,923 </w:t>
            </w:r>
          </w:p>
        </w:tc>
        <w:tc>
          <w:tcPr>
            <w:tcW w:w="780" w:type="pct"/>
            <w:tcBorders>
              <w:top w:val="nil"/>
              <w:left w:val="nil"/>
              <w:bottom w:val="nil"/>
              <w:right w:val="nil"/>
            </w:tcBorders>
            <w:vAlign w:val="center"/>
          </w:tcPr>
          <w:p w14:paraId="3278F8DB"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704,989,923 </w:t>
            </w:r>
          </w:p>
        </w:tc>
        <w:tc>
          <w:tcPr>
            <w:tcW w:w="780" w:type="pct"/>
            <w:tcBorders>
              <w:top w:val="nil"/>
              <w:left w:val="nil"/>
              <w:bottom w:val="nil"/>
              <w:right w:val="nil"/>
            </w:tcBorders>
            <w:vAlign w:val="center"/>
          </w:tcPr>
          <w:p w14:paraId="65EFB589"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700,811,314 </w:t>
            </w:r>
          </w:p>
        </w:tc>
        <w:tc>
          <w:tcPr>
            <w:tcW w:w="780" w:type="pct"/>
            <w:tcBorders>
              <w:top w:val="nil"/>
              <w:left w:val="nil"/>
              <w:bottom w:val="nil"/>
              <w:right w:val="nil"/>
            </w:tcBorders>
            <w:vAlign w:val="center"/>
          </w:tcPr>
          <w:p w14:paraId="381429A7"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534,270,713 </w:t>
            </w:r>
          </w:p>
        </w:tc>
        <w:tc>
          <w:tcPr>
            <w:tcW w:w="781" w:type="pct"/>
            <w:tcBorders>
              <w:top w:val="nil"/>
              <w:left w:val="nil"/>
              <w:bottom w:val="nil"/>
              <w:right w:val="nil"/>
            </w:tcBorders>
            <w:vAlign w:val="center"/>
          </w:tcPr>
          <w:p w14:paraId="788EC02F"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668,861,128 </w:t>
            </w:r>
          </w:p>
        </w:tc>
      </w:tr>
      <w:tr w:rsidR="00171811" w:rsidRPr="00214A72" w14:paraId="57FDC6AF" w14:textId="77777777" w:rsidTr="00642D1D">
        <w:trPr>
          <w:trHeight w:val="315"/>
        </w:trPr>
        <w:tc>
          <w:tcPr>
            <w:tcW w:w="1100" w:type="pct"/>
            <w:tcBorders>
              <w:top w:val="nil"/>
              <w:left w:val="nil"/>
              <w:bottom w:val="nil"/>
              <w:right w:val="nil"/>
            </w:tcBorders>
            <w:shd w:val="clear" w:color="auto" w:fill="auto"/>
            <w:noWrap/>
            <w:vAlign w:val="center"/>
            <w:hideMark/>
          </w:tcPr>
          <w:p w14:paraId="36353BC8" w14:textId="77777777" w:rsidR="00171811" w:rsidRPr="00214A72" w:rsidRDefault="00171811"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Power gen</w:t>
            </w:r>
            <w:r w:rsidRPr="00214A72">
              <w:rPr>
                <w:rFonts w:eastAsia="굴림" w:cs="Times New Roman" w:hint="eastAsia"/>
                <w:bCs/>
                <w:color w:val="000000"/>
                <w:kern w:val="0"/>
                <w:sz w:val="24"/>
                <w:szCs w:val="24"/>
              </w:rPr>
              <w:t>eration (MWh)</w:t>
            </w:r>
          </w:p>
        </w:tc>
        <w:tc>
          <w:tcPr>
            <w:tcW w:w="780" w:type="pct"/>
            <w:tcBorders>
              <w:top w:val="nil"/>
              <w:left w:val="nil"/>
              <w:bottom w:val="nil"/>
              <w:right w:val="nil"/>
            </w:tcBorders>
            <w:shd w:val="clear" w:color="auto" w:fill="auto"/>
            <w:noWrap/>
            <w:vAlign w:val="center"/>
            <w:hideMark/>
          </w:tcPr>
          <w:p w14:paraId="3343489D"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4,444,392 </w:t>
            </w:r>
          </w:p>
        </w:tc>
        <w:tc>
          <w:tcPr>
            <w:tcW w:w="780" w:type="pct"/>
            <w:tcBorders>
              <w:top w:val="nil"/>
              <w:left w:val="nil"/>
              <w:bottom w:val="nil"/>
              <w:right w:val="nil"/>
            </w:tcBorders>
            <w:vAlign w:val="center"/>
          </w:tcPr>
          <w:p w14:paraId="37458A86"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4,863,144 </w:t>
            </w:r>
          </w:p>
        </w:tc>
        <w:tc>
          <w:tcPr>
            <w:tcW w:w="780" w:type="pct"/>
            <w:tcBorders>
              <w:top w:val="nil"/>
              <w:left w:val="nil"/>
              <w:bottom w:val="nil"/>
              <w:right w:val="nil"/>
            </w:tcBorders>
            <w:vAlign w:val="center"/>
          </w:tcPr>
          <w:p w14:paraId="01E00835"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4,863,144 </w:t>
            </w:r>
          </w:p>
        </w:tc>
        <w:tc>
          <w:tcPr>
            <w:tcW w:w="780" w:type="pct"/>
            <w:tcBorders>
              <w:top w:val="nil"/>
              <w:left w:val="nil"/>
              <w:bottom w:val="nil"/>
              <w:right w:val="nil"/>
            </w:tcBorders>
            <w:vAlign w:val="center"/>
          </w:tcPr>
          <w:p w14:paraId="0AA77E59"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4,863,144 </w:t>
            </w:r>
          </w:p>
        </w:tc>
        <w:tc>
          <w:tcPr>
            <w:tcW w:w="781" w:type="pct"/>
            <w:tcBorders>
              <w:top w:val="nil"/>
              <w:left w:val="nil"/>
              <w:bottom w:val="nil"/>
              <w:right w:val="nil"/>
            </w:tcBorders>
            <w:vAlign w:val="center"/>
          </w:tcPr>
          <w:p w14:paraId="56A6CC70"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4,444,392 </w:t>
            </w:r>
          </w:p>
        </w:tc>
      </w:tr>
      <w:tr w:rsidR="00171811" w:rsidRPr="00214A72" w14:paraId="537BAAB4" w14:textId="77777777" w:rsidTr="00642D1D">
        <w:trPr>
          <w:trHeight w:val="315"/>
        </w:trPr>
        <w:tc>
          <w:tcPr>
            <w:tcW w:w="1100" w:type="pct"/>
            <w:tcBorders>
              <w:top w:val="nil"/>
              <w:left w:val="nil"/>
              <w:bottom w:val="single" w:sz="4" w:space="0" w:color="auto"/>
              <w:right w:val="nil"/>
            </w:tcBorders>
            <w:shd w:val="clear" w:color="auto" w:fill="auto"/>
            <w:noWrap/>
            <w:vAlign w:val="center"/>
            <w:hideMark/>
          </w:tcPr>
          <w:p w14:paraId="3DBC089B" w14:textId="77777777" w:rsidR="00171811" w:rsidRPr="00214A72" w:rsidRDefault="00171811" w:rsidP="00642D1D">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LCOE</w:t>
            </w:r>
            <w:r w:rsidRPr="00214A72">
              <w:rPr>
                <w:rFonts w:eastAsia="굴림" w:cs="Times New Roman" w:hint="eastAsia"/>
                <w:bCs/>
                <w:color w:val="000000"/>
                <w:kern w:val="0"/>
                <w:sz w:val="24"/>
                <w:szCs w:val="24"/>
              </w:rPr>
              <w:t>* ($/MWh)</w:t>
            </w:r>
          </w:p>
        </w:tc>
        <w:tc>
          <w:tcPr>
            <w:tcW w:w="780" w:type="pct"/>
            <w:tcBorders>
              <w:top w:val="nil"/>
              <w:left w:val="nil"/>
              <w:bottom w:val="single" w:sz="4" w:space="0" w:color="auto"/>
              <w:right w:val="nil"/>
            </w:tcBorders>
            <w:shd w:val="clear" w:color="auto" w:fill="auto"/>
            <w:noWrap/>
            <w:vAlign w:val="center"/>
            <w:hideMark/>
          </w:tcPr>
          <w:p w14:paraId="71A304C3"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262.77 </w:t>
            </w:r>
          </w:p>
        </w:tc>
        <w:tc>
          <w:tcPr>
            <w:tcW w:w="780" w:type="pct"/>
            <w:tcBorders>
              <w:top w:val="nil"/>
              <w:left w:val="nil"/>
              <w:bottom w:val="single" w:sz="4" w:space="0" w:color="auto"/>
              <w:right w:val="nil"/>
            </w:tcBorders>
            <w:vAlign w:val="center"/>
          </w:tcPr>
          <w:p w14:paraId="15FAA09B"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246.36 </w:t>
            </w:r>
          </w:p>
        </w:tc>
        <w:tc>
          <w:tcPr>
            <w:tcW w:w="780" w:type="pct"/>
            <w:tcBorders>
              <w:top w:val="nil"/>
              <w:left w:val="nil"/>
              <w:bottom w:val="single" w:sz="4" w:space="0" w:color="auto"/>
              <w:right w:val="nil"/>
            </w:tcBorders>
            <w:vAlign w:val="center"/>
          </w:tcPr>
          <w:p w14:paraId="4AF02636"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243.14 </w:t>
            </w:r>
          </w:p>
        </w:tc>
        <w:tc>
          <w:tcPr>
            <w:tcW w:w="780" w:type="pct"/>
            <w:tcBorders>
              <w:top w:val="nil"/>
              <w:left w:val="nil"/>
              <w:bottom w:val="single" w:sz="4" w:space="0" w:color="auto"/>
              <w:right w:val="nil"/>
            </w:tcBorders>
            <w:vAlign w:val="center"/>
          </w:tcPr>
          <w:p w14:paraId="79F6BF87"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206.69 </w:t>
            </w:r>
          </w:p>
        </w:tc>
        <w:tc>
          <w:tcPr>
            <w:tcW w:w="781" w:type="pct"/>
            <w:tcBorders>
              <w:top w:val="nil"/>
              <w:left w:val="nil"/>
              <w:bottom w:val="single" w:sz="4" w:space="0" w:color="auto"/>
              <w:right w:val="nil"/>
            </w:tcBorders>
            <w:vAlign w:val="center"/>
          </w:tcPr>
          <w:p w14:paraId="0A1E9D0D" w14:textId="77777777" w:rsidR="00171811" w:rsidRPr="00214A72" w:rsidRDefault="00171811" w:rsidP="00642D1D">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226.48 </w:t>
            </w:r>
          </w:p>
        </w:tc>
      </w:tr>
    </w:tbl>
    <w:p w14:paraId="463F81EB" w14:textId="0FA73CD2" w:rsidR="00FA31A7" w:rsidRDefault="00171811" w:rsidP="00C77DA0">
      <w:pPr>
        <w:widowControl/>
        <w:wordWrap/>
        <w:autoSpaceDE/>
        <w:autoSpaceDN/>
        <w:rPr>
          <w:rFonts w:cs="Times New Roman"/>
          <w:bCs/>
          <w:sz w:val="24"/>
          <w:szCs w:val="24"/>
        </w:rPr>
      </w:pPr>
      <w:r w:rsidRPr="00214A72">
        <w:rPr>
          <w:rFonts w:cs="Times New Roman" w:hint="eastAsia"/>
          <w:bCs/>
          <w:sz w:val="24"/>
          <w:szCs w:val="24"/>
        </w:rPr>
        <w:t>*LCOE: Levelized cost of electricity</w:t>
      </w:r>
    </w:p>
    <w:p w14:paraId="10CFADBF" w14:textId="77777777" w:rsidR="002364F3" w:rsidRPr="00214A72" w:rsidRDefault="002364F3" w:rsidP="00C77DA0">
      <w:pPr>
        <w:widowControl/>
        <w:wordWrap/>
        <w:autoSpaceDE/>
        <w:autoSpaceDN/>
        <w:rPr>
          <w:rFonts w:cs="Times New Roman"/>
          <w:bCs/>
          <w:sz w:val="24"/>
          <w:szCs w:val="24"/>
        </w:rPr>
      </w:pPr>
    </w:p>
    <w:p w14:paraId="31B51C86" w14:textId="655A5DDE" w:rsidR="00C77DA0" w:rsidRPr="00214A72" w:rsidRDefault="00C77DA0" w:rsidP="00C77DA0">
      <w:pPr>
        <w:pStyle w:val="a6"/>
        <w:keepNext/>
        <w:rPr>
          <w:b w:val="0"/>
          <w:sz w:val="24"/>
          <w:szCs w:val="24"/>
        </w:rPr>
      </w:pPr>
      <w:r w:rsidRPr="00B645A0">
        <w:rPr>
          <w:b w:val="0"/>
          <w:sz w:val="24"/>
          <w:szCs w:val="24"/>
        </w:rPr>
        <w:t>Table S</w:t>
      </w:r>
      <w:r w:rsidR="000D3FDF" w:rsidRPr="00B645A0">
        <w:rPr>
          <w:b w:val="0"/>
          <w:sz w:val="24"/>
          <w:szCs w:val="24"/>
        </w:rPr>
        <w:t>4</w:t>
      </w:r>
      <w:r w:rsidRPr="00B645A0">
        <w:rPr>
          <w:b w:val="0"/>
          <w:sz w:val="24"/>
          <w:szCs w:val="24"/>
        </w:rPr>
        <w:t>.</w:t>
      </w:r>
      <w:r w:rsidRPr="00B645A0">
        <w:rPr>
          <w:b w:val="0"/>
          <w:sz w:val="24"/>
          <w:szCs w:val="24"/>
        </w:rPr>
        <w:fldChar w:fldCharType="begin"/>
      </w:r>
      <w:r w:rsidRPr="00B645A0">
        <w:rPr>
          <w:b w:val="0"/>
          <w:sz w:val="24"/>
          <w:szCs w:val="24"/>
        </w:rPr>
        <w:instrText xml:space="preserve"> SEQ Table \* ARABIC </w:instrText>
      </w:r>
      <w:r w:rsidRPr="00B645A0">
        <w:rPr>
          <w:b w:val="0"/>
          <w:sz w:val="24"/>
          <w:szCs w:val="24"/>
        </w:rPr>
        <w:fldChar w:fldCharType="separate"/>
      </w:r>
      <w:r w:rsidR="006526A0">
        <w:rPr>
          <w:b w:val="0"/>
          <w:noProof/>
          <w:sz w:val="24"/>
          <w:szCs w:val="24"/>
        </w:rPr>
        <w:t>2</w:t>
      </w:r>
      <w:r w:rsidRPr="00B645A0">
        <w:rPr>
          <w:b w:val="0"/>
          <w:sz w:val="24"/>
          <w:szCs w:val="24"/>
        </w:rPr>
        <w:fldChar w:fldCharType="end"/>
      </w:r>
      <w:r w:rsidRPr="00B645A0">
        <w:rPr>
          <w:b w:val="0"/>
          <w:sz w:val="24"/>
          <w:szCs w:val="24"/>
        </w:rPr>
        <w:t xml:space="preserve">. </w:t>
      </w:r>
      <w:r w:rsidRPr="00214A72">
        <w:rPr>
          <w:rFonts w:hint="eastAsia"/>
          <w:b w:val="0"/>
          <w:sz w:val="24"/>
          <w:szCs w:val="24"/>
        </w:rPr>
        <w:t>Breakdown of CAPEX results of Case 1</w:t>
      </w:r>
    </w:p>
    <w:tbl>
      <w:tblPr>
        <w:tblW w:w="5000" w:type="pct"/>
        <w:tblCellMar>
          <w:left w:w="99" w:type="dxa"/>
          <w:right w:w="99" w:type="dxa"/>
        </w:tblCellMar>
        <w:tblLook w:val="04A0" w:firstRow="1" w:lastRow="0" w:firstColumn="1" w:lastColumn="0" w:noHBand="0" w:noVBand="1"/>
      </w:tblPr>
      <w:tblGrid>
        <w:gridCol w:w="2499"/>
        <w:gridCol w:w="2491"/>
        <w:gridCol w:w="2491"/>
        <w:gridCol w:w="1545"/>
      </w:tblGrid>
      <w:tr w:rsidR="00C77DA0" w:rsidRPr="00214A72" w14:paraId="55CF283C" w14:textId="77777777" w:rsidTr="00FC7039">
        <w:trPr>
          <w:trHeight w:val="315"/>
        </w:trPr>
        <w:tc>
          <w:tcPr>
            <w:tcW w:w="2764" w:type="pct"/>
            <w:gridSpan w:val="2"/>
            <w:tcBorders>
              <w:top w:val="single" w:sz="4" w:space="0" w:color="auto"/>
              <w:left w:val="nil"/>
              <w:bottom w:val="single" w:sz="4" w:space="0" w:color="auto"/>
              <w:right w:val="nil"/>
            </w:tcBorders>
            <w:shd w:val="clear" w:color="auto" w:fill="auto"/>
            <w:noWrap/>
            <w:vAlign w:val="center"/>
            <w:hideMark/>
          </w:tcPr>
          <w:p w14:paraId="0C140EAF"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CAPEX</w:t>
            </w:r>
          </w:p>
        </w:tc>
        <w:tc>
          <w:tcPr>
            <w:tcW w:w="1380" w:type="pct"/>
            <w:tcBorders>
              <w:top w:val="single" w:sz="4" w:space="0" w:color="auto"/>
              <w:left w:val="nil"/>
              <w:bottom w:val="single" w:sz="4" w:space="0" w:color="auto"/>
              <w:right w:val="nil"/>
            </w:tcBorders>
            <w:shd w:val="clear" w:color="auto" w:fill="auto"/>
            <w:noWrap/>
            <w:vAlign w:val="center"/>
            <w:hideMark/>
          </w:tcPr>
          <w:p w14:paraId="7884066B"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Value ($)</w:t>
            </w:r>
          </w:p>
        </w:tc>
        <w:tc>
          <w:tcPr>
            <w:tcW w:w="856" w:type="pct"/>
            <w:tcBorders>
              <w:top w:val="single" w:sz="4" w:space="0" w:color="auto"/>
              <w:left w:val="nil"/>
              <w:bottom w:val="single" w:sz="4" w:space="0" w:color="auto"/>
              <w:right w:val="nil"/>
            </w:tcBorders>
            <w:shd w:val="clear" w:color="auto" w:fill="auto"/>
            <w:noWrap/>
            <w:vAlign w:val="center"/>
            <w:hideMark/>
          </w:tcPr>
          <w:p w14:paraId="7BF7359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Percentage</w:t>
            </w:r>
          </w:p>
        </w:tc>
      </w:tr>
      <w:tr w:rsidR="00C77DA0" w:rsidRPr="00214A72" w14:paraId="15FDF04A" w14:textId="77777777" w:rsidTr="00FC7039">
        <w:trPr>
          <w:trHeight w:val="315"/>
        </w:trPr>
        <w:tc>
          <w:tcPr>
            <w:tcW w:w="1384" w:type="pct"/>
            <w:vMerge w:val="restart"/>
            <w:tcBorders>
              <w:top w:val="nil"/>
              <w:left w:val="nil"/>
              <w:right w:val="nil"/>
            </w:tcBorders>
            <w:shd w:val="clear" w:color="auto" w:fill="auto"/>
            <w:noWrap/>
          </w:tcPr>
          <w:p w14:paraId="07476BEE"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roofErr w:type="spellStart"/>
            <w:r w:rsidRPr="00214A72">
              <w:rPr>
                <w:rFonts w:eastAsia="굴림" w:cs="Times New Roman"/>
                <w:bCs/>
                <w:color w:val="000000"/>
                <w:kern w:val="0"/>
                <w:sz w:val="24"/>
                <w:szCs w:val="24"/>
              </w:rPr>
              <w:t>PtG</w:t>
            </w:r>
            <w:proofErr w:type="spellEnd"/>
            <w:r w:rsidRPr="00214A72">
              <w:rPr>
                <w:rFonts w:eastAsia="굴림" w:cs="Times New Roman" w:hint="eastAsia"/>
                <w:bCs/>
                <w:color w:val="000000"/>
                <w:kern w:val="0"/>
                <w:sz w:val="24"/>
                <w:szCs w:val="24"/>
              </w:rPr>
              <w:t xml:space="preserve"> (before HI*)</w:t>
            </w:r>
          </w:p>
        </w:tc>
        <w:tc>
          <w:tcPr>
            <w:tcW w:w="1380" w:type="pct"/>
            <w:tcBorders>
              <w:top w:val="nil"/>
              <w:left w:val="nil"/>
              <w:bottom w:val="nil"/>
              <w:right w:val="nil"/>
            </w:tcBorders>
            <w:vAlign w:val="center"/>
          </w:tcPr>
          <w:p w14:paraId="5A042CA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Heater </w:t>
            </w:r>
          </w:p>
        </w:tc>
        <w:tc>
          <w:tcPr>
            <w:tcW w:w="1380" w:type="pct"/>
            <w:tcBorders>
              <w:top w:val="nil"/>
              <w:left w:val="nil"/>
              <w:bottom w:val="nil"/>
              <w:right w:val="nil"/>
            </w:tcBorders>
            <w:shd w:val="clear" w:color="auto" w:fill="auto"/>
            <w:noWrap/>
            <w:vAlign w:val="center"/>
          </w:tcPr>
          <w:p w14:paraId="6D32D0EC"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10,863,000 </w:t>
            </w:r>
          </w:p>
        </w:tc>
        <w:tc>
          <w:tcPr>
            <w:tcW w:w="856" w:type="pct"/>
            <w:tcBorders>
              <w:top w:val="nil"/>
              <w:left w:val="nil"/>
              <w:bottom w:val="nil"/>
              <w:right w:val="nil"/>
            </w:tcBorders>
            <w:shd w:val="clear" w:color="auto" w:fill="auto"/>
            <w:noWrap/>
            <w:vAlign w:val="center"/>
          </w:tcPr>
          <w:p w14:paraId="5185D309"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2.3%</w:t>
            </w:r>
          </w:p>
        </w:tc>
      </w:tr>
      <w:tr w:rsidR="00C77DA0" w:rsidRPr="00214A72" w14:paraId="36D0CD4F" w14:textId="77777777" w:rsidTr="00FC7039">
        <w:trPr>
          <w:trHeight w:val="315"/>
        </w:trPr>
        <w:tc>
          <w:tcPr>
            <w:tcW w:w="1384" w:type="pct"/>
            <w:vMerge/>
            <w:tcBorders>
              <w:left w:val="nil"/>
              <w:right w:val="nil"/>
            </w:tcBorders>
            <w:shd w:val="clear" w:color="auto" w:fill="auto"/>
            <w:noWrap/>
            <w:vAlign w:val="center"/>
          </w:tcPr>
          <w:p w14:paraId="49F80F9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4C79E87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roofErr w:type="spellStart"/>
            <w:r w:rsidRPr="00214A72">
              <w:rPr>
                <w:rFonts w:eastAsia="굴림" w:cs="Times New Roman"/>
                <w:bCs/>
                <w:color w:val="000000"/>
                <w:kern w:val="0"/>
                <w:sz w:val="24"/>
                <w:szCs w:val="24"/>
              </w:rPr>
              <w:t>Electrolyzer</w:t>
            </w:r>
            <w:proofErr w:type="spellEnd"/>
            <w:r w:rsidRPr="00214A72">
              <w:rPr>
                <w:rFonts w:eastAsia="굴림" w:cs="Times New Roman"/>
                <w:bCs/>
                <w:color w:val="000000"/>
                <w:kern w:val="0"/>
                <w:sz w:val="24"/>
                <w:szCs w:val="24"/>
              </w:rPr>
              <w:t xml:space="preserve"> </w:t>
            </w:r>
          </w:p>
        </w:tc>
        <w:tc>
          <w:tcPr>
            <w:tcW w:w="1380" w:type="pct"/>
            <w:tcBorders>
              <w:top w:val="nil"/>
              <w:left w:val="nil"/>
              <w:bottom w:val="nil"/>
              <w:right w:val="nil"/>
            </w:tcBorders>
            <w:shd w:val="clear" w:color="auto" w:fill="auto"/>
            <w:noWrap/>
            <w:vAlign w:val="center"/>
          </w:tcPr>
          <w:p w14:paraId="7BD91A2A"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50,211,170 </w:t>
            </w:r>
          </w:p>
        </w:tc>
        <w:tc>
          <w:tcPr>
            <w:tcW w:w="856" w:type="pct"/>
            <w:tcBorders>
              <w:top w:val="nil"/>
              <w:left w:val="nil"/>
              <w:bottom w:val="nil"/>
              <w:right w:val="nil"/>
            </w:tcBorders>
            <w:shd w:val="clear" w:color="auto" w:fill="auto"/>
            <w:noWrap/>
            <w:vAlign w:val="center"/>
          </w:tcPr>
          <w:p w14:paraId="52CDA8C7"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10.8%</w:t>
            </w:r>
          </w:p>
        </w:tc>
      </w:tr>
      <w:tr w:rsidR="00C77DA0" w:rsidRPr="00214A72" w14:paraId="782F810B" w14:textId="77777777" w:rsidTr="00FC7039">
        <w:trPr>
          <w:trHeight w:val="315"/>
        </w:trPr>
        <w:tc>
          <w:tcPr>
            <w:tcW w:w="1384" w:type="pct"/>
            <w:vMerge/>
            <w:tcBorders>
              <w:left w:val="nil"/>
              <w:right w:val="nil"/>
            </w:tcBorders>
            <w:shd w:val="clear" w:color="auto" w:fill="auto"/>
            <w:noWrap/>
            <w:vAlign w:val="center"/>
          </w:tcPr>
          <w:p w14:paraId="0361229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407810D5"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Cooler </w:t>
            </w:r>
          </w:p>
        </w:tc>
        <w:tc>
          <w:tcPr>
            <w:tcW w:w="1380" w:type="pct"/>
            <w:tcBorders>
              <w:top w:val="nil"/>
              <w:left w:val="nil"/>
              <w:bottom w:val="nil"/>
              <w:right w:val="nil"/>
            </w:tcBorders>
            <w:shd w:val="clear" w:color="auto" w:fill="auto"/>
            <w:noWrap/>
            <w:vAlign w:val="center"/>
          </w:tcPr>
          <w:p w14:paraId="592A9464"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1,510,236 </w:t>
            </w:r>
          </w:p>
        </w:tc>
        <w:tc>
          <w:tcPr>
            <w:tcW w:w="856" w:type="pct"/>
            <w:tcBorders>
              <w:top w:val="nil"/>
              <w:left w:val="nil"/>
              <w:bottom w:val="nil"/>
              <w:right w:val="nil"/>
            </w:tcBorders>
            <w:shd w:val="clear" w:color="auto" w:fill="auto"/>
            <w:noWrap/>
            <w:vAlign w:val="center"/>
          </w:tcPr>
          <w:p w14:paraId="518BB870"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0.3%</w:t>
            </w:r>
          </w:p>
        </w:tc>
      </w:tr>
      <w:tr w:rsidR="00C77DA0" w:rsidRPr="00214A72" w14:paraId="2C1A950D" w14:textId="77777777" w:rsidTr="00FC7039">
        <w:trPr>
          <w:trHeight w:val="315"/>
        </w:trPr>
        <w:tc>
          <w:tcPr>
            <w:tcW w:w="1384" w:type="pct"/>
            <w:vMerge/>
            <w:tcBorders>
              <w:left w:val="nil"/>
              <w:right w:val="nil"/>
            </w:tcBorders>
            <w:shd w:val="clear" w:color="auto" w:fill="auto"/>
            <w:noWrap/>
            <w:vAlign w:val="center"/>
          </w:tcPr>
          <w:p w14:paraId="5176737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4838686F"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Methanation reactor </w:t>
            </w:r>
          </w:p>
        </w:tc>
        <w:tc>
          <w:tcPr>
            <w:tcW w:w="1380" w:type="pct"/>
            <w:tcBorders>
              <w:top w:val="nil"/>
              <w:left w:val="nil"/>
              <w:bottom w:val="nil"/>
              <w:right w:val="nil"/>
            </w:tcBorders>
            <w:shd w:val="clear" w:color="auto" w:fill="auto"/>
            <w:noWrap/>
            <w:vAlign w:val="center"/>
          </w:tcPr>
          <w:p w14:paraId="370B39C0"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3,614,702 </w:t>
            </w:r>
          </w:p>
        </w:tc>
        <w:tc>
          <w:tcPr>
            <w:tcW w:w="856" w:type="pct"/>
            <w:tcBorders>
              <w:top w:val="nil"/>
              <w:left w:val="nil"/>
              <w:bottom w:val="nil"/>
              <w:right w:val="nil"/>
            </w:tcBorders>
            <w:shd w:val="clear" w:color="auto" w:fill="auto"/>
            <w:noWrap/>
            <w:vAlign w:val="center"/>
          </w:tcPr>
          <w:p w14:paraId="44B342E8"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0.8%</w:t>
            </w:r>
          </w:p>
        </w:tc>
      </w:tr>
      <w:tr w:rsidR="00C77DA0" w:rsidRPr="00214A72" w14:paraId="6562D68A" w14:textId="77777777" w:rsidTr="00FC7039">
        <w:trPr>
          <w:trHeight w:val="315"/>
        </w:trPr>
        <w:tc>
          <w:tcPr>
            <w:tcW w:w="1384" w:type="pct"/>
            <w:vMerge/>
            <w:tcBorders>
              <w:left w:val="nil"/>
              <w:right w:val="nil"/>
            </w:tcBorders>
            <w:shd w:val="clear" w:color="auto" w:fill="auto"/>
            <w:noWrap/>
            <w:vAlign w:val="center"/>
          </w:tcPr>
          <w:p w14:paraId="12D4D43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09DEEAB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Compressor </w:t>
            </w:r>
          </w:p>
        </w:tc>
        <w:tc>
          <w:tcPr>
            <w:tcW w:w="1380" w:type="pct"/>
            <w:tcBorders>
              <w:top w:val="nil"/>
              <w:left w:val="nil"/>
              <w:bottom w:val="nil"/>
              <w:right w:val="nil"/>
            </w:tcBorders>
            <w:shd w:val="clear" w:color="auto" w:fill="auto"/>
            <w:noWrap/>
            <w:vAlign w:val="center"/>
          </w:tcPr>
          <w:p w14:paraId="47DE93E4"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58,919,509 </w:t>
            </w:r>
          </w:p>
        </w:tc>
        <w:tc>
          <w:tcPr>
            <w:tcW w:w="856" w:type="pct"/>
            <w:tcBorders>
              <w:top w:val="nil"/>
              <w:left w:val="nil"/>
              <w:bottom w:val="nil"/>
              <w:right w:val="nil"/>
            </w:tcBorders>
            <w:shd w:val="clear" w:color="auto" w:fill="auto"/>
            <w:noWrap/>
            <w:vAlign w:val="center"/>
          </w:tcPr>
          <w:p w14:paraId="40DC7AE1"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12.7%</w:t>
            </w:r>
          </w:p>
        </w:tc>
      </w:tr>
      <w:tr w:rsidR="00C77DA0" w:rsidRPr="00214A72" w14:paraId="661FDB4C" w14:textId="77777777" w:rsidTr="00FC7039">
        <w:trPr>
          <w:trHeight w:val="315"/>
        </w:trPr>
        <w:tc>
          <w:tcPr>
            <w:tcW w:w="1384" w:type="pct"/>
            <w:vMerge/>
            <w:tcBorders>
              <w:left w:val="nil"/>
              <w:right w:val="nil"/>
            </w:tcBorders>
            <w:shd w:val="clear" w:color="auto" w:fill="auto"/>
            <w:noWrap/>
            <w:vAlign w:val="center"/>
          </w:tcPr>
          <w:p w14:paraId="1BCD4CF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2E0D871A"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top w:val="nil"/>
              <w:left w:val="nil"/>
              <w:bottom w:val="single" w:sz="4" w:space="0" w:color="auto"/>
              <w:right w:val="nil"/>
            </w:tcBorders>
            <w:shd w:val="clear" w:color="auto" w:fill="auto"/>
            <w:noWrap/>
            <w:vAlign w:val="center"/>
          </w:tcPr>
          <w:p w14:paraId="5804CA35"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53,500 </w:t>
            </w:r>
          </w:p>
        </w:tc>
        <w:tc>
          <w:tcPr>
            <w:tcW w:w="856" w:type="pct"/>
            <w:tcBorders>
              <w:top w:val="nil"/>
              <w:left w:val="nil"/>
              <w:bottom w:val="single" w:sz="4" w:space="0" w:color="auto"/>
              <w:right w:val="nil"/>
            </w:tcBorders>
            <w:shd w:val="clear" w:color="auto" w:fill="auto"/>
            <w:noWrap/>
            <w:vAlign w:val="center"/>
          </w:tcPr>
          <w:p w14:paraId="4ACE4452"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73BE7340" w14:textId="77777777" w:rsidTr="00FC7039">
        <w:trPr>
          <w:trHeight w:val="315"/>
        </w:trPr>
        <w:tc>
          <w:tcPr>
            <w:tcW w:w="1384" w:type="pct"/>
            <w:vMerge/>
            <w:tcBorders>
              <w:left w:val="nil"/>
              <w:bottom w:val="single" w:sz="4" w:space="0" w:color="auto"/>
              <w:right w:val="nil"/>
            </w:tcBorders>
            <w:shd w:val="clear" w:color="auto" w:fill="auto"/>
            <w:noWrap/>
            <w:vAlign w:val="center"/>
          </w:tcPr>
          <w:p w14:paraId="6F2CE6D2"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tcPr>
          <w:p w14:paraId="289FFBE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hint="eastAsia"/>
                <w:bCs/>
                <w:color w:val="000000"/>
                <w:kern w:val="0"/>
                <w:sz w:val="24"/>
                <w:szCs w:val="24"/>
              </w:rPr>
              <w:t>Total</w:t>
            </w:r>
          </w:p>
        </w:tc>
        <w:tc>
          <w:tcPr>
            <w:tcW w:w="1380" w:type="pct"/>
            <w:tcBorders>
              <w:top w:val="nil"/>
              <w:left w:val="nil"/>
              <w:bottom w:val="single" w:sz="4" w:space="0" w:color="auto"/>
              <w:right w:val="nil"/>
            </w:tcBorders>
            <w:shd w:val="clear" w:color="auto" w:fill="auto"/>
            <w:noWrap/>
            <w:vAlign w:val="center"/>
          </w:tcPr>
          <w:p w14:paraId="1C9093D5"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125,172,117 </w:t>
            </w:r>
          </w:p>
        </w:tc>
        <w:tc>
          <w:tcPr>
            <w:tcW w:w="856" w:type="pct"/>
            <w:tcBorders>
              <w:top w:val="nil"/>
              <w:left w:val="nil"/>
              <w:bottom w:val="single" w:sz="4" w:space="0" w:color="auto"/>
              <w:right w:val="nil"/>
            </w:tcBorders>
            <w:shd w:val="clear" w:color="auto" w:fill="auto"/>
            <w:noWrap/>
            <w:vAlign w:val="center"/>
          </w:tcPr>
          <w:p w14:paraId="718418F5" w14:textId="77777777" w:rsidR="00C77DA0" w:rsidRPr="00214A72" w:rsidRDefault="00C77DA0" w:rsidP="00FC7039">
            <w:pPr>
              <w:widowControl/>
              <w:wordWrap/>
              <w:autoSpaceDE/>
              <w:autoSpaceDN/>
              <w:spacing w:after="0" w:line="240" w:lineRule="auto"/>
              <w:jc w:val="right"/>
              <w:rPr>
                <w:rFonts w:cs="Times New Roman"/>
                <w:bCs/>
                <w:color w:val="000000"/>
                <w:sz w:val="24"/>
                <w:szCs w:val="24"/>
              </w:rPr>
            </w:pPr>
            <w:r w:rsidRPr="00214A72">
              <w:rPr>
                <w:rFonts w:eastAsia="굴림" w:cs="Times New Roman"/>
                <w:bCs/>
                <w:color w:val="000000"/>
                <w:kern w:val="0"/>
                <w:sz w:val="24"/>
                <w:szCs w:val="24"/>
              </w:rPr>
              <w:t>27.0%</w:t>
            </w:r>
          </w:p>
        </w:tc>
      </w:tr>
      <w:tr w:rsidR="00C77DA0" w:rsidRPr="00214A72" w14:paraId="271F837C" w14:textId="77777777" w:rsidTr="00FC7039">
        <w:trPr>
          <w:trHeight w:val="315"/>
        </w:trPr>
        <w:tc>
          <w:tcPr>
            <w:tcW w:w="1384" w:type="pct"/>
            <w:vMerge w:val="restart"/>
            <w:tcBorders>
              <w:top w:val="nil"/>
              <w:left w:val="nil"/>
              <w:right w:val="nil"/>
            </w:tcBorders>
            <w:shd w:val="clear" w:color="auto" w:fill="auto"/>
            <w:noWrap/>
          </w:tcPr>
          <w:p w14:paraId="6C584F04"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Liquefaction (SMR)</w:t>
            </w:r>
          </w:p>
        </w:tc>
        <w:tc>
          <w:tcPr>
            <w:tcW w:w="1380" w:type="pct"/>
            <w:tcBorders>
              <w:top w:val="nil"/>
              <w:left w:val="nil"/>
              <w:bottom w:val="nil"/>
              <w:right w:val="nil"/>
            </w:tcBorders>
            <w:vAlign w:val="center"/>
          </w:tcPr>
          <w:p w14:paraId="12DC348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Cooler </w:t>
            </w:r>
          </w:p>
        </w:tc>
        <w:tc>
          <w:tcPr>
            <w:tcW w:w="1380" w:type="pct"/>
            <w:tcBorders>
              <w:top w:val="nil"/>
              <w:left w:val="nil"/>
              <w:bottom w:val="nil"/>
              <w:right w:val="nil"/>
            </w:tcBorders>
            <w:shd w:val="clear" w:color="auto" w:fill="auto"/>
            <w:noWrap/>
            <w:vAlign w:val="center"/>
          </w:tcPr>
          <w:p w14:paraId="24D8046C"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1,394,700 </w:t>
            </w:r>
          </w:p>
        </w:tc>
        <w:tc>
          <w:tcPr>
            <w:tcW w:w="856" w:type="pct"/>
            <w:tcBorders>
              <w:top w:val="nil"/>
              <w:left w:val="nil"/>
              <w:bottom w:val="nil"/>
              <w:right w:val="nil"/>
            </w:tcBorders>
            <w:shd w:val="clear" w:color="auto" w:fill="auto"/>
            <w:noWrap/>
            <w:vAlign w:val="center"/>
          </w:tcPr>
          <w:p w14:paraId="0E2E73DC"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0.3%</w:t>
            </w:r>
          </w:p>
        </w:tc>
      </w:tr>
      <w:tr w:rsidR="00C77DA0" w:rsidRPr="00214A72" w14:paraId="3E29C5FE" w14:textId="77777777" w:rsidTr="00FC7039">
        <w:trPr>
          <w:trHeight w:val="315"/>
        </w:trPr>
        <w:tc>
          <w:tcPr>
            <w:tcW w:w="1384" w:type="pct"/>
            <w:vMerge/>
            <w:tcBorders>
              <w:left w:val="nil"/>
              <w:right w:val="nil"/>
            </w:tcBorders>
            <w:shd w:val="clear" w:color="auto" w:fill="auto"/>
            <w:noWrap/>
            <w:vAlign w:val="center"/>
          </w:tcPr>
          <w:p w14:paraId="7F03E73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53CAFC0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Compressor </w:t>
            </w:r>
          </w:p>
        </w:tc>
        <w:tc>
          <w:tcPr>
            <w:tcW w:w="1380" w:type="pct"/>
            <w:tcBorders>
              <w:top w:val="nil"/>
              <w:left w:val="nil"/>
              <w:bottom w:val="nil"/>
              <w:right w:val="nil"/>
            </w:tcBorders>
            <w:shd w:val="clear" w:color="auto" w:fill="auto"/>
            <w:noWrap/>
            <w:vAlign w:val="center"/>
          </w:tcPr>
          <w:p w14:paraId="2D3395E6"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21,661,500 </w:t>
            </w:r>
          </w:p>
        </w:tc>
        <w:tc>
          <w:tcPr>
            <w:tcW w:w="856" w:type="pct"/>
            <w:tcBorders>
              <w:top w:val="nil"/>
              <w:left w:val="nil"/>
              <w:bottom w:val="nil"/>
              <w:right w:val="nil"/>
            </w:tcBorders>
            <w:shd w:val="clear" w:color="auto" w:fill="auto"/>
            <w:noWrap/>
            <w:vAlign w:val="center"/>
          </w:tcPr>
          <w:p w14:paraId="2F0A6DF9"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4.7%</w:t>
            </w:r>
          </w:p>
        </w:tc>
      </w:tr>
      <w:tr w:rsidR="00C77DA0" w:rsidRPr="00214A72" w14:paraId="4D7AFAFF" w14:textId="77777777" w:rsidTr="00FC7039">
        <w:trPr>
          <w:trHeight w:val="315"/>
        </w:trPr>
        <w:tc>
          <w:tcPr>
            <w:tcW w:w="1384" w:type="pct"/>
            <w:vMerge/>
            <w:tcBorders>
              <w:left w:val="nil"/>
              <w:right w:val="nil"/>
            </w:tcBorders>
            <w:shd w:val="clear" w:color="auto" w:fill="auto"/>
            <w:noWrap/>
            <w:vAlign w:val="center"/>
          </w:tcPr>
          <w:p w14:paraId="639D87A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2D68E39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MSHE </w:t>
            </w:r>
          </w:p>
        </w:tc>
        <w:tc>
          <w:tcPr>
            <w:tcW w:w="1380" w:type="pct"/>
            <w:tcBorders>
              <w:top w:val="nil"/>
              <w:left w:val="nil"/>
              <w:bottom w:val="nil"/>
              <w:right w:val="nil"/>
            </w:tcBorders>
            <w:shd w:val="clear" w:color="auto" w:fill="auto"/>
            <w:noWrap/>
            <w:vAlign w:val="center"/>
          </w:tcPr>
          <w:p w14:paraId="2BF0B363"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18,176,200 </w:t>
            </w:r>
          </w:p>
        </w:tc>
        <w:tc>
          <w:tcPr>
            <w:tcW w:w="856" w:type="pct"/>
            <w:tcBorders>
              <w:top w:val="nil"/>
              <w:left w:val="nil"/>
              <w:bottom w:val="nil"/>
              <w:right w:val="nil"/>
            </w:tcBorders>
            <w:shd w:val="clear" w:color="auto" w:fill="auto"/>
            <w:noWrap/>
            <w:vAlign w:val="center"/>
          </w:tcPr>
          <w:p w14:paraId="4C1E9D07"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3.9%</w:t>
            </w:r>
          </w:p>
        </w:tc>
      </w:tr>
      <w:tr w:rsidR="00C77DA0" w:rsidRPr="00214A72" w14:paraId="4FF08587" w14:textId="77777777" w:rsidTr="00FC7039">
        <w:trPr>
          <w:trHeight w:val="315"/>
        </w:trPr>
        <w:tc>
          <w:tcPr>
            <w:tcW w:w="1384" w:type="pct"/>
            <w:vMerge/>
            <w:tcBorders>
              <w:left w:val="nil"/>
              <w:right w:val="nil"/>
            </w:tcBorders>
            <w:shd w:val="clear" w:color="auto" w:fill="auto"/>
            <w:noWrap/>
            <w:vAlign w:val="center"/>
          </w:tcPr>
          <w:p w14:paraId="01FBE03B"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right w:val="nil"/>
            </w:tcBorders>
            <w:vAlign w:val="center"/>
          </w:tcPr>
          <w:p w14:paraId="36D5F7DF"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Pump </w:t>
            </w:r>
          </w:p>
        </w:tc>
        <w:tc>
          <w:tcPr>
            <w:tcW w:w="1380" w:type="pct"/>
            <w:tcBorders>
              <w:top w:val="nil"/>
              <w:left w:val="nil"/>
              <w:right w:val="nil"/>
            </w:tcBorders>
            <w:shd w:val="clear" w:color="auto" w:fill="auto"/>
            <w:noWrap/>
            <w:vAlign w:val="center"/>
          </w:tcPr>
          <w:p w14:paraId="499307F2"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126,600 </w:t>
            </w:r>
          </w:p>
        </w:tc>
        <w:tc>
          <w:tcPr>
            <w:tcW w:w="856" w:type="pct"/>
            <w:tcBorders>
              <w:top w:val="nil"/>
              <w:left w:val="nil"/>
              <w:right w:val="nil"/>
            </w:tcBorders>
            <w:shd w:val="clear" w:color="auto" w:fill="auto"/>
            <w:noWrap/>
            <w:vAlign w:val="center"/>
          </w:tcPr>
          <w:p w14:paraId="28A4A8E8"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5B75B345" w14:textId="77777777" w:rsidTr="00FC7039">
        <w:trPr>
          <w:trHeight w:val="315"/>
        </w:trPr>
        <w:tc>
          <w:tcPr>
            <w:tcW w:w="1384" w:type="pct"/>
            <w:vMerge/>
            <w:tcBorders>
              <w:left w:val="nil"/>
              <w:right w:val="nil"/>
            </w:tcBorders>
            <w:shd w:val="clear" w:color="auto" w:fill="auto"/>
            <w:noWrap/>
            <w:vAlign w:val="center"/>
          </w:tcPr>
          <w:p w14:paraId="593F5D3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6EE6EFC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top w:val="nil"/>
              <w:left w:val="nil"/>
              <w:bottom w:val="single" w:sz="4" w:space="0" w:color="auto"/>
              <w:right w:val="nil"/>
            </w:tcBorders>
            <w:shd w:val="clear" w:color="auto" w:fill="auto"/>
            <w:noWrap/>
            <w:vAlign w:val="center"/>
          </w:tcPr>
          <w:p w14:paraId="2C896A01"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69,000 </w:t>
            </w:r>
          </w:p>
        </w:tc>
        <w:tc>
          <w:tcPr>
            <w:tcW w:w="856" w:type="pct"/>
            <w:tcBorders>
              <w:top w:val="nil"/>
              <w:left w:val="nil"/>
              <w:bottom w:val="single" w:sz="4" w:space="0" w:color="auto"/>
              <w:right w:val="nil"/>
            </w:tcBorders>
            <w:shd w:val="clear" w:color="auto" w:fill="auto"/>
            <w:noWrap/>
            <w:vAlign w:val="center"/>
          </w:tcPr>
          <w:p w14:paraId="2EB47192"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3E435D09" w14:textId="77777777" w:rsidTr="00FC7039">
        <w:trPr>
          <w:trHeight w:val="315"/>
        </w:trPr>
        <w:tc>
          <w:tcPr>
            <w:tcW w:w="1384" w:type="pct"/>
            <w:vMerge/>
            <w:tcBorders>
              <w:left w:val="nil"/>
              <w:bottom w:val="single" w:sz="4" w:space="0" w:color="auto"/>
              <w:right w:val="nil"/>
            </w:tcBorders>
            <w:shd w:val="clear" w:color="auto" w:fill="auto"/>
            <w:noWrap/>
            <w:vAlign w:val="center"/>
          </w:tcPr>
          <w:p w14:paraId="4D6B57F9"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2A1AD99A"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hint="eastAsia"/>
                <w:bCs/>
                <w:color w:val="000000"/>
                <w:kern w:val="0"/>
                <w:sz w:val="24"/>
                <w:szCs w:val="24"/>
              </w:rPr>
              <w:t>Total</w:t>
            </w:r>
          </w:p>
        </w:tc>
        <w:tc>
          <w:tcPr>
            <w:tcW w:w="1380" w:type="pct"/>
            <w:tcBorders>
              <w:top w:val="nil"/>
              <w:left w:val="nil"/>
              <w:bottom w:val="single" w:sz="4" w:space="0" w:color="auto"/>
              <w:right w:val="nil"/>
            </w:tcBorders>
            <w:shd w:val="clear" w:color="auto" w:fill="auto"/>
            <w:noWrap/>
            <w:vAlign w:val="center"/>
          </w:tcPr>
          <w:p w14:paraId="631AC33B"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41,428,000 </w:t>
            </w:r>
          </w:p>
        </w:tc>
        <w:tc>
          <w:tcPr>
            <w:tcW w:w="856" w:type="pct"/>
            <w:tcBorders>
              <w:top w:val="nil"/>
              <w:left w:val="nil"/>
              <w:bottom w:val="single" w:sz="4" w:space="0" w:color="auto"/>
              <w:right w:val="nil"/>
            </w:tcBorders>
            <w:shd w:val="clear" w:color="auto" w:fill="auto"/>
            <w:noWrap/>
            <w:vAlign w:val="center"/>
          </w:tcPr>
          <w:p w14:paraId="14C0A9EB" w14:textId="77777777" w:rsidR="00C77DA0" w:rsidRPr="00214A72" w:rsidRDefault="00C77DA0" w:rsidP="00FC7039">
            <w:pPr>
              <w:widowControl/>
              <w:wordWrap/>
              <w:autoSpaceDE/>
              <w:autoSpaceDN/>
              <w:spacing w:after="0" w:line="240" w:lineRule="auto"/>
              <w:jc w:val="right"/>
              <w:rPr>
                <w:rFonts w:cs="Times New Roman"/>
                <w:bCs/>
                <w:color w:val="000000"/>
                <w:sz w:val="24"/>
                <w:szCs w:val="24"/>
              </w:rPr>
            </w:pPr>
            <w:r w:rsidRPr="00214A72">
              <w:rPr>
                <w:rFonts w:eastAsia="굴림" w:cs="Times New Roman"/>
                <w:bCs/>
                <w:color w:val="000000"/>
                <w:kern w:val="0"/>
                <w:sz w:val="24"/>
                <w:szCs w:val="24"/>
              </w:rPr>
              <w:t>9.0%</w:t>
            </w:r>
          </w:p>
        </w:tc>
      </w:tr>
      <w:tr w:rsidR="00C77DA0" w:rsidRPr="00214A72" w14:paraId="151C3C70" w14:textId="77777777" w:rsidTr="00FC7039">
        <w:trPr>
          <w:trHeight w:val="315"/>
        </w:trPr>
        <w:tc>
          <w:tcPr>
            <w:tcW w:w="1384" w:type="pct"/>
            <w:vMerge w:val="restart"/>
            <w:tcBorders>
              <w:top w:val="nil"/>
              <w:left w:val="nil"/>
              <w:right w:val="nil"/>
            </w:tcBorders>
            <w:shd w:val="clear" w:color="auto" w:fill="auto"/>
            <w:noWrap/>
          </w:tcPr>
          <w:p w14:paraId="3954F2BE"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hint="eastAsia"/>
                <w:bCs/>
                <w:color w:val="000000"/>
                <w:kern w:val="0"/>
                <w:sz w:val="24"/>
                <w:szCs w:val="24"/>
              </w:rPr>
              <w:t>Power plant</w:t>
            </w:r>
          </w:p>
        </w:tc>
        <w:tc>
          <w:tcPr>
            <w:tcW w:w="1380" w:type="pct"/>
            <w:tcBorders>
              <w:top w:val="nil"/>
              <w:left w:val="nil"/>
              <w:bottom w:val="nil"/>
              <w:right w:val="nil"/>
            </w:tcBorders>
            <w:vAlign w:val="center"/>
          </w:tcPr>
          <w:p w14:paraId="0AF1400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Air compressor </w:t>
            </w:r>
          </w:p>
        </w:tc>
        <w:tc>
          <w:tcPr>
            <w:tcW w:w="1380" w:type="pct"/>
            <w:tcBorders>
              <w:top w:val="nil"/>
              <w:left w:val="nil"/>
              <w:bottom w:val="nil"/>
              <w:right w:val="nil"/>
            </w:tcBorders>
            <w:shd w:val="clear" w:color="auto" w:fill="auto"/>
            <w:noWrap/>
            <w:vAlign w:val="center"/>
          </w:tcPr>
          <w:p w14:paraId="64317686"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196,605,530 </w:t>
            </w:r>
          </w:p>
        </w:tc>
        <w:tc>
          <w:tcPr>
            <w:tcW w:w="856" w:type="pct"/>
            <w:tcBorders>
              <w:top w:val="nil"/>
              <w:left w:val="nil"/>
              <w:bottom w:val="nil"/>
              <w:right w:val="nil"/>
            </w:tcBorders>
            <w:shd w:val="clear" w:color="auto" w:fill="auto"/>
            <w:noWrap/>
            <w:vAlign w:val="center"/>
          </w:tcPr>
          <w:p w14:paraId="589CDECD"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42.5%</w:t>
            </w:r>
          </w:p>
        </w:tc>
      </w:tr>
      <w:tr w:rsidR="00C77DA0" w:rsidRPr="00214A72" w14:paraId="462F36EC" w14:textId="77777777" w:rsidTr="00FC7039">
        <w:trPr>
          <w:trHeight w:val="315"/>
        </w:trPr>
        <w:tc>
          <w:tcPr>
            <w:tcW w:w="1384" w:type="pct"/>
            <w:vMerge/>
            <w:tcBorders>
              <w:left w:val="nil"/>
              <w:right w:val="nil"/>
            </w:tcBorders>
            <w:shd w:val="clear" w:color="auto" w:fill="auto"/>
            <w:noWrap/>
            <w:vAlign w:val="center"/>
          </w:tcPr>
          <w:p w14:paraId="77473F9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036093A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Gas turbine </w:t>
            </w:r>
          </w:p>
        </w:tc>
        <w:tc>
          <w:tcPr>
            <w:tcW w:w="1380" w:type="pct"/>
            <w:tcBorders>
              <w:top w:val="nil"/>
              <w:left w:val="nil"/>
              <w:bottom w:val="nil"/>
              <w:right w:val="nil"/>
            </w:tcBorders>
            <w:shd w:val="clear" w:color="auto" w:fill="auto"/>
            <w:noWrap/>
            <w:vAlign w:val="center"/>
          </w:tcPr>
          <w:p w14:paraId="2B0E1051"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50,571,295 </w:t>
            </w:r>
          </w:p>
        </w:tc>
        <w:tc>
          <w:tcPr>
            <w:tcW w:w="856" w:type="pct"/>
            <w:tcBorders>
              <w:top w:val="nil"/>
              <w:left w:val="nil"/>
              <w:bottom w:val="nil"/>
              <w:right w:val="nil"/>
            </w:tcBorders>
            <w:shd w:val="clear" w:color="auto" w:fill="auto"/>
            <w:noWrap/>
            <w:vAlign w:val="center"/>
          </w:tcPr>
          <w:p w14:paraId="5594BD4E"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10.9%</w:t>
            </w:r>
          </w:p>
        </w:tc>
      </w:tr>
      <w:tr w:rsidR="00C77DA0" w:rsidRPr="00214A72" w14:paraId="5A3272FC" w14:textId="77777777" w:rsidTr="00FC7039">
        <w:trPr>
          <w:trHeight w:val="315"/>
        </w:trPr>
        <w:tc>
          <w:tcPr>
            <w:tcW w:w="1384" w:type="pct"/>
            <w:vMerge/>
            <w:tcBorders>
              <w:left w:val="nil"/>
              <w:right w:val="nil"/>
            </w:tcBorders>
            <w:shd w:val="clear" w:color="auto" w:fill="auto"/>
            <w:noWrap/>
            <w:vAlign w:val="center"/>
          </w:tcPr>
          <w:p w14:paraId="1C5AD08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62FFA2B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Combustor </w:t>
            </w:r>
          </w:p>
        </w:tc>
        <w:tc>
          <w:tcPr>
            <w:tcW w:w="1380" w:type="pct"/>
            <w:tcBorders>
              <w:top w:val="nil"/>
              <w:left w:val="nil"/>
              <w:bottom w:val="nil"/>
              <w:right w:val="nil"/>
            </w:tcBorders>
            <w:shd w:val="clear" w:color="auto" w:fill="auto"/>
            <w:noWrap/>
            <w:vAlign w:val="center"/>
          </w:tcPr>
          <w:p w14:paraId="04130D9F"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1,277,861 </w:t>
            </w:r>
          </w:p>
        </w:tc>
        <w:tc>
          <w:tcPr>
            <w:tcW w:w="856" w:type="pct"/>
            <w:tcBorders>
              <w:top w:val="nil"/>
              <w:left w:val="nil"/>
              <w:bottom w:val="nil"/>
              <w:right w:val="nil"/>
            </w:tcBorders>
            <w:shd w:val="clear" w:color="auto" w:fill="auto"/>
            <w:noWrap/>
            <w:vAlign w:val="center"/>
          </w:tcPr>
          <w:p w14:paraId="69FE41E2"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0.3%</w:t>
            </w:r>
          </w:p>
        </w:tc>
      </w:tr>
      <w:tr w:rsidR="00C77DA0" w:rsidRPr="00214A72" w14:paraId="2952619A" w14:textId="77777777" w:rsidTr="00FC7039">
        <w:trPr>
          <w:trHeight w:val="315"/>
        </w:trPr>
        <w:tc>
          <w:tcPr>
            <w:tcW w:w="1384" w:type="pct"/>
            <w:vMerge/>
            <w:tcBorders>
              <w:left w:val="nil"/>
              <w:right w:val="nil"/>
            </w:tcBorders>
            <w:shd w:val="clear" w:color="auto" w:fill="auto"/>
            <w:noWrap/>
            <w:vAlign w:val="center"/>
          </w:tcPr>
          <w:p w14:paraId="5C721F5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212A094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Heat exchanger </w:t>
            </w:r>
          </w:p>
        </w:tc>
        <w:tc>
          <w:tcPr>
            <w:tcW w:w="1380" w:type="pct"/>
            <w:tcBorders>
              <w:top w:val="nil"/>
              <w:left w:val="nil"/>
              <w:bottom w:val="nil"/>
              <w:right w:val="nil"/>
            </w:tcBorders>
            <w:shd w:val="clear" w:color="auto" w:fill="auto"/>
            <w:noWrap/>
            <w:vAlign w:val="center"/>
          </w:tcPr>
          <w:p w14:paraId="64B1CD9D"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763,902 </w:t>
            </w:r>
          </w:p>
        </w:tc>
        <w:tc>
          <w:tcPr>
            <w:tcW w:w="856" w:type="pct"/>
            <w:tcBorders>
              <w:top w:val="nil"/>
              <w:left w:val="nil"/>
              <w:bottom w:val="nil"/>
              <w:right w:val="nil"/>
            </w:tcBorders>
            <w:shd w:val="clear" w:color="auto" w:fill="auto"/>
            <w:noWrap/>
            <w:vAlign w:val="center"/>
          </w:tcPr>
          <w:p w14:paraId="1429F96C"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0.2%</w:t>
            </w:r>
          </w:p>
        </w:tc>
      </w:tr>
      <w:tr w:rsidR="00C77DA0" w:rsidRPr="00214A72" w14:paraId="3F6F5039" w14:textId="77777777" w:rsidTr="00FC7039">
        <w:trPr>
          <w:trHeight w:val="315"/>
        </w:trPr>
        <w:tc>
          <w:tcPr>
            <w:tcW w:w="1384" w:type="pct"/>
            <w:vMerge/>
            <w:tcBorders>
              <w:left w:val="nil"/>
              <w:right w:val="nil"/>
            </w:tcBorders>
            <w:shd w:val="clear" w:color="auto" w:fill="auto"/>
            <w:noWrap/>
            <w:vAlign w:val="center"/>
          </w:tcPr>
          <w:p w14:paraId="587721B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6D55625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Cooler </w:t>
            </w:r>
          </w:p>
        </w:tc>
        <w:tc>
          <w:tcPr>
            <w:tcW w:w="1380" w:type="pct"/>
            <w:tcBorders>
              <w:top w:val="nil"/>
              <w:left w:val="nil"/>
              <w:bottom w:val="nil"/>
              <w:right w:val="nil"/>
            </w:tcBorders>
            <w:shd w:val="clear" w:color="auto" w:fill="auto"/>
            <w:noWrap/>
            <w:vAlign w:val="center"/>
          </w:tcPr>
          <w:p w14:paraId="7FAA7CEB"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1,228,746 </w:t>
            </w:r>
          </w:p>
        </w:tc>
        <w:tc>
          <w:tcPr>
            <w:tcW w:w="856" w:type="pct"/>
            <w:tcBorders>
              <w:top w:val="nil"/>
              <w:left w:val="nil"/>
              <w:bottom w:val="nil"/>
              <w:right w:val="nil"/>
            </w:tcBorders>
            <w:shd w:val="clear" w:color="auto" w:fill="auto"/>
            <w:noWrap/>
            <w:vAlign w:val="center"/>
          </w:tcPr>
          <w:p w14:paraId="4A8730FE"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0.3%</w:t>
            </w:r>
          </w:p>
        </w:tc>
      </w:tr>
      <w:tr w:rsidR="00C77DA0" w:rsidRPr="00214A72" w14:paraId="259B2E35" w14:textId="77777777" w:rsidTr="00FC7039">
        <w:trPr>
          <w:trHeight w:val="315"/>
        </w:trPr>
        <w:tc>
          <w:tcPr>
            <w:tcW w:w="1384" w:type="pct"/>
            <w:vMerge/>
            <w:tcBorders>
              <w:left w:val="nil"/>
              <w:right w:val="nil"/>
            </w:tcBorders>
            <w:shd w:val="clear" w:color="auto" w:fill="auto"/>
            <w:noWrap/>
            <w:vAlign w:val="center"/>
          </w:tcPr>
          <w:p w14:paraId="2C656D4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4A1E1D1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Pump </w:t>
            </w:r>
          </w:p>
        </w:tc>
        <w:tc>
          <w:tcPr>
            <w:tcW w:w="1380" w:type="pct"/>
            <w:tcBorders>
              <w:top w:val="nil"/>
              <w:left w:val="nil"/>
              <w:bottom w:val="nil"/>
              <w:right w:val="nil"/>
            </w:tcBorders>
            <w:shd w:val="clear" w:color="auto" w:fill="auto"/>
            <w:noWrap/>
            <w:vAlign w:val="center"/>
          </w:tcPr>
          <w:p w14:paraId="004E4B68"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716,300 </w:t>
            </w:r>
          </w:p>
        </w:tc>
        <w:tc>
          <w:tcPr>
            <w:tcW w:w="856" w:type="pct"/>
            <w:tcBorders>
              <w:top w:val="nil"/>
              <w:left w:val="nil"/>
              <w:bottom w:val="nil"/>
              <w:right w:val="nil"/>
            </w:tcBorders>
            <w:shd w:val="clear" w:color="auto" w:fill="auto"/>
            <w:noWrap/>
            <w:vAlign w:val="center"/>
          </w:tcPr>
          <w:p w14:paraId="56AF7EAA"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0.2%</w:t>
            </w:r>
          </w:p>
        </w:tc>
      </w:tr>
      <w:tr w:rsidR="00C77DA0" w:rsidRPr="00214A72" w14:paraId="123B49A4" w14:textId="77777777" w:rsidTr="00FC7039">
        <w:trPr>
          <w:trHeight w:val="315"/>
        </w:trPr>
        <w:tc>
          <w:tcPr>
            <w:tcW w:w="1384" w:type="pct"/>
            <w:vMerge/>
            <w:tcBorders>
              <w:left w:val="nil"/>
              <w:right w:val="nil"/>
            </w:tcBorders>
            <w:shd w:val="clear" w:color="auto" w:fill="auto"/>
            <w:noWrap/>
            <w:vAlign w:val="center"/>
          </w:tcPr>
          <w:p w14:paraId="4D485F1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right w:val="nil"/>
            </w:tcBorders>
            <w:vAlign w:val="center"/>
          </w:tcPr>
          <w:p w14:paraId="6C74421A"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Turbine </w:t>
            </w:r>
          </w:p>
        </w:tc>
        <w:tc>
          <w:tcPr>
            <w:tcW w:w="1380" w:type="pct"/>
            <w:tcBorders>
              <w:top w:val="nil"/>
              <w:left w:val="nil"/>
              <w:right w:val="nil"/>
            </w:tcBorders>
            <w:shd w:val="clear" w:color="auto" w:fill="auto"/>
            <w:noWrap/>
            <w:vAlign w:val="center"/>
          </w:tcPr>
          <w:p w14:paraId="4318D65B"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24,242,989 </w:t>
            </w:r>
          </w:p>
        </w:tc>
        <w:tc>
          <w:tcPr>
            <w:tcW w:w="856" w:type="pct"/>
            <w:tcBorders>
              <w:top w:val="nil"/>
              <w:left w:val="nil"/>
              <w:right w:val="nil"/>
            </w:tcBorders>
            <w:shd w:val="clear" w:color="auto" w:fill="auto"/>
            <w:noWrap/>
            <w:vAlign w:val="center"/>
          </w:tcPr>
          <w:p w14:paraId="2AE44517"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5.2%</w:t>
            </w:r>
          </w:p>
        </w:tc>
      </w:tr>
      <w:tr w:rsidR="00C77DA0" w:rsidRPr="00214A72" w14:paraId="107BBDB7" w14:textId="77777777" w:rsidTr="00FC7039">
        <w:trPr>
          <w:trHeight w:val="315"/>
        </w:trPr>
        <w:tc>
          <w:tcPr>
            <w:tcW w:w="1384" w:type="pct"/>
            <w:vMerge/>
            <w:tcBorders>
              <w:left w:val="nil"/>
              <w:right w:val="nil"/>
            </w:tcBorders>
            <w:shd w:val="clear" w:color="auto" w:fill="auto"/>
            <w:noWrap/>
            <w:vAlign w:val="center"/>
          </w:tcPr>
          <w:p w14:paraId="0784DA9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0EC2ADA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top w:val="nil"/>
              <w:left w:val="nil"/>
              <w:bottom w:val="single" w:sz="4" w:space="0" w:color="auto"/>
              <w:right w:val="nil"/>
            </w:tcBorders>
            <w:shd w:val="clear" w:color="auto" w:fill="auto"/>
            <w:noWrap/>
            <w:vAlign w:val="center"/>
          </w:tcPr>
          <w:p w14:paraId="5D8D58A7"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935,100 </w:t>
            </w:r>
          </w:p>
        </w:tc>
        <w:tc>
          <w:tcPr>
            <w:tcW w:w="856" w:type="pct"/>
            <w:tcBorders>
              <w:top w:val="nil"/>
              <w:left w:val="nil"/>
              <w:bottom w:val="single" w:sz="4" w:space="0" w:color="auto"/>
              <w:right w:val="nil"/>
            </w:tcBorders>
            <w:shd w:val="clear" w:color="auto" w:fill="auto"/>
            <w:noWrap/>
            <w:vAlign w:val="center"/>
          </w:tcPr>
          <w:p w14:paraId="128EEF37"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0.2%</w:t>
            </w:r>
          </w:p>
        </w:tc>
      </w:tr>
      <w:tr w:rsidR="00C77DA0" w:rsidRPr="00214A72" w14:paraId="3B0FA5A2" w14:textId="77777777" w:rsidTr="00FC7039">
        <w:trPr>
          <w:trHeight w:val="315"/>
        </w:trPr>
        <w:tc>
          <w:tcPr>
            <w:tcW w:w="1384" w:type="pct"/>
            <w:vMerge/>
            <w:tcBorders>
              <w:left w:val="nil"/>
              <w:bottom w:val="single" w:sz="4" w:space="0" w:color="auto"/>
              <w:right w:val="nil"/>
            </w:tcBorders>
            <w:shd w:val="clear" w:color="auto" w:fill="auto"/>
            <w:noWrap/>
            <w:vAlign w:val="center"/>
          </w:tcPr>
          <w:p w14:paraId="7629D9D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3E95F39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hint="eastAsia"/>
                <w:bCs/>
                <w:color w:val="000000"/>
                <w:kern w:val="0"/>
                <w:sz w:val="24"/>
                <w:szCs w:val="24"/>
              </w:rPr>
              <w:t>Total</w:t>
            </w:r>
          </w:p>
        </w:tc>
        <w:tc>
          <w:tcPr>
            <w:tcW w:w="1380" w:type="pct"/>
            <w:tcBorders>
              <w:top w:val="nil"/>
              <w:left w:val="nil"/>
              <w:bottom w:val="single" w:sz="4" w:space="0" w:color="auto"/>
              <w:right w:val="nil"/>
            </w:tcBorders>
            <w:shd w:val="clear" w:color="auto" w:fill="auto"/>
            <w:noWrap/>
            <w:vAlign w:val="center"/>
          </w:tcPr>
          <w:p w14:paraId="19AE47B7"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276,341,725 </w:t>
            </w:r>
          </w:p>
        </w:tc>
        <w:tc>
          <w:tcPr>
            <w:tcW w:w="856" w:type="pct"/>
            <w:tcBorders>
              <w:top w:val="nil"/>
              <w:left w:val="nil"/>
              <w:bottom w:val="single" w:sz="4" w:space="0" w:color="auto"/>
              <w:right w:val="nil"/>
            </w:tcBorders>
            <w:shd w:val="clear" w:color="auto" w:fill="auto"/>
            <w:noWrap/>
            <w:vAlign w:val="center"/>
          </w:tcPr>
          <w:p w14:paraId="4E01EDE1" w14:textId="77777777" w:rsidR="00C77DA0" w:rsidRPr="00214A72" w:rsidRDefault="00C77DA0" w:rsidP="00FC7039">
            <w:pPr>
              <w:widowControl/>
              <w:wordWrap/>
              <w:autoSpaceDE/>
              <w:autoSpaceDN/>
              <w:spacing w:after="0" w:line="240" w:lineRule="auto"/>
              <w:jc w:val="right"/>
              <w:rPr>
                <w:rFonts w:cs="Times New Roman"/>
                <w:bCs/>
                <w:color w:val="000000"/>
                <w:sz w:val="24"/>
                <w:szCs w:val="24"/>
              </w:rPr>
            </w:pPr>
            <w:r w:rsidRPr="00214A72">
              <w:rPr>
                <w:rFonts w:eastAsia="굴림" w:cs="Times New Roman"/>
                <w:bCs/>
                <w:color w:val="000000"/>
                <w:kern w:val="0"/>
                <w:sz w:val="24"/>
                <w:szCs w:val="24"/>
              </w:rPr>
              <w:t>59.7%</w:t>
            </w:r>
          </w:p>
        </w:tc>
      </w:tr>
      <w:tr w:rsidR="00C77DA0" w:rsidRPr="00214A72" w14:paraId="665C5E94" w14:textId="77777777" w:rsidTr="00FC7039">
        <w:trPr>
          <w:trHeight w:val="315"/>
        </w:trPr>
        <w:tc>
          <w:tcPr>
            <w:tcW w:w="1384" w:type="pct"/>
            <w:vMerge w:val="restart"/>
            <w:tcBorders>
              <w:top w:val="nil"/>
              <w:left w:val="nil"/>
              <w:right w:val="nil"/>
            </w:tcBorders>
            <w:shd w:val="clear" w:color="auto" w:fill="auto"/>
            <w:noWrap/>
          </w:tcPr>
          <w:p w14:paraId="625209F9"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CCS (MEA-absorption)</w:t>
            </w:r>
          </w:p>
        </w:tc>
        <w:tc>
          <w:tcPr>
            <w:tcW w:w="1380" w:type="pct"/>
            <w:tcBorders>
              <w:top w:val="nil"/>
              <w:left w:val="nil"/>
              <w:bottom w:val="nil"/>
              <w:right w:val="nil"/>
            </w:tcBorders>
            <w:vAlign w:val="center"/>
          </w:tcPr>
          <w:p w14:paraId="0055724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Absorber </w:t>
            </w:r>
          </w:p>
        </w:tc>
        <w:tc>
          <w:tcPr>
            <w:tcW w:w="1380" w:type="pct"/>
            <w:tcBorders>
              <w:top w:val="nil"/>
              <w:left w:val="nil"/>
              <w:bottom w:val="nil"/>
              <w:right w:val="nil"/>
            </w:tcBorders>
            <w:shd w:val="clear" w:color="auto" w:fill="auto"/>
            <w:noWrap/>
            <w:vAlign w:val="center"/>
          </w:tcPr>
          <w:p w14:paraId="690E831B"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4,766,500 </w:t>
            </w:r>
          </w:p>
        </w:tc>
        <w:tc>
          <w:tcPr>
            <w:tcW w:w="856" w:type="pct"/>
            <w:tcBorders>
              <w:top w:val="nil"/>
              <w:left w:val="nil"/>
              <w:bottom w:val="nil"/>
              <w:right w:val="nil"/>
            </w:tcBorders>
            <w:shd w:val="clear" w:color="auto" w:fill="auto"/>
            <w:noWrap/>
            <w:vAlign w:val="center"/>
          </w:tcPr>
          <w:p w14:paraId="6CC8972C"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1.0%</w:t>
            </w:r>
          </w:p>
        </w:tc>
      </w:tr>
      <w:tr w:rsidR="00C77DA0" w:rsidRPr="00214A72" w14:paraId="3C07C562" w14:textId="77777777" w:rsidTr="00FC7039">
        <w:trPr>
          <w:trHeight w:val="315"/>
        </w:trPr>
        <w:tc>
          <w:tcPr>
            <w:tcW w:w="1384" w:type="pct"/>
            <w:vMerge/>
            <w:tcBorders>
              <w:left w:val="nil"/>
              <w:right w:val="nil"/>
            </w:tcBorders>
            <w:shd w:val="clear" w:color="auto" w:fill="auto"/>
            <w:noWrap/>
          </w:tcPr>
          <w:p w14:paraId="00A54DAE"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60A1ADA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Stripper </w:t>
            </w:r>
          </w:p>
        </w:tc>
        <w:tc>
          <w:tcPr>
            <w:tcW w:w="1380" w:type="pct"/>
            <w:tcBorders>
              <w:top w:val="nil"/>
              <w:left w:val="nil"/>
              <w:bottom w:val="nil"/>
              <w:right w:val="nil"/>
            </w:tcBorders>
            <w:shd w:val="clear" w:color="auto" w:fill="auto"/>
            <w:noWrap/>
            <w:vAlign w:val="center"/>
          </w:tcPr>
          <w:p w14:paraId="358ED3C7"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686,200 </w:t>
            </w:r>
          </w:p>
        </w:tc>
        <w:tc>
          <w:tcPr>
            <w:tcW w:w="856" w:type="pct"/>
            <w:tcBorders>
              <w:top w:val="nil"/>
              <w:left w:val="nil"/>
              <w:bottom w:val="nil"/>
              <w:right w:val="nil"/>
            </w:tcBorders>
            <w:shd w:val="clear" w:color="auto" w:fill="auto"/>
            <w:noWrap/>
            <w:vAlign w:val="center"/>
          </w:tcPr>
          <w:p w14:paraId="435F59E0"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0.1%</w:t>
            </w:r>
          </w:p>
        </w:tc>
      </w:tr>
      <w:tr w:rsidR="00C77DA0" w:rsidRPr="00214A72" w14:paraId="41A35478" w14:textId="77777777" w:rsidTr="00FC7039">
        <w:trPr>
          <w:trHeight w:val="315"/>
        </w:trPr>
        <w:tc>
          <w:tcPr>
            <w:tcW w:w="1384" w:type="pct"/>
            <w:vMerge/>
            <w:tcBorders>
              <w:left w:val="nil"/>
              <w:right w:val="nil"/>
            </w:tcBorders>
            <w:shd w:val="clear" w:color="auto" w:fill="auto"/>
            <w:noWrap/>
          </w:tcPr>
          <w:p w14:paraId="112C26BB"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65D69D8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Pump </w:t>
            </w:r>
          </w:p>
        </w:tc>
        <w:tc>
          <w:tcPr>
            <w:tcW w:w="1380" w:type="pct"/>
            <w:tcBorders>
              <w:top w:val="nil"/>
              <w:left w:val="nil"/>
              <w:bottom w:val="nil"/>
              <w:right w:val="nil"/>
            </w:tcBorders>
            <w:shd w:val="clear" w:color="auto" w:fill="auto"/>
            <w:noWrap/>
            <w:vAlign w:val="center"/>
          </w:tcPr>
          <w:p w14:paraId="756592AA"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187,400 </w:t>
            </w:r>
          </w:p>
        </w:tc>
        <w:tc>
          <w:tcPr>
            <w:tcW w:w="856" w:type="pct"/>
            <w:tcBorders>
              <w:top w:val="nil"/>
              <w:left w:val="nil"/>
              <w:bottom w:val="nil"/>
              <w:right w:val="nil"/>
            </w:tcBorders>
            <w:shd w:val="clear" w:color="auto" w:fill="auto"/>
            <w:noWrap/>
            <w:vAlign w:val="center"/>
          </w:tcPr>
          <w:p w14:paraId="54B8690F"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59C453D1" w14:textId="77777777" w:rsidTr="00FC7039">
        <w:trPr>
          <w:trHeight w:val="315"/>
        </w:trPr>
        <w:tc>
          <w:tcPr>
            <w:tcW w:w="1384" w:type="pct"/>
            <w:vMerge/>
            <w:tcBorders>
              <w:left w:val="nil"/>
              <w:right w:val="nil"/>
            </w:tcBorders>
            <w:shd w:val="clear" w:color="auto" w:fill="auto"/>
            <w:noWrap/>
          </w:tcPr>
          <w:p w14:paraId="31EC4846"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509D869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Lean cooler </w:t>
            </w:r>
          </w:p>
        </w:tc>
        <w:tc>
          <w:tcPr>
            <w:tcW w:w="1380" w:type="pct"/>
            <w:tcBorders>
              <w:top w:val="nil"/>
              <w:left w:val="nil"/>
              <w:bottom w:val="nil"/>
              <w:right w:val="nil"/>
            </w:tcBorders>
            <w:shd w:val="clear" w:color="auto" w:fill="auto"/>
            <w:noWrap/>
            <w:vAlign w:val="center"/>
          </w:tcPr>
          <w:p w14:paraId="4641FF10"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555,300 </w:t>
            </w:r>
          </w:p>
        </w:tc>
        <w:tc>
          <w:tcPr>
            <w:tcW w:w="856" w:type="pct"/>
            <w:tcBorders>
              <w:top w:val="nil"/>
              <w:left w:val="nil"/>
              <w:bottom w:val="nil"/>
              <w:right w:val="nil"/>
            </w:tcBorders>
            <w:shd w:val="clear" w:color="auto" w:fill="auto"/>
            <w:noWrap/>
            <w:vAlign w:val="center"/>
          </w:tcPr>
          <w:p w14:paraId="6CE2F455"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0.1%</w:t>
            </w:r>
          </w:p>
        </w:tc>
      </w:tr>
      <w:tr w:rsidR="00C77DA0" w:rsidRPr="00214A72" w14:paraId="7F48ADBE" w14:textId="77777777" w:rsidTr="00FC7039">
        <w:trPr>
          <w:trHeight w:val="315"/>
        </w:trPr>
        <w:tc>
          <w:tcPr>
            <w:tcW w:w="1384" w:type="pct"/>
            <w:vMerge/>
            <w:tcBorders>
              <w:left w:val="nil"/>
              <w:right w:val="nil"/>
            </w:tcBorders>
            <w:shd w:val="clear" w:color="auto" w:fill="auto"/>
            <w:noWrap/>
          </w:tcPr>
          <w:p w14:paraId="5BD06B57"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65B2D07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Reboiler </w:t>
            </w:r>
          </w:p>
        </w:tc>
        <w:tc>
          <w:tcPr>
            <w:tcW w:w="1380" w:type="pct"/>
            <w:tcBorders>
              <w:top w:val="nil"/>
              <w:left w:val="nil"/>
              <w:bottom w:val="nil"/>
              <w:right w:val="nil"/>
            </w:tcBorders>
            <w:shd w:val="clear" w:color="auto" w:fill="auto"/>
            <w:noWrap/>
            <w:vAlign w:val="center"/>
          </w:tcPr>
          <w:p w14:paraId="17F3E8E8"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970,500 </w:t>
            </w:r>
          </w:p>
        </w:tc>
        <w:tc>
          <w:tcPr>
            <w:tcW w:w="856" w:type="pct"/>
            <w:tcBorders>
              <w:top w:val="nil"/>
              <w:left w:val="nil"/>
              <w:bottom w:val="nil"/>
              <w:right w:val="nil"/>
            </w:tcBorders>
            <w:shd w:val="clear" w:color="auto" w:fill="auto"/>
            <w:noWrap/>
            <w:vAlign w:val="center"/>
          </w:tcPr>
          <w:p w14:paraId="033ABBF1"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0.2%</w:t>
            </w:r>
          </w:p>
        </w:tc>
      </w:tr>
      <w:tr w:rsidR="00C77DA0" w:rsidRPr="00214A72" w14:paraId="62D598C4" w14:textId="77777777" w:rsidTr="00FC7039">
        <w:trPr>
          <w:trHeight w:val="315"/>
        </w:trPr>
        <w:tc>
          <w:tcPr>
            <w:tcW w:w="1384" w:type="pct"/>
            <w:vMerge/>
            <w:tcBorders>
              <w:left w:val="nil"/>
              <w:right w:val="nil"/>
            </w:tcBorders>
            <w:shd w:val="clear" w:color="auto" w:fill="auto"/>
            <w:noWrap/>
          </w:tcPr>
          <w:p w14:paraId="223E3DC6"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48D4A72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Condenser </w:t>
            </w:r>
          </w:p>
        </w:tc>
        <w:tc>
          <w:tcPr>
            <w:tcW w:w="1380" w:type="pct"/>
            <w:tcBorders>
              <w:top w:val="nil"/>
              <w:left w:val="nil"/>
              <w:bottom w:val="nil"/>
              <w:right w:val="nil"/>
            </w:tcBorders>
            <w:shd w:val="clear" w:color="auto" w:fill="auto"/>
            <w:noWrap/>
            <w:vAlign w:val="center"/>
          </w:tcPr>
          <w:p w14:paraId="211C5A6F"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67,300 </w:t>
            </w:r>
          </w:p>
        </w:tc>
        <w:tc>
          <w:tcPr>
            <w:tcW w:w="856" w:type="pct"/>
            <w:tcBorders>
              <w:top w:val="nil"/>
              <w:left w:val="nil"/>
              <w:bottom w:val="nil"/>
              <w:right w:val="nil"/>
            </w:tcBorders>
            <w:shd w:val="clear" w:color="auto" w:fill="auto"/>
            <w:noWrap/>
            <w:vAlign w:val="center"/>
          </w:tcPr>
          <w:p w14:paraId="57C605B3"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17BF36D0" w14:textId="77777777" w:rsidTr="00FC7039">
        <w:trPr>
          <w:trHeight w:val="315"/>
        </w:trPr>
        <w:tc>
          <w:tcPr>
            <w:tcW w:w="1384" w:type="pct"/>
            <w:vMerge/>
            <w:tcBorders>
              <w:left w:val="nil"/>
              <w:right w:val="nil"/>
            </w:tcBorders>
            <w:shd w:val="clear" w:color="auto" w:fill="auto"/>
            <w:noWrap/>
          </w:tcPr>
          <w:p w14:paraId="375270E5"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70C1C4E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Preheater </w:t>
            </w:r>
          </w:p>
        </w:tc>
        <w:tc>
          <w:tcPr>
            <w:tcW w:w="1380" w:type="pct"/>
            <w:tcBorders>
              <w:top w:val="nil"/>
              <w:left w:val="nil"/>
              <w:bottom w:val="nil"/>
              <w:right w:val="nil"/>
            </w:tcBorders>
            <w:shd w:val="clear" w:color="auto" w:fill="auto"/>
            <w:noWrap/>
            <w:vAlign w:val="center"/>
          </w:tcPr>
          <w:p w14:paraId="54AC99BA"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12,899 </w:t>
            </w:r>
          </w:p>
        </w:tc>
        <w:tc>
          <w:tcPr>
            <w:tcW w:w="856" w:type="pct"/>
            <w:tcBorders>
              <w:top w:val="nil"/>
              <w:left w:val="nil"/>
              <w:bottom w:val="nil"/>
              <w:right w:val="nil"/>
            </w:tcBorders>
            <w:shd w:val="clear" w:color="auto" w:fill="auto"/>
            <w:noWrap/>
            <w:vAlign w:val="center"/>
          </w:tcPr>
          <w:p w14:paraId="7C92687B"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7BD5E4FC" w14:textId="77777777" w:rsidTr="00FC7039">
        <w:trPr>
          <w:trHeight w:val="315"/>
        </w:trPr>
        <w:tc>
          <w:tcPr>
            <w:tcW w:w="1384" w:type="pct"/>
            <w:vMerge/>
            <w:tcBorders>
              <w:left w:val="nil"/>
              <w:right w:val="nil"/>
            </w:tcBorders>
            <w:shd w:val="clear" w:color="auto" w:fill="auto"/>
            <w:noWrap/>
          </w:tcPr>
          <w:p w14:paraId="1DA6946B"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1A9891F5"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top w:val="nil"/>
              <w:left w:val="nil"/>
              <w:bottom w:val="nil"/>
              <w:right w:val="nil"/>
            </w:tcBorders>
            <w:shd w:val="clear" w:color="auto" w:fill="auto"/>
            <w:noWrap/>
            <w:vAlign w:val="center"/>
          </w:tcPr>
          <w:p w14:paraId="6A24299C"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46,800 </w:t>
            </w:r>
          </w:p>
        </w:tc>
        <w:tc>
          <w:tcPr>
            <w:tcW w:w="856" w:type="pct"/>
            <w:tcBorders>
              <w:top w:val="nil"/>
              <w:left w:val="nil"/>
              <w:bottom w:val="nil"/>
              <w:right w:val="nil"/>
            </w:tcBorders>
            <w:shd w:val="clear" w:color="auto" w:fill="auto"/>
            <w:noWrap/>
            <w:vAlign w:val="center"/>
          </w:tcPr>
          <w:p w14:paraId="085D3C10"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1E0F274B" w14:textId="77777777" w:rsidTr="00FC7039">
        <w:trPr>
          <w:trHeight w:val="315"/>
        </w:trPr>
        <w:tc>
          <w:tcPr>
            <w:tcW w:w="1384" w:type="pct"/>
            <w:vMerge/>
            <w:tcBorders>
              <w:left w:val="nil"/>
              <w:right w:val="nil"/>
            </w:tcBorders>
            <w:shd w:val="clear" w:color="auto" w:fill="auto"/>
            <w:noWrap/>
          </w:tcPr>
          <w:p w14:paraId="57BE9A12"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46298E9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Compressor </w:t>
            </w:r>
          </w:p>
        </w:tc>
        <w:tc>
          <w:tcPr>
            <w:tcW w:w="1380" w:type="pct"/>
            <w:tcBorders>
              <w:top w:val="nil"/>
              <w:left w:val="nil"/>
              <w:bottom w:val="nil"/>
              <w:right w:val="nil"/>
            </w:tcBorders>
            <w:shd w:val="clear" w:color="auto" w:fill="auto"/>
            <w:noWrap/>
            <w:vAlign w:val="center"/>
          </w:tcPr>
          <w:p w14:paraId="434F04FA"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12,047,173 </w:t>
            </w:r>
          </w:p>
        </w:tc>
        <w:tc>
          <w:tcPr>
            <w:tcW w:w="856" w:type="pct"/>
            <w:tcBorders>
              <w:top w:val="nil"/>
              <w:left w:val="nil"/>
              <w:bottom w:val="nil"/>
              <w:right w:val="nil"/>
            </w:tcBorders>
            <w:shd w:val="clear" w:color="auto" w:fill="auto"/>
            <w:noWrap/>
            <w:vAlign w:val="center"/>
          </w:tcPr>
          <w:p w14:paraId="497EBC6B"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2.6%</w:t>
            </w:r>
          </w:p>
        </w:tc>
      </w:tr>
      <w:tr w:rsidR="00C77DA0" w:rsidRPr="00214A72" w14:paraId="4DDFFBC2" w14:textId="77777777" w:rsidTr="00FC7039">
        <w:trPr>
          <w:trHeight w:val="315"/>
        </w:trPr>
        <w:tc>
          <w:tcPr>
            <w:tcW w:w="1384" w:type="pct"/>
            <w:vMerge/>
            <w:tcBorders>
              <w:left w:val="nil"/>
              <w:right w:val="nil"/>
            </w:tcBorders>
            <w:shd w:val="clear" w:color="auto" w:fill="auto"/>
            <w:noWrap/>
          </w:tcPr>
          <w:p w14:paraId="46633A98"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67CBA49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Cooler </w:t>
            </w:r>
          </w:p>
        </w:tc>
        <w:tc>
          <w:tcPr>
            <w:tcW w:w="1380" w:type="pct"/>
            <w:tcBorders>
              <w:top w:val="nil"/>
              <w:left w:val="nil"/>
              <w:bottom w:val="nil"/>
              <w:right w:val="nil"/>
            </w:tcBorders>
            <w:shd w:val="clear" w:color="auto" w:fill="auto"/>
            <w:noWrap/>
            <w:vAlign w:val="center"/>
          </w:tcPr>
          <w:p w14:paraId="0A765116"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436,700 </w:t>
            </w:r>
          </w:p>
        </w:tc>
        <w:tc>
          <w:tcPr>
            <w:tcW w:w="856" w:type="pct"/>
            <w:tcBorders>
              <w:top w:val="nil"/>
              <w:left w:val="nil"/>
              <w:bottom w:val="nil"/>
              <w:right w:val="nil"/>
            </w:tcBorders>
            <w:shd w:val="clear" w:color="auto" w:fill="auto"/>
            <w:noWrap/>
            <w:vAlign w:val="center"/>
          </w:tcPr>
          <w:p w14:paraId="781161C0"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0.1%</w:t>
            </w:r>
          </w:p>
        </w:tc>
      </w:tr>
      <w:tr w:rsidR="00C77DA0" w:rsidRPr="00214A72" w14:paraId="4E0C8131" w14:textId="77777777" w:rsidTr="00FC7039">
        <w:trPr>
          <w:trHeight w:val="315"/>
        </w:trPr>
        <w:tc>
          <w:tcPr>
            <w:tcW w:w="1384" w:type="pct"/>
            <w:vMerge/>
            <w:tcBorders>
              <w:left w:val="nil"/>
              <w:right w:val="nil"/>
            </w:tcBorders>
            <w:shd w:val="clear" w:color="auto" w:fill="auto"/>
            <w:noWrap/>
          </w:tcPr>
          <w:p w14:paraId="24CA28CE"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7A8C2CD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top w:val="nil"/>
              <w:left w:val="nil"/>
              <w:bottom w:val="single" w:sz="4" w:space="0" w:color="auto"/>
              <w:right w:val="nil"/>
            </w:tcBorders>
            <w:shd w:val="clear" w:color="auto" w:fill="auto"/>
            <w:noWrap/>
            <w:vAlign w:val="center"/>
          </w:tcPr>
          <w:p w14:paraId="6EA040CA"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162,900 </w:t>
            </w:r>
          </w:p>
        </w:tc>
        <w:tc>
          <w:tcPr>
            <w:tcW w:w="856" w:type="pct"/>
            <w:tcBorders>
              <w:top w:val="nil"/>
              <w:left w:val="nil"/>
              <w:bottom w:val="single" w:sz="4" w:space="0" w:color="auto"/>
              <w:right w:val="nil"/>
            </w:tcBorders>
            <w:shd w:val="clear" w:color="auto" w:fill="auto"/>
            <w:noWrap/>
            <w:vAlign w:val="center"/>
          </w:tcPr>
          <w:p w14:paraId="14E270C2"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51478BDC" w14:textId="77777777" w:rsidTr="00FC7039">
        <w:trPr>
          <w:trHeight w:val="315"/>
        </w:trPr>
        <w:tc>
          <w:tcPr>
            <w:tcW w:w="1384" w:type="pct"/>
            <w:vMerge/>
            <w:tcBorders>
              <w:left w:val="nil"/>
              <w:bottom w:val="nil"/>
              <w:right w:val="nil"/>
            </w:tcBorders>
            <w:shd w:val="clear" w:color="auto" w:fill="auto"/>
            <w:noWrap/>
          </w:tcPr>
          <w:p w14:paraId="50C50FEA"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single" w:sz="4" w:space="0" w:color="auto"/>
              <w:left w:val="nil"/>
              <w:bottom w:val="single" w:sz="4" w:space="0" w:color="auto"/>
              <w:right w:val="nil"/>
            </w:tcBorders>
            <w:vAlign w:val="center"/>
          </w:tcPr>
          <w:p w14:paraId="3300590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hint="eastAsia"/>
                <w:bCs/>
                <w:color w:val="000000"/>
                <w:kern w:val="0"/>
                <w:sz w:val="24"/>
                <w:szCs w:val="24"/>
              </w:rPr>
              <w:t>Total</w:t>
            </w:r>
          </w:p>
        </w:tc>
        <w:tc>
          <w:tcPr>
            <w:tcW w:w="1380" w:type="pct"/>
            <w:tcBorders>
              <w:top w:val="single" w:sz="4" w:space="0" w:color="auto"/>
              <w:left w:val="nil"/>
              <w:bottom w:val="single" w:sz="4" w:space="0" w:color="auto"/>
              <w:right w:val="nil"/>
            </w:tcBorders>
            <w:shd w:val="clear" w:color="auto" w:fill="auto"/>
            <w:noWrap/>
            <w:vAlign w:val="center"/>
          </w:tcPr>
          <w:p w14:paraId="2F6527C8"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19,939,672 </w:t>
            </w:r>
          </w:p>
        </w:tc>
        <w:tc>
          <w:tcPr>
            <w:tcW w:w="856" w:type="pct"/>
            <w:tcBorders>
              <w:top w:val="single" w:sz="4" w:space="0" w:color="auto"/>
              <w:left w:val="nil"/>
              <w:bottom w:val="single" w:sz="4" w:space="0" w:color="auto"/>
              <w:right w:val="nil"/>
            </w:tcBorders>
            <w:shd w:val="clear" w:color="auto" w:fill="auto"/>
            <w:noWrap/>
            <w:vAlign w:val="center"/>
          </w:tcPr>
          <w:p w14:paraId="56B3F840" w14:textId="77777777" w:rsidR="00C77DA0" w:rsidRPr="00214A72" w:rsidRDefault="00C77DA0" w:rsidP="00FC7039">
            <w:pPr>
              <w:widowControl/>
              <w:wordWrap/>
              <w:autoSpaceDE/>
              <w:autoSpaceDN/>
              <w:spacing w:after="0" w:line="240" w:lineRule="auto"/>
              <w:jc w:val="right"/>
              <w:rPr>
                <w:rFonts w:cs="Times New Roman"/>
                <w:bCs/>
                <w:color w:val="000000"/>
                <w:sz w:val="24"/>
                <w:szCs w:val="24"/>
              </w:rPr>
            </w:pPr>
            <w:r w:rsidRPr="00214A72">
              <w:rPr>
                <w:rFonts w:eastAsia="굴림" w:cs="Times New Roman"/>
                <w:bCs/>
                <w:color w:val="000000"/>
                <w:kern w:val="0"/>
                <w:sz w:val="24"/>
                <w:szCs w:val="24"/>
              </w:rPr>
              <w:t>4.3%</w:t>
            </w:r>
          </w:p>
        </w:tc>
      </w:tr>
      <w:tr w:rsidR="00C77DA0" w:rsidRPr="00214A72" w14:paraId="0F829C22" w14:textId="77777777" w:rsidTr="00FC7039">
        <w:trPr>
          <w:trHeight w:val="315"/>
        </w:trPr>
        <w:tc>
          <w:tcPr>
            <w:tcW w:w="2764" w:type="pct"/>
            <w:gridSpan w:val="2"/>
            <w:tcBorders>
              <w:top w:val="single" w:sz="4" w:space="0" w:color="auto"/>
              <w:left w:val="nil"/>
              <w:bottom w:val="single" w:sz="4" w:space="0" w:color="auto"/>
              <w:right w:val="nil"/>
            </w:tcBorders>
            <w:shd w:val="clear" w:color="auto" w:fill="auto"/>
            <w:noWrap/>
            <w:hideMark/>
          </w:tcPr>
          <w:p w14:paraId="40CD643E"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1380" w:type="pct"/>
            <w:tcBorders>
              <w:top w:val="single" w:sz="4" w:space="0" w:color="auto"/>
              <w:left w:val="nil"/>
              <w:bottom w:val="single" w:sz="4" w:space="0" w:color="auto"/>
              <w:right w:val="nil"/>
            </w:tcBorders>
            <w:shd w:val="clear" w:color="auto" w:fill="auto"/>
            <w:noWrap/>
            <w:vAlign w:val="center"/>
            <w:hideMark/>
          </w:tcPr>
          <w:p w14:paraId="228B78E4" w14:textId="77777777" w:rsidR="00C77DA0" w:rsidRPr="00214A72" w:rsidRDefault="00C77DA0" w:rsidP="00924D91">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462,881,514 </w:t>
            </w:r>
          </w:p>
        </w:tc>
        <w:tc>
          <w:tcPr>
            <w:tcW w:w="856" w:type="pct"/>
            <w:tcBorders>
              <w:top w:val="single" w:sz="4" w:space="0" w:color="auto"/>
              <w:left w:val="nil"/>
              <w:bottom w:val="single" w:sz="4" w:space="0" w:color="auto"/>
              <w:right w:val="nil"/>
            </w:tcBorders>
            <w:shd w:val="clear" w:color="auto" w:fill="auto"/>
            <w:noWrap/>
            <w:vAlign w:val="center"/>
            <w:hideMark/>
          </w:tcPr>
          <w:p w14:paraId="5BA9788D"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100.0%</w:t>
            </w:r>
          </w:p>
        </w:tc>
      </w:tr>
    </w:tbl>
    <w:p w14:paraId="20AC6ED7" w14:textId="77777777" w:rsidR="00C77DA0" w:rsidRPr="00214A72" w:rsidRDefault="00C77DA0" w:rsidP="00C77DA0">
      <w:pPr>
        <w:widowControl/>
        <w:wordWrap/>
        <w:autoSpaceDE/>
        <w:autoSpaceDN/>
        <w:rPr>
          <w:rFonts w:cs="Times New Roman"/>
          <w:bCs/>
          <w:sz w:val="24"/>
          <w:szCs w:val="24"/>
        </w:rPr>
      </w:pPr>
      <w:r w:rsidRPr="00214A72">
        <w:rPr>
          <w:rFonts w:cs="Times New Roman" w:hint="eastAsia"/>
          <w:bCs/>
          <w:sz w:val="24"/>
          <w:szCs w:val="24"/>
        </w:rPr>
        <w:t>*HI: Heat integration</w:t>
      </w:r>
    </w:p>
    <w:p w14:paraId="1224E136" w14:textId="77777777" w:rsidR="00C77DA0" w:rsidRPr="00214A72" w:rsidRDefault="00C77DA0" w:rsidP="00C77DA0">
      <w:pPr>
        <w:widowControl/>
        <w:wordWrap/>
        <w:autoSpaceDE/>
        <w:autoSpaceDN/>
        <w:rPr>
          <w:rFonts w:cs="Times New Roman"/>
          <w:bCs/>
          <w:sz w:val="24"/>
          <w:szCs w:val="24"/>
        </w:rPr>
      </w:pPr>
    </w:p>
    <w:p w14:paraId="2BE08373" w14:textId="56CFFF9D" w:rsidR="00C77DA0" w:rsidRPr="00214A72" w:rsidRDefault="00C77DA0" w:rsidP="00C77DA0">
      <w:pPr>
        <w:pStyle w:val="a6"/>
        <w:keepNext/>
        <w:rPr>
          <w:b w:val="0"/>
          <w:sz w:val="24"/>
          <w:szCs w:val="24"/>
        </w:rPr>
      </w:pPr>
      <w:r w:rsidRPr="00B645A0">
        <w:rPr>
          <w:b w:val="0"/>
          <w:sz w:val="24"/>
          <w:szCs w:val="24"/>
        </w:rPr>
        <w:t>Table S</w:t>
      </w:r>
      <w:r w:rsidR="000D3FDF" w:rsidRPr="00B645A0">
        <w:rPr>
          <w:b w:val="0"/>
          <w:sz w:val="24"/>
          <w:szCs w:val="24"/>
        </w:rPr>
        <w:t>4</w:t>
      </w:r>
      <w:r w:rsidRPr="00B645A0">
        <w:rPr>
          <w:b w:val="0"/>
          <w:sz w:val="24"/>
          <w:szCs w:val="24"/>
        </w:rPr>
        <w:t>.</w:t>
      </w:r>
      <w:r w:rsidRPr="00B645A0">
        <w:rPr>
          <w:b w:val="0"/>
          <w:sz w:val="24"/>
          <w:szCs w:val="24"/>
        </w:rPr>
        <w:fldChar w:fldCharType="begin"/>
      </w:r>
      <w:r w:rsidRPr="00B645A0">
        <w:rPr>
          <w:b w:val="0"/>
          <w:sz w:val="24"/>
          <w:szCs w:val="24"/>
        </w:rPr>
        <w:instrText xml:space="preserve"> SEQ Table \* ARABIC </w:instrText>
      </w:r>
      <w:r w:rsidRPr="00B645A0">
        <w:rPr>
          <w:b w:val="0"/>
          <w:sz w:val="24"/>
          <w:szCs w:val="24"/>
        </w:rPr>
        <w:fldChar w:fldCharType="separate"/>
      </w:r>
      <w:r w:rsidR="006526A0">
        <w:rPr>
          <w:b w:val="0"/>
          <w:noProof/>
          <w:sz w:val="24"/>
          <w:szCs w:val="24"/>
        </w:rPr>
        <w:t>3</w:t>
      </w:r>
      <w:r w:rsidRPr="00B645A0">
        <w:rPr>
          <w:b w:val="0"/>
          <w:sz w:val="24"/>
          <w:szCs w:val="24"/>
        </w:rPr>
        <w:fldChar w:fldCharType="end"/>
      </w:r>
      <w:r w:rsidRPr="00B645A0">
        <w:rPr>
          <w:b w:val="0"/>
          <w:sz w:val="24"/>
          <w:szCs w:val="24"/>
        </w:rPr>
        <w:t xml:space="preserve">. </w:t>
      </w:r>
      <w:r w:rsidRPr="00214A72">
        <w:rPr>
          <w:rFonts w:hint="eastAsia"/>
          <w:b w:val="0"/>
          <w:sz w:val="24"/>
          <w:szCs w:val="24"/>
        </w:rPr>
        <w:t>Breakdown of CAPEX results of Case 2</w:t>
      </w:r>
    </w:p>
    <w:tbl>
      <w:tblPr>
        <w:tblW w:w="5000" w:type="pct"/>
        <w:tblCellMar>
          <w:left w:w="99" w:type="dxa"/>
          <w:right w:w="99" w:type="dxa"/>
        </w:tblCellMar>
        <w:tblLook w:val="04A0" w:firstRow="1" w:lastRow="0" w:firstColumn="1" w:lastColumn="0" w:noHBand="0" w:noVBand="1"/>
      </w:tblPr>
      <w:tblGrid>
        <w:gridCol w:w="2499"/>
        <w:gridCol w:w="2491"/>
        <w:gridCol w:w="2491"/>
        <w:gridCol w:w="1545"/>
      </w:tblGrid>
      <w:tr w:rsidR="00C77DA0" w:rsidRPr="00214A72" w14:paraId="7D70E969" w14:textId="77777777" w:rsidTr="00FC7039">
        <w:trPr>
          <w:trHeight w:val="315"/>
        </w:trPr>
        <w:tc>
          <w:tcPr>
            <w:tcW w:w="2764" w:type="pct"/>
            <w:gridSpan w:val="2"/>
            <w:tcBorders>
              <w:top w:val="single" w:sz="4" w:space="0" w:color="auto"/>
              <w:left w:val="nil"/>
              <w:bottom w:val="single" w:sz="4" w:space="0" w:color="auto"/>
              <w:right w:val="nil"/>
            </w:tcBorders>
            <w:shd w:val="clear" w:color="auto" w:fill="auto"/>
            <w:noWrap/>
            <w:vAlign w:val="center"/>
            <w:hideMark/>
          </w:tcPr>
          <w:p w14:paraId="5F1F9A6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CAPEX</w:t>
            </w:r>
          </w:p>
        </w:tc>
        <w:tc>
          <w:tcPr>
            <w:tcW w:w="1380" w:type="pct"/>
            <w:tcBorders>
              <w:top w:val="single" w:sz="4" w:space="0" w:color="auto"/>
              <w:left w:val="nil"/>
              <w:bottom w:val="single" w:sz="4" w:space="0" w:color="auto"/>
              <w:right w:val="nil"/>
            </w:tcBorders>
            <w:shd w:val="clear" w:color="auto" w:fill="auto"/>
            <w:noWrap/>
            <w:vAlign w:val="center"/>
            <w:hideMark/>
          </w:tcPr>
          <w:p w14:paraId="5A737A7F"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Value ($)</w:t>
            </w:r>
          </w:p>
        </w:tc>
        <w:tc>
          <w:tcPr>
            <w:tcW w:w="856" w:type="pct"/>
            <w:tcBorders>
              <w:top w:val="single" w:sz="4" w:space="0" w:color="auto"/>
              <w:left w:val="nil"/>
              <w:bottom w:val="single" w:sz="4" w:space="0" w:color="auto"/>
              <w:right w:val="nil"/>
            </w:tcBorders>
            <w:shd w:val="clear" w:color="auto" w:fill="auto"/>
            <w:noWrap/>
            <w:vAlign w:val="center"/>
            <w:hideMark/>
          </w:tcPr>
          <w:p w14:paraId="1B2F3780"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Percentage</w:t>
            </w:r>
          </w:p>
        </w:tc>
      </w:tr>
      <w:tr w:rsidR="00C77DA0" w:rsidRPr="00214A72" w14:paraId="6DA1ECF5" w14:textId="77777777" w:rsidTr="00FC7039">
        <w:trPr>
          <w:trHeight w:val="315"/>
        </w:trPr>
        <w:tc>
          <w:tcPr>
            <w:tcW w:w="1384" w:type="pct"/>
            <w:vMerge w:val="restart"/>
            <w:tcBorders>
              <w:top w:val="nil"/>
              <w:left w:val="nil"/>
              <w:right w:val="nil"/>
            </w:tcBorders>
            <w:shd w:val="clear" w:color="auto" w:fill="auto"/>
            <w:noWrap/>
          </w:tcPr>
          <w:p w14:paraId="6FB75F05"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roofErr w:type="spellStart"/>
            <w:r w:rsidRPr="00214A72">
              <w:rPr>
                <w:rFonts w:eastAsia="굴림" w:cs="Times New Roman"/>
                <w:bCs/>
                <w:color w:val="000000"/>
                <w:kern w:val="0"/>
                <w:sz w:val="24"/>
                <w:szCs w:val="24"/>
              </w:rPr>
              <w:t>PtG</w:t>
            </w:r>
            <w:proofErr w:type="spellEnd"/>
            <w:r w:rsidRPr="00214A72">
              <w:rPr>
                <w:rFonts w:eastAsia="굴림" w:cs="Times New Roman"/>
                <w:bCs/>
                <w:color w:val="000000"/>
                <w:kern w:val="0"/>
                <w:sz w:val="24"/>
                <w:szCs w:val="24"/>
              </w:rPr>
              <w:t xml:space="preserve"> (before HI*)</w:t>
            </w:r>
          </w:p>
        </w:tc>
        <w:tc>
          <w:tcPr>
            <w:tcW w:w="1380" w:type="pct"/>
            <w:tcBorders>
              <w:top w:val="nil"/>
              <w:left w:val="nil"/>
              <w:bottom w:val="nil"/>
              <w:right w:val="nil"/>
            </w:tcBorders>
            <w:vAlign w:val="center"/>
          </w:tcPr>
          <w:p w14:paraId="68C5490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Heater </w:t>
            </w:r>
          </w:p>
        </w:tc>
        <w:tc>
          <w:tcPr>
            <w:tcW w:w="1380" w:type="pct"/>
            <w:tcBorders>
              <w:top w:val="nil"/>
              <w:left w:val="nil"/>
              <w:bottom w:val="nil"/>
              <w:right w:val="nil"/>
            </w:tcBorders>
            <w:shd w:val="clear" w:color="auto" w:fill="auto"/>
            <w:noWrap/>
            <w:vAlign w:val="center"/>
          </w:tcPr>
          <w:p w14:paraId="738EDE37"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10,863,000 </w:t>
            </w:r>
          </w:p>
        </w:tc>
        <w:tc>
          <w:tcPr>
            <w:tcW w:w="856" w:type="pct"/>
            <w:tcBorders>
              <w:top w:val="nil"/>
              <w:left w:val="nil"/>
              <w:bottom w:val="nil"/>
              <w:right w:val="nil"/>
            </w:tcBorders>
            <w:shd w:val="clear" w:color="auto" w:fill="auto"/>
            <w:noWrap/>
            <w:vAlign w:val="center"/>
          </w:tcPr>
          <w:p w14:paraId="4AEFD3EC"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2.2%</w:t>
            </w:r>
          </w:p>
        </w:tc>
      </w:tr>
      <w:tr w:rsidR="00C77DA0" w:rsidRPr="00214A72" w14:paraId="18262F6E" w14:textId="77777777" w:rsidTr="00FC7039">
        <w:trPr>
          <w:trHeight w:val="315"/>
        </w:trPr>
        <w:tc>
          <w:tcPr>
            <w:tcW w:w="1384" w:type="pct"/>
            <w:vMerge/>
            <w:tcBorders>
              <w:left w:val="nil"/>
              <w:right w:val="nil"/>
            </w:tcBorders>
            <w:shd w:val="clear" w:color="auto" w:fill="auto"/>
            <w:noWrap/>
            <w:vAlign w:val="center"/>
          </w:tcPr>
          <w:p w14:paraId="780C663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0EBB407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roofErr w:type="spellStart"/>
            <w:r w:rsidRPr="00214A72">
              <w:rPr>
                <w:rFonts w:eastAsia="굴림" w:cs="Times New Roman"/>
                <w:bCs/>
                <w:color w:val="000000"/>
                <w:kern w:val="0"/>
                <w:sz w:val="24"/>
                <w:szCs w:val="24"/>
              </w:rPr>
              <w:t>Electrolyzer</w:t>
            </w:r>
            <w:proofErr w:type="spellEnd"/>
            <w:r w:rsidRPr="00214A72">
              <w:rPr>
                <w:rFonts w:eastAsia="굴림" w:cs="Times New Roman"/>
                <w:bCs/>
                <w:color w:val="000000"/>
                <w:kern w:val="0"/>
                <w:sz w:val="24"/>
                <w:szCs w:val="24"/>
              </w:rPr>
              <w:t xml:space="preserve"> </w:t>
            </w:r>
          </w:p>
        </w:tc>
        <w:tc>
          <w:tcPr>
            <w:tcW w:w="1380" w:type="pct"/>
            <w:tcBorders>
              <w:top w:val="nil"/>
              <w:left w:val="nil"/>
              <w:bottom w:val="nil"/>
              <w:right w:val="nil"/>
            </w:tcBorders>
            <w:shd w:val="clear" w:color="auto" w:fill="auto"/>
            <w:noWrap/>
            <w:vAlign w:val="center"/>
          </w:tcPr>
          <w:p w14:paraId="40A45338"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50,211,170 </w:t>
            </w:r>
          </w:p>
        </w:tc>
        <w:tc>
          <w:tcPr>
            <w:tcW w:w="856" w:type="pct"/>
            <w:tcBorders>
              <w:top w:val="nil"/>
              <w:left w:val="nil"/>
              <w:bottom w:val="nil"/>
              <w:right w:val="nil"/>
            </w:tcBorders>
            <w:shd w:val="clear" w:color="auto" w:fill="auto"/>
            <w:noWrap/>
            <w:vAlign w:val="center"/>
          </w:tcPr>
          <w:p w14:paraId="7B196435"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10.2%</w:t>
            </w:r>
          </w:p>
        </w:tc>
      </w:tr>
      <w:tr w:rsidR="00C77DA0" w:rsidRPr="00214A72" w14:paraId="1F822F33" w14:textId="77777777" w:rsidTr="00FC7039">
        <w:trPr>
          <w:trHeight w:val="315"/>
        </w:trPr>
        <w:tc>
          <w:tcPr>
            <w:tcW w:w="1384" w:type="pct"/>
            <w:vMerge/>
            <w:tcBorders>
              <w:left w:val="nil"/>
              <w:right w:val="nil"/>
            </w:tcBorders>
            <w:shd w:val="clear" w:color="auto" w:fill="auto"/>
            <w:noWrap/>
            <w:vAlign w:val="center"/>
          </w:tcPr>
          <w:p w14:paraId="0BF65147"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0398BAC2"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Cooler </w:t>
            </w:r>
          </w:p>
        </w:tc>
        <w:tc>
          <w:tcPr>
            <w:tcW w:w="1380" w:type="pct"/>
            <w:tcBorders>
              <w:top w:val="nil"/>
              <w:left w:val="nil"/>
              <w:bottom w:val="nil"/>
              <w:right w:val="nil"/>
            </w:tcBorders>
            <w:shd w:val="clear" w:color="auto" w:fill="auto"/>
            <w:noWrap/>
            <w:vAlign w:val="center"/>
          </w:tcPr>
          <w:p w14:paraId="15414D2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1,510,236 </w:t>
            </w:r>
          </w:p>
        </w:tc>
        <w:tc>
          <w:tcPr>
            <w:tcW w:w="856" w:type="pct"/>
            <w:tcBorders>
              <w:top w:val="nil"/>
              <w:left w:val="nil"/>
              <w:bottom w:val="nil"/>
              <w:right w:val="nil"/>
            </w:tcBorders>
            <w:shd w:val="clear" w:color="auto" w:fill="auto"/>
            <w:noWrap/>
            <w:vAlign w:val="center"/>
          </w:tcPr>
          <w:p w14:paraId="053A0FF0"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0.3%</w:t>
            </w:r>
          </w:p>
        </w:tc>
      </w:tr>
      <w:tr w:rsidR="00C77DA0" w:rsidRPr="00214A72" w14:paraId="179F6B7F" w14:textId="77777777" w:rsidTr="00FC7039">
        <w:trPr>
          <w:trHeight w:val="315"/>
        </w:trPr>
        <w:tc>
          <w:tcPr>
            <w:tcW w:w="1384" w:type="pct"/>
            <w:vMerge/>
            <w:tcBorders>
              <w:left w:val="nil"/>
              <w:right w:val="nil"/>
            </w:tcBorders>
            <w:shd w:val="clear" w:color="auto" w:fill="auto"/>
            <w:noWrap/>
            <w:vAlign w:val="center"/>
          </w:tcPr>
          <w:p w14:paraId="6059762A"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631723C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Methanation reactor </w:t>
            </w:r>
          </w:p>
        </w:tc>
        <w:tc>
          <w:tcPr>
            <w:tcW w:w="1380" w:type="pct"/>
            <w:tcBorders>
              <w:top w:val="nil"/>
              <w:left w:val="nil"/>
              <w:bottom w:val="nil"/>
              <w:right w:val="nil"/>
            </w:tcBorders>
            <w:shd w:val="clear" w:color="auto" w:fill="auto"/>
            <w:noWrap/>
            <w:vAlign w:val="center"/>
          </w:tcPr>
          <w:p w14:paraId="09C3EF5F"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3,614,702 </w:t>
            </w:r>
          </w:p>
        </w:tc>
        <w:tc>
          <w:tcPr>
            <w:tcW w:w="856" w:type="pct"/>
            <w:tcBorders>
              <w:top w:val="nil"/>
              <w:left w:val="nil"/>
              <w:bottom w:val="nil"/>
              <w:right w:val="nil"/>
            </w:tcBorders>
            <w:shd w:val="clear" w:color="auto" w:fill="auto"/>
            <w:noWrap/>
            <w:vAlign w:val="center"/>
          </w:tcPr>
          <w:p w14:paraId="3CC2C8D5"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0.7%</w:t>
            </w:r>
          </w:p>
        </w:tc>
      </w:tr>
      <w:tr w:rsidR="00C77DA0" w:rsidRPr="00214A72" w14:paraId="43092F00" w14:textId="77777777" w:rsidTr="00FC7039">
        <w:trPr>
          <w:trHeight w:val="315"/>
        </w:trPr>
        <w:tc>
          <w:tcPr>
            <w:tcW w:w="1384" w:type="pct"/>
            <w:vMerge/>
            <w:tcBorders>
              <w:left w:val="nil"/>
              <w:right w:val="nil"/>
            </w:tcBorders>
            <w:shd w:val="clear" w:color="auto" w:fill="auto"/>
            <w:noWrap/>
            <w:vAlign w:val="center"/>
          </w:tcPr>
          <w:p w14:paraId="59EBB1F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4218225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Compressor </w:t>
            </w:r>
          </w:p>
        </w:tc>
        <w:tc>
          <w:tcPr>
            <w:tcW w:w="1380" w:type="pct"/>
            <w:tcBorders>
              <w:top w:val="nil"/>
              <w:left w:val="nil"/>
              <w:bottom w:val="nil"/>
              <w:right w:val="nil"/>
            </w:tcBorders>
            <w:shd w:val="clear" w:color="auto" w:fill="auto"/>
            <w:noWrap/>
            <w:vAlign w:val="center"/>
          </w:tcPr>
          <w:p w14:paraId="32EAE908"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58,919,509 </w:t>
            </w:r>
          </w:p>
        </w:tc>
        <w:tc>
          <w:tcPr>
            <w:tcW w:w="856" w:type="pct"/>
            <w:tcBorders>
              <w:top w:val="nil"/>
              <w:left w:val="nil"/>
              <w:bottom w:val="nil"/>
              <w:right w:val="nil"/>
            </w:tcBorders>
            <w:shd w:val="clear" w:color="auto" w:fill="auto"/>
            <w:noWrap/>
            <w:vAlign w:val="center"/>
          </w:tcPr>
          <w:p w14:paraId="78FAA7ED"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11.9%</w:t>
            </w:r>
          </w:p>
        </w:tc>
      </w:tr>
      <w:tr w:rsidR="00C77DA0" w:rsidRPr="00214A72" w14:paraId="43F71708" w14:textId="77777777" w:rsidTr="00FC7039">
        <w:trPr>
          <w:trHeight w:val="315"/>
        </w:trPr>
        <w:tc>
          <w:tcPr>
            <w:tcW w:w="1384" w:type="pct"/>
            <w:vMerge/>
            <w:tcBorders>
              <w:left w:val="nil"/>
              <w:right w:val="nil"/>
            </w:tcBorders>
            <w:shd w:val="clear" w:color="auto" w:fill="auto"/>
            <w:noWrap/>
            <w:vAlign w:val="center"/>
          </w:tcPr>
          <w:p w14:paraId="525CEF3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5252C1A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top w:val="nil"/>
              <w:left w:val="nil"/>
              <w:bottom w:val="single" w:sz="4" w:space="0" w:color="auto"/>
              <w:right w:val="nil"/>
            </w:tcBorders>
            <w:shd w:val="clear" w:color="auto" w:fill="auto"/>
            <w:noWrap/>
            <w:vAlign w:val="center"/>
          </w:tcPr>
          <w:p w14:paraId="4BDB792F"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53,500 </w:t>
            </w:r>
          </w:p>
        </w:tc>
        <w:tc>
          <w:tcPr>
            <w:tcW w:w="856" w:type="pct"/>
            <w:tcBorders>
              <w:top w:val="nil"/>
              <w:left w:val="nil"/>
              <w:bottom w:val="single" w:sz="4" w:space="0" w:color="auto"/>
              <w:right w:val="nil"/>
            </w:tcBorders>
            <w:shd w:val="clear" w:color="auto" w:fill="auto"/>
            <w:noWrap/>
            <w:vAlign w:val="center"/>
          </w:tcPr>
          <w:p w14:paraId="3DC4DA4A"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295D7AA2" w14:textId="77777777" w:rsidTr="00FC7039">
        <w:trPr>
          <w:trHeight w:val="315"/>
        </w:trPr>
        <w:tc>
          <w:tcPr>
            <w:tcW w:w="1384" w:type="pct"/>
            <w:vMerge/>
            <w:tcBorders>
              <w:left w:val="nil"/>
              <w:bottom w:val="single" w:sz="4" w:space="0" w:color="auto"/>
              <w:right w:val="nil"/>
            </w:tcBorders>
            <w:shd w:val="clear" w:color="auto" w:fill="auto"/>
            <w:noWrap/>
            <w:vAlign w:val="center"/>
          </w:tcPr>
          <w:p w14:paraId="793B790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tcPr>
          <w:p w14:paraId="799FDE2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1380" w:type="pct"/>
            <w:tcBorders>
              <w:top w:val="nil"/>
              <w:left w:val="nil"/>
              <w:bottom w:val="single" w:sz="4" w:space="0" w:color="auto"/>
              <w:right w:val="nil"/>
            </w:tcBorders>
            <w:shd w:val="clear" w:color="auto" w:fill="auto"/>
            <w:noWrap/>
            <w:vAlign w:val="center"/>
          </w:tcPr>
          <w:p w14:paraId="051B91A9"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125,172,117 </w:t>
            </w:r>
          </w:p>
        </w:tc>
        <w:tc>
          <w:tcPr>
            <w:tcW w:w="856" w:type="pct"/>
            <w:tcBorders>
              <w:top w:val="nil"/>
              <w:left w:val="nil"/>
              <w:bottom w:val="single" w:sz="4" w:space="0" w:color="auto"/>
              <w:right w:val="nil"/>
            </w:tcBorders>
            <w:shd w:val="clear" w:color="auto" w:fill="auto"/>
            <w:noWrap/>
            <w:vAlign w:val="center"/>
          </w:tcPr>
          <w:p w14:paraId="0DAFB91E" w14:textId="77777777" w:rsidR="00C77DA0" w:rsidRPr="00214A72" w:rsidRDefault="00C77DA0" w:rsidP="00FC7039">
            <w:pPr>
              <w:widowControl/>
              <w:wordWrap/>
              <w:autoSpaceDE/>
              <w:autoSpaceDN/>
              <w:spacing w:after="0" w:line="240" w:lineRule="auto"/>
              <w:jc w:val="right"/>
              <w:rPr>
                <w:rFonts w:cs="Times New Roman"/>
                <w:bCs/>
                <w:color w:val="000000"/>
                <w:sz w:val="24"/>
                <w:szCs w:val="24"/>
              </w:rPr>
            </w:pPr>
            <w:r w:rsidRPr="00214A72">
              <w:rPr>
                <w:rFonts w:eastAsia="굴림" w:cs="Times New Roman"/>
                <w:bCs/>
                <w:color w:val="000000"/>
                <w:kern w:val="0"/>
                <w:sz w:val="24"/>
                <w:szCs w:val="24"/>
              </w:rPr>
              <w:t>25.4%</w:t>
            </w:r>
          </w:p>
        </w:tc>
      </w:tr>
      <w:tr w:rsidR="00C77DA0" w:rsidRPr="00214A72" w14:paraId="161ACC22" w14:textId="77777777" w:rsidTr="00FC7039">
        <w:trPr>
          <w:trHeight w:val="315"/>
        </w:trPr>
        <w:tc>
          <w:tcPr>
            <w:tcW w:w="1384" w:type="pct"/>
            <w:vMerge w:val="restart"/>
            <w:tcBorders>
              <w:top w:val="nil"/>
              <w:left w:val="nil"/>
              <w:right w:val="nil"/>
            </w:tcBorders>
            <w:shd w:val="clear" w:color="auto" w:fill="auto"/>
            <w:noWrap/>
          </w:tcPr>
          <w:p w14:paraId="02365E50"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Liquefaction (SMR)</w:t>
            </w:r>
          </w:p>
        </w:tc>
        <w:tc>
          <w:tcPr>
            <w:tcW w:w="1380" w:type="pct"/>
            <w:tcBorders>
              <w:top w:val="nil"/>
              <w:left w:val="nil"/>
              <w:bottom w:val="nil"/>
              <w:right w:val="nil"/>
            </w:tcBorders>
            <w:vAlign w:val="center"/>
          </w:tcPr>
          <w:p w14:paraId="7ACCE525"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Cooler </w:t>
            </w:r>
          </w:p>
        </w:tc>
        <w:tc>
          <w:tcPr>
            <w:tcW w:w="1380" w:type="pct"/>
            <w:tcBorders>
              <w:top w:val="nil"/>
              <w:left w:val="nil"/>
              <w:bottom w:val="nil"/>
              <w:right w:val="nil"/>
            </w:tcBorders>
            <w:shd w:val="clear" w:color="auto" w:fill="auto"/>
            <w:noWrap/>
            <w:vAlign w:val="center"/>
          </w:tcPr>
          <w:p w14:paraId="217FC497"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1,394,700 </w:t>
            </w:r>
          </w:p>
        </w:tc>
        <w:tc>
          <w:tcPr>
            <w:tcW w:w="856" w:type="pct"/>
            <w:tcBorders>
              <w:top w:val="nil"/>
              <w:left w:val="nil"/>
              <w:bottom w:val="nil"/>
              <w:right w:val="nil"/>
            </w:tcBorders>
            <w:shd w:val="clear" w:color="auto" w:fill="auto"/>
            <w:noWrap/>
            <w:vAlign w:val="center"/>
          </w:tcPr>
          <w:p w14:paraId="3DA5A0E8"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0.3%</w:t>
            </w:r>
          </w:p>
        </w:tc>
      </w:tr>
      <w:tr w:rsidR="00C77DA0" w:rsidRPr="00214A72" w14:paraId="72847B14" w14:textId="77777777" w:rsidTr="00FC7039">
        <w:trPr>
          <w:trHeight w:val="315"/>
        </w:trPr>
        <w:tc>
          <w:tcPr>
            <w:tcW w:w="1384" w:type="pct"/>
            <w:vMerge/>
            <w:tcBorders>
              <w:left w:val="nil"/>
              <w:right w:val="nil"/>
            </w:tcBorders>
            <w:shd w:val="clear" w:color="auto" w:fill="auto"/>
            <w:noWrap/>
            <w:vAlign w:val="center"/>
          </w:tcPr>
          <w:p w14:paraId="1D1604C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70C10FC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Compressor </w:t>
            </w:r>
          </w:p>
        </w:tc>
        <w:tc>
          <w:tcPr>
            <w:tcW w:w="1380" w:type="pct"/>
            <w:tcBorders>
              <w:top w:val="nil"/>
              <w:left w:val="nil"/>
              <w:bottom w:val="nil"/>
              <w:right w:val="nil"/>
            </w:tcBorders>
            <w:shd w:val="clear" w:color="auto" w:fill="auto"/>
            <w:noWrap/>
            <w:vAlign w:val="center"/>
          </w:tcPr>
          <w:p w14:paraId="3986C020"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21,661,500 </w:t>
            </w:r>
          </w:p>
        </w:tc>
        <w:tc>
          <w:tcPr>
            <w:tcW w:w="856" w:type="pct"/>
            <w:tcBorders>
              <w:top w:val="nil"/>
              <w:left w:val="nil"/>
              <w:bottom w:val="nil"/>
              <w:right w:val="nil"/>
            </w:tcBorders>
            <w:shd w:val="clear" w:color="auto" w:fill="auto"/>
            <w:noWrap/>
            <w:vAlign w:val="center"/>
          </w:tcPr>
          <w:p w14:paraId="01855116"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4.4%</w:t>
            </w:r>
          </w:p>
        </w:tc>
      </w:tr>
      <w:tr w:rsidR="00C77DA0" w:rsidRPr="00214A72" w14:paraId="78460648" w14:textId="77777777" w:rsidTr="00FC7039">
        <w:trPr>
          <w:trHeight w:val="315"/>
        </w:trPr>
        <w:tc>
          <w:tcPr>
            <w:tcW w:w="1384" w:type="pct"/>
            <w:vMerge/>
            <w:tcBorders>
              <w:left w:val="nil"/>
              <w:right w:val="nil"/>
            </w:tcBorders>
            <w:shd w:val="clear" w:color="auto" w:fill="auto"/>
            <w:noWrap/>
            <w:vAlign w:val="center"/>
          </w:tcPr>
          <w:p w14:paraId="5F72900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490D036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MSHE </w:t>
            </w:r>
          </w:p>
        </w:tc>
        <w:tc>
          <w:tcPr>
            <w:tcW w:w="1380" w:type="pct"/>
            <w:tcBorders>
              <w:top w:val="nil"/>
              <w:left w:val="nil"/>
              <w:bottom w:val="nil"/>
              <w:right w:val="nil"/>
            </w:tcBorders>
            <w:shd w:val="clear" w:color="auto" w:fill="auto"/>
            <w:noWrap/>
            <w:vAlign w:val="center"/>
          </w:tcPr>
          <w:p w14:paraId="1347BD71"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18,176,200 </w:t>
            </w:r>
          </w:p>
        </w:tc>
        <w:tc>
          <w:tcPr>
            <w:tcW w:w="856" w:type="pct"/>
            <w:tcBorders>
              <w:top w:val="nil"/>
              <w:left w:val="nil"/>
              <w:bottom w:val="nil"/>
              <w:right w:val="nil"/>
            </w:tcBorders>
            <w:shd w:val="clear" w:color="auto" w:fill="auto"/>
            <w:noWrap/>
            <w:vAlign w:val="center"/>
          </w:tcPr>
          <w:p w14:paraId="423B4EAC"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3.7%</w:t>
            </w:r>
          </w:p>
        </w:tc>
      </w:tr>
      <w:tr w:rsidR="00C77DA0" w:rsidRPr="00214A72" w14:paraId="56D1EF1F" w14:textId="77777777" w:rsidTr="00FC7039">
        <w:trPr>
          <w:trHeight w:val="315"/>
        </w:trPr>
        <w:tc>
          <w:tcPr>
            <w:tcW w:w="1384" w:type="pct"/>
            <w:vMerge/>
            <w:tcBorders>
              <w:left w:val="nil"/>
              <w:right w:val="nil"/>
            </w:tcBorders>
            <w:shd w:val="clear" w:color="auto" w:fill="auto"/>
            <w:noWrap/>
            <w:vAlign w:val="center"/>
          </w:tcPr>
          <w:p w14:paraId="316BE447"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right w:val="nil"/>
            </w:tcBorders>
            <w:vAlign w:val="center"/>
          </w:tcPr>
          <w:p w14:paraId="132155D5"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Pump </w:t>
            </w:r>
          </w:p>
        </w:tc>
        <w:tc>
          <w:tcPr>
            <w:tcW w:w="1380" w:type="pct"/>
            <w:tcBorders>
              <w:top w:val="nil"/>
              <w:left w:val="nil"/>
              <w:right w:val="nil"/>
            </w:tcBorders>
            <w:shd w:val="clear" w:color="auto" w:fill="auto"/>
            <w:noWrap/>
            <w:vAlign w:val="center"/>
          </w:tcPr>
          <w:p w14:paraId="00E67E49"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126,600 </w:t>
            </w:r>
          </w:p>
        </w:tc>
        <w:tc>
          <w:tcPr>
            <w:tcW w:w="856" w:type="pct"/>
            <w:tcBorders>
              <w:top w:val="nil"/>
              <w:left w:val="nil"/>
              <w:right w:val="nil"/>
            </w:tcBorders>
            <w:shd w:val="clear" w:color="auto" w:fill="auto"/>
            <w:noWrap/>
            <w:vAlign w:val="center"/>
          </w:tcPr>
          <w:p w14:paraId="258768F3"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219B66BB" w14:textId="77777777" w:rsidTr="00FC7039">
        <w:trPr>
          <w:trHeight w:val="315"/>
        </w:trPr>
        <w:tc>
          <w:tcPr>
            <w:tcW w:w="1384" w:type="pct"/>
            <w:vMerge/>
            <w:tcBorders>
              <w:left w:val="nil"/>
              <w:right w:val="nil"/>
            </w:tcBorders>
            <w:shd w:val="clear" w:color="auto" w:fill="auto"/>
            <w:noWrap/>
            <w:vAlign w:val="center"/>
          </w:tcPr>
          <w:p w14:paraId="4ECF4A1F"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015B5EEF"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top w:val="nil"/>
              <w:left w:val="nil"/>
              <w:bottom w:val="single" w:sz="4" w:space="0" w:color="auto"/>
              <w:right w:val="nil"/>
            </w:tcBorders>
            <w:shd w:val="clear" w:color="auto" w:fill="auto"/>
            <w:noWrap/>
            <w:vAlign w:val="center"/>
          </w:tcPr>
          <w:p w14:paraId="295597DF"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69,000 </w:t>
            </w:r>
          </w:p>
        </w:tc>
        <w:tc>
          <w:tcPr>
            <w:tcW w:w="856" w:type="pct"/>
            <w:tcBorders>
              <w:top w:val="nil"/>
              <w:left w:val="nil"/>
              <w:bottom w:val="single" w:sz="4" w:space="0" w:color="auto"/>
              <w:right w:val="nil"/>
            </w:tcBorders>
            <w:shd w:val="clear" w:color="auto" w:fill="auto"/>
            <w:noWrap/>
            <w:vAlign w:val="center"/>
          </w:tcPr>
          <w:p w14:paraId="53AFFD75"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74964776" w14:textId="77777777" w:rsidTr="00FC7039">
        <w:trPr>
          <w:trHeight w:val="315"/>
        </w:trPr>
        <w:tc>
          <w:tcPr>
            <w:tcW w:w="1384" w:type="pct"/>
            <w:vMerge/>
            <w:tcBorders>
              <w:left w:val="nil"/>
              <w:bottom w:val="single" w:sz="4" w:space="0" w:color="auto"/>
              <w:right w:val="nil"/>
            </w:tcBorders>
            <w:shd w:val="clear" w:color="auto" w:fill="auto"/>
            <w:noWrap/>
            <w:vAlign w:val="center"/>
          </w:tcPr>
          <w:p w14:paraId="61C0E16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3F944BF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1380" w:type="pct"/>
            <w:tcBorders>
              <w:top w:val="nil"/>
              <w:left w:val="nil"/>
              <w:bottom w:val="single" w:sz="4" w:space="0" w:color="auto"/>
              <w:right w:val="nil"/>
            </w:tcBorders>
            <w:shd w:val="clear" w:color="auto" w:fill="auto"/>
            <w:noWrap/>
            <w:vAlign w:val="center"/>
          </w:tcPr>
          <w:p w14:paraId="37322B60"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41,428,000 </w:t>
            </w:r>
          </w:p>
        </w:tc>
        <w:tc>
          <w:tcPr>
            <w:tcW w:w="856" w:type="pct"/>
            <w:tcBorders>
              <w:top w:val="nil"/>
              <w:left w:val="nil"/>
              <w:bottom w:val="single" w:sz="4" w:space="0" w:color="auto"/>
              <w:right w:val="nil"/>
            </w:tcBorders>
            <w:shd w:val="clear" w:color="auto" w:fill="auto"/>
            <w:noWrap/>
            <w:vAlign w:val="center"/>
          </w:tcPr>
          <w:p w14:paraId="1AB6DF03" w14:textId="77777777" w:rsidR="00C77DA0" w:rsidRPr="00214A72" w:rsidRDefault="00C77DA0" w:rsidP="00FC7039">
            <w:pPr>
              <w:widowControl/>
              <w:wordWrap/>
              <w:autoSpaceDE/>
              <w:autoSpaceDN/>
              <w:spacing w:after="0" w:line="240" w:lineRule="auto"/>
              <w:jc w:val="right"/>
              <w:rPr>
                <w:rFonts w:cs="Times New Roman"/>
                <w:bCs/>
                <w:color w:val="000000"/>
                <w:sz w:val="24"/>
                <w:szCs w:val="24"/>
              </w:rPr>
            </w:pPr>
            <w:r w:rsidRPr="00214A72">
              <w:rPr>
                <w:rFonts w:eastAsia="굴림" w:cs="Times New Roman"/>
                <w:bCs/>
                <w:color w:val="000000"/>
                <w:kern w:val="0"/>
                <w:sz w:val="24"/>
                <w:szCs w:val="24"/>
              </w:rPr>
              <w:t>8.4%</w:t>
            </w:r>
          </w:p>
        </w:tc>
      </w:tr>
      <w:tr w:rsidR="00C77DA0" w:rsidRPr="00214A72" w14:paraId="7F23841D" w14:textId="77777777" w:rsidTr="00FC7039">
        <w:trPr>
          <w:trHeight w:val="315"/>
        </w:trPr>
        <w:tc>
          <w:tcPr>
            <w:tcW w:w="1384" w:type="pct"/>
            <w:vMerge w:val="restart"/>
            <w:tcBorders>
              <w:top w:val="nil"/>
              <w:left w:val="nil"/>
              <w:right w:val="nil"/>
            </w:tcBorders>
            <w:shd w:val="clear" w:color="auto" w:fill="auto"/>
            <w:noWrap/>
          </w:tcPr>
          <w:p w14:paraId="44405DBF"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Power plant</w:t>
            </w:r>
          </w:p>
        </w:tc>
        <w:tc>
          <w:tcPr>
            <w:tcW w:w="1380" w:type="pct"/>
            <w:tcBorders>
              <w:top w:val="nil"/>
              <w:left w:val="nil"/>
              <w:bottom w:val="nil"/>
              <w:right w:val="nil"/>
            </w:tcBorders>
            <w:vAlign w:val="center"/>
          </w:tcPr>
          <w:p w14:paraId="7459472B"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Air compressor </w:t>
            </w:r>
          </w:p>
        </w:tc>
        <w:tc>
          <w:tcPr>
            <w:tcW w:w="1380" w:type="pct"/>
            <w:tcBorders>
              <w:top w:val="nil"/>
              <w:left w:val="nil"/>
              <w:bottom w:val="nil"/>
              <w:right w:val="nil"/>
            </w:tcBorders>
            <w:shd w:val="clear" w:color="auto" w:fill="auto"/>
            <w:noWrap/>
            <w:vAlign w:val="center"/>
          </w:tcPr>
          <w:p w14:paraId="200C3435"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196,605,530 </w:t>
            </w:r>
          </w:p>
        </w:tc>
        <w:tc>
          <w:tcPr>
            <w:tcW w:w="856" w:type="pct"/>
            <w:tcBorders>
              <w:top w:val="nil"/>
              <w:left w:val="nil"/>
              <w:bottom w:val="nil"/>
              <w:right w:val="nil"/>
            </w:tcBorders>
            <w:shd w:val="clear" w:color="auto" w:fill="auto"/>
            <w:noWrap/>
            <w:vAlign w:val="center"/>
          </w:tcPr>
          <w:p w14:paraId="0F3BAB33"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39.9%</w:t>
            </w:r>
          </w:p>
        </w:tc>
      </w:tr>
      <w:tr w:rsidR="00C77DA0" w:rsidRPr="00214A72" w14:paraId="4177E9C3" w14:textId="77777777" w:rsidTr="00FC7039">
        <w:trPr>
          <w:trHeight w:val="315"/>
        </w:trPr>
        <w:tc>
          <w:tcPr>
            <w:tcW w:w="1384" w:type="pct"/>
            <w:vMerge/>
            <w:tcBorders>
              <w:left w:val="nil"/>
              <w:right w:val="nil"/>
            </w:tcBorders>
            <w:shd w:val="clear" w:color="auto" w:fill="auto"/>
            <w:noWrap/>
            <w:vAlign w:val="center"/>
          </w:tcPr>
          <w:p w14:paraId="10903C6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086A1C9B"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Gas turbine </w:t>
            </w:r>
          </w:p>
        </w:tc>
        <w:tc>
          <w:tcPr>
            <w:tcW w:w="1380" w:type="pct"/>
            <w:tcBorders>
              <w:top w:val="nil"/>
              <w:left w:val="nil"/>
              <w:bottom w:val="nil"/>
              <w:right w:val="nil"/>
            </w:tcBorders>
            <w:shd w:val="clear" w:color="auto" w:fill="auto"/>
            <w:noWrap/>
            <w:vAlign w:val="center"/>
          </w:tcPr>
          <w:p w14:paraId="69D809F9"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50,571,295 </w:t>
            </w:r>
          </w:p>
        </w:tc>
        <w:tc>
          <w:tcPr>
            <w:tcW w:w="856" w:type="pct"/>
            <w:tcBorders>
              <w:top w:val="nil"/>
              <w:left w:val="nil"/>
              <w:bottom w:val="nil"/>
              <w:right w:val="nil"/>
            </w:tcBorders>
            <w:shd w:val="clear" w:color="auto" w:fill="auto"/>
            <w:noWrap/>
            <w:vAlign w:val="center"/>
          </w:tcPr>
          <w:p w14:paraId="200380FB"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10.3%</w:t>
            </w:r>
          </w:p>
        </w:tc>
      </w:tr>
      <w:tr w:rsidR="00C77DA0" w:rsidRPr="00214A72" w14:paraId="7036AB10" w14:textId="77777777" w:rsidTr="00FC7039">
        <w:trPr>
          <w:trHeight w:val="315"/>
        </w:trPr>
        <w:tc>
          <w:tcPr>
            <w:tcW w:w="1384" w:type="pct"/>
            <w:vMerge/>
            <w:tcBorders>
              <w:left w:val="nil"/>
              <w:right w:val="nil"/>
            </w:tcBorders>
            <w:shd w:val="clear" w:color="auto" w:fill="auto"/>
            <w:noWrap/>
            <w:vAlign w:val="center"/>
          </w:tcPr>
          <w:p w14:paraId="304FA9B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7B2FB7EF"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Combustor </w:t>
            </w:r>
          </w:p>
        </w:tc>
        <w:tc>
          <w:tcPr>
            <w:tcW w:w="1380" w:type="pct"/>
            <w:tcBorders>
              <w:top w:val="nil"/>
              <w:left w:val="nil"/>
              <w:bottom w:val="nil"/>
              <w:right w:val="nil"/>
            </w:tcBorders>
            <w:shd w:val="clear" w:color="auto" w:fill="auto"/>
            <w:noWrap/>
            <w:vAlign w:val="center"/>
          </w:tcPr>
          <w:p w14:paraId="70B04AD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1,277,861 </w:t>
            </w:r>
          </w:p>
        </w:tc>
        <w:tc>
          <w:tcPr>
            <w:tcW w:w="856" w:type="pct"/>
            <w:tcBorders>
              <w:top w:val="nil"/>
              <w:left w:val="nil"/>
              <w:bottom w:val="nil"/>
              <w:right w:val="nil"/>
            </w:tcBorders>
            <w:shd w:val="clear" w:color="auto" w:fill="auto"/>
            <w:noWrap/>
            <w:vAlign w:val="center"/>
          </w:tcPr>
          <w:p w14:paraId="36337C5C"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0.3%</w:t>
            </w:r>
          </w:p>
        </w:tc>
      </w:tr>
      <w:tr w:rsidR="00C77DA0" w:rsidRPr="00214A72" w14:paraId="29BBD192" w14:textId="77777777" w:rsidTr="00FC7039">
        <w:trPr>
          <w:trHeight w:val="315"/>
        </w:trPr>
        <w:tc>
          <w:tcPr>
            <w:tcW w:w="1384" w:type="pct"/>
            <w:vMerge/>
            <w:tcBorders>
              <w:left w:val="nil"/>
              <w:right w:val="nil"/>
            </w:tcBorders>
            <w:shd w:val="clear" w:color="auto" w:fill="auto"/>
            <w:noWrap/>
            <w:vAlign w:val="center"/>
          </w:tcPr>
          <w:p w14:paraId="7C4D764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42BE75C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Heat exchanger </w:t>
            </w:r>
          </w:p>
        </w:tc>
        <w:tc>
          <w:tcPr>
            <w:tcW w:w="1380" w:type="pct"/>
            <w:tcBorders>
              <w:top w:val="nil"/>
              <w:left w:val="nil"/>
              <w:bottom w:val="nil"/>
              <w:right w:val="nil"/>
            </w:tcBorders>
            <w:shd w:val="clear" w:color="auto" w:fill="auto"/>
            <w:noWrap/>
            <w:vAlign w:val="center"/>
          </w:tcPr>
          <w:p w14:paraId="1FB8345F"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763,902 </w:t>
            </w:r>
          </w:p>
        </w:tc>
        <w:tc>
          <w:tcPr>
            <w:tcW w:w="856" w:type="pct"/>
            <w:tcBorders>
              <w:top w:val="nil"/>
              <w:left w:val="nil"/>
              <w:bottom w:val="nil"/>
              <w:right w:val="nil"/>
            </w:tcBorders>
            <w:shd w:val="clear" w:color="auto" w:fill="auto"/>
            <w:noWrap/>
            <w:vAlign w:val="center"/>
          </w:tcPr>
          <w:p w14:paraId="78BDF062"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0.2%</w:t>
            </w:r>
          </w:p>
        </w:tc>
      </w:tr>
      <w:tr w:rsidR="00C77DA0" w:rsidRPr="00214A72" w14:paraId="2F677DBC" w14:textId="77777777" w:rsidTr="00FC7039">
        <w:trPr>
          <w:trHeight w:val="315"/>
        </w:trPr>
        <w:tc>
          <w:tcPr>
            <w:tcW w:w="1384" w:type="pct"/>
            <w:vMerge/>
            <w:tcBorders>
              <w:left w:val="nil"/>
              <w:right w:val="nil"/>
            </w:tcBorders>
            <w:shd w:val="clear" w:color="auto" w:fill="auto"/>
            <w:noWrap/>
            <w:vAlign w:val="center"/>
          </w:tcPr>
          <w:p w14:paraId="25638C2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7704A442"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Cooler </w:t>
            </w:r>
          </w:p>
        </w:tc>
        <w:tc>
          <w:tcPr>
            <w:tcW w:w="1380" w:type="pct"/>
            <w:tcBorders>
              <w:top w:val="nil"/>
              <w:left w:val="nil"/>
              <w:bottom w:val="nil"/>
              <w:right w:val="nil"/>
            </w:tcBorders>
            <w:shd w:val="clear" w:color="auto" w:fill="auto"/>
            <w:noWrap/>
            <w:vAlign w:val="center"/>
          </w:tcPr>
          <w:p w14:paraId="081E6DF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1,228,746 </w:t>
            </w:r>
          </w:p>
        </w:tc>
        <w:tc>
          <w:tcPr>
            <w:tcW w:w="856" w:type="pct"/>
            <w:tcBorders>
              <w:top w:val="nil"/>
              <w:left w:val="nil"/>
              <w:bottom w:val="nil"/>
              <w:right w:val="nil"/>
            </w:tcBorders>
            <w:shd w:val="clear" w:color="auto" w:fill="auto"/>
            <w:noWrap/>
            <w:vAlign w:val="center"/>
          </w:tcPr>
          <w:p w14:paraId="126E600D"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0.2%</w:t>
            </w:r>
          </w:p>
        </w:tc>
      </w:tr>
      <w:tr w:rsidR="00C77DA0" w:rsidRPr="00214A72" w14:paraId="7B49FDA9" w14:textId="77777777" w:rsidTr="00FC7039">
        <w:trPr>
          <w:trHeight w:val="315"/>
        </w:trPr>
        <w:tc>
          <w:tcPr>
            <w:tcW w:w="1384" w:type="pct"/>
            <w:vMerge/>
            <w:tcBorders>
              <w:left w:val="nil"/>
              <w:right w:val="nil"/>
            </w:tcBorders>
            <w:shd w:val="clear" w:color="auto" w:fill="auto"/>
            <w:noWrap/>
            <w:vAlign w:val="center"/>
          </w:tcPr>
          <w:p w14:paraId="304F52D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6E28D445"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Pump </w:t>
            </w:r>
          </w:p>
        </w:tc>
        <w:tc>
          <w:tcPr>
            <w:tcW w:w="1380" w:type="pct"/>
            <w:tcBorders>
              <w:top w:val="nil"/>
              <w:left w:val="nil"/>
              <w:bottom w:val="nil"/>
              <w:right w:val="nil"/>
            </w:tcBorders>
            <w:shd w:val="clear" w:color="auto" w:fill="auto"/>
            <w:noWrap/>
            <w:vAlign w:val="center"/>
          </w:tcPr>
          <w:p w14:paraId="2F644BAF"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716,300 </w:t>
            </w:r>
          </w:p>
        </w:tc>
        <w:tc>
          <w:tcPr>
            <w:tcW w:w="856" w:type="pct"/>
            <w:tcBorders>
              <w:top w:val="nil"/>
              <w:left w:val="nil"/>
              <w:bottom w:val="nil"/>
              <w:right w:val="nil"/>
            </w:tcBorders>
            <w:shd w:val="clear" w:color="auto" w:fill="auto"/>
            <w:noWrap/>
            <w:vAlign w:val="center"/>
          </w:tcPr>
          <w:p w14:paraId="35B852B7"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0.1%</w:t>
            </w:r>
          </w:p>
        </w:tc>
      </w:tr>
      <w:tr w:rsidR="00C77DA0" w:rsidRPr="00214A72" w14:paraId="667A856A" w14:textId="77777777" w:rsidTr="00FC7039">
        <w:trPr>
          <w:trHeight w:val="315"/>
        </w:trPr>
        <w:tc>
          <w:tcPr>
            <w:tcW w:w="1384" w:type="pct"/>
            <w:vMerge/>
            <w:tcBorders>
              <w:left w:val="nil"/>
              <w:right w:val="nil"/>
            </w:tcBorders>
            <w:shd w:val="clear" w:color="auto" w:fill="auto"/>
            <w:noWrap/>
            <w:vAlign w:val="center"/>
          </w:tcPr>
          <w:p w14:paraId="60952BA9"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right w:val="nil"/>
            </w:tcBorders>
            <w:vAlign w:val="center"/>
          </w:tcPr>
          <w:p w14:paraId="55B8E88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Turbine </w:t>
            </w:r>
          </w:p>
        </w:tc>
        <w:tc>
          <w:tcPr>
            <w:tcW w:w="1380" w:type="pct"/>
            <w:tcBorders>
              <w:top w:val="nil"/>
              <w:left w:val="nil"/>
              <w:right w:val="nil"/>
            </w:tcBorders>
            <w:shd w:val="clear" w:color="auto" w:fill="auto"/>
            <w:noWrap/>
            <w:vAlign w:val="center"/>
          </w:tcPr>
          <w:p w14:paraId="31BE7A9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24,242,989 </w:t>
            </w:r>
          </w:p>
        </w:tc>
        <w:tc>
          <w:tcPr>
            <w:tcW w:w="856" w:type="pct"/>
            <w:tcBorders>
              <w:top w:val="nil"/>
              <w:left w:val="nil"/>
              <w:right w:val="nil"/>
            </w:tcBorders>
            <w:shd w:val="clear" w:color="auto" w:fill="auto"/>
            <w:noWrap/>
            <w:vAlign w:val="center"/>
          </w:tcPr>
          <w:p w14:paraId="73718EA7"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4.9%</w:t>
            </w:r>
          </w:p>
        </w:tc>
      </w:tr>
      <w:tr w:rsidR="00C77DA0" w:rsidRPr="00214A72" w14:paraId="0EDED47B" w14:textId="77777777" w:rsidTr="00FC7039">
        <w:trPr>
          <w:trHeight w:val="315"/>
        </w:trPr>
        <w:tc>
          <w:tcPr>
            <w:tcW w:w="1384" w:type="pct"/>
            <w:vMerge/>
            <w:tcBorders>
              <w:left w:val="nil"/>
              <w:right w:val="nil"/>
            </w:tcBorders>
            <w:shd w:val="clear" w:color="auto" w:fill="auto"/>
            <w:noWrap/>
            <w:vAlign w:val="center"/>
          </w:tcPr>
          <w:p w14:paraId="055D315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6339A2E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top w:val="nil"/>
              <w:left w:val="nil"/>
              <w:bottom w:val="single" w:sz="4" w:space="0" w:color="auto"/>
              <w:right w:val="nil"/>
            </w:tcBorders>
            <w:shd w:val="clear" w:color="auto" w:fill="auto"/>
            <w:noWrap/>
            <w:vAlign w:val="center"/>
          </w:tcPr>
          <w:p w14:paraId="352C484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935,100 </w:t>
            </w:r>
          </w:p>
        </w:tc>
        <w:tc>
          <w:tcPr>
            <w:tcW w:w="856" w:type="pct"/>
            <w:tcBorders>
              <w:top w:val="nil"/>
              <w:left w:val="nil"/>
              <w:bottom w:val="single" w:sz="4" w:space="0" w:color="auto"/>
              <w:right w:val="nil"/>
            </w:tcBorders>
            <w:shd w:val="clear" w:color="auto" w:fill="auto"/>
            <w:noWrap/>
            <w:vAlign w:val="center"/>
          </w:tcPr>
          <w:p w14:paraId="7EDD67AA"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0.2%</w:t>
            </w:r>
          </w:p>
        </w:tc>
      </w:tr>
      <w:tr w:rsidR="00E74BE0" w:rsidRPr="00214A72" w14:paraId="35D0CC92" w14:textId="77777777" w:rsidTr="00FC7039">
        <w:trPr>
          <w:trHeight w:val="315"/>
        </w:trPr>
        <w:tc>
          <w:tcPr>
            <w:tcW w:w="1384" w:type="pct"/>
            <w:vMerge/>
            <w:tcBorders>
              <w:left w:val="nil"/>
              <w:bottom w:val="single" w:sz="4" w:space="0" w:color="auto"/>
              <w:right w:val="nil"/>
            </w:tcBorders>
            <w:shd w:val="clear" w:color="auto" w:fill="auto"/>
            <w:noWrap/>
            <w:vAlign w:val="center"/>
          </w:tcPr>
          <w:p w14:paraId="158A1F92" w14:textId="77777777" w:rsidR="00E74BE0" w:rsidRPr="00214A72" w:rsidRDefault="00E74BE0" w:rsidP="00E74BE0">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6EE9CFF2" w14:textId="656FEEE5" w:rsidR="00E74BE0" w:rsidRPr="00214A72" w:rsidRDefault="00E74BE0" w:rsidP="00E74BE0">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1380" w:type="pct"/>
            <w:tcBorders>
              <w:top w:val="nil"/>
              <w:left w:val="nil"/>
              <w:bottom w:val="single" w:sz="4" w:space="0" w:color="auto"/>
              <w:right w:val="nil"/>
            </w:tcBorders>
            <w:shd w:val="clear" w:color="auto" w:fill="auto"/>
            <w:noWrap/>
            <w:vAlign w:val="center"/>
          </w:tcPr>
          <w:p w14:paraId="1ADB61B1" w14:textId="77777777" w:rsidR="00E74BE0" w:rsidRPr="00214A72" w:rsidRDefault="00E74BE0" w:rsidP="00E74BE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276,341,725 </w:t>
            </w:r>
          </w:p>
        </w:tc>
        <w:tc>
          <w:tcPr>
            <w:tcW w:w="856" w:type="pct"/>
            <w:tcBorders>
              <w:top w:val="nil"/>
              <w:left w:val="nil"/>
              <w:bottom w:val="single" w:sz="4" w:space="0" w:color="auto"/>
              <w:right w:val="nil"/>
            </w:tcBorders>
            <w:shd w:val="clear" w:color="auto" w:fill="auto"/>
            <w:noWrap/>
            <w:vAlign w:val="center"/>
          </w:tcPr>
          <w:p w14:paraId="6D3F70A1" w14:textId="77777777" w:rsidR="00E74BE0" w:rsidRPr="00214A72" w:rsidRDefault="00E74BE0" w:rsidP="00E74BE0">
            <w:pPr>
              <w:widowControl/>
              <w:wordWrap/>
              <w:autoSpaceDE/>
              <w:autoSpaceDN/>
              <w:spacing w:after="0" w:line="240" w:lineRule="auto"/>
              <w:jc w:val="right"/>
              <w:rPr>
                <w:rFonts w:cs="Times New Roman"/>
                <w:bCs/>
                <w:color w:val="000000"/>
                <w:sz w:val="24"/>
                <w:szCs w:val="24"/>
              </w:rPr>
            </w:pPr>
            <w:r w:rsidRPr="00214A72">
              <w:rPr>
                <w:rFonts w:eastAsia="굴림" w:cs="Times New Roman"/>
                <w:bCs/>
                <w:color w:val="000000"/>
                <w:kern w:val="0"/>
                <w:sz w:val="24"/>
                <w:szCs w:val="24"/>
              </w:rPr>
              <w:t>56.0%</w:t>
            </w:r>
          </w:p>
        </w:tc>
      </w:tr>
      <w:tr w:rsidR="00E74BE0" w:rsidRPr="00214A72" w14:paraId="4444C504" w14:textId="77777777" w:rsidTr="00FC7039">
        <w:trPr>
          <w:trHeight w:val="315"/>
        </w:trPr>
        <w:tc>
          <w:tcPr>
            <w:tcW w:w="1384" w:type="pct"/>
            <w:vMerge w:val="restart"/>
            <w:tcBorders>
              <w:top w:val="nil"/>
              <w:left w:val="nil"/>
              <w:right w:val="nil"/>
            </w:tcBorders>
            <w:shd w:val="clear" w:color="auto" w:fill="auto"/>
            <w:noWrap/>
          </w:tcPr>
          <w:p w14:paraId="2644CF16" w14:textId="77777777" w:rsidR="00E74BE0" w:rsidRPr="00214A72" w:rsidRDefault="00E74BE0" w:rsidP="00E74BE0">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CCS (Cryogenic)</w:t>
            </w:r>
          </w:p>
        </w:tc>
        <w:tc>
          <w:tcPr>
            <w:tcW w:w="1380" w:type="pct"/>
            <w:tcBorders>
              <w:top w:val="nil"/>
              <w:left w:val="nil"/>
              <w:bottom w:val="nil"/>
              <w:right w:val="nil"/>
            </w:tcBorders>
            <w:vAlign w:val="center"/>
          </w:tcPr>
          <w:p w14:paraId="38C954DC" w14:textId="77777777" w:rsidR="00E74BE0" w:rsidRPr="00214A72" w:rsidRDefault="00E74BE0" w:rsidP="00E74BE0">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Cooler </w:t>
            </w:r>
          </w:p>
        </w:tc>
        <w:tc>
          <w:tcPr>
            <w:tcW w:w="1380" w:type="pct"/>
            <w:tcBorders>
              <w:top w:val="nil"/>
              <w:left w:val="nil"/>
              <w:bottom w:val="nil"/>
              <w:right w:val="nil"/>
            </w:tcBorders>
            <w:shd w:val="clear" w:color="auto" w:fill="auto"/>
            <w:noWrap/>
            <w:vAlign w:val="center"/>
          </w:tcPr>
          <w:p w14:paraId="1EC95BE8" w14:textId="77777777" w:rsidR="00E74BE0" w:rsidRPr="00214A72" w:rsidRDefault="00E74BE0" w:rsidP="00E74BE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8,821,200 </w:t>
            </w:r>
          </w:p>
        </w:tc>
        <w:tc>
          <w:tcPr>
            <w:tcW w:w="856" w:type="pct"/>
            <w:tcBorders>
              <w:top w:val="nil"/>
              <w:left w:val="nil"/>
              <w:bottom w:val="nil"/>
              <w:right w:val="nil"/>
            </w:tcBorders>
            <w:shd w:val="clear" w:color="auto" w:fill="auto"/>
            <w:noWrap/>
            <w:vAlign w:val="center"/>
          </w:tcPr>
          <w:p w14:paraId="2DD7A0E9" w14:textId="77777777" w:rsidR="00E74BE0" w:rsidRPr="00214A72" w:rsidRDefault="00E74BE0" w:rsidP="00E74BE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1.8%</w:t>
            </w:r>
          </w:p>
        </w:tc>
      </w:tr>
      <w:tr w:rsidR="00E74BE0" w:rsidRPr="00214A72" w14:paraId="2970C719" w14:textId="77777777" w:rsidTr="00FC7039">
        <w:trPr>
          <w:trHeight w:val="315"/>
        </w:trPr>
        <w:tc>
          <w:tcPr>
            <w:tcW w:w="1384" w:type="pct"/>
            <w:vMerge/>
            <w:tcBorders>
              <w:left w:val="nil"/>
              <w:right w:val="nil"/>
            </w:tcBorders>
            <w:shd w:val="clear" w:color="auto" w:fill="auto"/>
            <w:noWrap/>
          </w:tcPr>
          <w:p w14:paraId="1D46F10A" w14:textId="77777777" w:rsidR="00E74BE0" w:rsidRPr="00214A72" w:rsidRDefault="00E74BE0" w:rsidP="00E74BE0">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4599C428" w14:textId="77777777" w:rsidR="00E74BE0" w:rsidRPr="00214A72" w:rsidRDefault="00E74BE0" w:rsidP="00E74BE0">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Compressor </w:t>
            </w:r>
          </w:p>
        </w:tc>
        <w:tc>
          <w:tcPr>
            <w:tcW w:w="1380" w:type="pct"/>
            <w:tcBorders>
              <w:top w:val="nil"/>
              <w:left w:val="nil"/>
              <w:bottom w:val="nil"/>
              <w:right w:val="nil"/>
            </w:tcBorders>
            <w:shd w:val="clear" w:color="auto" w:fill="auto"/>
            <w:noWrap/>
            <w:vAlign w:val="center"/>
          </w:tcPr>
          <w:p w14:paraId="3706FCDC" w14:textId="77777777" w:rsidR="00E74BE0" w:rsidRPr="00214A72" w:rsidRDefault="00E74BE0" w:rsidP="00E74BE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15,018,132 </w:t>
            </w:r>
          </w:p>
        </w:tc>
        <w:tc>
          <w:tcPr>
            <w:tcW w:w="856" w:type="pct"/>
            <w:tcBorders>
              <w:top w:val="nil"/>
              <w:left w:val="nil"/>
              <w:bottom w:val="nil"/>
              <w:right w:val="nil"/>
            </w:tcBorders>
            <w:shd w:val="clear" w:color="auto" w:fill="auto"/>
            <w:noWrap/>
            <w:vAlign w:val="center"/>
          </w:tcPr>
          <w:p w14:paraId="221F64F5" w14:textId="77777777" w:rsidR="00E74BE0" w:rsidRPr="00214A72" w:rsidRDefault="00E74BE0" w:rsidP="00E74BE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3.0%</w:t>
            </w:r>
          </w:p>
        </w:tc>
      </w:tr>
      <w:tr w:rsidR="00E74BE0" w:rsidRPr="00214A72" w14:paraId="3F28AF44" w14:textId="77777777" w:rsidTr="00FC7039">
        <w:trPr>
          <w:trHeight w:val="315"/>
        </w:trPr>
        <w:tc>
          <w:tcPr>
            <w:tcW w:w="1384" w:type="pct"/>
            <w:vMerge/>
            <w:tcBorders>
              <w:left w:val="nil"/>
              <w:right w:val="nil"/>
            </w:tcBorders>
            <w:shd w:val="clear" w:color="auto" w:fill="auto"/>
            <w:noWrap/>
          </w:tcPr>
          <w:p w14:paraId="6692D77B" w14:textId="77777777" w:rsidR="00E74BE0" w:rsidRPr="00214A72" w:rsidRDefault="00E74BE0" w:rsidP="00E74BE0">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2A617BE0" w14:textId="77777777" w:rsidR="00E74BE0" w:rsidRPr="00214A72" w:rsidRDefault="00E74BE0" w:rsidP="00E74BE0">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MSHE 1 (CCC) </w:t>
            </w:r>
          </w:p>
        </w:tc>
        <w:tc>
          <w:tcPr>
            <w:tcW w:w="1380" w:type="pct"/>
            <w:tcBorders>
              <w:top w:val="nil"/>
              <w:left w:val="nil"/>
              <w:bottom w:val="nil"/>
              <w:right w:val="nil"/>
            </w:tcBorders>
            <w:shd w:val="clear" w:color="auto" w:fill="auto"/>
            <w:noWrap/>
            <w:vAlign w:val="center"/>
          </w:tcPr>
          <w:p w14:paraId="78DA1351" w14:textId="77777777" w:rsidR="00E74BE0" w:rsidRPr="00214A72" w:rsidRDefault="00E74BE0" w:rsidP="00E74BE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12,301,700 </w:t>
            </w:r>
          </w:p>
        </w:tc>
        <w:tc>
          <w:tcPr>
            <w:tcW w:w="856" w:type="pct"/>
            <w:tcBorders>
              <w:top w:val="nil"/>
              <w:left w:val="nil"/>
              <w:bottom w:val="nil"/>
              <w:right w:val="nil"/>
            </w:tcBorders>
            <w:shd w:val="clear" w:color="auto" w:fill="auto"/>
            <w:noWrap/>
            <w:vAlign w:val="center"/>
          </w:tcPr>
          <w:p w14:paraId="61240D8C" w14:textId="77777777" w:rsidR="00E74BE0" w:rsidRPr="00214A72" w:rsidRDefault="00E74BE0" w:rsidP="00E74BE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2.5%</w:t>
            </w:r>
          </w:p>
        </w:tc>
      </w:tr>
      <w:tr w:rsidR="00E74BE0" w:rsidRPr="00214A72" w14:paraId="1395ADCF" w14:textId="77777777" w:rsidTr="00FC7039">
        <w:trPr>
          <w:trHeight w:val="315"/>
        </w:trPr>
        <w:tc>
          <w:tcPr>
            <w:tcW w:w="1384" w:type="pct"/>
            <w:vMerge/>
            <w:tcBorders>
              <w:left w:val="nil"/>
              <w:right w:val="nil"/>
            </w:tcBorders>
            <w:shd w:val="clear" w:color="auto" w:fill="auto"/>
            <w:noWrap/>
          </w:tcPr>
          <w:p w14:paraId="16D8A3C4" w14:textId="77777777" w:rsidR="00E74BE0" w:rsidRPr="00214A72" w:rsidRDefault="00E74BE0" w:rsidP="00E74BE0">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100F4470" w14:textId="77777777" w:rsidR="00E74BE0" w:rsidRPr="00214A72" w:rsidRDefault="00E74BE0" w:rsidP="00E74BE0">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MSHE 2 </w:t>
            </w:r>
          </w:p>
        </w:tc>
        <w:tc>
          <w:tcPr>
            <w:tcW w:w="1380" w:type="pct"/>
            <w:tcBorders>
              <w:top w:val="nil"/>
              <w:left w:val="nil"/>
              <w:bottom w:val="nil"/>
              <w:right w:val="nil"/>
            </w:tcBorders>
            <w:shd w:val="clear" w:color="auto" w:fill="auto"/>
            <w:noWrap/>
            <w:vAlign w:val="center"/>
          </w:tcPr>
          <w:p w14:paraId="34C132F0" w14:textId="77777777" w:rsidR="00E74BE0" w:rsidRPr="00214A72" w:rsidRDefault="00E74BE0" w:rsidP="00E74BE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489,700 </w:t>
            </w:r>
          </w:p>
        </w:tc>
        <w:tc>
          <w:tcPr>
            <w:tcW w:w="856" w:type="pct"/>
            <w:tcBorders>
              <w:top w:val="nil"/>
              <w:left w:val="nil"/>
              <w:bottom w:val="nil"/>
              <w:right w:val="nil"/>
            </w:tcBorders>
            <w:shd w:val="clear" w:color="auto" w:fill="auto"/>
            <w:noWrap/>
            <w:vAlign w:val="center"/>
          </w:tcPr>
          <w:p w14:paraId="72CBE824" w14:textId="77777777" w:rsidR="00E74BE0" w:rsidRPr="00214A72" w:rsidRDefault="00E74BE0" w:rsidP="00E74BE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0.1%</w:t>
            </w:r>
          </w:p>
        </w:tc>
      </w:tr>
      <w:tr w:rsidR="00E74BE0" w:rsidRPr="00214A72" w14:paraId="5DBB7765" w14:textId="77777777" w:rsidTr="00FC7039">
        <w:trPr>
          <w:trHeight w:val="315"/>
        </w:trPr>
        <w:tc>
          <w:tcPr>
            <w:tcW w:w="1384" w:type="pct"/>
            <w:vMerge/>
            <w:tcBorders>
              <w:left w:val="nil"/>
              <w:right w:val="nil"/>
            </w:tcBorders>
            <w:shd w:val="clear" w:color="auto" w:fill="auto"/>
            <w:noWrap/>
          </w:tcPr>
          <w:p w14:paraId="70399412" w14:textId="77777777" w:rsidR="00E74BE0" w:rsidRPr="00214A72" w:rsidRDefault="00E74BE0" w:rsidP="00E74BE0">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6BF26761" w14:textId="77777777" w:rsidR="00E74BE0" w:rsidRPr="00214A72" w:rsidRDefault="00E74BE0" w:rsidP="00E74BE0">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top w:val="nil"/>
              <w:left w:val="nil"/>
              <w:bottom w:val="nil"/>
              <w:right w:val="nil"/>
            </w:tcBorders>
            <w:shd w:val="clear" w:color="auto" w:fill="auto"/>
            <w:noWrap/>
            <w:vAlign w:val="center"/>
          </w:tcPr>
          <w:p w14:paraId="4D74E35B" w14:textId="77777777" w:rsidR="00E74BE0" w:rsidRPr="00214A72" w:rsidRDefault="00E74BE0" w:rsidP="00E74BE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8,646,800 </w:t>
            </w:r>
          </w:p>
        </w:tc>
        <w:tc>
          <w:tcPr>
            <w:tcW w:w="856" w:type="pct"/>
            <w:tcBorders>
              <w:top w:val="nil"/>
              <w:left w:val="nil"/>
              <w:bottom w:val="nil"/>
              <w:right w:val="nil"/>
            </w:tcBorders>
            <w:shd w:val="clear" w:color="auto" w:fill="auto"/>
            <w:noWrap/>
            <w:vAlign w:val="center"/>
          </w:tcPr>
          <w:p w14:paraId="18430249" w14:textId="77777777" w:rsidR="00E74BE0" w:rsidRPr="00214A72" w:rsidRDefault="00E74BE0" w:rsidP="00E74BE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1.8%</w:t>
            </w:r>
          </w:p>
        </w:tc>
      </w:tr>
      <w:tr w:rsidR="00E74BE0" w:rsidRPr="00214A72" w14:paraId="3E95D75D" w14:textId="77777777" w:rsidTr="00FC7039">
        <w:trPr>
          <w:trHeight w:val="315"/>
        </w:trPr>
        <w:tc>
          <w:tcPr>
            <w:tcW w:w="1384" w:type="pct"/>
            <w:vMerge/>
            <w:tcBorders>
              <w:left w:val="nil"/>
              <w:right w:val="nil"/>
            </w:tcBorders>
            <w:shd w:val="clear" w:color="auto" w:fill="auto"/>
            <w:noWrap/>
          </w:tcPr>
          <w:p w14:paraId="7BE04577" w14:textId="77777777" w:rsidR="00E74BE0" w:rsidRPr="00214A72" w:rsidRDefault="00E74BE0" w:rsidP="00E74BE0">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65D5D606" w14:textId="77777777" w:rsidR="00E74BE0" w:rsidRPr="00214A72" w:rsidRDefault="00E74BE0" w:rsidP="00E74BE0">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Turbine </w:t>
            </w:r>
          </w:p>
        </w:tc>
        <w:tc>
          <w:tcPr>
            <w:tcW w:w="1380" w:type="pct"/>
            <w:tcBorders>
              <w:top w:val="nil"/>
              <w:left w:val="nil"/>
              <w:bottom w:val="nil"/>
              <w:right w:val="nil"/>
            </w:tcBorders>
            <w:shd w:val="clear" w:color="auto" w:fill="auto"/>
            <w:noWrap/>
            <w:vAlign w:val="center"/>
          </w:tcPr>
          <w:p w14:paraId="57807E51" w14:textId="77777777" w:rsidR="00E74BE0" w:rsidRPr="00214A72" w:rsidRDefault="00E74BE0" w:rsidP="00E74BE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4,875,139 </w:t>
            </w:r>
          </w:p>
        </w:tc>
        <w:tc>
          <w:tcPr>
            <w:tcW w:w="856" w:type="pct"/>
            <w:tcBorders>
              <w:top w:val="nil"/>
              <w:left w:val="nil"/>
              <w:bottom w:val="nil"/>
              <w:right w:val="nil"/>
            </w:tcBorders>
            <w:shd w:val="clear" w:color="auto" w:fill="auto"/>
            <w:noWrap/>
            <w:vAlign w:val="center"/>
          </w:tcPr>
          <w:p w14:paraId="777AD6F8" w14:textId="77777777" w:rsidR="00E74BE0" w:rsidRPr="00214A72" w:rsidRDefault="00E74BE0" w:rsidP="00E74BE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1.0%</w:t>
            </w:r>
          </w:p>
        </w:tc>
      </w:tr>
      <w:tr w:rsidR="00E74BE0" w:rsidRPr="00214A72" w14:paraId="30BD99E1" w14:textId="77777777" w:rsidTr="00FC7039">
        <w:trPr>
          <w:trHeight w:val="315"/>
        </w:trPr>
        <w:tc>
          <w:tcPr>
            <w:tcW w:w="1384" w:type="pct"/>
            <w:vMerge/>
            <w:tcBorders>
              <w:left w:val="nil"/>
              <w:bottom w:val="nil"/>
              <w:right w:val="nil"/>
            </w:tcBorders>
            <w:shd w:val="clear" w:color="auto" w:fill="auto"/>
            <w:noWrap/>
          </w:tcPr>
          <w:p w14:paraId="1573DA96" w14:textId="77777777" w:rsidR="00E74BE0" w:rsidRPr="00214A72" w:rsidRDefault="00E74BE0" w:rsidP="00E74BE0">
            <w:pPr>
              <w:widowControl/>
              <w:wordWrap/>
              <w:autoSpaceDE/>
              <w:autoSpaceDN/>
              <w:spacing w:after="0" w:line="240" w:lineRule="auto"/>
              <w:rPr>
                <w:rFonts w:eastAsia="굴림" w:cs="Times New Roman"/>
                <w:bCs/>
                <w:color w:val="000000"/>
                <w:kern w:val="0"/>
                <w:sz w:val="24"/>
                <w:szCs w:val="24"/>
              </w:rPr>
            </w:pPr>
          </w:p>
        </w:tc>
        <w:tc>
          <w:tcPr>
            <w:tcW w:w="1380" w:type="pct"/>
            <w:tcBorders>
              <w:top w:val="single" w:sz="4" w:space="0" w:color="auto"/>
              <w:left w:val="nil"/>
              <w:bottom w:val="single" w:sz="4" w:space="0" w:color="auto"/>
              <w:right w:val="nil"/>
            </w:tcBorders>
            <w:vAlign w:val="center"/>
          </w:tcPr>
          <w:p w14:paraId="18957121" w14:textId="77777777" w:rsidR="00E74BE0" w:rsidRPr="00214A72" w:rsidRDefault="00E74BE0" w:rsidP="00E74BE0">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Total </w:t>
            </w:r>
          </w:p>
        </w:tc>
        <w:tc>
          <w:tcPr>
            <w:tcW w:w="1380" w:type="pct"/>
            <w:tcBorders>
              <w:top w:val="single" w:sz="4" w:space="0" w:color="auto"/>
              <w:left w:val="nil"/>
              <w:bottom w:val="single" w:sz="4" w:space="0" w:color="auto"/>
              <w:right w:val="nil"/>
            </w:tcBorders>
            <w:shd w:val="clear" w:color="auto" w:fill="auto"/>
            <w:noWrap/>
            <w:vAlign w:val="center"/>
          </w:tcPr>
          <w:p w14:paraId="3821C127" w14:textId="77777777" w:rsidR="00E74BE0" w:rsidRPr="00214A72" w:rsidRDefault="00E74BE0" w:rsidP="00E74BE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50,152,671 </w:t>
            </w:r>
          </w:p>
        </w:tc>
        <w:tc>
          <w:tcPr>
            <w:tcW w:w="856" w:type="pct"/>
            <w:tcBorders>
              <w:top w:val="single" w:sz="4" w:space="0" w:color="auto"/>
              <w:left w:val="nil"/>
              <w:bottom w:val="single" w:sz="4" w:space="0" w:color="auto"/>
              <w:right w:val="nil"/>
            </w:tcBorders>
            <w:shd w:val="clear" w:color="auto" w:fill="auto"/>
            <w:noWrap/>
            <w:vAlign w:val="center"/>
          </w:tcPr>
          <w:p w14:paraId="01FBB78F" w14:textId="77777777" w:rsidR="00E74BE0" w:rsidRPr="00214A72" w:rsidRDefault="00E74BE0" w:rsidP="00E74BE0">
            <w:pPr>
              <w:widowControl/>
              <w:wordWrap/>
              <w:autoSpaceDE/>
              <w:autoSpaceDN/>
              <w:spacing w:after="0" w:line="240" w:lineRule="auto"/>
              <w:jc w:val="right"/>
              <w:rPr>
                <w:rFonts w:cs="Times New Roman"/>
                <w:bCs/>
                <w:color w:val="000000"/>
                <w:sz w:val="24"/>
                <w:szCs w:val="24"/>
              </w:rPr>
            </w:pPr>
            <w:r w:rsidRPr="00214A72">
              <w:rPr>
                <w:rFonts w:eastAsia="굴림" w:cs="Times New Roman"/>
                <w:bCs/>
                <w:color w:val="000000"/>
                <w:kern w:val="0"/>
                <w:sz w:val="24"/>
                <w:szCs w:val="24"/>
              </w:rPr>
              <w:t>10.2%</w:t>
            </w:r>
          </w:p>
        </w:tc>
      </w:tr>
      <w:tr w:rsidR="00E74BE0" w:rsidRPr="00214A72" w14:paraId="0E4B0052" w14:textId="77777777" w:rsidTr="00FC7039">
        <w:trPr>
          <w:trHeight w:val="315"/>
        </w:trPr>
        <w:tc>
          <w:tcPr>
            <w:tcW w:w="2764" w:type="pct"/>
            <w:gridSpan w:val="2"/>
            <w:tcBorders>
              <w:top w:val="single" w:sz="4" w:space="0" w:color="auto"/>
              <w:left w:val="nil"/>
              <w:bottom w:val="single" w:sz="4" w:space="0" w:color="auto"/>
              <w:right w:val="nil"/>
            </w:tcBorders>
            <w:shd w:val="clear" w:color="auto" w:fill="auto"/>
            <w:noWrap/>
            <w:hideMark/>
          </w:tcPr>
          <w:p w14:paraId="74C517AB" w14:textId="77777777" w:rsidR="00E74BE0" w:rsidRPr="00214A72" w:rsidRDefault="00E74BE0" w:rsidP="00E74BE0">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1380" w:type="pct"/>
            <w:tcBorders>
              <w:top w:val="single" w:sz="4" w:space="0" w:color="auto"/>
              <w:left w:val="nil"/>
              <w:bottom w:val="single" w:sz="4" w:space="0" w:color="auto"/>
              <w:right w:val="nil"/>
            </w:tcBorders>
            <w:shd w:val="clear" w:color="auto" w:fill="auto"/>
            <w:noWrap/>
            <w:vAlign w:val="center"/>
            <w:hideMark/>
          </w:tcPr>
          <w:p w14:paraId="4829DE2D" w14:textId="77777777" w:rsidR="00E74BE0" w:rsidRPr="00214A72" w:rsidRDefault="00E74BE0" w:rsidP="00E74BE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493,094,513 </w:t>
            </w:r>
          </w:p>
        </w:tc>
        <w:tc>
          <w:tcPr>
            <w:tcW w:w="856" w:type="pct"/>
            <w:tcBorders>
              <w:top w:val="single" w:sz="4" w:space="0" w:color="auto"/>
              <w:left w:val="nil"/>
              <w:bottom w:val="single" w:sz="4" w:space="0" w:color="auto"/>
              <w:right w:val="nil"/>
            </w:tcBorders>
            <w:shd w:val="clear" w:color="auto" w:fill="auto"/>
            <w:noWrap/>
            <w:vAlign w:val="center"/>
            <w:hideMark/>
          </w:tcPr>
          <w:p w14:paraId="093D4349" w14:textId="77777777" w:rsidR="00E74BE0" w:rsidRPr="00214A72" w:rsidRDefault="00E74BE0" w:rsidP="00E74BE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100.0%</w:t>
            </w:r>
          </w:p>
        </w:tc>
      </w:tr>
    </w:tbl>
    <w:p w14:paraId="6E57F120" w14:textId="77777777" w:rsidR="00C77DA0" w:rsidRPr="00214A72" w:rsidRDefault="00C77DA0" w:rsidP="00C77DA0">
      <w:pPr>
        <w:widowControl/>
        <w:wordWrap/>
        <w:autoSpaceDE/>
        <w:autoSpaceDN/>
        <w:rPr>
          <w:rFonts w:cs="Times New Roman"/>
          <w:bCs/>
          <w:sz w:val="24"/>
          <w:szCs w:val="24"/>
        </w:rPr>
      </w:pPr>
      <w:r w:rsidRPr="00214A72">
        <w:rPr>
          <w:rFonts w:cs="Times New Roman" w:hint="eastAsia"/>
          <w:bCs/>
          <w:sz w:val="24"/>
          <w:szCs w:val="24"/>
        </w:rPr>
        <w:t>*HI: Heat integration</w:t>
      </w:r>
    </w:p>
    <w:p w14:paraId="3ECA4053" w14:textId="77777777" w:rsidR="00C77DA0" w:rsidRPr="00214A72" w:rsidRDefault="00C77DA0" w:rsidP="00C77DA0">
      <w:pPr>
        <w:widowControl/>
        <w:wordWrap/>
        <w:autoSpaceDE/>
        <w:autoSpaceDN/>
        <w:rPr>
          <w:rFonts w:cs="Times New Roman"/>
          <w:bCs/>
          <w:sz w:val="24"/>
          <w:szCs w:val="24"/>
        </w:rPr>
      </w:pPr>
    </w:p>
    <w:p w14:paraId="701298F9" w14:textId="048E0E71" w:rsidR="00C77DA0" w:rsidRPr="00214A72" w:rsidRDefault="00C77DA0" w:rsidP="00C77DA0">
      <w:pPr>
        <w:pStyle w:val="a6"/>
        <w:keepNext/>
        <w:rPr>
          <w:b w:val="0"/>
          <w:sz w:val="24"/>
          <w:szCs w:val="24"/>
        </w:rPr>
      </w:pPr>
      <w:r w:rsidRPr="00B645A0">
        <w:rPr>
          <w:b w:val="0"/>
          <w:sz w:val="24"/>
          <w:szCs w:val="24"/>
        </w:rPr>
        <w:t>Table S</w:t>
      </w:r>
      <w:r w:rsidR="000D3FDF" w:rsidRPr="00B645A0">
        <w:rPr>
          <w:b w:val="0"/>
          <w:sz w:val="24"/>
          <w:szCs w:val="24"/>
        </w:rPr>
        <w:t>4</w:t>
      </w:r>
      <w:r w:rsidRPr="00B645A0">
        <w:rPr>
          <w:b w:val="0"/>
          <w:sz w:val="24"/>
          <w:szCs w:val="24"/>
        </w:rPr>
        <w:t>.</w:t>
      </w:r>
      <w:r w:rsidRPr="00B645A0">
        <w:rPr>
          <w:b w:val="0"/>
          <w:sz w:val="24"/>
          <w:szCs w:val="24"/>
        </w:rPr>
        <w:fldChar w:fldCharType="begin"/>
      </w:r>
      <w:r w:rsidRPr="00B645A0">
        <w:rPr>
          <w:b w:val="0"/>
          <w:sz w:val="24"/>
          <w:szCs w:val="24"/>
        </w:rPr>
        <w:instrText xml:space="preserve"> SEQ Table \* ARABIC </w:instrText>
      </w:r>
      <w:r w:rsidRPr="00B645A0">
        <w:rPr>
          <w:b w:val="0"/>
          <w:sz w:val="24"/>
          <w:szCs w:val="24"/>
        </w:rPr>
        <w:fldChar w:fldCharType="separate"/>
      </w:r>
      <w:r w:rsidR="006526A0">
        <w:rPr>
          <w:b w:val="0"/>
          <w:noProof/>
          <w:sz w:val="24"/>
          <w:szCs w:val="24"/>
        </w:rPr>
        <w:t>4</w:t>
      </w:r>
      <w:r w:rsidRPr="00B645A0">
        <w:rPr>
          <w:b w:val="0"/>
          <w:sz w:val="24"/>
          <w:szCs w:val="24"/>
        </w:rPr>
        <w:fldChar w:fldCharType="end"/>
      </w:r>
      <w:r w:rsidRPr="00B645A0">
        <w:rPr>
          <w:b w:val="0"/>
          <w:sz w:val="24"/>
          <w:szCs w:val="24"/>
        </w:rPr>
        <w:t xml:space="preserve">. </w:t>
      </w:r>
      <w:r w:rsidRPr="00214A72">
        <w:rPr>
          <w:rFonts w:hint="eastAsia"/>
          <w:b w:val="0"/>
          <w:sz w:val="24"/>
          <w:szCs w:val="24"/>
        </w:rPr>
        <w:t>Breakdown of CAPEX results of Case 3</w:t>
      </w:r>
    </w:p>
    <w:tbl>
      <w:tblPr>
        <w:tblW w:w="5000" w:type="pct"/>
        <w:tblCellMar>
          <w:left w:w="99" w:type="dxa"/>
          <w:right w:w="99" w:type="dxa"/>
        </w:tblCellMar>
        <w:tblLook w:val="04A0" w:firstRow="1" w:lastRow="0" w:firstColumn="1" w:lastColumn="0" w:noHBand="0" w:noVBand="1"/>
      </w:tblPr>
      <w:tblGrid>
        <w:gridCol w:w="2499"/>
        <w:gridCol w:w="2491"/>
        <w:gridCol w:w="2491"/>
        <w:gridCol w:w="1545"/>
      </w:tblGrid>
      <w:tr w:rsidR="00C77DA0" w:rsidRPr="00214A72" w14:paraId="2DF13EA6" w14:textId="77777777" w:rsidTr="00FC7039">
        <w:trPr>
          <w:trHeight w:val="315"/>
        </w:trPr>
        <w:tc>
          <w:tcPr>
            <w:tcW w:w="2764" w:type="pct"/>
            <w:gridSpan w:val="2"/>
            <w:tcBorders>
              <w:top w:val="single" w:sz="4" w:space="0" w:color="auto"/>
              <w:left w:val="nil"/>
              <w:bottom w:val="single" w:sz="4" w:space="0" w:color="auto"/>
              <w:right w:val="nil"/>
            </w:tcBorders>
            <w:shd w:val="clear" w:color="auto" w:fill="auto"/>
            <w:noWrap/>
            <w:vAlign w:val="center"/>
            <w:hideMark/>
          </w:tcPr>
          <w:p w14:paraId="14838D15"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CAPEX</w:t>
            </w:r>
          </w:p>
        </w:tc>
        <w:tc>
          <w:tcPr>
            <w:tcW w:w="1380" w:type="pct"/>
            <w:tcBorders>
              <w:top w:val="single" w:sz="4" w:space="0" w:color="auto"/>
              <w:left w:val="nil"/>
              <w:bottom w:val="single" w:sz="4" w:space="0" w:color="auto"/>
              <w:right w:val="nil"/>
            </w:tcBorders>
            <w:shd w:val="clear" w:color="auto" w:fill="auto"/>
            <w:noWrap/>
            <w:vAlign w:val="center"/>
            <w:hideMark/>
          </w:tcPr>
          <w:p w14:paraId="15C82597"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Value ($)</w:t>
            </w:r>
          </w:p>
        </w:tc>
        <w:tc>
          <w:tcPr>
            <w:tcW w:w="856" w:type="pct"/>
            <w:tcBorders>
              <w:top w:val="single" w:sz="4" w:space="0" w:color="auto"/>
              <w:left w:val="nil"/>
              <w:bottom w:val="single" w:sz="4" w:space="0" w:color="auto"/>
              <w:right w:val="nil"/>
            </w:tcBorders>
            <w:shd w:val="clear" w:color="auto" w:fill="auto"/>
            <w:noWrap/>
            <w:vAlign w:val="center"/>
            <w:hideMark/>
          </w:tcPr>
          <w:p w14:paraId="3A56C5D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Percentage</w:t>
            </w:r>
          </w:p>
        </w:tc>
      </w:tr>
      <w:tr w:rsidR="00C77DA0" w:rsidRPr="00214A72" w14:paraId="7D615E5E" w14:textId="77777777" w:rsidTr="00FC7039">
        <w:trPr>
          <w:trHeight w:val="315"/>
        </w:trPr>
        <w:tc>
          <w:tcPr>
            <w:tcW w:w="1384" w:type="pct"/>
            <w:vMerge w:val="restart"/>
            <w:tcBorders>
              <w:top w:val="nil"/>
              <w:left w:val="nil"/>
              <w:right w:val="nil"/>
            </w:tcBorders>
            <w:shd w:val="clear" w:color="auto" w:fill="auto"/>
            <w:noWrap/>
          </w:tcPr>
          <w:p w14:paraId="1AFD22D9"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roofErr w:type="spellStart"/>
            <w:r w:rsidRPr="00214A72">
              <w:rPr>
                <w:rFonts w:eastAsia="굴림" w:cs="Times New Roman"/>
                <w:bCs/>
                <w:color w:val="000000"/>
                <w:kern w:val="0"/>
                <w:sz w:val="24"/>
                <w:szCs w:val="24"/>
              </w:rPr>
              <w:t>PtG</w:t>
            </w:r>
            <w:proofErr w:type="spellEnd"/>
            <w:r w:rsidRPr="00214A72">
              <w:rPr>
                <w:rFonts w:eastAsia="굴림" w:cs="Times New Roman"/>
                <w:bCs/>
                <w:color w:val="000000"/>
                <w:kern w:val="0"/>
                <w:sz w:val="24"/>
                <w:szCs w:val="24"/>
              </w:rPr>
              <w:t xml:space="preserve"> (before HI*)</w:t>
            </w:r>
          </w:p>
        </w:tc>
        <w:tc>
          <w:tcPr>
            <w:tcW w:w="1380" w:type="pct"/>
            <w:tcBorders>
              <w:top w:val="nil"/>
              <w:left w:val="nil"/>
              <w:bottom w:val="nil"/>
              <w:right w:val="nil"/>
            </w:tcBorders>
            <w:vAlign w:val="center"/>
          </w:tcPr>
          <w:p w14:paraId="7C2EAFA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Heater </w:t>
            </w:r>
          </w:p>
        </w:tc>
        <w:tc>
          <w:tcPr>
            <w:tcW w:w="1380" w:type="pct"/>
            <w:tcBorders>
              <w:top w:val="nil"/>
              <w:left w:val="nil"/>
              <w:bottom w:val="nil"/>
              <w:right w:val="nil"/>
            </w:tcBorders>
            <w:shd w:val="clear" w:color="auto" w:fill="auto"/>
            <w:noWrap/>
            <w:vAlign w:val="center"/>
          </w:tcPr>
          <w:p w14:paraId="26167FAD"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10,863,000 </w:t>
            </w:r>
          </w:p>
        </w:tc>
        <w:tc>
          <w:tcPr>
            <w:tcW w:w="856" w:type="pct"/>
            <w:tcBorders>
              <w:top w:val="nil"/>
              <w:left w:val="nil"/>
              <w:bottom w:val="nil"/>
              <w:right w:val="nil"/>
            </w:tcBorders>
            <w:shd w:val="clear" w:color="auto" w:fill="auto"/>
            <w:noWrap/>
            <w:vAlign w:val="center"/>
          </w:tcPr>
          <w:p w14:paraId="482CE531"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2.3%</w:t>
            </w:r>
          </w:p>
        </w:tc>
      </w:tr>
      <w:tr w:rsidR="00C77DA0" w:rsidRPr="00214A72" w14:paraId="08F4215F" w14:textId="77777777" w:rsidTr="00FC7039">
        <w:trPr>
          <w:trHeight w:val="315"/>
        </w:trPr>
        <w:tc>
          <w:tcPr>
            <w:tcW w:w="1384" w:type="pct"/>
            <w:vMerge/>
            <w:tcBorders>
              <w:left w:val="nil"/>
              <w:right w:val="nil"/>
            </w:tcBorders>
            <w:shd w:val="clear" w:color="auto" w:fill="auto"/>
            <w:noWrap/>
            <w:vAlign w:val="center"/>
          </w:tcPr>
          <w:p w14:paraId="1B6E26A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6BCC7FF2"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roofErr w:type="spellStart"/>
            <w:r w:rsidRPr="00214A72">
              <w:rPr>
                <w:rFonts w:eastAsia="굴림" w:cs="Times New Roman"/>
                <w:bCs/>
                <w:color w:val="000000"/>
                <w:kern w:val="0"/>
                <w:sz w:val="24"/>
                <w:szCs w:val="24"/>
              </w:rPr>
              <w:t>Electrolyzer</w:t>
            </w:r>
            <w:proofErr w:type="spellEnd"/>
            <w:r w:rsidRPr="00214A72">
              <w:rPr>
                <w:rFonts w:eastAsia="굴림" w:cs="Times New Roman"/>
                <w:bCs/>
                <w:color w:val="000000"/>
                <w:kern w:val="0"/>
                <w:sz w:val="24"/>
                <w:szCs w:val="24"/>
              </w:rPr>
              <w:t xml:space="preserve"> </w:t>
            </w:r>
          </w:p>
        </w:tc>
        <w:tc>
          <w:tcPr>
            <w:tcW w:w="1380" w:type="pct"/>
            <w:tcBorders>
              <w:top w:val="nil"/>
              <w:left w:val="nil"/>
              <w:bottom w:val="nil"/>
              <w:right w:val="nil"/>
            </w:tcBorders>
            <w:shd w:val="clear" w:color="auto" w:fill="auto"/>
            <w:noWrap/>
            <w:vAlign w:val="center"/>
          </w:tcPr>
          <w:p w14:paraId="1F554D1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50,211,170 </w:t>
            </w:r>
          </w:p>
        </w:tc>
        <w:tc>
          <w:tcPr>
            <w:tcW w:w="856" w:type="pct"/>
            <w:tcBorders>
              <w:top w:val="nil"/>
              <w:left w:val="nil"/>
              <w:bottom w:val="nil"/>
              <w:right w:val="nil"/>
            </w:tcBorders>
            <w:shd w:val="clear" w:color="auto" w:fill="auto"/>
            <w:noWrap/>
            <w:vAlign w:val="center"/>
          </w:tcPr>
          <w:p w14:paraId="267C4873"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10.4%</w:t>
            </w:r>
          </w:p>
        </w:tc>
      </w:tr>
      <w:tr w:rsidR="00C77DA0" w:rsidRPr="00214A72" w14:paraId="6584808C" w14:textId="77777777" w:rsidTr="00FC7039">
        <w:trPr>
          <w:trHeight w:val="315"/>
        </w:trPr>
        <w:tc>
          <w:tcPr>
            <w:tcW w:w="1384" w:type="pct"/>
            <w:vMerge/>
            <w:tcBorders>
              <w:left w:val="nil"/>
              <w:right w:val="nil"/>
            </w:tcBorders>
            <w:shd w:val="clear" w:color="auto" w:fill="auto"/>
            <w:noWrap/>
            <w:vAlign w:val="center"/>
          </w:tcPr>
          <w:p w14:paraId="18B0F8D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5846A32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Cooler </w:t>
            </w:r>
          </w:p>
        </w:tc>
        <w:tc>
          <w:tcPr>
            <w:tcW w:w="1380" w:type="pct"/>
            <w:tcBorders>
              <w:top w:val="nil"/>
              <w:left w:val="nil"/>
              <w:bottom w:val="nil"/>
              <w:right w:val="nil"/>
            </w:tcBorders>
            <w:shd w:val="clear" w:color="auto" w:fill="auto"/>
            <w:noWrap/>
            <w:vAlign w:val="center"/>
          </w:tcPr>
          <w:p w14:paraId="28EDC33F"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1,510,236 </w:t>
            </w:r>
          </w:p>
        </w:tc>
        <w:tc>
          <w:tcPr>
            <w:tcW w:w="856" w:type="pct"/>
            <w:tcBorders>
              <w:top w:val="nil"/>
              <w:left w:val="nil"/>
              <w:bottom w:val="nil"/>
              <w:right w:val="nil"/>
            </w:tcBorders>
            <w:shd w:val="clear" w:color="auto" w:fill="auto"/>
            <w:noWrap/>
            <w:vAlign w:val="center"/>
          </w:tcPr>
          <w:p w14:paraId="44680494"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0.3%</w:t>
            </w:r>
          </w:p>
        </w:tc>
      </w:tr>
      <w:tr w:rsidR="00C77DA0" w:rsidRPr="00214A72" w14:paraId="2C7F7754" w14:textId="77777777" w:rsidTr="00FC7039">
        <w:trPr>
          <w:trHeight w:val="315"/>
        </w:trPr>
        <w:tc>
          <w:tcPr>
            <w:tcW w:w="1384" w:type="pct"/>
            <w:vMerge/>
            <w:tcBorders>
              <w:left w:val="nil"/>
              <w:right w:val="nil"/>
            </w:tcBorders>
            <w:shd w:val="clear" w:color="auto" w:fill="auto"/>
            <w:noWrap/>
            <w:vAlign w:val="center"/>
          </w:tcPr>
          <w:p w14:paraId="27447272"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07E7555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Methanation reactor </w:t>
            </w:r>
          </w:p>
        </w:tc>
        <w:tc>
          <w:tcPr>
            <w:tcW w:w="1380" w:type="pct"/>
            <w:tcBorders>
              <w:top w:val="nil"/>
              <w:left w:val="nil"/>
              <w:bottom w:val="nil"/>
              <w:right w:val="nil"/>
            </w:tcBorders>
            <w:shd w:val="clear" w:color="auto" w:fill="auto"/>
            <w:noWrap/>
            <w:vAlign w:val="center"/>
          </w:tcPr>
          <w:p w14:paraId="50C26B0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3,614,702 </w:t>
            </w:r>
          </w:p>
        </w:tc>
        <w:tc>
          <w:tcPr>
            <w:tcW w:w="856" w:type="pct"/>
            <w:tcBorders>
              <w:top w:val="nil"/>
              <w:left w:val="nil"/>
              <w:bottom w:val="nil"/>
              <w:right w:val="nil"/>
            </w:tcBorders>
            <w:shd w:val="clear" w:color="auto" w:fill="auto"/>
            <w:noWrap/>
            <w:vAlign w:val="center"/>
          </w:tcPr>
          <w:p w14:paraId="4D901B98"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0.8%</w:t>
            </w:r>
          </w:p>
        </w:tc>
      </w:tr>
      <w:tr w:rsidR="00C77DA0" w:rsidRPr="00214A72" w14:paraId="0D9310D2" w14:textId="77777777" w:rsidTr="00FC7039">
        <w:trPr>
          <w:trHeight w:val="315"/>
        </w:trPr>
        <w:tc>
          <w:tcPr>
            <w:tcW w:w="1384" w:type="pct"/>
            <w:vMerge/>
            <w:tcBorders>
              <w:left w:val="nil"/>
              <w:right w:val="nil"/>
            </w:tcBorders>
            <w:shd w:val="clear" w:color="auto" w:fill="auto"/>
            <w:noWrap/>
            <w:vAlign w:val="center"/>
          </w:tcPr>
          <w:p w14:paraId="3111949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0A7DBB0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Compressor </w:t>
            </w:r>
          </w:p>
        </w:tc>
        <w:tc>
          <w:tcPr>
            <w:tcW w:w="1380" w:type="pct"/>
            <w:tcBorders>
              <w:top w:val="nil"/>
              <w:left w:val="nil"/>
              <w:bottom w:val="nil"/>
              <w:right w:val="nil"/>
            </w:tcBorders>
            <w:shd w:val="clear" w:color="auto" w:fill="auto"/>
            <w:noWrap/>
            <w:vAlign w:val="center"/>
          </w:tcPr>
          <w:p w14:paraId="147D8790"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58,919,509 </w:t>
            </w:r>
          </w:p>
        </w:tc>
        <w:tc>
          <w:tcPr>
            <w:tcW w:w="856" w:type="pct"/>
            <w:tcBorders>
              <w:top w:val="nil"/>
              <w:left w:val="nil"/>
              <w:bottom w:val="nil"/>
              <w:right w:val="nil"/>
            </w:tcBorders>
            <w:shd w:val="clear" w:color="auto" w:fill="auto"/>
            <w:noWrap/>
            <w:vAlign w:val="center"/>
          </w:tcPr>
          <w:p w14:paraId="2EC66EBD"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12.2%</w:t>
            </w:r>
          </w:p>
        </w:tc>
      </w:tr>
      <w:tr w:rsidR="00C77DA0" w:rsidRPr="00214A72" w14:paraId="30A337A9" w14:textId="77777777" w:rsidTr="00FC7039">
        <w:trPr>
          <w:trHeight w:val="315"/>
        </w:trPr>
        <w:tc>
          <w:tcPr>
            <w:tcW w:w="1384" w:type="pct"/>
            <w:vMerge/>
            <w:tcBorders>
              <w:left w:val="nil"/>
              <w:right w:val="nil"/>
            </w:tcBorders>
            <w:shd w:val="clear" w:color="auto" w:fill="auto"/>
            <w:noWrap/>
            <w:vAlign w:val="center"/>
          </w:tcPr>
          <w:p w14:paraId="5DF8F8B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3369852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top w:val="nil"/>
              <w:left w:val="nil"/>
              <w:bottom w:val="single" w:sz="4" w:space="0" w:color="auto"/>
              <w:right w:val="nil"/>
            </w:tcBorders>
            <w:shd w:val="clear" w:color="auto" w:fill="auto"/>
            <w:noWrap/>
            <w:vAlign w:val="center"/>
          </w:tcPr>
          <w:p w14:paraId="7226F83F"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53,500 </w:t>
            </w:r>
          </w:p>
        </w:tc>
        <w:tc>
          <w:tcPr>
            <w:tcW w:w="856" w:type="pct"/>
            <w:tcBorders>
              <w:top w:val="nil"/>
              <w:left w:val="nil"/>
              <w:bottom w:val="single" w:sz="4" w:space="0" w:color="auto"/>
              <w:right w:val="nil"/>
            </w:tcBorders>
            <w:shd w:val="clear" w:color="auto" w:fill="auto"/>
            <w:noWrap/>
            <w:vAlign w:val="center"/>
          </w:tcPr>
          <w:p w14:paraId="5C0E6E1D"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3A83F302" w14:textId="77777777" w:rsidTr="00FC7039">
        <w:trPr>
          <w:trHeight w:val="315"/>
        </w:trPr>
        <w:tc>
          <w:tcPr>
            <w:tcW w:w="1384" w:type="pct"/>
            <w:vMerge/>
            <w:tcBorders>
              <w:left w:val="nil"/>
              <w:bottom w:val="single" w:sz="4" w:space="0" w:color="auto"/>
              <w:right w:val="nil"/>
            </w:tcBorders>
            <w:shd w:val="clear" w:color="auto" w:fill="auto"/>
            <w:noWrap/>
            <w:vAlign w:val="center"/>
          </w:tcPr>
          <w:p w14:paraId="009B222B"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tcPr>
          <w:p w14:paraId="5A7A81F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1380" w:type="pct"/>
            <w:tcBorders>
              <w:top w:val="nil"/>
              <w:left w:val="nil"/>
              <w:bottom w:val="single" w:sz="4" w:space="0" w:color="auto"/>
              <w:right w:val="nil"/>
            </w:tcBorders>
            <w:shd w:val="clear" w:color="auto" w:fill="auto"/>
            <w:noWrap/>
            <w:vAlign w:val="center"/>
          </w:tcPr>
          <w:p w14:paraId="28D7EED8"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125,172,117 </w:t>
            </w:r>
          </w:p>
        </w:tc>
        <w:tc>
          <w:tcPr>
            <w:tcW w:w="856" w:type="pct"/>
            <w:tcBorders>
              <w:top w:val="nil"/>
              <w:left w:val="nil"/>
              <w:bottom w:val="single" w:sz="4" w:space="0" w:color="auto"/>
              <w:right w:val="nil"/>
            </w:tcBorders>
            <w:shd w:val="clear" w:color="auto" w:fill="auto"/>
            <w:noWrap/>
            <w:vAlign w:val="center"/>
          </w:tcPr>
          <w:p w14:paraId="7EF28FCF" w14:textId="77777777" w:rsidR="00C77DA0" w:rsidRPr="00214A72" w:rsidRDefault="00C77DA0" w:rsidP="00FC7039">
            <w:pPr>
              <w:widowControl/>
              <w:wordWrap/>
              <w:autoSpaceDE/>
              <w:autoSpaceDN/>
              <w:spacing w:after="0" w:line="240" w:lineRule="auto"/>
              <w:jc w:val="right"/>
              <w:rPr>
                <w:rFonts w:cs="Times New Roman"/>
                <w:bCs/>
                <w:color w:val="000000"/>
                <w:sz w:val="24"/>
                <w:szCs w:val="24"/>
              </w:rPr>
            </w:pPr>
            <w:r w:rsidRPr="00214A72">
              <w:rPr>
                <w:rFonts w:eastAsia="굴림" w:cs="Times New Roman"/>
                <w:bCs/>
                <w:color w:val="000000"/>
                <w:kern w:val="0"/>
                <w:sz w:val="24"/>
                <w:szCs w:val="24"/>
              </w:rPr>
              <w:t>26.0%</w:t>
            </w:r>
          </w:p>
        </w:tc>
      </w:tr>
      <w:tr w:rsidR="00C77DA0" w:rsidRPr="00214A72" w14:paraId="6F35D27E" w14:textId="77777777" w:rsidTr="00FC7039">
        <w:trPr>
          <w:trHeight w:val="315"/>
        </w:trPr>
        <w:tc>
          <w:tcPr>
            <w:tcW w:w="1384" w:type="pct"/>
            <w:vMerge w:val="restart"/>
            <w:tcBorders>
              <w:top w:val="nil"/>
              <w:left w:val="nil"/>
              <w:right w:val="nil"/>
            </w:tcBorders>
            <w:shd w:val="clear" w:color="auto" w:fill="auto"/>
            <w:noWrap/>
          </w:tcPr>
          <w:p w14:paraId="730E6279"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 xml:space="preserve">Liquefaction </w:t>
            </w:r>
          </w:p>
          <w:p w14:paraId="09E4B87E"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(Cryogenic)</w:t>
            </w:r>
          </w:p>
        </w:tc>
        <w:tc>
          <w:tcPr>
            <w:tcW w:w="1380" w:type="pct"/>
            <w:tcBorders>
              <w:top w:val="nil"/>
              <w:left w:val="nil"/>
              <w:bottom w:val="nil"/>
              <w:right w:val="nil"/>
            </w:tcBorders>
            <w:vAlign w:val="center"/>
          </w:tcPr>
          <w:p w14:paraId="2686690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Cooler </w:t>
            </w:r>
          </w:p>
        </w:tc>
        <w:tc>
          <w:tcPr>
            <w:tcW w:w="1380" w:type="pct"/>
            <w:tcBorders>
              <w:top w:val="nil"/>
              <w:left w:val="nil"/>
              <w:bottom w:val="nil"/>
              <w:right w:val="nil"/>
            </w:tcBorders>
            <w:shd w:val="clear" w:color="auto" w:fill="auto"/>
            <w:noWrap/>
            <w:vAlign w:val="center"/>
          </w:tcPr>
          <w:p w14:paraId="0D79092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1,484,200 </w:t>
            </w:r>
          </w:p>
        </w:tc>
        <w:tc>
          <w:tcPr>
            <w:tcW w:w="856" w:type="pct"/>
            <w:tcBorders>
              <w:top w:val="nil"/>
              <w:left w:val="nil"/>
              <w:bottom w:val="nil"/>
              <w:right w:val="nil"/>
            </w:tcBorders>
            <w:shd w:val="clear" w:color="auto" w:fill="auto"/>
            <w:noWrap/>
            <w:vAlign w:val="center"/>
          </w:tcPr>
          <w:p w14:paraId="77616A3E"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0.3%</w:t>
            </w:r>
          </w:p>
        </w:tc>
      </w:tr>
      <w:tr w:rsidR="00C77DA0" w:rsidRPr="00214A72" w14:paraId="6D46CF08" w14:textId="77777777" w:rsidTr="00FC7039">
        <w:trPr>
          <w:trHeight w:val="315"/>
        </w:trPr>
        <w:tc>
          <w:tcPr>
            <w:tcW w:w="1384" w:type="pct"/>
            <w:vMerge/>
            <w:tcBorders>
              <w:left w:val="nil"/>
              <w:right w:val="nil"/>
            </w:tcBorders>
            <w:shd w:val="clear" w:color="auto" w:fill="auto"/>
            <w:noWrap/>
            <w:vAlign w:val="center"/>
          </w:tcPr>
          <w:p w14:paraId="7ED9234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6B2B769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Heater </w:t>
            </w:r>
          </w:p>
        </w:tc>
        <w:tc>
          <w:tcPr>
            <w:tcW w:w="1380" w:type="pct"/>
            <w:tcBorders>
              <w:top w:val="nil"/>
              <w:left w:val="nil"/>
              <w:bottom w:val="nil"/>
              <w:right w:val="nil"/>
            </w:tcBorders>
            <w:shd w:val="clear" w:color="auto" w:fill="auto"/>
            <w:noWrap/>
            <w:vAlign w:val="center"/>
          </w:tcPr>
          <w:p w14:paraId="7D708AC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134,400 </w:t>
            </w:r>
          </w:p>
        </w:tc>
        <w:tc>
          <w:tcPr>
            <w:tcW w:w="856" w:type="pct"/>
            <w:tcBorders>
              <w:top w:val="nil"/>
              <w:left w:val="nil"/>
              <w:bottom w:val="nil"/>
              <w:right w:val="nil"/>
            </w:tcBorders>
            <w:shd w:val="clear" w:color="auto" w:fill="auto"/>
            <w:noWrap/>
            <w:vAlign w:val="center"/>
          </w:tcPr>
          <w:p w14:paraId="618959CC"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076ACCCA" w14:textId="77777777" w:rsidTr="00FC7039">
        <w:trPr>
          <w:trHeight w:val="315"/>
        </w:trPr>
        <w:tc>
          <w:tcPr>
            <w:tcW w:w="1384" w:type="pct"/>
            <w:vMerge/>
            <w:tcBorders>
              <w:left w:val="nil"/>
              <w:right w:val="nil"/>
            </w:tcBorders>
            <w:shd w:val="clear" w:color="auto" w:fill="auto"/>
            <w:noWrap/>
            <w:vAlign w:val="center"/>
          </w:tcPr>
          <w:p w14:paraId="508163A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0ED8364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Heat exchanger </w:t>
            </w:r>
          </w:p>
        </w:tc>
        <w:tc>
          <w:tcPr>
            <w:tcW w:w="1380" w:type="pct"/>
            <w:tcBorders>
              <w:top w:val="nil"/>
              <w:left w:val="nil"/>
              <w:bottom w:val="nil"/>
              <w:right w:val="nil"/>
            </w:tcBorders>
            <w:shd w:val="clear" w:color="auto" w:fill="auto"/>
            <w:noWrap/>
            <w:vAlign w:val="center"/>
          </w:tcPr>
          <w:p w14:paraId="17A67E3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20,846 </w:t>
            </w:r>
          </w:p>
        </w:tc>
        <w:tc>
          <w:tcPr>
            <w:tcW w:w="856" w:type="pct"/>
            <w:tcBorders>
              <w:top w:val="nil"/>
              <w:left w:val="nil"/>
              <w:bottom w:val="nil"/>
              <w:right w:val="nil"/>
            </w:tcBorders>
            <w:shd w:val="clear" w:color="auto" w:fill="auto"/>
            <w:noWrap/>
            <w:vAlign w:val="center"/>
          </w:tcPr>
          <w:p w14:paraId="6944973C"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17864042" w14:textId="77777777" w:rsidTr="00FC7039">
        <w:trPr>
          <w:trHeight w:val="315"/>
        </w:trPr>
        <w:tc>
          <w:tcPr>
            <w:tcW w:w="1384" w:type="pct"/>
            <w:vMerge/>
            <w:tcBorders>
              <w:left w:val="nil"/>
              <w:right w:val="nil"/>
            </w:tcBorders>
            <w:shd w:val="clear" w:color="auto" w:fill="auto"/>
            <w:noWrap/>
            <w:vAlign w:val="center"/>
          </w:tcPr>
          <w:p w14:paraId="273F1BC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right w:val="nil"/>
            </w:tcBorders>
            <w:vAlign w:val="center"/>
          </w:tcPr>
          <w:p w14:paraId="3B1881B2"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Compressor </w:t>
            </w:r>
          </w:p>
        </w:tc>
        <w:tc>
          <w:tcPr>
            <w:tcW w:w="1380" w:type="pct"/>
            <w:tcBorders>
              <w:top w:val="nil"/>
              <w:left w:val="nil"/>
              <w:right w:val="nil"/>
            </w:tcBorders>
            <w:shd w:val="clear" w:color="auto" w:fill="auto"/>
            <w:noWrap/>
            <w:vAlign w:val="center"/>
          </w:tcPr>
          <w:p w14:paraId="3634678D"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18,676,300 </w:t>
            </w:r>
          </w:p>
        </w:tc>
        <w:tc>
          <w:tcPr>
            <w:tcW w:w="856" w:type="pct"/>
            <w:tcBorders>
              <w:top w:val="nil"/>
              <w:left w:val="nil"/>
              <w:right w:val="nil"/>
            </w:tcBorders>
            <w:shd w:val="clear" w:color="auto" w:fill="auto"/>
            <w:noWrap/>
            <w:vAlign w:val="center"/>
          </w:tcPr>
          <w:p w14:paraId="1375568E"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3.9%</w:t>
            </w:r>
          </w:p>
        </w:tc>
      </w:tr>
      <w:tr w:rsidR="00C77DA0" w:rsidRPr="00214A72" w14:paraId="35BF9FD6" w14:textId="77777777" w:rsidTr="00FC7039">
        <w:trPr>
          <w:trHeight w:val="315"/>
        </w:trPr>
        <w:tc>
          <w:tcPr>
            <w:tcW w:w="1384" w:type="pct"/>
            <w:vMerge/>
            <w:tcBorders>
              <w:left w:val="nil"/>
              <w:right w:val="nil"/>
            </w:tcBorders>
            <w:shd w:val="clear" w:color="auto" w:fill="auto"/>
            <w:noWrap/>
            <w:vAlign w:val="center"/>
          </w:tcPr>
          <w:p w14:paraId="145BE012"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right w:val="nil"/>
            </w:tcBorders>
            <w:vAlign w:val="center"/>
          </w:tcPr>
          <w:p w14:paraId="23AFDFF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Turbine </w:t>
            </w:r>
          </w:p>
        </w:tc>
        <w:tc>
          <w:tcPr>
            <w:tcW w:w="1380" w:type="pct"/>
            <w:tcBorders>
              <w:top w:val="nil"/>
              <w:left w:val="nil"/>
              <w:right w:val="nil"/>
            </w:tcBorders>
            <w:shd w:val="clear" w:color="auto" w:fill="auto"/>
            <w:noWrap/>
            <w:vAlign w:val="center"/>
          </w:tcPr>
          <w:p w14:paraId="2D2EEC61"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1,890,100 </w:t>
            </w:r>
          </w:p>
        </w:tc>
        <w:tc>
          <w:tcPr>
            <w:tcW w:w="856" w:type="pct"/>
            <w:tcBorders>
              <w:top w:val="nil"/>
              <w:left w:val="nil"/>
              <w:right w:val="nil"/>
            </w:tcBorders>
            <w:shd w:val="clear" w:color="auto" w:fill="auto"/>
            <w:noWrap/>
            <w:vAlign w:val="center"/>
          </w:tcPr>
          <w:p w14:paraId="7C2F182E"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0.4%</w:t>
            </w:r>
          </w:p>
        </w:tc>
      </w:tr>
      <w:tr w:rsidR="00C77DA0" w:rsidRPr="00214A72" w14:paraId="7CE0D198" w14:textId="77777777" w:rsidTr="00FC7039">
        <w:trPr>
          <w:trHeight w:val="315"/>
        </w:trPr>
        <w:tc>
          <w:tcPr>
            <w:tcW w:w="1384" w:type="pct"/>
            <w:vMerge/>
            <w:tcBorders>
              <w:left w:val="nil"/>
              <w:right w:val="nil"/>
            </w:tcBorders>
            <w:shd w:val="clear" w:color="auto" w:fill="auto"/>
            <w:noWrap/>
            <w:vAlign w:val="center"/>
          </w:tcPr>
          <w:p w14:paraId="1363A9CA"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right w:val="nil"/>
            </w:tcBorders>
            <w:vAlign w:val="center"/>
          </w:tcPr>
          <w:p w14:paraId="7175641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Pump </w:t>
            </w:r>
          </w:p>
        </w:tc>
        <w:tc>
          <w:tcPr>
            <w:tcW w:w="1380" w:type="pct"/>
            <w:tcBorders>
              <w:top w:val="nil"/>
              <w:left w:val="nil"/>
              <w:right w:val="nil"/>
            </w:tcBorders>
            <w:shd w:val="clear" w:color="auto" w:fill="auto"/>
            <w:noWrap/>
            <w:vAlign w:val="center"/>
          </w:tcPr>
          <w:p w14:paraId="3F8D27D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307,300 </w:t>
            </w:r>
          </w:p>
        </w:tc>
        <w:tc>
          <w:tcPr>
            <w:tcW w:w="856" w:type="pct"/>
            <w:tcBorders>
              <w:top w:val="nil"/>
              <w:left w:val="nil"/>
              <w:right w:val="nil"/>
            </w:tcBorders>
            <w:shd w:val="clear" w:color="auto" w:fill="auto"/>
            <w:noWrap/>
            <w:vAlign w:val="center"/>
          </w:tcPr>
          <w:p w14:paraId="253EFF9C"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0.1%</w:t>
            </w:r>
          </w:p>
        </w:tc>
      </w:tr>
      <w:tr w:rsidR="00C77DA0" w:rsidRPr="00214A72" w14:paraId="7A07FD5C" w14:textId="77777777" w:rsidTr="00FC7039">
        <w:trPr>
          <w:trHeight w:val="315"/>
        </w:trPr>
        <w:tc>
          <w:tcPr>
            <w:tcW w:w="1384" w:type="pct"/>
            <w:vMerge/>
            <w:tcBorders>
              <w:left w:val="nil"/>
              <w:right w:val="nil"/>
            </w:tcBorders>
            <w:shd w:val="clear" w:color="auto" w:fill="auto"/>
            <w:noWrap/>
            <w:vAlign w:val="center"/>
          </w:tcPr>
          <w:p w14:paraId="57D5B0D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right w:val="nil"/>
            </w:tcBorders>
            <w:vAlign w:val="center"/>
          </w:tcPr>
          <w:p w14:paraId="3BED6B3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MSHE </w:t>
            </w:r>
          </w:p>
        </w:tc>
        <w:tc>
          <w:tcPr>
            <w:tcW w:w="1380" w:type="pct"/>
            <w:tcBorders>
              <w:top w:val="nil"/>
              <w:left w:val="nil"/>
              <w:right w:val="nil"/>
            </w:tcBorders>
            <w:shd w:val="clear" w:color="auto" w:fill="auto"/>
            <w:noWrap/>
            <w:vAlign w:val="center"/>
          </w:tcPr>
          <w:p w14:paraId="1E35F6C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7,391,400 </w:t>
            </w:r>
          </w:p>
        </w:tc>
        <w:tc>
          <w:tcPr>
            <w:tcW w:w="856" w:type="pct"/>
            <w:tcBorders>
              <w:top w:val="nil"/>
              <w:left w:val="nil"/>
              <w:right w:val="nil"/>
            </w:tcBorders>
            <w:shd w:val="clear" w:color="auto" w:fill="auto"/>
            <w:noWrap/>
            <w:vAlign w:val="center"/>
          </w:tcPr>
          <w:p w14:paraId="174981DF"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1.5%</w:t>
            </w:r>
          </w:p>
        </w:tc>
      </w:tr>
      <w:tr w:rsidR="00C77DA0" w:rsidRPr="00214A72" w14:paraId="74AE6CAA" w14:textId="77777777" w:rsidTr="00FC7039">
        <w:trPr>
          <w:trHeight w:val="315"/>
        </w:trPr>
        <w:tc>
          <w:tcPr>
            <w:tcW w:w="1384" w:type="pct"/>
            <w:vMerge/>
            <w:tcBorders>
              <w:left w:val="nil"/>
              <w:right w:val="nil"/>
            </w:tcBorders>
            <w:shd w:val="clear" w:color="auto" w:fill="auto"/>
            <w:noWrap/>
            <w:vAlign w:val="center"/>
          </w:tcPr>
          <w:p w14:paraId="1F8F98DA"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left w:val="nil"/>
              <w:bottom w:val="single" w:sz="4" w:space="0" w:color="auto"/>
              <w:right w:val="nil"/>
            </w:tcBorders>
            <w:vAlign w:val="center"/>
          </w:tcPr>
          <w:p w14:paraId="62E7A25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left w:val="nil"/>
              <w:bottom w:val="single" w:sz="4" w:space="0" w:color="auto"/>
              <w:right w:val="nil"/>
            </w:tcBorders>
            <w:shd w:val="clear" w:color="auto" w:fill="auto"/>
            <w:noWrap/>
            <w:vAlign w:val="center"/>
          </w:tcPr>
          <w:p w14:paraId="6B4C81F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63,800 </w:t>
            </w:r>
          </w:p>
        </w:tc>
        <w:tc>
          <w:tcPr>
            <w:tcW w:w="856" w:type="pct"/>
            <w:tcBorders>
              <w:left w:val="nil"/>
              <w:bottom w:val="single" w:sz="4" w:space="0" w:color="auto"/>
              <w:right w:val="nil"/>
            </w:tcBorders>
            <w:shd w:val="clear" w:color="auto" w:fill="auto"/>
            <w:noWrap/>
            <w:vAlign w:val="center"/>
          </w:tcPr>
          <w:p w14:paraId="71235CDD"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698D1989" w14:textId="77777777" w:rsidTr="00FC7039">
        <w:trPr>
          <w:trHeight w:val="315"/>
        </w:trPr>
        <w:tc>
          <w:tcPr>
            <w:tcW w:w="1384" w:type="pct"/>
            <w:vMerge/>
            <w:tcBorders>
              <w:left w:val="nil"/>
              <w:bottom w:val="single" w:sz="4" w:space="0" w:color="auto"/>
              <w:right w:val="nil"/>
            </w:tcBorders>
            <w:shd w:val="clear" w:color="auto" w:fill="auto"/>
            <w:noWrap/>
            <w:vAlign w:val="center"/>
          </w:tcPr>
          <w:p w14:paraId="628BA2A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21EAD17B"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1380" w:type="pct"/>
            <w:tcBorders>
              <w:top w:val="nil"/>
              <w:left w:val="nil"/>
              <w:bottom w:val="single" w:sz="4" w:space="0" w:color="auto"/>
              <w:right w:val="nil"/>
            </w:tcBorders>
            <w:shd w:val="clear" w:color="auto" w:fill="auto"/>
            <w:noWrap/>
            <w:vAlign w:val="center"/>
          </w:tcPr>
          <w:p w14:paraId="4873311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29,968,346 </w:t>
            </w:r>
          </w:p>
        </w:tc>
        <w:tc>
          <w:tcPr>
            <w:tcW w:w="856" w:type="pct"/>
            <w:tcBorders>
              <w:top w:val="nil"/>
              <w:left w:val="nil"/>
              <w:bottom w:val="single" w:sz="4" w:space="0" w:color="auto"/>
              <w:right w:val="nil"/>
            </w:tcBorders>
            <w:shd w:val="clear" w:color="auto" w:fill="auto"/>
            <w:noWrap/>
            <w:vAlign w:val="center"/>
          </w:tcPr>
          <w:p w14:paraId="062F8EFC" w14:textId="77777777" w:rsidR="00C77DA0" w:rsidRPr="00214A72" w:rsidRDefault="00C77DA0" w:rsidP="00FC7039">
            <w:pPr>
              <w:widowControl/>
              <w:wordWrap/>
              <w:autoSpaceDE/>
              <w:autoSpaceDN/>
              <w:spacing w:after="0" w:line="240" w:lineRule="auto"/>
              <w:jc w:val="right"/>
              <w:rPr>
                <w:rFonts w:cs="Times New Roman"/>
                <w:bCs/>
                <w:color w:val="000000"/>
                <w:sz w:val="24"/>
                <w:szCs w:val="24"/>
              </w:rPr>
            </w:pPr>
            <w:r w:rsidRPr="00214A72">
              <w:rPr>
                <w:rFonts w:eastAsia="굴림" w:cs="Times New Roman"/>
                <w:bCs/>
                <w:color w:val="000000"/>
                <w:kern w:val="0"/>
                <w:sz w:val="24"/>
                <w:szCs w:val="24"/>
              </w:rPr>
              <w:t>6.2%</w:t>
            </w:r>
          </w:p>
        </w:tc>
      </w:tr>
      <w:tr w:rsidR="00C77DA0" w:rsidRPr="00214A72" w14:paraId="454B10EF" w14:textId="77777777" w:rsidTr="00FC7039">
        <w:trPr>
          <w:trHeight w:val="315"/>
        </w:trPr>
        <w:tc>
          <w:tcPr>
            <w:tcW w:w="1384" w:type="pct"/>
            <w:vMerge w:val="restart"/>
            <w:tcBorders>
              <w:top w:val="nil"/>
              <w:left w:val="nil"/>
              <w:right w:val="nil"/>
            </w:tcBorders>
            <w:shd w:val="clear" w:color="auto" w:fill="auto"/>
            <w:noWrap/>
          </w:tcPr>
          <w:p w14:paraId="65197B41"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Power plant</w:t>
            </w:r>
          </w:p>
        </w:tc>
        <w:tc>
          <w:tcPr>
            <w:tcW w:w="1380" w:type="pct"/>
            <w:tcBorders>
              <w:top w:val="nil"/>
              <w:left w:val="nil"/>
              <w:bottom w:val="nil"/>
              <w:right w:val="nil"/>
            </w:tcBorders>
            <w:vAlign w:val="center"/>
          </w:tcPr>
          <w:p w14:paraId="1D9A485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Air compressor </w:t>
            </w:r>
          </w:p>
        </w:tc>
        <w:tc>
          <w:tcPr>
            <w:tcW w:w="1380" w:type="pct"/>
            <w:tcBorders>
              <w:top w:val="nil"/>
              <w:left w:val="nil"/>
              <w:bottom w:val="nil"/>
              <w:right w:val="nil"/>
            </w:tcBorders>
            <w:shd w:val="clear" w:color="auto" w:fill="auto"/>
            <w:noWrap/>
            <w:vAlign w:val="center"/>
          </w:tcPr>
          <w:p w14:paraId="42D57E94"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196,605,530 </w:t>
            </w:r>
          </w:p>
        </w:tc>
        <w:tc>
          <w:tcPr>
            <w:tcW w:w="856" w:type="pct"/>
            <w:tcBorders>
              <w:top w:val="nil"/>
              <w:left w:val="nil"/>
              <w:bottom w:val="nil"/>
              <w:right w:val="nil"/>
            </w:tcBorders>
            <w:shd w:val="clear" w:color="auto" w:fill="auto"/>
            <w:noWrap/>
            <w:vAlign w:val="center"/>
          </w:tcPr>
          <w:p w14:paraId="1365D939"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40.8%</w:t>
            </w:r>
          </w:p>
        </w:tc>
      </w:tr>
      <w:tr w:rsidR="00C77DA0" w:rsidRPr="00214A72" w14:paraId="1132AE2A" w14:textId="77777777" w:rsidTr="00FC7039">
        <w:trPr>
          <w:trHeight w:val="315"/>
        </w:trPr>
        <w:tc>
          <w:tcPr>
            <w:tcW w:w="1384" w:type="pct"/>
            <w:vMerge/>
            <w:tcBorders>
              <w:left w:val="nil"/>
              <w:right w:val="nil"/>
            </w:tcBorders>
            <w:shd w:val="clear" w:color="auto" w:fill="auto"/>
            <w:noWrap/>
            <w:vAlign w:val="center"/>
          </w:tcPr>
          <w:p w14:paraId="6BD587A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79C0E70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Gas turbine </w:t>
            </w:r>
          </w:p>
        </w:tc>
        <w:tc>
          <w:tcPr>
            <w:tcW w:w="1380" w:type="pct"/>
            <w:tcBorders>
              <w:top w:val="nil"/>
              <w:left w:val="nil"/>
              <w:bottom w:val="nil"/>
              <w:right w:val="nil"/>
            </w:tcBorders>
            <w:shd w:val="clear" w:color="auto" w:fill="auto"/>
            <w:noWrap/>
            <w:vAlign w:val="center"/>
          </w:tcPr>
          <w:p w14:paraId="786CED8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50,571,295 </w:t>
            </w:r>
          </w:p>
        </w:tc>
        <w:tc>
          <w:tcPr>
            <w:tcW w:w="856" w:type="pct"/>
            <w:tcBorders>
              <w:top w:val="nil"/>
              <w:left w:val="nil"/>
              <w:bottom w:val="nil"/>
              <w:right w:val="nil"/>
            </w:tcBorders>
            <w:shd w:val="clear" w:color="auto" w:fill="auto"/>
            <w:noWrap/>
            <w:vAlign w:val="center"/>
          </w:tcPr>
          <w:p w14:paraId="05E083F3"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10.5%</w:t>
            </w:r>
          </w:p>
        </w:tc>
      </w:tr>
      <w:tr w:rsidR="00C77DA0" w:rsidRPr="00214A72" w14:paraId="7F1207E9" w14:textId="77777777" w:rsidTr="00FC7039">
        <w:trPr>
          <w:trHeight w:val="315"/>
        </w:trPr>
        <w:tc>
          <w:tcPr>
            <w:tcW w:w="1384" w:type="pct"/>
            <w:vMerge/>
            <w:tcBorders>
              <w:left w:val="nil"/>
              <w:right w:val="nil"/>
            </w:tcBorders>
            <w:shd w:val="clear" w:color="auto" w:fill="auto"/>
            <w:noWrap/>
            <w:vAlign w:val="center"/>
          </w:tcPr>
          <w:p w14:paraId="60502D2A"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7EE18F07"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Combustor </w:t>
            </w:r>
          </w:p>
        </w:tc>
        <w:tc>
          <w:tcPr>
            <w:tcW w:w="1380" w:type="pct"/>
            <w:tcBorders>
              <w:top w:val="nil"/>
              <w:left w:val="nil"/>
              <w:bottom w:val="nil"/>
              <w:right w:val="nil"/>
            </w:tcBorders>
            <w:shd w:val="clear" w:color="auto" w:fill="auto"/>
            <w:noWrap/>
            <w:vAlign w:val="center"/>
          </w:tcPr>
          <w:p w14:paraId="2E38F987"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1,277,861 </w:t>
            </w:r>
          </w:p>
        </w:tc>
        <w:tc>
          <w:tcPr>
            <w:tcW w:w="856" w:type="pct"/>
            <w:tcBorders>
              <w:top w:val="nil"/>
              <w:left w:val="nil"/>
              <w:bottom w:val="nil"/>
              <w:right w:val="nil"/>
            </w:tcBorders>
            <w:shd w:val="clear" w:color="auto" w:fill="auto"/>
            <w:noWrap/>
            <w:vAlign w:val="center"/>
          </w:tcPr>
          <w:p w14:paraId="5AC97ECB"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0.3%</w:t>
            </w:r>
          </w:p>
        </w:tc>
      </w:tr>
      <w:tr w:rsidR="00C77DA0" w:rsidRPr="00214A72" w14:paraId="4D86C28D" w14:textId="77777777" w:rsidTr="00FC7039">
        <w:trPr>
          <w:trHeight w:val="315"/>
        </w:trPr>
        <w:tc>
          <w:tcPr>
            <w:tcW w:w="1384" w:type="pct"/>
            <w:vMerge/>
            <w:tcBorders>
              <w:left w:val="nil"/>
              <w:right w:val="nil"/>
            </w:tcBorders>
            <w:shd w:val="clear" w:color="auto" w:fill="auto"/>
            <w:noWrap/>
            <w:vAlign w:val="center"/>
          </w:tcPr>
          <w:p w14:paraId="71C6718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64FD1F1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Heat exchanger </w:t>
            </w:r>
          </w:p>
        </w:tc>
        <w:tc>
          <w:tcPr>
            <w:tcW w:w="1380" w:type="pct"/>
            <w:tcBorders>
              <w:top w:val="nil"/>
              <w:left w:val="nil"/>
              <w:bottom w:val="nil"/>
              <w:right w:val="nil"/>
            </w:tcBorders>
            <w:shd w:val="clear" w:color="auto" w:fill="auto"/>
            <w:noWrap/>
            <w:vAlign w:val="center"/>
          </w:tcPr>
          <w:p w14:paraId="5D9E2B8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763,902 </w:t>
            </w:r>
          </w:p>
        </w:tc>
        <w:tc>
          <w:tcPr>
            <w:tcW w:w="856" w:type="pct"/>
            <w:tcBorders>
              <w:top w:val="nil"/>
              <w:left w:val="nil"/>
              <w:bottom w:val="nil"/>
              <w:right w:val="nil"/>
            </w:tcBorders>
            <w:shd w:val="clear" w:color="auto" w:fill="auto"/>
            <w:noWrap/>
            <w:vAlign w:val="center"/>
          </w:tcPr>
          <w:p w14:paraId="17F92ED8"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0.2%</w:t>
            </w:r>
          </w:p>
        </w:tc>
      </w:tr>
      <w:tr w:rsidR="00C77DA0" w:rsidRPr="00214A72" w14:paraId="19B1F6C8" w14:textId="77777777" w:rsidTr="00FC7039">
        <w:trPr>
          <w:trHeight w:val="315"/>
        </w:trPr>
        <w:tc>
          <w:tcPr>
            <w:tcW w:w="1384" w:type="pct"/>
            <w:vMerge/>
            <w:tcBorders>
              <w:left w:val="nil"/>
              <w:right w:val="nil"/>
            </w:tcBorders>
            <w:shd w:val="clear" w:color="auto" w:fill="auto"/>
            <w:noWrap/>
            <w:vAlign w:val="center"/>
          </w:tcPr>
          <w:p w14:paraId="45E269E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1A056BC2"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Cooler </w:t>
            </w:r>
          </w:p>
        </w:tc>
        <w:tc>
          <w:tcPr>
            <w:tcW w:w="1380" w:type="pct"/>
            <w:tcBorders>
              <w:top w:val="nil"/>
              <w:left w:val="nil"/>
              <w:bottom w:val="nil"/>
              <w:right w:val="nil"/>
            </w:tcBorders>
            <w:shd w:val="clear" w:color="auto" w:fill="auto"/>
            <w:noWrap/>
            <w:vAlign w:val="center"/>
          </w:tcPr>
          <w:p w14:paraId="5D03A4B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1,228,746 </w:t>
            </w:r>
          </w:p>
        </w:tc>
        <w:tc>
          <w:tcPr>
            <w:tcW w:w="856" w:type="pct"/>
            <w:tcBorders>
              <w:top w:val="nil"/>
              <w:left w:val="nil"/>
              <w:bottom w:val="nil"/>
              <w:right w:val="nil"/>
            </w:tcBorders>
            <w:shd w:val="clear" w:color="auto" w:fill="auto"/>
            <w:noWrap/>
            <w:vAlign w:val="center"/>
          </w:tcPr>
          <w:p w14:paraId="6FD356B3"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0.3%</w:t>
            </w:r>
          </w:p>
        </w:tc>
      </w:tr>
      <w:tr w:rsidR="00C77DA0" w:rsidRPr="00214A72" w14:paraId="55398943" w14:textId="77777777" w:rsidTr="00FC7039">
        <w:trPr>
          <w:trHeight w:val="315"/>
        </w:trPr>
        <w:tc>
          <w:tcPr>
            <w:tcW w:w="1384" w:type="pct"/>
            <w:vMerge/>
            <w:tcBorders>
              <w:left w:val="nil"/>
              <w:right w:val="nil"/>
            </w:tcBorders>
            <w:shd w:val="clear" w:color="auto" w:fill="auto"/>
            <w:noWrap/>
            <w:vAlign w:val="center"/>
          </w:tcPr>
          <w:p w14:paraId="5B5523E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6C4F5F8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Pump </w:t>
            </w:r>
          </w:p>
        </w:tc>
        <w:tc>
          <w:tcPr>
            <w:tcW w:w="1380" w:type="pct"/>
            <w:tcBorders>
              <w:top w:val="nil"/>
              <w:left w:val="nil"/>
              <w:bottom w:val="nil"/>
              <w:right w:val="nil"/>
            </w:tcBorders>
            <w:shd w:val="clear" w:color="auto" w:fill="auto"/>
            <w:noWrap/>
            <w:vAlign w:val="center"/>
          </w:tcPr>
          <w:p w14:paraId="3C10E5F5"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716,300 </w:t>
            </w:r>
          </w:p>
        </w:tc>
        <w:tc>
          <w:tcPr>
            <w:tcW w:w="856" w:type="pct"/>
            <w:tcBorders>
              <w:top w:val="nil"/>
              <w:left w:val="nil"/>
              <w:bottom w:val="nil"/>
              <w:right w:val="nil"/>
            </w:tcBorders>
            <w:shd w:val="clear" w:color="auto" w:fill="auto"/>
            <w:noWrap/>
            <w:vAlign w:val="center"/>
          </w:tcPr>
          <w:p w14:paraId="6F52C417"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0.1%</w:t>
            </w:r>
          </w:p>
        </w:tc>
      </w:tr>
      <w:tr w:rsidR="00C77DA0" w:rsidRPr="00214A72" w14:paraId="0A10DAEC" w14:textId="77777777" w:rsidTr="00FC7039">
        <w:trPr>
          <w:trHeight w:val="315"/>
        </w:trPr>
        <w:tc>
          <w:tcPr>
            <w:tcW w:w="1384" w:type="pct"/>
            <w:vMerge/>
            <w:tcBorders>
              <w:left w:val="nil"/>
              <w:right w:val="nil"/>
            </w:tcBorders>
            <w:shd w:val="clear" w:color="auto" w:fill="auto"/>
            <w:noWrap/>
            <w:vAlign w:val="center"/>
          </w:tcPr>
          <w:p w14:paraId="1B53A03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right w:val="nil"/>
            </w:tcBorders>
            <w:vAlign w:val="center"/>
          </w:tcPr>
          <w:p w14:paraId="72352AE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Turbine </w:t>
            </w:r>
          </w:p>
        </w:tc>
        <w:tc>
          <w:tcPr>
            <w:tcW w:w="1380" w:type="pct"/>
            <w:tcBorders>
              <w:top w:val="nil"/>
              <w:left w:val="nil"/>
              <w:right w:val="nil"/>
            </w:tcBorders>
            <w:shd w:val="clear" w:color="auto" w:fill="auto"/>
            <w:noWrap/>
            <w:vAlign w:val="center"/>
          </w:tcPr>
          <w:p w14:paraId="7CBBB51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24,242,989 </w:t>
            </w:r>
          </w:p>
        </w:tc>
        <w:tc>
          <w:tcPr>
            <w:tcW w:w="856" w:type="pct"/>
            <w:tcBorders>
              <w:top w:val="nil"/>
              <w:left w:val="nil"/>
              <w:right w:val="nil"/>
            </w:tcBorders>
            <w:shd w:val="clear" w:color="auto" w:fill="auto"/>
            <w:noWrap/>
            <w:vAlign w:val="center"/>
          </w:tcPr>
          <w:p w14:paraId="481FE13E"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5.0%</w:t>
            </w:r>
          </w:p>
        </w:tc>
      </w:tr>
      <w:tr w:rsidR="00C77DA0" w:rsidRPr="00214A72" w14:paraId="0C586A27" w14:textId="77777777" w:rsidTr="00FC7039">
        <w:trPr>
          <w:trHeight w:val="315"/>
        </w:trPr>
        <w:tc>
          <w:tcPr>
            <w:tcW w:w="1384" w:type="pct"/>
            <w:vMerge/>
            <w:tcBorders>
              <w:left w:val="nil"/>
              <w:right w:val="nil"/>
            </w:tcBorders>
            <w:shd w:val="clear" w:color="auto" w:fill="auto"/>
            <w:noWrap/>
            <w:vAlign w:val="center"/>
          </w:tcPr>
          <w:p w14:paraId="43AB499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1D32954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top w:val="nil"/>
              <w:left w:val="nil"/>
              <w:bottom w:val="single" w:sz="4" w:space="0" w:color="auto"/>
              <w:right w:val="nil"/>
            </w:tcBorders>
            <w:shd w:val="clear" w:color="auto" w:fill="auto"/>
            <w:noWrap/>
            <w:vAlign w:val="center"/>
          </w:tcPr>
          <w:p w14:paraId="389658F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935,100 </w:t>
            </w:r>
          </w:p>
        </w:tc>
        <w:tc>
          <w:tcPr>
            <w:tcW w:w="856" w:type="pct"/>
            <w:tcBorders>
              <w:top w:val="nil"/>
              <w:left w:val="nil"/>
              <w:bottom w:val="single" w:sz="4" w:space="0" w:color="auto"/>
              <w:right w:val="nil"/>
            </w:tcBorders>
            <w:shd w:val="clear" w:color="auto" w:fill="auto"/>
            <w:noWrap/>
            <w:vAlign w:val="center"/>
          </w:tcPr>
          <w:p w14:paraId="7AE05CE3"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0.2%</w:t>
            </w:r>
          </w:p>
        </w:tc>
      </w:tr>
      <w:tr w:rsidR="00C77DA0" w:rsidRPr="00214A72" w14:paraId="22731A74" w14:textId="77777777" w:rsidTr="00FC7039">
        <w:trPr>
          <w:trHeight w:val="315"/>
        </w:trPr>
        <w:tc>
          <w:tcPr>
            <w:tcW w:w="1384" w:type="pct"/>
            <w:vMerge/>
            <w:tcBorders>
              <w:left w:val="nil"/>
              <w:bottom w:val="single" w:sz="4" w:space="0" w:color="auto"/>
              <w:right w:val="nil"/>
            </w:tcBorders>
            <w:shd w:val="clear" w:color="auto" w:fill="auto"/>
            <w:noWrap/>
            <w:vAlign w:val="center"/>
          </w:tcPr>
          <w:p w14:paraId="36ED0D0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3F1A45A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1380" w:type="pct"/>
            <w:tcBorders>
              <w:top w:val="nil"/>
              <w:left w:val="nil"/>
              <w:bottom w:val="single" w:sz="4" w:space="0" w:color="auto"/>
              <w:right w:val="nil"/>
            </w:tcBorders>
            <w:shd w:val="clear" w:color="auto" w:fill="auto"/>
            <w:noWrap/>
            <w:vAlign w:val="center"/>
          </w:tcPr>
          <w:p w14:paraId="6DEEC54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276,341,725 </w:t>
            </w:r>
          </w:p>
        </w:tc>
        <w:tc>
          <w:tcPr>
            <w:tcW w:w="856" w:type="pct"/>
            <w:tcBorders>
              <w:top w:val="nil"/>
              <w:left w:val="nil"/>
              <w:bottom w:val="single" w:sz="4" w:space="0" w:color="auto"/>
              <w:right w:val="nil"/>
            </w:tcBorders>
            <w:shd w:val="clear" w:color="auto" w:fill="auto"/>
            <w:noWrap/>
            <w:vAlign w:val="center"/>
          </w:tcPr>
          <w:p w14:paraId="7C13E633" w14:textId="77777777" w:rsidR="00C77DA0" w:rsidRPr="00214A72" w:rsidRDefault="00C77DA0" w:rsidP="00FC7039">
            <w:pPr>
              <w:widowControl/>
              <w:wordWrap/>
              <w:autoSpaceDE/>
              <w:autoSpaceDN/>
              <w:spacing w:after="0" w:line="240" w:lineRule="auto"/>
              <w:jc w:val="right"/>
              <w:rPr>
                <w:rFonts w:cs="Times New Roman"/>
                <w:bCs/>
                <w:color w:val="000000"/>
                <w:sz w:val="24"/>
                <w:szCs w:val="24"/>
              </w:rPr>
            </w:pPr>
            <w:r w:rsidRPr="00214A72">
              <w:rPr>
                <w:rFonts w:eastAsia="굴림" w:cs="Times New Roman"/>
                <w:bCs/>
                <w:color w:val="000000"/>
                <w:kern w:val="0"/>
                <w:sz w:val="24"/>
                <w:szCs w:val="24"/>
              </w:rPr>
              <w:t>57.4%</w:t>
            </w:r>
          </w:p>
        </w:tc>
      </w:tr>
      <w:tr w:rsidR="00C77DA0" w:rsidRPr="00214A72" w14:paraId="369169CF" w14:textId="77777777" w:rsidTr="00FC7039">
        <w:trPr>
          <w:trHeight w:val="315"/>
        </w:trPr>
        <w:tc>
          <w:tcPr>
            <w:tcW w:w="1384" w:type="pct"/>
            <w:vMerge w:val="restart"/>
            <w:tcBorders>
              <w:top w:val="nil"/>
              <w:left w:val="nil"/>
              <w:right w:val="nil"/>
            </w:tcBorders>
            <w:shd w:val="clear" w:color="auto" w:fill="auto"/>
            <w:noWrap/>
          </w:tcPr>
          <w:p w14:paraId="34CAAB95"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CCS (Cryogenic)</w:t>
            </w:r>
          </w:p>
        </w:tc>
        <w:tc>
          <w:tcPr>
            <w:tcW w:w="1380" w:type="pct"/>
            <w:tcBorders>
              <w:top w:val="nil"/>
              <w:left w:val="nil"/>
              <w:bottom w:val="nil"/>
              <w:right w:val="nil"/>
            </w:tcBorders>
            <w:vAlign w:val="center"/>
          </w:tcPr>
          <w:p w14:paraId="5E254BF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Cooler </w:t>
            </w:r>
          </w:p>
        </w:tc>
        <w:tc>
          <w:tcPr>
            <w:tcW w:w="1380" w:type="pct"/>
            <w:tcBorders>
              <w:top w:val="nil"/>
              <w:left w:val="nil"/>
              <w:bottom w:val="nil"/>
              <w:right w:val="nil"/>
            </w:tcBorders>
            <w:shd w:val="clear" w:color="auto" w:fill="auto"/>
            <w:noWrap/>
            <w:vAlign w:val="center"/>
          </w:tcPr>
          <w:p w14:paraId="57E1397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8,821,200 </w:t>
            </w:r>
          </w:p>
        </w:tc>
        <w:tc>
          <w:tcPr>
            <w:tcW w:w="856" w:type="pct"/>
            <w:tcBorders>
              <w:top w:val="nil"/>
              <w:left w:val="nil"/>
              <w:bottom w:val="nil"/>
              <w:right w:val="nil"/>
            </w:tcBorders>
            <w:shd w:val="clear" w:color="auto" w:fill="auto"/>
            <w:noWrap/>
            <w:vAlign w:val="center"/>
          </w:tcPr>
          <w:p w14:paraId="7665B303"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1.8%</w:t>
            </w:r>
          </w:p>
        </w:tc>
      </w:tr>
      <w:tr w:rsidR="00C77DA0" w:rsidRPr="00214A72" w14:paraId="30929864" w14:textId="77777777" w:rsidTr="00FC7039">
        <w:trPr>
          <w:trHeight w:val="315"/>
        </w:trPr>
        <w:tc>
          <w:tcPr>
            <w:tcW w:w="1384" w:type="pct"/>
            <w:vMerge/>
            <w:tcBorders>
              <w:left w:val="nil"/>
              <w:right w:val="nil"/>
            </w:tcBorders>
            <w:shd w:val="clear" w:color="auto" w:fill="auto"/>
            <w:noWrap/>
          </w:tcPr>
          <w:p w14:paraId="0394FD73"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05CBD0B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Compressor </w:t>
            </w:r>
          </w:p>
        </w:tc>
        <w:tc>
          <w:tcPr>
            <w:tcW w:w="1380" w:type="pct"/>
            <w:tcBorders>
              <w:top w:val="nil"/>
              <w:left w:val="nil"/>
              <w:bottom w:val="nil"/>
              <w:right w:val="nil"/>
            </w:tcBorders>
            <w:shd w:val="clear" w:color="auto" w:fill="auto"/>
            <w:noWrap/>
            <w:vAlign w:val="center"/>
          </w:tcPr>
          <w:p w14:paraId="7711B458"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15,018,132 </w:t>
            </w:r>
          </w:p>
        </w:tc>
        <w:tc>
          <w:tcPr>
            <w:tcW w:w="856" w:type="pct"/>
            <w:tcBorders>
              <w:top w:val="nil"/>
              <w:left w:val="nil"/>
              <w:bottom w:val="nil"/>
              <w:right w:val="nil"/>
            </w:tcBorders>
            <w:shd w:val="clear" w:color="auto" w:fill="auto"/>
            <w:noWrap/>
            <w:vAlign w:val="center"/>
          </w:tcPr>
          <w:p w14:paraId="7D408DF3"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3.1%</w:t>
            </w:r>
          </w:p>
        </w:tc>
      </w:tr>
      <w:tr w:rsidR="00C77DA0" w:rsidRPr="00214A72" w14:paraId="0CBA4364" w14:textId="77777777" w:rsidTr="00FC7039">
        <w:trPr>
          <w:trHeight w:val="315"/>
        </w:trPr>
        <w:tc>
          <w:tcPr>
            <w:tcW w:w="1384" w:type="pct"/>
            <w:vMerge/>
            <w:tcBorders>
              <w:left w:val="nil"/>
              <w:right w:val="nil"/>
            </w:tcBorders>
            <w:shd w:val="clear" w:color="auto" w:fill="auto"/>
            <w:noWrap/>
          </w:tcPr>
          <w:p w14:paraId="02ED0A93"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5ABB5F8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MSHE 1 (CCC) </w:t>
            </w:r>
          </w:p>
        </w:tc>
        <w:tc>
          <w:tcPr>
            <w:tcW w:w="1380" w:type="pct"/>
            <w:tcBorders>
              <w:top w:val="nil"/>
              <w:left w:val="nil"/>
              <w:bottom w:val="nil"/>
              <w:right w:val="nil"/>
            </w:tcBorders>
            <w:shd w:val="clear" w:color="auto" w:fill="auto"/>
            <w:noWrap/>
            <w:vAlign w:val="center"/>
          </w:tcPr>
          <w:p w14:paraId="614B90E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12,301,700 </w:t>
            </w:r>
          </w:p>
        </w:tc>
        <w:tc>
          <w:tcPr>
            <w:tcW w:w="856" w:type="pct"/>
            <w:tcBorders>
              <w:top w:val="nil"/>
              <w:left w:val="nil"/>
              <w:bottom w:val="nil"/>
              <w:right w:val="nil"/>
            </w:tcBorders>
            <w:shd w:val="clear" w:color="auto" w:fill="auto"/>
            <w:noWrap/>
            <w:vAlign w:val="center"/>
          </w:tcPr>
          <w:p w14:paraId="2B0227B6"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2.6%</w:t>
            </w:r>
          </w:p>
        </w:tc>
      </w:tr>
      <w:tr w:rsidR="00C77DA0" w:rsidRPr="00214A72" w14:paraId="0C0CE046" w14:textId="77777777" w:rsidTr="00FC7039">
        <w:trPr>
          <w:trHeight w:val="315"/>
        </w:trPr>
        <w:tc>
          <w:tcPr>
            <w:tcW w:w="1384" w:type="pct"/>
            <w:vMerge/>
            <w:tcBorders>
              <w:left w:val="nil"/>
              <w:right w:val="nil"/>
            </w:tcBorders>
            <w:shd w:val="clear" w:color="auto" w:fill="auto"/>
            <w:noWrap/>
          </w:tcPr>
          <w:p w14:paraId="60B817BC"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11738149"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MSHE 2 </w:t>
            </w:r>
          </w:p>
        </w:tc>
        <w:tc>
          <w:tcPr>
            <w:tcW w:w="1380" w:type="pct"/>
            <w:tcBorders>
              <w:top w:val="nil"/>
              <w:left w:val="nil"/>
              <w:bottom w:val="nil"/>
              <w:right w:val="nil"/>
            </w:tcBorders>
            <w:shd w:val="clear" w:color="auto" w:fill="auto"/>
            <w:noWrap/>
            <w:vAlign w:val="center"/>
          </w:tcPr>
          <w:p w14:paraId="173375E9"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489,700 </w:t>
            </w:r>
          </w:p>
        </w:tc>
        <w:tc>
          <w:tcPr>
            <w:tcW w:w="856" w:type="pct"/>
            <w:tcBorders>
              <w:top w:val="nil"/>
              <w:left w:val="nil"/>
              <w:bottom w:val="nil"/>
              <w:right w:val="nil"/>
            </w:tcBorders>
            <w:shd w:val="clear" w:color="auto" w:fill="auto"/>
            <w:noWrap/>
            <w:vAlign w:val="center"/>
          </w:tcPr>
          <w:p w14:paraId="2C3F1B73"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0.1%</w:t>
            </w:r>
          </w:p>
        </w:tc>
      </w:tr>
      <w:tr w:rsidR="00C77DA0" w:rsidRPr="00214A72" w14:paraId="176E3A73" w14:textId="77777777" w:rsidTr="00FC7039">
        <w:trPr>
          <w:trHeight w:val="315"/>
        </w:trPr>
        <w:tc>
          <w:tcPr>
            <w:tcW w:w="1384" w:type="pct"/>
            <w:vMerge/>
            <w:tcBorders>
              <w:left w:val="nil"/>
              <w:right w:val="nil"/>
            </w:tcBorders>
            <w:shd w:val="clear" w:color="auto" w:fill="auto"/>
            <w:noWrap/>
          </w:tcPr>
          <w:p w14:paraId="65049A92"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7CAAB54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top w:val="nil"/>
              <w:left w:val="nil"/>
              <w:bottom w:val="nil"/>
              <w:right w:val="nil"/>
            </w:tcBorders>
            <w:shd w:val="clear" w:color="auto" w:fill="auto"/>
            <w:noWrap/>
            <w:vAlign w:val="center"/>
          </w:tcPr>
          <w:p w14:paraId="3BF8F6ED"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8,646,800 </w:t>
            </w:r>
          </w:p>
        </w:tc>
        <w:tc>
          <w:tcPr>
            <w:tcW w:w="856" w:type="pct"/>
            <w:tcBorders>
              <w:top w:val="nil"/>
              <w:left w:val="nil"/>
              <w:bottom w:val="nil"/>
              <w:right w:val="nil"/>
            </w:tcBorders>
            <w:shd w:val="clear" w:color="auto" w:fill="auto"/>
            <w:noWrap/>
            <w:vAlign w:val="center"/>
          </w:tcPr>
          <w:p w14:paraId="5925BA70"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1.8%</w:t>
            </w:r>
          </w:p>
        </w:tc>
      </w:tr>
      <w:tr w:rsidR="00C77DA0" w:rsidRPr="00214A72" w14:paraId="4F493F77" w14:textId="77777777" w:rsidTr="00FC7039">
        <w:trPr>
          <w:trHeight w:val="315"/>
        </w:trPr>
        <w:tc>
          <w:tcPr>
            <w:tcW w:w="1384" w:type="pct"/>
            <w:vMerge/>
            <w:tcBorders>
              <w:left w:val="nil"/>
              <w:right w:val="nil"/>
            </w:tcBorders>
            <w:shd w:val="clear" w:color="auto" w:fill="auto"/>
            <w:noWrap/>
          </w:tcPr>
          <w:p w14:paraId="7AC5067F"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7397233B"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Turbine </w:t>
            </w:r>
          </w:p>
        </w:tc>
        <w:tc>
          <w:tcPr>
            <w:tcW w:w="1380" w:type="pct"/>
            <w:tcBorders>
              <w:top w:val="nil"/>
              <w:left w:val="nil"/>
              <w:bottom w:val="nil"/>
              <w:right w:val="nil"/>
            </w:tcBorders>
            <w:shd w:val="clear" w:color="auto" w:fill="auto"/>
            <w:noWrap/>
            <w:vAlign w:val="center"/>
          </w:tcPr>
          <w:p w14:paraId="082F7A4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4,875,139 </w:t>
            </w:r>
          </w:p>
        </w:tc>
        <w:tc>
          <w:tcPr>
            <w:tcW w:w="856" w:type="pct"/>
            <w:tcBorders>
              <w:top w:val="nil"/>
              <w:left w:val="nil"/>
              <w:bottom w:val="nil"/>
              <w:right w:val="nil"/>
            </w:tcBorders>
            <w:shd w:val="clear" w:color="auto" w:fill="auto"/>
            <w:noWrap/>
            <w:vAlign w:val="center"/>
          </w:tcPr>
          <w:p w14:paraId="2071F824"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1.0%</w:t>
            </w:r>
          </w:p>
        </w:tc>
      </w:tr>
      <w:tr w:rsidR="00C77DA0" w:rsidRPr="00214A72" w14:paraId="59C832D9" w14:textId="77777777" w:rsidTr="00FC7039">
        <w:trPr>
          <w:trHeight w:val="315"/>
        </w:trPr>
        <w:tc>
          <w:tcPr>
            <w:tcW w:w="1384" w:type="pct"/>
            <w:vMerge/>
            <w:tcBorders>
              <w:left w:val="nil"/>
              <w:bottom w:val="nil"/>
              <w:right w:val="nil"/>
            </w:tcBorders>
            <w:shd w:val="clear" w:color="auto" w:fill="auto"/>
            <w:noWrap/>
          </w:tcPr>
          <w:p w14:paraId="48148F86"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single" w:sz="4" w:space="0" w:color="auto"/>
              <w:left w:val="nil"/>
              <w:bottom w:val="single" w:sz="4" w:space="0" w:color="auto"/>
              <w:right w:val="nil"/>
            </w:tcBorders>
            <w:vAlign w:val="center"/>
          </w:tcPr>
          <w:p w14:paraId="57D2D29B"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1380" w:type="pct"/>
            <w:tcBorders>
              <w:top w:val="single" w:sz="4" w:space="0" w:color="auto"/>
              <w:left w:val="nil"/>
              <w:bottom w:val="single" w:sz="4" w:space="0" w:color="auto"/>
              <w:right w:val="nil"/>
            </w:tcBorders>
            <w:shd w:val="clear" w:color="auto" w:fill="auto"/>
            <w:noWrap/>
            <w:vAlign w:val="center"/>
          </w:tcPr>
          <w:p w14:paraId="4DE676B9"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50,152,671 </w:t>
            </w:r>
          </w:p>
        </w:tc>
        <w:tc>
          <w:tcPr>
            <w:tcW w:w="856" w:type="pct"/>
            <w:tcBorders>
              <w:top w:val="single" w:sz="4" w:space="0" w:color="auto"/>
              <w:left w:val="nil"/>
              <w:bottom w:val="single" w:sz="4" w:space="0" w:color="auto"/>
              <w:right w:val="nil"/>
            </w:tcBorders>
            <w:shd w:val="clear" w:color="auto" w:fill="auto"/>
            <w:noWrap/>
            <w:vAlign w:val="center"/>
          </w:tcPr>
          <w:p w14:paraId="1D657F0F" w14:textId="77777777" w:rsidR="00C77DA0" w:rsidRPr="00214A72" w:rsidRDefault="00C77DA0" w:rsidP="00FC7039">
            <w:pPr>
              <w:widowControl/>
              <w:wordWrap/>
              <w:autoSpaceDE/>
              <w:autoSpaceDN/>
              <w:spacing w:after="0" w:line="240" w:lineRule="auto"/>
              <w:jc w:val="right"/>
              <w:rPr>
                <w:rFonts w:cs="Times New Roman"/>
                <w:bCs/>
                <w:color w:val="000000"/>
                <w:sz w:val="24"/>
                <w:szCs w:val="24"/>
              </w:rPr>
            </w:pPr>
            <w:r w:rsidRPr="00214A72">
              <w:rPr>
                <w:rFonts w:eastAsia="굴림" w:cs="Times New Roman"/>
                <w:bCs/>
                <w:color w:val="000000"/>
                <w:kern w:val="0"/>
                <w:sz w:val="24"/>
                <w:szCs w:val="24"/>
              </w:rPr>
              <w:t>10.4%</w:t>
            </w:r>
          </w:p>
        </w:tc>
      </w:tr>
      <w:tr w:rsidR="00C77DA0" w:rsidRPr="00214A72" w14:paraId="58282C7D" w14:textId="77777777" w:rsidTr="00FC7039">
        <w:trPr>
          <w:trHeight w:val="315"/>
        </w:trPr>
        <w:tc>
          <w:tcPr>
            <w:tcW w:w="2764" w:type="pct"/>
            <w:gridSpan w:val="2"/>
            <w:tcBorders>
              <w:top w:val="single" w:sz="4" w:space="0" w:color="auto"/>
              <w:left w:val="nil"/>
              <w:bottom w:val="single" w:sz="4" w:space="0" w:color="auto"/>
              <w:right w:val="nil"/>
            </w:tcBorders>
            <w:shd w:val="clear" w:color="auto" w:fill="auto"/>
            <w:noWrap/>
            <w:hideMark/>
          </w:tcPr>
          <w:p w14:paraId="705384D9"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1380" w:type="pct"/>
            <w:tcBorders>
              <w:top w:val="single" w:sz="4" w:space="0" w:color="auto"/>
              <w:left w:val="nil"/>
              <w:bottom w:val="single" w:sz="4" w:space="0" w:color="auto"/>
              <w:right w:val="nil"/>
            </w:tcBorders>
            <w:shd w:val="clear" w:color="auto" w:fill="auto"/>
            <w:noWrap/>
            <w:vAlign w:val="center"/>
            <w:hideMark/>
          </w:tcPr>
          <w:p w14:paraId="4F1C66C0"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481,634,859 </w:t>
            </w:r>
          </w:p>
        </w:tc>
        <w:tc>
          <w:tcPr>
            <w:tcW w:w="856" w:type="pct"/>
            <w:tcBorders>
              <w:top w:val="single" w:sz="4" w:space="0" w:color="auto"/>
              <w:left w:val="nil"/>
              <w:bottom w:val="single" w:sz="4" w:space="0" w:color="auto"/>
              <w:right w:val="nil"/>
            </w:tcBorders>
            <w:shd w:val="clear" w:color="auto" w:fill="auto"/>
            <w:noWrap/>
            <w:vAlign w:val="center"/>
            <w:hideMark/>
          </w:tcPr>
          <w:p w14:paraId="0F9EBF93"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100.0%</w:t>
            </w:r>
          </w:p>
        </w:tc>
      </w:tr>
    </w:tbl>
    <w:p w14:paraId="183F9932" w14:textId="10370757" w:rsidR="00492DED" w:rsidRDefault="00C77DA0" w:rsidP="00C77DA0">
      <w:pPr>
        <w:widowControl/>
        <w:wordWrap/>
        <w:autoSpaceDE/>
        <w:autoSpaceDN/>
        <w:rPr>
          <w:rFonts w:cs="Times New Roman"/>
          <w:bCs/>
          <w:sz w:val="24"/>
          <w:szCs w:val="24"/>
        </w:rPr>
      </w:pPr>
      <w:r w:rsidRPr="00214A72">
        <w:rPr>
          <w:rFonts w:cs="Times New Roman" w:hint="eastAsia"/>
          <w:bCs/>
          <w:sz w:val="24"/>
          <w:szCs w:val="24"/>
        </w:rPr>
        <w:t>*HI: Heat integration</w:t>
      </w:r>
    </w:p>
    <w:p w14:paraId="2A215798" w14:textId="77777777" w:rsidR="00492DED" w:rsidRDefault="00492DED">
      <w:pPr>
        <w:widowControl/>
        <w:wordWrap/>
        <w:autoSpaceDE/>
        <w:autoSpaceDN/>
        <w:rPr>
          <w:rFonts w:cs="Times New Roman"/>
          <w:bCs/>
          <w:sz w:val="24"/>
          <w:szCs w:val="24"/>
        </w:rPr>
      </w:pPr>
      <w:r>
        <w:rPr>
          <w:rFonts w:cs="Times New Roman"/>
          <w:bCs/>
          <w:sz w:val="24"/>
          <w:szCs w:val="24"/>
        </w:rPr>
        <w:br w:type="page"/>
      </w:r>
    </w:p>
    <w:p w14:paraId="5AE4C836" w14:textId="58CCC7D0" w:rsidR="00C77DA0" w:rsidRPr="00214A72" w:rsidRDefault="00C77DA0" w:rsidP="00C77DA0">
      <w:pPr>
        <w:pStyle w:val="a6"/>
        <w:keepNext/>
        <w:rPr>
          <w:b w:val="0"/>
          <w:sz w:val="24"/>
          <w:szCs w:val="24"/>
        </w:rPr>
      </w:pPr>
      <w:r w:rsidRPr="00B645A0">
        <w:rPr>
          <w:b w:val="0"/>
          <w:sz w:val="24"/>
          <w:szCs w:val="24"/>
        </w:rPr>
        <w:lastRenderedPageBreak/>
        <w:t>Table S</w:t>
      </w:r>
      <w:r w:rsidR="000D3FDF" w:rsidRPr="00B645A0">
        <w:rPr>
          <w:b w:val="0"/>
          <w:sz w:val="24"/>
          <w:szCs w:val="24"/>
        </w:rPr>
        <w:t>4</w:t>
      </w:r>
      <w:r w:rsidRPr="00B645A0">
        <w:rPr>
          <w:b w:val="0"/>
          <w:sz w:val="24"/>
          <w:szCs w:val="24"/>
        </w:rPr>
        <w:t>.</w:t>
      </w:r>
      <w:r w:rsidRPr="00B645A0">
        <w:rPr>
          <w:b w:val="0"/>
          <w:sz w:val="24"/>
          <w:szCs w:val="24"/>
        </w:rPr>
        <w:fldChar w:fldCharType="begin"/>
      </w:r>
      <w:r w:rsidRPr="00B645A0">
        <w:rPr>
          <w:b w:val="0"/>
          <w:sz w:val="24"/>
          <w:szCs w:val="24"/>
        </w:rPr>
        <w:instrText xml:space="preserve"> SEQ Table \* ARABIC </w:instrText>
      </w:r>
      <w:r w:rsidRPr="00B645A0">
        <w:rPr>
          <w:b w:val="0"/>
          <w:sz w:val="24"/>
          <w:szCs w:val="24"/>
        </w:rPr>
        <w:fldChar w:fldCharType="separate"/>
      </w:r>
      <w:r w:rsidR="006526A0">
        <w:rPr>
          <w:b w:val="0"/>
          <w:noProof/>
          <w:sz w:val="24"/>
          <w:szCs w:val="24"/>
        </w:rPr>
        <w:t>5</w:t>
      </w:r>
      <w:r w:rsidRPr="00B645A0">
        <w:rPr>
          <w:b w:val="0"/>
          <w:sz w:val="24"/>
          <w:szCs w:val="24"/>
        </w:rPr>
        <w:fldChar w:fldCharType="end"/>
      </w:r>
      <w:r w:rsidRPr="00B645A0">
        <w:rPr>
          <w:b w:val="0"/>
          <w:sz w:val="24"/>
          <w:szCs w:val="24"/>
        </w:rPr>
        <w:t xml:space="preserve">. </w:t>
      </w:r>
      <w:r w:rsidRPr="00214A72">
        <w:rPr>
          <w:rFonts w:hint="eastAsia"/>
          <w:b w:val="0"/>
          <w:sz w:val="24"/>
          <w:szCs w:val="24"/>
        </w:rPr>
        <w:t>Breakdown of CAPEX results of Case 4</w:t>
      </w:r>
    </w:p>
    <w:tbl>
      <w:tblPr>
        <w:tblW w:w="5000" w:type="pct"/>
        <w:tblCellMar>
          <w:left w:w="99" w:type="dxa"/>
          <w:right w:w="99" w:type="dxa"/>
        </w:tblCellMar>
        <w:tblLook w:val="04A0" w:firstRow="1" w:lastRow="0" w:firstColumn="1" w:lastColumn="0" w:noHBand="0" w:noVBand="1"/>
      </w:tblPr>
      <w:tblGrid>
        <w:gridCol w:w="2499"/>
        <w:gridCol w:w="2491"/>
        <w:gridCol w:w="2491"/>
        <w:gridCol w:w="1545"/>
      </w:tblGrid>
      <w:tr w:rsidR="00C77DA0" w:rsidRPr="00214A72" w14:paraId="72B82156" w14:textId="77777777" w:rsidTr="00FC7039">
        <w:trPr>
          <w:trHeight w:val="315"/>
        </w:trPr>
        <w:tc>
          <w:tcPr>
            <w:tcW w:w="2764" w:type="pct"/>
            <w:gridSpan w:val="2"/>
            <w:tcBorders>
              <w:top w:val="single" w:sz="4" w:space="0" w:color="auto"/>
              <w:left w:val="nil"/>
              <w:bottom w:val="single" w:sz="4" w:space="0" w:color="auto"/>
              <w:right w:val="nil"/>
            </w:tcBorders>
            <w:shd w:val="clear" w:color="auto" w:fill="auto"/>
            <w:noWrap/>
            <w:vAlign w:val="center"/>
            <w:hideMark/>
          </w:tcPr>
          <w:p w14:paraId="15E1B089"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CAPEX</w:t>
            </w:r>
          </w:p>
        </w:tc>
        <w:tc>
          <w:tcPr>
            <w:tcW w:w="1380" w:type="pct"/>
            <w:tcBorders>
              <w:top w:val="single" w:sz="4" w:space="0" w:color="auto"/>
              <w:left w:val="nil"/>
              <w:bottom w:val="single" w:sz="4" w:space="0" w:color="auto"/>
              <w:right w:val="nil"/>
            </w:tcBorders>
            <w:shd w:val="clear" w:color="auto" w:fill="auto"/>
            <w:noWrap/>
            <w:vAlign w:val="center"/>
            <w:hideMark/>
          </w:tcPr>
          <w:p w14:paraId="0E3E4759"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Value ($)</w:t>
            </w:r>
          </w:p>
        </w:tc>
        <w:tc>
          <w:tcPr>
            <w:tcW w:w="856" w:type="pct"/>
            <w:tcBorders>
              <w:top w:val="single" w:sz="4" w:space="0" w:color="auto"/>
              <w:left w:val="nil"/>
              <w:bottom w:val="single" w:sz="4" w:space="0" w:color="auto"/>
              <w:right w:val="nil"/>
            </w:tcBorders>
            <w:shd w:val="clear" w:color="auto" w:fill="auto"/>
            <w:noWrap/>
            <w:vAlign w:val="center"/>
            <w:hideMark/>
          </w:tcPr>
          <w:p w14:paraId="0643D111"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Percentage</w:t>
            </w:r>
          </w:p>
        </w:tc>
      </w:tr>
      <w:tr w:rsidR="00C77DA0" w:rsidRPr="00214A72" w14:paraId="6224C8F0" w14:textId="77777777" w:rsidTr="00FC7039">
        <w:trPr>
          <w:trHeight w:val="315"/>
        </w:trPr>
        <w:tc>
          <w:tcPr>
            <w:tcW w:w="1384" w:type="pct"/>
            <w:vMerge w:val="restart"/>
            <w:tcBorders>
              <w:top w:val="nil"/>
              <w:left w:val="nil"/>
              <w:right w:val="nil"/>
            </w:tcBorders>
            <w:shd w:val="clear" w:color="auto" w:fill="auto"/>
            <w:noWrap/>
          </w:tcPr>
          <w:p w14:paraId="1CE3C7DF"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roofErr w:type="spellStart"/>
            <w:r w:rsidRPr="00214A72">
              <w:rPr>
                <w:rFonts w:eastAsia="굴림" w:cs="Times New Roman"/>
                <w:bCs/>
                <w:color w:val="000000"/>
                <w:kern w:val="0"/>
                <w:sz w:val="24"/>
                <w:szCs w:val="24"/>
              </w:rPr>
              <w:t>PtG</w:t>
            </w:r>
            <w:proofErr w:type="spellEnd"/>
            <w:r w:rsidRPr="00214A72">
              <w:rPr>
                <w:rFonts w:eastAsia="굴림" w:cs="Times New Roman"/>
                <w:bCs/>
                <w:color w:val="000000"/>
                <w:kern w:val="0"/>
                <w:sz w:val="24"/>
                <w:szCs w:val="24"/>
              </w:rPr>
              <w:t xml:space="preserve"> (after HI*)</w:t>
            </w:r>
          </w:p>
        </w:tc>
        <w:tc>
          <w:tcPr>
            <w:tcW w:w="1380" w:type="pct"/>
            <w:tcBorders>
              <w:top w:val="nil"/>
              <w:left w:val="nil"/>
              <w:bottom w:val="nil"/>
              <w:right w:val="nil"/>
            </w:tcBorders>
            <w:vAlign w:val="center"/>
          </w:tcPr>
          <w:p w14:paraId="6977719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Heat exchanger </w:t>
            </w:r>
          </w:p>
        </w:tc>
        <w:tc>
          <w:tcPr>
            <w:tcW w:w="1380" w:type="pct"/>
            <w:tcBorders>
              <w:top w:val="nil"/>
              <w:left w:val="nil"/>
              <w:bottom w:val="nil"/>
              <w:right w:val="nil"/>
            </w:tcBorders>
            <w:shd w:val="clear" w:color="auto" w:fill="auto"/>
            <w:noWrap/>
            <w:vAlign w:val="center"/>
          </w:tcPr>
          <w:p w14:paraId="264D241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457,093 </w:t>
            </w:r>
          </w:p>
        </w:tc>
        <w:tc>
          <w:tcPr>
            <w:tcW w:w="856" w:type="pct"/>
            <w:tcBorders>
              <w:top w:val="nil"/>
              <w:left w:val="nil"/>
              <w:bottom w:val="nil"/>
              <w:right w:val="nil"/>
            </w:tcBorders>
            <w:shd w:val="clear" w:color="auto" w:fill="auto"/>
            <w:noWrap/>
            <w:vAlign w:val="center"/>
          </w:tcPr>
          <w:p w14:paraId="786F5535"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0.1%</w:t>
            </w:r>
          </w:p>
        </w:tc>
      </w:tr>
      <w:tr w:rsidR="00C77DA0" w:rsidRPr="00214A72" w14:paraId="19CB8635" w14:textId="77777777" w:rsidTr="00FC7039">
        <w:trPr>
          <w:trHeight w:val="315"/>
        </w:trPr>
        <w:tc>
          <w:tcPr>
            <w:tcW w:w="1384" w:type="pct"/>
            <w:vMerge/>
            <w:tcBorders>
              <w:left w:val="nil"/>
              <w:right w:val="nil"/>
            </w:tcBorders>
            <w:shd w:val="clear" w:color="auto" w:fill="auto"/>
            <w:noWrap/>
            <w:vAlign w:val="center"/>
          </w:tcPr>
          <w:p w14:paraId="383D949A"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2D7AA3A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Heater </w:t>
            </w:r>
          </w:p>
        </w:tc>
        <w:tc>
          <w:tcPr>
            <w:tcW w:w="1380" w:type="pct"/>
            <w:tcBorders>
              <w:top w:val="nil"/>
              <w:left w:val="nil"/>
              <w:bottom w:val="nil"/>
              <w:right w:val="nil"/>
            </w:tcBorders>
            <w:shd w:val="clear" w:color="auto" w:fill="auto"/>
            <w:noWrap/>
            <w:vAlign w:val="center"/>
          </w:tcPr>
          <w:p w14:paraId="54E3F62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18,900 </w:t>
            </w:r>
          </w:p>
        </w:tc>
        <w:tc>
          <w:tcPr>
            <w:tcW w:w="856" w:type="pct"/>
            <w:tcBorders>
              <w:top w:val="nil"/>
              <w:left w:val="nil"/>
              <w:bottom w:val="nil"/>
              <w:right w:val="nil"/>
            </w:tcBorders>
            <w:shd w:val="clear" w:color="auto" w:fill="auto"/>
            <w:noWrap/>
            <w:vAlign w:val="center"/>
          </w:tcPr>
          <w:p w14:paraId="48665B5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3781841F" w14:textId="77777777" w:rsidTr="00FC7039">
        <w:trPr>
          <w:trHeight w:val="315"/>
        </w:trPr>
        <w:tc>
          <w:tcPr>
            <w:tcW w:w="1384" w:type="pct"/>
            <w:vMerge/>
            <w:tcBorders>
              <w:left w:val="nil"/>
              <w:right w:val="nil"/>
            </w:tcBorders>
            <w:shd w:val="clear" w:color="auto" w:fill="auto"/>
            <w:noWrap/>
            <w:vAlign w:val="center"/>
          </w:tcPr>
          <w:p w14:paraId="2FE8520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7EA0C2C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roofErr w:type="spellStart"/>
            <w:r w:rsidRPr="00214A72">
              <w:rPr>
                <w:rFonts w:eastAsia="굴림" w:cs="Times New Roman"/>
                <w:bCs/>
                <w:color w:val="000000"/>
                <w:kern w:val="0"/>
                <w:sz w:val="24"/>
                <w:szCs w:val="24"/>
              </w:rPr>
              <w:t>Electrolyzer</w:t>
            </w:r>
            <w:proofErr w:type="spellEnd"/>
            <w:r w:rsidRPr="00214A72">
              <w:rPr>
                <w:rFonts w:eastAsia="굴림" w:cs="Times New Roman"/>
                <w:bCs/>
                <w:color w:val="000000"/>
                <w:kern w:val="0"/>
                <w:sz w:val="24"/>
                <w:szCs w:val="24"/>
              </w:rPr>
              <w:t xml:space="preserve"> </w:t>
            </w:r>
          </w:p>
        </w:tc>
        <w:tc>
          <w:tcPr>
            <w:tcW w:w="1380" w:type="pct"/>
            <w:tcBorders>
              <w:top w:val="nil"/>
              <w:left w:val="nil"/>
              <w:bottom w:val="nil"/>
              <w:right w:val="nil"/>
            </w:tcBorders>
            <w:shd w:val="clear" w:color="auto" w:fill="auto"/>
            <w:noWrap/>
            <w:vAlign w:val="center"/>
          </w:tcPr>
          <w:p w14:paraId="785CD7A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50,211,170 </w:t>
            </w:r>
          </w:p>
        </w:tc>
        <w:tc>
          <w:tcPr>
            <w:tcW w:w="856" w:type="pct"/>
            <w:tcBorders>
              <w:top w:val="nil"/>
              <w:left w:val="nil"/>
              <w:bottom w:val="nil"/>
              <w:right w:val="nil"/>
            </w:tcBorders>
            <w:shd w:val="clear" w:color="auto" w:fill="auto"/>
            <w:noWrap/>
            <w:vAlign w:val="center"/>
          </w:tcPr>
          <w:p w14:paraId="1CCB1F6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10.7%</w:t>
            </w:r>
          </w:p>
        </w:tc>
      </w:tr>
      <w:tr w:rsidR="00C77DA0" w:rsidRPr="00214A72" w14:paraId="34E93E81" w14:textId="77777777" w:rsidTr="00FC7039">
        <w:trPr>
          <w:trHeight w:val="315"/>
        </w:trPr>
        <w:tc>
          <w:tcPr>
            <w:tcW w:w="1384" w:type="pct"/>
            <w:vMerge/>
            <w:tcBorders>
              <w:left w:val="nil"/>
              <w:right w:val="nil"/>
            </w:tcBorders>
            <w:shd w:val="clear" w:color="auto" w:fill="auto"/>
            <w:noWrap/>
            <w:vAlign w:val="center"/>
          </w:tcPr>
          <w:p w14:paraId="7EB665D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366DB502"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Cooler </w:t>
            </w:r>
          </w:p>
        </w:tc>
        <w:tc>
          <w:tcPr>
            <w:tcW w:w="1380" w:type="pct"/>
            <w:tcBorders>
              <w:top w:val="nil"/>
              <w:left w:val="nil"/>
              <w:bottom w:val="nil"/>
              <w:right w:val="nil"/>
            </w:tcBorders>
            <w:shd w:val="clear" w:color="auto" w:fill="auto"/>
            <w:noWrap/>
            <w:vAlign w:val="center"/>
          </w:tcPr>
          <w:p w14:paraId="29C5E7B8"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1,168,000 </w:t>
            </w:r>
          </w:p>
        </w:tc>
        <w:tc>
          <w:tcPr>
            <w:tcW w:w="856" w:type="pct"/>
            <w:tcBorders>
              <w:top w:val="nil"/>
              <w:left w:val="nil"/>
              <w:bottom w:val="nil"/>
              <w:right w:val="nil"/>
            </w:tcBorders>
            <w:shd w:val="clear" w:color="auto" w:fill="auto"/>
            <w:noWrap/>
            <w:vAlign w:val="center"/>
          </w:tcPr>
          <w:p w14:paraId="28573717"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0.2%</w:t>
            </w:r>
          </w:p>
        </w:tc>
      </w:tr>
      <w:tr w:rsidR="00C77DA0" w:rsidRPr="00214A72" w14:paraId="5F87AF09" w14:textId="77777777" w:rsidTr="00FC7039">
        <w:trPr>
          <w:trHeight w:val="315"/>
        </w:trPr>
        <w:tc>
          <w:tcPr>
            <w:tcW w:w="1384" w:type="pct"/>
            <w:vMerge/>
            <w:tcBorders>
              <w:left w:val="nil"/>
              <w:right w:val="nil"/>
            </w:tcBorders>
            <w:shd w:val="clear" w:color="auto" w:fill="auto"/>
            <w:noWrap/>
            <w:vAlign w:val="center"/>
          </w:tcPr>
          <w:p w14:paraId="730FA9D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3AF361D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Methanation reactor </w:t>
            </w:r>
          </w:p>
        </w:tc>
        <w:tc>
          <w:tcPr>
            <w:tcW w:w="1380" w:type="pct"/>
            <w:tcBorders>
              <w:top w:val="nil"/>
              <w:left w:val="nil"/>
              <w:bottom w:val="nil"/>
              <w:right w:val="nil"/>
            </w:tcBorders>
            <w:shd w:val="clear" w:color="auto" w:fill="auto"/>
            <w:noWrap/>
            <w:vAlign w:val="center"/>
          </w:tcPr>
          <w:p w14:paraId="25FC582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3,614,702 </w:t>
            </w:r>
          </w:p>
        </w:tc>
        <w:tc>
          <w:tcPr>
            <w:tcW w:w="856" w:type="pct"/>
            <w:tcBorders>
              <w:top w:val="nil"/>
              <w:left w:val="nil"/>
              <w:bottom w:val="nil"/>
              <w:right w:val="nil"/>
            </w:tcBorders>
            <w:shd w:val="clear" w:color="auto" w:fill="auto"/>
            <w:noWrap/>
            <w:vAlign w:val="center"/>
          </w:tcPr>
          <w:p w14:paraId="5CCDD595"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0.8%</w:t>
            </w:r>
          </w:p>
        </w:tc>
      </w:tr>
      <w:tr w:rsidR="00C77DA0" w:rsidRPr="00214A72" w14:paraId="78A7B671" w14:textId="77777777" w:rsidTr="00FC7039">
        <w:trPr>
          <w:trHeight w:val="315"/>
        </w:trPr>
        <w:tc>
          <w:tcPr>
            <w:tcW w:w="1384" w:type="pct"/>
            <w:vMerge/>
            <w:tcBorders>
              <w:left w:val="nil"/>
              <w:right w:val="nil"/>
            </w:tcBorders>
            <w:shd w:val="clear" w:color="auto" w:fill="auto"/>
            <w:noWrap/>
            <w:vAlign w:val="center"/>
          </w:tcPr>
          <w:p w14:paraId="7352DA69"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4C91EEC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Compressor </w:t>
            </w:r>
          </w:p>
        </w:tc>
        <w:tc>
          <w:tcPr>
            <w:tcW w:w="1380" w:type="pct"/>
            <w:tcBorders>
              <w:top w:val="nil"/>
              <w:left w:val="nil"/>
              <w:bottom w:val="nil"/>
              <w:right w:val="nil"/>
            </w:tcBorders>
            <w:shd w:val="clear" w:color="auto" w:fill="auto"/>
            <w:noWrap/>
            <w:vAlign w:val="center"/>
          </w:tcPr>
          <w:p w14:paraId="1582DD4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58,919,509 </w:t>
            </w:r>
          </w:p>
        </w:tc>
        <w:tc>
          <w:tcPr>
            <w:tcW w:w="856" w:type="pct"/>
            <w:tcBorders>
              <w:top w:val="nil"/>
              <w:left w:val="nil"/>
              <w:bottom w:val="nil"/>
              <w:right w:val="nil"/>
            </w:tcBorders>
            <w:shd w:val="clear" w:color="auto" w:fill="auto"/>
            <w:noWrap/>
            <w:vAlign w:val="center"/>
          </w:tcPr>
          <w:p w14:paraId="5870C0F7"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12.5%</w:t>
            </w:r>
          </w:p>
        </w:tc>
      </w:tr>
      <w:tr w:rsidR="00C77DA0" w:rsidRPr="00214A72" w14:paraId="3EB37283" w14:textId="77777777" w:rsidTr="00FC7039">
        <w:trPr>
          <w:trHeight w:val="315"/>
        </w:trPr>
        <w:tc>
          <w:tcPr>
            <w:tcW w:w="1384" w:type="pct"/>
            <w:vMerge/>
            <w:tcBorders>
              <w:left w:val="nil"/>
              <w:right w:val="nil"/>
            </w:tcBorders>
            <w:shd w:val="clear" w:color="auto" w:fill="auto"/>
            <w:noWrap/>
            <w:vAlign w:val="center"/>
          </w:tcPr>
          <w:p w14:paraId="550F10C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3E03625B"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top w:val="nil"/>
              <w:left w:val="nil"/>
              <w:bottom w:val="single" w:sz="4" w:space="0" w:color="auto"/>
              <w:right w:val="nil"/>
            </w:tcBorders>
            <w:shd w:val="clear" w:color="auto" w:fill="auto"/>
            <w:noWrap/>
            <w:vAlign w:val="center"/>
          </w:tcPr>
          <w:p w14:paraId="22E1228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53,500 </w:t>
            </w:r>
          </w:p>
        </w:tc>
        <w:tc>
          <w:tcPr>
            <w:tcW w:w="856" w:type="pct"/>
            <w:tcBorders>
              <w:top w:val="nil"/>
              <w:left w:val="nil"/>
              <w:bottom w:val="single" w:sz="4" w:space="0" w:color="auto"/>
              <w:right w:val="nil"/>
            </w:tcBorders>
            <w:shd w:val="clear" w:color="auto" w:fill="auto"/>
            <w:noWrap/>
            <w:vAlign w:val="center"/>
          </w:tcPr>
          <w:p w14:paraId="31F5D32F"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67F5BB5A" w14:textId="77777777" w:rsidTr="00FC7039">
        <w:trPr>
          <w:trHeight w:val="315"/>
        </w:trPr>
        <w:tc>
          <w:tcPr>
            <w:tcW w:w="1384" w:type="pct"/>
            <w:vMerge/>
            <w:tcBorders>
              <w:left w:val="nil"/>
              <w:bottom w:val="single" w:sz="4" w:space="0" w:color="auto"/>
              <w:right w:val="nil"/>
            </w:tcBorders>
            <w:shd w:val="clear" w:color="auto" w:fill="auto"/>
            <w:noWrap/>
            <w:vAlign w:val="center"/>
          </w:tcPr>
          <w:p w14:paraId="053CED8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tcPr>
          <w:p w14:paraId="0D70F0AB"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1380" w:type="pct"/>
            <w:tcBorders>
              <w:top w:val="nil"/>
              <w:left w:val="nil"/>
              <w:bottom w:val="single" w:sz="4" w:space="0" w:color="auto"/>
              <w:right w:val="nil"/>
            </w:tcBorders>
            <w:shd w:val="clear" w:color="auto" w:fill="auto"/>
            <w:noWrap/>
            <w:vAlign w:val="center"/>
          </w:tcPr>
          <w:p w14:paraId="40CD926F"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114,442,873 </w:t>
            </w:r>
          </w:p>
        </w:tc>
        <w:tc>
          <w:tcPr>
            <w:tcW w:w="856" w:type="pct"/>
            <w:tcBorders>
              <w:top w:val="nil"/>
              <w:left w:val="nil"/>
              <w:bottom w:val="single" w:sz="4" w:space="0" w:color="auto"/>
              <w:right w:val="nil"/>
            </w:tcBorders>
            <w:shd w:val="clear" w:color="auto" w:fill="auto"/>
            <w:noWrap/>
            <w:vAlign w:val="center"/>
          </w:tcPr>
          <w:p w14:paraId="29777CA6" w14:textId="77777777" w:rsidR="00C77DA0" w:rsidRPr="00214A72" w:rsidRDefault="00C77DA0" w:rsidP="00171DF0">
            <w:pPr>
              <w:widowControl/>
              <w:wordWrap/>
              <w:autoSpaceDE/>
              <w:autoSpaceDN/>
              <w:spacing w:after="0" w:line="240" w:lineRule="auto"/>
              <w:jc w:val="right"/>
              <w:rPr>
                <w:rFonts w:cs="Times New Roman"/>
                <w:bCs/>
                <w:color w:val="000000"/>
                <w:sz w:val="24"/>
                <w:szCs w:val="24"/>
              </w:rPr>
            </w:pPr>
            <w:r w:rsidRPr="00214A72">
              <w:rPr>
                <w:rFonts w:eastAsia="굴림" w:cs="Times New Roman"/>
                <w:bCs/>
                <w:color w:val="000000"/>
                <w:kern w:val="0"/>
                <w:sz w:val="24"/>
                <w:szCs w:val="24"/>
              </w:rPr>
              <w:t>24.3%</w:t>
            </w:r>
          </w:p>
        </w:tc>
      </w:tr>
      <w:tr w:rsidR="00C77DA0" w:rsidRPr="00214A72" w14:paraId="355E5BC5" w14:textId="77777777" w:rsidTr="00FC7039">
        <w:trPr>
          <w:trHeight w:val="315"/>
        </w:trPr>
        <w:tc>
          <w:tcPr>
            <w:tcW w:w="1384" w:type="pct"/>
            <w:vMerge w:val="restart"/>
            <w:tcBorders>
              <w:top w:val="nil"/>
              <w:left w:val="nil"/>
              <w:right w:val="nil"/>
            </w:tcBorders>
            <w:shd w:val="clear" w:color="auto" w:fill="auto"/>
            <w:noWrap/>
          </w:tcPr>
          <w:p w14:paraId="59215DBC"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 xml:space="preserve">Liquefaction </w:t>
            </w:r>
          </w:p>
          <w:p w14:paraId="7015E0AB"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(Cryogenic)</w:t>
            </w:r>
          </w:p>
        </w:tc>
        <w:tc>
          <w:tcPr>
            <w:tcW w:w="1380" w:type="pct"/>
            <w:tcBorders>
              <w:top w:val="nil"/>
              <w:left w:val="nil"/>
              <w:bottom w:val="nil"/>
              <w:right w:val="nil"/>
            </w:tcBorders>
            <w:vAlign w:val="center"/>
          </w:tcPr>
          <w:p w14:paraId="1258E52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Cooler </w:t>
            </w:r>
          </w:p>
        </w:tc>
        <w:tc>
          <w:tcPr>
            <w:tcW w:w="1380" w:type="pct"/>
            <w:tcBorders>
              <w:top w:val="nil"/>
              <w:left w:val="nil"/>
              <w:bottom w:val="nil"/>
              <w:right w:val="nil"/>
            </w:tcBorders>
            <w:shd w:val="clear" w:color="auto" w:fill="auto"/>
            <w:noWrap/>
            <w:vAlign w:val="center"/>
          </w:tcPr>
          <w:p w14:paraId="775AD0C4"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1,484,200 </w:t>
            </w:r>
          </w:p>
        </w:tc>
        <w:tc>
          <w:tcPr>
            <w:tcW w:w="856" w:type="pct"/>
            <w:tcBorders>
              <w:top w:val="nil"/>
              <w:left w:val="nil"/>
              <w:bottom w:val="nil"/>
              <w:right w:val="nil"/>
            </w:tcBorders>
            <w:shd w:val="clear" w:color="auto" w:fill="auto"/>
            <w:noWrap/>
            <w:vAlign w:val="center"/>
          </w:tcPr>
          <w:p w14:paraId="7207EEB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0.3%</w:t>
            </w:r>
          </w:p>
        </w:tc>
      </w:tr>
      <w:tr w:rsidR="00C77DA0" w:rsidRPr="00214A72" w14:paraId="226558FA" w14:textId="77777777" w:rsidTr="00FC7039">
        <w:trPr>
          <w:trHeight w:val="315"/>
        </w:trPr>
        <w:tc>
          <w:tcPr>
            <w:tcW w:w="1384" w:type="pct"/>
            <w:vMerge/>
            <w:tcBorders>
              <w:left w:val="nil"/>
              <w:right w:val="nil"/>
            </w:tcBorders>
            <w:shd w:val="clear" w:color="auto" w:fill="auto"/>
            <w:noWrap/>
            <w:vAlign w:val="center"/>
          </w:tcPr>
          <w:p w14:paraId="7FF3545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34F70A7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Heater </w:t>
            </w:r>
          </w:p>
        </w:tc>
        <w:tc>
          <w:tcPr>
            <w:tcW w:w="1380" w:type="pct"/>
            <w:tcBorders>
              <w:top w:val="nil"/>
              <w:left w:val="nil"/>
              <w:bottom w:val="nil"/>
              <w:right w:val="nil"/>
            </w:tcBorders>
            <w:shd w:val="clear" w:color="auto" w:fill="auto"/>
            <w:noWrap/>
            <w:vAlign w:val="center"/>
          </w:tcPr>
          <w:p w14:paraId="045912B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134,400 </w:t>
            </w:r>
          </w:p>
        </w:tc>
        <w:tc>
          <w:tcPr>
            <w:tcW w:w="856" w:type="pct"/>
            <w:tcBorders>
              <w:top w:val="nil"/>
              <w:left w:val="nil"/>
              <w:bottom w:val="nil"/>
              <w:right w:val="nil"/>
            </w:tcBorders>
            <w:shd w:val="clear" w:color="auto" w:fill="auto"/>
            <w:noWrap/>
            <w:vAlign w:val="center"/>
          </w:tcPr>
          <w:p w14:paraId="68305CCF"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3D5C219A" w14:textId="77777777" w:rsidTr="00FC7039">
        <w:trPr>
          <w:trHeight w:val="315"/>
        </w:trPr>
        <w:tc>
          <w:tcPr>
            <w:tcW w:w="1384" w:type="pct"/>
            <w:vMerge/>
            <w:tcBorders>
              <w:left w:val="nil"/>
              <w:right w:val="nil"/>
            </w:tcBorders>
            <w:shd w:val="clear" w:color="auto" w:fill="auto"/>
            <w:noWrap/>
            <w:vAlign w:val="center"/>
          </w:tcPr>
          <w:p w14:paraId="2513384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6D61C96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Heat exchanger </w:t>
            </w:r>
          </w:p>
        </w:tc>
        <w:tc>
          <w:tcPr>
            <w:tcW w:w="1380" w:type="pct"/>
            <w:tcBorders>
              <w:top w:val="nil"/>
              <w:left w:val="nil"/>
              <w:bottom w:val="nil"/>
              <w:right w:val="nil"/>
            </w:tcBorders>
            <w:shd w:val="clear" w:color="auto" w:fill="auto"/>
            <w:noWrap/>
            <w:vAlign w:val="center"/>
          </w:tcPr>
          <w:p w14:paraId="5B77C88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20,846 </w:t>
            </w:r>
          </w:p>
        </w:tc>
        <w:tc>
          <w:tcPr>
            <w:tcW w:w="856" w:type="pct"/>
            <w:tcBorders>
              <w:top w:val="nil"/>
              <w:left w:val="nil"/>
              <w:bottom w:val="nil"/>
              <w:right w:val="nil"/>
            </w:tcBorders>
            <w:shd w:val="clear" w:color="auto" w:fill="auto"/>
            <w:noWrap/>
            <w:vAlign w:val="center"/>
          </w:tcPr>
          <w:p w14:paraId="1D5412A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43D1BB64" w14:textId="77777777" w:rsidTr="00FC7039">
        <w:trPr>
          <w:trHeight w:val="315"/>
        </w:trPr>
        <w:tc>
          <w:tcPr>
            <w:tcW w:w="1384" w:type="pct"/>
            <w:vMerge/>
            <w:tcBorders>
              <w:left w:val="nil"/>
              <w:right w:val="nil"/>
            </w:tcBorders>
            <w:shd w:val="clear" w:color="auto" w:fill="auto"/>
            <w:noWrap/>
            <w:vAlign w:val="center"/>
          </w:tcPr>
          <w:p w14:paraId="1281ECB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right w:val="nil"/>
            </w:tcBorders>
            <w:vAlign w:val="center"/>
          </w:tcPr>
          <w:p w14:paraId="1D63AF55"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Compressor </w:t>
            </w:r>
          </w:p>
        </w:tc>
        <w:tc>
          <w:tcPr>
            <w:tcW w:w="1380" w:type="pct"/>
            <w:tcBorders>
              <w:top w:val="nil"/>
              <w:left w:val="nil"/>
              <w:right w:val="nil"/>
            </w:tcBorders>
            <w:shd w:val="clear" w:color="auto" w:fill="auto"/>
            <w:noWrap/>
            <w:vAlign w:val="center"/>
          </w:tcPr>
          <w:p w14:paraId="144A0AD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18,676,300 </w:t>
            </w:r>
          </w:p>
        </w:tc>
        <w:tc>
          <w:tcPr>
            <w:tcW w:w="856" w:type="pct"/>
            <w:tcBorders>
              <w:top w:val="nil"/>
              <w:left w:val="nil"/>
              <w:right w:val="nil"/>
            </w:tcBorders>
            <w:shd w:val="clear" w:color="auto" w:fill="auto"/>
            <w:noWrap/>
            <w:vAlign w:val="center"/>
          </w:tcPr>
          <w:p w14:paraId="778EFEC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4.0%</w:t>
            </w:r>
          </w:p>
        </w:tc>
      </w:tr>
      <w:tr w:rsidR="00C77DA0" w:rsidRPr="00214A72" w14:paraId="744BEC8C" w14:textId="77777777" w:rsidTr="00FC7039">
        <w:trPr>
          <w:trHeight w:val="315"/>
        </w:trPr>
        <w:tc>
          <w:tcPr>
            <w:tcW w:w="1384" w:type="pct"/>
            <w:vMerge/>
            <w:tcBorders>
              <w:left w:val="nil"/>
              <w:right w:val="nil"/>
            </w:tcBorders>
            <w:shd w:val="clear" w:color="auto" w:fill="auto"/>
            <w:noWrap/>
            <w:vAlign w:val="center"/>
          </w:tcPr>
          <w:p w14:paraId="600EB8BA"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right w:val="nil"/>
            </w:tcBorders>
            <w:vAlign w:val="center"/>
          </w:tcPr>
          <w:p w14:paraId="2FD1A9C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Turbine </w:t>
            </w:r>
          </w:p>
        </w:tc>
        <w:tc>
          <w:tcPr>
            <w:tcW w:w="1380" w:type="pct"/>
            <w:tcBorders>
              <w:top w:val="nil"/>
              <w:left w:val="nil"/>
              <w:right w:val="nil"/>
            </w:tcBorders>
            <w:shd w:val="clear" w:color="auto" w:fill="auto"/>
            <w:noWrap/>
            <w:vAlign w:val="center"/>
          </w:tcPr>
          <w:p w14:paraId="196A70C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1,890,100 </w:t>
            </w:r>
          </w:p>
        </w:tc>
        <w:tc>
          <w:tcPr>
            <w:tcW w:w="856" w:type="pct"/>
            <w:tcBorders>
              <w:top w:val="nil"/>
              <w:left w:val="nil"/>
              <w:right w:val="nil"/>
            </w:tcBorders>
            <w:shd w:val="clear" w:color="auto" w:fill="auto"/>
            <w:noWrap/>
            <w:vAlign w:val="center"/>
          </w:tcPr>
          <w:p w14:paraId="2375ABC8"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0.4%</w:t>
            </w:r>
          </w:p>
        </w:tc>
      </w:tr>
      <w:tr w:rsidR="00C77DA0" w:rsidRPr="00214A72" w14:paraId="05FE4B80" w14:textId="77777777" w:rsidTr="00FC7039">
        <w:trPr>
          <w:trHeight w:val="315"/>
        </w:trPr>
        <w:tc>
          <w:tcPr>
            <w:tcW w:w="1384" w:type="pct"/>
            <w:vMerge/>
            <w:tcBorders>
              <w:left w:val="nil"/>
              <w:right w:val="nil"/>
            </w:tcBorders>
            <w:shd w:val="clear" w:color="auto" w:fill="auto"/>
            <w:noWrap/>
            <w:vAlign w:val="center"/>
          </w:tcPr>
          <w:p w14:paraId="1FBEAF59"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right w:val="nil"/>
            </w:tcBorders>
            <w:vAlign w:val="center"/>
          </w:tcPr>
          <w:p w14:paraId="71599FC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Pump </w:t>
            </w:r>
          </w:p>
        </w:tc>
        <w:tc>
          <w:tcPr>
            <w:tcW w:w="1380" w:type="pct"/>
            <w:tcBorders>
              <w:top w:val="nil"/>
              <w:left w:val="nil"/>
              <w:right w:val="nil"/>
            </w:tcBorders>
            <w:shd w:val="clear" w:color="auto" w:fill="auto"/>
            <w:noWrap/>
            <w:vAlign w:val="center"/>
          </w:tcPr>
          <w:p w14:paraId="16547DB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307,300 </w:t>
            </w:r>
          </w:p>
        </w:tc>
        <w:tc>
          <w:tcPr>
            <w:tcW w:w="856" w:type="pct"/>
            <w:tcBorders>
              <w:top w:val="nil"/>
              <w:left w:val="nil"/>
              <w:right w:val="nil"/>
            </w:tcBorders>
            <w:shd w:val="clear" w:color="auto" w:fill="auto"/>
            <w:noWrap/>
            <w:vAlign w:val="center"/>
          </w:tcPr>
          <w:p w14:paraId="42670A2D"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0.1%</w:t>
            </w:r>
          </w:p>
        </w:tc>
      </w:tr>
      <w:tr w:rsidR="00C77DA0" w:rsidRPr="00214A72" w14:paraId="2D5972D5" w14:textId="77777777" w:rsidTr="00FC7039">
        <w:trPr>
          <w:trHeight w:val="315"/>
        </w:trPr>
        <w:tc>
          <w:tcPr>
            <w:tcW w:w="1384" w:type="pct"/>
            <w:vMerge/>
            <w:tcBorders>
              <w:left w:val="nil"/>
              <w:right w:val="nil"/>
            </w:tcBorders>
            <w:shd w:val="clear" w:color="auto" w:fill="auto"/>
            <w:noWrap/>
            <w:vAlign w:val="center"/>
          </w:tcPr>
          <w:p w14:paraId="07A3173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right w:val="nil"/>
            </w:tcBorders>
            <w:vAlign w:val="center"/>
          </w:tcPr>
          <w:p w14:paraId="16BF394F"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MSHE </w:t>
            </w:r>
          </w:p>
        </w:tc>
        <w:tc>
          <w:tcPr>
            <w:tcW w:w="1380" w:type="pct"/>
            <w:tcBorders>
              <w:top w:val="nil"/>
              <w:left w:val="nil"/>
              <w:right w:val="nil"/>
            </w:tcBorders>
            <w:shd w:val="clear" w:color="auto" w:fill="auto"/>
            <w:noWrap/>
            <w:vAlign w:val="center"/>
          </w:tcPr>
          <w:p w14:paraId="41063D60"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7,391,400 </w:t>
            </w:r>
          </w:p>
        </w:tc>
        <w:tc>
          <w:tcPr>
            <w:tcW w:w="856" w:type="pct"/>
            <w:tcBorders>
              <w:top w:val="nil"/>
              <w:left w:val="nil"/>
              <w:right w:val="nil"/>
            </w:tcBorders>
            <w:shd w:val="clear" w:color="auto" w:fill="auto"/>
            <w:noWrap/>
            <w:vAlign w:val="center"/>
          </w:tcPr>
          <w:p w14:paraId="276D7620"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1.6%</w:t>
            </w:r>
          </w:p>
        </w:tc>
      </w:tr>
      <w:tr w:rsidR="00C77DA0" w:rsidRPr="00214A72" w14:paraId="5EFA08F1" w14:textId="77777777" w:rsidTr="00FC7039">
        <w:trPr>
          <w:trHeight w:val="315"/>
        </w:trPr>
        <w:tc>
          <w:tcPr>
            <w:tcW w:w="1384" w:type="pct"/>
            <w:vMerge/>
            <w:tcBorders>
              <w:left w:val="nil"/>
              <w:right w:val="nil"/>
            </w:tcBorders>
            <w:shd w:val="clear" w:color="auto" w:fill="auto"/>
            <w:noWrap/>
            <w:vAlign w:val="center"/>
          </w:tcPr>
          <w:p w14:paraId="5B971A9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left w:val="nil"/>
              <w:bottom w:val="single" w:sz="4" w:space="0" w:color="auto"/>
              <w:right w:val="nil"/>
            </w:tcBorders>
            <w:vAlign w:val="center"/>
          </w:tcPr>
          <w:p w14:paraId="4EE4CC9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left w:val="nil"/>
              <w:bottom w:val="single" w:sz="4" w:space="0" w:color="auto"/>
              <w:right w:val="nil"/>
            </w:tcBorders>
            <w:shd w:val="clear" w:color="auto" w:fill="auto"/>
            <w:noWrap/>
            <w:vAlign w:val="center"/>
          </w:tcPr>
          <w:p w14:paraId="3A8937E9"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63,800 </w:t>
            </w:r>
          </w:p>
        </w:tc>
        <w:tc>
          <w:tcPr>
            <w:tcW w:w="856" w:type="pct"/>
            <w:tcBorders>
              <w:left w:val="nil"/>
              <w:bottom w:val="single" w:sz="4" w:space="0" w:color="auto"/>
              <w:right w:val="nil"/>
            </w:tcBorders>
            <w:shd w:val="clear" w:color="auto" w:fill="auto"/>
            <w:noWrap/>
            <w:vAlign w:val="center"/>
          </w:tcPr>
          <w:p w14:paraId="3D32BFEF"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0F44FC49" w14:textId="77777777" w:rsidTr="00FC7039">
        <w:trPr>
          <w:trHeight w:val="315"/>
        </w:trPr>
        <w:tc>
          <w:tcPr>
            <w:tcW w:w="1384" w:type="pct"/>
            <w:vMerge/>
            <w:tcBorders>
              <w:left w:val="nil"/>
              <w:bottom w:val="single" w:sz="4" w:space="0" w:color="auto"/>
              <w:right w:val="nil"/>
            </w:tcBorders>
            <w:shd w:val="clear" w:color="auto" w:fill="auto"/>
            <w:noWrap/>
            <w:vAlign w:val="center"/>
          </w:tcPr>
          <w:p w14:paraId="3935EC9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64C1BA3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1380" w:type="pct"/>
            <w:tcBorders>
              <w:top w:val="nil"/>
              <w:left w:val="nil"/>
              <w:bottom w:val="single" w:sz="4" w:space="0" w:color="auto"/>
              <w:right w:val="nil"/>
            </w:tcBorders>
            <w:shd w:val="clear" w:color="auto" w:fill="auto"/>
            <w:noWrap/>
            <w:vAlign w:val="center"/>
          </w:tcPr>
          <w:p w14:paraId="77129325"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29,968,346 </w:t>
            </w:r>
          </w:p>
        </w:tc>
        <w:tc>
          <w:tcPr>
            <w:tcW w:w="856" w:type="pct"/>
            <w:tcBorders>
              <w:top w:val="nil"/>
              <w:left w:val="nil"/>
              <w:bottom w:val="single" w:sz="4" w:space="0" w:color="auto"/>
              <w:right w:val="nil"/>
            </w:tcBorders>
            <w:shd w:val="clear" w:color="auto" w:fill="auto"/>
            <w:noWrap/>
            <w:vAlign w:val="center"/>
          </w:tcPr>
          <w:p w14:paraId="1EA3DC3E" w14:textId="77777777" w:rsidR="00C77DA0" w:rsidRPr="00214A72" w:rsidRDefault="00C77DA0" w:rsidP="00171DF0">
            <w:pPr>
              <w:widowControl/>
              <w:wordWrap/>
              <w:autoSpaceDE/>
              <w:autoSpaceDN/>
              <w:spacing w:after="0" w:line="240" w:lineRule="auto"/>
              <w:jc w:val="right"/>
              <w:rPr>
                <w:rFonts w:cs="Times New Roman"/>
                <w:bCs/>
                <w:color w:val="000000"/>
                <w:sz w:val="24"/>
                <w:szCs w:val="24"/>
              </w:rPr>
            </w:pPr>
            <w:r w:rsidRPr="00214A72">
              <w:rPr>
                <w:rFonts w:eastAsia="굴림" w:cs="Times New Roman"/>
                <w:bCs/>
                <w:color w:val="000000"/>
                <w:kern w:val="0"/>
                <w:sz w:val="24"/>
                <w:szCs w:val="24"/>
              </w:rPr>
              <w:t>6.4%</w:t>
            </w:r>
          </w:p>
        </w:tc>
      </w:tr>
      <w:tr w:rsidR="00C77DA0" w:rsidRPr="00214A72" w14:paraId="29785C41" w14:textId="77777777" w:rsidTr="00FC7039">
        <w:trPr>
          <w:trHeight w:val="315"/>
        </w:trPr>
        <w:tc>
          <w:tcPr>
            <w:tcW w:w="1384" w:type="pct"/>
            <w:vMerge w:val="restart"/>
            <w:tcBorders>
              <w:top w:val="nil"/>
              <w:left w:val="nil"/>
              <w:right w:val="nil"/>
            </w:tcBorders>
            <w:shd w:val="clear" w:color="auto" w:fill="auto"/>
            <w:noWrap/>
          </w:tcPr>
          <w:p w14:paraId="648F341D"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Power plant</w:t>
            </w:r>
          </w:p>
        </w:tc>
        <w:tc>
          <w:tcPr>
            <w:tcW w:w="1380" w:type="pct"/>
            <w:tcBorders>
              <w:top w:val="nil"/>
              <w:left w:val="nil"/>
              <w:bottom w:val="nil"/>
              <w:right w:val="nil"/>
            </w:tcBorders>
            <w:vAlign w:val="center"/>
          </w:tcPr>
          <w:p w14:paraId="64CF3432"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Air compressor </w:t>
            </w:r>
          </w:p>
        </w:tc>
        <w:tc>
          <w:tcPr>
            <w:tcW w:w="1380" w:type="pct"/>
            <w:tcBorders>
              <w:top w:val="nil"/>
              <w:left w:val="nil"/>
              <w:bottom w:val="nil"/>
              <w:right w:val="nil"/>
            </w:tcBorders>
            <w:shd w:val="clear" w:color="auto" w:fill="auto"/>
            <w:noWrap/>
            <w:vAlign w:val="center"/>
          </w:tcPr>
          <w:p w14:paraId="7C123F1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196,605,530 </w:t>
            </w:r>
          </w:p>
        </w:tc>
        <w:tc>
          <w:tcPr>
            <w:tcW w:w="856" w:type="pct"/>
            <w:tcBorders>
              <w:top w:val="nil"/>
              <w:left w:val="nil"/>
              <w:bottom w:val="nil"/>
              <w:right w:val="nil"/>
            </w:tcBorders>
            <w:shd w:val="clear" w:color="auto" w:fill="auto"/>
            <w:noWrap/>
            <w:vAlign w:val="center"/>
          </w:tcPr>
          <w:p w14:paraId="630A9EB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41.8%</w:t>
            </w:r>
          </w:p>
        </w:tc>
      </w:tr>
      <w:tr w:rsidR="00C77DA0" w:rsidRPr="00214A72" w14:paraId="1F5C5D3E" w14:textId="77777777" w:rsidTr="00FC7039">
        <w:trPr>
          <w:trHeight w:val="315"/>
        </w:trPr>
        <w:tc>
          <w:tcPr>
            <w:tcW w:w="1384" w:type="pct"/>
            <w:vMerge/>
            <w:tcBorders>
              <w:left w:val="nil"/>
              <w:right w:val="nil"/>
            </w:tcBorders>
            <w:shd w:val="clear" w:color="auto" w:fill="auto"/>
            <w:noWrap/>
            <w:vAlign w:val="center"/>
          </w:tcPr>
          <w:p w14:paraId="0977E7CF"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58049A8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Gas turbine </w:t>
            </w:r>
          </w:p>
        </w:tc>
        <w:tc>
          <w:tcPr>
            <w:tcW w:w="1380" w:type="pct"/>
            <w:tcBorders>
              <w:top w:val="nil"/>
              <w:left w:val="nil"/>
              <w:bottom w:val="nil"/>
              <w:right w:val="nil"/>
            </w:tcBorders>
            <w:shd w:val="clear" w:color="auto" w:fill="auto"/>
            <w:noWrap/>
            <w:vAlign w:val="center"/>
          </w:tcPr>
          <w:p w14:paraId="43A9454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50,571,295 </w:t>
            </w:r>
          </w:p>
        </w:tc>
        <w:tc>
          <w:tcPr>
            <w:tcW w:w="856" w:type="pct"/>
            <w:tcBorders>
              <w:top w:val="nil"/>
              <w:left w:val="nil"/>
              <w:bottom w:val="nil"/>
              <w:right w:val="nil"/>
            </w:tcBorders>
            <w:shd w:val="clear" w:color="auto" w:fill="auto"/>
            <w:noWrap/>
            <w:vAlign w:val="center"/>
          </w:tcPr>
          <w:p w14:paraId="4FD4520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10.7%</w:t>
            </w:r>
          </w:p>
        </w:tc>
      </w:tr>
      <w:tr w:rsidR="00C77DA0" w:rsidRPr="00214A72" w14:paraId="70F208C2" w14:textId="77777777" w:rsidTr="00FC7039">
        <w:trPr>
          <w:trHeight w:val="315"/>
        </w:trPr>
        <w:tc>
          <w:tcPr>
            <w:tcW w:w="1384" w:type="pct"/>
            <w:vMerge/>
            <w:tcBorders>
              <w:left w:val="nil"/>
              <w:right w:val="nil"/>
            </w:tcBorders>
            <w:shd w:val="clear" w:color="auto" w:fill="auto"/>
            <w:noWrap/>
            <w:vAlign w:val="center"/>
          </w:tcPr>
          <w:p w14:paraId="3571E6EB"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6DB4A59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Combustor </w:t>
            </w:r>
          </w:p>
        </w:tc>
        <w:tc>
          <w:tcPr>
            <w:tcW w:w="1380" w:type="pct"/>
            <w:tcBorders>
              <w:top w:val="nil"/>
              <w:left w:val="nil"/>
              <w:bottom w:val="nil"/>
              <w:right w:val="nil"/>
            </w:tcBorders>
            <w:shd w:val="clear" w:color="auto" w:fill="auto"/>
            <w:noWrap/>
            <w:vAlign w:val="center"/>
          </w:tcPr>
          <w:p w14:paraId="4641014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1,277,861 </w:t>
            </w:r>
          </w:p>
        </w:tc>
        <w:tc>
          <w:tcPr>
            <w:tcW w:w="856" w:type="pct"/>
            <w:tcBorders>
              <w:top w:val="nil"/>
              <w:left w:val="nil"/>
              <w:bottom w:val="nil"/>
              <w:right w:val="nil"/>
            </w:tcBorders>
            <w:shd w:val="clear" w:color="auto" w:fill="auto"/>
            <w:noWrap/>
            <w:vAlign w:val="center"/>
          </w:tcPr>
          <w:p w14:paraId="46DB950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0.3%</w:t>
            </w:r>
          </w:p>
        </w:tc>
      </w:tr>
      <w:tr w:rsidR="00C77DA0" w:rsidRPr="00214A72" w14:paraId="4BF7D28F" w14:textId="77777777" w:rsidTr="00FC7039">
        <w:trPr>
          <w:trHeight w:val="315"/>
        </w:trPr>
        <w:tc>
          <w:tcPr>
            <w:tcW w:w="1384" w:type="pct"/>
            <w:vMerge/>
            <w:tcBorders>
              <w:left w:val="nil"/>
              <w:right w:val="nil"/>
            </w:tcBorders>
            <w:shd w:val="clear" w:color="auto" w:fill="auto"/>
            <w:noWrap/>
            <w:vAlign w:val="center"/>
          </w:tcPr>
          <w:p w14:paraId="1046F00B"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0C73895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Heat exchanger </w:t>
            </w:r>
          </w:p>
        </w:tc>
        <w:tc>
          <w:tcPr>
            <w:tcW w:w="1380" w:type="pct"/>
            <w:tcBorders>
              <w:top w:val="nil"/>
              <w:left w:val="nil"/>
              <w:bottom w:val="nil"/>
              <w:right w:val="nil"/>
            </w:tcBorders>
            <w:shd w:val="clear" w:color="auto" w:fill="auto"/>
            <w:noWrap/>
            <w:vAlign w:val="center"/>
          </w:tcPr>
          <w:p w14:paraId="4767F8E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763,902 </w:t>
            </w:r>
          </w:p>
        </w:tc>
        <w:tc>
          <w:tcPr>
            <w:tcW w:w="856" w:type="pct"/>
            <w:tcBorders>
              <w:top w:val="nil"/>
              <w:left w:val="nil"/>
              <w:bottom w:val="nil"/>
              <w:right w:val="nil"/>
            </w:tcBorders>
            <w:shd w:val="clear" w:color="auto" w:fill="auto"/>
            <w:noWrap/>
            <w:vAlign w:val="center"/>
          </w:tcPr>
          <w:p w14:paraId="7AC3FE18"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0.2%</w:t>
            </w:r>
          </w:p>
        </w:tc>
      </w:tr>
      <w:tr w:rsidR="00C77DA0" w:rsidRPr="00214A72" w14:paraId="69D80872" w14:textId="77777777" w:rsidTr="00FC7039">
        <w:trPr>
          <w:trHeight w:val="315"/>
        </w:trPr>
        <w:tc>
          <w:tcPr>
            <w:tcW w:w="1384" w:type="pct"/>
            <w:vMerge/>
            <w:tcBorders>
              <w:left w:val="nil"/>
              <w:right w:val="nil"/>
            </w:tcBorders>
            <w:shd w:val="clear" w:color="auto" w:fill="auto"/>
            <w:noWrap/>
            <w:vAlign w:val="center"/>
          </w:tcPr>
          <w:p w14:paraId="7D558AE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55BE4FF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Cooler </w:t>
            </w:r>
          </w:p>
        </w:tc>
        <w:tc>
          <w:tcPr>
            <w:tcW w:w="1380" w:type="pct"/>
            <w:tcBorders>
              <w:top w:val="nil"/>
              <w:left w:val="nil"/>
              <w:bottom w:val="nil"/>
              <w:right w:val="nil"/>
            </w:tcBorders>
            <w:shd w:val="clear" w:color="auto" w:fill="auto"/>
            <w:noWrap/>
            <w:vAlign w:val="center"/>
          </w:tcPr>
          <w:p w14:paraId="010E18B0"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1,228,746 </w:t>
            </w:r>
          </w:p>
        </w:tc>
        <w:tc>
          <w:tcPr>
            <w:tcW w:w="856" w:type="pct"/>
            <w:tcBorders>
              <w:top w:val="nil"/>
              <w:left w:val="nil"/>
              <w:bottom w:val="nil"/>
              <w:right w:val="nil"/>
            </w:tcBorders>
            <w:shd w:val="clear" w:color="auto" w:fill="auto"/>
            <w:noWrap/>
            <w:vAlign w:val="center"/>
          </w:tcPr>
          <w:p w14:paraId="14D5D1A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0.3%</w:t>
            </w:r>
          </w:p>
        </w:tc>
      </w:tr>
      <w:tr w:rsidR="00C77DA0" w:rsidRPr="00214A72" w14:paraId="2F942D67" w14:textId="77777777" w:rsidTr="00FC7039">
        <w:trPr>
          <w:trHeight w:val="315"/>
        </w:trPr>
        <w:tc>
          <w:tcPr>
            <w:tcW w:w="1384" w:type="pct"/>
            <w:vMerge/>
            <w:tcBorders>
              <w:left w:val="nil"/>
              <w:right w:val="nil"/>
            </w:tcBorders>
            <w:shd w:val="clear" w:color="auto" w:fill="auto"/>
            <w:noWrap/>
            <w:vAlign w:val="center"/>
          </w:tcPr>
          <w:p w14:paraId="1FC8E587"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791A419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Pump </w:t>
            </w:r>
          </w:p>
        </w:tc>
        <w:tc>
          <w:tcPr>
            <w:tcW w:w="1380" w:type="pct"/>
            <w:tcBorders>
              <w:top w:val="nil"/>
              <w:left w:val="nil"/>
              <w:bottom w:val="nil"/>
              <w:right w:val="nil"/>
            </w:tcBorders>
            <w:shd w:val="clear" w:color="auto" w:fill="auto"/>
            <w:noWrap/>
            <w:vAlign w:val="center"/>
          </w:tcPr>
          <w:p w14:paraId="7F53E824"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716,300 </w:t>
            </w:r>
          </w:p>
        </w:tc>
        <w:tc>
          <w:tcPr>
            <w:tcW w:w="856" w:type="pct"/>
            <w:tcBorders>
              <w:top w:val="nil"/>
              <w:left w:val="nil"/>
              <w:bottom w:val="nil"/>
              <w:right w:val="nil"/>
            </w:tcBorders>
            <w:shd w:val="clear" w:color="auto" w:fill="auto"/>
            <w:noWrap/>
            <w:vAlign w:val="center"/>
          </w:tcPr>
          <w:p w14:paraId="50FDB1A0"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0.2%</w:t>
            </w:r>
          </w:p>
        </w:tc>
      </w:tr>
      <w:tr w:rsidR="00C77DA0" w:rsidRPr="00214A72" w14:paraId="42EAFFE2" w14:textId="77777777" w:rsidTr="00FC7039">
        <w:trPr>
          <w:trHeight w:val="315"/>
        </w:trPr>
        <w:tc>
          <w:tcPr>
            <w:tcW w:w="1384" w:type="pct"/>
            <w:vMerge/>
            <w:tcBorders>
              <w:left w:val="nil"/>
              <w:right w:val="nil"/>
            </w:tcBorders>
            <w:shd w:val="clear" w:color="auto" w:fill="auto"/>
            <w:noWrap/>
            <w:vAlign w:val="center"/>
          </w:tcPr>
          <w:p w14:paraId="629E9FEF"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right w:val="nil"/>
            </w:tcBorders>
            <w:vAlign w:val="center"/>
          </w:tcPr>
          <w:p w14:paraId="7A6A73A7"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Turbine </w:t>
            </w:r>
          </w:p>
        </w:tc>
        <w:tc>
          <w:tcPr>
            <w:tcW w:w="1380" w:type="pct"/>
            <w:tcBorders>
              <w:top w:val="nil"/>
              <w:left w:val="nil"/>
              <w:right w:val="nil"/>
            </w:tcBorders>
            <w:shd w:val="clear" w:color="auto" w:fill="auto"/>
            <w:noWrap/>
            <w:vAlign w:val="center"/>
          </w:tcPr>
          <w:p w14:paraId="60E3DA15"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24,242,989 </w:t>
            </w:r>
          </w:p>
        </w:tc>
        <w:tc>
          <w:tcPr>
            <w:tcW w:w="856" w:type="pct"/>
            <w:tcBorders>
              <w:top w:val="nil"/>
              <w:left w:val="nil"/>
              <w:right w:val="nil"/>
            </w:tcBorders>
            <w:shd w:val="clear" w:color="auto" w:fill="auto"/>
            <w:noWrap/>
            <w:vAlign w:val="center"/>
          </w:tcPr>
          <w:p w14:paraId="203240C1"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5.1%</w:t>
            </w:r>
          </w:p>
        </w:tc>
      </w:tr>
      <w:tr w:rsidR="00C77DA0" w:rsidRPr="00214A72" w14:paraId="00CC7C7A" w14:textId="77777777" w:rsidTr="00FC7039">
        <w:trPr>
          <w:trHeight w:val="315"/>
        </w:trPr>
        <w:tc>
          <w:tcPr>
            <w:tcW w:w="1384" w:type="pct"/>
            <w:vMerge/>
            <w:tcBorders>
              <w:left w:val="nil"/>
              <w:right w:val="nil"/>
            </w:tcBorders>
            <w:shd w:val="clear" w:color="auto" w:fill="auto"/>
            <w:noWrap/>
            <w:vAlign w:val="center"/>
          </w:tcPr>
          <w:p w14:paraId="4C675DCA"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3485DC4F"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top w:val="nil"/>
              <w:left w:val="nil"/>
              <w:bottom w:val="single" w:sz="4" w:space="0" w:color="auto"/>
              <w:right w:val="nil"/>
            </w:tcBorders>
            <w:shd w:val="clear" w:color="auto" w:fill="auto"/>
            <w:noWrap/>
            <w:vAlign w:val="center"/>
          </w:tcPr>
          <w:p w14:paraId="0E6198F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935,100 </w:t>
            </w:r>
          </w:p>
        </w:tc>
        <w:tc>
          <w:tcPr>
            <w:tcW w:w="856" w:type="pct"/>
            <w:tcBorders>
              <w:top w:val="nil"/>
              <w:left w:val="nil"/>
              <w:bottom w:val="single" w:sz="4" w:space="0" w:color="auto"/>
              <w:right w:val="nil"/>
            </w:tcBorders>
            <w:shd w:val="clear" w:color="auto" w:fill="auto"/>
            <w:noWrap/>
            <w:vAlign w:val="center"/>
          </w:tcPr>
          <w:p w14:paraId="5135320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0.2%</w:t>
            </w:r>
          </w:p>
        </w:tc>
      </w:tr>
      <w:tr w:rsidR="00C77DA0" w:rsidRPr="00214A72" w14:paraId="5B6577B0" w14:textId="77777777" w:rsidTr="00FC7039">
        <w:trPr>
          <w:trHeight w:val="315"/>
        </w:trPr>
        <w:tc>
          <w:tcPr>
            <w:tcW w:w="1384" w:type="pct"/>
            <w:vMerge/>
            <w:tcBorders>
              <w:left w:val="nil"/>
              <w:bottom w:val="single" w:sz="4" w:space="0" w:color="auto"/>
              <w:right w:val="nil"/>
            </w:tcBorders>
            <w:shd w:val="clear" w:color="auto" w:fill="auto"/>
            <w:noWrap/>
            <w:vAlign w:val="center"/>
          </w:tcPr>
          <w:p w14:paraId="3FD0109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2C183FA7"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1380" w:type="pct"/>
            <w:tcBorders>
              <w:top w:val="nil"/>
              <w:left w:val="nil"/>
              <w:bottom w:val="single" w:sz="4" w:space="0" w:color="auto"/>
              <w:right w:val="nil"/>
            </w:tcBorders>
            <w:shd w:val="clear" w:color="auto" w:fill="auto"/>
            <w:noWrap/>
            <w:vAlign w:val="center"/>
          </w:tcPr>
          <w:p w14:paraId="394EB8B8"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276,341,725 </w:t>
            </w:r>
          </w:p>
        </w:tc>
        <w:tc>
          <w:tcPr>
            <w:tcW w:w="856" w:type="pct"/>
            <w:tcBorders>
              <w:top w:val="nil"/>
              <w:left w:val="nil"/>
              <w:bottom w:val="single" w:sz="4" w:space="0" w:color="auto"/>
              <w:right w:val="nil"/>
            </w:tcBorders>
            <w:shd w:val="clear" w:color="auto" w:fill="auto"/>
            <w:noWrap/>
            <w:vAlign w:val="center"/>
          </w:tcPr>
          <w:p w14:paraId="1C113686" w14:textId="77777777" w:rsidR="00C77DA0" w:rsidRPr="00214A72" w:rsidRDefault="00C77DA0" w:rsidP="00171DF0">
            <w:pPr>
              <w:widowControl/>
              <w:wordWrap/>
              <w:autoSpaceDE/>
              <w:autoSpaceDN/>
              <w:spacing w:after="0" w:line="240" w:lineRule="auto"/>
              <w:jc w:val="right"/>
              <w:rPr>
                <w:rFonts w:cs="Times New Roman"/>
                <w:bCs/>
                <w:color w:val="000000"/>
                <w:sz w:val="24"/>
                <w:szCs w:val="24"/>
              </w:rPr>
            </w:pPr>
            <w:r w:rsidRPr="00214A72">
              <w:rPr>
                <w:rFonts w:eastAsia="굴림" w:cs="Times New Roman"/>
                <w:bCs/>
                <w:color w:val="000000"/>
                <w:kern w:val="0"/>
                <w:sz w:val="24"/>
                <w:szCs w:val="24"/>
              </w:rPr>
              <w:t>58.7%</w:t>
            </w:r>
          </w:p>
        </w:tc>
      </w:tr>
      <w:tr w:rsidR="00C77DA0" w:rsidRPr="00214A72" w14:paraId="35EA1038" w14:textId="77777777" w:rsidTr="00FC7039">
        <w:trPr>
          <w:trHeight w:val="315"/>
        </w:trPr>
        <w:tc>
          <w:tcPr>
            <w:tcW w:w="1384" w:type="pct"/>
            <w:vMerge w:val="restart"/>
            <w:tcBorders>
              <w:top w:val="nil"/>
              <w:left w:val="nil"/>
              <w:right w:val="nil"/>
            </w:tcBorders>
            <w:shd w:val="clear" w:color="auto" w:fill="auto"/>
            <w:noWrap/>
          </w:tcPr>
          <w:p w14:paraId="5EAD7FF0"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CCS (Cryogenic)</w:t>
            </w:r>
          </w:p>
        </w:tc>
        <w:tc>
          <w:tcPr>
            <w:tcW w:w="1380" w:type="pct"/>
            <w:tcBorders>
              <w:top w:val="nil"/>
              <w:left w:val="nil"/>
              <w:bottom w:val="nil"/>
              <w:right w:val="nil"/>
            </w:tcBorders>
            <w:vAlign w:val="center"/>
          </w:tcPr>
          <w:p w14:paraId="411214B2"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Cooler </w:t>
            </w:r>
          </w:p>
        </w:tc>
        <w:tc>
          <w:tcPr>
            <w:tcW w:w="1380" w:type="pct"/>
            <w:tcBorders>
              <w:top w:val="nil"/>
              <w:left w:val="nil"/>
              <w:bottom w:val="nil"/>
              <w:right w:val="nil"/>
            </w:tcBorders>
            <w:shd w:val="clear" w:color="auto" w:fill="auto"/>
            <w:noWrap/>
            <w:vAlign w:val="center"/>
          </w:tcPr>
          <w:p w14:paraId="6DB0C9D4"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8,821,200 </w:t>
            </w:r>
          </w:p>
        </w:tc>
        <w:tc>
          <w:tcPr>
            <w:tcW w:w="856" w:type="pct"/>
            <w:tcBorders>
              <w:top w:val="nil"/>
              <w:left w:val="nil"/>
              <w:bottom w:val="nil"/>
              <w:right w:val="nil"/>
            </w:tcBorders>
            <w:shd w:val="clear" w:color="auto" w:fill="auto"/>
            <w:noWrap/>
            <w:vAlign w:val="center"/>
          </w:tcPr>
          <w:p w14:paraId="323BA9B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1.9%</w:t>
            </w:r>
          </w:p>
        </w:tc>
      </w:tr>
      <w:tr w:rsidR="00C77DA0" w:rsidRPr="00214A72" w14:paraId="648E317A" w14:textId="77777777" w:rsidTr="00FC7039">
        <w:trPr>
          <w:trHeight w:val="315"/>
        </w:trPr>
        <w:tc>
          <w:tcPr>
            <w:tcW w:w="1384" w:type="pct"/>
            <w:vMerge/>
            <w:tcBorders>
              <w:left w:val="nil"/>
              <w:right w:val="nil"/>
            </w:tcBorders>
            <w:shd w:val="clear" w:color="auto" w:fill="auto"/>
            <w:noWrap/>
          </w:tcPr>
          <w:p w14:paraId="6F7D062A"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2A62609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Compressor </w:t>
            </w:r>
          </w:p>
        </w:tc>
        <w:tc>
          <w:tcPr>
            <w:tcW w:w="1380" w:type="pct"/>
            <w:tcBorders>
              <w:top w:val="nil"/>
              <w:left w:val="nil"/>
              <w:bottom w:val="nil"/>
              <w:right w:val="nil"/>
            </w:tcBorders>
            <w:shd w:val="clear" w:color="auto" w:fill="auto"/>
            <w:noWrap/>
            <w:vAlign w:val="center"/>
          </w:tcPr>
          <w:p w14:paraId="1B20208D"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15,018,132 </w:t>
            </w:r>
          </w:p>
        </w:tc>
        <w:tc>
          <w:tcPr>
            <w:tcW w:w="856" w:type="pct"/>
            <w:tcBorders>
              <w:top w:val="nil"/>
              <w:left w:val="nil"/>
              <w:bottom w:val="nil"/>
              <w:right w:val="nil"/>
            </w:tcBorders>
            <w:shd w:val="clear" w:color="auto" w:fill="auto"/>
            <w:noWrap/>
            <w:vAlign w:val="center"/>
          </w:tcPr>
          <w:p w14:paraId="3A8D94B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3.2%</w:t>
            </w:r>
          </w:p>
        </w:tc>
      </w:tr>
      <w:tr w:rsidR="00C77DA0" w:rsidRPr="00214A72" w14:paraId="63105FAD" w14:textId="77777777" w:rsidTr="00FC7039">
        <w:trPr>
          <w:trHeight w:val="315"/>
        </w:trPr>
        <w:tc>
          <w:tcPr>
            <w:tcW w:w="1384" w:type="pct"/>
            <w:vMerge/>
            <w:tcBorders>
              <w:left w:val="nil"/>
              <w:right w:val="nil"/>
            </w:tcBorders>
            <w:shd w:val="clear" w:color="auto" w:fill="auto"/>
            <w:noWrap/>
          </w:tcPr>
          <w:p w14:paraId="3E0CF3BB"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11EF21A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MSHE 1 (CCC) </w:t>
            </w:r>
          </w:p>
        </w:tc>
        <w:tc>
          <w:tcPr>
            <w:tcW w:w="1380" w:type="pct"/>
            <w:tcBorders>
              <w:top w:val="nil"/>
              <w:left w:val="nil"/>
              <w:bottom w:val="nil"/>
              <w:right w:val="nil"/>
            </w:tcBorders>
            <w:shd w:val="clear" w:color="auto" w:fill="auto"/>
            <w:noWrap/>
            <w:vAlign w:val="center"/>
          </w:tcPr>
          <w:p w14:paraId="1DEBD46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12,301,700 </w:t>
            </w:r>
          </w:p>
        </w:tc>
        <w:tc>
          <w:tcPr>
            <w:tcW w:w="856" w:type="pct"/>
            <w:tcBorders>
              <w:top w:val="nil"/>
              <w:left w:val="nil"/>
              <w:bottom w:val="nil"/>
              <w:right w:val="nil"/>
            </w:tcBorders>
            <w:shd w:val="clear" w:color="auto" w:fill="auto"/>
            <w:noWrap/>
            <w:vAlign w:val="center"/>
          </w:tcPr>
          <w:p w14:paraId="7B400BC4"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2.6%</w:t>
            </w:r>
          </w:p>
        </w:tc>
      </w:tr>
      <w:tr w:rsidR="00C77DA0" w:rsidRPr="00214A72" w14:paraId="7A550CA3" w14:textId="77777777" w:rsidTr="00FC7039">
        <w:trPr>
          <w:trHeight w:val="315"/>
        </w:trPr>
        <w:tc>
          <w:tcPr>
            <w:tcW w:w="1384" w:type="pct"/>
            <w:vMerge/>
            <w:tcBorders>
              <w:left w:val="nil"/>
              <w:right w:val="nil"/>
            </w:tcBorders>
            <w:shd w:val="clear" w:color="auto" w:fill="auto"/>
            <w:noWrap/>
          </w:tcPr>
          <w:p w14:paraId="06336B42"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7DA67CAB"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MSHE 2 </w:t>
            </w:r>
          </w:p>
        </w:tc>
        <w:tc>
          <w:tcPr>
            <w:tcW w:w="1380" w:type="pct"/>
            <w:tcBorders>
              <w:top w:val="nil"/>
              <w:left w:val="nil"/>
              <w:bottom w:val="nil"/>
              <w:right w:val="nil"/>
            </w:tcBorders>
            <w:shd w:val="clear" w:color="auto" w:fill="auto"/>
            <w:noWrap/>
            <w:vAlign w:val="center"/>
          </w:tcPr>
          <w:p w14:paraId="7709A71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489,700 </w:t>
            </w:r>
          </w:p>
        </w:tc>
        <w:tc>
          <w:tcPr>
            <w:tcW w:w="856" w:type="pct"/>
            <w:tcBorders>
              <w:top w:val="nil"/>
              <w:left w:val="nil"/>
              <w:bottom w:val="nil"/>
              <w:right w:val="nil"/>
            </w:tcBorders>
            <w:shd w:val="clear" w:color="auto" w:fill="auto"/>
            <w:noWrap/>
            <w:vAlign w:val="center"/>
          </w:tcPr>
          <w:p w14:paraId="485B86F4"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0.1%</w:t>
            </w:r>
          </w:p>
        </w:tc>
      </w:tr>
      <w:tr w:rsidR="00C77DA0" w:rsidRPr="00214A72" w14:paraId="4B9AA7A8" w14:textId="77777777" w:rsidTr="00FC7039">
        <w:trPr>
          <w:trHeight w:val="315"/>
        </w:trPr>
        <w:tc>
          <w:tcPr>
            <w:tcW w:w="1384" w:type="pct"/>
            <w:vMerge/>
            <w:tcBorders>
              <w:left w:val="nil"/>
              <w:right w:val="nil"/>
            </w:tcBorders>
            <w:shd w:val="clear" w:color="auto" w:fill="auto"/>
            <w:noWrap/>
          </w:tcPr>
          <w:p w14:paraId="2BD2CCCA"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510739B9"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top w:val="nil"/>
              <w:left w:val="nil"/>
              <w:bottom w:val="nil"/>
              <w:right w:val="nil"/>
            </w:tcBorders>
            <w:shd w:val="clear" w:color="auto" w:fill="auto"/>
            <w:noWrap/>
            <w:vAlign w:val="center"/>
          </w:tcPr>
          <w:p w14:paraId="1D3E4DF8"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8,646,800 </w:t>
            </w:r>
          </w:p>
        </w:tc>
        <w:tc>
          <w:tcPr>
            <w:tcW w:w="856" w:type="pct"/>
            <w:tcBorders>
              <w:top w:val="nil"/>
              <w:left w:val="nil"/>
              <w:bottom w:val="nil"/>
              <w:right w:val="nil"/>
            </w:tcBorders>
            <w:shd w:val="clear" w:color="auto" w:fill="auto"/>
            <w:noWrap/>
            <w:vAlign w:val="center"/>
          </w:tcPr>
          <w:p w14:paraId="7A41DBD0"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1.8%</w:t>
            </w:r>
          </w:p>
        </w:tc>
      </w:tr>
      <w:tr w:rsidR="00C77DA0" w:rsidRPr="00214A72" w14:paraId="141E2752" w14:textId="77777777" w:rsidTr="00FC7039">
        <w:trPr>
          <w:trHeight w:val="315"/>
        </w:trPr>
        <w:tc>
          <w:tcPr>
            <w:tcW w:w="1384" w:type="pct"/>
            <w:vMerge/>
            <w:tcBorders>
              <w:left w:val="nil"/>
              <w:right w:val="nil"/>
            </w:tcBorders>
            <w:shd w:val="clear" w:color="auto" w:fill="auto"/>
            <w:noWrap/>
          </w:tcPr>
          <w:p w14:paraId="071EC3DB"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424C6AA5"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Turbine </w:t>
            </w:r>
          </w:p>
        </w:tc>
        <w:tc>
          <w:tcPr>
            <w:tcW w:w="1380" w:type="pct"/>
            <w:tcBorders>
              <w:top w:val="nil"/>
              <w:left w:val="nil"/>
              <w:bottom w:val="nil"/>
              <w:right w:val="nil"/>
            </w:tcBorders>
            <w:shd w:val="clear" w:color="auto" w:fill="auto"/>
            <w:noWrap/>
            <w:vAlign w:val="center"/>
          </w:tcPr>
          <w:p w14:paraId="08A41DB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4,875,139 </w:t>
            </w:r>
          </w:p>
        </w:tc>
        <w:tc>
          <w:tcPr>
            <w:tcW w:w="856" w:type="pct"/>
            <w:tcBorders>
              <w:top w:val="nil"/>
              <w:left w:val="nil"/>
              <w:bottom w:val="nil"/>
              <w:right w:val="nil"/>
            </w:tcBorders>
            <w:shd w:val="clear" w:color="auto" w:fill="auto"/>
            <w:noWrap/>
            <w:vAlign w:val="center"/>
          </w:tcPr>
          <w:p w14:paraId="1B151D9F"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1.0%</w:t>
            </w:r>
          </w:p>
        </w:tc>
      </w:tr>
      <w:tr w:rsidR="00C77DA0" w:rsidRPr="00214A72" w14:paraId="329C48BD" w14:textId="77777777" w:rsidTr="00FC7039">
        <w:trPr>
          <w:trHeight w:val="315"/>
        </w:trPr>
        <w:tc>
          <w:tcPr>
            <w:tcW w:w="1384" w:type="pct"/>
            <w:vMerge/>
            <w:tcBorders>
              <w:left w:val="nil"/>
              <w:bottom w:val="nil"/>
              <w:right w:val="nil"/>
            </w:tcBorders>
            <w:shd w:val="clear" w:color="auto" w:fill="auto"/>
            <w:noWrap/>
          </w:tcPr>
          <w:p w14:paraId="63D71DFF"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single" w:sz="4" w:space="0" w:color="auto"/>
              <w:left w:val="nil"/>
              <w:bottom w:val="single" w:sz="4" w:space="0" w:color="auto"/>
              <w:right w:val="nil"/>
            </w:tcBorders>
            <w:vAlign w:val="center"/>
          </w:tcPr>
          <w:p w14:paraId="4EA6BC1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1380" w:type="pct"/>
            <w:tcBorders>
              <w:top w:val="single" w:sz="4" w:space="0" w:color="auto"/>
              <w:left w:val="nil"/>
              <w:bottom w:val="single" w:sz="4" w:space="0" w:color="auto"/>
              <w:right w:val="nil"/>
            </w:tcBorders>
            <w:shd w:val="clear" w:color="auto" w:fill="auto"/>
            <w:noWrap/>
            <w:vAlign w:val="center"/>
          </w:tcPr>
          <w:p w14:paraId="6D8AB33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50,152,671 </w:t>
            </w:r>
          </w:p>
        </w:tc>
        <w:tc>
          <w:tcPr>
            <w:tcW w:w="856" w:type="pct"/>
            <w:tcBorders>
              <w:top w:val="single" w:sz="4" w:space="0" w:color="auto"/>
              <w:left w:val="nil"/>
              <w:bottom w:val="single" w:sz="4" w:space="0" w:color="auto"/>
              <w:right w:val="nil"/>
            </w:tcBorders>
            <w:shd w:val="clear" w:color="auto" w:fill="auto"/>
            <w:noWrap/>
            <w:vAlign w:val="center"/>
          </w:tcPr>
          <w:p w14:paraId="7D0B3925" w14:textId="77777777" w:rsidR="00C77DA0" w:rsidRPr="00214A72" w:rsidRDefault="00C77DA0" w:rsidP="00171DF0">
            <w:pPr>
              <w:widowControl/>
              <w:wordWrap/>
              <w:autoSpaceDE/>
              <w:autoSpaceDN/>
              <w:spacing w:after="0" w:line="240" w:lineRule="auto"/>
              <w:jc w:val="right"/>
              <w:rPr>
                <w:rFonts w:cs="Times New Roman"/>
                <w:bCs/>
                <w:color w:val="000000"/>
                <w:sz w:val="24"/>
                <w:szCs w:val="24"/>
              </w:rPr>
            </w:pPr>
            <w:r w:rsidRPr="00214A72">
              <w:rPr>
                <w:rFonts w:eastAsia="굴림" w:cs="Times New Roman"/>
                <w:bCs/>
                <w:color w:val="000000"/>
                <w:kern w:val="0"/>
                <w:sz w:val="24"/>
                <w:szCs w:val="24"/>
              </w:rPr>
              <w:t>10.7%</w:t>
            </w:r>
          </w:p>
        </w:tc>
      </w:tr>
      <w:tr w:rsidR="00C77DA0" w:rsidRPr="00214A72" w14:paraId="7E2EA475" w14:textId="77777777" w:rsidTr="00FC7039">
        <w:trPr>
          <w:trHeight w:val="315"/>
        </w:trPr>
        <w:tc>
          <w:tcPr>
            <w:tcW w:w="2764" w:type="pct"/>
            <w:gridSpan w:val="2"/>
            <w:tcBorders>
              <w:top w:val="single" w:sz="4" w:space="0" w:color="auto"/>
              <w:left w:val="nil"/>
              <w:bottom w:val="single" w:sz="4" w:space="0" w:color="auto"/>
              <w:right w:val="nil"/>
            </w:tcBorders>
            <w:shd w:val="clear" w:color="auto" w:fill="auto"/>
            <w:noWrap/>
            <w:hideMark/>
          </w:tcPr>
          <w:p w14:paraId="309F3DB9"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1380" w:type="pct"/>
            <w:tcBorders>
              <w:top w:val="single" w:sz="4" w:space="0" w:color="auto"/>
              <w:left w:val="nil"/>
              <w:bottom w:val="single" w:sz="4" w:space="0" w:color="auto"/>
              <w:right w:val="nil"/>
            </w:tcBorders>
            <w:shd w:val="clear" w:color="auto" w:fill="auto"/>
            <w:noWrap/>
            <w:vAlign w:val="center"/>
          </w:tcPr>
          <w:p w14:paraId="680FAB7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470,905,615 </w:t>
            </w:r>
          </w:p>
        </w:tc>
        <w:tc>
          <w:tcPr>
            <w:tcW w:w="856" w:type="pct"/>
            <w:tcBorders>
              <w:top w:val="single" w:sz="4" w:space="0" w:color="auto"/>
              <w:left w:val="nil"/>
              <w:bottom w:val="single" w:sz="4" w:space="0" w:color="auto"/>
              <w:right w:val="nil"/>
            </w:tcBorders>
            <w:shd w:val="clear" w:color="auto" w:fill="auto"/>
            <w:noWrap/>
            <w:vAlign w:val="center"/>
          </w:tcPr>
          <w:p w14:paraId="3C32A69D"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100.0%</w:t>
            </w:r>
          </w:p>
        </w:tc>
      </w:tr>
    </w:tbl>
    <w:p w14:paraId="5E680B06" w14:textId="77777777" w:rsidR="00C77DA0" w:rsidRPr="00214A72" w:rsidRDefault="00C77DA0" w:rsidP="00C77DA0">
      <w:pPr>
        <w:widowControl/>
        <w:wordWrap/>
        <w:autoSpaceDE/>
        <w:autoSpaceDN/>
        <w:rPr>
          <w:rFonts w:cs="Times New Roman"/>
          <w:bCs/>
          <w:sz w:val="24"/>
          <w:szCs w:val="24"/>
        </w:rPr>
      </w:pPr>
      <w:r w:rsidRPr="00214A72">
        <w:rPr>
          <w:rFonts w:cs="Times New Roman" w:hint="eastAsia"/>
          <w:bCs/>
          <w:sz w:val="24"/>
          <w:szCs w:val="24"/>
        </w:rPr>
        <w:t>*HI: Heat integration</w:t>
      </w:r>
    </w:p>
    <w:p w14:paraId="587BBC05" w14:textId="77777777" w:rsidR="00C77DA0" w:rsidRPr="00214A72" w:rsidRDefault="00C77DA0" w:rsidP="00C77DA0">
      <w:pPr>
        <w:widowControl/>
        <w:wordWrap/>
        <w:autoSpaceDE/>
        <w:autoSpaceDN/>
        <w:rPr>
          <w:rFonts w:cs="Times New Roman"/>
          <w:bCs/>
          <w:sz w:val="24"/>
          <w:szCs w:val="24"/>
        </w:rPr>
      </w:pPr>
    </w:p>
    <w:p w14:paraId="16184312" w14:textId="77777777" w:rsidR="000D3FDF" w:rsidRPr="00214A72" w:rsidRDefault="000D3FDF" w:rsidP="00C77DA0">
      <w:pPr>
        <w:widowControl/>
        <w:wordWrap/>
        <w:autoSpaceDE/>
        <w:autoSpaceDN/>
        <w:rPr>
          <w:rFonts w:cs="Times New Roman"/>
          <w:bCs/>
          <w:sz w:val="24"/>
          <w:szCs w:val="24"/>
        </w:rPr>
      </w:pPr>
    </w:p>
    <w:p w14:paraId="1DE8F9AA" w14:textId="431A4A55" w:rsidR="00C77DA0" w:rsidRPr="00214A72" w:rsidRDefault="00C77DA0" w:rsidP="00C77DA0">
      <w:pPr>
        <w:pStyle w:val="a6"/>
        <w:keepNext/>
        <w:rPr>
          <w:b w:val="0"/>
          <w:sz w:val="24"/>
          <w:szCs w:val="24"/>
        </w:rPr>
      </w:pPr>
      <w:r w:rsidRPr="00B645A0">
        <w:rPr>
          <w:b w:val="0"/>
          <w:sz w:val="24"/>
          <w:szCs w:val="24"/>
        </w:rPr>
        <w:lastRenderedPageBreak/>
        <w:t>Table S</w:t>
      </w:r>
      <w:r w:rsidR="000D3FDF" w:rsidRPr="00B645A0">
        <w:rPr>
          <w:b w:val="0"/>
          <w:sz w:val="24"/>
          <w:szCs w:val="24"/>
        </w:rPr>
        <w:t>4</w:t>
      </w:r>
      <w:r w:rsidRPr="00B645A0">
        <w:rPr>
          <w:b w:val="0"/>
          <w:sz w:val="24"/>
          <w:szCs w:val="24"/>
        </w:rPr>
        <w:t>.</w:t>
      </w:r>
      <w:r w:rsidRPr="00B645A0">
        <w:rPr>
          <w:b w:val="0"/>
          <w:sz w:val="24"/>
          <w:szCs w:val="24"/>
        </w:rPr>
        <w:fldChar w:fldCharType="begin"/>
      </w:r>
      <w:r w:rsidRPr="00B645A0">
        <w:rPr>
          <w:b w:val="0"/>
          <w:sz w:val="24"/>
          <w:szCs w:val="24"/>
        </w:rPr>
        <w:instrText xml:space="preserve"> SEQ Table \* ARABIC </w:instrText>
      </w:r>
      <w:r w:rsidRPr="00B645A0">
        <w:rPr>
          <w:b w:val="0"/>
          <w:sz w:val="24"/>
          <w:szCs w:val="24"/>
        </w:rPr>
        <w:fldChar w:fldCharType="separate"/>
      </w:r>
      <w:r w:rsidR="006526A0">
        <w:rPr>
          <w:b w:val="0"/>
          <w:noProof/>
          <w:sz w:val="24"/>
          <w:szCs w:val="24"/>
        </w:rPr>
        <w:t>6</w:t>
      </w:r>
      <w:r w:rsidRPr="00B645A0">
        <w:rPr>
          <w:b w:val="0"/>
          <w:sz w:val="24"/>
          <w:szCs w:val="24"/>
        </w:rPr>
        <w:fldChar w:fldCharType="end"/>
      </w:r>
      <w:r w:rsidRPr="00B645A0">
        <w:rPr>
          <w:b w:val="0"/>
          <w:sz w:val="24"/>
          <w:szCs w:val="24"/>
        </w:rPr>
        <w:t xml:space="preserve">. </w:t>
      </w:r>
      <w:r w:rsidRPr="00214A72">
        <w:rPr>
          <w:rFonts w:hint="eastAsia"/>
          <w:b w:val="0"/>
          <w:sz w:val="24"/>
          <w:szCs w:val="24"/>
        </w:rPr>
        <w:t>Breakdown of CAPEX results of the FNG value chain</w:t>
      </w:r>
    </w:p>
    <w:tbl>
      <w:tblPr>
        <w:tblW w:w="5000" w:type="pct"/>
        <w:tblCellMar>
          <w:left w:w="99" w:type="dxa"/>
          <w:right w:w="99" w:type="dxa"/>
        </w:tblCellMar>
        <w:tblLook w:val="04A0" w:firstRow="1" w:lastRow="0" w:firstColumn="1" w:lastColumn="0" w:noHBand="0" w:noVBand="1"/>
      </w:tblPr>
      <w:tblGrid>
        <w:gridCol w:w="2499"/>
        <w:gridCol w:w="2491"/>
        <w:gridCol w:w="2491"/>
        <w:gridCol w:w="1545"/>
      </w:tblGrid>
      <w:tr w:rsidR="00C77DA0" w:rsidRPr="00214A72" w14:paraId="729F0460" w14:textId="77777777" w:rsidTr="00FC7039">
        <w:trPr>
          <w:trHeight w:val="315"/>
        </w:trPr>
        <w:tc>
          <w:tcPr>
            <w:tcW w:w="2764" w:type="pct"/>
            <w:gridSpan w:val="2"/>
            <w:tcBorders>
              <w:top w:val="single" w:sz="4" w:space="0" w:color="auto"/>
              <w:left w:val="nil"/>
              <w:bottom w:val="single" w:sz="4" w:space="0" w:color="auto"/>
              <w:right w:val="nil"/>
            </w:tcBorders>
            <w:shd w:val="clear" w:color="auto" w:fill="auto"/>
            <w:noWrap/>
            <w:vAlign w:val="center"/>
            <w:hideMark/>
          </w:tcPr>
          <w:p w14:paraId="0DBEAD2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CAPEX</w:t>
            </w:r>
          </w:p>
        </w:tc>
        <w:tc>
          <w:tcPr>
            <w:tcW w:w="1380" w:type="pct"/>
            <w:tcBorders>
              <w:top w:val="single" w:sz="4" w:space="0" w:color="auto"/>
              <w:left w:val="nil"/>
              <w:bottom w:val="single" w:sz="4" w:space="0" w:color="auto"/>
              <w:right w:val="nil"/>
            </w:tcBorders>
            <w:shd w:val="clear" w:color="auto" w:fill="auto"/>
            <w:noWrap/>
            <w:vAlign w:val="center"/>
            <w:hideMark/>
          </w:tcPr>
          <w:p w14:paraId="6706569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Value ($)</w:t>
            </w:r>
          </w:p>
        </w:tc>
        <w:tc>
          <w:tcPr>
            <w:tcW w:w="856" w:type="pct"/>
            <w:tcBorders>
              <w:top w:val="single" w:sz="4" w:space="0" w:color="auto"/>
              <w:left w:val="nil"/>
              <w:bottom w:val="single" w:sz="4" w:space="0" w:color="auto"/>
              <w:right w:val="nil"/>
            </w:tcBorders>
            <w:shd w:val="clear" w:color="auto" w:fill="auto"/>
            <w:noWrap/>
            <w:vAlign w:val="center"/>
            <w:hideMark/>
          </w:tcPr>
          <w:p w14:paraId="79349E04"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Percentage</w:t>
            </w:r>
          </w:p>
        </w:tc>
      </w:tr>
      <w:tr w:rsidR="00C77DA0" w:rsidRPr="00214A72" w14:paraId="0C367996" w14:textId="77777777" w:rsidTr="00FC7039">
        <w:trPr>
          <w:trHeight w:val="315"/>
        </w:trPr>
        <w:tc>
          <w:tcPr>
            <w:tcW w:w="1384" w:type="pct"/>
            <w:vMerge w:val="restart"/>
            <w:tcBorders>
              <w:top w:val="nil"/>
              <w:left w:val="nil"/>
              <w:right w:val="nil"/>
            </w:tcBorders>
            <w:shd w:val="clear" w:color="auto" w:fill="auto"/>
            <w:noWrap/>
          </w:tcPr>
          <w:p w14:paraId="5977B9B4"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Liquefaction (SMR)</w:t>
            </w:r>
          </w:p>
        </w:tc>
        <w:tc>
          <w:tcPr>
            <w:tcW w:w="1380" w:type="pct"/>
            <w:tcBorders>
              <w:top w:val="nil"/>
              <w:left w:val="nil"/>
              <w:bottom w:val="nil"/>
              <w:right w:val="nil"/>
            </w:tcBorders>
            <w:vAlign w:val="center"/>
          </w:tcPr>
          <w:p w14:paraId="611C1EB5"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Cooler </w:t>
            </w:r>
          </w:p>
        </w:tc>
        <w:tc>
          <w:tcPr>
            <w:tcW w:w="1380" w:type="pct"/>
            <w:tcBorders>
              <w:top w:val="nil"/>
              <w:left w:val="nil"/>
              <w:bottom w:val="nil"/>
              <w:right w:val="nil"/>
            </w:tcBorders>
            <w:shd w:val="clear" w:color="auto" w:fill="auto"/>
            <w:noWrap/>
            <w:vAlign w:val="center"/>
          </w:tcPr>
          <w:p w14:paraId="0ED2EA50"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1,394,700 </w:t>
            </w:r>
          </w:p>
        </w:tc>
        <w:tc>
          <w:tcPr>
            <w:tcW w:w="856" w:type="pct"/>
            <w:tcBorders>
              <w:top w:val="nil"/>
              <w:left w:val="nil"/>
              <w:bottom w:val="nil"/>
              <w:right w:val="nil"/>
            </w:tcBorders>
            <w:shd w:val="clear" w:color="auto" w:fill="auto"/>
            <w:noWrap/>
            <w:vAlign w:val="center"/>
          </w:tcPr>
          <w:p w14:paraId="4C73A96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0.4%</w:t>
            </w:r>
          </w:p>
        </w:tc>
      </w:tr>
      <w:tr w:rsidR="00C77DA0" w:rsidRPr="00214A72" w14:paraId="35FE04E1" w14:textId="77777777" w:rsidTr="00FC7039">
        <w:trPr>
          <w:trHeight w:val="315"/>
        </w:trPr>
        <w:tc>
          <w:tcPr>
            <w:tcW w:w="1384" w:type="pct"/>
            <w:vMerge/>
            <w:tcBorders>
              <w:left w:val="nil"/>
              <w:right w:val="nil"/>
            </w:tcBorders>
            <w:shd w:val="clear" w:color="auto" w:fill="auto"/>
            <w:noWrap/>
            <w:vAlign w:val="center"/>
          </w:tcPr>
          <w:p w14:paraId="20E3269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454B4F8F"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Compressor </w:t>
            </w:r>
          </w:p>
        </w:tc>
        <w:tc>
          <w:tcPr>
            <w:tcW w:w="1380" w:type="pct"/>
            <w:tcBorders>
              <w:top w:val="nil"/>
              <w:left w:val="nil"/>
              <w:bottom w:val="nil"/>
              <w:right w:val="nil"/>
            </w:tcBorders>
            <w:shd w:val="clear" w:color="auto" w:fill="auto"/>
            <w:noWrap/>
            <w:vAlign w:val="center"/>
          </w:tcPr>
          <w:p w14:paraId="7537F457"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21,661,500 </w:t>
            </w:r>
          </w:p>
        </w:tc>
        <w:tc>
          <w:tcPr>
            <w:tcW w:w="856" w:type="pct"/>
            <w:tcBorders>
              <w:top w:val="nil"/>
              <w:left w:val="nil"/>
              <w:bottom w:val="nil"/>
              <w:right w:val="nil"/>
            </w:tcBorders>
            <w:shd w:val="clear" w:color="auto" w:fill="auto"/>
            <w:noWrap/>
            <w:vAlign w:val="center"/>
          </w:tcPr>
          <w:p w14:paraId="7EA5B42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6.4%</w:t>
            </w:r>
          </w:p>
        </w:tc>
      </w:tr>
      <w:tr w:rsidR="00C77DA0" w:rsidRPr="00214A72" w14:paraId="28D5A9BE" w14:textId="77777777" w:rsidTr="00FC7039">
        <w:trPr>
          <w:trHeight w:val="315"/>
        </w:trPr>
        <w:tc>
          <w:tcPr>
            <w:tcW w:w="1384" w:type="pct"/>
            <w:vMerge/>
            <w:tcBorders>
              <w:left w:val="nil"/>
              <w:right w:val="nil"/>
            </w:tcBorders>
            <w:shd w:val="clear" w:color="auto" w:fill="auto"/>
            <w:noWrap/>
            <w:vAlign w:val="center"/>
          </w:tcPr>
          <w:p w14:paraId="6D0E002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4D29D9C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MSHE </w:t>
            </w:r>
          </w:p>
        </w:tc>
        <w:tc>
          <w:tcPr>
            <w:tcW w:w="1380" w:type="pct"/>
            <w:tcBorders>
              <w:top w:val="nil"/>
              <w:left w:val="nil"/>
              <w:bottom w:val="nil"/>
              <w:right w:val="nil"/>
            </w:tcBorders>
            <w:shd w:val="clear" w:color="auto" w:fill="auto"/>
            <w:noWrap/>
            <w:vAlign w:val="center"/>
          </w:tcPr>
          <w:p w14:paraId="59936A19"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18,176,200 </w:t>
            </w:r>
          </w:p>
        </w:tc>
        <w:tc>
          <w:tcPr>
            <w:tcW w:w="856" w:type="pct"/>
            <w:tcBorders>
              <w:top w:val="nil"/>
              <w:left w:val="nil"/>
              <w:bottom w:val="nil"/>
              <w:right w:val="nil"/>
            </w:tcBorders>
            <w:shd w:val="clear" w:color="auto" w:fill="auto"/>
            <w:noWrap/>
            <w:vAlign w:val="center"/>
          </w:tcPr>
          <w:p w14:paraId="075A28A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5.4%</w:t>
            </w:r>
          </w:p>
        </w:tc>
      </w:tr>
      <w:tr w:rsidR="00C77DA0" w:rsidRPr="00214A72" w14:paraId="21F6854D" w14:textId="77777777" w:rsidTr="00FC7039">
        <w:trPr>
          <w:trHeight w:val="315"/>
        </w:trPr>
        <w:tc>
          <w:tcPr>
            <w:tcW w:w="1384" w:type="pct"/>
            <w:vMerge/>
            <w:tcBorders>
              <w:left w:val="nil"/>
              <w:right w:val="nil"/>
            </w:tcBorders>
            <w:shd w:val="clear" w:color="auto" w:fill="auto"/>
            <w:noWrap/>
            <w:vAlign w:val="center"/>
          </w:tcPr>
          <w:p w14:paraId="27DD9E2A"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right w:val="nil"/>
            </w:tcBorders>
            <w:vAlign w:val="center"/>
          </w:tcPr>
          <w:p w14:paraId="7C09775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Pump </w:t>
            </w:r>
          </w:p>
        </w:tc>
        <w:tc>
          <w:tcPr>
            <w:tcW w:w="1380" w:type="pct"/>
            <w:tcBorders>
              <w:top w:val="nil"/>
              <w:left w:val="nil"/>
              <w:right w:val="nil"/>
            </w:tcBorders>
            <w:shd w:val="clear" w:color="auto" w:fill="auto"/>
            <w:noWrap/>
            <w:vAlign w:val="center"/>
          </w:tcPr>
          <w:p w14:paraId="123331E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126,600 </w:t>
            </w:r>
          </w:p>
        </w:tc>
        <w:tc>
          <w:tcPr>
            <w:tcW w:w="856" w:type="pct"/>
            <w:tcBorders>
              <w:top w:val="nil"/>
              <w:left w:val="nil"/>
              <w:right w:val="nil"/>
            </w:tcBorders>
            <w:shd w:val="clear" w:color="auto" w:fill="auto"/>
            <w:noWrap/>
            <w:vAlign w:val="center"/>
          </w:tcPr>
          <w:p w14:paraId="510E0584"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3678BCB3" w14:textId="77777777" w:rsidTr="00FC7039">
        <w:trPr>
          <w:trHeight w:val="315"/>
        </w:trPr>
        <w:tc>
          <w:tcPr>
            <w:tcW w:w="1384" w:type="pct"/>
            <w:vMerge/>
            <w:tcBorders>
              <w:left w:val="nil"/>
              <w:right w:val="nil"/>
            </w:tcBorders>
            <w:shd w:val="clear" w:color="auto" w:fill="auto"/>
            <w:noWrap/>
            <w:vAlign w:val="center"/>
          </w:tcPr>
          <w:p w14:paraId="0964A77A"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7579B84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top w:val="nil"/>
              <w:left w:val="nil"/>
              <w:bottom w:val="single" w:sz="4" w:space="0" w:color="auto"/>
              <w:right w:val="nil"/>
            </w:tcBorders>
            <w:shd w:val="clear" w:color="auto" w:fill="auto"/>
            <w:noWrap/>
            <w:vAlign w:val="center"/>
          </w:tcPr>
          <w:p w14:paraId="599E73A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69,000 </w:t>
            </w:r>
          </w:p>
        </w:tc>
        <w:tc>
          <w:tcPr>
            <w:tcW w:w="856" w:type="pct"/>
            <w:tcBorders>
              <w:top w:val="nil"/>
              <w:left w:val="nil"/>
              <w:bottom w:val="single" w:sz="4" w:space="0" w:color="auto"/>
              <w:right w:val="nil"/>
            </w:tcBorders>
            <w:shd w:val="clear" w:color="auto" w:fill="auto"/>
            <w:noWrap/>
            <w:vAlign w:val="center"/>
          </w:tcPr>
          <w:p w14:paraId="2EC77FA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4CD6B1C5" w14:textId="77777777" w:rsidTr="00FC7039">
        <w:trPr>
          <w:trHeight w:val="315"/>
        </w:trPr>
        <w:tc>
          <w:tcPr>
            <w:tcW w:w="1384" w:type="pct"/>
            <w:vMerge/>
            <w:tcBorders>
              <w:left w:val="nil"/>
              <w:bottom w:val="single" w:sz="4" w:space="0" w:color="auto"/>
              <w:right w:val="nil"/>
            </w:tcBorders>
            <w:shd w:val="clear" w:color="auto" w:fill="auto"/>
            <w:noWrap/>
            <w:vAlign w:val="center"/>
          </w:tcPr>
          <w:p w14:paraId="50EBFE1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08806545"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1380" w:type="pct"/>
            <w:tcBorders>
              <w:top w:val="nil"/>
              <w:left w:val="nil"/>
              <w:bottom w:val="single" w:sz="4" w:space="0" w:color="auto"/>
              <w:right w:val="nil"/>
            </w:tcBorders>
            <w:shd w:val="clear" w:color="auto" w:fill="auto"/>
            <w:noWrap/>
            <w:vAlign w:val="center"/>
          </w:tcPr>
          <w:p w14:paraId="40B9CD8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41,428,000 </w:t>
            </w:r>
          </w:p>
        </w:tc>
        <w:tc>
          <w:tcPr>
            <w:tcW w:w="856" w:type="pct"/>
            <w:tcBorders>
              <w:top w:val="nil"/>
              <w:left w:val="nil"/>
              <w:bottom w:val="single" w:sz="4" w:space="0" w:color="auto"/>
              <w:right w:val="nil"/>
            </w:tcBorders>
            <w:shd w:val="clear" w:color="auto" w:fill="auto"/>
            <w:noWrap/>
            <w:vAlign w:val="center"/>
          </w:tcPr>
          <w:p w14:paraId="330E7621" w14:textId="77777777" w:rsidR="00C77DA0" w:rsidRPr="00214A72" w:rsidRDefault="00C77DA0" w:rsidP="00171DF0">
            <w:pPr>
              <w:widowControl/>
              <w:wordWrap/>
              <w:autoSpaceDE/>
              <w:autoSpaceDN/>
              <w:spacing w:after="0" w:line="240" w:lineRule="auto"/>
              <w:jc w:val="right"/>
              <w:rPr>
                <w:rFonts w:cs="Times New Roman"/>
                <w:bCs/>
                <w:color w:val="000000"/>
                <w:sz w:val="24"/>
                <w:szCs w:val="24"/>
              </w:rPr>
            </w:pPr>
            <w:r w:rsidRPr="00214A72">
              <w:rPr>
                <w:rFonts w:eastAsia="굴림" w:cs="Times New Roman"/>
                <w:bCs/>
                <w:color w:val="000000"/>
                <w:kern w:val="0"/>
                <w:sz w:val="24"/>
                <w:szCs w:val="24"/>
              </w:rPr>
              <w:t>12.3%</w:t>
            </w:r>
          </w:p>
        </w:tc>
      </w:tr>
      <w:tr w:rsidR="00C77DA0" w:rsidRPr="00214A72" w14:paraId="613E925A" w14:textId="77777777" w:rsidTr="00FC7039">
        <w:trPr>
          <w:trHeight w:val="315"/>
        </w:trPr>
        <w:tc>
          <w:tcPr>
            <w:tcW w:w="1384" w:type="pct"/>
            <w:vMerge w:val="restart"/>
            <w:tcBorders>
              <w:top w:val="nil"/>
              <w:left w:val="nil"/>
              <w:right w:val="nil"/>
            </w:tcBorders>
            <w:shd w:val="clear" w:color="auto" w:fill="auto"/>
            <w:noWrap/>
          </w:tcPr>
          <w:p w14:paraId="636EADFA"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Power plant</w:t>
            </w:r>
          </w:p>
        </w:tc>
        <w:tc>
          <w:tcPr>
            <w:tcW w:w="1380" w:type="pct"/>
            <w:tcBorders>
              <w:top w:val="nil"/>
              <w:left w:val="nil"/>
              <w:bottom w:val="nil"/>
              <w:right w:val="nil"/>
            </w:tcBorders>
            <w:vAlign w:val="center"/>
          </w:tcPr>
          <w:p w14:paraId="281540BD"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Air compressor </w:t>
            </w:r>
          </w:p>
        </w:tc>
        <w:tc>
          <w:tcPr>
            <w:tcW w:w="1380" w:type="pct"/>
            <w:tcBorders>
              <w:top w:val="nil"/>
              <w:left w:val="nil"/>
              <w:bottom w:val="nil"/>
              <w:right w:val="nil"/>
            </w:tcBorders>
            <w:shd w:val="clear" w:color="auto" w:fill="auto"/>
            <w:noWrap/>
            <w:vAlign w:val="center"/>
          </w:tcPr>
          <w:p w14:paraId="5261623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196,605,530 </w:t>
            </w:r>
          </w:p>
        </w:tc>
        <w:tc>
          <w:tcPr>
            <w:tcW w:w="856" w:type="pct"/>
            <w:tcBorders>
              <w:top w:val="nil"/>
              <w:left w:val="nil"/>
              <w:bottom w:val="nil"/>
              <w:right w:val="nil"/>
            </w:tcBorders>
            <w:shd w:val="clear" w:color="auto" w:fill="auto"/>
            <w:noWrap/>
            <w:vAlign w:val="center"/>
          </w:tcPr>
          <w:p w14:paraId="7D026DE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58.2%</w:t>
            </w:r>
          </w:p>
        </w:tc>
      </w:tr>
      <w:tr w:rsidR="00C77DA0" w:rsidRPr="00214A72" w14:paraId="41060971" w14:textId="77777777" w:rsidTr="00FC7039">
        <w:trPr>
          <w:trHeight w:val="315"/>
        </w:trPr>
        <w:tc>
          <w:tcPr>
            <w:tcW w:w="1384" w:type="pct"/>
            <w:vMerge/>
            <w:tcBorders>
              <w:left w:val="nil"/>
              <w:right w:val="nil"/>
            </w:tcBorders>
            <w:shd w:val="clear" w:color="auto" w:fill="auto"/>
            <w:noWrap/>
            <w:vAlign w:val="center"/>
          </w:tcPr>
          <w:p w14:paraId="38816E52"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587221A5"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Gas turbine </w:t>
            </w:r>
          </w:p>
        </w:tc>
        <w:tc>
          <w:tcPr>
            <w:tcW w:w="1380" w:type="pct"/>
            <w:tcBorders>
              <w:top w:val="nil"/>
              <w:left w:val="nil"/>
              <w:bottom w:val="nil"/>
              <w:right w:val="nil"/>
            </w:tcBorders>
            <w:shd w:val="clear" w:color="auto" w:fill="auto"/>
            <w:noWrap/>
            <w:vAlign w:val="center"/>
          </w:tcPr>
          <w:p w14:paraId="2D81995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50,571,295 </w:t>
            </w:r>
          </w:p>
        </w:tc>
        <w:tc>
          <w:tcPr>
            <w:tcW w:w="856" w:type="pct"/>
            <w:tcBorders>
              <w:top w:val="nil"/>
              <w:left w:val="nil"/>
              <w:bottom w:val="nil"/>
              <w:right w:val="nil"/>
            </w:tcBorders>
            <w:shd w:val="clear" w:color="auto" w:fill="auto"/>
            <w:noWrap/>
            <w:vAlign w:val="center"/>
          </w:tcPr>
          <w:p w14:paraId="5FE3CB95"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15.0%</w:t>
            </w:r>
          </w:p>
        </w:tc>
      </w:tr>
      <w:tr w:rsidR="00C77DA0" w:rsidRPr="00214A72" w14:paraId="6A39C70B" w14:textId="77777777" w:rsidTr="00FC7039">
        <w:trPr>
          <w:trHeight w:val="315"/>
        </w:trPr>
        <w:tc>
          <w:tcPr>
            <w:tcW w:w="1384" w:type="pct"/>
            <w:vMerge/>
            <w:tcBorders>
              <w:left w:val="nil"/>
              <w:right w:val="nil"/>
            </w:tcBorders>
            <w:shd w:val="clear" w:color="auto" w:fill="auto"/>
            <w:noWrap/>
            <w:vAlign w:val="center"/>
          </w:tcPr>
          <w:p w14:paraId="1FA506A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18FBE20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Combustor </w:t>
            </w:r>
          </w:p>
        </w:tc>
        <w:tc>
          <w:tcPr>
            <w:tcW w:w="1380" w:type="pct"/>
            <w:tcBorders>
              <w:top w:val="nil"/>
              <w:left w:val="nil"/>
              <w:bottom w:val="nil"/>
              <w:right w:val="nil"/>
            </w:tcBorders>
            <w:shd w:val="clear" w:color="auto" w:fill="auto"/>
            <w:noWrap/>
            <w:vAlign w:val="center"/>
          </w:tcPr>
          <w:p w14:paraId="121BA980"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1,277,861 </w:t>
            </w:r>
          </w:p>
        </w:tc>
        <w:tc>
          <w:tcPr>
            <w:tcW w:w="856" w:type="pct"/>
            <w:tcBorders>
              <w:top w:val="nil"/>
              <w:left w:val="nil"/>
              <w:bottom w:val="nil"/>
              <w:right w:val="nil"/>
            </w:tcBorders>
            <w:shd w:val="clear" w:color="auto" w:fill="auto"/>
            <w:noWrap/>
            <w:vAlign w:val="center"/>
          </w:tcPr>
          <w:p w14:paraId="4A423D6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0.4%</w:t>
            </w:r>
          </w:p>
        </w:tc>
      </w:tr>
      <w:tr w:rsidR="00C77DA0" w:rsidRPr="00214A72" w14:paraId="537902E3" w14:textId="77777777" w:rsidTr="00FC7039">
        <w:trPr>
          <w:trHeight w:val="315"/>
        </w:trPr>
        <w:tc>
          <w:tcPr>
            <w:tcW w:w="1384" w:type="pct"/>
            <w:vMerge/>
            <w:tcBorders>
              <w:left w:val="nil"/>
              <w:right w:val="nil"/>
            </w:tcBorders>
            <w:shd w:val="clear" w:color="auto" w:fill="auto"/>
            <w:noWrap/>
            <w:vAlign w:val="center"/>
          </w:tcPr>
          <w:p w14:paraId="4595E72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22D1D48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Heat exchanger </w:t>
            </w:r>
          </w:p>
        </w:tc>
        <w:tc>
          <w:tcPr>
            <w:tcW w:w="1380" w:type="pct"/>
            <w:tcBorders>
              <w:top w:val="nil"/>
              <w:left w:val="nil"/>
              <w:bottom w:val="nil"/>
              <w:right w:val="nil"/>
            </w:tcBorders>
            <w:shd w:val="clear" w:color="auto" w:fill="auto"/>
            <w:noWrap/>
            <w:vAlign w:val="center"/>
          </w:tcPr>
          <w:p w14:paraId="66D32791"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763,902 </w:t>
            </w:r>
          </w:p>
        </w:tc>
        <w:tc>
          <w:tcPr>
            <w:tcW w:w="856" w:type="pct"/>
            <w:tcBorders>
              <w:top w:val="nil"/>
              <w:left w:val="nil"/>
              <w:bottom w:val="nil"/>
              <w:right w:val="nil"/>
            </w:tcBorders>
            <w:shd w:val="clear" w:color="auto" w:fill="auto"/>
            <w:noWrap/>
            <w:vAlign w:val="center"/>
          </w:tcPr>
          <w:p w14:paraId="4DA1CE6D"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0.2%</w:t>
            </w:r>
          </w:p>
        </w:tc>
      </w:tr>
      <w:tr w:rsidR="00C77DA0" w:rsidRPr="00214A72" w14:paraId="08EF5AE0" w14:textId="77777777" w:rsidTr="00FC7039">
        <w:trPr>
          <w:trHeight w:val="315"/>
        </w:trPr>
        <w:tc>
          <w:tcPr>
            <w:tcW w:w="1384" w:type="pct"/>
            <w:vMerge/>
            <w:tcBorders>
              <w:left w:val="nil"/>
              <w:right w:val="nil"/>
            </w:tcBorders>
            <w:shd w:val="clear" w:color="auto" w:fill="auto"/>
            <w:noWrap/>
            <w:vAlign w:val="center"/>
          </w:tcPr>
          <w:p w14:paraId="6470AFC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52137187"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Cooler </w:t>
            </w:r>
          </w:p>
        </w:tc>
        <w:tc>
          <w:tcPr>
            <w:tcW w:w="1380" w:type="pct"/>
            <w:tcBorders>
              <w:top w:val="nil"/>
              <w:left w:val="nil"/>
              <w:bottom w:val="nil"/>
              <w:right w:val="nil"/>
            </w:tcBorders>
            <w:shd w:val="clear" w:color="auto" w:fill="auto"/>
            <w:noWrap/>
            <w:vAlign w:val="center"/>
          </w:tcPr>
          <w:p w14:paraId="4EF72FE5"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1,228,746 </w:t>
            </w:r>
          </w:p>
        </w:tc>
        <w:tc>
          <w:tcPr>
            <w:tcW w:w="856" w:type="pct"/>
            <w:tcBorders>
              <w:top w:val="nil"/>
              <w:left w:val="nil"/>
              <w:bottom w:val="nil"/>
              <w:right w:val="nil"/>
            </w:tcBorders>
            <w:shd w:val="clear" w:color="auto" w:fill="auto"/>
            <w:noWrap/>
            <w:vAlign w:val="center"/>
          </w:tcPr>
          <w:p w14:paraId="7BF5349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0.4%</w:t>
            </w:r>
          </w:p>
        </w:tc>
      </w:tr>
      <w:tr w:rsidR="00C77DA0" w:rsidRPr="00214A72" w14:paraId="0F1E0392" w14:textId="77777777" w:rsidTr="00FC7039">
        <w:trPr>
          <w:trHeight w:val="315"/>
        </w:trPr>
        <w:tc>
          <w:tcPr>
            <w:tcW w:w="1384" w:type="pct"/>
            <w:vMerge/>
            <w:tcBorders>
              <w:left w:val="nil"/>
              <w:right w:val="nil"/>
            </w:tcBorders>
            <w:shd w:val="clear" w:color="auto" w:fill="auto"/>
            <w:noWrap/>
            <w:vAlign w:val="center"/>
          </w:tcPr>
          <w:p w14:paraId="617E0AE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nil"/>
              <w:right w:val="nil"/>
            </w:tcBorders>
            <w:vAlign w:val="center"/>
          </w:tcPr>
          <w:p w14:paraId="3B763835"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Pump </w:t>
            </w:r>
          </w:p>
        </w:tc>
        <w:tc>
          <w:tcPr>
            <w:tcW w:w="1380" w:type="pct"/>
            <w:tcBorders>
              <w:top w:val="nil"/>
              <w:left w:val="nil"/>
              <w:bottom w:val="nil"/>
              <w:right w:val="nil"/>
            </w:tcBorders>
            <w:shd w:val="clear" w:color="auto" w:fill="auto"/>
            <w:noWrap/>
            <w:vAlign w:val="center"/>
          </w:tcPr>
          <w:p w14:paraId="41572AB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716,300 </w:t>
            </w:r>
          </w:p>
        </w:tc>
        <w:tc>
          <w:tcPr>
            <w:tcW w:w="856" w:type="pct"/>
            <w:tcBorders>
              <w:top w:val="nil"/>
              <w:left w:val="nil"/>
              <w:bottom w:val="nil"/>
              <w:right w:val="nil"/>
            </w:tcBorders>
            <w:shd w:val="clear" w:color="auto" w:fill="auto"/>
            <w:noWrap/>
            <w:vAlign w:val="center"/>
          </w:tcPr>
          <w:p w14:paraId="480F543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0.2%</w:t>
            </w:r>
          </w:p>
        </w:tc>
      </w:tr>
      <w:tr w:rsidR="00C77DA0" w:rsidRPr="00214A72" w14:paraId="66295C87" w14:textId="77777777" w:rsidTr="00FC7039">
        <w:trPr>
          <w:trHeight w:val="315"/>
        </w:trPr>
        <w:tc>
          <w:tcPr>
            <w:tcW w:w="1384" w:type="pct"/>
            <w:vMerge/>
            <w:tcBorders>
              <w:left w:val="nil"/>
              <w:right w:val="nil"/>
            </w:tcBorders>
            <w:shd w:val="clear" w:color="auto" w:fill="auto"/>
            <w:noWrap/>
            <w:vAlign w:val="center"/>
          </w:tcPr>
          <w:p w14:paraId="0D7B9FC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right w:val="nil"/>
            </w:tcBorders>
            <w:vAlign w:val="center"/>
          </w:tcPr>
          <w:p w14:paraId="5AAC6CE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Turbine </w:t>
            </w:r>
          </w:p>
        </w:tc>
        <w:tc>
          <w:tcPr>
            <w:tcW w:w="1380" w:type="pct"/>
            <w:tcBorders>
              <w:top w:val="nil"/>
              <w:left w:val="nil"/>
              <w:right w:val="nil"/>
            </w:tcBorders>
            <w:shd w:val="clear" w:color="auto" w:fill="auto"/>
            <w:noWrap/>
            <w:vAlign w:val="center"/>
          </w:tcPr>
          <w:p w14:paraId="23DBBAAF"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24,242,989 </w:t>
            </w:r>
          </w:p>
        </w:tc>
        <w:tc>
          <w:tcPr>
            <w:tcW w:w="856" w:type="pct"/>
            <w:tcBorders>
              <w:top w:val="nil"/>
              <w:left w:val="nil"/>
              <w:right w:val="nil"/>
            </w:tcBorders>
            <w:shd w:val="clear" w:color="auto" w:fill="auto"/>
            <w:noWrap/>
            <w:vAlign w:val="center"/>
          </w:tcPr>
          <w:p w14:paraId="3F958558"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7.2%</w:t>
            </w:r>
          </w:p>
        </w:tc>
      </w:tr>
      <w:tr w:rsidR="00C77DA0" w:rsidRPr="00214A72" w14:paraId="19370DA4" w14:textId="77777777" w:rsidTr="00FC7039">
        <w:trPr>
          <w:trHeight w:val="315"/>
        </w:trPr>
        <w:tc>
          <w:tcPr>
            <w:tcW w:w="1384" w:type="pct"/>
            <w:vMerge/>
            <w:tcBorders>
              <w:left w:val="nil"/>
              <w:right w:val="nil"/>
            </w:tcBorders>
            <w:shd w:val="clear" w:color="auto" w:fill="auto"/>
            <w:noWrap/>
            <w:vAlign w:val="center"/>
          </w:tcPr>
          <w:p w14:paraId="5BCFA5E5"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481C2FE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top w:val="nil"/>
              <w:left w:val="nil"/>
              <w:bottom w:val="single" w:sz="4" w:space="0" w:color="auto"/>
              <w:right w:val="nil"/>
            </w:tcBorders>
            <w:shd w:val="clear" w:color="auto" w:fill="auto"/>
            <w:noWrap/>
            <w:vAlign w:val="center"/>
          </w:tcPr>
          <w:p w14:paraId="7C65EE4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935,100 </w:t>
            </w:r>
          </w:p>
        </w:tc>
        <w:tc>
          <w:tcPr>
            <w:tcW w:w="856" w:type="pct"/>
            <w:tcBorders>
              <w:top w:val="nil"/>
              <w:left w:val="nil"/>
              <w:bottom w:val="single" w:sz="4" w:space="0" w:color="auto"/>
              <w:right w:val="nil"/>
            </w:tcBorders>
            <w:shd w:val="clear" w:color="auto" w:fill="auto"/>
            <w:noWrap/>
            <w:vAlign w:val="center"/>
          </w:tcPr>
          <w:p w14:paraId="6D74142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0.3%</w:t>
            </w:r>
          </w:p>
        </w:tc>
      </w:tr>
      <w:tr w:rsidR="00C77DA0" w:rsidRPr="00214A72" w14:paraId="624B36D7" w14:textId="77777777" w:rsidTr="00FC7039">
        <w:trPr>
          <w:trHeight w:val="315"/>
        </w:trPr>
        <w:tc>
          <w:tcPr>
            <w:tcW w:w="1384" w:type="pct"/>
            <w:vMerge/>
            <w:tcBorders>
              <w:left w:val="nil"/>
              <w:bottom w:val="single" w:sz="4" w:space="0" w:color="auto"/>
              <w:right w:val="nil"/>
            </w:tcBorders>
            <w:shd w:val="clear" w:color="auto" w:fill="auto"/>
            <w:noWrap/>
            <w:vAlign w:val="center"/>
          </w:tcPr>
          <w:p w14:paraId="701319D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27D2BE4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1380" w:type="pct"/>
            <w:tcBorders>
              <w:top w:val="nil"/>
              <w:left w:val="nil"/>
              <w:bottom w:val="single" w:sz="4" w:space="0" w:color="auto"/>
              <w:right w:val="nil"/>
            </w:tcBorders>
            <w:shd w:val="clear" w:color="auto" w:fill="auto"/>
            <w:noWrap/>
            <w:vAlign w:val="center"/>
          </w:tcPr>
          <w:p w14:paraId="5ADA3867"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276,341,725 </w:t>
            </w:r>
          </w:p>
        </w:tc>
        <w:tc>
          <w:tcPr>
            <w:tcW w:w="856" w:type="pct"/>
            <w:tcBorders>
              <w:top w:val="nil"/>
              <w:left w:val="nil"/>
              <w:bottom w:val="single" w:sz="4" w:space="0" w:color="auto"/>
              <w:right w:val="nil"/>
            </w:tcBorders>
            <w:shd w:val="clear" w:color="auto" w:fill="auto"/>
            <w:noWrap/>
            <w:vAlign w:val="center"/>
          </w:tcPr>
          <w:p w14:paraId="00B2B15F" w14:textId="77777777" w:rsidR="00C77DA0" w:rsidRPr="00214A72" w:rsidRDefault="00C77DA0" w:rsidP="00171DF0">
            <w:pPr>
              <w:widowControl/>
              <w:wordWrap/>
              <w:autoSpaceDE/>
              <w:autoSpaceDN/>
              <w:spacing w:after="0" w:line="240" w:lineRule="auto"/>
              <w:jc w:val="right"/>
              <w:rPr>
                <w:rFonts w:cs="Times New Roman"/>
                <w:bCs/>
                <w:color w:val="000000"/>
                <w:sz w:val="24"/>
                <w:szCs w:val="24"/>
              </w:rPr>
            </w:pPr>
            <w:r w:rsidRPr="00214A72">
              <w:rPr>
                <w:rFonts w:eastAsia="굴림" w:cs="Times New Roman"/>
                <w:bCs/>
                <w:color w:val="000000"/>
                <w:kern w:val="0"/>
                <w:sz w:val="24"/>
                <w:szCs w:val="24"/>
              </w:rPr>
              <w:t>81.8%</w:t>
            </w:r>
          </w:p>
        </w:tc>
      </w:tr>
      <w:tr w:rsidR="00C77DA0" w:rsidRPr="00214A72" w14:paraId="169DB7ED" w14:textId="77777777" w:rsidTr="00FC7039">
        <w:trPr>
          <w:trHeight w:val="315"/>
        </w:trPr>
        <w:tc>
          <w:tcPr>
            <w:tcW w:w="1384" w:type="pct"/>
            <w:vMerge w:val="restart"/>
            <w:tcBorders>
              <w:top w:val="nil"/>
              <w:left w:val="nil"/>
              <w:right w:val="nil"/>
            </w:tcBorders>
            <w:shd w:val="clear" w:color="auto" w:fill="auto"/>
            <w:noWrap/>
          </w:tcPr>
          <w:p w14:paraId="7A83D22F"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CCS (MEA-absorption)</w:t>
            </w:r>
          </w:p>
        </w:tc>
        <w:tc>
          <w:tcPr>
            <w:tcW w:w="1380" w:type="pct"/>
            <w:tcBorders>
              <w:top w:val="nil"/>
              <w:left w:val="nil"/>
              <w:bottom w:val="nil"/>
              <w:right w:val="nil"/>
            </w:tcBorders>
            <w:vAlign w:val="center"/>
          </w:tcPr>
          <w:p w14:paraId="2E2358F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Absorber </w:t>
            </w:r>
          </w:p>
        </w:tc>
        <w:tc>
          <w:tcPr>
            <w:tcW w:w="1380" w:type="pct"/>
            <w:tcBorders>
              <w:top w:val="nil"/>
              <w:left w:val="nil"/>
              <w:bottom w:val="nil"/>
              <w:right w:val="nil"/>
            </w:tcBorders>
            <w:shd w:val="clear" w:color="auto" w:fill="auto"/>
            <w:noWrap/>
            <w:vAlign w:val="center"/>
          </w:tcPr>
          <w:p w14:paraId="1D183021"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4,766,500 </w:t>
            </w:r>
          </w:p>
        </w:tc>
        <w:tc>
          <w:tcPr>
            <w:tcW w:w="856" w:type="pct"/>
            <w:tcBorders>
              <w:top w:val="nil"/>
              <w:left w:val="nil"/>
              <w:bottom w:val="nil"/>
              <w:right w:val="nil"/>
            </w:tcBorders>
            <w:shd w:val="clear" w:color="auto" w:fill="auto"/>
            <w:noWrap/>
            <w:vAlign w:val="center"/>
          </w:tcPr>
          <w:p w14:paraId="43FB314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1.4%</w:t>
            </w:r>
          </w:p>
        </w:tc>
      </w:tr>
      <w:tr w:rsidR="00C77DA0" w:rsidRPr="00214A72" w14:paraId="2AAE4A2C" w14:textId="77777777" w:rsidTr="00FC7039">
        <w:trPr>
          <w:trHeight w:val="315"/>
        </w:trPr>
        <w:tc>
          <w:tcPr>
            <w:tcW w:w="1384" w:type="pct"/>
            <w:vMerge/>
            <w:tcBorders>
              <w:left w:val="nil"/>
              <w:right w:val="nil"/>
            </w:tcBorders>
            <w:shd w:val="clear" w:color="auto" w:fill="auto"/>
            <w:noWrap/>
          </w:tcPr>
          <w:p w14:paraId="3BA5B7BE"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5F86DA2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Stripper </w:t>
            </w:r>
          </w:p>
        </w:tc>
        <w:tc>
          <w:tcPr>
            <w:tcW w:w="1380" w:type="pct"/>
            <w:tcBorders>
              <w:top w:val="nil"/>
              <w:left w:val="nil"/>
              <w:bottom w:val="nil"/>
              <w:right w:val="nil"/>
            </w:tcBorders>
            <w:shd w:val="clear" w:color="auto" w:fill="auto"/>
            <w:noWrap/>
            <w:vAlign w:val="center"/>
          </w:tcPr>
          <w:p w14:paraId="536BD3BF"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686,200 </w:t>
            </w:r>
          </w:p>
        </w:tc>
        <w:tc>
          <w:tcPr>
            <w:tcW w:w="856" w:type="pct"/>
            <w:tcBorders>
              <w:top w:val="nil"/>
              <w:left w:val="nil"/>
              <w:bottom w:val="nil"/>
              <w:right w:val="nil"/>
            </w:tcBorders>
            <w:shd w:val="clear" w:color="auto" w:fill="auto"/>
            <w:noWrap/>
            <w:vAlign w:val="center"/>
          </w:tcPr>
          <w:p w14:paraId="6AA72E7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0.2%</w:t>
            </w:r>
          </w:p>
        </w:tc>
      </w:tr>
      <w:tr w:rsidR="00C77DA0" w:rsidRPr="00214A72" w14:paraId="0C69BF31" w14:textId="77777777" w:rsidTr="00FC7039">
        <w:trPr>
          <w:trHeight w:val="315"/>
        </w:trPr>
        <w:tc>
          <w:tcPr>
            <w:tcW w:w="1384" w:type="pct"/>
            <w:vMerge/>
            <w:tcBorders>
              <w:left w:val="nil"/>
              <w:right w:val="nil"/>
            </w:tcBorders>
            <w:shd w:val="clear" w:color="auto" w:fill="auto"/>
            <w:noWrap/>
          </w:tcPr>
          <w:p w14:paraId="7B6043A3"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370FB342"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Pump </w:t>
            </w:r>
          </w:p>
        </w:tc>
        <w:tc>
          <w:tcPr>
            <w:tcW w:w="1380" w:type="pct"/>
            <w:tcBorders>
              <w:top w:val="nil"/>
              <w:left w:val="nil"/>
              <w:bottom w:val="nil"/>
              <w:right w:val="nil"/>
            </w:tcBorders>
            <w:shd w:val="clear" w:color="auto" w:fill="auto"/>
            <w:noWrap/>
            <w:vAlign w:val="center"/>
          </w:tcPr>
          <w:p w14:paraId="705CCC4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187,400 </w:t>
            </w:r>
          </w:p>
        </w:tc>
        <w:tc>
          <w:tcPr>
            <w:tcW w:w="856" w:type="pct"/>
            <w:tcBorders>
              <w:top w:val="nil"/>
              <w:left w:val="nil"/>
              <w:bottom w:val="nil"/>
              <w:right w:val="nil"/>
            </w:tcBorders>
            <w:shd w:val="clear" w:color="auto" w:fill="auto"/>
            <w:noWrap/>
            <w:vAlign w:val="center"/>
          </w:tcPr>
          <w:p w14:paraId="3316CAA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0.1%</w:t>
            </w:r>
          </w:p>
        </w:tc>
      </w:tr>
      <w:tr w:rsidR="00C77DA0" w:rsidRPr="00214A72" w14:paraId="76B4E3AC" w14:textId="77777777" w:rsidTr="00FC7039">
        <w:trPr>
          <w:trHeight w:val="315"/>
        </w:trPr>
        <w:tc>
          <w:tcPr>
            <w:tcW w:w="1384" w:type="pct"/>
            <w:vMerge/>
            <w:tcBorders>
              <w:left w:val="nil"/>
              <w:right w:val="nil"/>
            </w:tcBorders>
            <w:shd w:val="clear" w:color="auto" w:fill="auto"/>
            <w:noWrap/>
          </w:tcPr>
          <w:p w14:paraId="4FD86FB3"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3D420902"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Lean cooler </w:t>
            </w:r>
          </w:p>
        </w:tc>
        <w:tc>
          <w:tcPr>
            <w:tcW w:w="1380" w:type="pct"/>
            <w:tcBorders>
              <w:top w:val="nil"/>
              <w:left w:val="nil"/>
              <w:bottom w:val="nil"/>
              <w:right w:val="nil"/>
            </w:tcBorders>
            <w:shd w:val="clear" w:color="auto" w:fill="auto"/>
            <w:noWrap/>
            <w:vAlign w:val="center"/>
          </w:tcPr>
          <w:p w14:paraId="2960698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555,300 </w:t>
            </w:r>
          </w:p>
        </w:tc>
        <w:tc>
          <w:tcPr>
            <w:tcW w:w="856" w:type="pct"/>
            <w:tcBorders>
              <w:top w:val="nil"/>
              <w:left w:val="nil"/>
              <w:bottom w:val="nil"/>
              <w:right w:val="nil"/>
            </w:tcBorders>
            <w:shd w:val="clear" w:color="auto" w:fill="auto"/>
            <w:noWrap/>
            <w:vAlign w:val="center"/>
          </w:tcPr>
          <w:p w14:paraId="72BDCED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0.2%</w:t>
            </w:r>
          </w:p>
        </w:tc>
      </w:tr>
      <w:tr w:rsidR="00C77DA0" w:rsidRPr="00214A72" w14:paraId="27718152" w14:textId="77777777" w:rsidTr="00FC7039">
        <w:trPr>
          <w:trHeight w:val="315"/>
        </w:trPr>
        <w:tc>
          <w:tcPr>
            <w:tcW w:w="1384" w:type="pct"/>
            <w:vMerge/>
            <w:tcBorders>
              <w:left w:val="nil"/>
              <w:right w:val="nil"/>
            </w:tcBorders>
            <w:shd w:val="clear" w:color="auto" w:fill="auto"/>
            <w:noWrap/>
          </w:tcPr>
          <w:p w14:paraId="148F281C"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53027FE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Reboiler </w:t>
            </w:r>
          </w:p>
        </w:tc>
        <w:tc>
          <w:tcPr>
            <w:tcW w:w="1380" w:type="pct"/>
            <w:tcBorders>
              <w:top w:val="nil"/>
              <w:left w:val="nil"/>
              <w:bottom w:val="nil"/>
              <w:right w:val="nil"/>
            </w:tcBorders>
            <w:shd w:val="clear" w:color="auto" w:fill="auto"/>
            <w:noWrap/>
            <w:vAlign w:val="center"/>
          </w:tcPr>
          <w:p w14:paraId="21F2AB6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970,500 </w:t>
            </w:r>
          </w:p>
        </w:tc>
        <w:tc>
          <w:tcPr>
            <w:tcW w:w="856" w:type="pct"/>
            <w:tcBorders>
              <w:top w:val="nil"/>
              <w:left w:val="nil"/>
              <w:bottom w:val="nil"/>
              <w:right w:val="nil"/>
            </w:tcBorders>
            <w:shd w:val="clear" w:color="auto" w:fill="auto"/>
            <w:noWrap/>
            <w:vAlign w:val="center"/>
          </w:tcPr>
          <w:p w14:paraId="75A71F87"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0.3%</w:t>
            </w:r>
          </w:p>
        </w:tc>
      </w:tr>
      <w:tr w:rsidR="00C77DA0" w:rsidRPr="00214A72" w14:paraId="2056D07F" w14:textId="77777777" w:rsidTr="00FC7039">
        <w:trPr>
          <w:trHeight w:val="315"/>
        </w:trPr>
        <w:tc>
          <w:tcPr>
            <w:tcW w:w="1384" w:type="pct"/>
            <w:vMerge/>
            <w:tcBorders>
              <w:left w:val="nil"/>
              <w:right w:val="nil"/>
            </w:tcBorders>
            <w:shd w:val="clear" w:color="auto" w:fill="auto"/>
            <w:noWrap/>
          </w:tcPr>
          <w:p w14:paraId="487AE342"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2D6D24DB"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Condenser </w:t>
            </w:r>
          </w:p>
        </w:tc>
        <w:tc>
          <w:tcPr>
            <w:tcW w:w="1380" w:type="pct"/>
            <w:tcBorders>
              <w:top w:val="nil"/>
              <w:left w:val="nil"/>
              <w:bottom w:val="nil"/>
              <w:right w:val="nil"/>
            </w:tcBorders>
            <w:shd w:val="clear" w:color="auto" w:fill="auto"/>
            <w:noWrap/>
            <w:vAlign w:val="center"/>
          </w:tcPr>
          <w:p w14:paraId="4F2BC325"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67,300 </w:t>
            </w:r>
          </w:p>
        </w:tc>
        <w:tc>
          <w:tcPr>
            <w:tcW w:w="856" w:type="pct"/>
            <w:tcBorders>
              <w:top w:val="nil"/>
              <w:left w:val="nil"/>
              <w:bottom w:val="nil"/>
              <w:right w:val="nil"/>
            </w:tcBorders>
            <w:shd w:val="clear" w:color="auto" w:fill="auto"/>
            <w:noWrap/>
            <w:vAlign w:val="center"/>
          </w:tcPr>
          <w:p w14:paraId="5CEA374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0AA720EF" w14:textId="77777777" w:rsidTr="00FC7039">
        <w:trPr>
          <w:trHeight w:val="315"/>
        </w:trPr>
        <w:tc>
          <w:tcPr>
            <w:tcW w:w="1384" w:type="pct"/>
            <w:vMerge/>
            <w:tcBorders>
              <w:left w:val="nil"/>
              <w:right w:val="nil"/>
            </w:tcBorders>
            <w:shd w:val="clear" w:color="auto" w:fill="auto"/>
            <w:noWrap/>
          </w:tcPr>
          <w:p w14:paraId="3D8952BB"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5837AB6B"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Preheater </w:t>
            </w:r>
          </w:p>
        </w:tc>
        <w:tc>
          <w:tcPr>
            <w:tcW w:w="1380" w:type="pct"/>
            <w:tcBorders>
              <w:top w:val="nil"/>
              <w:left w:val="nil"/>
              <w:bottom w:val="nil"/>
              <w:right w:val="nil"/>
            </w:tcBorders>
            <w:shd w:val="clear" w:color="auto" w:fill="auto"/>
            <w:noWrap/>
            <w:vAlign w:val="center"/>
          </w:tcPr>
          <w:p w14:paraId="6AB81FC1"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12,899 </w:t>
            </w:r>
          </w:p>
        </w:tc>
        <w:tc>
          <w:tcPr>
            <w:tcW w:w="856" w:type="pct"/>
            <w:tcBorders>
              <w:top w:val="nil"/>
              <w:left w:val="nil"/>
              <w:bottom w:val="nil"/>
              <w:right w:val="nil"/>
            </w:tcBorders>
            <w:shd w:val="clear" w:color="auto" w:fill="auto"/>
            <w:noWrap/>
            <w:vAlign w:val="center"/>
          </w:tcPr>
          <w:p w14:paraId="34A720E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781D597F" w14:textId="77777777" w:rsidTr="00FC7039">
        <w:trPr>
          <w:trHeight w:val="315"/>
        </w:trPr>
        <w:tc>
          <w:tcPr>
            <w:tcW w:w="1384" w:type="pct"/>
            <w:vMerge/>
            <w:tcBorders>
              <w:left w:val="nil"/>
              <w:right w:val="nil"/>
            </w:tcBorders>
            <w:shd w:val="clear" w:color="auto" w:fill="auto"/>
            <w:noWrap/>
          </w:tcPr>
          <w:p w14:paraId="48A71577"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4CEF494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top w:val="nil"/>
              <w:left w:val="nil"/>
              <w:bottom w:val="nil"/>
              <w:right w:val="nil"/>
            </w:tcBorders>
            <w:shd w:val="clear" w:color="auto" w:fill="auto"/>
            <w:noWrap/>
            <w:vAlign w:val="center"/>
          </w:tcPr>
          <w:p w14:paraId="12D9FFF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46,800 </w:t>
            </w:r>
          </w:p>
        </w:tc>
        <w:tc>
          <w:tcPr>
            <w:tcW w:w="856" w:type="pct"/>
            <w:tcBorders>
              <w:top w:val="nil"/>
              <w:left w:val="nil"/>
              <w:bottom w:val="nil"/>
              <w:right w:val="nil"/>
            </w:tcBorders>
            <w:shd w:val="clear" w:color="auto" w:fill="auto"/>
            <w:noWrap/>
            <w:vAlign w:val="center"/>
          </w:tcPr>
          <w:p w14:paraId="503E10F5"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1757A025" w14:textId="77777777" w:rsidTr="00FC7039">
        <w:trPr>
          <w:trHeight w:val="315"/>
        </w:trPr>
        <w:tc>
          <w:tcPr>
            <w:tcW w:w="1384" w:type="pct"/>
            <w:vMerge/>
            <w:tcBorders>
              <w:left w:val="nil"/>
              <w:right w:val="nil"/>
            </w:tcBorders>
            <w:shd w:val="clear" w:color="auto" w:fill="auto"/>
            <w:noWrap/>
          </w:tcPr>
          <w:p w14:paraId="18FF5CD1"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1798852F"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Compressor </w:t>
            </w:r>
          </w:p>
        </w:tc>
        <w:tc>
          <w:tcPr>
            <w:tcW w:w="1380" w:type="pct"/>
            <w:tcBorders>
              <w:top w:val="nil"/>
              <w:left w:val="nil"/>
              <w:bottom w:val="nil"/>
              <w:right w:val="nil"/>
            </w:tcBorders>
            <w:shd w:val="clear" w:color="auto" w:fill="auto"/>
            <w:noWrap/>
            <w:vAlign w:val="center"/>
          </w:tcPr>
          <w:p w14:paraId="513A2BF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12,047,173 </w:t>
            </w:r>
          </w:p>
        </w:tc>
        <w:tc>
          <w:tcPr>
            <w:tcW w:w="856" w:type="pct"/>
            <w:tcBorders>
              <w:top w:val="nil"/>
              <w:left w:val="nil"/>
              <w:bottom w:val="nil"/>
              <w:right w:val="nil"/>
            </w:tcBorders>
            <w:shd w:val="clear" w:color="auto" w:fill="auto"/>
            <w:noWrap/>
            <w:vAlign w:val="center"/>
          </w:tcPr>
          <w:p w14:paraId="3FB4D4E1"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3.6%</w:t>
            </w:r>
          </w:p>
        </w:tc>
      </w:tr>
      <w:tr w:rsidR="00C77DA0" w:rsidRPr="00214A72" w14:paraId="6A34F8D3" w14:textId="77777777" w:rsidTr="00FC7039">
        <w:trPr>
          <w:trHeight w:val="315"/>
        </w:trPr>
        <w:tc>
          <w:tcPr>
            <w:tcW w:w="1384" w:type="pct"/>
            <w:vMerge/>
            <w:tcBorders>
              <w:left w:val="nil"/>
              <w:right w:val="nil"/>
            </w:tcBorders>
            <w:shd w:val="clear" w:color="auto" w:fill="auto"/>
            <w:noWrap/>
          </w:tcPr>
          <w:p w14:paraId="17A76E35"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nil"/>
              <w:right w:val="nil"/>
            </w:tcBorders>
            <w:vAlign w:val="center"/>
          </w:tcPr>
          <w:p w14:paraId="0D3B94AA"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Cooler </w:t>
            </w:r>
          </w:p>
        </w:tc>
        <w:tc>
          <w:tcPr>
            <w:tcW w:w="1380" w:type="pct"/>
            <w:tcBorders>
              <w:top w:val="nil"/>
              <w:left w:val="nil"/>
              <w:bottom w:val="nil"/>
              <w:right w:val="nil"/>
            </w:tcBorders>
            <w:shd w:val="clear" w:color="auto" w:fill="auto"/>
            <w:noWrap/>
            <w:vAlign w:val="center"/>
          </w:tcPr>
          <w:p w14:paraId="41C2F415"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436,700 </w:t>
            </w:r>
          </w:p>
        </w:tc>
        <w:tc>
          <w:tcPr>
            <w:tcW w:w="856" w:type="pct"/>
            <w:tcBorders>
              <w:top w:val="nil"/>
              <w:left w:val="nil"/>
              <w:bottom w:val="nil"/>
              <w:right w:val="nil"/>
            </w:tcBorders>
            <w:shd w:val="clear" w:color="auto" w:fill="auto"/>
            <w:noWrap/>
            <w:vAlign w:val="center"/>
          </w:tcPr>
          <w:p w14:paraId="6F1A978D"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0.1%</w:t>
            </w:r>
          </w:p>
        </w:tc>
      </w:tr>
      <w:tr w:rsidR="00C77DA0" w:rsidRPr="00214A72" w14:paraId="4C53FDC6" w14:textId="77777777" w:rsidTr="00FC7039">
        <w:trPr>
          <w:trHeight w:val="315"/>
        </w:trPr>
        <w:tc>
          <w:tcPr>
            <w:tcW w:w="1384" w:type="pct"/>
            <w:vMerge/>
            <w:tcBorders>
              <w:left w:val="nil"/>
              <w:right w:val="nil"/>
            </w:tcBorders>
            <w:shd w:val="clear" w:color="auto" w:fill="auto"/>
            <w:noWrap/>
          </w:tcPr>
          <w:p w14:paraId="0D3AB98E"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nil"/>
              <w:left w:val="nil"/>
              <w:bottom w:val="single" w:sz="4" w:space="0" w:color="auto"/>
              <w:right w:val="nil"/>
            </w:tcBorders>
            <w:vAlign w:val="center"/>
          </w:tcPr>
          <w:p w14:paraId="20ED3C9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Drum </w:t>
            </w:r>
          </w:p>
        </w:tc>
        <w:tc>
          <w:tcPr>
            <w:tcW w:w="1380" w:type="pct"/>
            <w:tcBorders>
              <w:top w:val="nil"/>
              <w:left w:val="nil"/>
              <w:bottom w:val="single" w:sz="4" w:space="0" w:color="auto"/>
              <w:right w:val="nil"/>
            </w:tcBorders>
            <w:shd w:val="clear" w:color="auto" w:fill="auto"/>
            <w:noWrap/>
            <w:vAlign w:val="center"/>
          </w:tcPr>
          <w:p w14:paraId="4839B1E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162,900 </w:t>
            </w:r>
          </w:p>
        </w:tc>
        <w:tc>
          <w:tcPr>
            <w:tcW w:w="856" w:type="pct"/>
            <w:tcBorders>
              <w:top w:val="nil"/>
              <w:left w:val="nil"/>
              <w:bottom w:val="single" w:sz="4" w:space="0" w:color="auto"/>
              <w:right w:val="nil"/>
            </w:tcBorders>
            <w:shd w:val="clear" w:color="auto" w:fill="auto"/>
            <w:noWrap/>
            <w:vAlign w:val="center"/>
          </w:tcPr>
          <w:p w14:paraId="686A2D2D"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cs="Times New Roman"/>
                <w:bCs/>
                <w:color w:val="000000"/>
                <w:sz w:val="24"/>
                <w:szCs w:val="24"/>
              </w:rPr>
              <w:t>0.0%</w:t>
            </w:r>
          </w:p>
        </w:tc>
      </w:tr>
      <w:tr w:rsidR="00C77DA0" w:rsidRPr="00214A72" w14:paraId="4DED66B9" w14:textId="77777777" w:rsidTr="00FC7039">
        <w:trPr>
          <w:trHeight w:val="315"/>
        </w:trPr>
        <w:tc>
          <w:tcPr>
            <w:tcW w:w="1384" w:type="pct"/>
            <w:vMerge/>
            <w:tcBorders>
              <w:left w:val="nil"/>
              <w:bottom w:val="nil"/>
              <w:right w:val="nil"/>
            </w:tcBorders>
            <w:shd w:val="clear" w:color="auto" w:fill="auto"/>
            <w:noWrap/>
          </w:tcPr>
          <w:p w14:paraId="4D3B7A62"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1380" w:type="pct"/>
            <w:tcBorders>
              <w:top w:val="single" w:sz="4" w:space="0" w:color="auto"/>
              <w:left w:val="nil"/>
              <w:bottom w:val="single" w:sz="4" w:space="0" w:color="auto"/>
              <w:right w:val="nil"/>
            </w:tcBorders>
            <w:vAlign w:val="center"/>
          </w:tcPr>
          <w:p w14:paraId="7DD2D93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1380" w:type="pct"/>
            <w:tcBorders>
              <w:top w:val="single" w:sz="4" w:space="0" w:color="auto"/>
              <w:left w:val="nil"/>
              <w:bottom w:val="single" w:sz="4" w:space="0" w:color="auto"/>
              <w:right w:val="nil"/>
            </w:tcBorders>
            <w:shd w:val="clear" w:color="auto" w:fill="auto"/>
            <w:noWrap/>
            <w:vAlign w:val="center"/>
          </w:tcPr>
          <w:p w14:paraId="1CE3139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19,939,672 </w:t>
            </w:r>
          </w:p>
        </w:tc>
        <w:tc>
          <w:tcPr>
            <w:tcW w:w="856" w:type="pct"/>
            <w:tcBorders>
              <w:top w:val="single" w:sz="4" w:space="0" w:color="auto"/>
              <w:left w:val="nil"/>
              <w:bottom w:val="single" w:sz="4" w:space="0" w:color="auto"/>
              <w:right w:val="nil"/>
            </w:tcBorders>
            <w:shd w:val="clear" w:color="auto" w:fill="auto"/>
            <w:noWrap/>
            <w:vAlign w:val="center"/>
          </w:tcPr>
          <w:p w14:paraId="4E73DCE0" w14:textId="77777777" w:rsidR="00C77DA0" w:rsidRPr="00214A72" w:rsidRDefault="00C77DA0" w:rsidP="00171DF0">
            <w:pPr>
              <w:widowControl/>
              <w:wordWrap/>
              <w:autoSpaceDE/>
              <w:autoSpaceDN/>
              <w:spacing w:after="0" w:line="240" w:lineRule="auto"/>
              <w:jc w:val="right"/>
              <w:rPr>
                <w:rFonts w:cs="Times New Roman"/>
                <w:bCs/>
                <w:color w:val="000000"/>
                <w:sz w:val="24"/>
                <w:szCs w:val="24"/>
              </w:rPr>
            </w:pPr>
            <w:r w:rsidRPr="00214A72">
              <w:rPr>
                <w:rFonts w:eastAsia="굴림" w:cs="Times New Roman"/>
                <w:bCs/>
                <w:color w:val="000000"/>
                <w:kern w:val="0"/>
                <w:sz w:val="24"/>
                <w:szCs w:val="24"/>
              </w:rPr>
              <w:t>5.9%</w:t>
            </w:r>
          </w:p>
        </w:tc>
      </w:tr>
      <w:tr w:rsidR="00C77DA0" w:rsidRPr="00214A72" w14:paraId="439DC8FB" w14:textId="77777777" w:rsidTr="00FC7039">
        <w:trPr>
          <w:trHeight w:val="315"/>
        </w:trPr>
        <w:tc>
          <w:tcPr>
            <w:tcW w:w="2764" w:type="pct"/>
            <w:gridSpan w:val="2"/>
            <w:tcBorders>
              <w:top w:val="single" w:sz="4" w:space="0" w:color="auto"/>
              <w:left w:val="nil"/>
              <w:bottom w:val="single" w:sz="4" w:space="0" w:color="auto"/>
              <w:right w:val="nil"/>
            </w:tcBorders>
            <w:shd w:val="clear" w:color="auto" w:fill="auto"/>
            <w:noWrap/>
            <w:hideMark/>
          </w:tcPr>
          <w:p w14:paraId="278AAFE2"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1380" w:type="pct"/>
            <w:tcBorders>
              <w:top w:val="single" w:sz="4" w:space="0" w:color="auto"/>
              <w:left w:val="nil"/>
              <w:bottom w:val="single" w:sz="4" w:space="0" w:color="auto"/>
              <w:right w:val="nil"/>
            </w:tcBorders>
            <w:shd w:val="clear" w:color="auto" w:fill="auto"/>
            <w:noWrap/>
            <w:vAlign w:val="center"/>
          </w:tcPr>
          <w:p w14:paraId="0E8A416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 xml:space="preserve">337,709,397 </w:t>
            </w:r>
          </w:p>
        </w:tc>
        <w:tc>
          <w:tcPr>
            <w:tcW w:w="856" w:type="pct"/>
            <w:tcBorders>
              <w:top w:val="single" w:sz="4" w:space="0" w:color="auto"/>
              <w:left w:val="nil"/>
              <w:bottom w:val="single" w:sz="4" w:space="0" w:color="auto"/>
              <w:right w:val="nil"/>
            </w:tcBorders>
            <w:shd w:val="clear" w:color="auto" w:fill="auto"/>
            <w:noWrap/>
            <w:vAlign w:val="center"/>
          </w:tcPr>
          <w:p w14:paraId="68FCC1A5"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100.0%</w:t>
            </w:r>
          </w:p>
        </w:tc>
      </w:tr>
    </w:tbl>
    <w:p w14:paraId="1734308F" w14:textId="77777777" w:rsidR="00C77DA0" w:rsidRPr="00214A72" w:rsidRDefault="00C77DA0" w:rsidP="00C77DA0">
      <w:pPr>
        <w:widowControl/>
        <w:wordWrap/>
        <w:autoSpaceDE/>
        <w:autoSpaceDN/>
        <w:rPr>
          <w:rFonts w:cs="Times New Roman"/>
          <w:bCs/>
          <w:sz w:val="24"/>
          <w:szCs w:val="24"/>
        </w:rPr>
      </w:pPr>
    </w:p>
    <w:p w14:paraId="48379C97" w14:textId="62A27B90" w:rsidR="00C77DA0" w:rsidRPr="00B645A0" w:rsidRDefault="00C77DA0" w:rsidP="00C77DA0">
      <w:pPr>
        <w:pStyle w:val="a6"/>
        <w:keepNext/>
        <w:rPr>
          <w:b w:val="0"/>
          <w:sz w:val="24"/>
          <w:szCs w:val="24"/>
        </w:rPr>
      </w:pPr>
      <w:r w:rsidRPr="00B645A0">
        <w:rPr>
          <w:b w:val="0"/>
          <w:sz w:val="24"/>
          <w:szCs w:val="24"/>
        </w:rPr>
        <w:t>Table S</w:t>
      </w:r>
      <w:r w:rsidR="000D3FDF" w:rsidRPr="00B645A0">
        <w:rPr>
          <w:b w:val="0"/>
          <w:sz w:val="24"/>
          <w:szCs w:val="24"/>
        </w:rPr>
        <w:t>4</w:t>
      </w:r>
      <w:r w:rsidRPr="00B645A0">
        <w:rPr>
          <w:b w:val="0"/>
          <w:sz w:val="24"/>
          <w:szCs w:val="24"/>
        </w:rPr>
        <w:t>.</w:t>
      </w:r>
      <w:r w:rsidRPr="00B645A0">
        <w:rPr>
          <w:b w:val="0"/>
          <w:sz w:val="24"/>
          <w:szCs w:val="24"/>
        </w:rPr>
        <w:fldChar w:fldCharType="begin"/>
      </w:r>
      <w:r w:rsidRPr="00B645A0">
        <w:rPr>
          <w:b w:val="0"/>
          <w:sz w:val="24"/>
          <w:szCs w:val="24"/>
        </w:rPr>
        <w:instrText xml:space="preserve"> SEQ Table \* ARABIC </w:instrText>
      </w:r>
      <w:r w:rsidRPr="00B645A0">
        <w:rPr>
          <w:b w:val="0"/>
          <w:sz w:val="24"/>
          <w:szCs w:val="24"/>
        </w:rPr>
        <w:fldChar w:fldCharType="separate"/>
      </w:r>
      <w:r w:rsidR="006526A0">
        <w:rPr>
          <w:b w:val="0"/>
          <w:noProof/>
          <w:sz w:val="24"/>
          <w:szCs w:val="24"/>
        </w:rPr>
        <w:t>7</w:t>
      </w:r>
      <w:r w:rsidRPr="00B645A0">
        <w:rPr>
          <w:b w:val="0"/>
          <w:sz w:val="24"/>
          <w:szCs w:val="24"/>
        </w:rPr>
        <w:fldChar w:fldCharType="end"/>
      </w:r>
      <w:r w:rsidRPr="00B645A0">
        <w:rPr>
          <w:b w:val="0"/>
          <w:sz w:val="24"/>
          <w:szCs w:val="24"/>
        </w:rPr>
        <w:t xml:space="preserve">. </w:t>
      </w:r>
      <w:r w:rsidRPr="00214A72">
        <w:rPr>
          <w:rFonts w:hint="eastAsia"/>
          <w:b w:val="0"/>
          <w:sz w:val="24"/>
          <w:szCs w:val="24"/>
        </w:rPr>
        <w:t xml:space="preserve">Breakdown of CAPEX results of </w:t>
      </w:r>
      <w:proofErr w:type="spellStart"/>
      <w:r w:rsidRPr="00214A72">
        <w:rPr>
          <w:rFonts w:hint="eastAsia"/>
          <w:b w:val="0"/>
          <w:sz w:val="24"/>
          <w:szCs w:val="24"/>
        </w:rPr>
        <w:t>of</w:t>
      </w:r>
      <w:proofErr w:type="spellEnd"/>
      <w:r w:rsidRPr="00214A72">
        <w:rPr>
          <w:rFonts w:hint="eastAsia"/>
          <w:b w:val="0"/>
          <w:sz w:val="24"/>
          <w:szCs w:val="24"/>
        </w:rPr>
        <w:t xml:space="preserve"> the proposed RNG value chains and FNG one</w:t>
      </w:r>
    </w:p>
    <w:tbl>
      <w:tblPr>
        <w:tblW w:w="5000" w:type="pct"/>
        <w:tblLayout w:type="fixed"/>
        <w:tblCellMar>
          <w:left w:w="99" w:type="dxa"/>
          <w:right w:w="99" w:type="dxa"/>
        </w:tblCellMar>
        <w:tblLook w:val="04A0" w:firstRow="1" w:lastRow="0" w:firstColumn="1" w:lastColumn="0" w:noHBand="0" w:noVBand="1"/>
      </w:tblPr>
      <w:tblGrid>
        <w:gridCol w:w="1559"/>
        <w:gridCol w:w="1493"/>
        <w:gridCol w:w="1493"/>
        <w:gridCol w:w="1493"/>
        <w:gridCol w:w="1493"/>
        <w:gridCol w:w="1495"/>
      </w:tblGrid>
      <w:tr w:rsidR="00C77DA0" w:rsidRPr="00214A72" w14:paraId="47FF63E4" w14:textId="77777777" w:rsidTr="00FC7039">
        <w:trPr>
          <w:trHeight w:val="315"/>
        </w:trPr>
        <w:tc>
          <w:tcPr>
            <w:tcW w:w="864" w:type="pct"/>
            <w:tcBorders>
              <w:top w:val="single" w:sz="4" w:space="0" w:color="auto"/>
              <w:left w:val="nil"/>
              <w:bottom w:val="single" w:sz="4" w:space="0" w:color="auto"/>
              <w:right w:val="nil"/>
            </w:tcBorders>
            <w:shd w:val="clear" w:color="auto" w:fill="auto"/>
            <w:noWrap/>
            <w:vAlign w:val="center"/>
            <w:hideMark/>
          </w:tcPr>
          <w:p w14:paraId="187F210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2"/>
              </w:rPr>
            </w:pPr>
            <w:r w:rsidRPr="00214A72">
              <w:rPr>
                <w:rFonts w:eastAsia="굴림" w:cs="Times New Roman" w:hint="eastAsia"/>
                <w:bCs/>
                <w:color w:val="000000"/>
                <w:kern w:val="0"/>
                <w:sz w:val="22"/>
              </w:rPr>
              <w:t>Components</w:t>
            </w:r>
          </w:p>
        </w:tc>
        <w:tc>
          <w:tcPr>
            <w:tcW w:w="827" w:type="pct"/>
            <w:tcBorders>
              <w:top w:val="single" w:sz="4" w:space="0" w:color="auto"/>
              <w:left w:val="nil"/>
              <w:bottom w:val="single" w:sz="4" w:space="0" w:color="auto"/>
              <w:right w:val="nil"/>
            </w:tcBorders>
            <w:shd w:val="clear" w:color="auto" w:fill="auto"/>
            <w:noWrap/>
            <w:vAlign w:val="center"/>
            <w:hideMark/>
          </w:tcPr>
          <w:p w14:paraId="6021D62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hint="eastAsia"/>
                <w:bCs/>
                <w:color w:val="000000"/>
                <w:kern w:val="0"/>
                <w:sz w:val="22"/>
              </w:rPr>
              <w:t>Case 1</w:t>
            </w:r>
          </w:p>
        </w:tc>
        <w:tc>
          <w:tcPr>
            <w:tcW w:w="827" w:type="pct"/>
            <w:tcBorders>
              <w:top w:val="single" w:sz="4" w:space="0" w:color="auto"/>
              <w:left w:val="nil"/>
              <w:bottom w:val="single" w:sz="4" w:space="0" w:color="auto"/>
              <w:right w:val="nil"/>
            </w:tcBorders>
            <w:vAlign w:val="center"/>
          </w:tcPr>
          <w:p w14:paraId="0D21E8F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hint="eastAsia"/>
                <w:bCs/>
                <w:color w:val="000000"/>
                <w:kern w:val="0"/>
                <w:sz w:val="22"/>
              </w:rPr>
              <w:t>Case 2</w:t>
            </w:r>
          </w:p>
        </w:tc>
        <w:tc>
          <w:tcPr>
            <w:tcW w:w="827" w:type="pct"/>
            <w:tcBorders>
              <w:top w:val="single" w:sz="4" w:space="0" w:color="auto"/>
              <w:left w:val="nil"/>
              <w:bottom w:val="single" w:sz="4" w:space="0" w:color="auto"/>
              <w:right w:val="nil"/>
            </w:tcBorders>
            <w:vAlign w:val="center"/>
          </w:tcPr>
          <w:p w14:paraId="68F23DA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hint="eastAsia"/>
                <w:bCs/>
                <w:color w:val="000000"/>
                <w:kern w:val="0"/>
                <w:sz w:val="22"/>
              </w:rPr>
              <w:t>Case 3</w:t>
            </w:r>
          </w:p>
        </w:tc>
        <w:tc>
          <w:tcPr>
            <w:tcW w:w="827" w:type="pct"/>
            <w:tcBorders>
              <w:top w:val="single" w:sz="4" w:space="0" w:color="auto"/>
              <w:left w:val="nil"/>
              <w:bottom w:val="single" w:sz="4" w:space="0" w:color="auto"/>
              <w:right w:val="nil"/>
            </w:tcBorders>
            <w:vAlign w:val="center"/>
          </w:tcPr>
          <w:p w14:paraId="303493F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hint="eastAsia"/>
                <w:bCs/>
                <w:color w:val="000000"/>
                <w:kern w:val="0"/>
                <w:sz w:val="22"/>
              </w:rPr>
              <w:t>Case 4</w:t>
            </w:r>
          </w:p>
        </w:tc>
        <w:tc>
          <w:tcPr>
            <w:tcW w:w="828" w:type="pct"/>
            <w:tcBorders>
              <w:top w:val="single" w:sz="4" w:space="0" w:color="auto"/>
              <w:left w:val="nil"/>
              <w:bottom w:val="single" w:sz="4" w:space="0" w:color="auto"/>
              <w:right w:val="nil"/>
            </w:tcBorders>
            <w:vAlign w:val="center"/>
          </w:tcPr>
          <w:p w14:paraId="6C1DA2E7"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hint="eastAsia"/>
                <w:bCs/>
                <w:color w:val="000000"/>
                <w:kern w:val="0"/>
                <w:sz w:val="22"/>
              </w:rPr>
              <w:t>FNG</w:t>
            </w:r>
          </w:p>
        </w:tc>
      </w:tr>
      <w:tr w:rsidR="00C77DA0" w:rsidRPr="00214A72" w14:paraId="6F02F7DD" w14:textId="77777777" w:rsidTr="00FC7039">
        <w:trPr>
          <w:trHeight w:val="315"/>
        </w:trPr>
        <w:tc>
          <w:tcPr>
            <w:tcW w:w="864" w:type="pct"/>
            <w:tcBorders>
              <w:top w:val="nil"/>
              <w:left w:val="nil"/>
              <w:bottom w:val="nil"/>
              <w:right w:val="nil"/>
            </w:tcBorders>
            <w:shd w:val="clear" w:color="auto" w:fill="auto"/>
            <w:noWrap/>
            <w:vAlign w:val="center"/>
            <w:hideMark/>
          </w:tcPr>
          <w:p w14:paraId="2BA7F1E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2"/>
              </w:rPr>
            </w:pPr>
            <w:r w:rsidRPr="00214A72">
              <w:rPr>
                <w:rFonts w:eastAsia="굴림" w:cs="Times New Roman"/>
                <w:bCs/>
                <w:color w:val="000000"/>
                <w:kern w:val="0"/>
                <w:sz w:val="22"/>
              </w:rPr>
              <w:t xml:space="preserve">Renewable </w:t>
            </w:r>
            <w:r w:rsidRPr="00214A72">
              <w:rPr>
                <w:rFonts w:eastAsia="굴림" w:cs="Times New Roman" w:hint="eastAsia"/>
                <w:bCs/>
                <w:color w:val="000000"/>
                <w:kern w:val="0"/>
                <w:sz w:val="22"/>
              </w:rPr>
              <w:t>energy ($)</w:t>
            </w:r>
          </w:p>
        </w:tc>
        <w:tc>
          <w:tcPr>
            <w:tcW w:w="827" w:type="pct"/>
            <w:tcBorders>
              <w:top w:val="nil"/>
              <w:left w:val="nil"/>
              <w:bottom w:val="nil"/>
              <w:right w:val="nil"/>
            </w:tcBorders>
            <w:shd w:val="clear" w:color="auto" w:fill="auto"/>
            <w:noWrap/>
            <w:vAlign w:val="center"/>
            <w:hideMark/>
          </w:tcPr>
          <w:p w14:paraId="64F8F19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 xml:space="preserve">4,319,340,195 </w:t>
            </w:r>
          </w:p>
        </w:tc>
        <w:tc>
          <w:tcPr>
            <w:tcW w:w="827" w:type="pct"/>
            <w:tcBorders>
              <w:top w:val="nil"/>
              <w:left w:val="nil"/>
              <w:bottom w:val="nil"/>
              <w:right w:val="nil"/>
            </w:tcBorders>
            <w:vAlign w:val="center"/>
          </w:tcPr>
          <w:p w14:paraId="3D599F5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 xml:space="preserve">4,319,340,195 </w:t>
            </w:r>
          </w:p>
        </w:tc>
        <w:tc>
          <w:tcPr>
            <w:tcW w:w="827" w:type="pct"/>
            <w:tcBorders>
              <w:top w:val="nil"/>
              <w:left w:val="nil"/>
              <w:bottom w:val="nil"/>
              <w:right w:val="nil"/>
            </w:tcBorders>
            <w:vAlign w:val="center"/>
          </w:tcPr>
          <w:p w14:paraId="32430395"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 xml:space="preserve">4,293,664,450 </w:t>
            </w:r>
          </w:p>
        </w:tc>
        <w:tc>
          <w:tcPr>
            <w:tcW w:w="827" w:type="pct"/>
            <w:tcBorders>
              <w:top w:val="nil"/>
              <w:left w:val="nil"/>
              <w:bottom w:val="nil"/>
              <w:right w:val="nil"/>
            </w:tcBorders>
            <w:vAlign w:val="center"/>
          </w:tcPr>
          <w:p w14:paraId="4FED3455"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 xml:space="preserve">3,270,344,552 </w:t>
            </w:r>
          </w:p>
        </w:tc>
        <w:tc>
          <w:tcPr>
            <w:tcW w:w="828" w:type="pct"/>
            <w:tcBorders>
              <w:top w:val="nil"/>
              <w:left w:val="nil"/>
              <w:bottom w:val="nil"/>
              <w:right w:val="nil"/>
            </w:tcBorders>
            <w:vAlign w:val="center"/>
          </w:tcPr>
          <w:p w14:paraId="59FD8C7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w:t>
            </w:r>
          </w:p>
        </w:tc>
      </w:tr>
      <w:tr w:rsidR="00C77DA0" w:rsidRPr="00214A72" w14:paraId="7D5E1672" w14:textId="77777777" w:rsidTr="00FC7039">
        <w:trPr>
          <w:trHeight w:val="315"/>
        </w:trPr>
        <w:tc>
          <w:tcPr>
            <w:tcW w:w="864" w:type="pct"/>
            <w:tcBorders>
              <w:top w:val="nil"/>
              <w:left w:val="nil"/>
              <w:bottom w:val="nil"/>
              <w:right w:val="nil"/>
            </w:tcBorders>
            <w:shd w:val="clear" w:color="auto" w:fill="auto"/>
            <w:noWrap/>
            <w:vAlign w:val="center"/>
            <w:hideMark/>
          </w:tcPr>
          <w:p w14:paraId="5FEBC76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2"/>
              </w:rPr>
            </w:pPr>
            <w:r w:rsidRPr="00214A72">
              <w:rPr>
                <w:rFonts w:eastAsia="굴림" w:cs="Times New Roman"/>
                <w:bCs/>
                <w:color w:val="000000"/>
                <w:kern w:val="0"/>
                <w:sz w:val="22"/>
              </w:rPr>
              <w:t>Catalyst</w:t>
            </w:r>
            <w:r w:rsidRPr="00214A72">
              <w:rPr>
                <w:rFonts w:eastAsia="굴림" w:cs="Times New Roman" w:hint="eastAsia"/>
                <w:bCs/>
                <w:color w:val="000000"/>
                <w:kern w:val="0"/>
                <w:sz w:val="22"/>
              </w:rPr>
              <w:t xml:space="preserve"> ($)</w:t>
            </w:r>
          </w:p>
        </w:tc>
        <w:tc>
          <w:tcPr>
            <w:tcW w:w="827" w:type="pct"/>
            <w:tcBorders>
              <w:top w:val="nil"/>
              <w:left w:val="nil"/>
              <w:bottom w:val="nil"/>
              <w:right w:val="nil"/>
            </w:tcBorders>
            <w:shd w:val="clear" w:color="auto" w:fill="auto"/>
            <w:noWrap/>
            <w:vAlign w:val="center"/>
            <w:hideMark/>
          </w:tcPr>
          <w:p w14:paraId="734EA16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 xml:space="preserve">12,517,699 </w:t>
            </w:r>
          </w:p>
        </w:tc>
        <w:tc>
          <w:tcPr>
            <w:tcW w:w="827" w:type="pct"/>
            <w:tcBorders>
              <w:top w:val="nil"/>
              <w:left w:val="nil"/>
              <w:bottom w:val="nil"/>
              <w:right w:val="nil"/>
            </w:tcBorders>
            <w:vAlign w:val="center"/>
          </w:tcPr>
          <w:p w14:paraId="2A92A91D"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 xml:space="preserve">12,517,699 </w:t>
            </w:r>
          </w:p>
        </w:tc>
        <w:tc>
          <w:tcPr>
            <w:tcW w:w="827" w:type="pct"/>
            <w:tcBorders>
              <w:top w:val="nil"/>
              <w:left w:val="nil"/>
              <w:bottom w:val="nil"/>
              <w:right w:val="nil"/>
            </w:tcBorders>
            <w:vAlign w:val="center"/>
          </w:tcPr>
          <w:p w14:paraId="576E761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 xml:space="preserve">12,517,699 </w:t>
            </w:r>
          </w:p>
        </w:tc>
        <w:tc>
          <w:tcPr>
            <w:tcW w:w="827" w:type="pct"/>
            <w:tcBorders>
              <w:top w:val="nil"/>
              <w:left w:val="nil"/>
              <w:bottom w:val="nil"/>
              <w:right w:val="nil"/>
            </w:tcBorders>
            <w:vAlign w:val="center"/>
          </w:tcPr>
          <w:p w14:paraId="43B5C8F8"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 xml:space="preserve">12,517,699 </w:t>
            </w:r>
          </w:p>
        </w:tc>
        <w:tc>
          <w:tcPr>
            <w:tcW w:w="828" w:type="pct"/>
            <w:tcBorders>
              <w:top w:val="nil"/>
              <w:left w:val="nil"/>
              <w:bottom w:val="nil"/>
              <w:right w:val="nil"/>
            </w:tcBorders>
            <w:vAlign w:val="center"/>
          </w:tcPr>
          <w:p w14:paraId="2FEB9FC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w:t>
            </w:r>
          </w:p>
        </w:tc>
      </w:tr>
      <w:tr w:rsidR="00C77DA0" w:rsidRPr="00214A72" w14:paraId="7F076563" w14:textId="77777777" w:rsidTr="00FC7039">
        <w:trPr>
          <w:trHeight w:val="315"/>
        </w:trPr>
        <w:tc>
          <w:tcPr>
            <w:tcW w:w="864" w:type="pct"/>
            <w:tcBorders>
              <w:top w:val="nil"/>
              <w:left w:val="nil"/>
              <w:bottom w:val="nil"/>
              <w:right w:val="nil"/>
            </w:tcBorders>
            <w:shd w:val="clear" w:color="auto" w:fill="auto"/>
            <w:noWrap/>
            <w:vAlign w:val="center"/>
          </w:tcPr>
          <w:p w14:paraId="1D8FFC3E"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2"/>
              </w:rPr>
            </w:pPr>
            <w:r w:rsidRPr="00214A72">
              <w:rPr>
                <w:rFonts w:eastAsia="굴림" w:cs="Times New Roman"/>
                <w:bCs/>
                <w:color w:val="000000"/>
                <w:kern w:val="0"/>
                <w:sz w:val="22"/>
              </w:rPr>
              <w:t xml:space="preserve">Grid </w:t>
            </w:r>
            <w:r w:rsidRPr="00214A72">
              <w:rPr>
                <w:rFonts w:eastAsia="굴림" w:cs="Times New Roman" w:hint="eastAsia"/>
                <w:bCs/>
                <w:color w:val="000000"/>
                <w:kern w:val="0"/>
                <w:sz w:val="22"/>
              </w:rPr>
              <w:t>electricity ($)</w:t>
            </w:r>
          </w:p>
        </w:tc>
        <w:tc>
          <w:tcPr>
            <w:tcW w:w="827" w:type="pct"/>
            <w:tcBorders>
              <w:top w:val="nil"/>
              <w:left w:val="nil"/>
              <w:bottom w:val="nil"/>
              <w:right w:val="nil"/>
            </w:tcBorders>
            <w:shd w:val="clear" w:color="auto" w:fill="auto"/>
            <w:noWrap/>
            <w:vAlign w:val="center"/>
          </w:tcPr>
          <w:p w14:paraId="37CC8E7F"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w:t>
            </w:r>
          </w:p>
        </w:tc>
        <w:tc>
          <w:tcPr>
            <w:tcW w:w="827" w:type="pct"/>
            <w:tcBorders>
              <w:top w:val="nil"/>
              <w:left w:val="nil"/>
              <w:bottom w:val="nil"/>
              <w:right w:val="nil"/>
            </w:tcBorders>
            <w:vAlign w:val="center"/>
          </w:tcPr>
          <w:p w14:paraId="3D836BE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w:t>
            </w:r>
          </w:p>
        </w:tc>
        <w:tc>
          <w:tcPr>
            <w:tcW w:w="827" w:type="pct"/>
            <w:tcBorders>
              <w:top w:val="nil"/>
              <w:left w:val="nil"/>
              <w:bottom w:val="nil"/>
              <w:right w:val="nil"/>
            </w:tcBorders>
            <w:vAlign w:val="center"/>
          </w:tcPr>
          <w:p w14:paraId="75CFB850"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w:t>
            </w:r>
          </w:p>
        </w:tc>
        <w:tc>
          <w:tcPr>
            <w:tcW w:w="827" w:type="pct"/>
            <w:tcBorders>
              <w:top w:val="nil"/>
              <w:left w:val="nil"/>
              <w:bottom w:val="nil"/>
              <w:right w:val="nil"/>
            </w:tcBorders>
            <w:vAlign w:val="center"/>
          </w:tcPr>
          <w:p w14:paraId="3CDEB9C4"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w:t>
            </w:r>
          </w:p>
        </w:tc>
        <w:tc>
          <w:tcPr>
            <w:tcW w:w="828" w:type="pct"/>
            <w:tcBorders>
              <w:top w:val="nil"/>
              <w:left w:val="nil"/>
              <w:bottom w:val="nil"/>
              <w:right w:val="nil"/>
            </w:tcBorders>
            <w:vAlign w:val="center"/>
          </w:tcPr>
          <w:p w14:paraId="478972D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 xml:space="preserve">380,442,178 </w:t>
            </w:r>
          </w:p>
        </w:tc>
      </w:tr>
      <w:tr w:rsidR="00C77DA0" w:rsidRPr="00214A72" w14:paraId="56C4F74F" w14:textId="77777777" w:rsidTr="00FC7039">
        <w:trPr>
          <w:trHeight w:val="315"/>
        </w:trPr>
        <w:tc>
          <w:tcPr>
            <w:tcW w:w="864" w:type="pct"/>
            <w:tcBorders>
              <w:top w:val="nil"/>
              <w:left w:val="nil"/>
              <w:bottom w:val="nil"/>
              <w:right w:val="nil"/>
            </w:tcBorders>
            <w:shd w:val="clear" w:color="auto" w:fill="auto"/>
            <w:noWrap/>
            <w:vAlign w:val="center"/>
          </w:tcPr>
          <w:p w14:paraId="59C98B8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2"/>
              </w:rPr>
            </w:pPr>
            <w:r w:rsidRPr="00214A72">
              <w:rPr>
                <w:rFonts w:eastAsia="굴림" w:cs="Times New Roman" w:hint="eastAsia"/>
                <w:bCs/>
                <w:color w:val="000000"/>
                <w:kern w:val="0"/>
                <w:sz w:val="22"/>
              </w:rPr>
              <w:t>Fuel (FNG) ($)</w:t>
            </w:r>
          </w:p>
        </w:tc>
        <w:tc>
          <w:tcPr>
            <w:tcW w:w="827" w:type="pct"/>
            <w:tcBorders>
              <w:top w:val="nil"/>
              <w:left w:val="nil"/>
              <w:bottom w:val="nil"/>
              <w:right w:val="nil"/>
            </w:tcBorders>
            <w:shd w:val="clear" w:color="auto" w:fill="auto"/>
            <w:noWrap/>
            <w:vAlign w:val="center"/>
          </w:tcPr>
          <w:p w14:paraId="23FA06D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w:t>
            </w:r>
          </w:p>
        </w:tc>
        <w:tc>
          <w:tcPr>
            <w:tcW w:w="827" w:type="pct"/>
            <w:tcBorders>
              <w:top w:val="nil"/>
              <w:left w:val="nil"/>
              <w:bottom w:val="nil"/>
              <w:right w:val="nil"/>
            </w:tcBorders>
            <w:vAlign w:val="center"/>
          </w:tcPr>
          <w:p w14:paraId="49E64A2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w:t>
            </w:r>
          </w:p>
        </w:tc>
        <w:tc>
          <w:tcPr>
            <w:tcW w:w="827" w:type="pct"/>
            <w:tcBorders>
              <w:top w:val="nil"/>
              <w:left w:val="nil"/>
              <w:bottom w:val="nil"/>
              <w:right w:val="nil"/>
            </w:tcBorders>
            <w:vAlign w:val="center"/>
          </w:tcPr>
          <w:p w14:paraId="22B80D18"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w:t>
            </w:r>
          </w:p>
        </w:tc>
        <w:tc>
          <w:tcPr>
            <w:tcW w:w="827" w:type="pct"/>
            <w:tcBorders>
              <w:top w:val="nil"/>
              <w:left w:val="nil"/>
              <w:bottom w:val="nil"/>
              <w:right w:val="nil"/>
            </w:tcBorders>
            <w:vAlign w:val="center"/>
          </w:tcPr>
          <w:p w14:paraId="09DB1169"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w:t>
            </w:r>
          </w:p>
        </w:tc>
        <w:tc>
          <w:tcPr>
            <w:tcW w:w="828" w:type="pct"/>
            <w:tcBorders>
              <w:top w:val="nil"/>
              <w:left w:val="nil"/>
              <w:bottom w:val="nil"/>
              <w:right w:val="nil"/>
            </w:tcBorders>
            <w:vAlign w:val="center"/>
          </w:tcPr>
          <w:p w14:paraId="3437ABC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 xml:space="preserve">3,729,419,905 </w:t>
            </w:r>
          </w:p>
        </w:tc>
      </w:tr>
      <w:tr w:rsidR="00C77DA0" w:rsidRPr="00214A72" w14:paraId="220B0FC9" w14:textId="77777777" w:rsidTr="00FC7039">
        <w:trPr>
          <w:trHeight w:val="315"/>
        </w:trPr>
        <w:tc>
          <w:tcPr>
            <w:tcW w:w="864" w:type="pct"/>
            <w:tcBorders>
              <w:top w:val="single" w:sz="4" w:space="0" w:color="auto"/>
              <w:left w:val="nil"/>
              <w:bottom w:val="single" w:sz="4" w:space="0" w:color="auto"/>
              <w:right w:val="nil"/>
            </w:tcBorders>
            <w:shd w:val="clear" w:color="auto" w:fill="auto"/>
            <w:noWrap/>
            <w:vAlign w:val="center"/>
            <w:hideMark/>
          </w:tcPr>
          <w:p w14:paraId="5D5076A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2"/>
              </w:rPr>
            </w:pPr>
            <w:r w:rsidRPr="00214A72">
              <w:rPr>
                <w:rFonts w:eastAsia="굴림" w:cs="Times New Roman"/>
                <w:bCs/>
                <w:color w:val="000000"/>
                <w:kern w:val="0"/>
                <w:sz w:val="22"/>
              </w:rPr>
              <w:t>Total</w:t>
            </w:r>
          </w:p>
        </w:tc>
        <w:tc>
          <w:tcPr>
            <w:tcW w:w="827" w:type="pct"/>
            <w:tcBorders>
              <w:top w:val="single" w:sz="4" w:space="0" w:color="auto"/>
              <w:left w:val="nil"/>
              <w:bottom w:val="single" w:sz="4" w:space="0" w:color="auto"/>
              <w:right w:val="nil"/>
            </w:tcBorders>
            <w:shd w:val="clear" w:color="auto" w:fill="auto"/>
            <w:noWrap/>
            <w:vAlign w:val="center"/>
            <w:hideMark/>
          </w:tcPr>
          <w:p w14:paraId="72E3CBA9"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 xml:space="preserve">4,331,857,893 </w:t>
            </w:r>
          </w:p>
        </w:tc>
        <w:tc>
          <w:tcPr>
            <w:tcW w:w="827" w:type="pct"/>
            <w:tcBorders>
              <w:top w:val="single" w:sz="4" w:space="0" w:color="auto"/>
              <w:left w:val="nil"/>
              <w:bottom w:val="single" w:sz="4" w:space="0" w:color="auto"/>
              <w:right w:val="nil"/>
            </w:tcBorders>
            <w:vAlign w:val="center"/>
          </w:tcPr>
          <w:p w14:paraId="2809160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 xml:space="preserve">4,331,857,893 </w:t>
            </w:r>
          </w:p>
        </w:tc>
        <w:tc>
          <w:tcPr>
            <w:tcW w:w="827" w:type="pct"/>
            <w:tcBorders>
              <w:top w:val="single" w:sz="4" w:space="0" w:color="auto"/>
              <w:left w:val="nil"/>
              <w:bottom w:val="single" w:sz="4" w:space="0" w:color="auto"/>
              <w:right w:val="nil"/>
            </w:tcBorders>
            <w:vAlign w:val="center"/>
          </w:tcPr>
          <w:p w14:paraId="7F9F8360"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 xml:space="preserve">4,306,182,148 </w:t>
            </w:r>
          </w:p>
        </w:tc>
        <w:tc>
          <w:tcPr>
            <w:tcW w:w="827" w:type="pct"/>
            <w:tcBorders>
              <w:top w:val="single" w:sz="4" w:space="0" w:color="auto"/>
              <w:left w:val="nil"/>
              <w:bottom w:val="single" w:sz="4" w:space="0" w:color="auto"/>
              <w:right w:val="nil"/>
            </w:tcBorders>
            <w:vAlign w:val="center"/>
          </w:tcPr>
          <w:p w14:paraId="258002D9"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 xml:space="preserve">3,282,862,251 </w:t>
            </w:r>
          </w:p>
        </w:tc>
        <w:tc>
          <w:tcPr>
            <w:tcW w:w="828" w:type="pct"/>
            <w:tcBorders>
              <w:top w:val="single" w:sz="4" w:space="0" w:color="auto"/>
              <w:left w:val="nil"/>
              <w:bottom w:val="single" w:sz="4" w:space="0" w:color="auto"/>
              <w:right w:val="nil"/>
            </w:tcBorders>
            <w:vAlign w:val="center"/>
          </w:tcPr>
          <w:p w14:paraId="3AF9F3CF"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2"/>
              </w:rPr>
            </w:pPr>
            <w:r w:rsidRPr="00214A72">
              <w:rPr>
                <w:rFonts w:eastAsia="굴림" w:cs="Times New Roman"/>
                <w:bCs/>
                <w:color w:val="000000"/>
                <w:kern w:val="0"/>
                <w:sz w:val="22"/>
              </w:rPr>
              <w:t xml:space="preserve">4,109,862,083 </w:t>
            </w:r>
          </w:p>
        </w:tc>
      </w:tr>
    </w:tbl>
    <w:p w14:paraId="761F3342" w14:textId="740DE8C2" w:rsidR="0098761A" w:rsidRPr="00214A72" w:rsidRDefault="0098761A" w:rsidP="00B645A0">
      <w:pPr>
        <w:widowControl/>
        <w:wordWrap/>
        <w:autoSpaceDE/>
        <w:autoSpaceDN/>
        <w:jc w:val="center"/>
        <w:rPr>
          <w:rFonts w:cs="Times New Roman"/>
          <w:bCs/>
          <w:sz w:val="24"/>
          <w:szCs w:val="24"/>
        </w:rPr>
      </w:pPr>
      <w:r w:rsidRPr="00214A72">
        <w:rPr>
          <w:rFonts w:cs="Times New Roman"/>
          <w:bCs/>
          <w:sz w:val="24"/>
          <w:szCs w:val="24"/>
        </w:rPr>
        <w:br w:type="page"/>
      </w:r>
    </w:p>
    <w:p w14:paraId="6F6FF332" w14:textId="591ACA93" w:rsidR="00C77DA0" w:rsidRPr="00B645A0" w:rsidRDefault="00C77DA0" w:rsidP="00C77DA0">
      <w:pPr>
        <w:pStyle w:val="1"/>
        <w:spacing w:line="276" w:lineRule="auto"/>
        <w:rPr>
          <w:b w:val="0"/>
          <w:sz w:val="32"/>
          <w:szCs w:val="28"/>
        </w:rPr>
      </w:pPr>
      <w:r w:rsidRPr="00B645A0">
        <w:rPr>
          <w:b w:val="0"/>
          <w:sz w:val="32"/>
          <w:szCs w:val="28"/>
        </w:rPr>
        <w:lastRenderedPageBreak/>
        <w:t>S</w:t>
      </w:r>
      <w:r w:rsidR="00067EB2" w:rsidRPr="00B645A0">
        <w:rPr>
          <w:b w:val="0"/>
          <w:sz w:val="32"/>
          <w:szCs w:val="28"/>
        </w:rPr>
        <w:t>5</w:t>
      </w:r>
      <w:r w:rsidRPr="00B645A0">
        <w:rPr>
          <w:b w:val="0"/>
          <w:sz w:val="32"/>
          <w:szCs w:val="28"/>
        </w:rPr>
        <w:t xml:space="preserve">. </w:t>
      </w:r>
      <w:bookmarkStart w:id="26" w:name="_Hlk169533400"/>
      <w:r w:rsidRPr="00B645A0">
        <w:rPr>
          <w:b w:val="0"/>
          <w:sz w:val="32"/>
          <w:szCs w:val="28"/>
        </w:rPr>
        <w:t>Detailed life cycle GHG emissions results</w:t>
      </w:r>
      <w:bookmarkEnd w:id="26"/>
    </w:p>
    <w:p w14:paraId="34D1BD93" w14:textId="0CD88795" w:rsidR="00C77DA0" w:rsidRPr="00214A72" w:rsidRDefault="00C77DA0" w:rsidP="00C77DA0">
      <w:pPr>
        <w:pStyle w:val="a6"/>
        <w:keepNext/>
        <w:rPr>
          <w:b w:val="0"/>
          <w:sz w:val="24"/>
          <w:szCs w:val="24"/>
        </w:rPr>
      </w:pPr>
      <w:r w:rsidRPr="00B645A0">
        <w:rPr>
          <w:b w:val="0"/>
          <w:sz w:val="24"/>
          <w:szCs w:val="24"/>
        </w:rPr>
        <w:t xml:space="preserve">Table </w:t>
      </w:r>
      <w:r w:rsidR="000D3FDF" w:rsidRPr="00B645A0">
        <w:rPr>
          <w:b w:val="0"/>
          <w:sz w:val="24"/>
          <w:szCs w:val="24"/>
        </w:rPr>
        <w:t>S5.</w:t>
      </w:r>
      <w:r w:rsidRPr="00B645A0">
        <w:rPr>
          <w:b w:val="0"/>
          <w:sz w:val="24"/>
          <w:szCs w:val="24"/>
        </w:rPr>
        <w:fldChar w:fldCharType="begin"/>
      </w:r>
      <w:r w:rsidRPr="00B645A0">
        <w:rPr>
          <w:b w:val="0"/>
          <w:sz w:val="24"/>
          <w:szCs w:val="24"/>
        </w:rPr>
        <w:instrText xml:space="preserve"> SEQ Table \</w:instrText>
      </w:r>
      <w:r w:rsidR="00625568" w:rsidRPr="00B645A0">
        <w:rPr>
          <w:b w:val="0"/>
          <w:sz w:val="24"/>
          <w:szCs w:val="24"/>
        </w:rPr>
        <w:instrText>r 1\</w:instrText>
      </w:r>
      <w:r w:rsidRPr="00B645A0">
        <w:rPr>
          <w:b w:val="0"/>
          <w:sz w:val="24"/>
          <w:szCs w:val="24"/>
        </w:rPr>
        <w:instrText xml:space="preserve">* ARABIC </w:instrText>
      </w:r>
      <w:r w:rsidRPr="00B645A0">
        <w:rPr>
          <w:b w:val="0"/>
          <w:sz w:val="24"/>
          <w:szCs w:val="24"/>
        </w:rPr>
        <w:fldChar w:fldCharType="separate"/>
      </w:r>
      <w:r w:rsidR="006526A0">
        <w:rPr>
          <w:b w:val="0"/>
          <w:noProof/>
          <w:sz w:val="24"/>
          <w:szCs w:val="24"/>
        </w:rPr>
        <w:t>1</w:t>
      </w:r>
      <w:r w:rsidRPr="00B645A0">
        <w:rPr>
          <w:b w:val="0"/>
          <w:sz w:val="24"/>
          <w:szCs w:val="24"/>
        </w:rPr>
        <w:fldChar w:fldCharType="end"/>
      </w:r>
      <w:r w:rsidRPr="00B645A0">
        <w:rPr>
          <w:b w:val="0"/>
          <w:sz w:val="24"/>
          <w:szCs w:val="24"/>
        </w:rPr>
        <w:t xml:space="preserve">. </w:t>
      </w:r>
      <w:r w:rsidRPr="00214A72">
        <w:rPr>
          <w:rFonts w:hint="eastAsia"/>
          <w:b w:val="0"/>
          <w:sz w:val="24"/>
          <w:szCs w:val="24"/>
        </w:rPr>
        <w:t>LCGHG emissions of the proposed RNG value chains</w:t>
      </w:r>
    </w:p>
    <w:tbl>
      <w:tblPr>
        <w:tblW w:w="5000" w:type="pct"/>
        <w:tblLayout w:type="fixed"/>
        <w:tblCellMar>
          <w:left w:w="99" w:type="dxa"/>
          <w:right w:w="99" w:type="dxa"/>
        </w:tblCellMar>
        <w:tblLook w:val="04A0" w:firstRow="1" w:lastRow="0" w:firstColumn="1" w:lastColumn="0" w:noHBand="0" w:noVBand="1"/>
      </w:tblPr>
      <w:tblGrid>
        <w:gridCol w:w="1503"/>
        <w:gridCol w:w="1615"/>
        <w:gridCol w:w="1394"/>
        <w:gridCol w:w="1504"/>
        <w:gridCol w:w="1504"/>
        <w:gridCol w:w="1506"/>
      </w:tblGrid>
      <w:tr w:rsidR="00C77DA0" w:rsidRPr="00214A72" w14:paraId="735BCB6F" w14:textId="77777777" w:rsidTr="00FC7039">
        <w:trPr>
          <w:trHeight w:val="315"/>
        </w:trPr>
        <w:tc>
          <w:tcPr>
            <w:tcW w:w="1727" w:type="pct"/>
            <w:gridSpan w:val="2"/>
            <w:tcBorders>
              <w:top w:val="single" w:sz="4" w:space="0" w:color="auto"/>
              <w:left w:val="nil"/>
              <w:bottom w:val="single" w:sz="4" w:space="0" w:color="auto"/>
              <w:right w:val="nil"/>
            </w:tcBorders>
            <w:shd w:val="clear" w:color="auto" w:fill="auto"/>
            <w:noWrap/>
            <w:vAlign w:val="center"/>
            <w:hideMark/>
          </w:tcPr>
          <w:p w14:paraId="6D62865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hint="eastAsia"/>
                <w:bCs/>
                <w:color w:val="000000"/>
                <w:kern w:val="0"/>
                <w:sz w:val="24"/>
                <w:szCs w:val="24"/>
              </w:rPr>
              <w:t>LCGHG</w:t>
            </w:r>
            <w:r w:rsidRPr="00214A72">
              <w:rPr>
                <w:rFonts w:eastAsia="굴림" w:cs="Times New Roman"/>
                <w:bCs/>
                <w:color w:val="000000"/>
                <w:kern w:val="0"/>
                <w:sz w:val="24"/>
                <w:szCs w:val="24"/>
              </w:rPr>
              <w:t xml:space="preserve"> emissions</w:t>
            </w:r>
            <w:r w:rsidRPr="00214A72">
              <w:rPr>
                <w:rFonts w:eastAsia="굴림" w:cs="Times New Roman" w:hint="eastAsia"/>
                <w:bCs/>
                <w:color w:val="000000"/>
                <w:kern w:val="0"/>
                <w:sz w:val="24"/>
                <w:szCs w:val="24"/>
              </w:rPr>
              <w:t xml:space="preserve"> (</w:t>
            </w:r>
            <w:r w:rsidRPr="00214A72">
              <w:rPr>
                <w:rFonts w:eastAsia="굴림" w:cs="Times New Roman"/>
                <w:bCs/>
                <w:color w:val="000000"/>
                <w:kern w:val="0"/>
                <w:sz w:val="24"/>
                <w:szCs w:val="24"/>
              </w:rPr>
              <w:t>kgCO</w:t>
            </w:r>
            <w:r w:rsidRPr="00214A72">
              <w:rPr>
                <w:rFonts w:eastAsia="굴림" w:cs="Times New Roman"/>
                <w:bCs/>
                <w:color w:val="000000"/>
                <w:kern w:val="0"/>
                <w:sz w:val="24"/>
                <w:szCs w:val="24"/>
                <w:vertAlign w:val="subscript"/>
              </w:rPr>
              <w:t>2eq</w:t>
            </w:r>
            <w:r w:rsidRPr="00214A72">
              <w:rPr>
                <w:rFonts w:eastAsia="굴림" w:cs="Times New Roman"/>
                <w:bCs/>
                <w:color w:val="000000"/>
                <w:kern w:val="0"/>
                <w:sz w:val="24"/>
                <w:szCs w:val="24"/>
              </w:rPr>
              <w:t>/</w:t>
            </w:r>
            <w:proofErr w:type="spellStart"/>
            <w:r w:rsidRPr="00214A72">
              <w:rPr>
                <w:rFonts w:eastAsia="굴림" w:cs="Times New Roman"/>
                <w:bCs/>
                <w:color w:val="000000"/>
                <w:kern w:val="0"/>
                <w:sz w:val="24"/>
                <w:szCs w:val="24"/>
              </w:rPr>
              <w:t>MWh</w:t>
            </w:r>
            <w:r w:rsidRPr="00214A72">
              <w:rPr>
                <w:rFonts w:eastAsia="굴림" w:cs="Times New Roman"/>
                <w:bCs/>
                <w:color w:val="000000"/>
                <w:kern w:val="0"/>
                <w:sz w:val="24"/>
                <w:szCs w:val="24"/>
                <w:vertAlign w:val="subscript"/>
              </w:rPr>
              <w:t>NG</w:t>
            </w:r>
            <w:proofErr w:type="spellEnd"/>
            <w:r w:rsidRPr="00214A72">
              <w:rPr>
                <w:rFonts w:eastAsia="굴림" w:cs="Times New Roman" w:hint="eastAsia"/>
                <w:bCs/>
                <w:color w:val="000000"/>
                <w:kern w:val="0"/>
                <w:sz w:val="24"/>
                <w:szCs w:val="24"/>
              </w:rPr>
              <w:t>)</w:t>
            </w:r>
          </w:p>
        </w:tc>
        <w:tc>
          <w:tcPr>
            <w:tcW w:w="772" w:type="pct"/>
            <w:tcBorders>
              <w:top w:val="single" w:sz="4" w:space="0" w:color="auto"/>
              <w:left w:val="nil"/>
              <w:bottom w:val="single" w:sz="4" w:space="0" w:color="auto"/>
              <w:right w:val="nil"/>
            </w:tcBorders>
            <w:shd w:val="clear" w:color="auto" w:fill="auto"/>
            <w:noWrap/>
            <w:vAlign w:val="center"/>
            <w:hideMark/>
          </w:tcPr>
          <w:p w14:paraId="77C8C4E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Case 1</w:t>
            </w:r>
          </w:p>
        </w:tc>
        <w:tc>
          <w:tcPr>
            <w:tcW w:w="833" w:type="pct"/>
            <w:tcBorders>
              <w:top w:val="single" w:sz="4" w:space="0" w:color="auto"/>
              <w:left w:val="nil"/>
              <w:bottom w:val="single" w:sz="4" w:space="0" w:color="auto"/>
              <w:right w:val="nil"/>
            </w:tcBorders>
            <w:shd w:val="clear" w:color="auto" w:fill="auto"/>
            <w:noWrap/>
            <w:vAlign w:val="center"/>
            <w:hideMark/>
          </w:tcPr>
          <w:p w14:paraId="6C375B6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Case 2</w:t>
            </w:r>
          </w:p>
        </w:tc>
        <w:tc>
          <w:tcPr>
            <w:tcW w:w="833" w:type="pct"/>
            <w:tcBorders>
              <w:top w:val="single" w:sz="4" w:space="0" w:color="auto"/>
              <w:left w:val="nil"/>
              <w:bottom w:val="single" w:sz="4" w:space="0" w:color="auto"/>
              <w:right w:val="nil"/>
            </w:tcBorders>
            <w:shd w:val="clear" w:color="auto" w:fill="auto"/>
            <w:noWrap/>
            <w:vAlign w:val="center"/>
            <w:hideMark/>
          </w:tcPr>
          <w:p w14:paraId="22B9D41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Case 3</w:t>
            </w:r>
          </w:p>
        </w:tc>
        <w:tc>
          <w:tcPr>
            <w:tcW w:w="834" w:type="pct"/>
            <w:tcBorders>
              <w:top w:val="single" w:sz="4" w:space="0" w:color="auto"/>
              <w:left w:val="nil"/>
              <w:bottom w:val="single" w:sz="4" w:space="0" w:color="auto"/>
              <w:right w:val="nil"/>
            </w:tcBorders>
            <w:shd w:val="clear" w:color="auto" w:fill="auto"/>
            <w:noWrap/>
            <w:vAlign w:val="center"/>
            <w:hideMark/>
          </w:tcPr>
          <w:p w14:paraId="4E0A11D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Case 4</w:t>
            </w:r>
          </w:p>
        </w:tc>
      </w:tr>
      <w:tr w:rsidR="00C77DA0" w:rsidRPr="00214A72" w14:paraId="400ECEFC" w14:textId="77777777" w:rsidTr="00FC7039">
        <w:trPr>
          <w:trHeight w:val="315"/>
        </w:trPr>
        <w:tc>
          <w:tcPr>
            <w:tcW w:w="833" w:type="pct"/>
            <w:vMerge w:val="restart"/>
            <w:tcBorders>
              <w:top w:val="nil"/>
              <w:left w:val="nil"/>
              <w:right w:val="nil"/>
            </w:tcBorders>
            <w:shd w:val="clear" w:color="auto" w:fill="auto"/>
            <w:noWrap/>
            <w:hideMark/>
          </w:tcPr>
          <w:p w14:paraId="2398491A"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Solar PV</w:t>
            </w:r>
            <w:r w:rsidRPr="00214A72">
              <w:rPr>
                <w:rFonts w:eastAsia="굴림" w:cs="Times New Roman"/>
                <w:bCs/>
                <w:color w:val="000000"/>
                <w:kern w:val="0"/>
                <w:sz w:val="24"/>
                <w:szCs w:val="24"/>
              </w:rPr>
              <w:t xml:space="preserve">　</w:t>
            </w:r>
          </w:p>
        </w:tc>
        <w:tc>
          <w:tcPr>
            <w:tcW w:w="895" w:type="pct"/>
            <w:tcBorders>
              <w:top w:val="nil"/>
              <w:left w:val="nil"/>
              <w:bottom w:val="nil"/>
              <w:right w:val="nil"/>
            </w:tcBorders>
            <w:shd w:val="clear" w:color="auto" w:fill="auto"/>
            <w:noWrap/>
            <w:vAlign w:val="center"/>
            <w:hideMark/>
          </w:tcPr>
          <w:p w14:paraId="243933F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Transportation</w:t>
            </w:r>
          </w:p>
        </w:tc>
        <w:tc>
          <w:tcPr>
            <w:tcW w:w="772" w:type="pct"/>
            <w:tcBorders>
              <w:top w:val="nil"/>
              <w:left w:val="nil"/>
              <w:bottom w:val="nil"/>
              <w:right w:val="nil"/>
            </w:tcBorders>
            <w:shd w:val="clear" w:color="auto" w:fill="auto"/>
            <w:noWrap/>
            <w:vAlign w:val="center"/>
            <w:hideMark/>
          </w:tcPr>
          <w:p w14:paraId="418AD26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2.23</w:t>
            </w:r>
          </w:p>
        </w:tc>
        <w:tc>
          <w:tcPr>
            <w:tcW w:w="833" w:type="pct"/>
            <w:tcBorders>
              <w:top w:val="nil"/>
              <w:left w:val="nil"/>
              <w:bottom w:val="nil"/>
              <w:right w:val="nil"/>
            </w:tcBorders>
            <w:shd w:val="clear" w:color="auto" w:fill="auto"/>
            <w:noWrap/>
            <w:vAlign w:val="center"/>
            <w:hideMark/>
          </w:tcPr>
          <w:p w14:paraId="05B5E308"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2.23</w:t>
            </w:r>
          </w:p>
        </w:tc>
        <w:tc>
          <w:tcPr>
            <w:tcW w:w="833" w:type="pct"/>
            <w:tcBorders>
              <w:top w:val="nil"/>
              <w:left w:val="nil"/>
              <w:bottom w:val="nil"/>
              <w:right w:val="nil"/>
            </w:tcBorders>
            <w:shd w:val="clear" w:color="auto" w:fill="auto"/>
            <w:noWrap/>
            <w:vAlign w:val="center"/>
            <w:hideMark/>
          </w:tcPr>
          <w:p w14:paraId="2DD34CD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1.51</w:t>
            </w:r>
          </w:p>
        </w:tc>
        <w:tc>
          <w:tcPr>
            <w:tcW w:w="834" w:type="pct"/>
            <w:tcBorders>
              <w:top w:val="nil"/>
              <w:left w:val="nil"/>
              <w:bottom w:val="nil"/>
              <w:right w:val="nil"/>
            </w:tcBorders>
            <w:shd w:val="clear" w:color="auto" w:fill="auto"/>
            <w:noWrap/>
            <w:vAlign w:val="center"/>
            <w:hideMark/>
          </w:tcPr>
          <w:p w14:paraId="1E3706D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1.51</w:t>
            </w:r>
          </w:p>
        </w:tc>
      </w:tr>
      <w:tr w:rsidR="00C77DA0" w:rsidRPr="00214A72" w14:paraId="77BB989C" w14:textId="77777777" w:rsidTr="00FC7039">
        <w:trPr>
          <w:trHeight w:val="315"/>
        </w:trPr>
        <w:tc>
          <w:tcPr>
            <w:tcW w:w="833" w:type="pct"/>
            <w:vMerge/>
            <w:tcBorders>
              <w:left w:val="nil"/>
              <w:right w:val="nil"/>
            </w:tcBorders>
            <w:shd w:val="clear" w:color="auto" w:fill="auto"/>
            <w:noWrap/>
            <w:hideMark/>
          </w:tcPr>
          <w:p w14:paraId="132761B5" w14:textId="77777777" w:rsidR="00C77DA0" w:rsidRPr="00214A72" w:rsidRDefault="00C77DA0" w:rsidP="00FC7039">
            <w:pPr>
              <w:spacing w:after="0" w:line="240" w:lineRule="auto"/>
              <w:rPr>
                <w:rFonts w:eastAsia="굴림" w:cs="Times New Roman"/>
                <w:bCs/>
                <w:color w:val="000000"/>
                <w:kern w:val="0"/>
                <w:sz w:val="24"/>
                <w:szCs w:val="24"/>
              </w:rPr>
            </w:pPr>
          </w:p>
        </w:tc>
        <w:tc>
          <w:tcPr>
            <w:tcW w:w="895" w:type="pct"/>
            <w:tcBorders>
              <w:top w:val="nil"/>
              <w:left w:val="nil"/>
              <w:bottom w:val="nil"/>
              <w:right w:val="nil"/>
            </w:tcBorders>
            <w:shd w:val="clear" w:color="auto" w:fill="auto"/>
            <w:noWrap/>
            <w:vAlign w:val="center"/>
            <w:hideMark/>
          </w:tcPr>
          <w:p w14:paraId="68DC0D2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Utilization</w:t>
            </w:r>
          </w:p>
        </w:tc>
        <w:tc>
          <w:tcPr>
            <w:tcW w:w="772" w:type="pct"/>
            <w:tcBorders>
              <w:top w:val="nil"/>
              <w:left w:val="nil"/>
              <w:bottom w:val="nil"/>
              <w:right w:val="nil"/>
            </w:tcBorders>
            <w:shd w:val="clear" w:color="auto" w:fill="auto"/>
            <w:noWrap/>
            <w:vAlign w:val="center"/>
            <w:hideMark/>
          </w:tcPr>
          <w:p w14:paraId="5CF19E68"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0.03</w:t>
            </w:r>
          </w:p>
        </w:tc>
        <w:tc>
          <w:tcPr>
            <w:tcW w:w="833" w:type="pct"/>
            <w:tcBorders>
              <w:top w:val="nil"/>
              <w:left w:val="nil"/>
              <w:bottom w:val="nil"/>
              <w:right w:val="nil"/>
            </w:tcBorders>
            <w:shd w:val="clear" w:color="auto" w:fill="auto"/>
            <w:noWrap/>
            <w:vAlign w:val="center"/>
            <w:hideMark/>
          </w:tcPr>
          <w:p w14:paraId="3C56E4A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0.01</w:t>
            </w:r>
          </w:p>
        </w:tc>
        <w:tc>
          <w:tcPr>
            <w:tcW w:w="833" w:type="pct"/>
            <w:tcBorders>
              <w:top w:val="nil"/>
              <w:left w:val="nil"/>
              <w:bottom w:val="nil"/>
              <w:right w:val="nil"/>
            </w:tcBorders>
            <w:shd w:val="clear" w:color="auto" w:fill="auto"/>
            <w:noWrap/>
            <w:vAlign w:val="center"/>
            <w:hideMark/>
          </w:tcPr>
          <w:p w14:paraId="6C8FCC70"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0.01</w:t>
            </w:r>
          </w:p>
        </w:tc>
        <w:tc>
          <w:tcPr>
            <w:tcW w:w="834" w:type="pct"/>
            <w:tcBorders>
              <w:top w:val="nil"/>
              <w:left w:val="nil"/>
              <w:bottom w:val="nil"/>
              <w:right w:val="nil"/>
            </w:tcBorders>
            <w:shd w:val="clear" w:color="auto" w:fill="auto"/>
            <w:noWrap/>
            <w:vAlign w:val="center"/>
            <w:hideMark/>
          </w:tcPr>
          <w:p w14:paraId="63A2CDB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0.01</w:t>
            </w:r>
          </w:p>
        </w:tc>
      </w:tr>
      <w:tr w:rsidR="00C77DA0" w:rsidRPr="00214A72" w14:paraId="59D94318" w14:textId="77777777" w:rsidTr="00FC7039">
        <w:trPr>
          <w:trHeight w:val="315"/>
        </w:trPr>
        <w:tc>
          <w:tcPr>
            <w:tcW w:w="833" w:type="pct"/>
            <w:vMerge/>
            <w:tcBorders>
              <w:left w:val="nil"/>
              <w:right w:val="nil"/>
            </w:tcBorders>
            <w:shd w:val="clear" w:color="auto" w:fill="auto"/>
            <w:noWrap/>
            <w:hideMark/>
          </w:tcPr>
          <w:p w14:paraId="72DA876A" w14:textId="77777777" w:rsidR="00C77DA0" w:rsidRPr="00214A72" w:rsidRDefault="00C77DA0" w:rsidP="00FC7039">
            <w:pPr>
              <w:spacing w:after="0" w:line="240" w:lineRule="auto"/>
              <w:rPr>
                <w:rFonts w:eastAsia="굴림" w:cs="Times New Roman"/>
                <w:bCs/>
                <w:color w:val="000000"/>
                <w:kern w:val="0"/>
                <w:sz w:val="24"/>
                <w:szCs w:val="24"/>
              </w:rPr>
            </w:pPr>
          </w:p>
        </w:tc>
        <w:tc>
          <w:tcPr>
            <w:tcW w:w="895" w:type="pct"/>
            <w:tcBorders>
              <w:top w:val="nil"/>
              <w:left w:val="nil"/>
              <w:bottom w:val="nil"/>
              <w:right w:val="nil"/>
            </w:tcBorders>
            <w:shd w:val="clear" w:color="auto" w:fill="auto"/>
            <w:noWrap/>
            <w:vAlign w:val="center"/>
            <w:hideMark/>
          </w:tcPr>
          <w:p w14:paraId="4489D95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Production</w:t>
            </w:r>
          </w:p>
        </w:tc>
        <w:tc>
          <w:tcPr>
            <w:tcW w:w="772" w:type="pct"/>
            <w:tcBorders>
              <w:top w:val="nil"/>
              <w:left w:val="nil"/>
              <w:bottom w:val="nil"/>
              <w:right w:val="nil"/>
            </w:tcBorders>
            <w:shd w:val="clear" w:color="auto" w:fill="auto"/>
            <w:noWrap/>
            <w:vAlign w:val="center"/>
            <w:hideMark/>
          </w:tcPr>
          <w:p w14:paraId="7763540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118.99</w:t>
            </w:r>
          </w:p>
        </w:tc>
        <w:tc>
          <w:tcPr>
            <w:tcW w:w="833" w:type="pct"/>
            <w:tcBorders>
              <w:top w:val="nil"/>
              <w:left w:val="nil"/>
              <w:bottom w:val="nil"/>
              <w:right w:val="nil"/>
            </w:tcBorders>
            <w:shd w:val="clear" w:color="auto" w:fill="auto"/>
            <w:noWrap/>
            <w:vAlign w:val="center"/>
            <w:hideMark/>
          </w:tcPr>
          <w:p w14:paraId="389BEC6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118.99</w:t>
            </w:r>
          </w:p>
        </w:tc>
        <w:tc>
          <w:tcPr>
            <w:tcW w:w="833" w:type="pct"/>
            <w:tcBorders>
              <w:top w:val="nil"/>
              <w:left w:val="nil"/>
              <w:bottom w:val="nil"/>
              <w:right w:val="nil"/>
            </w:tcBorders>
            <w:shd w:val="clear" w:color="auto" w:fill="auto"/>
            <w:noWrap/>
            <w:vAlign w:val="center"/>
            <w:hideMark/>
          </w:tcPr>
          <w:p w14:paraId="50C8430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118.99</w:t>
            </w:r>
          </w:p>
        </w:tc>
        <w:tc>
          <w:tcPr>
            <w:tcW w:w="834" w:type="pct"/>
            <w:tcBorders>
              <w:top w:val="nil"/>
              <w:left w:val="nil"/>
              <w:bottom w:val="nil"/>
              <w:right w:val="nil"/>
            </w:tcBorders>
            <w:shd w:val="clear" w:color="auto" w:fill="auto"/>
            <w:noWrap/>
            <w:vAlign w:val="center"/>
            <w:hideMark/>
          </w:tcPr>
          <w:p w14:paraId="2DC0D5DD"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90.26</w:t>
            </w:r>
          </w:p>
        </w:tc>
      </w:tr>
      <w:tr w:rsidR="00C77DA0" w:rsidRPr="00214A72" w14:paraId="4DE59D02" w14:textId="77777777" w:rsidTr="00FC7039">
        <w:trPr>
          <w:trHeight w:val="315"/>
        </w:trPr>
        <w:tc>
          <w:tcPr>
            <w:tcW w:w="833" w:type="pct"/>
            <w:vMerge/>
            <w:tcBorders>
              <w:left w:val="nil"/>
              <w:bottom w:val="single" w:sz="4" w:space="0" w:color="auto"/>
              <w:right w:val="nil"/>
            </w:tcBorders>
            <w:shd w:val="clear" w:color="auto" w:fill="auto"/>
            <w:noWrap/>
            <w:hideMark/>
          </w:tcPr>
          <w:p w14:paraId="7EEFD851"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895" w:type="pct"/>
            <w:tcBorders>
              <w:top w:val="single" w:sz="4" w:space="0" w:color="auto"/>
              <w:left w:val="nil"/>
              <w:bottom w:val="single" w:sz="4" w:space="0" w:color="auto"/>
              <w:right w:val="nil"/>
            </w:tcBorders>
            <w:shd w:val="clear" w:color="auto" w:fill="auto"/>
            <w:noWrap/>
            <w:vAlign w:val="center"/>
            <w:hideMark/>
          </w:tcPr>
          <w:p w14:paraId="524A8B25"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772" w:type="pct"/>
            <w:tcBorders>
              <w:top w:val="single" w:sz="4" w:space="0" w:color="auto"/>
              <w:left w:val="nil"/>
              <w:bottom w:val="single" w:sz="4" w:space="0" w:color="auto"/>
              <w:right w:val="nil"/>
            </w:tcBorders>
            <w:shd w:val="clear" w:color="auto" w:fill="auto"/>
            <w:noWrap/>
            <w:vAlign w:val="center"/>
            <w:hideMark/>
          </w:tcPr>
          <w:p w14:paraId="10C8DDB1"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121.26</w:t>
            </w:r>
          </w:p>
        </w:tc>
        <w:tc>
          <w:tcPr>
            <w:tcW w:w="833" w:type="pct"/>
            <w:tcBorders>
              <w:top w:val="single" w:sz="4" w:space="0" w:color="auto"/>
              <w:left w:val="nil"/>
              <w:bottom w:val="single" w:sz="4" w:space="0" w:color="auto"/>
              <w:right w:val="nil"/>
            </w:tcBorders>
            <w:shd w:val="clear" w:color="auto" w:fill="auto"/>
            <w:noWrap/>
            <w:vAlign w:val="center"/>
            <w:hideMark/>
          </w:tcPr>
          <w:p w14:paraId="04ED7B3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121.24</w:t>
            </w:r>
          </w:p>
        </w:tc>
        <w:tc>
          <w:tcPr>
            <w:tcW w:w="833" w:type="pct"/>
            <w:tcBorders>
              <w:top w:val="single" w:sz="4" w:space="0" w:color="auto"/>
              <w:left w:val="nil"/>
              <w:bottom w:val="single" w:sz="4" w:space="0" w:color="auto"/>
              <w:right w:val="nil"/>
            </w:tcBorders>
            <w:shd w:val="clear" w:color="auto" w:fill="auto"/>
            <w:noWrap/>
            <w:vAlign w:val="center"/>
            <w:hideMark/>
          </w:tcPr>
          <w:p w14:paraId="259C8B07"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120.51</w:t>
            </w:r>
          </w:p>
        </w:tc>
        <w:tc>
          <w:tcPr>
            <w:tcW w:w="834" w:type="pct"/>
            <w:tcBorders>
              <w:top w:val="single" w:sz="4" w:space="0" w:color="auto"/>
              <w:left w:val="nil"/>
              <w:bottom w:val="single" w:sz="4" w:space="0" w:color="auto"/>
              <w:right w:val="nil"/>
            </w:tcBorders>
            <w:shd w:val="clear" w:color="auto" w:fill="auto"/>
            <w:noWrap/>
            <w:vAlign w:val="center"/>
            <w:hideMark/>
          </w:tcPr>
          <w:p w14:paraId="018E5F2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91.78</w:t>
            </w:r>
          </w:p>
        </w:tc>
      </w:tr>
      <w:tr w:rsidR="00C77DA0" w:rsidRPr="00214A72" w14:paraId="17766143" w14:textId="77777777" w:rsidTr="00FC7039">
        <w:trPr>
          <w:trHeight w:val="315"/>
        </w:trPr>
        <w:tc>
          <w:tcPr>
            <w:tcW w:w="833" w:type="pct"/>
            <w:vMerge w:val="restart"/>
            <w:tcBorders>
              <w:top w:val="nil"/>
              <w:left w:val="nil"/>
              <w:right w:val="nil"/>
            </w:tcBorders>
            <w:shd w:val="clear" w:color="auto" w:fill="auto"/>
            <w:noWrap/>
            <w:hideMark/>
          </w:tcPr>
          <w:p w14:paraId="7CC52BE4"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Offshore wind</w:t>
            </w:r>
            <w:r w:rsidRPr="00214A72">
              <w:rPr>
                <w:rFonts w:eastAsia="굴림" w:cs="Times New Roman"/>
                <w:bCs/>
                <w:color w:val="000000"/>
                <w:kern w:val="0"/>
                <w:sz w:val="24"/>
                <w:szCs w:val="24"/>
              </w:rPr>
              <w:t xml:space="preserve">　</w:t>
            </w:r>
          </w:p>
        </w:tc>
        <w:tc>
          <w:tcPr>
            <w:tcW w:w="895" w:type="pct"/>
            <w:tcBorders>
              <w:top w:val="nil"/>
              <w:left w:val="nil"/>
              <w:bottom w:val="nil"/>
              <w:right w:val="nil"/>
            </w:tcBorders>
            <w:shd w:val="clear" w:color="auto" w:fill="auto"/>
            <w:noWrap/>
            <w:vAlign w:val="center"/>
            <w:hideMark/>
          </w:tcPr>
          <w:p w14:paraId="3331D12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Transportation</w:t>
            </w:r>
          </w:p>
        </w:tc>
        <w:tc>
          <w:tcPr>
            <w:tcW w:w="772" w:type="pct"/>
            <w:tcBorders>
              <w:top w:val="nil"/>
              <w:left w:val="nil"/>
              <w:bottom w:val="nil"/>
              <w:right w:val="nil"/>
            </w:tcBorders>
            <w:shd w:val="clear" w:color="auto" w:fill="auto"/>
            <w:noWrap/>
            <w:vAlign w:val="center"/>
            <w:hideMark/>
          </w:tcPr>
          <w:p w14:paraId="19317A7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0.68</w:t>
            </w:r>
          </w:p>
        </w:tc>
        <w:tc>
          <w:tcPr>
            <w:tcW w:w="833" w:type="pct"/>
            <w:tcBorders>
              <w:top w:val="nil"/>
              <w:left w:val="nil"/>
              <w:bottom w:val="nil"/>
              <w:right w:val="nil"/>
            </w:tcBorders>
            <w:shd w:val="clear" w:color="auto" w:fill="auto"/>
            <w:noWrap/>
            <w:vAlign w:val="center"/>
            <w:hideMark/>
          </w:tcPr>
          <w:p w14:paraId="1A33208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0.68</w:t>
            </w:r>
          </w:p>
        </w:tc>
        <w:tc>
          <w:tcPr>
            <w:tcW w:w="833" w:type="pct"/>
            <w:tcBorders>
              <w:top w:val="nil"/>
              <w:left w:val="nil"/>
              <w:bottom w:val="nil"/>
              <w:right w:val="nil"/>
            </w:tcBorders>
            <w:shd w:val="clear" w:color="auto" w:fill="auto"/>
            <w:noWrap/>
            <w:vAlign w:val="center"/>
            <w:hideMark/>
          </w:tcPr>
          <w:p w14:paraId="367304CD"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0.46</w:t>
            </w:r>
          </w:p>
        </w:tc>
        <w:tc>
          <w:tcPr>
            <w:tcW w:w="834" w:type="pct"/>
            <w:tcBorders>
              <w:top w:val="nil"/>
              <w:left w:val="nil"/>
              <w:bottom w:val="nil"/>
              <w:right w:val="nil"/>
            </w:tcBorders>
            <w:shd w:val="clear" w:color="auto" w:fill="auto"/>
            <w:noWrap/>
            <w:vAlign w:val="center"/>
            <w:hideMark/>
          </w:tcPr>
          <w:p w14:paraId="758C03B0"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0.46</w:t>
            </w:r>
          </w:p>
        </w:tc>
      </w:tr>
      <w:tr w:rsidR="00C77DA0" w:rsidRPr="00214A72" w14:paraId="089F91F9" w14:textId="77777777" w:rsidTr="00FC7039">
        <w:trPr>
          <w:trHeight w:val="315"/>
        </w:trPr>
        <w:tc>
          <w:tcPr>
            <w:tcW w:w="833" w:type="pct"/>
            <w:vMerge/>
            <w:tcBorders>
              <w:left w:val="nil"/>
              <w:right w:val="nil"/>
            </w:tcBorders>
            <w:shd w:val="clear" w:color="auto" w:fill="auto"/>
            <w:noWrap/>
            <w:hideMark/>
          </w:tcPr>
          <w:p w14:paraId="337E1797" w14:textId="77777777" w:rsidR="00C77DA0" w:rsidRPr="00214A72" w:rsidRDefault="00C77DA0" w:rsidP="00FC7039">
            <w:pPr>
              <w:spacing w:after="0" w:line="240" w:lineRule="auto"/>
              <w:rPr>
                <w:rFonts w:eastAsia="굴림" w:cs="Times New Roman"/>
                <w:bCs/>
                <w:color w:val="000000"/>
                <w:kern w:val="0"/>
                <w:sz w:val="24"/>
                <w:szCs w:val="24"/>
              </w:rPr>
            </w:pPr>
          </w:p>
        </w:tc>
        <w:tc>
          <w:tcPr>
            <w:tcW w:w="895" w:type="pct"/>
            <w:tcBorders>
              <w:top w:val="nil"/>
              <w:left w:val="nil"/>
              <w:bottom w:val="nil"/>
              <w:right w:val="nil"/>
            </w:tcBorders>
            <w:shd w:val="clear" w:color="auto" w:fill="auto"/>
            <w:noWrap/>
            <w:vAlign w:val="center"/>
            <w:hideMark/>
          </w:tcPr>
          <w:p w14:paraId="075BC3F1"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Utilization</w:t>
            </w:r>
          </w:p>
        </w:tc>
        <w:tc>
          <w:tcPr>
            <w:tcW w:w="772" w:type="pct"/>
            <w:tcBorders>
              <w:top w:val="nil"/>
              <w:left w:val="nil"/>
              <w:bottom w:val="nil"/>
              <w:right w:val="nil"/>
            </w:tcBorders>
            <w:shd w:val="clear" w:color="auto" w:fill="auto"/>
            <w:noWrap/>
            <w:vAlign w:val="center"/>
            <w:hideMark/>
          </w:tcPr>
          <w:p w14:paraId="66789DF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0.01</w:t>
            </w:r>
          </w:p>
        </w:tc>
        <w:tc>
          <w:tcPr>
            <w:tcW w:w="833" w:type="pct"/>
            <w:tcBorders>
              <w:top w:val="nil"/>
              <w:left w:val="nil"/>
              <w:bottom w:val="nil"/>
              <w:right w:val="nil"/>
            </w:tcBorders>
            <w:shd w:val="clear" w:color="auto" w:fill="auto"/>
            <w:noWrap/>
            <w:vAlign w:val="center"/>
            <w:hideMark/>
          </w:tcPr>
          <w:p w14:paraId="3C51B78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33" w:type="pct"/>
            <w:tcBorders>
              <w:top w:val="nil"/>
              <w:left w:val="nil"/>
              <w:bottom w:val="nil"/>
              <w:right w:val="nil"/>
            </w:tcBorders>
            <w:shd w:val="clear" w:color="auto" w:fill="auto"/>
            <w:noWrap/>
            <w:vAlign w:val="center"/>
            <w:hideMark/>
          </w:tcPr>
          <w:p w14:paraId="25FB380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34" w:type="pct"/>
            <w:tcBorders>
              <w:top w:val="nil"/>
              <w:left w:val="nil"/>
              <w:bottom w:val="nil"/>
              <w:right w:val="nil"/>
            </w:tcBorders>
            <w:shd w:val="clear" w:color="auto" w:fill="auto"/>
            <w:noWrap/>
            <w:vAlign w:val="center"/>
            <w:hideMark/>
          </w:tcPr>
          <w:p w14:paraId="31A10091"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r>
      <w:tr w:rsidR="00C77DA0" w:rsidRPr="00214A72" w14:paraId="4267F838" w14:textId="77777777" w:rsidTr="00FC7039">
        <w:trPr>
          <w:trHeight w:val="315"/>
        </w:trPr>
        <w:tc>
          <w:tcPr>
            <w:tcW w:w="833" w:type="pct"/>
            <w:vMerge/>
            <w:tcBorders>
              <w:left w:val="nil"/>
              <w:right w:val="nil"/>
            </w:tcBorders>
            <w:shd w:val="clear" w:color="auto" w:fill="auto"/>
            <w:noWrap/>
            <w:hideMark/>
          </w:tcPr>
          <w:p w14:paraId="6CAFA205" w14:textId="77777777" w:rsidR="00C77DA0" w:rsidRPr="00214A72" w:rsidRDefault="00C77DA0" w:rsidP="00FC7039">
            <w:pPr>
              <w:spacing w:after="0" w:line="240" w:lineRule="auto"/>
              <w:rPr>
                <w:rFonts w:eastAsia="굴림" w:cs="Times New Roman"/>
                <w:bCs/>
                <w:color w:val="000000"/>
                <w:kern w:val="0"/>
                <w:sz w:val="24"/>
                <w:szCs w:val="24"/>
              </w:rPr>
            </w:pPr>
          </w:p>
        </w:tc>
        <w:tc>
          <w:tcPr>
            <w:tcW w:w="895" w:type="pct"/>
            <w:tcBorders>
              <w:top w:val="nil"/>
              <w:left w:val="nil"/>
              <w:bottom w:val="nil"/>
              <w:right w:val="nil"/>
            </w:tcBorders>
            <w:shd w:val="clear" w:color="auto" w:fill="auto"/>
            <w:noWrap/>
            <w:vAlign w:val="center"/>
            <w:hideMark/>
          </w:tcPr>
          <w:p w14:paraId="28E78C3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Production</w:t>
            </w:r>
          </w:p>
        </w:tc>
        <w:tc>
          <w:tcPr>
            <w:tcW w:w="772" w:type="pct"/>
            <w:tcBorders>
              <w:top w:val="nil"/>
              <w:left w:val="nil"/>
              <w:bottom w:val="nil"/>
              <w:right w:val="nil"/>
            </w:tcBorders>
            <w:shd w:val="clear" w:color="auto" w:fill="auto"/>
            <w:noWrap/>
            <w:vAlign w:val="center"/>
            <w:hideMark/>
          </w:tcPr>
          <w:p w14:paraId="55FB9B5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36.36</w:t>
            </w:r>
          </w:p>
        </w:tc>
        <w:tc>
          <w:tcPr>
            <w:tcW w:w="833" w:type="pct"/>
            <w:tcBorders>
              <w:top w:val="nil"/>
              <w:left w:val="nil"/>
              <w:bottom w:val="nil"/>
              <w:right w:val="nil"/>
            </w:tcBorders>
            <w:shd w:val="clear" w:color="auto" w:fill="auto"/>
            <w:noWrap/>
            <w:vAlign w:val="center"/>
            <w:hideMark/>
          </w:tcPr>
          <w:p w14:paraId="3083EFC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36.36</w:t>
            </w:r>
          </w:p>
        </w:tc>
        <w:tc>
          <w:tcPr>
            <w:tcW w:w="833" w:type="pct"/>
            <w:tcBorders>
              <w:top w:val="nil"/>
              <w:left w:val="nil"/>
              <w:bottom w:val="nil"/>
              <w:right w:val="nil"/>
            </w:tcBorders>
            <w:shd w:val="clear" w:color="auto" w:fill="auto"/>
            <w:noWrap/>
            <w:vAlign w:val="center"/>
            <w:hideMark/>
          </w:tcPr>
          <w:p w14:paraId="5092EA47"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36.36</w:t>
            </w:r>
          </w:p>
        </w:tc>
        <w:tc>
          <w:tcPr>
            <w:tcW w:w="834" w:type="pct"/>
            <w:tcBorders>
              <w:top w:val="nil"/>
              <w:left w:val="nil"/>
              <w:bottom w:val="nil"/>
              <w:right w:val="nil"/>
            </w:tcBorders>
            <w:shd w:val="clear" w:color="auto" w:fill="auto"/>
            <w:noWrap/>
            <w:vAlign w:val="center"/>
            <w:hideMark/>
          </w:tcPr>
          <w:p w14:paraId="2F329417"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27.57</w:t>
            </w:r>
          </w:p>
        </w:tc>
      </w:tr>
      <w:tr w:rsidR="00C77DA0" w:rsidRPr="00214A72" w14:paraId="3298947A" w14:textId="77777777" w:rsidTr="00FC7039">
        <w:trPr>
          <w:trHeight w:val="315"/>
        </w:trPr>
        <w:tc>
          <w:tcPr>
            <w:tcW w:w="833" w:type="pct"/>
            <w:vMerge/>
            <w:tcBorders>
              <w:left w:val="nil"/>
              <w:bottom w:val="single" w:sz="4" w:space="0" w:color="auto"/>
              <w:right w:val="nil"/>
            </w:tcBorders>
            <w:shd w:val="clear" w:color="auto" w:fill="auto"/>
            <w:noWrap/>
            <w:hideMark/>
          </w:tcPr>
          <w:p w14:paraId="29AA4939"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895" w:type="pct"/>
            <w:tcBorders>
              <w:top w:val="single" w:sz="4" w:space="0" w:color="auto"/>
              <w:left w:val="nil"/>
              <w:bottom w:val="single" w:sz="4" w:space="0" w:color="auto"/>
              <w:right w:val="nil"/>
            </w:tcBorders>
            <w:shd w:val="clear" w:color="auto" w:fill="auto"/>
            <w:noWrap/>
            <w:vAlign w:val="center"/>
            <w:hideMark/>
          </w:tcPr>
          <w:p w14:paraId="04C7D12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772" w:type="pct"/>
            <w:tcBorders>
              <w:top w:val="single" w:sz="4" w:space="0" w:color="auto"/>
              <w:left w:val="nil"/>
              <w:bottom w:val="single" w:sz="4" w:space="0" w:color="auto"/>
              <w:right w:val="nil"/>
            </w:tcBorders>
            <w:shd w:val="clear" w:color="auto" w:fill="auto"/>
            <w:noWrap/>
            <w:vAlign w:val="center"/>
            <w:hideMark/>
          </w:tcPr>
          <w:p w14:paraId="00AE5BB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37.06</w:t>
            </w:r>
          </w:p>
        </w:tc>
        <w:tc>
          <w:tcPr>
            <w:tcW w:w="833" w:type="pct"/>
            <w:tcBorders>
              <w:top w:val="single" w:sz="4" w:space="0" w:color="auto"/>
              <w:left w:val="nil"/>
              <w:bottom w:val="single" w:sz="4" w:space="0" w:color="auto"/>
              <w:right w:val="nil"/>
            </w:tcBorders>
            <w:shd w:val="clear" w:color="auto" w:fill="auto"/>
            <w:noWrap/>
            <w:vAlign w:val="center"/>
            <w:hideMark/>
          </w:tcPr>
          <w:p w14:paraId="3C006F71"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37.05</w:t>
            </w:r>
          </w:p>
        </w:tc>
        <w:tc>
          <w:tcPr>
            <w:tcW w:w="833" w:type="pct"/>
            <w:tcBorders>
              <w:top w:val="single" w:sz="4" w:space="0" w:color="auto"/>
              <w:left w:val="nil"/>
              <w:bottom w:val="single" w:sz="4" w:space="0" w:color="auto"/>
              <w:right w:val="nil"/>
            </w:tcBorders>
            <w:shd w:val="clear" w:color="auto" w:fill="auto"/>
            <w:noWrap/>
            <w:vAlign w:val="center"/>
            <w:hideMark/>
          </w:tcPr>
          <w:p w14:paraId="77C0093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36.83</w:t>
            </w:r>
          </w:p>
        </w:tc>
        <w:tc>
          <w:tcPr>
            <w:tcW w:w="834" w:type="pct"/>
            <w:tcBorders>
              <w:top w:val="single" w:sz="4" w:space="0" w:color="auto"/>
              <w:left w:val="nil"/>
              <w:bottom w:val="single" w:sz="4" w:space="0" w:color="auto"/>
              <w:right w:val="nil"/>
            </w:tcBorders>
            <w:shd w:val="clear" w:color="auto" w:fill="auto"/>
            <w:noWrap/>
            <w:vAlign w:val="center"/>
            <w:hideMark/>
          </w:tcPr>
          <w:p w14:paraId="1D2F172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28.04</w:t>
            </w:r>
          </w:p>
        </w:tc>
      </w:tr>
      <w:tr w:rsidR="00C77DA0" w:rsidRPr="00214A72" w14:paraId="5E22218A" w14:textId="77777777" w:rsidTr="00FC7039">
        <w:trPr>
          <w:trHeight w:val="315"/>
        </w:trPr>
        <w:tc>
          <w:tcPr>
            <w:tcW w:w="833" w:type="pct"/>
            <w:vMerge w:val="restart"/>
            <w:tcBorders>
              <w:top w:val="nil"/>
              <w:left w:val="nil"/>
              <w:right w:val="nil"/>
            </w:tcBorders>
            <w:shd w:val="clear" w:color="auto" w:fill="auto"/>
            <w:noWrap/>
            <w:hideMark/>
          </w:tcPr>
          <w:p w14:paraId="2284ED94"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Hydropower</w:t>
            </w:r>
            <w:r w:rsidRPr="00214A72">
              <w:rPr>
                <w:rFonts w:eastAsia="굴림" w:cs="Times New Roman"/>
                <w:bCs/>
                <w:color w:val="000000"/>
                <w:kern w:val="0"/>
                <w:sz w:val="24"/>
                <w:szCs w:val="24"/>
              </w:rPr>
              <w:t xml:space="preserve">　</w:t>
            </w:r>
          </w:p>
        </w:tc>
        <w:tc>
          <w:tcPr>
            <w:tcW w:w="895" w:type="pct"/>
            <w:tcBorders>
              <w:top w:val="nil"/>
              <w:left w:val="nil"/>
              <w:bottom w:val="nil"/>
              <w:right w:val="nil"/>
            </w:tcBorders>
            <w:shd w:val="clear" w:color="auto" w:fill="auto"/>
            <w:noWrap/>
            <w:vAlign w:val="center"/>
            <w:hideMark/>
          </w:tcPr>
          <w:p w14:paraId="609B17C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Transportation</w:t>
            </w:r>
          </w:p>
        </w:tc>
        <w:tc>
          <w:tcPr>
            <w:tcW w:w="772" w:type="pct"/>
            <w:tcBorders>
              <w:top w:val="nil"/>
              <w:left w:val="nil"/>
              <w:bottom w:val="nil"/>
              <w:right w:val="nil"/>
            </w:tcBorders>
            <w:shd w:val="clear" w:color="auto" w:fill="auto"/>
            <w:noWrap/>
            <w:vAlign w:val="center"/>
            <w:hideMark/>
          </w:tcPr>
          <w:p w14:paraId="38EB7B3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0.63</w:t>
            </w:r>
          </w:p>
        </w:tc>
        <w:tc>
          <w:tcPr>
            <w:tcW w:w="833" w:type="pct"/>
            <w:tcBorders>
              <w:top w:val="nil"/>
              <w:left w:val="nil"/>
              <w:bottom w:val="nil"/>
              <w:right w:val="nil"/>
            </w:tcBorders>
            <w:shd w:val="clear" w:color="auto" w:fill="auto"/>
            <w:noWrap/>
            <w:vAlign w:val="center"/>
            <w:hideMark/>
          </w:tcPr>
          <w:p w14:paraId="3CE3C67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0.63</w:t>
            </w:r>
          </w:p>
        </w:tc>
        <w:tc>
          <w:tcPr>
            <w:tcW w:w="833" w:type="pct"/>
            <w:tcBorders>
              <w:top w:val="nil"/>
              <w:left w:val="nil"/>
              <w:bottom w:val="nil"/>
              <w:right w:val="nil"/>
            </w:tcBorders>
            <w:shd w:val="clear" w:color="auto" w:fill="auto"/>
            <w:noWrap/>
            <w:vAlign w:val="center"/>
            <w:hideMark/>
          </w:tcPr>
          <w:p w14:paraId="0941FEB4"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0.43</w:t>
            </w:r>
          </w:p>
        </w:tc>
        <w:tc>
          <w:tcPr>
            <w:tcW w:w="834" w:type="pct"/>
            <w:tcBorders>
              <w:top w:val="nil"/>
              <w:left w:val="nil"/>
              <w:bottom w:val="nil"/>
              <w:right w:val="nil"/>
            </w:tcBorders>
            <w:shd w:val="clear" w:color="auto" w:fill="auto"/>
            <w:noWrap/>
            <w:vAlign w:val="center"/>
            <w:hideMark/>
          </w:tcPr>
          <w:p w14:paraId="43D504B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0.43</w:t>
            </w:r>
          </w:p>
        </w:tc>
      </w:tr>
      <w:tr w:rsidR="00C77DA0" w:rsidRPr="00214A72" w14:paraId="3B6E75ED" w14:textId="77777777" w:rsidTr="00FC7039">
        <w:trPr>
          <w:trHeight w:val="315"/>
        </w:trPr>
        <w:tc>
          <w:tcPr>
            <w:tcW w:w="833" w:type="pct"/>
            <w:vMerge/>
            <w:tcBorders>
              <w:left w:val="nil"/>
              <w:right w:val="nil"/>
            </w:tcBorders>
            <w:shd w:val="clear" w:color="auto" w:fill="auto"/>
            <w:noWrap/>
            <w:hideMark/>
          </w:tcPr>
          <w:p w14:paraId="5E6D9528" w14:textId="77777777" w:rsidR="00C77DA0" w:rsidRPr="00214A72" w:rsidRDefault="00C77DA0" w:rsidP="00FC7039">
            <w:pPr>
              <w:spacing w:after="0" w:line="240" w:lineRule="auto"/>
              <w:rPr>
                <w:rFonts w:eastAsia="굴림" w:cs="Times New Roman"/>
                <w:bCs/>
                <w:color w:val="000000"/>
                <w:kern w:val="0"/>
                <w:sz w:val="24"/>
                <w:szCs w:val="24"/>
              </w:rPr>
            </w:pPr>
          </w:p>
        </w:tc>
        <w:tc>
          <w:tcPr>
            <w:tcW w:w="895" w:type="pct"/>
            <w:tcBorders>
              <w:top w:val="nil"/>
              <w:left w:val="nil"/>
              <w:bottom w:val="nil"/>
              <w:right w:val="nil"/>
            </w:tcBorders>
            <w:shd w:val="clear" w:color="auto" w:fill="auto"/>
            <w:noWrap/>
            <w:vAlign w:val="center"/>
            <w:hideMark/>
          </w:tcPr>
          <w:p w14:paraId="2CFFFA32"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Utilization</w:t>
            </w:r>
          </w:p>
        </w:tc>
        <w:tc>
          <w:tcPr>
            <w:tcW w:w="772" w:type="pct"/>
            <w:tcBorders>
              <w:top w:val="nil"/>
              <w:left w:val="nil"/>
              <w:bottom w:val="nil"/>
              <w:right w:val="nil"/>
            </w:tcBorders>
            <w:shd w:val="clear" w:color="auto" w:fill="auto"/>
            <w:noWrap/>
            <w:vAlign w:val="center"/>
            <w:hideMark/>
          </w:tcPr>
          <w:p w14:paraId="732E21C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0.01</w:t>
            </w:r>
          </w:p>
        </w:tc>
        <w:tc>
          <w:tcPr>
            <w:tcW w:w="833" w:type="pct"/>
            <w:tcBorders>
              <w:top w:val="nil"/>
              <w:left w:val="nil"/>
              <w:bottom w:val="nil"/>
              <w:right w:val="nil"/>
            </w:tcBorders>
            <w:shd w:val="clear" w:color="auto" w:fill="auto"/>
            <w:noWrap/>
            <w:vAlign w:val="center"/>
            <w:hideMark/>
          </w:tcPr>
          <w:p w14:paraId="4BD2084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33" w:type="pct"/>
            <w:tcBorders>
              <w:top w:val="nil"/>
              <w:left w:val="nil"/>
              <w:bottom w:val="nil"/>
              <w:right w:val="nil"/>
            </w:tcBorders>
            <w:shd w:val="clear" w:color="auto" w:fill="auto"/>
            <w:noWrap/>
            <w:vAlign w:val="center"/>
            <w:hideMark/>
          </w:tcPr>
          <w:p w14:paraId="5393C4AF"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34" w:type="pct"/>
            <w:tcBorders>
              <w:top w:val="nil"/>
              <w:left w:val="nil"/>
              <w:bottom w:val="nil"/>
              <w:right w:val="nil"/>
            </w:tcBorders>
            <w:shd w:val="clear" w:color="auto" w:fill="auto"/>
            <w:noWrap/>
            <w:vAlign w:val="center"/>
            <w:hideMark/>
          </w:tcPr>
          <w:p w14:paraId="66ED5F50"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r>
      <w:tr w:rsidR="00C77DA0" w:rsidRPr="00214A72" w14:paraId="5168E17C" w14:textId="77777777" w:rsidTr="00FC7039">
        <w:trPr>
          <w:trHeight w:val="315"/>
        </w:trPr>
        <w:tc>
          <w:tcPr>
            <w:tcW w:w="833" w:type="pct"/>
            <w:vMerge/>
            <w:tcBorders>
              <w:left w:val="nil"/>
              <w:right w:val="nil"/>
            </w:tcBorders>
            <w:shd w:val="clear" w:color="auto" w:fill="auto"/>
            <w:noWrap/>
            <w:hideMark/>
          </w:tcPr>
          <w:p w14:paraId="17AED43A" w14:textId="77777777" w:rsidR="00C77DA0" w:rsidRPr="00214A72" w:rsidRDefault="00C77DA0" w:rsidP="00FC7039">
            <w:pPr>
              <w:spacing w:after="0" w:line="240" w:lineRule="auto"/>
              <w:rPr>
                <w:rFonts w:eastAsia="굴림" w:cs="Times New Roman"/>
                <w:bCs/>
                <w:color w:val="000000"/>
                <w:kern w:val="0"/>
                <w:sz w:val="24"/>
                <w:szCs w:val="24"/>
              </w:rPr>
            </w:pPr>
          </w:p>
        </w:tc>
        <w:tc>
          <w:tcPr>
            <w:tcW w:w="895" w:type="pct"/>
            <w:tcBorders>
              <w:top w:val="nil"/>
              <w:left w:val="nil"/>
              <w:bottom w:val="nil"/>
              <w:right w:val="nil"/>
            </w:tcBorders>
            <w:shd w:val="clear" w:color="auto" w:fill="auto"/>
            <w:noWrap/>
            <w:vAlign w:val="center"/>
            <w:hideMark/>
          </w:tcPr>
          <w:p w14:paraId="2910615B"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Production</w:t>
            </w:r>
          </w:p>
        </w:tc>
        <w:tc>
          <w:tcPr>
            <w:tcW w:w="772" w:type="pct"/>
            <w:tcBorders>
              <w:top w:val="nil"/>
              <w:left w:val="nil"/>
              <w:bottom w:val="nil"/>
              <w:right w:val="nil"/>
            </w:tcBorders>
            <w:shd w:val="clear" w:color="auto" w:fill="auto"/>
            <w:noWrap/>
            <w:vAlign w:val="center"/>
            <w:hideMark/>
          </w:tcPr>
          <w:p w14:paraId="7473A0F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33.56</w:t>
            </w:r>
          </w:p>
        </w:tc>
        <w:tc>
          <w:tcPr>
            <w:tcW w:w="833" w:type="pct"/>
            <w:tcBorders>
              <w:top w:val="nil"/>
              <w:left w:val="nil"/>
              <w:bottom w:val="nil"/>
              <w:right w:val="nil"/>
            </w:tcBorders>
            <w:shd w:val="clear" w:color="auto" w:fill="auto"/>
            <w:noWrap/>
            <w:vAlign w:val="center"/>
            <w:hideMark/>
          </w:tcPr>
          <w:p w14:paraId="12F2494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33.56</w:t>
            </w:r>
          </w:p>
        </w:tc>
        <w:tc>
          <w:tcPr>
            <w:tcW w:w="833" w:type="pct"/>
            <w:tcBorders>
              <w:top w:val="nil"/>
              <w:left w:val="nil"/>
              <w:bottom w:val="nil"/>
              <w:right w:val="nil"/>
            </w:tcBorders>
            <w:shd w:val="clear" w:color="auto" w:fill="auto"/>
            <w:noWrap/>
            <w:vAlign w:val="center"/>
            <w:hideMark/>
          </w:tcPr>
          <w:p w14:paraId="73F292F1"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33.56</w:t>
            </w:r>
          </w:p>
        </w:tc>
        <w:tc>
          <w:tcPr>
            <w:tcW w:w="834" w:type="pct"/>
            <w:tcBorders>
              <w:top w:val="nil"/>
              <w:left w:val="nil"/>
              <w:bottom w:val="nil"/>
              <w:right w:val="nil"/>
            </w:tcBorders>
            <w:shd w:val="clear" w:color="auto" w:fill="auto"/>
            <w:noWrap/>
            <w:vAlign w:val="center"/>
            <w:hideMark/>
          </w:tcPr>
          <w:p w14:paraId="3BFC1971"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25.45</w:t>
            </w:r>
          </w:p>
        </w:tc>
      </w:tr>
      <w:tr w:rsidR="00C77DA0" w:rsidRPr="00214A72" w14:paraId="6CF4296A" w14:textId="77777777" w:rsidTr="00FC7039">
        <w:trPr>
          <w:trHeight w:val="315"/>
        </w:trPr>
        <w:tc>
          <w:tcPr>
            <w:tcW w:w="833" w:type="pct"/>
            <w:vMerge/>
            <w:tcBorders>
              <w:left w:val="nil"/>
              <w:bottom w:val="single" w:sz="4" w:space="0" w:color="auto"/>
              <w:right w:val="nil"/>
            </w:tcBorders>
            <w:shd w:val="clear" w:color="auto" w:fill="auto"/>
            <w:noWrap/>
            <w:hideMark/>
          </w:tcPr>
          <w:p w14:paraId="3F9F3F4B"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895" w:type="pct"/>
            <w:tcBorders>
              <w:top w:val="single" w:sz="4" w:space="0" w:color="auto"/>
              <w:left w:val="nil"/>
              <w:bottom w:val="single" w:sz="4" w:space="0" w:color="auto"/>
              <w:right w:val="nil"/>
            </w:tcBorders>
            <w:shd w:val="clear" w:color="auto" w:fill="auto"/>
            <w:noWrap/>
            <w:vAlign w:val="center"/>
            <w:hideMark/>
          </w:tcPr>
          <w:p w14:paraId="5B4BF3A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772" w:type="pct"/>
            <w:tcBorders>
              <w:top w:val="single" w:sz="4" w:space="0" w:color="auto"/>
              <w:left w:val="nil"/>
              <w:bottom w:val="single" w:sz="4" w:space="0" w:color="auto"/>
              <w:right w:val="nil"/>
            </w:tcBorders>
            <w:shd w:val="clear" w:color="auto" w:fill="auto"/>
            <w:noWrap/>
            <w:vAlign w:val="center"/>
            <w:hideMark/>
          </w:tcPr>
          <w:p w14:paraId="0BCEBAC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34.20</w:t>
            </w:r>
          </w:p>
        </w:tc>
        <w:tc>
          <w:tcPr>
            <w:tcW w:w="833" w:type="pct"/>
            <w:tcBorders>
              <w:top w:val="single" w:sz="4" w:space="0" w:color="auto"/>
              <w:left w:val="nil"/>
              <w:bottom w:val="single" w:sz="4" w:space="0" w:color="auto"/>
              <w:right w:val="nil"/>
            </w:tcBorders>
            <w:shd w:val="clear" w:color="auto" w:fill="auto"/>
            <w:noWrap/>
            <w:vAlign w:val="center"/>
            <w:hideMark/>
          </w:tcPr>
          <w:p w14:paraId="14E0938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34.19</w:t>
            </w:r>
          </w:p>
        </w:tc>
        <w:tc>
          <w:tcPr>
            <w:tcW w:w="833" w:type="pct"/>
            <w:tcBorders>
              <w:top w:val="single" w:sz="4" w:space="0" w:color="auto"/>
              <w:left w:val="nil"/>
              <w:bottom w:val="single" w:sz="4" w:space="0" w:color="auto"/>
              <w:right w:val="nil"/>
            </w:tcBorders>
            <w:shd w:val="clear" w:color="auto" w:fill="auto"/>
            <w:noWrap/>
            <w:vAlign w:val="center"/>
            <w:hideMark/>
          </w:tcPr>
          <w:p w14:paraId="06895C99"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33.99</w:t>
            </w:r>
          </w:p>
        </w:tc>
        <w:tc>
          <w:tcPr>
            <w:tcW w:w="834" w:type="pct"/>
            <w:tcBorders>
              <w:top w:val="single" w:sz="4" w:space="0" w:color="auto"/>
              <w:left w:val="nil"/>
              <w:bottom w:val="single" w:sz="4" w:space="0" w:color="auto"/>
              <w:right w:val="nil"/>
            </w:tcBorders>
            <w:shd w:val="clear" w:color="auto" w:fill="auto"/>
            <w:noWrap/>
            <w:vAlign w:val="center"/>
            <w:hideMark/>
          </w:tcPr>
          <w:p w14:paraId="5EB1FAE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25.88</w:t>
            </w:r>
          </w:p>
        </w:tc>
      </w:tr>
      <w:tr w:rsidR="00C77DA0" w:rsidRPr="00214A72" w14:paraId="597961EE" w14:textId="77777777" w:rsidTr="00FC7039">
        <w:trPr>
          <w:trHeight w:val="315"/>
        </w:trPr>
        <w:tc>
          <w:tcPr>
            <w:tcW w:w="833" w:type="pct"/>
            <w:vMerge w:val="restart"/>
            <w:tcBorders>
              <w:top w:val="nil"/>
              <w:left w:val="nil"/>
              <w:right w:val="nil"/>
            </w:tcBorders>
            <w:shd w:val="clear" w:color="auto" w:fill="auto"/>
            <w:noWrap/>
            <w:hideMark/>
          </w:tcPr>
          <w:p w14:paraId="6DE5C71C"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Geothermal</w:t>
            </w:r>
            <w:r w:rsidRPr="00214A72">
              <w:rPr>
                <w:rFonts w:eastAsia="굴림" w:cs="Times New Roman"/>
                <w:bCs/>
                <w:color w:val="000000"/>
                <w:kern w:val="0"/>
                <w:sz w:val="24"/>
                <w:szCs w:val="24"/>
              </w:rPr>
              <w:t xml:space="preserve">　</w:t>
            </w:r>
          </w:p>
        </w:tc>
        <w:tc>
          <w:tcPr>
            <w:tcW w:w="895" w:type="pct"/>
            <w:tcBorders>
              <w:top w:val="nil"/>
              <w:left w:val="nil"/>
              <w:bottom w:val="nil"/>
              <w:right w:val="nil"/>
            </w:tcBorders>
            <w:shd w:val="clear" w:color="auto" w:fill="auto"/>
            <w:noWrap/>
            <w:vAlign w:val="center"/>
            <w:hideMark/>
          </w:tcPr>
          <w:p w14:paraId="231463E7"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Transportation</w:t>
            </w:r>
          </w:p>
        </w:tc>
        <w:tc>
          <w:tcPr>
            <w:tcW w:w="772" w:type="pct"/>
            <w:tcBorders>
              <w:top w:val="nil"/>
              <w:left w:val="nil"/>
              <w:bottom w:val="nil"/>
              <w:right w:val="nil"/>
            </w:tcBorders>
            <w:shd w:val="clear" w:color="auto" w:fill="auto"/>
            <w:noWrap/>
            <w:vAlign w:val="center"/>
            <w:hideMark/>
          </w:tcPr>
          <w:p w14:paraId="60494997"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1.00</w:t>
            </w:r>
          </w:p>
        </w:tc>
        <w:tc>
          <w:tcPr>
            <w:tcW w:w="833" w:type="pct"/>
            <w:tcBorders>
              <w:top w:val="nil"/>
              <w:left w:val="nil"/>
              <w:bottom w:val="nil"/>
              <w:right w:val="nil"/>
            </w:tcBorders>
            <w:shd w:val="clear" w:color="auto" w:fill="auto"/>
            <w:noWrap/>
            <w:vAlign w:val="center"/>
            <w:hideMark/>
          </w:tcPr>
          <w:p w14:paraId="76991A4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1.00</w:t>
            </w:r>
          </w:p>
        </w:tc>
        <w:tc>
          <w:tcPr>
            <w:tcW w:w="833" w:type="pct"/>
            <w:tcBorders>
              <w:top w:val="nil"/>
              <w:left w:val="nil"/>
              <w:bottom w:val="nil"/>
              <w:right w:val="nil"/>
            </w:tcBorders>
            <w:shd w:val="clear" w:color="auto" w:fill="auto"/>
            <w:noWrap/>
            <w:vAlign w:val="center"/>
            <w:hideMark/>
          </w:tcPr>
          <w:p w14:paraId="6A92936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0.68</w:t>
            </w:r>
          </w:p>
        </w:tc>
        <w:tc>
          <w:tcPr>
            <w:tcW w:w="834" w:type="pct"/>
            <w:tcBorders>
              <w:top w:val="nil"/>
              <w:left w:val="nil"/>
              <w:bottom w:val="nil"/>
              <w:right w:val="nil"/>
            </w:tcBorders>
            <w:shd w:val="clear" w:color="auto" w:fill="auto"/>
            <w:noWrap/>
            <w:vAlign w:val="center"/>
            <w:hideMark/>
          </w:tcPr>
          <w:p w14:paraId="142E90E5"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0.68</w:t>
            </w:r>
          </w:p>
        </w:tc>
      </w:tr>
      <w:tr w:rsidR="00C77DA0" w:rsidRPr="00214A72" w14:paraId="31EE2DEB" w14:textId="77777777" w:rsidTr="00FC7039">
        <w:trPr>
          <w:trHeight w:val="315"/>
        </w:trPr>
        <w:tc>
          <w:tcPr>
            <w:tcW w:w="833" w:type="pct"/>
            <w:vMerge/>
            <w:tcBorders>
              <w:left w:val="nil"/>
              <w:right w:val="nil"/>
            </w:tcBorders>
            <w:shd w:val="clear" w:color="auto" w:fill="auto"/>
            <w:noWrap/>
            <w:hideMark/>
          </w:tcPr>
          <w:p w14:paraId="20AEBEE8" w14:textId="77777777" w:rsidR="00C77DA0" w:rsidRPr="00214A72" w:rsidRDefault="00C77DA0" w:rsidP="00FC7039">
            <w:pPr>
              <w:spacing w:after="0" w:line="240" w:lineRule="auto"/>
              <w:rPr>
                <w:rFonts w:eastAsia="굴림" w:cs="Times New Roman"/>
                <w:bCs/>
                <w:color w:val="000000"/>
                <w:kern w:val="0"/>
                <w:sz w:val="24"/>
                <w:szCs w:val="24"/>
              </w:rPr>
            </w:pPr>
          </w:p>
        </w:tc>
        <w:tc>
          <w:tcPr>
            <w:tcW w:w="895" w:type="pct"/>
            <w:tcBorders>
              <w:top w:val="nil"/>
              <w:left w:val="nil"/>
              <w:bottom w:val="nil"/>
              <w:right w:val="nil"/>
            </w:tcBorders>
            <w:shd w:val="clear" w:color="auto" w:fill="auto"/>
            <w:noWrap/>
            <w:vAlign w:val="center"/>
            <w:hideMark/>
          </w:tcPr>
          <w:p w14:paraId="6ADE7CC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Utilization</w:t>
            </w:r>
          </w:p>
        </w:tc>
        <w:tc>
          <w:tcPr>
            <w:tcW w:w="772" w:type="pct"/>
            <w:tcBorders>
              <w:top w:val="nil"/>
              <w:left w:val="nil"/>
              <w:bottom w:val="nil"/>
              <w:right w:val="nil"/>
            </w:tcBorders>
            <w:shd w:val="clear" w:color="auto" w:fill="auto"/>
            <w:noWrap/>
            <w:vAlign w:val="center"/>
            <w:hideMark/>
          </w:tcPr>
          <w:p w14:paraId="7465EED4"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0.02</w:t>
            </w:r>
          </w:p>
        </w:tc>
        <w:tc>
          <w:tcPr>
            <w:tcW w:w="833" w:type="pct"/>
            <w:tcBorders>
              <w:top w:val="nil"/>
              <w:left w:val="nil"/>
              <w:bottom w:val="nil"/>
              <w:right w:val="nil"/>
            </w:tcBorders>
            <w:shd w:val="clear" w:color="auto" w:fill="auto"/>
            <w:noWrap/>
            <w:vAlign w:val="center"/>
            <w:hideMark/>
          </w:tcPr>
          <w:p w14:paraId="058823B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33" w:type="pct"/>
            <w:tcBorders>
              <w:top w:val="nil"/>
              <w:left w:val="nil"/>
              <w:bottom w:val="nil"/>
              <w:right w:val="nil"/>
            </w:tcBorders>
            <w:shd w:val="clear" w:color="auto" w:fill="auto"/>
            <w:noWrap/>
            <w:vAlign w:val="center"/>
            <w:hideMark/>
          </w:tcPr>
          <w:p w14:paraId="52CE0DB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34" w:type="pct"/>
            <w:tcBorders>
              <w:top w:val="nil"/>
              <w:left w:val="nil"/>
              <w:bottom w:val="nil"/>
              <w:right w:val="nil"/>
            </w:tcBorders>
            <w:shd w:val="clear" w:color="auto" w:fill="auto"/>
            <w:noWrap/>
            <w:vAlign w:val="center"/>
            <w:hideMark/>
          </w:tcPr>
          <w:p w14:paraId="45F0620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r>
      <w:tr w:rsidR="00C77DA0" w:rsidRPr="00214A72" w14:paraId="31DA5D5A" w14:textId="77777777" w:rsidTr="00FC7039">
        <w:trPr>
          <w:trHeight w:val="315"/>
        </w:trPr>
        <w:tc>
          <w:tcPr>
            <w:tcW w:w="833" w:type="pct"/>
            <w:vMerge/>
            <w:tcBorders>
              <w:left w:val="nil"/>
              <w:right w:val="nil"/>
            </w:tcBorders>
            <w:shd w:val="clear" w:color="auto" w:fill="auto"/>
            <w:noWrap/>
            <w:hideMark/>
          </w:tcPr>
          <w:p w14:paraId="196455C2" w14:textId="77777777" w:rsidR="00C77DA0" w:rsidRPr="00214A72" w:rsidRDefault="00C77DA0" w:rsidP="00FC7039">
            <w:pPr>
              <w:spacing w:after="0" w:line="240" w:lineRule="auto"/>
              <w:rPr>
                <w:rFonts w:eastAsia="굴림" w:cs="Times New Roman"/>
                <w:bCs/>
                <w:color w:val="000000"/>
                <w:kern w:val="0"/>
                <w:sz w:val="24"/>
                <w:szCs w:val="24"/>
              </w:rPr>
            </w:pPr>
          </w:p>
        </w:tc>
        <w:tc>
          <w:tcPr>
            <w:tcW w:w="895" w:type="pct"/>
            <w:tcBorders>
              <w:top w:val="nil"/>
              <w:left w:val="nil"/>
              <w:bottom w:val="nil"/>
              <w:right w:val="nil"/>
            </w:tcBorders>
            <w:shd w:val="clear" w:color="auto" w:fill="auto"/>
            <w:noWrap/>
            <w:vAlign w:val="center"/>
            <w:hideMark/>
          </w:tcPr>
          <w:p w14:paraId="393AAE99"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Production</w:t>
            </w:r>
          </w:p>
        </w:tc>
        <w:tc>
          <w:tcPr>
            <w:tcW w:w="772" w:type="pct"/>
            <w:tcBorders>
              <w:top w:val="nil"/>
              <w:left w:val="nil"/>
              <w:bottom w:val="nil"/>
              <w:right w:val="nil"/>
            </w:tcBorders>
            <w:shd w:val="clear" w:color="auto" w:fill="auto"/>
            <w:noWrap/>
            <w:vAlign w:val="center"/>
            <w:hideMark/>
          </w:tcPr>
          <w:p w14:paraId="1B48E320"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53.17</w:t>
            </w:r>
          </w:p>
        </w:tc>
        <w:tc>
          <w:tcPr>
            <w:tcW w:w="833" w:type="pct"/>
            <w:tcBorders>
              <w:top w:val="nil"/>
              <w:left w:val="nil"/>
              <w:bottom w:val="nil"/>
              <w:right w:val="nil"/>
            </w:tcBorders>
            <w:shd w:val="clear" w:color="auto" w:fill="auto"/>
            <w:noWrap/>
            <w:vAlign w:val="center"/>
            <w:hideMark/>
          </w:tcPr>
          <w:p w14:paraId="563DF74C"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53.17</w:t>
            </w:r>
          </w:p>
        </w:tc>
        <w:tc>
          <w:tcPr>
            <w:tcW w:w="833" w:type="pct"/>
            <w:tcBorders>
              <w:top w:val="nil"/>
              <w:left w:val="nil"/>
              <w:bottom w:val="nil"/>
              <w:right w:val="nil"/>
            </w:tcBorders>
            <w:shd w:val="clear" w:color="auto" w:fill="auto"/>
            <w:noWrap/>
            <w:vAlign w:val="center"/>
            <w:hideMark/>
          </w:tcPr>
          <w:p w14:paraId="2245130D"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53.17</w:t>
            </w:r>
          </w:p>
        </w:tc>
        <w:tc>
          <w:tcPr>
            <w:tcW w:w="834" w:type="pct"/>
            <w:tcBorders>
              <w:top w:val="nil"/>
              <w:left w:val="nil"/>
              <w:bottom w:val="nil"/>
              <w:right w:val="nil"/>
            </w:tcBorders>
            <w:shd w:val="clear" w:color="auto" w:fill="auto"/>
            <w:noWrap/>
            <w:vAlign w:val="center"/>
            <w:hideMark/>
          </w:tcPr>
          <w:p w14:paraId="4EF8978A"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40.32</w:t>
            </w:r>
          </w:p>
        </w:tc>
      </w:tr>
      <w:tr w:rsidR="00C77DA0" w:rsidRPr="00214A72" w14:paraId="35505978" w14:textId="77777777" w:rsidTr="00FC7039">
        <w:trPr>
          <w:trHeight w:val="315"/>
        </w:trPr>
        <w:tc>
          <w:tcPr>
            <w:tcW w:w="833" w:type="pct"/>
            <w:vMerge/>
            <w:tcBorders>
              <w:left w:val="nil"/>
              <w:bottom w:val="single" w:sz="4" w:space="0" w:color="auto"/>
              <w:right w:val="nil"/>
            </w:tcBorders>
            <w:shd w:val="clear" w:color="auto" w:fill="auto"/>
            <w:noWrap/>
            <w:hideMark/>
          </w:tcPr>
          <w:p w14:paraId="213C25D5"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895" w:type="pct"/>
            <w:tcBorders>
              <w:top w:val="single" w:sz="4" w:space="0" w:color="auto"/>
              <w:left w:val="nil"/>
              <w:bottom w:val="single" w:sz="4" w:space="0" w:color="auto"/>
              <w:right w:val="nil"/>
            </w:tcBorders>
            <w:shd w:val="clear" w:color="auto" w:fill="auto"/>
            <w:noWrap/>
            <w:vAlign w:val="center"/>
            <w:hideMark/>
          </w:tcPr>
          <w:p w14:paraId="1B841195"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772" w:type="pct"/>
            <w:tcBorders>
              <w:top w:val="single" w:sz="4" w:space="0" w:color="auto"/>
              <w:left w:val="nil"/>
              <w:bottom w:val="single" w:sz="4" w:space="0" w:color="auto"/>
              <w:right w:val="nil"/>
            </w:tcBorders>
            <w:shd w:val="clear" w:color="auto" w:fill="auto"/>
            <w:noWrap/>
            <w:vAlign w:val="center"/>
            <w:hideMark/>
          </w:tcPr>
          <w:p w14:paraId="34A33342"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54.18</w:t>
            </w:r>
          </w:p>
        </w:tc>
        <w:tc>
          <w:tcPr>
            <w:tcW w:w="833" w:type="pct"/>
            <w:tcBorders>
              <w:top w:val="single" w:sz="4" w:space="0" w:color="auto"/>
              <w:left w:val="nil"/>
              <w:bottom w:val="single" w:sz="4" w:space="0" w:color="auto"/>
              <w:right w:val="nil"/>
            </w:tcBorders>
            <w:shd w:val="clear" w:color="auto" w:fill="auto"/>
            <w:noWrap/>
            <w:vAlign w:val="center"/>
            <w:hideMark/>
          </w:tcPr>
          <w:p w14:paraId="73F2324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54.17</w:t>
            </w:r>
          </w:p>
        </w:tc>
        <w:tc>
          <w:tcPr>
            <w:tcW w:w="833" w:type="pct"/>
            <w:tcBorders>
              <w:top w:val="single" w:sz="4" w:space="0" w:color="auto"/>
              <w:left w:val="nil"/>
              <w:bottom w:val="single" w:sz="4" w:space="0" w:color="auto"/>
              <w:right w:val="nil"/>
            </w:tcBorders>
            <w:shd w:val="clear" w:color="auto" w:fill="auto"/>
            <w:noWrap/>
            <w:vAlign w:val="center"/>
            <w:hideMark/>
          </w:tcPr>
          <w:p w14:paraId="2D80D78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53.85</w:t>
            </w:r>
          </w:p>
        </w:tc>
        <w:tc>
          <w:tcPr>
            <w:tcW w:w="834" w:type="pct"/>
            <w:tcBorders>
              <w:top w:val="single" w:sz="4" w:space="0" w:color="auto"/>
              <w:left w:val="nil"/>
              <w:bottom w:val="single" w:sz="4" w:space="0" w:color="auto"/>
              <w:right w:val="nil"/>
            </w:tcBorders>
            <w:shd w:val="clear" w:color="auto" w:fill="auto"/>
            <w:noWrap/>
            <w:vAlign w:val="center"/>
            <w:hideMark/>
          </w:tcPr>
          <w:p w14:paraId="42D9B70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41.00</w:t>
            </w:r>
          </w:p>
        </w:tc>
      </w:tr>
    </w:tbl>
    <w:p w14:paraId="66853213" w14:textId="77777777" w:rsidR="00C77DA0" w:rsidRPr="00214A72" w:rsidRDefault="00C77DA0" w:rsidP="00C77DA0">
      <w:pPr>
        <w:widowControl/>
        <w:wordWrap/>
        <w:autoSpaceDE/>
        <w:autoSpaceDN/>
        <w:rPr>
          <w:rFonts w:cs="Times New Roman"/>
          <w:bCs/>
          <w:sz w:val="24"/>
          <w:szCs w:val="24"/>
        </w:rPr>
      </w:pPr>
    </w:p>
    <w:p w14:paraId="1EDEE8CF" w14:textId="69D62389" w:rsidR="00C77DA0" w:rsidRPr="00214A72" w:rsidRDefault="00C77DA0" w:rsidP="00C77DA0">
      <w:pPr>
        <w:pStyle w:val="a6"/>
        <w:keepNext/>
        <w:rPr>
          <w:b w:val="0"/>
          <w:sz w:val="24"/>
          <w:szCs w:val="24"/>
        </w:rPr>
      </w:pPr>
      <w:r w:rsidRPr="00B645A0">
        <w:rPr>
          <w:b w:val="0"/>
          <w:sz w:val="24"/>
          <w:szCs w:val="24"/>
        </w:rPr>
        <w:t xml:space="preserve">Table </w:t>
      </w:r>
      <w:r w:rsidR="000D3FDF" w:rsidRPr="00B645A0">
        <w:rPr>
          <w:b w:val="0"/>
          <w:sz w:val="24"/>
          <w:szCs w:val="24"/>
        </w:rPr>
        <w:t>S5.</w:t>
      </w:r>
      <w:r w:rsidRPr="00B645A0">
        <w:rPr>
          <w:b w:val="0"/>
          <w:sz w:val="24"/>
          <w:szCs w:val="24"/>
        </w:rPr>
        <w:fldChar w:fldCharType="begin"/>
      </w:r>
      <w:r w:rsidRPr="00B645A0">
        <w:rPr>
          <w:b w:val="0"/>
          <w:sz w:val="24"/>
          <w:szCs w:val="24"/>
        </w:rPr>
        <w:instrText xml:space="preserve"> SEQ Table \* ARABIC </w:instrText>
      </w:r>
      <w:r w:rsidRPr="00B645A0">
        <w:rPr>
          <w:b w:val="0"/>
          <w:sz w:val="24"/>
          <w:szCs w:val="24"/>
        </w:rPr>
        <w:fldChar w:fldCharType="separate"/>
      </w:r>
      <w:r w:rsidR="006526A0">
        <w:rPr>
          <w:b w:val="0"/>
          <w:noProof/>
          <w:sz w:val="24"/>
          <w:szCs w:val="24"/>
        </w:rPr>
        <w:t>2</w:t>
      </w:r>
      <w:r w:rsidRPr="00B645A0">
        <w:rPr>
          <w:b w:val="0"/>
          <w:sz w:val="24"/>
          <w:szCs w:val="24"/>
        </w:rPr>
        <w:fldChar w:fldCharType="end"/>
      </w:r>
      <w:r w:rsidRPr="00B645A0">
        <w:rPr>
          <w:b w:val="0"/>
          <w:sz w:val="24"/>
          <w:szCs w:val="24"/>
        </w:rPr>
        <w:t xml:space="preserve">. </w:t>
      </w:r>
      <w:bookmarkStart w:id="27" w:name="_Hlk167298972"/>
      <w:r w:rsidRPr="00214A72">
        <w:rPr>
          <w:rFonts w:hint="eastAsia"/>
          <w:b w:val="0"/>
          <w:sz w:val="24"/>
          <w:szCs w:val="24"/>
        </w:rPr>
        <w:t>Indirect GHG emissions of the proposed RNG value chains</w:t>
      </w:r>
      <w:bookmarkEnd w:id="27"/>
    </w:p>
    <w:tbl>
      <w:tblPr>
        <w:tblW w:w="5000" w:type="pct"/>
        <w:tblLayout w:type="fixed"/>
        <w:tblCellMar>
          <w:left w:w="99" w:type="dxa"/>
          <w:right w:w="99" w:type="dxa"/>
        </w:tblCellMar>
        <w:tblLook w:val="04A0" w:firstRow="1" w:lastRow="0" w:firstColumn="1" w:lastColumn="0" w:noHBand="0" w:noVBand="1"/>
      </w:tblPr>
      <w:tblGrid>
        <w:gridCol w:w="1503"/>
        <w:gridCol w:w="1615"/>
        <w:gridCol w:w="1394"/>
        <w:gridCol w:w="1504"/>
        <w:gridCol w:w="1504"/>
        <w:gridCol w:w="1506"/>
      </w:tblGrid>
      <w:tr w:rsidR="00C77DA0" w:rsidRPr="00214A72" w14:paraId="41B3CFBE" w14:textId="77777777" w:rsidTr="00FC7039">
        <w:trPr>
          <w:trHeight w:val="315"/>
        </w:trPr>
        <w:tc>
          <w:tcPr>
            <w:tcW w:w="1727" w:type="pct"/>
            <w:gridSpan w:val="2"/>
            <w:tcBorders>
              <w:top w:val="single" w:sz="4" w:space="0" w:color="auto"/>
              <w:left w:val="nil"/>
              <w:bottom w:val="single" w:sz="4" w:space="0" w:color="auto"/>
              <w:right w:val="nil"/>
            </w:tcBorders>
            <w:shd w:val="clear" w:color="auto" w:fill="auto"/>
            <w:noWrap/>
            <w:vAlign w:val="center"/>
            <w:hideMark/>
          </w:tcPr>
          <w:p w14:paraId="689601DF"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Indirect </w:t>
            </w:r>
            <w:r w:rsidRPr="00214A72">
              <w:rPr>
                <w:rFonts w:eastAsia="굴림" w:cs="Times New Roman" w:hint="eastAsia"/>
                <w:bCs/>
                <w:color w:val="000000"/>
                <w:kern w:val="0"/>
                <w:sz w:val="24"/>
                <w:szCs w:val="24"/>
              </w:rPr>
              <w:t>GHG</w:t>
            </w:r>
            <w:r w:rsidRPr="00214A72">
              <w:rPr>
                <w:rFonts w:eastAsia="굴림" w:cs="Times New Roman"/>
                <w:bCs/>
                <w:color w:val="000000"/>
                <w:kern w:val="0"/>
                <w:sz w:val="24"/>
                <w:szCs w:val="24"/>
              </w:rPr>
              <w:t xml:space="preserve"> emissions</w:t>
            </w:r>
            <w:r w:rsidRPr="00214A72">
              <w:rPr>
                <w:rFonts w:eastAsia="굴림" w:cs="Times New Roman" w:hint="eastAsia"/>
                <w:bCs/>
                <w:color w:val="000000"/>
                <w:kern w:val="0"/>
                <w:sz w:val="24"/>
                <w:szCs w:val="24"/>
              </w:rPr>
              <w:t xml:space="preserve"> (</w:t>
            </w:r>
            <w:r w:rsidRPr="00214A72">
              <w:rPr>
                <w:rFonts w:eastAsia="굴림" w:cs="Times New Roman"/>
                <w:bCs/>
                <w:color w:val="000000"/>
                <w:kern w:val="0"/>
                <w:sz w:val="24"/>
                <w:szCs w:val="24"/>
              </w:rPr>
              <w:t>kgCO</w:t>
            </w:r>
            <w:r w:rsidRPr="00214A72">
              <w:rPr>
                <w:rFonts w:eastAsia="굴림" w:cs="Times New Roman"/>
                <w:bCs/>
                <w:color w:val="000000"/>
                <w:kern w:val="0"/>
                <w:sz w:val="24"/>
                <w:szCs w:val="24"/>
                <w:vertAlign w:val="subscript"/>
              </w:rPr>
              <w:t>2eq</w:t>
            </w:r>
            <w:r w:rsidRPr="00214A72">
              <w:rPr>
                <w:rFonts w:eastAsia="굴림" w:cs="Times New Roman"/>
                <w:bCs/>
                <w:color w:val="000000"/>
                <w:kern w:val="0"/>
                <w:sz w:val="24"/>
                <w:szCs w:val="24"/>
              </w:rPr>
              <w:t>/</w:t>
            </w:r>
            <w:proofErr w:type="spellStart"/>
            <w:r w:rsidRPr="00214A72">
              <w:rPr>
                <w:rFonts w:eastAsia="굴림" w:cs="Times New Roman"/>
                <w:bCs/>
                <w:color w:val="000000"/>
                <w:kern w:val="0"/>
                <w:sz w:val="24"/>
                <w:szCs w:val="24"/>
              </w:rPr>
              <w:t>MWh</w:t>
            </w:r>
            <w:r w:rsidRPr="00214A72">
              <w:rPr>
                <w:rFonts w:eastAsia="굴림" w:cs="Times New Roman"/>
                <w:bCs/>
                <w:color w:val="000000"/>
                <w:kern w:val="0"/>
                <w:sz w:val="24"/>
                <w:szCs w:val="24"/>
                <w:vertAlign w:val="subscript"/>
              </w:rPr>
              <w:t>NG</w:t>
            </w:r>
            <w:proofErr w:type="spellEnd"/>
            <w:r w:rsidRPr="00214A72">
              <w:rPr>
                <w:rFonts w:eastAsia="굴림" w:cs="Times New Roman" w:hint="eastAsia"/>
                <w:bCs/>
                <w:color w:val="000000"/>
                <w:kern w:val="0"/>
                <w:sz w:val="24"/>
                <w:szCs w:val="24"/>
              </w:rPr>
              <w:t>)</w:t>
            </w:r>
          </w:p>
        </w:tc>
        <w:tc>
          <w:tcPr>
            <w:tcW w:w="772" w:type="pct"/>
            <w:tcBorders>
              <w:top w:val="single" w:sz="4" w:space="0" w:color="auto"/>
              <w:left w:val="nil"/>
              <w:bottom w:val="single" w:sz="4" w:space="0" w:color="auto"/>
              <w:right w:val="nil"/>
            </w:tcBorders>
            <w:shd w:val="clear" w:color="auto" w:fill="auto"/>
            <w:noWrap/>
            <w:vAlign w:val="center"/>
            <w:hideMark/>
          </w:tcPr>
          <w:p w14:paraId="5DD2BC73"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Case 1</w:t>
            </w:r>
          </w:p>
        </w:tc>
        <w:tc>
          <w:tcPr>
            <w:tcW w:w="833" w:type="pct"/>
            <w:tcBorders>
              <w:top w:val="single" w:sz="4" w:space="0" w:color="auto"/>
              <w:left w:val="nil"/>
              <w:bottom w:val="single" w:sz="4" w:space="0" w:color="auto"/>
              <w:right w:val="nil"/>
            </w:tcBorders>
            <w:shd w:val="clear" w:color="auto" w:fill="auto"/>
            <w:noWrap/>
            <w:vAlign w:val="center"/>
            <w:hideMark/>
          </w:tcPr>
          <w:p w14:paraId="78946BF4"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Case 2</w:t>
            </w:r>
          </w:p>
        </w:tc>
        <w:tc>
          <w:tcPr>
            <w:tcW w:w="833" w:type="pct"/>
            <w:tcBorders>
              <w:top w:val="single" w:sz="4" w:space="0" w:color="auto"/>
              <w:left w:val="nil"/>
              <w:bottom w:val="single" w:sz="4" w:space="0" w:color="auto"/>
              <w:right w:val="nil"/>
            </w:tcBorders>
            <w:shd w:val="clear" w:color="auto" w:fill="auto"/>
            <w:noWrap/>
            <w:vAlign w:val="center"/>
            <w:hideMark/>
          </w:tcPr>
          <w:p w14:paraId="70FE6A38"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Case 3</w:t>
            </w:r>
          </w:p>
        </w:tc>
        <w:tc>
          <w:tcPr>
            <w:tcW w:w="834" w:type="pct"/>
            <w:tcBorders>
              <w:top w:val="single" w:sz="4" w:space="0" w:color="auto"/>
              <w:left w:val="nil"/>
              <w:bottom w:val="single" w:sz="4" w:space="0" w:color="auto"/>
              <w:right w:val="nil"/>
            </w:tcBorders>
            <w:shd w:val="clear" w:color="auto" w:fill="auto"/>
            <w:noWrap/>
            <w:vAlign w:val="center"/>
            <w:hideMark/>
          </w:tcPr>
          <w:p w14:paraId="6B3DECD6"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Case 4</w:t>
            </w:r>
          </w:p>
        </w:tc>
      </w:tr>
      <w:tr w:rsidR="00C77DA0" w:rsidRPr="00214A72" w14:paraId="79CAB6B7" w14:textId="77777777" w:rsidTr="00FC7039">
        <w:trPr>
          <w:trHeight w:val="315"/>
        </w:trPr>
        <w:tc>
          <w:tcPr>
            <w:tcW w:w="833" w:type="pct"/>
            <w:vMerge w:val="restart"/>
            <w:tcBorders>
              <w:top w:val="nil"/>
              <w:left w:val="nil"/>
              <w:right w:val="nil"/>
            </w:tcBorders>
            <w:shd w:val="clear" w:color="auto" w:fill="auto"/>
            <w:noWrap/>
            <w:hideMark/>
          </w:tcPr>
          <w:p w14:paraId="2A358B8F"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Solar PV</w:t>
            </w:r>
          </w:p>
        </w:tc>
        <w:tc>
          <w:tcPr>
            <w:tcW w:w="895" w:type="pct"/>
            <w:tcBorders>
              <w:top w:val="nil"/>
              <w:left w:val="nil"/>
              <w:bottom w:val="nil"/>
              <w:right w:val="nil"/>
            </w:tcBorders>
            <w:shd w:val="clear" w:color="auto" w:fill="auto"/>
            <w:noWrap/>
            <w:vAlign w:val="center"/>
            <w:hideMark/>
          </w:tcPr>
          <w:p w14:paraId="6337B72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Transportation</w:t>
            </w:r>
          </w:p>
        </w:tc>
        <w:tc>
          <w:tcPr>
            <w:tcW w:w="772" w:type="pct"/>
            <w:tcBorders>
              <w:top w:val="nil"/>
              <w:left w:val="nil"/>
              <w:bottom w:val="nil"/>
              <w:right w:val="nil"/>
            </w:tcBorders>
            <w:shd w:val="clear" w:color="auto" w:fill="auto"/>
            <w:noWrap/>
            <w:vAlign w:val="center"/>
            <w:hideMark/>
          </w:tcPr>
          <w:p w14:paraId="6B794015"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2.23</w:t>
            </w:r>
          </w:p>
        </w:tc>
        <w:tc>
          <w:tcPr>
            <w:tcW w:w="833" w:type="pct"/>
            <w:tcBorders>
              <w:top w:val="nil"/>
              <w:left w:val="nil"/>
              <w:bottom w:val="nil"/>
              <w:right w:val="nil"/>
            </w:tcBorders>
            <w:shd w:val="clear" w:color="auto" w:fill="auto"/>
            <w:noWrap/>
            <w:vAlign w:val="center"/>
            <w:hideMark/>
          </w:tcPr>
          <w:p w14:paraId="259C5054"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2.23</w:t>
            </w:r>
          </w:p>
        </w:tc>
        <w:tc>
          <w:tcPr>
            <w:tcW w:w="833" w:type="pct"/>
            <w:tcBorders>
              <w:top w:val="nil"/>
              <w:left w:val="nil"/>
              <w:bottom w:val="nil"/>
              <w:right w:val="nil"/>
            </w:tcBorders>
            <w:shd w:val="clear" w:color="auto" w:fill="auto"/>
            <w:noWrap/>
            <w:vAlign w:val="center"/>
            <w:hideMark/>
          </w:tcPr>
          <w:p w14:paraId="78C2732A"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1.51</w:t>
            </w:r>
          </w:p>
        </w:tc>
        <w:tc>
          <w:tcPr>
            <w:tcW w:w="834" w:type="pct"/>
            <w:tcBorders>
              <w:top w:val="nil"/>
              <w:left w:val="nil"/>
              <w:bottom w:val="nil"/>
              <w:right w:val="nil"/>
            </w:tcBorders>
            <w:shd w:val="clear" w:color="auto" w:fill="auto"/>
            <w:noWrap/>
            <w:vAlign w:val="center"/>
            <w:hideMark/>
          </w:tcPr>
          <w:p w14:paraId="56C90B7E"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1.51</w:t>
            </w:r>
          </w:p>
        </w:tc>
      </w:tr>
      <w:tr w:rsidR="00C77DA0" w:rsidRPr="00214A72" w14:paraId="32E90C69" w14:textId="77777777" w:rsidTr="00FC7039">
        <w:trPr>
          <w:trHeight w:val="315"/>
        </w:trPr>
        <w:tc>
          <w:tcPr>
            <w:tcW w:w="833" w:type="pct"/>
            <w:vMerge/>
            <w:tcBorders>
              <w:left w:val="nil"/>
              <w:right w:val="nil"/>
            </w:tcBorders>
            <w:shd w:val="clear" w:color="auto" w:fill="auto"/>
            <w:noWrap/>
            <w:hideMark/>
          </w:tcPr>
          <w:p w14:paraId="70D0716E" w14:textId="77777777" w:rsidR="00C77DA0" w:rsidRPr="00214A72" w:rsidRDefault="00C77DA0" w:rsidP="00FC7039">
            <w:pPr>
              <w:spacing w:after="0" w:line="240" w:lineRule="auto"/>
              <w:rPr>
                <w:rFonts w:eastAsia="굴림" w:cs="Times New Roman"/>
                <w:bCs/>
                <w:color w:val="000000"/>
                <w:kern w:val="0"/>
                <w:sz w:val="24"/>
                <w:szCs w:val="24"/>
              </w:rPr>
            </w:pPr>
          </w:p>
        </w:tc>
        <w:tc>
          <w:tcPr>
            <w:tcW w:w="895" w:type="pct"/>
            <w:tcBorders>
              <w:top w:val="nil"/>
              <w:left w:val="nil"/>
              <w:bottom w:val="nil"/>
              <w:right w:val="nil"/>
            </w:tcBorders>
            <w:shd w:val="clear" w:color="auto" w:fill="auto"/>
            <w:noWrap/>
            <w:vAlign w:val="center"/>
            <w:hideMark/>
          </w:tcPr>
          <w:p w14:paraId="079C78F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Utilization</w:t>
            </w:r>
          </w:p>
        </w:tc>
        <w:tc>
          <w:tcPr>
            <w:tcW w:w="772" w:type="pct"/>
            <w:tcBorders>
              <w:top w:val="nil"/>
              <w:left w:val="nil"/>
              <w:bottom w:val="nil"/>
              <w:right w:val="nil"/>
            </w:tcBorders>
            <w:shd w:val="clear" w:color="auto" w:fill="auto"/>
            <w:noWrap/>
            <w:vAlign w:val="center"/>
            <w:hideMark/>
          </w:tcPr>
          <w:p w14:paraId="18D9FDF1"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0.03</w:t>
            </w:r>
          </w:p>
        </w:tc>
        <w:tc>
          <w:tcPr>
            <w:tcW w:w="833" w:type="pct"/>
            <w:tcBorders>
              <w:top w:val="nil"/>
              <w:left w:val="nil"/>
              <w:bottom w:val="nil"/>
              <w:right w:val="nil"/>
            </w:tcBorders>
            <w:shd w:val="clear" w:color="auto" w:fill="auto"/>
            <w:noWrap/>
            <w:vAlign w:val="center"/>
            <w:hideMark/>
          </w:tcPr>
          <w:p w14:paraId="7DEFC856"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0.01</w:t>
            </w:r>
          </w:p>
        </w:tc>
        <w:tc>
          <w:tcPr>
            <w:tcW w:w="833" w:type="pct"/>
            <w:tcBorders>
              <w:top w:val="nil"/>
              <w:left w:val="nil"/>
              <w:bottom w:val="nil"/>
              <w:right w:val="nil"/>
            </w:tcBorders>
            <w:shd w:val="clear" w:color="auto" w:fill="auto"/>
            <w:noWrap/>
            <w:vAlign w:val="center"/>
            <w:hideMark/>
          </w:tcPr>
          <w:p w14:paraId="72E57783"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0.01</w:t>
            </w:r>
          </w:p>
        </w:tc>
        <w:tc>
          <w:tcPr>
            <w:tcW w:w="834" w:type="pct"/>
            <w:tcBorders>
              <w:top w:val="nil"/>
              <w:left w:val="nil"/>
              <w:bottom w:val="nil"/>
              <w:right w:val="nil"/>
            </w:tcBorders>
            <w:shd w:val="clear" w:color="auto" w:fill="auto"/>
            <w:noWrap/>
            <w:vAlign w:val="center"/>
            <w:hideMark/>
          </w:tcPr>
          <w:p w14:paraId="6826C88F"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0.01</w:t>
            </w:r>
          </w:p>
        </w:tc>
      </w:tr>
      <w:tr w:rsidR="00C77DA0" w:rsidRPr="00214A72" w14:paraId="296F379A" w14:textId="77777777" w:rsidTr="00FC7039">
        <w:trPr>
          <w:trHeight w:val="315"/>
        </w:trPr>
        <w:tc>
          <w:tcPr>
            <w:tcW w:w="833" w:type="pct"/>
            <w:vMerge/>
            <w:tcBorders>
              <w:left w:val="nil"/>
              <w:right w:val="nil"/>
            </w:tcBorders>
            <w:shd w:val="clear" w:color="auto" w:fill="auto"/>
            <w:noWrap/>
            <w:hideMark/>
          </w:tcPr>
          <w:p w14:paraId="318DF8A7" w14:textId="77777777" w:rsidR="00C77DA0" w:rsidRPr="00214A72" w:rsidRDefault="00C77DA0" w:rsidP="00FC7039">
            <w:pPr>
              <w:spacing w:after="0" w:line="240" w:lineRule="auto"/>
              <w:rPr>
                <w:rFonts w:eastAsia="굴림" w:cs="Times New Roman"/>
                <w:bCs/>
                <w:color w:val="000000"/>
                <w:kern w:val="0"/>
                <w:sz w:val="24"/>
                <w:szCs w:val="24"/>
              </w:rPr>
            </w:pPr>
          </w:p>
        </w:tc>
        <w:tc>
          <w:tcPr>
            <w:tcW w:w="895" w:type="pct"/>
            <w:tcBorders>
              <w:top w:val="nil"/>
              <w:left w:val="nil"/>
              <w:bottom w:val="nil"/>
              <w:right w:val="nil"/>
            </w:tcBorders>
            <w:shd w:val="clear" w:color="auto" w:fill="auto"/>
            <w:noWrap/>
            <w:vAlign w:val="center"/>
            <w:hideMark/>
          </w:tcPr>
          <w:p w14:paraId="2E88F6B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Production</w:t>
            </w:r>
          </w:p>
        </w:tc>
        <w:tc>
          <w:tcPr>
            <w:tcW w:w="772" w:type="pct"/>
            <w:tcBorders>
              <w:top w:val="nil"/>
              <w:left w:val="nil"/>
              <w:bottom w:val="nil"/>
              <w:right w:val="nil"/>
            </w:tcBorders>
            <w:shd w:val="clear" w:color="auto" w:fill="auto"/>
            <w:noWrap/>
            <w:vAlign w:val="center"/>
            <w:hideMark/>
          </w:tcPr>
          <w:p w14:paraId="576D6800"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119.04</w:t>
            </w:r>
          </w:p>
        </w:tc>
        <w:tc>
          <w:tcPr>
            <w:tcW w:w="833" w:type="pct"/>
            <w:tcBorders>
              <w:top w:val="nil"/>
              <w:left w:val="nil"/>
              <w:bottom w:val="nil"/>
              <w:right w:val="nil"/>
            </w:tcBorders>
            <w:shd w:val="clear" w:color="auto" w:fill="auto"/>
            <w:noWrap/>
            <w:vAlign w:val="center"/>
            <w:hideMark/>
          </w:tcPr>
          <w:p w14:paraId="1B3BB792"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119.04</w:t>
            </w:r>
          </w:p>
        </w:tc>
        <w:tc>
          <w:tcPr>
            <w:tcW w:w="833" w:type="pct"/>
            <w:tcBorders>
              <w:top w:val="nil"/>
              <w:left w:val="nil"/>
              <w:bottom w:val="nil"/>
              <w:right w:val="nil"/>
            </w:tcBorders>
            <w:shd w:val="clear" w:color="auto" w:fill="auto"/>
            <w:noWrap/>
            <w:vAlign w:val="center"/>
            <w:hideMark/>
          </w:tcPr>
          <w:p w14:paraId="5CFE2145"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119.04</w:t>
            </w:r>
          </w:p>
        </w:tc>
        <w:tc>
          <w:tcPr>
            <w:tcW w:w="834" w:type="pct"/>
            <w:tcBorders>
              <w:top w:val="nil"/>
              <w:left w:val="nil"/>
              <w:bottom w:val="nil"/>
              <w:right w:val="nil"/>
            </w:tcBorders>
            <w:shd w:val="clear" w:color="auto" w:fill="auto"/>
            <w:noWrap/>
            <w:vAlign w:val="center"/>
            <w:hideMark/>
          </w:tcPr>
          <w:p w14:paraId="1C4F4DFA"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90.31</w:t>
            </w:r>
          </w:p>
        </w:tc>
      </w:tr>
      <w:tr w:rsidR="00C77DA0" w:rsidRPr="00214A72" w14:paraId="56D6E501" w14:textId="77777777" w:rsidTr="00FC7039">
        <w:trPr>
          <w:trHeight w:val="315"/>
        </w:trPr>
        <w:tc>
          <w:tcPr>
            <w:tcW w:w="833" w:type="pct"/>
            <w:vMerge/>
            <w:tcBorders>
              <w:left w:val="nil"/>
              <w:bottom w:val="single" w:sz="4" w:space="0" w:color="auto"/>
              <w:right w:val="nil"/>
            </w:tcBorders>
            <w:shd w:val="clear" w:color="auto" w:fill="auto"/>
            <w:noWrap/>
            <w:hideMark/>
          </w:tcPr>
          <w:p w14:paraId="2AB4E93C"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895" w:type="pct"/>
            <w:tcBorders>
              <w:top w:val="single" w:sz="4" w:space="0" w:color="auto"/>
              <w:left w:val="nil"/>
              <w:bottom w:val="single" w:sz="4" w:space="0" w:color="auto"/>
              <w:right w:val="nil"/>
            </w:tcBorders>
            <w:shd w:val="clear" w:color="auto" w:fill="auto"/>
            <w:noWrap/>
            <w:vAlign w:val="center"/>
            <w:hideMark/>
          </w:tcPr>
          <w:p w14:paraId="796477EA"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772" w:type="pct"/>
            <w:tcBorders>
              <w:top w:val="single" w:sz="4" w:space="0" w:color="auto"/>
              <w:left w:val="nil"/>
              <w:bottom w:val="single" w:sz="4" w:space="0" w:color="auto"/>
              <w:right w:val="nil"/>
            </w:tcBorders>
            <w:shd w:val="clear" w:color="auto" w:fill="auto"/>
            <w:noWrap/>
            <w:vAlign w:val="center"/>
            <w:hideMark/>
          </w:tcPr>
          <w:p w14:paraId="1E593309"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121.30</w:t>
            </w:r>
          </w:p>
        </w:tc>
        <w:tc>
          <w:tcPr>
            <w:tcW w:w="833" w:type="pct"/>
            <w:tcBorders>
              <w:top w:val="single" w:sz="4" w:space="0" w:color="auto"/>
              <w:left w:val="nil"/>
              <w:bottom w:val="single" w:sz="4" w:space="0" w:color="auto"/>
              <w:right w:val="nil"/>
            </w:tcBorders>
            <w:shd w:val="clear" w:color="auto" w:fill="auto"/>
            <w:noWrap/>
            <w:vAlign w:val="center"/>
            <w:hideMark/>
          </w:tcPr>
          <w:p w14:paraId="5F07B0D1"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121.29</w:t>
            </w:r>
          </w:p>
        </w:tc>
        <w:tc>
          <w:tcPr>
            <w:tcW w:w="833" w:type="pct"/>
            <w:tcBorders>
              <w:top w:val="single" w:sz="4" w:space="0" w:color="auto"/>
              <w:left w:val="nil"/>
              <w:bottom w:val="single" w:sz="4" w:space="0" w:color="auto"/>
              <w:right w:val="nil"/>
            </w:tcBorders>
            <w:shd w:val="clear" w:color="auto" w:fill="auto"/>
            <w:noWrap/>
            <w:vAlign w:val="center"/>
            <w:hideMark/>
          </w:tcPr>
          <w:p w14:paraId="451725E1"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120.56</w:t>
            </w:r>
          </w:p>
        </w:tc>
        <w:tc>
          <w:tcPr>
            <w:tcW w:w="834" w:type="pct"/>
            <w:tcBorders>
              <w:top w:val="single" w:sz="4" w:space="0" w:color="auto"/>
              <w:left w:val="nil"/>
              <w:bottom w:val="single" w:sz="4" w:space="0" w:color="auto"/>
              <w:right w:val="nil"/>
            </w:tcBorders>
            <w:shd w:val="clear" w:color="auto" w:fill="auto"/>
            <w:noWrap/>
            <w:vAlign w:val="center"/>
            <w:hideMark/>
          </w:tcPr>
          <w:p w14:paraId="24150E6B"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91.83</w:t>
            </w:r>
          </w:p>
        </w:tc>
      </w:tr>
      <w:tr w:rsidR="00C77DA0" w:rsidRPr="00214A72" w14:paraId="34381790" w14:textId="77777777" w:rsidTr="00FC7039">
        <w:trPr>
          <w:trHeight w:val="315"/>
        </w:trPr>
        <w:tc>
          <w:tcPr>
            <w:tcW w:w="833" w:type="pct"/>
            <w:vMerge w:val="restart"/>
            <w:tcBorders>
              <w:top w:val="nil"/>
              <w:left w:val="nil"/>
              <w:right w:val="nil"/>
            </w:tcBorders>
            <w:shd w:val="clear" w:color="auto" w:fill="auto"/>
            <w:noWrap/>
            <w:hideMark/>
          </w:tcPr>
          <w:p w14:paraId="0D1C31CE"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Offshore wind</w:t>
            </w:r>
          </w:p>
        </w:tc>
        <w:tc>
          <w:tcPr>
            <w:tcW w:w="895" w:type="pct"/>
            <w:tcBorders>
              <w:top w:val="nil"/>
              <w:left w:val="nil"/>
              <w:bottom w:val="nil"/>
              <w:right w:val="nil"/>
            </w:tcBorders>
            <w:shd w:val="clear" w:color="auto" w:fill="auto"/>
            <w:noWrap/>
            <w:vAlign w:val="center"/>
            <w:hideMark/>
          </w:tcPr>
          <w:p w14:paraId="0DAF688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Transportation</w:t>
            </w:r>
          </w:p>
        </w:tc>
        <w:tc>
          <w:tcPr>
            <w:tcW w:w="772" w:type="pct"/>
            <w:tcBorders>
              <w:top w:val="nil"/>
              <w:left w:val="nil"/>
              <w:bottom w:val="nil"/>
              <w:right w:val="nil"/>
            </w:tcBorders>
            <w:shd w:val="clear" w:color="auto" w:fill="auto"/>
            <w:noWrap/>
            <w:vAlign w:val="center"/>
            <w:hideMark/>
          </w:tcPr>
          <w:p w14:paraId="1D49E1D4"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0.68</w:t>
            </w:r>
          </w:p>
        </w:tc>
        <w:tc>
          <w:tcPr>
            <w:tcW w:w="833" w:type="pct"/>
            <w:tcBorders>
              <w:top w:val="nil"/>
              <w:left w:val="nil"/>
              <w:bottom w:val="nil"/>
              <w:right w:val="nil"/>
            </w:tcBorders>
            <w:shd w:val="clear" w:color="auto" w:fill="auto"/>
            <w:noWrap/>
            <w:vAlign w:val="center"/>
            <w:hideMark/>
          </w:tcPr>
          <w:p w14:paraId="3669533D"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0.68</w:t>
            </w:r>
          </w:p>
        </w:tc>
        <w:tc>
          <w:tcPr>
            <w:tcW w:w="833" w:type="pct"/>
            <w:tcBorders>
              <w:top w:val="nil"/>
              <w:left w:val="nil"/>
              <w:bottom w:val="nil"/>
              <w:right w:val="nil"/>
            </w:tcBorders>
            <w:shd w:val="clear" w:color="auto" w:fill="auto"/>
            <w:noWrap/>
            <w:vAlign w:val="center"/>
            <w:hideMark/>
          </w:tcPr>
          <w:p w14:paraId="01AB211B"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0.46</w:t>
            </w:r>
          </w:p>
        </w:tc>
        <w:tc>
          <w:tcPr>
            <w:tcW w:w="834" w:type="pct"/>
            <w:tcBorders>
              <w:top w:val="nil"/>
              <w:left w:val="nil"/>
              <w:bottom w:val="nil"/>
              <w:right w:val="nil"/>
            </w:tcBorders>
            <w:shd w:val="clear" w:color="auto" w:fill="auto"/>
            <w:noWrap/>
            <w:vAlign w:val="center"/>
            <w:hideMark/>
          </w:tcPr>
          <w:p w14:paraId="1D21C966"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0.46</w:t>
            </w:r>
          </w:p>
        </w:tc>
      </w:tr>
      <w:tr w:rsidR="00C77DA0" w:rsidRPr="00214A72" w14:paraId="44E44C60" w14:textId="77777777" w:rsidTr="00FC7039">
        <w:trPr>
          <w:trHeight w:val="315"/>
        </w:trPr>
        <w:tc>
          <w:tcPr>
            <w:tcW w:w="833" w:type="pct"/>
            <w:vMerge/>
            <w:tcBorders>
              <w:left w:val="nil"/>
              <w:right w:val="nil"/>
            </w:tcBorders>
            <w:shd w:val="clear" w:color="auto" w:fill="auto"/>
            <w:noWrap/>
            <w:hideMark/>
          </w:tcPr>
          <w:p w14:paraId="66ECC10F" w14:textId="77777777" w:rsidR="00C77DA0" w:rsidRPr="00214A72" w:rsidRDefault="00C77DA0" w:rsidP="00FC7039">
            <w:pPr>
              <w:spacing w:after="0" w:line="240" w:lineRule="auto"/>
              <w:rPr>
                <w:rFonts w:eastAsia="굴림" w:cs="Times New Roman"/>
                <w:bCs/>
                <w:color w:val="000000"/>
                <w:kern w:val="0"/>
                <w:sz w:val="24"/>
                <w:szCs w:val="24"/>
              </w:rPr>
            </w:pPr>
          </w:p>
        </w:tc>
        <w:tc>
          <w:tcPr>
            <w:tcW w:w="895" w:type="pct"/>
            <w:tcBorders>
              <w:top w:val="nil"/>
              <w:left w:val="nil"/>
              <w:bottom w:val="nil"/>
              <w:right w:val="nil"/>
            </w:tcBorders>
            <w:shd w:val="clear" w:color="auto" w:fill="auto"/>
            <w:noWrap/>
            <w:vAlign w:val="center"/>
            <w:hideMark/>
          </w:tcPr>
          <w:p w14:paraId="23B73CCF"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Utilization</w:t>
            </w:r>
          </w:p>
        </w:tc>
        <w:tc>
          <w:tcPr>
            <w:tcW w:w="772" w:type="pct"/>
            <w:tcBorders>
              <w:top w:val="nil"/>
              <w:left w:val="nil"/>
              <w:bottom w:val="nil"/>
              <w:right w:val="nil"/>
            </w:tcBorders>
            <w:shd w:val="clear" w:color="auto" w:fill="auto"/>
            <w:noWrap/>
            <w:vAlign w:val="center"/>
            <w:hideMark/>
          </w:tcPr>
          <w:p w14:paraId="47A49B4E"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0.01</w:t>
            </w:r>
          </w:p>
        </w:tc>
        <w:tc>
          <w:tcPr>
            <w:tcW w:w="833" w:type="pct"/>
            <w:tcBorders>
              <w:top w:val="nil"/>
              <w:left w:val="nil"/>
              <w:bottom w:val="nil"/>
              <w:right w:val="nil"/>
            </w:tcBorders>
            <w:shd w:val="clear" w:color="auto" w:fill="auto"/>
            <w:noWrap/>
            <w:vAlign w:val="center"/>
            <w:hideMark/>
          </w:tcPr>
          <w:p w14:paraId="10E6CB77"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33" w:type="pct"/>
            <w:tcBorders>
              <w:top w:val="nil"/>
              <w:left w:val="nil"/>
              <w:bottom w:val="nil"/>
              <w:right w:val="nil"/>
            </w:tcBorders>
            <w:shd w:val="clear" w:color="auto" w:fill="auto"/>
            <w:noWrap/>
            <w:vAlign w:val="center"/>
            <w:hideMark/>
          </w:tcPr>
          <w:p w14:paraId="01185CB1"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34" w:type="pct"/>
            <w:tcBorders>
              <w:top w:val="nil"/>
              <w:left w:val="nil"/>
              <w:bottom w:val="nil"/>
              <w:right w:val="nil"/>
            </w:tcBorders>
            <w:shd w:val="clear" w:color="auto" w:fill="auto"/>
            <w:noWrap/>
            <w:vAlign w:val="center"/>
            <w:hideMark/>
          </w:tcPr>
          <w:p w14:paraId="1EA89838"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r>
      <w:tr w:rsidR="00C77DA0" w:rsidRPr="00214A72" w14:paraId="2C398B6D" w14:textId="77777777" w:rsidTr="00FC7039">
        <w:trPr>
          <w:trHeight w:val="315"/>
        </w:trPr>
        <w:tc>
          <w:tcPr>
            <w:tcW w:w="833" w:type="pct"/>
            <w:vMerge/>
            <w:tcBorders>
              <w:left w:val="nil"/>
              <w:right w:val="nil"/>
            </w:tcBorders>
            <w:shd w:val="clear" w:color="auto" w:fill="auto"/>
            <w:noWrap/>
            <w:hideMark/>
          </w:tcPr>
          <w:p w14:paraId="0552CE6A" w14:textId="77777777" w:rsidR="00C77DA0" w:rsidRPr="00214A72" w:rsidRDefault="00C77DA0" w:rsidP="00FC7039">
            <w:pPr>
              <w:spacing w:after="0" w:line="240" w:lineRule="auto"/>
              <w:rPr>
                <w:rFonts w:eastAsia="굴림" w:cs="Times New Roman"/>
                <w:bCs/>
                <w:color w:val="000000"/>
                <w:kern w:val="0"/>
                <w:sz w:val="24"/>
                <w:szCs w:val="24"/>
              </w:rPr>
            </w:pPr>
          </w:p>
        </w:tc>
        <w:tc>
          <w:tcPr>
            <w:tcW w:w="895" w:type="pct"/>
            <w:tcBorders>
              <w:top w:val="nil"/>
              <w:left w:val="nil"/>
              <w:bottom w:val="nil"/>
              <w:right w:val="nil"/>
            </w:tcBorders>
            <w:shd w:val="clear" w:color="auto" w:fill="auto"/>
            <w:noWrap/>
            <w:vAlign w:val="center"/>
            <w:hideMark/>
          </w:tcPr>
          <w:p w14:paraId="54C577E5"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Production</w:t>
            </w:r>
          </w:p>
        </w:tc>
        <w:tc>
          <w:tcPr>
            <w:tcW w:w="772" w:type="pct"/>
            <w:tcBorders>
              <w:top w:val="nil"/>
              <w:left w:val="nil"/>
              <w:bottom w:val="nil"/>
              <w:right w:val="nil"/>
            </w:tcBorders>
            <w:shd w:val="clear" w:color="auto" w:fill="auto"/>
            <w:noWrap/>
            <w:vAlign w:val="center"/>
            <w:hideMark/>
          </w:tcPr>
          <w:p w14:paraId="36957FA8"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36.41</w:t>
            </w:r>
          </w:p>
        </w:tc>
        <w:tc>
          <w:tcPr>
            <w:tcW w:w="833" w:type="pct"/>
            <w:tcBorders>
              <w:top w:val="nil"/>
              <w:left w:val="nil"/>
              <w:bottom w:val="nil"/>
              <w:right w:val="nil"/>
            </w:tcBorders>
            <w:shd w:val="clear" w:color="auto" w:fill="auto"/>
            <w:noWrap/>
            <w:vAlign w:val="center"/>
            <w:hideMark/>
          </w:tcPr>
          <w:p w14:paraId="204F265A"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36.41</w:t>
            </w:r>
          </w:p>
        </w:tc>
        <w:tc>
          <w:tcPr>
            <w:tcW w:w="833" w:type="pct"/>
            <w:tcBorders>
              <w:top w:val="nil"/>
              <w:left w:val="nil"/>
              <w:bottom w:val="nil"/>
              <w:right w:val="nil"/>
            </w:tcBorders>
            <w:shd w:val="clear" w:color="auto" w:fill="auto"/>
            <w:noWrap/>
            <w:vAlign w:val="center"/>
            <w:hideMark/>
          </w:tcPr>
          <w:p w14:paraId="177F07C4"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36.41</w:t>
            </w:r>
          </w:p>
        </w:tc>
        <w:tc>
          <w:tcPr>
            <w:tcW w:w="834" w:type="pct"/>
            <w:tcBorders>
              <w:top w:val="nil"/>
              <w:left w:val="nil"/>
              <w:bottom w:val="nil"/>
              <w:right w:val="nil"/>
            </w:tcBorders>
            <w:shd w:val="clear" w:color="auto" w:fill="auto"/>
            <w:noWrap/>
            <w:vAlign w:val="center"/>
            <w:hideMark/>
          </w:tcPr>
          <w:p w14:paraId="7F599F19"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27.62</w:t>
            </w:r>
          </w:p>
        </w:tc>
      </w:tr>
      <w:tr w:rsidR="00C77DA0" w:rsidRPr="00214A72" w14:paraId="2C7660F3" w14:textId="77777777" w:rsidTr="00FC7039">
        <w:trPr>
          <w:trHeight w:val="315"/>
        </w:trPr>
        <w:tc>
          <w:tcPr>
            <w:tcW w:w="833" w:type="pct"/>
            <w:vMerge/>
            <w:tcBorders>
              <w:left w:val="nil"/>
              <w:bottom w:val="single" w:sz="4" w:space="0" w:color="auto"/>
              <w:right w:val="nil"/>
            </w:tcBorders>
            <w:shd w:val="clear" w:color="auto" w:fill="auto"/>
            <w:noWrap/>
            <w:hideMark/>
          </w:tcPr>
          <w:p w14:paraId="36A6AC7D"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895" w:type="pct"/>
            <w:tcBorders>
              <w:top w:val="single" w:sz="4" w:space="0" w:color="auto"/>
              <w:left w:val="nil"/>
              <w:bottom w:val="single" w:sz="4" w:space="0" w:color="auto"/>
              <w:right w:val="nil"/>
            </w:tcBorders>
            <w:shd w:val="clear" w:color="auto" w:fill="auto"/>
            <w:noWrap/>
            <w:vAlign w:val="center"/>
            <w:hideMark/>
          </w:tcPr>
          <w:p w14:paraId="333413B9"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772" w:type="pct"/>
            <w:tcBorders>
              <w:top w:val="single" w:sz="4" w:space="0" w:color="auto"/>
              <w:left w:val="nil"/>
              <w:bottom w:val="single" w:sz="4" w:space="0" w:color="auto"/>
              <w:right w:val="nil"/>
            </w:tcBorders>
            <w:shd w:val="clear" w:color="auto" w:fill="auto"/>
            <w:noWrap/>
            <w:vAlign w:val="center"/>
            <w:hideMark/>
          </w:tcPr>
          <w:p w14:paraId="6FE571A7"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37.10</w:t>
            </w:r>
          </w:p>
        </w:tc>
        <w:tc>
          <w:tcPr>
            <w:tcW w:w="833" w:type="pct"/>
            <w:tcBorders>
              <w:top w:val="single" w:sz="4" w:space="0" w:color="auto"/>
              <w:left w:val="nil"/>
              <w:bottom w:val="single" w:sz="4" w:space="0" w:color="auto"/>
              <w:right w:val="nil"/>
            </w:tcBorders>
            <w:shd w:val="clear" w:color="auto" w:fill="auto"/>
            <w:noWrap/>
            <w:vAlign w:val="center"/>
            <w:hideMark/>
          </w:tcPr>
          <w:p w14:paraId="5045FE84"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37.10</w:t>
            </w:r>
          </w:p>
        </w:tc>
        <w:tc>
          <w:tcPr>
            <w:tcW w:w="833" w:type="pct"/>
            <w:tcBorders>
              <w:top w:val="single" w:sz="4" w:space="0" w:color="auto"/>
              <w:left w:val="nil"/>
              <w:bottom w:val="single" w:sz="4" w:space="0" w:color="auto"/>
              <w:right w:val="nil"/>
            </w:tcBorders>
            <w:shd w:val="clear" w:color="auto" w:fill="auto"/>
            <w:noWrap/>
            <w:vAlign w:val="center"/>
            <w:hideMark/>
          </w:tcPr>
          <w:p w14:paraId="2841E8B1"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36.88</w:t>
            </w:r>
          </w:p>
        </w:tc>
        <w:tc>
          <w:tcPr>
            <w:tcW w:w="834" w:type="pct"/>
            <w:tcBorders>
              <w:top w:val="single" w:sz="4" w:space="0" w:color="auto"/>
              <w:left w:val="nil"/>
              <w:bottom w:val="single" w:sz="4" w:space="0" w:color="auto"/>
              <w:right w:val="nil"/>
            </w:tcBorders>
            <w:shd w:val="clear" w:color="auto" w:fill="auto"/>
            <w:noWrap/>
            <w:vAlign w:val="center"/>
            <w:hideMark/>
          </w:tcPr>
          <w:p w14:paraId="0388A6DF"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28.09</w:t>
            </w:r>
          </w:p>
        </w:tc>
      </w:tr>
      <w:tr w:rsidR="00C77DA0" w:rsidRPr="00214A72" w14:paraId="2733A094" w14:textId="77777777" w:rsidTr="00FC7039">
        <w:trPr>
          <w:trHeight w:val="315"/>
        </w:trPr>
        <w:tc>
          <w:tcPr>
            <w:tcW w:w="833" w:type="pct"/>
            <w:vMerge w:val="restart"/>
            <w:tcBorders>
              <w:top w:val="nil"/>
              <w:left w:val="nil"/>
              <w:right w:val="nil"/>
            </w:tcBorders>
            <w:shd w:val="clear" w:color="auto" w:fill="auto"/>
            <w:noWrap/>
            <w:hideMark/>
          </w:tcPr>
          <w:p w14:paraId="54721CFF"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Hydropower</w:t>
            </w:r>
          </w:p>
        </w:tc>
        <w:tc>
          <w:tcPr>
            <w:tcW w:w="895" w:type="pct"/>
            <w:tcBorders>
              <w:top w:val="nil"/>
              <w:left w:val="nil"/>
              <w:bottom w:val="nil"/>
              <w:right w:val="nil"/>
            </w:tcBorders>
            <w:shd w:val="clear" w:color="auto" w:fill="auto"/>
            <w:noWrap/>
            <w:vAlign w:val="center"/>
            <w:hideMark/>
          </w:tcPr>
          <w:p w14:paraId="38CF50DB"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Transportation</w:t>
            </w:r>
          </w:p>
        </w:tc>
        <w:tc>
          <w:tcPr>
            <w:tcW w:w="772" w:type="pct"/>
            <w:tcBorders>
              <w:top w:val="nil"/>
              <w:left w:val="nil"/>
              <w:bottom w:val="nil"/>
              <w:right w:val="nil"/>
            </w:tcBorders>
            <w:shd w:val="clear" w:color="auto" w:fill="auto"/>
            <w:noWrap/>
            <w:vAlign w:val="center"/>
            <w:hideMark/>
          </w:tcPr>
          <w:p w14:paraId="045DC2D2"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0.63</w:t>
            </w:r>
          </w:p>
        </w:tc>
        <w:tc>
          <w:tcPr>
            <w:tcW w:w="833" w:type="pct"/>
            <w:tcBorders>
              <w:top w:val="nil"/>
              <w:left w:val="nil"/>
              <w:bottom w:val="nil"/>
              <w:right w:val="nil"/>
            </w:tcBorders>
            <w:shd w:val="clear" w:color="auto" w:fill="auto"/>
            <w:noWrap/>
            <w:vAlign w:val="center"/>
            <w:hideMark/>
          </w:tcPr>
          <w:p w14:paraId="1C079CED"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0.63</w:t>
            </w:r>
          </w:p>
        </w:tc>
        <w:tc>
          <w:tcPr>
            <w:tcW w:w="833" w:type="pct"/>
            <w:tcBorders>
              <w:top w:val="nil"/>
              <w:left w:val="nil"/>
              <w:bottom w:val="nil"/>
              <w:right w:val="nil"/>
            </w:tcBorders>
            <w:shd w:val="clear" w:color="auto" w:fill="auto"/>
            <w:noWrap/>
            <w:vAlign w:val="center"/>
            <w:hideMark/>
          </w:tcPr>
          <w:p w14:paraId="6B1BF122"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0.43</w:t>
            </w:r>
          </w:p>
        </w:tc>
        <w:tc>
          <w:tcPr>
            <w:tcW w:w="834" w:type="pct"/>
            <w:tcBorders>
              <w:top w:val="nil"/>
              <w:left w:val="nil"/>
              <w:bottom w:val="nil"/>
              <w:right w:val="nil"/>
            </w:tcBorders>
            <w:shd w:val="clear" w:color="auto" w:fill="auto"/>
            <w:noWrap/>
            <w:vAlign w:val="center"/>
            <w:hideMark/>
          </w:tcPr>
          <w:p w14:paraId="29FE98AB"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0.43</w:t>
            </w:r>
          </w:p>
        </w:tc>
      </w:tr>
      <w:tr w:rsidR="00C77DA0" w:rsidRPr="00214A72" w14:paraId="57B478F4" w14:textId="77777777" w:rsidTr="00FC7039">
        <w:trPr>
          <w:trHeight w:val="315"/>
        </w:trPr>
        <w:tc>
          <w:tcPr>
            <w:tcW w:w="833" w:type="pct"/>
            <w:vMerge/>
            <w:tcBorders>
              <w:left w:val="nil"/>
              <w:right w:val="nil"/>
            </w:tcBorders>
            <w:shd w:val="clear" w:color="auto" w:fill="auto"/>
            <w:noWrap/>
            <w:hideMark/>
          </w:tcPr>
          <w:p w14:paraId="02A41A0C" w14:textId="77777777" w:rsidR="00C77DA0" w:rsidRPr="00214A72" w:rsidRDefault="00C77DA0" w:rsidP="00FC7039">
            <w:pPr>
              <w:spacing w:after="0" w:line="240" w:lineRule="auto"/>
              <w:rPr>
                <w:rFonts w:eastAsia="굴림" w:cs="Times New Roman"/>
                <w:bCs/>
                <w:color w:val="000000"/>
                <w:kern w:val="0"/>
                <w:sz w:val="24"/>
                <w:szCs w:val="24"/>
              </w:rPr>
            </w:pPr>
          </w:p>
        </w:tc>
        <w:tc>
          <w:tcPr>
            <w:tcW w:w="895" w:type="pct"/>
            <w:tcBorders>
              <w:top w:val="nil"/>
              <w:left w:val="nil"/>
              <w:bottom w:val="nil"/>
              <w:right w:val="nil"/>
            </w:tcBorders>
            <w:shd w:val="clear" w:color="auto" w:fill="auto"/>
            <w:noWrap/>
            <w:vAlign w:val="center"/>
            <w:hideMark/>
          </w:tcPr>
          <w:p w14:paraId="6C87EE6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Utilization</w:t>
            </w:r>
          </w:p>
        </w:tc>
        <w:tc>
          <w:tcPr>
            <w:tcW w:w="772" w:type="pct"/>
            <w:tcBorders>
              <w:top w:val="nil"/>
              <w:left w:val="nil"/>
              <w:bottom w:val="nil"/>
              <w:right w:val="nil"/>
            </w:tcBorders>
            <w:shd w:val="clear" w:color="auto" w:fill="auto"/>
            <w:noWrap/>
            <w:vAlign w:val="center"/>
            <w:hideMark/>
          </w:tcPr>
          <w:p w14:paraId="35D1365E"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0.01</w:t>
            </w:r>
          </w:p>
        </w:tc>
        <w:tc>
          <w:tcPr>
            <w:tcW w:w="833" w:type="pct"/>
            <w:tcBorders>
              <w:top w:val="nil"/>
              <w:left w:val="nil"/>
              <w:bottom w:val="nil"/>
              <w:right w:val="nil"/>
            </w:tcBorders>
            <w:shd w:val="clear" w:color="auto" w:fill="auto"/>
            <w:noWrap/>
            <w:vAlign w:val="center"/>
            <w:hideMark/>
          </w:tcPr>
          <w:p w14:paraId="361F7C01"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33" w:type="pct"/>
            <w:tcBorders>
              <w:top w:val="nil"/>
              <w:left w:val="nil"/>
              <w:bottom w:val="nil"/>
              <w:right w:val="nil"/>
            </w:tcBorders>
            <w:shd w:val="clear" w:color="auto" w:fill="auto"/>
            <w:noWrap/>
            <w:vAlign w:val="center"/>
            <w:hideMark/>
          </w:tcPr>
          <w:p w14:paraId="70E5139E"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34" w:type="pct"/>
            <w:tcBorders>
              <w:top w:val="nil"/>
              <w:left w:val="nil"/>
              <w:bottom w:val="nil"/>
              <w:right w:val="nil"/>
            </w:tcBorders>
            <w:shd w:val="clear" w:color="auto" w:fill="auto"/>
            <w:noWrap/>
            <w:vAlign w:val="center"/>
            <w:hideMark/>
          </w:tcPr>
          <w:p w14:paraId="1F2E8BC3"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r>
      <w:tr w:rsidR="00C77DA0" w:rsidRPr="00214A72" w14:paraId="3E188A76" w14:textId="77777777" w:rsidTr="00FC7039">
        <w:trPr>
          <w:trHeight w:val="315"/>
        </w:trPr>
        <w:tc>
          <w:tcPr>
            <w:tcW w:w="833" w:type="pct"/>
            <w:vMerge/>
            <w:tcBorders>
              <w:left w:val="nil"/>
              <w:right w:val="nil"/>
            </w:tcBorders>
            <w:shd w:val="clear" w:color="auto" w:fill="auto"/>
            <w:noWrap/>
            <w:hideMark/>
          </w:tcPr>
          <w:p w14:paraId="4190FC8F" w14:textId="77777777" w:rsidR="00C77DA0" w:rsidRPr="00214A72" w:rsidRDefault="00C77DA0" w:rsidP="00FC7039">
            <w:pPr>
              <w:spacing w:after="0" w:line="240" w:lineRule="auto"/>
              <w:rPr>
                <w:rFonts w:eastAsia="굴림" w:cs="Times New Roman"/>
                <w:bCs/>
                <w:color w:val="000000"/>
                <w:kern w:val="0"/>
                <w:sz w:val="24"/>
                <w:szCs w:val="24"/>
              </w:rPr>
            </w:pPr>
          </w:p>
        </w:tc>
        <w:tc>
          <w:tcPr>
            <w:tcW w:w="895" w:type="pct"/>
            <w:tcBorders>
              <w:top w:val="nil"/>
              <w:left w:val="nil"/>
              <w:bottom w:val="nil"/>
              <w:right w:val="nil"/>
            </w:tcBorders>
            <w:shd w:val="clear" w:color="auto" w:fill="auto"/>
            <w:noWrap/>
            <w:vAlign w:val="center"/>
            <w:hideMark/>
          </w:tcPr>
          <w:p w14:paraId="7235E492"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Production</w:t>
            </w:r>
          </w:p>
        </w:tc>
        <w:tc>
          <w:tcPr>
            <w:tcW w:w="772" w:type="pct"/>
            <w:tcBorders>
              <w:top w:val="nil"/>
              <w:left w:val="nil"/>
              <w:bottom w:val="nil"/>
              <w:right w:val="nil"/>
            </w:tcBorders>
            <w:shd w:val="clear" w:color="auto" w:fill="auto"/>
            <w:noWrap/>
            <w:vAlign w:val="center"/>
            <w:hideMark/>
          </w:tcPr>
          <w:p w14:paraId="188EA117"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33.61</w:t>
            </w:r>
          </w:p>
        </w:tc>
        <w:tc>
          <w:tcPr>
            <w:tcW w:w="833" w:type="pct"/>
            <w:tcBorders>
              <w:top w:val="nil"/>
              <w:left w:val="nil"/>
              <w:bottom w:val="nil"/>
              <w:right w:val="nil"/>
            </w:tcBorders>
            <w:shd w:val="clear" w:color="auto" w:fill="auto"/>
            <w:noWrap/>
            <w:vAlign w:val="center"/>
            <w:hideMark/>
          </w:tcPr>
          <w:p w14:paraId="32C6A023"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33.61</w:t>
            </w:r>
          </w:p>
        </w:tc>
        <w:tc>
          <w:tcPr>
            <w:tcW w:w="833" w:type="pct"/>
            <w:tcBorders>
              <w:top w:val="nil"/>
              <w:left w:val="nil"/>
              <w:bottom w:val="nil"/>
              <w:right w:val="nil"/>
            </w:tcBorders>
            <w:shd w:val="clear" w:color="auto" w:fill="auto"/>
            <w:noWrap/>
            <w:vAlign w:val="center"/>
            <w:hideMark/>
          </w:tcPr>
          <w:p w14:paraId="08FA1BB6"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33.61</w:t>
            </w:r>
          </w:p>
        </w:tc>
        <w:tc>
          <w:tcPr>
            <w:tcW w:w="834" w:type="pct"/>
            <w:tcBorders>
              <w:top w:val="nil"/>
              <w:left w:val="nil"/>
              <w:bottom w:val="nil"/>
              <w:right w:val="nil"/>
            </w:tcBorders>
            <w:shd w:val="clear" w:color="auto" w:fill="auto"/>
            <w:noWrap/>
            <w:vAlign w:val="center"/>
            <w:hideMark/>
          </w:tcPr>
          <w:p w14:paraId="7E05C30B"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25.50</w:t>
            </w:r>
          </w:p>
        </w:tc>
      </w:tr>
      <w:tr w:rsidR="00C77DA0" w:rsidRPr="00214A72" w14:paraId="2AEBBF21" w14:textId="77777777" w:rsidTr="00FC7039">
        <w:trPr>
          <w:trHeight w:val="315"/>
        </w:trPr>
        <w:tc>
          <w:tcPr>
            <w:tcW w:w="833" w:type="pct"/>
            <w:vMerge/>
            <w:tcBorders>
              <w:left w:val="nil"/>
              <w:bottom w:val="single" w:sz="4" w:space="0" w:color="auto"/>
              <w:right w:val="nil"/>
            </w:tcBorders>
            <w:shd w:val="clear" w:color="auto" w:fill="auto"/>
            <w:noWrap/>
            <w:hideMark/>
          </w:tcPr>
          <w:p w14:paraId="4E84A84F"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p>
        </w:tc>
        <w:tc>
          <w:tcPr>
            <w:tcW w:w="895" w:type="pct"/>
            <w:tcBorders>
              <w:top w:val="single" w:sz="4" w:space="0" w:color="auto"/>
              <w:left w:val="nil"/>
              <w:bottom w:val="single" w:sz="4" w:space="0" w:color="auto"/>
              <w:right w:val="nil"/>
            </w:tcBorders>
            <w:shd w:val="clear" w:color="auto" w:fill="auto"/>
            <w:noWrap/>
            <w:vAlign w:val="center"/>
            <w:hideMark/>
          </w:tcPr>
          <w:p w14:paraId="5239B79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772" w:type="pct"/>
            <w:tcBorders>
              <w:top w:val="single" w:sz="4" w:space="0" w:color="auto"/>
              <w:left w:val="nil"/>
              <w:bottom w:val="single" w:sz="4" w:space="0" w:color="auto"/>
              <w:right w:val="nil"/>
            </w:tcBorders>
            <w:shd w:val="clear" w:color="auto" w:fill="auto"/>
            <w:noWrap/>
            <w:vAlign w:val="center"/>
            <w:hideMark/>
          </w:tcPr>
          <w:p w14:paraId="0B43F97D"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34.25</w:t>
            </w:r>
          </w:p>
        </w:tc>
        <w:tc>
          <w:tcPr>
            <w:tcW w:w="833" w:type="pct"/>
            <w:tcBorders>
              <w:top w:val="single" w:sz="4" w:space="0" w:color="auto"/>
              <w:left w:val="nil"/>
              <w:bottom w:val="single" w:sz="4" w:space="0" w:color="auto"/>
              <w:right w:val="nil"/>
            </w:tcBorders>
            <w:shd w:val="clear" w:color="auto" w:fill="auto"/>
            <w:noWrap/>
            <w:vAlign w:val="center"/>
            <w:hideMark/>
          </w:tcPr>
          <w:p w14:paraId="49C6F2A6"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34.25</w:t>
            </w:r>
          </w:p>
        </w:tc>
        <w:tc>
          <w:tcPr>
            <w:tcW w:w="833" w:type="pct"/>
            <w:tcBorders>
              <w:top w:val="single" w:sz="4" w:space="0" w:color="auto"/>
              <w:left w:val="nil"/>
              <w:bottom w:val="single" w:sz="4" w:space="0" w:color="auto"/>
              <w:right w:val="nil"/>
            </w:tcBorders>
            <w:shd w:val="clear" w:color="auto" w:fill="auto"/>
            <w:noWrap/>
            <w:vAlign w:val="center"/>
            <w:hideMark/>
          </w:tcPr>
          <w:p w14:paraId="705793A8"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34.04</w:t>
            </w:r>
          </w:p>
        </w:tc>
        <w:tc>
          <w:tcPr>
            <w:tcW w:w="834" w:type="pct"/>
            <w:tcBorders>
              <w:top w:val="single" w:sz="4" w:space="0" w:color="auto"/>
              <w:left w:val="nil"/>
              <w:bottom w:val="single" w:sz="4" w:space="0" w:color="auto"/>
              <w:right w:val="nil"/>
            </w:tcBorders>
            <w:shd w:val="clear" w:color="auto" w:fill="auto"/>
            <w:noWrap/>
            <w:vAlign w:val="center"/>
            <w:hideMark/>
          </w:tcPr>
          <w:p w14:paraId="6AC88D90"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25.93</w:t>
            </w:r>
          </w:p>
        </w:tc>
      </w:tr>
      <w:tr w:rsidR="00C77DA0" w:rsidRPr="00214A72" w14:paraId="3906D427" w14:textId="77777777" w:rsidTr="00FC7039">
        <w:trPr>
          <w:trHeight w:val="315"/>
        </w:trPr>
        <w:tc>
          <w:tcPr>
            <w:tcW w:w="833" w:type="pct"/>
            <w:vMerge w:val="restart"/>
            <w:tcBorders>
              <w:top w:val="nil"/>
              <w:left w:val="nil"/>
              <w:right w:val="nil"/>
            </w:tcBorders>
            <w:shd w:val="clear" w:color="auto" w:fill="auto"/>
            <w:noWrap/>
            <w:hideMark/>
          </w:tcPr>
          <w:p w14:paraId="31102B88" w14:textId="77777777" w:rsidR="00C77DA0" w:rsidRPr="00214A72" w:rsidRDefault="00C77DA0" w:rsidP="00FC7039">
            <w:pPr>
              <w:widowControl/>
              <w:wordWrap/>
              <w:autoSpaceDE/>
              <w:autoSpaceDN/>
              <w:spacing w:after="0" w:line="240" w:lineRule="auto"/>
              <w:rPr>
                <w:rFonts w:eastAsia="굴림" w:cs="Times New Roman"/>
                <w:bCs/>
                <w:color w:val="000000"/>
                <w:kern w:val="0"/>
                <w:sz w:val="24"/>
                <w:szCs w:val="24"/>
              </w:rPr>
            </w:pPr>
            <w:r w:rsidRPr="00214A72">
              <w:rPr>
                <w:rFonts w:eastAsia="굴림" w:cs="Times New Roman"/>
                <w:bCs/>
                <w:color w:val="000000"/>
                <w:kern w:val="0"/>
                <w:sz w:val="24"/>
                <w:szCs w:val="24"/>
              </w:rPr>
              <w:t>Geothermal</w:t>
            </w:r>
          </w:p>
        </w:tc>
        <w:tc>
          <w:tcPr>
            <w:tcW w:w="895" w:type="pct"/>
            <w:tcBorders>
              <w:top w:val="nil"/>
              <w:left w:val="nil"/>
              <w:bottom w:val="nil"/>
              <w:right w:val="nil"/>
            </w:tcBorders>
            <w:shd w:val="clear" w:color="auto" w:fill="auto"/>
            <w:noWrap/>
            <w:vAlign w:val="center"/>
            <w:hideMark/>
          </w:tcPr>
          <w:p w14:paraId="5462D260"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Transportation</w:t>
            </w:r>
          </w:p>
        </w:tc>
        <w:tc>
          <w:tcPr>
            <w:tcW w:w="772" w:type="pct"/>
            <w:tcBorders>
              <w:top w:val="nil"/>
              <w:left w:val="nil"/>
              <w:bottom w:val="nil"/>
              <w:right w:val="nil"/>
            </w:tcBorders>
            <w:shd w:val="clear" w:color="auto" w:fill="auto"/>
            <w:noWrap/>
            <w:vAlign w:val="center"/>
            <w:hideMark/>
          </w:tcPr>
          <w:p w14:paraId="6E2DA223"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1.00</w:t>
            </w:r>
          </w:p>
        </w:tc>
        <w:tc>
          <w:tcPr>
            <w:tcW w:w="833" w:type="pct"/>
            <w:tcBorders>
              <w:top w:val="nil"/>
              <w:left w:val="nil"/>
              <w:bottom w:val="nil"/>
              <w:right w:val="nil"/>
            </w:tcBorders>
            <w:shd w:val="clear" w:color="auto" w:fill="auto"/>
            <w:noWrap/>
            <w:vAlign w:val="center"/>
            <w:hideMark/>
          </w:tcPr>
          <w:p w14:paraId="67B1FCD1"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1.00</w:t>
            </w:r>
          </w:p>
        </w:tc>
        <w:tc>
          <w:tcPr>
            <w:tcW w:w="833" w:type="pct"/>
            <w:tcBorders>
              <w:top w:val="nil"/>
              <w:left w:val="nil"/>
              <w:bottom w:val="nil"/>
              <w:right w:val="nil"/>
            </w:tcBorders>
            <w:shd w:val="clear" w:color="auto" w:fill="auto"/>
            <w:noWrap/>
            <w:vAlign w:val="center"/>
            <w:hideMark/>
          </w:tcPr>
          <w:p w14:paraId="323CD18B"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0.68</w:t>
            </w:r>
          </w:p>
        </w:tc>
        <w:tc>
          <w:tcPr>
            <w:tcW w:w="834" w:type="pct"/>
            <w:tcBorders>
              <w:top w:val="nil"/>
              <w:left w:val="nil"/>
              <w:bottom w:val="nil"/>
              <w:right w:val="nil"/>
            </w:tcBorders>
            <w:shd w:val="clear" w:color="auto" w:fill="auto"/>
            <w:noWrap/>
            <w:vAlign w:val="center"/>
            <w:hideMark/>
          </w:tcPr>
          <w:p w14:paraId="623F7F63"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0.68</w:t>
            </w:r>
          </w:p>
        </w:tc>
      </w:tr>
      <w:tr w:rsidR="00C77DA0" w:rsidRPr="00214A72" w14:paraId="3CF07CAF" w14:textId="77777777" w:rsidTr="00FC7039">
        <w:trPr>
          <w:trHeight w:val="315"/>
        </w:trPr>
        <w:tc>
          <w:tcPr>
            <w:tcW w:w="833" w:type="pct"/>
            <w:vMerge/>
            <w:tcBorders>
              <w:left w:val="nil"/>
              <w:right w:val="nil"/>
            </w:tcBorders>
            <w:shd w:val="clear" w:color="auto" w:fill="auto"/>
            <w:noWrap/>
            <w:vAlign w:val="center"/>
            <w:hideMark/>
          </w:tcPr>
          <w:p w14:paraId="5605B82E" w14:textId="77777777" w:rsidR="00C77DA0" w:rsidRPr="00214A72" w:rsidRDefault="00C77DA0" w:rsidP="00FC7039">
            <w:pPr>
              <w:spacing w:after="0" w:line="240" w:lineRule="auto"/>
              <w:jc w:val="left"/>
              <w:rPr>
                <w:rFonts w:eastAsia="굴림" w:cs="Times New Roman"/>
                <w:bCs/>
                <w:color w:val="000000"/>
                <w:kern w:val="0"/>
                <w:sz w:val="24"/>
                <w:szCs w:val="24"/>
              </w:rPr>
            </w:pPr>
          </w:p>
        </w:tc>
        <w:tc>
          <w:tcPr>
            <w:tcW w:w="895" w:type="pct"/>
            <w:tcBorders>
              <w:top w:val="nil"/>
              <w:left w:val="nil"/>
              <w:bottom w:val="nil"/>
              <w:right w:val="nil"/>
            </w:tcBorders>
            <w:shd w:val="clear" w:color="auto" w:fill="auto"/>
            <w:noWrap/>
            <w:vAlign w:val="center"/>
            <w:hideMark/>
          </w:tcPr>
          <w:p w14:paraId="347798A6"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Utilization</w:t>
            </w:r>
          </w:p>
        </w:tc>
        <w:tc>
          <w:tcPr>
            <w:tcW w:w="772" w:type="pct"/>
            <w:tcBorders>
              <w:top w:val="nil"/>
              <w:left w:val="nil"/>
              <w:bottom w:val="nil"/>
              <w:right w:val="nil"/>
            </w:tcBorders>
            <w:shd w:val="clear" w:color="auto" w:fill="auto"/>
            <w:noWrap/>
            <w:vAlign w:val="center"/>
            <w:hideMark/>
          </w:tcPr>
          <w:p w14:paraId="6B27ED45"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0.01</w:t>
            </w:r>
          </w:p>
        </w:tc>
        <w:tc>
          <w:tcPr>
            <w:tcW w:w="833" w:type="pct"/>
            <w:tcBorders>
              <w:top w:val="nil"/>
              <w:left w:val="nil"/>
              <w:bottom w:val="nil"/>
              <w:right w:val="nil"/>
            </w:tcBorders>
            <w:shd w:val="clear" w:color="auto" w:fill="auto"/>
            <w:noWrap/>
            <w:vAlign w:val="center"/>
            <w:hideMark/>
          </w:tcPr>
          <w:p w14:paraId="75C66F84"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33" w:type="pct"/>
            <w:tcBorders>
              <w:top w:val="nil"/>
              <w:left w:val="nil"/>
              <w:bottom w:val="nil"/>
              <w:right w:val="nil"/>
            </w:tcBorders>
            <w:shd w:val="clear" w:color="auto" w:fill="auto"/>
            <w:noWrap/>
            <w:vAlign w:val="center"/>
            <w:hideMark/>
          </w:tcPr>
          <w:p w14:paraId="58B11A1B"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34" w:type="pct"/>
            <w:tcBorders>
              <w:top w:val="nil"/>
              <w:left w:val="nil"/>
              <w:bottom w:val="nil"/>
              <w:right w:val="nil"/>
            </w:tcBorders>
            <w:shd w:val="clear" w:color="auto" w:fill="auto"/>
            <w:noWrap/>
            <w:vAlign w:val="center"/>
            <w:hideMark/>
          </w:tcPr>
          <w:p w14:paraId="1D436117"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r>
      <w:tr w:rsidR="00C77DA0" w:rsidRPr="00214A72" w14:paraId="4509BD17" w14:textId="77777777" w:rsidTr="00FC7039">
        <w:trPr>
          <w:trHeight w:val="315"/>
        </w:trPr>
        <w:tc>
          <w:tcPr>
            <w:tcW w:w="833" w:type="pct"/>
            <w:vMerge/>
            <w:tcBorders>
              <w:left w:val="nil"/>
              <w:right w:val="nil"/>
            </w:tcBorders>
            <w:shd w:val="clear" w:color="auto" w:fill="auto"/>
            <w:noWrap/>
            <w:vAlign w:val="center"/>
            <w:hideMark/>
          </w:tcPr>
          <w:p w14:paraId="70EC0A6E" w14:textId="77777777" w:rsidR="00C77DA0" w:rsidRPr="00214A72" w:rsidRDefault="00C77DA0" w:rsidP="00FC7039">
            <w:pPr>
              <w:spacing w:after="0" w:line="240" w:lineRule="auto"/>
              <w:jc w:val="left"/>
              <w:rPr>
                <w:rFonts w:eastAsia="굴림" w:cs="Times New Roman"/>
                <w:bCs/>
                <w:color w:val="000000"/>
                <w:kern w:val="0"/>
                <w:sz w:val="24"/>
                <w:szCs w:val="24"/>
              </w:rPr>
            </w:pPr>
          </w:p>
        </w:tc>
        <w:tc>
          <w:tcPr>
            <w:tcW w:w="895" w:type="pct"/>
            <w:tcBorders>
              <w:top w:val="nil"/>
              <w:left w:val="nil"/>
              <w:bottom w:val="nil"/>
              <w:right w:val="nil"/>
            </w:tcBorders>
            <w:shd w:val="clear" w:color="auto" w:fill="auto"/>
            <w:noWrap/>
            <w:vAlign w:val="center"/>
            <w:hideMark/>
          </w:tcPr>
          <w:p w14:paraId="2A591B64"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Production</w:t>
            </w:r>
          </w:p>
        </w:tc>
        <w:tc>
          <w:tcPr>
            <w:tcW w:w="772" w:type="pct"/>
            <w:tcBorders>
              <w:top w:val="nil"/>
              <w:left w:val="nil"/>
              <w:bottom w:val="nil"/>
              <w:right w:val="nil"/>
            </w:tcBorders>
            <w:shd w:val="clear" w:color="auto" w:fill="auto"/>
            <w:noWrap/>
            <w:vAlign w:val="center"/>
            <w:hideMark/>
          </w:tcPr>
          <w:p w14:paraId="377CA7DE"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53.22</w:t>
            </w:r>
          </w:p>
        </w:tc>
        <w:tc>
          <w:tcPr>
            <w:tcW w:w="833" w:type="pct"/>
            <w:tcBorders>
              <w:top w:val="nil"/>
              <w:left w:val="nil"/>
              <w:bottom w:val="nil"/>
              <w:right w:val="nil"/>
            </w:tcBorders>
            <w:shd w:val="clear" w:color="auto" w:fill="auto"/>
            <w:noWrap/>
            <w:vAlign w:val="center"/>
            <w:hideMark/>
          </w:tcPr>
          <w:p w14:paraId="4440AFA3"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53.22</w:t>
            </w:r>
          </w:p>
        </w:tc>
        <w:tc>
          <w:tcPr>
            <w:tcW w:w="833" w:type="pct"/>
            <w:tcBorders>
              <w:top w:val="nil"/>
              <w:left w:val="nil"/>
              <w:bottom w:val="nil"/>
              <w:right w:val="nil"/>
            </w:tcBorders>
            <w:shd w:val="clear" w:color="auto" w:fill="auto"/>
            <w:noWrap/>
            <w:vAlign w:val="center"/>
            <w:hideMark/>
          </w:tcPr>
          <w:p w14:paraId="009EDEB4"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53.22</w:t>
            </w:r>
          </w:p>
        </w:tc>
        <w:tc>
          <w:tcPr>
            <w:tcW w:w="834" w:type="pct"/>
            <w:tcBorders>
              <w:top w:val="nil"/>
              <w:left w:val="nil"/>
              <w:bottom w:val="nil"/>
              <w:right w:val="nil"/>
            </w:tcBorders>
            <w:shd w:val="clear" w:color="auto" w:fill="auto"/>
            <w:noWrap/>
            <w:vAlign w:val="center"/>
            <w:hideMark/>
          </w:tcPr>
          <w:p w14:paraId="69D254BD"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40.37</w:t>
            </w:r>
          </w:p>
        </w:tc>
      </w:tr>
      <w:tr w:rsidR="00C77DA0" w:rsidRPr="00214A72" w14:paraId="12E37A9F" w14:textId="77777777" w:rsidTr="00FC7039">
        <w:trPr>
          <w:trHeight w:val="315"/>
        </w:trPr>
        <w:tc>
          <w:tcPr>
            <w:tcW w:w="833" w:type="pct"/>
            <w:vMerge/>
            <w:tcBorders>
              <w:left w:val="nil"/>
              <w:bottom w:val="single" w:sz="4" w:space="0" w:color="auto"/>
              <w:right w:val="nil"/>
            </w:tcBorders>
            <w:shd w:val="clear" w:color="auto" w:fill="auto"/>
            <w:noWrap/>
            <w:vAlign w:val="center"/>
            <w:hideMark/>
          </w:tcPr>
          <w:p w14:paraId="21A7E5E9"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p>
        </w:tc>
        <w:tc>
          <w:tcPr>
            <w:tcW w:w="895" w:type="pct"/>
            <w:tcBorders>
              <w:top w:val="single" w:sz="4" w:space="0" w:color="auto"/>
              <w:left w:val="nil"/>
              <w:bottom w:val="single" w:sz="4" w:space="0" w:color="auto"/>
              <w:right w:val="nil"/>
            </w:tcBorders>
            <w:shd w:val="clear" w:color="auto" w:fill="auto"/>
            <w:noWrap/>
            <w:vAlign w:val="center"/>
            <w:hideMark/>
          </w:tcPr>
          <w:p w14:paraId="412BEB38"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772" w:type="pct"/>
            <w:tcBorders>
              <w:top w:val="single" w:sz="4" w:space="0" w:color="auto"/>
              <w:left w:val="nil"/>
              <w:bottom w:val="single" w:sz="4" w:space="0" w:color="auto"/>
              <w:right w:val="nil"/>
            </w:tcBorders>
            <w:shd w:val="clear" w:color="auto" w:fill="auto"/>
            <w:noWrap/>
            <w:vAlign w:val="center"/>
            <w:hideMark/>
          </w:tcPr>
          <w:p w14:paraId="4CEB9970"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54.23</w:t>
            </w:r>
          </w:p>
        </w:tc>
        <w:tc>
          <w:tcPr>
            <w:tcW w:w="833" w:type="pct"/>
            <w:tcBorders>
              <w:top w:val="single" w:sz="4" w:space="0" w:color="auto"/>
              <w:left w:val="nil"/>
              <w:bottom w:val="single" w:sz="4" w:space="0" w:color="auto"/>
              <w:right w:val="nil"/>
            </w:tcBorders>
            <w:shd w:val="clear" w:color="auto" w:fill="auto"/>
            <w:noWrap/>
            <w:vAlign w:val="center"/>
            <w:hideMark/>
          </w:tcPr>
          <w:p w14:paraId="056A2C37"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54.22</w:t>
            </w:r>
          </w:p>
        </w:tc>
        <w:tc>
          <w:tcPr>
            <w:tcW w:w="833" w:type="pct"/>
            <w:tcBorders>
              <w:top w:val="single" w:sz="4" w:space="0" w:color="auto"/>
              <w:left w:val="nil"/>
              <w:bottom w:val="single" w:sz="4" w:space="0" w:color="auto"/>
              <w:right w:val="nil"/>
            </w:tcBorders>
            <w:shd w:val="clear" w:color="auto" w:fill="auto"/>
            <w:noWrap/>
            <w:vAlign w:val="center"/>
            <w:hideMark/>
          </w:tcPr>
          <w:p w14:paraId="552EFB3E"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53.90</w:t>
            </w:r>
          </w:p>
        </w:tc>
        <w:tc>
          <w:tcPr>
            <w:tcW w:w="834" w:type="pct"/>
            <w:tcBorders>
              <w:top w:val="single" w:sz="4" w:space="0" w:color="auto"/>
              <w:left w:val="nil"/>
              <w:bottom w:val="single" w:sz="4" w:space="0" w:color="auto"/>
              <w:right w:val="nil"/>
            </w:tcBorders>
            <w:shd w:val="clear" w:color="auto" w:fill="auto"/>
            <w:noWrap/>
            <w:vAlign w:val="center"/>
            <w:hideMark/>
          </w:tcPr>
          <w:p w14:paraId="06695B62"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41.05</w:t>
            </w:r>
          </w:p>
        </w:tc>
      </w:tr>
    </w:tbl>
    <w:p w14:paraId="3BE3EC32" w14:textId="77777777" w:rsidR="00C77DA0" w:rsidRPr="00214A72" w:rsidRDefault="00C77DA0" w:rsidP="00C77DA0">
      <w:pPr>
        <w:widowControl/>
        <w:wordWrap/>
        <w:autoSpaceDE/>
        <w:autoSpaceDN/>
        <w:rPr>
          <w:rFonts w:cs="Times New Roman"/>
          <w:bCs/>
          <w:sz w:val="24"/>
          <w:szCs w:val="24"/>
        </w:rPr>
      </w:pPr>
    </w:p>
    <w:p w14:paraId="31E90A1D" w14:textId="7C9431D0" w:rsidR="00C77DA0" w:rsidRPr="00214A72" w:rsidRDefault="00C77DA0" w:rsidP="00C77DA0">
      <w:pPr>
        <w:pStyle w:val="a6"/>
        <w:keepNext/>
        <w:rPr>
          <w:b w:val="0"/>
          <w:sz w:val="24"/>
          <w:szCs w:val="24"/>
        </w:rPr>
      </w:pPr>
      <w:r w:rsidRPr="00B645A0">
        <w:rPr>
          <w:b w:val="0"/>
          <w:sz w:val="24"/>
          <w:szCs w:val="24"/>
        </w:rPr>
        <w:t xml:space="preserve">Table </w:t>
      </w:r>
      <w:r w:rsidR="000D3FDF" w:rsidRPr="00B645A0">
        <w:rPr>
          <w:b w:val="0"/>
          <w:sz w:val="24"/>
          <w:szCs w:val="24"/>
        </w:rPr>
        <w:t>S5.</w:t>
      </w:r>
      <w:r w:rsidRPr="00B645A0">
        <w:rPr>
          <w:b w:val="0"/>
          <w:sz w:val="24"/>
          <w:szCs w:val="24"/>
        </w:rPr>
        <w:fldChar w:fldCharType="begin"/>
      </w:r>
      <w:r w:rsidRPr="00B645A0">
        <w:rPr>
          <w:b w:val="0"/>
          <w:sz w:val="24"/>
          <w:szCs w:val="24"/>
        </w:rPr>
        <w:instrText xml:space="preserve"> SEQ Table \* ARABIC </w:instrText>
      </w:r>
      <w:r w:rsidRPr="00B645A0">
        <w:rPr>
          <w:b w:val="0"/>
          <w:sz w:val="24"/>
          <w:szCs w:val="24"/>
        </w:rPr>
        <w:fldChar w:fldCharType="separate"/>
      </w:r>
      <w:r w:rsidR="006526A0">
        <w:rPr>
          <w:b w:val="0"/>
          <w:noProof/>
          <w:sz w:val="24"/>
          <w:szCs w:val="24"/>
        </w:rPr>
        <w:t>3</w:t>
      </w:r>
      <w:r w:rsidRPr="00B645A0">
        <w:rPr>
          <w:b w:val="0"/>
          <w:sz w:val="24"/>
          <w:szCs w:val="24"/>
        </w:rPr>
        <w:fldChar w:fldCharType="end"/>
      </w:r>
      <w:r w:rsidRPr="00B645A0">
        <w:rPr>
          <w:b w:val="0"/>
          <w:sz w:val="24"/>
          <w:szCs w:val="24"/>
        </w:rPr>
        <w:t xml:space="preserve">. </w:t>
      </w:r>
      <w:r w:rsidRPr="00214A72">
        <w:rPr>
          <w:rFonts w:hint="eastAsia"/>
          <w:b w:val="0"/>
          <w:sz w:val="24"/>
          <w:szCs w:val="24"/>
        </w:rPr>
        <w:t>Direct GHG emissions of the proposed RNG value chains</w:t>
      </w:r>
    </w:p>
    <w:tbl>
      <w:tblPr>
        <w:tblW w:w="5000" w:type="pct"/>
        <w:tblLayout w:type="fixed"/>
        <w:tblCellMar>
          <w:left w:w="99" w:type="dxa"/>
          <w:right w:w="99" w:type="dxa"/>
        </w:tblCellMar>
        <w:tblLook w:val="04A0" w:firstRow="1" w:lastRow="0" w:firstColumn="1" w:lastColumn="0" w:noHBand="0" w:noVBand="1"/>
      </w:tblPr>
      <w:tblGrid>
        <w:gridCol w:w="2555"/>
        <w:gridCol w:w="1618"/>
        <w:gridCol w:w="1617"/>
        <w:gridCol w:w="1617"/>
        <w:gridCol w:w="1619"/>
      </w:tblGrid>
      <w:tr w:rsidR="00C77DA0" w:rsidRPr="00214A72" w14:paraId="25A8B7F5" w14:textId="77777777" w:rsidTr="00FC7039">
        <w:trPr>
          <w:trHeight w:val="315"/>
        </w:trPr>
        <w:tc>
          <w:tcPr>
            <w:tcW w:w="1415" w:type="pct"/>
            <w:tcBorders>
              <w:top w:val="single" w:sz="4" w:space="0" w:color="auto"/>
              <w:left w:val="nil"/>
              <w:bottom w:val="single" w:sz="4" w:space="0" w:color="auto"/>
              <w:right w:val="nil"/>
            </w:tcBorders>
            <w:shd w:val="clear" w:color="auto" w:fill="auto"/>
            <w:noWrap/>
            <w:vAlign w:val="center"/>
            <w:hideMark/>
          </w:tcPr>
          <w:p w14:paraId="5435CD1B"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 xml:space="preserve">Direct </w:t>
            </w:r>
            <w:r w:rsidRPr="00214A72">
              <w:rPr>
                <w:rFonts w:eastAsia="굴림" w:cs="Times New Roman" w:hint="eastAsia"/>
                <w:bCs/>
                <w:color w:val="000000"/>
                <w:kern w:val="0"/>
                <w:sz w:val="24"/>
                <w:szCs w:val="24"/>
              </w:rPr>
              <w:t>GHG</w:t>
            </w:r>
            <w:r w:rsidRPr="00214A72">
              <w:rPr>
                <w:rFonts w:eastAsia="굴림" w:cs="Times New Roman"/>
                <w:bCs/>
                <w:color w:val="000000"/>
                <w:kern w:val="0"/>
                <w:sz w:val="24"/>
                <w:szCs w:val="24"/>
              </w:rPr>
              <w:t xml:space="preserve"> emissions</w:t>
            </w:r>
            <w:r w:rsidRPr="00214A72">
              <w:rPr>
                <w:rFonts w:eastAsia="굴림" w:cs="Times New Roman" w:hint="eastAsia"/>
                <w:bCs/>
                <w:color w:val="000000"/>
                <w:kern w:val="0"/>
                <w:sz w:val="24"/>
                <w:szCs w:val="24"/>
              </w:rPr>
              <w:t xml:space="preserve"> (</w:t>
            </w:r>
            <w:r w:rsidRPr="00214A72">
              <w:rPr>
                <w:rFonts w:eastAsia="굴림" w:cs="Times New Roman"/>
                <w:bCs/>
                <w:color w:val="000000"/>
                <w:kern w:val="0"/>
                <w:sz w:val="24"/>
                <w:szCs w:val="24"/>
              </w:rPr>
              <w:t>kgCO</w:t>
            </w:r>
            <w:r w:rsidRPr="00214A72">
              <w:rPr>
                <w:rFonts w:eastAsia="굴림" w:cs="Times New Roman"/>
                <w:bCs/>
                <w:color w:val="000000"/>
                <w:kern w:val="0"/>
                <w:sz w:val="24"/>
                <w:szCs w:val="24"/>
                <w:vertAlign w:val="subscript"/>
              </w:rPr>
              <w:t>2eq</w:t>
            </w:r>
            <w:r w:rsidRPr="00214A72">
              <w:rPr>
                <w:rFonts w:eastAsia="굴림" w:cs="Times New Roman"/>
                <w:bCs/>
                <w:color w:val="000000"/>
                <w:kern w:val="0"/>
                <w:sz w:val="24"/>
                <w:szCs w:val="24"/>
              </w:rPr>
              <w:t>/</w:t>
            </w:r>
            <w:proofErr w:type="spellStart"/>
            <w:r w:rsidRPr="00214A72">
              <w:rPr>
                <w:rFonts w:eastAsia="굴림" w:cs="Times New Roman"/>
                <w:bCs/>
                <w:color w:val="000000"/>
                <w:kern w:val="0"/>
                <w:sz w:val="24"/>
                <w:szCs w:val="24"/>
              </w:rPr>
              <w:t>MWh</w:t>
            </w:r>
            <w:r w:rsidRPr="00214A72">
              <w:rPr>
                <w:rFonts w:eastAsia="굴림" w:cs="Times New Roman"/>
                <w:bCs/>
                <w:color w:val="000000"/>
                <w:kern w:val="0"/>
                <w:sz w:val="24"/>
                <w:szCs w:val="24"/>
                <w:vertAlign w:val="subscript"/>
              </w:rPr>
              <w:t>NG</w:t>
            </w:r>
            <w:proofErr w:type="spellEnd"/>
            <w:r w:rsidRPr="00214A72">
              <w:rPr>
                <w:rFonts w:eastAsia="굴림" w:cs="Times New Roman" w:hint="eastAsia"/>
                <w:bCs/>
                <w:color w:val="000000"/>
                <w:kern w:val="0"/>
                <w:sz w:val="24"/>
                <w:szCs w:val="24"/>
              </w:rPr>
              <w:t>)</w:t>
            </w:r>
          </w:p>
        </w:tc>
        <w:tc>
          <w:tcPr>
            <w:tcW w:w="896" w:type="pct"/>
            <w:tcBorders>
              <w:top w:val="single" w:sz="4" w:space="0" w:color="auto"/>
              <w:left w:val="nil"/>
              <w:bottom w:val="single" w:sz="4" w:space="0" w:color="auto"/>
              <w:right w:val="nil"/>
            </w:tcBorders>
            <w:shd w:val="clear" w:color="auto" w:fill="auto"/>
            <w:noWrap/>
            <w:vAlign w:val="center"/>
            <w:hideMark/>
          </w:tcPr>
          <w:p w14:paraId="2F0A6518"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Case 1</w:t>
            </w:r>
          </w:p>
        </w:tc>
        <w:tc>
          <w:tcPr>
            <w:tcW w:w="896" w:type="pct"/>
            <w:tcBorders>
              <w:top w:val="single" w:sz="4" w:space="0" w:color="auto"/>
              <w:left w:val="nil"/>
              <w:bottom w:val="single" w:sz="4" w:space="0" w:color="auto"/>
              <w:right w:val="nil"/>
            </w:tcBorders>
            <w:shd w:val="clear" w:color="auto" w:fill="auto"/>
            <w:noWrap/>
            <w:vAlign w:val="center"/>
            <w:hideMark/>
          </w:tcPr>
          <w:p w14:paraId="3CD50CDB"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Case 2</w:t>
            </w:r>
          </w:p>
        </w:tc>
        <w:tc>
          <w:tcPr>
            <w:tcW w:w="896" w:type="pct"/>
            <w:tcBorders>
              <w:top w:val="single" w:sz="4" w:space="0" w:color="auto"/>
              <w:left w:val="nil"/>
              <w:bottom w:val="single" w:sz="4" w:space="0" w:color="auto"/>
              <w:right w:val="nil"/>
            </w:tcBorders>
            <w:shd w:val="clear" w:color="auto" w:fill="auto"/>
            <w:noWrap/>
            <w:vAlign w:val="center"/>
            <w:hideMark/>
          </w:tcPr>
          <w:p w14:paraId="545AFDCE"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Case 3</w:t>
            </w:r>
          </w:p>
        </w:tc>
        <w:tc>
          <w:tcPr>
            <w:tcW w:w="897" w:type="pct"/>
            <w:tcBorders>
              <w:top w:val="single" w:sz="4" w:space="0" w:color="auto"/>
              <w:left w:val="nil"/>
              <w:bottom w:val="single" w:sz="4" w:space="0" w:color="auto"/>
              <w:right w:val="nil"/>
            </w:tcBorders>
            <w:shd w:val="clear" w:color="auto" w:fill="auto"/>
            <w:noWrap/>
            <w:vAlign w:val="center"/>
            <w:hideMark/>
          </w:tcPr>
          <w:p w14:paraId="41C7B648" w14:textId="77777777" w:rsidR="00C77DA0" w:rsidRPr="00214A72" w:rsidRDefault="00C77DA0" w:rsidP="00171DF0">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Case 4</w:t>
            </w:r>
          </w:p>
        </w:tc>
      </w:tr>
      <w:tr w:rsidR="00C77DA0" w:rsidRPr="00214A72" w14:paraId="64186961" w14:textId="77777777" w:rsidTr="00FC7039">
        <w:trPr>
          <w:trHeight w:val="315"/>
        </w:trPr>
        <w:tc>
          <w:tcPr>
            <w:tcW w:w="1415" w:type="pct"/>
            <w:tcBorders>
              <w:top w:val="nil"/>
              <w:left w:val="nil"/>
              <w:bottom w:val="nil"/>
              <w:right w:val="nil"/>
            </w:tcBorders>
            <w:shd w:val="clear" w:color="auto" w:fill="auto"/>
            <w:noWrap/>
            <w:vAlign w:val="center"/>
            <w:hideMark/>
          </w:tcPr>
          <w:p w14:paraId="54A5F6A3"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Transportation</w:t>
            </w:r>
          </w:p>
        </w:tc>
        <w:tc>
          <w:tcPr>
            <w:tcW w:w="896" w:type="pct"/>
            <w:tcBorders>
              <w:top w:val="nil"/>
              <w:left w:val="nil"/>
              <w:bottom w:val="nil"/>
              <w:right w:val="nil"/>
            </w:tcBorders>
            <w:shd w:val="clear" w:color="auto" w:fill="auto"/>
            <w:noWrap/>
            <w:vAlign w:val="center"/>
            <w:hideMark/>
          </w:tcPr>
          <w:p w14:paraId="7DF3B3BD"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96" w:type="pct"/>
            <w:tcBorders>
              <w:top w:val="nil"/>
              <w:left w:val="nil"/>
              <w:bottom w:val="nil"/>
              <w:right w:val="nil"/>
            </w:tcBorders>
            <w:shd w:val="clear" w:color="auto" w:fill="auto"/>
            <w:noWrap/>
            <w:vAlign w:val="center"/>
            <w:hideMark/>
          </w:tcPr>
          <w:p w14:paraId="0943426A"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96" w:type="pct"/>
            <w:tcBorders>
              <w:top w:val="nil"/>
              <w:left w:val="nil"/>
              <w:bottom w:val="nil"/>
              <w:right w:val="nil"/>
            </w:tcBorders>
            <w:shd w:val="clear" w:color="auto" w:fill="auto"/>
            <w:noWrap/>
            <w:vAlign w:val="center"/>
            <w:hideMark/>
          </w:tcPr>
          <w:p w14:paraId="74578D95"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97" w:type="pct"/>
            <w:tcBorders>
              <w:top w:val="nil"/>
              <w:left w:val="nil"/>
              <w:bottom w:val="nil"/>
              <w:right w:val="nil"/>
            </w:tcBorders>
            <w:shd w:val="clear" w:color="auto" w:fill="auto"/>
            <w:noWrap/>
            <w:vAlign w:val="center"/>
            <w:hideMark/>
          </w:tcPr>
          <w:p w14:paraId="5DDF8C5B"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r>
      <w:tr w:rsidR="00C77DA0" w:rsidRPr="00214A72" w14:paraId="77C1B8D5" w14:textId="77777777" w:rsidTr="00FC7039">
        <w:trPr>
          <w:trHeight w:val="315"/>
        </w:trPr>
        <w:tc>
          <w:tcPr>
            <w:tcW w:w="1415" w:type="pct"/>
            <w:tcBorders>
              <w:top w:val="nil"/>
              <w:left w:val="nil"/>
              <w:bottom w:val="nil"/>
              <w:right w:val="nil"/>
            </w:tcBorders>
            <w:shd w:val="clear" w:color="auto" w:fill="auto"/>
            <w:noWrap/>
            <w:vAlign w:val="center"/>
            <w:hideMark/>
          </w:tcPr>
          <w:p w14:paraId="178FA4C7"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Utilization</w:t>
            </w:r>
          </w:p>
        </w:tc>
        <w:tc>
          <w:tcPr>
            <w:tcW w:w="896" w:type="pct"/>
            <w:tcBorders>
              <w:top w:val="nil"/>
              <w:left w:val="nil"/>
              <w:bottom w:val="nil"/>
              <w:right w:val="nil"/>
            </w:tcBorders>
            <w:shd w:val="clear" w:color="auto" w:fill="auto"/>
            <w:noWrap/>
            <w:vAlign w:val="center"/>
            <w:hideMark/>
          </w:tcPr>
          <w:p w14:paraId="7CB12767"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0.01</w:t>
            </w:r>
          </w:p>
        </w:tc>
        <w:tc>
          <w:tcPr>
            <w:tcW w:w="896" w:type="pct"/>
            <w:tcBorders>
              <w:top w:val="nil"/>
              <w:left w:val="nil"/>
              <w:bottom w:val="nil"/>
              <w:right w:val="nil"/>
            </w:tcBorders>
            <w:shd w:val="clear" w:color="auto" w:fill="auto"/>
            <w:noWrap/>
            <w:vAlign w:val="center"/>
            <w:hideMark/>
          </w:tcPr>
          <w:p w14:paraId="334194B4"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96" w:type="pct"/>
            <w:tcBorders>
              <w:top w:val="nil"/>
              <w:left w:val="nil"/>
              <w:bottom w:val="nil"/>
              <w:right w:val="nil"/>
            </w:tcBorders>
            <w:shd w:val="clear" w:color="auto" w:fill="auto"/>
            <w:noWrap/>
            <w:vAlign w:val="center"/>
            <w:hideMark/>
          </w:tcPr>
          <w:p w14:paraId="75F281A6"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c>
          <w:tcPr>
            <w:tcW w:w="897" w:type="pct"/>
            <w:tcBorders>
              <w:top w:val="nil"/>
              <w:left w:val="nil"/>
              <w:bottom w:val="nil"/>
              <w:right w:val="nil"/>
            </w:tcBorders>
            <w:shd w:val="clear" w:color="auto" w:fill="auto"/>
            <w:noWrap/>
            <w:vAlign w:val="center"/>
            <w:hideMark/>
          </w:tcPr>
          <w:p w14:paraId="7364A959"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0.00</w:t>
            </w:r>
          </w:p>
        </w:tc>
      </w:tr>
      <w:tr w:rsidR="00C77DA0" w:rsidRPr="00214A72" w14:paraId="3CF670FE" w14:textId="77777777" w:rsidTr="00FC7039">
        <w:trPr>
          <w:trHeight w:val="315"/>
        </w:trPr>
        <w:tc>
          <w:tcPr>
            <w:tcW w:w="1415" w:type="pct"/>
            <w:tcBorders>
              <w:top w:val="nil"/>
              <w:left w:val="nil"/>
              <w:bottom w:val="nil"/>
              <w:right w:val="nil"/>
            </w:tcBorders>
            <w:shd w:val="clear" w:color="auto" w:fill="auto"/>
            <w:noWrap/>
            <w:vAlign w:val="center"/>
            <w:hideMark/>
          </w:tcPr>
          <w:p w14:paraId="5DDCCD2C"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Production</w:t>
            </w:r>
          </w:p>
        </w:tc>
        <w:tc>
          <w:tcPr>
            <w:tcW w:w="896" w:type="pct"/>
            <w:tcBorders>
              <w:top w:val="nil"/>
              <w:left w:val="nil"/>
              <w:bottom w:val="nil"/>
              <w:right w:val="nil"/>
            </w:tcBorders>
            <w:shd w:val="clear" w:color="auto" w:fill="auto"/>
            <w:noWrap/>
            <w:vAlign w:val="center"/>
            <w:hideMark/>
          </w:tcPr>
          <w:p w14:paraId="7AB7EC52"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-0.05</w:t>
            </w:r>
          </w:p>
        </w:tc>
        <w:tc>
          <w:tcPr>
            <w:tcW w:w="896" w:type="pct"/>
            <w:tcBorders>
              <w:top w:val="nil"/>
              <w:left w:val="nil"/>
              <w:bottom w:val="nil"/>
              <w:right w:val="nil"/>
            </w:tcBorders>
            <w:shd w:val="clear" w:color="auto" w:fill="auto"/>
            <w:noWrap/>
            <w:vAlign w:val="center"/>
            <w:hideMark/>
          </w:tcPr>
          <w:p w14:paraId="7CF1EFBC"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-0.05</w:t>
            </w:r>
          </w:p>
        </w:tc>
        <w:tc>
          <w:tcPr>
            <w:tcW w:w="896" w:type="pct"/>
            <w:tcBorders>
              <w:top w:val="nil"/>
              <w:left w:val="nil"/>
              <w:bottom w:val="nil"/>
              <w:right w:val="nil"/>
            </w:tcBorders>
            <w:shd w:val="clear" w:color="auto" w:fill="auto"/>
            <w:noWrap/>
            <w:vAlign w:val="center"/>
            <w:hideMark/>
          </w:tcPr>
          <w:p w14:paraId="6886F981"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-0.05</w:t>
            </w:r>
          </w:p>
        </w:tc>
        <w:tc>
          <w:tcPr>
            <w:tcW w:w="897" w:type="pct"/>
            <w:tcBorders>
              <w:top w:val="nil"/>
              <w:left w:val="nil"/>
              <w:bottom w:val="nil"/>
              <w:right w:val="nil"/>
            </w:tcBorders>
            <w:shd w:val="clear" w:color="auto" w:fill="auto"/>
            <w:noWrap/>
            <w:vAlign w:val="center"/>
            <w:hideMark/>
          </w:tcPr>
          <w:p w14:paraId="1D1EAD98"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-0.05</w:t>
            </w:r>
          </w:p>
        </w:tc>
      </w:tr>
      <w:tr w:rsidR="00C77DA0" w:rsidRPr="00214A72" w14:paraId="140D5106" w14:textId="77777777" w:rsidTr="00FC7039">
        <w:trPr>
          <w:trHeight w:val="315"/>
        </w:trPr>
        <w:tc>
          <w:tcPr>
            <w:tcW w:w="1415" w:type="pct"/>
            <w:tcBorders>
              <w:top w:val="single" w:sz="4" w:space="0" w:color="auto"/>
              <w:left w:val="nil"/>
              <w:bottom w:val="single" w:sz="4" w:space="0" w:color="auto"/>
              <w:right w:val="nil"/>
            </w:tcBorders>
            <w:shd w:val="clear" w:color="auto" w:fill="auto"/>
            <w:noWrap/>
            <w:vAlign w:val="center"/>
            <w:hideMark/>
          </w:tcPr>
          <w:p w14:paraId="555992C5" w14:textId="77777777" w:rsidR="00C77DA0" w:rsidRPr="00214A72" w:rsidRDefault="00C77DA0" w:rsidP="00FC7039">
            <w:pPr>
              <w:widowControl/>
              <w:wordWrap/>
              <w:autoSpaceDE/>
              <w:autoSpaceDN/>
              <w:spacing w:after="0" w:line="240" w:lineRule="auto"/>
              <w:jc w:val="left"/>
              <w:rPr>
                <w:rFonts w:eastAsia="굴림" w:cs="Times New Roman"/>
                <w:bCs/>
                <w:color w:val="000000"/>
                <w:kern w:val="0"/>
                <w:sz w:val="24"/>
                <w:szCs w:val="24"/>
              </w:rPr>
            </w:pPr>
            <w:r w:rsidRPr="00214A72">
              <w:rPr>
                <w:rFonts w:eastAsia="굴림" w:cs="Times New Roman"/>
                <w:bCs/>
                <w:color w:val="000000"/>
                <w:kern w:val="0"/>
                <w:sz w:val="24"/>
                <w:szCs w:val="24"/>
              </w:rPr>
              <w:t>Total</w:t>
            </w:r>
          </w:p>
        </w:tc>
        <w:tc>
          <w:tcPr>
            <w:tcW w:w="896" w:type="pct"/>
            <w:tcBorders>
              <w:top w:val="single" w:sz="4" w:space="0" w:color="auto"/>
              <w:left w:val="nil"/>
              <w:bottom w:val="single" w:sz="4" w:space="0" w:color="auto"/>
              <w:right w:val="nil"/>
            </w:tcBorders>
            <w:shd w:val="clear" w:color="auto" w:fill="auto"/>
            <w:noWrap/>
            <w:vAlign w:val="center"/>
            <w:hideMark/>
          </w:tcPr>
          <w:p w14:paraId="686068E1"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-0.05</w:t>
            </w:r>
          </w:p>
        </w:tc>
        <w:tc>
          <w:tcPr>
            <w:tcW w:w="896" w:type="pct"/>
            <w:tcBorders>
              <w:top w:val="single" w:sz="4" w:space="0" w:color="auto"/>
              <w:left w:val="nil"/>
              <w:bottom w:val="single" w:sz="4" w:space="0" w:color="auto"/>
              <w:right w:val="nil"/>
            </w:tcBorders>
            <w:shd w:val="clear" w:color="auto" w:fill="auto"/>
            <w:noWrap/>
            <w:vAlign w:val="center"/>
            <w:hideMark/>
          </w:tcPr>
          <w:p w14:paraId="55A46D5B"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-0.05</w:t>
            </w:r>
          </w:p>
        </w:tc>
        <w:tc>
          <w:tcPr>
            <w:tcW w:w="896" w:type="pct"/>
            <w:tcBorders>
              <w:top w:val="single" w:sz="4" w:space="0" w:color="auto"/>
              <w:left w:val="nil"/>
              <w:bottom w:val="single" w:sz="4" w:space="0" w:color="auto"/>
              <w:right w:val="nil"/>
            </w:tcBorders>
            <w:shd w:val="clear" w:color="auto" w:fill="auto"/>
            <w:noWrap/>
            <w:vAlign w:val="center"/>
            <w:hideMark/>
          </w:tcPr>
          <w:p w14:paraId="2004324C"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-0.05</w:t>
            </w:r>
          </w:p>
        </w:tc>
        <w:tc>
          <w:tcPr>
            <w:tcW w:w="897" w:type="pct"/>
            <w:tcBorders>
              <w:top w:val="single" w:sz="4" w:space="0" w:color="auto"/>
              <w:left w:val="nil"/>
              <w:bottom w:val="single" w:sz="4" w:space="0" w:color="auto"/>
              <w:right w:val="nil"/>
            </w:tcBorders>
            <w:shd w:val="clear" w:color="auto" w:fill="auto"/>
            <w:noWrap/>
            <w:vAlign w:val="center"/>
            <w:hideMark/>
          </w:tcPr>
          <w:p w14:paraId="5C0A5936" w14:textId="77777777" w:rsidR="00C77DA0" w:rsidRPr="00214A72" w:rsidRDefault="00C77DA0" w:rsidP="00FC7039">
            <w:pPr>
              <w:widowControl/>
              <w:wordWrap/>
              <w:autoSpaceDE/>
              <w:autoSpaceDN/>
              <w:spacing w:after="0" w:line="240" w:lineRule="auto"/>
              <w:jc w:val="right"/>
              <w:rPr>
                <w:rFonts w:eastAsia="굴림" w:cs="Times New Roman"/>
                <w:bCs/>
                <w:color w:val="000000"/>
                <w:kern w:val="0"/>
                <w:sz w:val="24"/>
                <w:szCs w:val="24"/>
              </w:rPr>
            </w:pPr>
            <w:r w:rsidRPr="00214A72">
              <w:rPr>
                <w:rFonts w:eastAsia="굴림" w:cs="Times New Roman"/>
                <w:bCs/>
                <w:color w:val="000000"/>
                <w:kern w:val="0"/>
                <w:sz w:val="24"/>
                <w:szCs w:val="24"/>
              </w:rPr>
              <w:t>-0.05</w:t>
            </w:r>
          </w:p>
        </w:tc>
      </w:tr>
    </w:tbl>
    <w:p w14:paraId="5DEA15F0" w14:textId="77777777" w:rsidR="00C77DA0" w:rsidRPr="00214A72" w:rsidRDefault="00C77DA0" w:rsidP="00C77DA0">
      <w:pPr>
        <w:widowControl/>
        <w:wordWrap/>
        <w:autoSpaceDE/>
        <w:autoSpaceDN/>
        <w:rPr>
          <w:rFonts w:cs="Times New Roman"/>
          <w:bCs/>
          <w:sz w:val="24"/>
          <w:szCs w:val="24"/>
        </w:rPr>
      </w:pPr>
    </w:p>
    <w:p w14:paraId="396EA12D" w14:textId="77777777" w:rsidR="00A26AF1" w:rsidRPr="00214A72" w:rsidRDefault="00A26AF1" w:rsidP="00A26AF1">
      <w:pPr>
        <w:rPr>
          <w:bCs/>
        </w:rPr>
      </w:pPr>
    </w:p>
    <w:p w14:paraId="6D3D1913" w14:textId="77777777" w:rsidR="00A26AF1" w:rsidRPr="00B645A0" w:rsidRDefault="00A26AF1">
      <w:pPr>
        <w:widowControl/>
        <w:wordWrap/>
        <w:autoSpaceDE/>
        <w:autoSpaceDN/>
        <w:rPr>
          <w:rFonts w:eastAsia="바탕" w:cs="Times New Roman"/>
          <w:bCs/>
          <w:kern w:val="0"/>
          <w:sz w:val="32"/>
          <w:szCs w:val="28"/>
        </w:rPr>
      </w:pPr>
      <w:r w:rsidRPr="00214A72">
        <w:rPr>
          <w:bCs/>
          <w:sz w:val="32"/>
          <w:szCs w:val="28"/>
        </w:rPr>
        <w:br w:type="page"/>
      </w:r>
    </w:p>
    <w:p w14:paraId="660C174D" w14:textId="56CECAE5" w:rsidR="00AF430B" w:rsidRPr="00B645A0" w:rsidRDefault="00895625" w:rsidP="00DC3BE9">
      <w:pPr>
        <w:pStyle w:val="1"/>
        <w:rPr>
          <w:b w:val="0"/>
          <w:sz w:val="32"/>
          <w:szCs w:val="28"/>
        </w:rPr>
      </w:pPr>
      <w:r w:rsidRPr="00B645A0">
        <w:rPr>
          <w:b w:val="0"/>
          <w:sz w:val="32"/>
          <w:szCs w:val="28"/>
        </w:rPr>
        <w:lastRenderedPageBreak/>
        <w:t>Reference</w:t>
      </w:r>
    </w:p>
    <w:p w14:paraId="7D2139CC" w14:textId="15A82A3E" w:rsidR="009C122F" w:rsidRPr="009C122F" w:rsidRDefault="00895625" w:rsidP="009C122F">
      <w:pPr>
        <w:wordWrap/>
        <w:adjustRightInd w:val="0"/>
        <w:spacing w:line="480" w:lineRule="auto"/>
        <w:ind w:left="640" w:hanging="640"/>
        <w:rPr>
          <w:rFonts w:cs="Times New Roman"/>
          <w:noProof/>
          <w:kern w:val="0"/>
        </w:rPr>
      </w:pPr>
      <w:r w:rsidRPr="00214A72">
        <w:rPr>
          <w:rFonts w:cs="Times New Roman"/>
          <w:bCs/>
          <w:szCs w:val="20"/>
        </w:rPr>
        <w:fldChar w:fldCharType="begin" w:fldLock="1"/>
      </w:r>
      <w:r w:rsidRPr="00214A72">
        <w:rPr>
          <w:rFonts w:cs="Times New Roman"/>
          <w:bCs/>
          <w:szCs w:val="20"/>
          <w:lang w:val="fr-FR"/>
        </w:rPr>
        <w:instrText xml:space="preserve">ADDIN Mendeley Bibliography CSL_BIBLIOGRAPHY </w:instrText>
      </w:r>
      <w:r w:rsidRPr="00214A72">
        <w:rPr>
          <w:rFonts w:cs="Times New Roman"/>
          <w:bCs/>
          <w:szCs w:val="20"/>
        </w:rPr>
        <w:fldChar w:fldCharType="separate"/>
      </w:r>
      <w:r w:rsidR="009C122F" w:rsidRPr="00B645A0">
        <w:rPr>
          <w:rFonts w:cs="Times New Roman"/>
          <w:noProof/>
          <w:kern w:val="0"/>
          <w:lang w:val="fr-FR"/>
        </w:rPr>
        <w:t>[1]</w:t>
      </w:r>
      <w:r w:rsidR="009C122F" w:rsidRPr="00B645A0">
        <w:rPr>
          <w:rFonts w:cs="Times New Roman"/>
          <w:noProof/>
          <w:kern w:val="0"/>
          <w:lang w:val="fr-FR"/>
        </w:rPr>
        <w:tab/>
        <w:t xml:space="preserve">Ancona MA, Antonucci V, Branchini L, Catena F, De Pascale A, Di Blasi A, et al. </w:t>
      </w:r>
      <w:r w:rsidR="009C122F" w:rsidRPr="009C122F">
        <w:rPr>
          <w:rFonts w:cs="Times New Roman"/>
          <w:noProof/>
          <w:kern w:val="0"/>
        </w:rPr>
        <w:t>Thermal integration of a high-temperature co-electrolyzer and experimental methanator for Power-to-Gas energy storage system. Energy Convers Manag 2019;186:140–55. https://doi.org/https://doi.org/10.1016/j.enconman.2019.02.057.</w:t>
      </w:r>
    </w:p>
    <w:p w14:paraId="7EB34FC6" w14:textId="77777777" w:rsidR="009C122F" w:rsidRPr="009C122F" w:rsidRDefault="009C122F" w:rsidP="009C122F">
      <w:pPr>
        <w:wordWrap/>
        <w:adjustRightInd w:val="0"/>
        <w:spacing w:line="480" w:lineRule="auto"/>
        <w:ind w:left="640" w:hanging="640"/>
        <w:rPr>
          <w:rFonts w:cs="Times New Roman"/>
          <w:noProof/>
          <w:kern w:val="0"/>
        </w:rPr>
      </w:pPr>
      <w:r w:rsidRPr="009C122F">
        <w:rPr>
          <w:rFonts w:cs="Times New Roman"/>
          <w:noProof/>
          <w:kern w:val="0"/>
        </w:rPr>
        <w:t>[2]</w:t>
      </w:r>
      <w:r w:rsidRPr="009C122F">
        <w:rPr>
          <w:rFonts w:cs="Times New Roman"/>
          <w:noProof/>
          <w:kern w:val="0"/>
        </w:rPr>
        <w:tab/>
        <w:t>Kim Y, Lee J, An N, Kim J. Advanced natural gas liquefaction and regasification processes: Liquefied natural gas supply chain with cryogenic carbon capture and storage. Energy Convers Manag 2023;292:117349. https://doi.org/https://doi.org/10.1016/j.enconman.2023.117349.</w:t>
      </w:r>
    </w:p>
    <w:p w14:paraId="40086B1F" w14:textId="77777777" w:rsidR="009C122F" w:rsidRPr="009C122F" w:rsidRDefault="009C122F" w:rsidP="009C122F">
      <w:pPr>
        <w:wordWrap/>
        <w:adjustRightInd w:val="0"/>
        <w:spacing w:line="480" w:lineRule="auto"/>
        <w:ind w:left="640" w:hanging="640"/>
        <w:rPr>
          <w:rFonts w:cs="Times New Roman"/>
          <w:noProof/>
          <w:kern w:val="0"/>
        </w:rPr>
      </w:pPr>
      <w:r w:rsidRPr="009C122F">
        <w:rPr>
          <w:rFonts w:cs="Times New Roman"/>
          <w:noProof/>
          <w:kern w:val="0"/>
        </w:rPr>
        <w:t>[3]</w:t>
      </w:r>
      <w:r w:rsidRPr="009C122F">
        <w:rPr>
          <w:rFonts w:cs="Times New Roman"/>
          <w:noProof/>
          <w:kern w:val="0"/>
        </w:rPr>
        <w:tab/>
        <w:t>Lee I, Moon I. Total Cost Optimization of a Single Mixed Refrigerant Process Based on Equipment Cost and Life Expectancy. Ind Eng Chem Res 2016;55:10336–43. https://doi.org/10.1021/acs.iecr.6b01864.</w:t>
      </w:r>
    </w:p>
    <w:p w14:paraId="1E025869" w14:textId="77777777" w:rsidR="009C122F" w:rsidRPr="009C122F" w:rsidRDefault="009C122F" w:rsidP="009C122F">
      <w:pPr>
        <w:wordWrap/>
        <w:adjustRightInd w:val="0"/>
        <w:spacing w:line="480" w:lineRule="auto"/>
        <w:ind w:left="640" w:hanging="640"/>
        <w:rPr>
          <w:rFonts w:cs="Times New Roman"/>
          <w:noProof/>
          <w:kern w:val="0"/>
        </w:rPr>
      </w:pPr>
      <w:r w:rsidRPr="009C122F">
        <w:rPr>
          <w:rFonts w:cs="Times New Roman"/>
          <w:noProof/>
          <w:kern w:val="0"/>
        </w:rPr>
        <w:t>[4]</w:t>
      </w:r>
      <w:r w:rsidRPr="009C122F">
        <w:rPr>
          <w:rFonts w:cs="Times New Roman"/>
          <w:noProof/>
          <w:kern w:val="0"/>
        </w:rPr>
        <w:tab/>
        <w:t>Kim Y, Lee J, Cho H, Kim J. Novel cryogenic carbon dioxide capture and storage process using LNG cold energy in a natural gas combined cycle power plant. Chem Eng J 2023;456:140980. https://doi.org/https://doi.org/10.1016/j.cej.2022.140980.</w:t>
      </w:r>
    </w:p>
    <w:p w14:paraId="5B0666F2" w14:textId="77777777" w:rsidR="009C122F" w:rsidRPr="009C122F" w:rsidRDefault="009C122F" w:rsidP="009C122F">
      <w:pPr>
        <w:wordWrap/>
        <w:adjustRightInd w:val="0"/>
        <w:spacing w:line="480" w:lineRule="auto"/>
        <w:ind w:left="640" w:hanging="640"/>
        <w:rPr>
          <w:rFonts w:cs="Times New Roman"/>
          <w:noProof/>
          <w:kern w:val="0"/>
        </w:rPr>
      </w:pPr>
      <w:r w:rsidRPr="009C122F">
        <w:rPr>
          <w:rFonts w:cs="Times New Roman"/>
          <w:noProof/>
          <w:kern w:val="0"/>
        </w:rPr>
        <w:t>[5]</w:t>
      </w:r>
      <w:r w:rsidRPr="009C122F">
        <w:rPr>
          <w:rFonts w:cs="Times New Roman"/>
          <w:noProof/>
          <w:kern w:val="0"/>
        </w:rPr>
        <w:tab/>
        <w:t>Oh S-Y, Binns M, Cho H, Kim J-K. Energy minimization of MEA-based CO2 capture process. Appl Energy 2016;169:353–62. https://doi.org/https://doi.org/10.1016/j.apenergy.2016.02.046.</w:t>
      </w:r>
    </w:p>
    <w:p w14:paraId="1FA8319A" w14:textId="77777777" w:rsidR="009C122F" w:rsidRPr="009C122F" w:rsidRDefault="009C122F" w:rsidP="009C122F">
      <w:pPr>
        <w:wordWrap/>
        <w:adjustRightInd w:val="0"/>
        <w:spacing w:line="480" w:lineRule="auto"/>
        <w:ind w:left="640" w:hanging="640"/>
        <w:rPr>
          <w:rFonts w:cs="Times New Roman"/>
          <w:noProof/>
          <w:kern w:val="0"/>
        </w:rPr>
      </w:pPr>
      <w:r w:rsidRPr="009C122F">
        <w:rPr>
          <w:rFonts w:cs="Times New Roman"/>
          <w:noProof/>
          <w:kern w:val="0"/>
        </w:rPr>
        <w:t>[6]</w:t>
      </w:r>
      <w:r w:rsidRPr="009C122F">
        <w:rPr>
          <w:rFonts w:cs="Times New Roman"/>
          <w:noProof/>
          <w:kern w:val="0"/>
        </w:rPr>
        <w:tab/>
        <w:t>Bao J, Zhang L, Song C, Zhang N, Guo M, Zhang X. Reduction of efficiency penalty for a natural gas combined cycle power plant with post-combustion CO2 capture: Integration of liquid natural gas cold energy. Energy Convers Manag 2019;198:111852. https://doi.org/10.1016/j.enconman.2019.111852.</w:t>
      </w:r>
    </w:p>
    <w:p w14:paraId="128392B3" w14:textId="77777777" w:rsidR="009C122F" w:rsidRPr="00B645A0" w:rsidRDefault="009C122F" w:rsidP="009C122F">
      <w:pPr>
        <w:wordWrap/>
        <w:adjustRightInd w:val="0"/>
        <w:spacing w:line="480" w:lineRule="auto"/>
        <w:ind w:left="640" w:hanging="640"/>
        <w:rPr>
          <w:rFonts w:cs="Times New Roman"/>
          <w:noProof/>
          <w:kern w:val="0"/>
          <w:lang w:val="fr-FR"/>
        </w:rPr>
      </w:pPr>
      <w:r w:rsidRPr="009C122F">
        <w:rPr>
          <w:rFonts w:cs="Times New Roman"/>
          <w:noProof/>
          <w:kern w:val="0"/>
        </w:rPr>
        <w:t>[7]</w:t>
      </w:r>
      <w:r w:rsidRPr="009C122F">
        <w:rPr>
          <w:rFonts w:cs="Times New Roman"/>
          <w:noProof/>
          <w:kern w:val="0"/>
        </w:rPr>
        <w:tab/>
        <w:t xml:space="preserve">Lai CS, McCulloch MD. Sizing of Stand-Alone Solar PV and Storage System With Anaerobic Digestion Biogas Power Plants. </w:t>
      </w:r>
      <w:r w:rsidRPr="00B645A0">
        <w:rPr>
          <w:rFonts w:cs="Times New Roman"/>
          <w:noProof/>
          <w:kern w:val="0"/>
          <w:lang w:val="fr-FR"/>
        </w:rPr>
        <w:t>IEEE Trans Ind Electron 2017;64:2112–21. https://doi.org/10.1109/TIE.2016.2625781.</w:t>
      </w:r>
    </w:p>
    <w:p w14:paraId="5C9FA7E1" w14:textId="77777777" w:rsidR="009C122F" w:rsidRPr="00B645A0" w:rsidRDefault="009C122F" w:rsidP="009C122F">
      <w:pPr>
        <w:wordWrap/>
        <w:adjustRightInd w:val="0"/>
        <w:spacing w:line="480" w:lineRule="auto"/>
        <w:ind w:left="640" w:hanging="640"/>
        <w:rPr>
          <w:rFonts w:cs="Times New Roman"/>
          <w:noProof/>
          <w:kern w:val="0"/>
          <w:lang w:val="fr-FR"/>
        </w:rPr>
      </w:pPr>
      <w:r w:rsidRPr="00B645A0">
        <w:rPr>
          <w:rFonts w:cs="Times New Roman"/>
          <w:noProof/>
          <w:kern w:val="0"/>
          <w:lang w:val="fr-FR"/>
        </w:rPr>
        <w:t>[8]</w:t>
      </w:r>
      <w:r w:rsidRPr="00B645A0">
        <w:rPr>
          <w:rFonts w:cs="Times New Roman"/>
          <w:noProof/>
          <w:kern w:val="0"/>
          <w:lang w:val="fr-FR"/>
        </w:rPr>
        <w:tab/>
        <w:t xml:space="preserve">Lai CS, Jia Y, Xu Z, Lai LL, Li X, Cao J, et al. </w:t>
      </w:r>
      <w:r w:rsidRPr="009C122F">
        <w:rPr>
          <w:rFonts w:cs="Times New Roman"/>
          <w:noProof/>
          <w:kern w:val="0"/>
        </w:rPr>
        <w:t xml:space="preserve">Levelized cost of electricity for photovoltaic/biogas power plant hybrid system with electrical energy storage degradation costs. </w:t>
      </w:r>
      <w:r w:rsidRPr="00B645A0">
        <w:rPr>
          <w:rFonts w:cs="Times New Roman"/>
          <w:noProof/>
          <w:kern w:val="0"/>
          <w:lang w:val="fr-FR"/>
        </w:rPr>
        <w:t>Energy Convers Manag 2017;153:34–47. https://doi.org/https://doi.org/10.1016/j.enconman.2017.09.076.</w:t>
      </w:r>
    </w:p>
    <w:p w14:paraId="73F84E2F" w14:textId="77777777" w:rsidR="009C122F" w:rsidRPr="009C122F" w:rsidRDefault="009C122F" w:rsidP="009C122F">
      <w:pPr>
        <w:wordWrap/>
        <w:adjustRightInd w:val="0"/>
        <w:spacing w:line="480" w:lineRule="auto"/>
        <w:ind w:left="640" w:hanging="640"/>
        <w:rPr>
          <w:rFonts w:cs="Times New Roman"/>
          <w:noProof/>
          <w:kern w:val="0"/>
        </w:rPr>
      </w:pPr>
      <w:r w:rsidRPr="00B645A0">
        <w:rPr>
          <w:rFonts w:cs="Times New Roman"/>
          <w:noProof/>
          <w:kern w:val="0"/>
          <w:lang w:val="fr-FR"/>
        </w:rPr>
        <w:t>[9]</w:t>
      </w:r>
      <w:r w:rsidRPr="00B645A0">
        <w:rPr>
          <w:rFonts w:cs="Times New Roman"/>
          <w:noProof/>
          <w:kern w:val="0"/>
          <w:lang w:val="fr-FR"/>
        </w:rPr>
        <w:tab/>
        <w:t xml:space="preserve">Ancona MA, Bianchi M, Branchini L, Catena F, De Pascale A, Melino F, et al. </w:t>
      </w:r>
      <w:r w:rsidRPr="009C122F">
        <w:rPr>
          <w:rFonts w:cs="Times New Roman"/>
          <w:noProof/>
          <w:kern w:val="0"/>
        </w:rPr>
        <w:t xml:space="preserve">Numerical prediction of </w:t>
      </w:r>
      <w:r w:rsidRPr="009C122F">
        <w:rPr>
          <w:rFonts w:cs="Times New Roman"/>
          <w:noProof/>
          <w:kern w:val="0"/>
        </w:rPr>
        <w:lastRenderedPageBreak/>
        <w:t>off-design performance for a Power-to-Gas system coupled with renewables. Energy Convers Manag 2020;210:112702. https://doi.org/https://doi.org/10.1016/j.enconman.2020.112702.</w:t>
      </w:r>
    </w:p>
    <w:p w14:paraId="17DC4D0C" w14:textId="77777777" w:rsidR="009C122F" w:rsidRPr="009C122F" w:rsidRDefault="009C122F" w:rsidP="009C122F">
      <w:pPr>
        <w:wordWrap/>
        <w:adjustRightInd w:val="0"/>
        <w:spacing w:line="480" w:lineRule="auto"/>
        <w:ind w:left="640" w:hanging="640"/>
        <w:rPr>
          <w:rFonts w:cs="Times New Roman"/>
          <w:noProof/>
          <w:kern w:val="0"/>
        </w:rPr>
      </w:pPr>
      <w:r w:rsidRPr="009C122F">
        <w:rPr>
          <w:rFonts w:cs="Times New Roman"/>
          <w:noProof/>
          <w:kern w:val="0"/>
        </w:rPr>
        <w:t>[10]</w:t>
      </w:r>
      <w:r w:rsidRPr="009C122F">
        <w:rPr>
          <w:rFonts w:cs="Times New Roman"/>
          <w:noProof/>
          <w:kern w:val="0"/>
        </w:rPr>
        <w:tab/>
        <w:t>Analysis, Synthesis, and Design of Chemical Processes, 5th Edition. 2018.</w:t>
      </w:r>
    </w:p>
    <w:p w14:paraId="79849574" w14:textId="77777777" w:rsidR="009C122F" w:rsidRPr="009C122F" w:rsidRDefault="009C122F" w:rsidP="009C122F">
      <w:pPr>
        <w:wordWrap/>
        <w:adjustRightInd w:val="0"/>
        <w:spacing w:line="480" w:lineRule="auto"/>
        <w:ind w:left="640" w:hanging="640"/>
        <w:rPr>
          <w:rFonts w:cs="Times New Roman"/>
          <w:noProof/>
          <w:kern w:val="0"/>
        </w:rPr>
      </w:pPr>
      <w:r w:rsidRPr="009C122F">
        <w:rPr>
          <w:rFonts w:cs="Times New Roman"/>
          <w:noProof/>
          <w:kern w:val="0"/>
        </w:rPr>
        <w:t>[11]</w:t>
      </w:r>
      <w:r w:rsidRPr="009C122F">
        <w:rPr>
          <w:rFonts w:cs="Times New Roman"/>
          <w:noProof/>
          <w:kern w:val="0"/>
        </w:rPr>
        <w:tab/>
        <w:t>Giglio E, Lanzini A, Santarelli M, Leone P. Synthetic natural gas via integrated high-temperature electrolysis and methanation: Part II—Economic analysis. J Energy Storage 2015;2:64–79. https://doi.org/https://doi.org/10.1016/j.est.2015.06.004.</w:t>
      </w:r>
    </w:p>
    <w:p w14:paraId="6E668A02" w14:textId="77777777" w:rsidR="009C122F" w:rsidRPr="009C122F" w:rsidRDefault="009C122F" w:rsidP="009C122F">
      <w:pPr>
        <w:wordWrap/>
        <w:adjustRightInd w:val="0"/>
        <w:spacing w:line="480" w:lineRule="auto"/>
        <w:ind w:left="640" w:hanging="640"/>
        <w:rPr>
          <w:rFonts w:cs="Times New Roman"/>
          <w:noProof/>
          <w:kern w:val="0"/>
        </w:rPr>
      </w:pPr>
      <w:r w:rsidRPr="009C122F">
        <w:rPr>
          <w:rFonts w:cs="Times New Roman"/>
          <w:noProof/>
          <w:kern w:val="0"/>
        </w:rPr>
        <w:t>[12]</w:t>
      </w:r>
      <w:r w:rsidRPr="009C122F">
        <w:rPr>
          <w:rFonts w:cs="Times New Roman"/>
          <w:noProof/>
          <w:kern w:val="0"/>
        </w:rPr>
        <w:tab/>
        <w:t>Abdalisousan A, Fani M, Farhanieh B, Abbaspour M. Effect of Decision Variables in the Steam Section for the Exergoeconomic Analysis of TCCGT Power Plant: A Case Study. Energy Environ 2014;25:1381–404. https://doi.org/10.1260/0958-305X.25.8.1381.</w:t>
      </w:r>
    </w:p>
    <w:p w14:paraId="6EC96D21" w14:textId="77777777" w:rsidR="009C122F" w:rsidRPr="009C122F" w:rsidRDefault="009C122F" w:rsidP="009C122F">
      <w:pPr>
        <w:wordWrap/>
        <w:adjustRightInd w:val="0"/>
        <w:spacing w:line="480" w:lineRule="auto"/>
        <w:ind w:left="640" w:hanging="640"/>
        <w:rPr>
          <w:rFonts w:cs="Times New Roman"/>
          <w:noProof/>
          <w:kern w:val="0"/>
        </w:rPr>
      </w:pPr>
      <w:r w:rsidRPr="009C122F">
        <w:rPr>
          <w:rFonts w:cs="Times New Roman"/>
          <w:noProof/>
          <w:kern w:val="0"/>
        </w:rPr>
        <w:t>[13]</w:t>
      </w:r>
      <w:r w:rsidRPr="009C122F">
        <w:rPr>
          <w:rFonts w:cs="Times New Roman"/>
          <w:noProof/>
          <w:kern w:val="0"/>
        </w:rPr>
        <w:tab/>
        <w:t>Popov D, Fikiin K, Stankov B, Alvarez G, Youbi-Idrissi M, Damas A, et al. Cryogenic heat exchangers for process cooling and renewable energy storage: A review. Appl Therm Eng 2019;153:275–90. https://doi.org/https://doi.org/10.1016/j.applthermaleng.2019.02.106.</w:t>
      </w:r>
    </w:p>
    <w:p w14:paraId="406C7550" w14:textId="77777777" w:rsidR="009C122F" w:rsidRPr="009C122F" w:rsidRDefault="009C122F" w:rsidP="009C122F">
      <w:pPr>
        <w:wordWrap/>
        <w:adjustRightInd w:val="0"/>
        <w:spacing w:line="480" w:lineRule="auto"/>
        <w:ind w:left="640" w:hanging="640"/>
        <w:rPr>
          <w:rFonts w:cs="Times New Roman"/>
          <w:noProof/>
          <w:kern w:val="0"/>
        </w:rPr>
      </w:pPr>
      <w:r w:rsidRPr="009C122F">
        <w:rPr>
          <w:rFonts w:cs="Times New Roman"/>
          <w:noProof/>
          <w:kern w:val="0"/>
        </w:rPr>
        <w:t>[14]</w:t>
      </w:r>
      <w:r w:rsidRPr="009C122F">
        <w:rPr>
          <w:rFonts w:cs="Times New Roman"/>
          <w:noProof/>
          <w:kern w:val="0"/>
        </w:rPr>
        <w:tab/>
        <w:t>Nijsse FJMM, Mercure J-F, Ameli N, Larosa F, Kothari S, Rickman J, et al. The momentum of the solar energy transition. Nat Commun 2023;14:6542. https://doi.org/10.1038/s41467-023-41971-7.</w:t>
      </w:r>
    </w:p>
    <w:p w14:paraId="1BDD4E50" w14:textId="344F40B7" w:rsidR="009C122F" w:rsidRPr="009C122F" w:rsidRDefault="009C122F" w:rsidP="009C122F">
      <w:pPr>
        <w:wordWrap/>
        <w:adjustRightInd w:val="0"/>
        <w:spacing w:line="480" w:lineRule="auto"/>
        <w:ind w:left="640" w:hanging="640"/>
        <w:rPr>
          <w:rFonts w:cs="Times New Roman"/>
          <w:noProof/>
        </w:rPr>
      </w:pPr>
      <w:r w:rsidRPr="009C122F">
        <w:rPr>
          <w:rFonts w:cs="Times New Roman"/>
          <w:noProof/>
          <w:kern w:val="0"/>
        </w:rPr>
        <w:t>[15]</w:t>
      </w:r>
      <w:r w:rsidRPr="009C122F">
        <w:rPr>
          <w:rFonts w:cs="Times New Roman"/>
          <w:noProof/>
          <w:kern w:val="0"/>
        </w:rPr>
        <w:tab/>
      </w:r>
      <w:r w:rsidR="00590F48">
        <w:rPr>
          <w:rFonts w:cs="Times New Roman" w:hint="eastAsia"/>
          <w:noProof/>
          <w:kern w:val="0"/>
        </w:rPr>
        <w:t xml:space="preserve">City gas information energy price comparison. Chmabit Yongdong City Gas Co., Ltd. 2024. </w:t>
      </w:r>
      <w:r w:rsidRPr="009C122F">
        <w:rPr>
          <w:rFonts w:cs="Times New Roman"/>
          <w:noProof/>
          <w:kern w:val="0"/>
        </w:rPr>
        <w:t xml:space="preserve"> https://www.cydgas.co.kr/info/info04.do.</w:t>
      </w:r>
    </w:p>
    <w:p w14:paraId="03459E28" w14:textId="44FD7F42" w:rsidR="00895625" w:rsidRPr="00214A72" w:rsidRDefault="00895625" w:rsidP="00EF4D51">
      <w:pPr>
        <w:spacing w:line="480" w:lineRule="auto"/>
        <w:rPr>
          <w:rFonts w:cs="Times New Roman"/>
          <w:bCs/>
          <w:szCs w:val="20"/>
        </w:rPr>
      </w:pPr>
      <w:r w:rsidRPr="00214A72">
        <w:rPr>
          <w:rFonts w:cs="Times New Roman"/>
          <w:bCs/>
          <w:szCs w:val="20"/>
        </w:rPr>
        <w:fldChar w:fldCharType="end"/>
      </w:r>
    </w:p>
    <w:sectPr w:rsidR="00895625" w:rsidRPr="00214A72" w:rsidSect="00755362">
      <w:footerReference w:type="default" r:id="rId22"/>
      <w:pgSz w:w="11906" w:h="16838" w:code="9"/>
      <w:pgMar w:top="1701" w:right="1440" w:bottom="1440" w:left="1440" w:header="0"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E536E5" w14:textId="77777777" w:rsidR="001E5A2D" w:rsidRDefault="001E5A2D" w:rsidP="00D35EF7">
      <w:pPr>
        <w:spacing w:after="0" w:line="240" w:lineRule="auto"/>
      </w:pPr>
      <w:r>
        <w:separator/>
      </w:r>
    </w:p>
  </w:endnote>
  <w:endnote w:type="continuationSeparator" w:id="0">
    <w:p w14:paraId="71CFDBF1" w14:textId="77777777" w:rsidR="001E5A2D" w:rsidRDefault="001E5A2D" w:rsidP="00D3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Noto Sans CJK KR">
    <w:altName w:val="맑은 고딕"/>
    <w:charset w:val="81"/>
    <w:family w:val="swiss"/>
    <w:pitch w:val="variable"/>
    <w:sig w:usb0="30000083" w:usb1="2BDF3C10" w:usb2="00000016" w:usb3="00000000" w:csb0="002E0107" w:csb1="00000000"/>
  </w:font>
  <w:font w:name="나눔스퀘어_ac">
    <w:panose1 w:val="020B0600000101010101"/>
    <w:charset w:val="81"/>
    <w:family w:val="modern"/>
    <w:pitch w:val="variable"/>
    <w:sig w:usb0="00000203" w:usb1="29D72C10" w:usb2="00000010" w:usb3="00000000" w:csb0="00280005"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6839197"/>
      <w:docPartObj>
        <w:docPartGallery w:val="Page Numbers (Bottom of Page)"/>
        <w:docPartUnique/>
      </w:docPartObj>
    </w:sdtPr>
    <w:sdtEndPr/>
    <w:sdtContent>
      <w:p w14:paraId="7E3A8651" w14:textId="77777777" w:rsidR="00C77DA0" w:rsidRDefault="00C77DA0">
        <w:pPr>
          <w:pStyle w:val="ac"/>
          <w:jc w:val="center"/>
        </w:pPr>
        <w:r>
          <w:fldChar w:fldCharType="begin"/>
        </w:r>
        <w:r>
          <w:instrText>PAGE   \* MERGEFORMAT</w:instrText>
        </w:r>
        <w:r>
          <w:fldChar w:fldCharType="separate"/>
        </w:r>
        <w:r>
          <w:rPr>
            <w:lang w:val="ko-KR"/>
          </w:rPr>
          <w:t>2</w:t>
        </w:r>
        <w:r>
          <w:fldChar w:fldCharType="end"/>
        </w:r>
      </w:p>
    </w:sdtContent>
  </w:sdt>
  <w:p w14:paraId="263FD514" w14:textId="77777777" w:rsidR="00C77DA0" w:rsidRDefault="00C77DA0">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6600448"/>
      <w:docPartObj>
        <w:docPartGallery w:val="Page Numbers (Bottom of Page)"/>
        <w:docPartUnique/>
      </w:docPartObj>
    </w:sdtPr>
    <w:sdtEndPr/>
    <w:sdtContent>
      <w:p w14:paraId="18EFD7AC" w14:textId="3A25CA1F" w:rsidR="0019768F" w:rsidRDefault="0019768F">
        <w:pPr>
          <w:pStyle w:val="ac"/>
          <w:jc w:val="center"/>
        </w:pPr>
        <w:r>
          <w:fldChar w:fldCharType="begin"/>
        </w:r>
        <w:r>
          <w:instrText>PAGE   \* MERGEFORMAT</w:instrText>
        </w:r>
        <w:r>
          <w:fldChar w:fldCharType="separate"/>
        </w:r>
        <w:r>
          <w:rPr>
            <w:lang w:val="ko-KR"/>
          </w:rPr>
          <w:t>2</w:t>
        </w:r>
        <w:r>
          <w:fldChar w:fldCharType="end"/>
        </w:r>
      </w:p>
    </w:sdtContent>
  </w:sdt>
  <w:p w14:paraId="27CF9266" w14:textId="77777777" w:rsidR="0019768F" w:rsidRDefault="0019768F">
    <w:pPr>
      <w:pStyle w:val="ac"/>
    </w:pPr>
  </w:p>
  <w:p w14:paraId="1B3B7D17" w14:textId="77777777" w:rsidR="00625568" w:rsidRDefault="00625568"/>
  <w:p w14:paraId="0CC99536" w14:textId="77777777" w:rsidR="00625568" w:rsidRDefault="006255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FC7D6D" w14:textId="77777777" w:rsidR="001E5A2D" w:rsidRDefault="001E5A2D" w:rsidP="00D35EF7">
      <w:pPr>
        <w:spacing w:after="0" w:line="240" w:lineRule="auto"/>
      </w:pPr>
      <w:r>
        <w:separator/>
      </w:r>
    </w:p>
  </w:footnote>
  <w:footnote w:type="continuationSeparator" w:id="0">
    <w:p w14:paraId="0D2D275F" w14:textId="77777777" w:rsidR="001E5A2D" w:rsidRDefault="001E5A2D" w:rsidP="00D35E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6715E"/>
    <w:multiLevelType w:val="hybridMultilevel"/>
    <w:tmpl w:val="A31C0E24"/>
    <w:lvl w:ilvl="0" w:tplc="56321E0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3CD33D3A"/>
    <w:multiLevelType w:val="hybridMultilevel"/>
    <w:tmpl w:val="29AAA5C2"/>
    <w:lvl w:ilvl="0" w:tplc="4B5A49A8">
      <w:start w:val="1"/>
      <w:numFmt w:val="decimal"/>
      <w:lvlText w:val="%1"/>
      <w:lvlJc w:val="left"/>
      <w:pPr>
        <w:ind w:left="800" w:hanging="360"/>
      </w:pPr>
      <w:rPr>
        <w:rFonts w:hint="default"/>
        <w:i/>
        <w:sz w:val="24"/>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7E1C5C7B"/>
    <w:multiLevelType w:val="hybridMultilevel"/>
    <w:tmpl w:val="3DE4B4D2"/>
    <w:lvl w:ilvl="0" w:tplc="4396354E">
      <w:start w:val="1"/>
      <w:numFmt w:val="bullet"/>
      <w:lvlText w:val="-"/>
      <w:lvlJc w:val="left"/>
      <w:pPr>
        <w:ind w:left="800" w:hanging="360"/>
      </w:pPr>
      <w:rPr>
        <w:rFonts w:ascii="Times New Roman" w:eastAsia="바탕" w:hAnsi="Times New Roman"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7E2479B5"/>
    <w:multiLevelType w:val="hybridMultilevel"/>
    <w:tmpl w:val="5066CFC4"/>
    <w:lvl w:ilvl="0" w:tplc="0D0CD47C">
      <w:start w:val="1"/>
      <w:numFmt w:val="upperLetter"/>
      <w:lvlText w:val="%1."/>
      <w:lvlJc w:val="left"/>
      <w:pPr>
        <w:ind w:left="836" w:hanging="396"/>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925458435">
    <w:abstractNumId w:val="0"/>
  </w:num>
  <w:num w:numId="2" w16cid:durableId="1846938943">
    <w:abstractNumId w:val="2"/>
  </w:num>
  <w:num w:numId="3" w16cid:durableId="796751826">
    <w:abstractNumId w:val="3"/>
  </w:num>
  <w:num w:numId="4" w16cid:durableId="21058803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DateAndTime/>
  <w:bordersDoNotSurroundHeader/>
  <w:bordersDoNotSurroundFooter/>
  <w:hideSpellingErrors/>
  <w:hideGrammaticalErrors/>
  <w:activeWritingStyle w:appName="MSWord" w:lang="en-US" w:vendorID="64" w:dllVersion="4096" w:nlCheck="1" w:checkStyle="1"/>
  <w:activeWritingStyle w:appName="MSWord" w:lang="en-GB" w:vendorID="64" w:dllVersion="4096" w:nlCheck="1" w:checkStyle="1"/>
  <w:activeWritingStyle w:appName="MSWord" w:lang="en-US" w:vendorID="64" w:dllVersion="0" w:nlCheck="1" w:checkStyle="0"/>
  <w:activeWritingStyle w:appName="MSWord" w:lang="ko-KR" w:vendorID="64" w:dllVersion="0" w:nlCheck="1" w:checkStyle="0"/>
  <w:activeWritingStyle w:appName="MSWord" w:lang="en-GB" w:vendorID="64" w:dllVersion="0" w:nlCheck="1" w:checkStyle="0"/>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C36"/>
    <w:rsid w:val="0000267B"/>
    <w:rsid w:val="000038F2"/>
    <w:rsid w:val="000056E2"/>
    <w:rsid w:val="00007BE9"/>
    <w:rsid w:val="000128C7"/>
    <w:rsid w:val="00012C59"/>
    <w:rsid w:val="00021BAC"/>
    <w:rsid w:val="0002264F"/>
    <w:rsid w:val="00027C04"/>
    <w:rsid w:val="000338EB"/>
    <w:rsid w:val="00036494"/>
    <w:rsid w:val="00041732"/>
    <w:rsid w:val="000552A8"/>
    <w:rsid w:val="000609D5"/>
    <w:rsid w:val="00061C82"/>
    <w:rsid w:val="00063997"/>
    <w:rsid w:val="00066981"/>
    <w:rsid w:val="00067EB2"/>
    <w:rsid w:val="0007035E"/>
    <w:rsid w:val="00077FFA"/>
    <w:rsid w:val="00086660"/>
    <w:rsid w:val="0008711E"/>
    <w:rsid w:val="00094640"/>
    <w:rsid w:val="00097384"/>
    <w:rsid w:val="000A0CD5"/>
    <w:rsid w:val="000A1D79"/>
    <w:rsid w:val="000A3FCB"/>
    <w:rsid w:val="000A55A3"/>
    <w:rsid w:val="000A57B3"/>
    <w:rsid w:val="000B41F3"/>
    <w:rsid w:val="000B522D"/>
    <w:rsid w:val="000D018A"/>
    <w:rsid w:val="000D3FDF"/>
    <w:rsid w:val="000D4EF5"/>
    <w:rsid w:val="000E4581"/>
    <w:rsid w:val="000F24FA"/>
    <w:rsid w:val="000F2F08"/>
    <w:rsid w:val="000F3218"/>
    <w:rsid w:val="00104D87"/>
    <w:rsid w:val="00116B34"/>
    <w:rsid w:val="00116DBB"/>
    <w:rsid w:val="001179A7"/>
    <w:rsid w:val="001260B9"/>
    <w:rsid w:val="001306AC"/>
    <w:rsid w:val="001355BF"/>
    <w:rsid w:val="0014153F"/>
    <w:rsid w:val="0014634E"/>
    <w:rsid w:val="00151A23"/>
    <w:rsid w:val="00153F1A"/>
    <w:rsid w:val="0016289E"/>
    <w:rsid w:val="00163E33"/>
    <w:rsid w:val="00171811"/>
    <w:rsid w:val="00171DF0"/>
    <w:rsid w:val="00174BAA"/>
    <w:rsid w:val="0018108D"/>
    <w:rsid w:val="00184F6A"/>
    <w:rsid w:val="0019144A"/>
    <w:rsid w:val="001918EA"/>
    <w:rsid w:val="00193511"/>
    <w:rsid w:val="00195C7B"/>
    <w:rsid w:val="0019637F"/>
    <w:rsid w:val="00196845"/>
    <w:rsid w:val="0019768F"/>
    <w:rsid w:val="001A2CDD"/>
    <w:rsid w:val="001A437D"/>
    <w:rsid w:val="001B09E7"/>
    <w:rsid w:val="001B2058"/>
    <w:rsid w:val="001B3E4E"/>
    <w:rsid w:val="001D2869"/>
    <w:rsid w:val="001D7C72"/>
    <w:rsid w:val="001E1315"/>
    <w:rsid w:val="001E2EF9"/>
    <w:rsid w:val="001E5782"/>
    <w:rsid w:val="001E5A2D"/>
    <w:rsid w:val="001E6EF5"/>
    <w:rsid w:val="001E77BF"/>
    <w:rsid w:val="001F6E9F"/>
    <w:rsid w:val="002047A5"/>
    <w:rsid w:val="0020583F"/>
    <w:rsid w:val="00207687"/>
    <w:rsid w:val="00214A72"/>
    <w:rsid w:val="00216C03"/>
    <w:rsid w:val="00230A9F"/>
    <w:rsid w:val="00231ED0"/>
    <w:rsid w:val="0023373E"/>
    <w:rsid w:val="002345F2"/>
    <w:rsid w:val="0023645D"/>
    <w:rsid w:val="002364F3"/>
    <w:rsid w:val="002404BD"/>
    <w:rsid w:val="00240793"/>
    <w:rsid w:val="00241294"/>
    <w:rsid w:val="0024780A"/>
    <w:rsid w:val="0025681E"/>
    <w:rsid w:val="00257DE9"/>
    <w:rsid w:val="002655A4"/>
    <w:rsid w:val="00266C1A"/>
    <w:rsid w:val="00273752"/>
    <w:rsid w:val="00275B13"/>
    <w:rsid w:val="00275F27"/>
    <w:rsid w:val="002818A2"/>
    <w:rsid w:val="0028302F"/>
    <w:rsid w:val="002872E5"/>
    <w:rsid w:val="00292566"/>
    <w:rsid w:val="002970B5"/>
    <w:rsid w:val="002A0CE3"/>
    <w:rsid w:val="002B1879"/>
    <w:rsid w:val="002B1A97"/>
    <w:rsid w:val="002B4F51"/>
    <w:rsid w:val="002B5E8E"/>
    <w:rsid w:val="002B61A1"/>
    <w:rsid w:val="002B7BC4"/>
    <w:rsid w:val="002C14ED"/>
    <w:rsid w:val="002C22F3"/>
    <w:rsid w:val="002C2B43"/>
    <w:rsid w:val="002C38A5"/>
    <w:rsid w:val="002D243B"/>
    <w:rsid w:val="002D47F8"/>
    <w:rsid w:val="002D5511"/>
    <w:rsid w:val="002E2B03"/>
    <w:rsid w:val="002E3138"/>
    <w:rsid w:val="002E5C83"/>
    <w:rsid w:val="002F0DAF"/>
    <w:rsid w:val="002F2601"/>
    <w:rsid w:val="003024A6"/>
    <w:rsid w:val="00314B6E"/>
    <w:rsid w:val="00322BDC"/>
    <w:rsid w:val="00324EB3"/>
    <w:rsid w:val="00326EDF"/>
    <w:rsid w:val="00334005"/>
    <w:rsid w:val="00336348"/>
    <w:rsid w:val="003374AE"/>
    <w:rsid w:val="003440EF"/>
    <w:rsid w:val="0034530B"/>
    <w:rsid w:val="00346E62"/>
    <w:rsid w:val="00350A66"/>
    <w:rsid w:val="003535AD"/>
    <w:rsid w:val="00355C67"/>
    <w:rsid w:val="00366F44"/>
    <w:rsid w:val="00374475"/>
    <w:rsid w:val="00383D91"/>
    <w:rsid w:val="003969A8"/>
    <w:rsid w:val="003A4C85"/>
    <w:rsid w:val="003A6792"/>
    <w:rsid w:val="003B0D40"/>
    <w:rsid w:val="003B309A"/>
    <w:rsid w:val="003B570C"/>
    <w:rsid w:val="003C1575"/>
    <w:rsid w:val="003C39BA"/>
    <w:rsid w:val="003C4AB5"/>
    <w:rsid w:val="003C7905"/>
    <w:rsid w:val="003D2F0F"/>
    <w:rsid w:val="003D4085"/>
    <w:rsid w:val="003D4B78"/>
    <w:rsid w:val="003D7AEE"/>
    <w:rsid w:val="003D7C3A"/>
    <w:rsid w:val="003E0C77"/>
    <w:rsid w:val="003E387B"/>
    <w:rsid w:val="003F347B"/>
    <w:rsid w:val="00422202"/>
    <w:rsid w:val="00430FD8"/>
    <w:rsid w:val="00431F60"/>
    <w:rsid w:val="004349EF"/>
    <w:rsid w:val="00434BD2"/>
    <w:rsid w:val="00434D13"/>
    <w:rsid w:val="00436044"/>
    <w:rsid w:val="00447E13"/>
    <w:rsid w:val="00453517"/>
    <w:rsid w:val="0045527C"/>
    <w:rsid w:val="0045691A"/>
    <w:rsid w:val="004816FF"/>
    <w:rsid w:val="00483EC2"/>
    <w:rsid w:val="00486160"/>
    <w:rsid w:val="00490FCA"/>
    <w:rsid w:val="00492DED"/>
    <w:rsid w:val="00495C01"/>
    <w:rsid w:val="004964D4"/>
    <w:rsid w:val="004B5076"/>
    <w:rsid w:val="004B50ED"/>
    <w:rsid w:val="004C09DE"/>
    <w:rsid w:val="004C47B4"/>
    <w:rsid w:val="004D01FE"/>
    <w:rsid w:val="004D52D6"/>
    <w:rsid w:val="004D72B4"/>
    <w:rsid w:val="004D78DA"/>
    <w:rsid w:val="004E107A"/>
    <w:rsid w:val="004E4509"/>
    <w:rsid w:val="004F29DC"/>
    <w:rsid w:val="004F44E7"/>
    <w:rsid w:val="005059B2"/>
    <w:rsid w:val="0050663F"/>
    <w:rsid w:val="0051183E"/>
    <w:rsid w:val="00515315"/>
    <w:rsid w:val="00517924"/>
    <w:rsid w:val="00521A87"/>
    <w:rsid w:val="00527F7F"/>
    <w:rsid w:val="00530A8B"/>
    <w:rsid w:val="00532603"/>
    <w:rsid w:val="005379F2"/>
    <w:rsid w:val="0054656E"/>
    <w:rsid w:val="00547A6A"/>
    <w:rsid w:val="00553641"/>
    <w:rsid w:val="00565388"/>
    <w:rsid w:val="00571CBA"/>
    <w:rsid w:val="00572268"/>
    <w:rsid w:val="0057295E"/>
    <w:rsid w:val="0057344E"/>
    <w:rsid w:val="005803A6"/>
    <w:rsid w:val="00583007"/>
    <w:rsid w:val="005837E9"/>
    <w:rsid w:val="00587451"/>
    <w:rsid w:val="00590F48"/>
    <w:rsid w:val="005A0BE0"/>
    <w:rsid w:val="005A4DD4"/>
    <w:rsid w:val="005A6994"/>
    <w:rsid w:val="005B0CBE"/>
    <w:rsid w:val="005B290F"/>
    <w:rsid w:val="005B5E6F"/>
    <w:rsid w:val="005B7299"/>
    <w:rsid w:val="005B72EF"/>
    <w:rsid w:val="005C031D"/>
    <w:rsid w:val="005C1400"/>
    <w:rsid w:val="005D289D"/>
    <w:rsid w:val="005D322A"/>
    <w:rsid w:val="005D5A10"/>
    <w:rsid w:val="005D7DCD"/>
    <w:rsid w:val="005E718A"/>
    <w:rsid w:val="005F13C7"/>
    <w:rsid w:val="005F588D"/>
    <w:rsid w:val="006006A5"/>
    <w:rsid w:val="00604067"/>
    <w:rsid w:val="0061050E"/>
    <w:rsid w:val="006114CE"/>
    <w:rsid w:val="0061607C"/>
    <w:rsid w:val="006164BB"/>
    <w:rsid w:val="00625568"/>
    <w:rsid w:val="0063020F"/>
    <w:rsid w:val="00632B10"/>
    <w:rsid w:val="00632C5A"/>
    <w:rsid w:val="00640B00"/>
    <w:rsid w:val="00642FC2"/>
    <w:rsid w:val="006522B8"/>
    <w:rsid w:val="006526A0"/>
    <w:rsid w:val="006560A3"/>
    <w:rsid w:val="00656B18"/>
    <w:rsid w:val="006652F8"/>
    <w:rsid w:val="00665393"/>
    <w:rsid w:val="0066755E"/>
    <w:rsid w:val="00670BBB"/>
    <w:rsid w:val="00672A17"/>
    <w:rsid w:val="006802B4"/>
    <w:rsid w:val="006820C6"/>
    <w:rsid w:val="00684945"/>
    <w:rsid w:val="006861A4"/>
    <w:rsid w:val="006A1D21"/>
    <w:rsid w:val="006A56B3"/>
    <w:rsid w:val="006B6C1D"/>
    <w:rsid w:val="006C45FB"/>
    <w:rsid w:val="006C79E8"/>
    <w:rsid w:val="006D2DAF"/>
    <w:rsid w:val="006D61BF"/>
    <w:rsid w:val="006D7208"/>
    <w:rsid w:val="006E1D01"/>
    <w:rsid w:val="006E2C7C"/>
    <w:rsid w:val="006E4F2C"/>
    <w:rsid w:val="006F0CD0"/>
    <w:rsid w:val="006F52A4"/>
    <w:rsid w:val="007001D2"/>
    <w:rsid w:val="007063BD"/>
    <w:rsid w:val="00706695"/>
    <w:rsid w:val="0071148F"/>
    <w:rsid w:val="00711757"/>
    <w:rsid w:val="00713D8C"/>
    <w:rsid w:val="007202AA"/>
    <w:rsid w:val="00730586"/>
    <w:rsid w:val="00731525"/>
    <w:rsid w:val="0073202D"/>
    <w:rsid w:val="00734F83"/>
    <w:rsid w:val="00740E2B"/>
    <w:rsid w:val="00743CA1"/>
    <w:rsid w:val="00747D9E"/>
    <w:rsid w:val="00751882"/>
    <w:rsid w:val="007536B4"/>
    <w:rsid w:val="00753E48"/>
    <w:rsid w:val="00755362"/>
    <w:rsid w:val="00760992"/>
    <w:rsid w:val="00775009"/>
    <w:rsid w:val="0077606C"/>
    <w:rsid w:val="0077640E"/>
    <w:rsid w:val="00776CE8"/>
    <w:rsid w:val="007848D3"/>
    <w:rsid w:val="0078534A"/>
    <w:rsid w:val="00786A4B"/>
    <w:rsid w:val="007B0851"/>
    <w:rsid w:val="007B1921"/>
    <w:rsid w:val="007B1E4A"/>
    <w:rsid w:val="007B3975"/>
    <w:rsid w:val="007B3E74"/>
    <w:rsid w:val="007C7E8B"/>
    <w:rsid w:val="007D1678"/>
    <w:rsid w:val="007D1E81"/>
    <w:rsid w:val="007D22DF"/>
    <w:rsid w:val="007D2BD8"/>
    <w:rsid w:val="007D3696"/>
    <w:rsid w:val="007E752C"/>
    <w:rsid w:val="007F055D"/>
    <w:rsid w:val="007F1E4C"/>
    <w:rsid w:val="007F7998"/>
    <w:rsid w:val="0080146E"/>
    <w:rsid w:val="00801C22"/>
    <w:rsid w:val="0080408B"/>
    <w:rsid w:val="00810482"/>
    <w:rsid w:val="00812DE8"/>
    <w:rsid w:val="00815967"/>
    <w:rsid w:val="008208A1"/>
    <w:rsid w:val="00820C48"/>
    <w:rsid w:val="008305F0"/>
    <w:rsid w:val="0083290F"/>
    <w:rsid w:val="0083509D"/>
    <w:rsid w:val="00835C78"/>
    <w:rsid w:val="00836C7B"/>
    <w:rsid w:val="00837B93"/>
    <w:rsid w:val="008433D2"/>
    <w:rsid w:val="00845C07"/>
    <w:rsid w:val="00847A96"/>
    <w:rsid w:val="00852802"/>
    <w:rsid w:val="00861A5D"/>
    <w:rsid w:val="00861A81"/>
    <w:rsid w:val="00862EA0"/>
    <w:rsid w:val="00863049"/>
    <w:rsid w:val="008704A5"/>
    <w:rsid w:val="008717B0"/>
    <w:rsid w:val="00873736"/>
    <w:rsid w:val="00874C5E"/>
    <w:rsid w:val="00882307"/>
    <w:rsid w:val="0089117B"/>
    <w:rsid w:val="00893546"/>
    <w:rsid w:val="00895625"/>
    <w:rsid w:val="008A037F"/>
    <w:rsid w:val="008A2637"/>
    <w:rsid w:val="008A4A39"/>
    <w:rsid w:val="008A692B"/>
    <w:rsid w:val="008B23DE"/>
    <w:rsid w:val="008B7935"/>
    <w:rsid w:val="008C1970"/>
    <w:rsid w:val="008C22EA"/>
    <w:rsid w:val="008C2EAB"/>
    <w:rsid w:val="008C320C"/>
    <w:rsid w:val="008D392C"/>
    <w:rsid w:val="008D6A57"/>
    <w:rsid w:val="008D7CA5"/>
    <w:rsid w:val="008E2217"/>
    <w:rsid w:val="008F0E93"/>
    <w:rsid w:val="008F1EAB"/>
    <w:rsid w:val="00906663"/>
    <w:rsid w:val="0091753D"/>
    <w:rsid w:val="00924D91"/>
    <w:rsid w:val="00925D10"/>
    <w:rsid w:val="00927533"/>
    <w:rsid w:val="009300FF"/>
    <w:rsid w:val="00932675"/>
    <w:rsid w:val="00934B52"/>
    <w:rsid w:val="009450F0"/>
    <w:rsid w:val="009466EB"/>
    <w:rsid w:val="00946FF8"/>
    <w:rsid w:val="0095304D"/>
    <w:rsid w:val="00953C50"/>
    <w:rsid w:val="009573F0"/>
    <w:rsid w:val="00960E2C"/>
    <w:rsid w:val="00962B93"/>
    <w:rsid w:val="00967A34"/>
    <w:rsid w:val="00972152"/>
    <w:rsid w:val="00972CB5"/>
    <w:rsid w:val="00973229"/>
    <w:rsid w:val="00980682"/>
    <w:rsid w:val="0098514B"/>
    <w:rsid w:val="0098577F"/>
    <w:rsid w:val="00985885"/>
    <w:rsid w:val="0098761A"/>
    <w:rsid w:val="00987D84"/>
    <w:rsid w:val="00992D4C"/>
    <w:rsid w:val="009952F2"/>
    <w:rsid w:val="00995985"/>
    <w:rsid w:val="00997608"/>
    <w:rsid w:val="009A1ABF"/>
    <w:rsid w:val="009A368D"/>
    <w:rsid w:val="009A5A8B"/>
    <w:rsid w:val="009A5EAD"/>
    <w:rsid w:val="009A64F5"/>
    <w:rsid w:val="009A7E5E"/>
    <w:rsid w:val="009A7EEB"/>
    <w:rsid w:val="009B24F1"/>
    <w:rsid w:val="009B4133"/>
    <w:rsid w:val="009B64FB"/>
    <w:rsid w:val="009B65A7"/>
    <w:rsid w:val="009B7AB3"/>
    <w:rsid w:val="009C122F"/>
    <w:rsid w:val="009C4FCB"/>
    <w:rsid w:val="009E476F"/>
    <w:rsid w:val="009E47EB"/>
    <w:rsid w:val="009F065A"/>
    <w:rsid w:val="009F0D16"/>
    <w:rsid w:val="009F621C"/>
    <w:rsid w:val="009F748D"/>
    <w:rsid w:val="00A054BD"/>
    <w:rsid w:val="00A06128"/>
    <w:rsid w:val="00A0727B"/>
    <w:rsid w:val="00A13507"/>
    <w:rsid w:val="00A159B5"/>
    <w:rsid w:val="00A20CCD"/>
    <w:rsid w:val="00A255CF"/>
    <w:rsid w:val="00A26AF1"/>
    <w:rsid w:val="00A27799"/>
    <w:rsid w:val="00A30091"/>
    <w:rsid w:val="00A32C69"/>
    <w:rsid w:val="00A34E17"/>
    <w:rsid w:val="00A41A3F"/>
    <w:rsid w:val="00A46733"/>
    <w:rsid w:val="00A47909"/>
    <w:rsid w:val="00A479CC"/>
    <w:rsid w:val="00A51394"/>
    <w:rsid w:val="00A536FD"/>
    <w:rsid w:val="00A627E6"/>
    <w:rsid w:val="00A62E45"/>
    <w:rsid w:val="00A7083A"/>
    <w:rsid w:val="00A7110E"/>
    <w:rsid w:val="00A752C1"/>
    <w:rsid w:val="00A760A9"/>
    <w:rsid w:val="00A8283C"/>
    <w:rsid w:val="00A86621"/>
    <w:rsid w:val="00A92D8C"/>
    <w:rsid w:val="00A92DE9"/>
    <w:rsid w:val="00AB1536"/>
    <w:rsid w:val="00AB35C2"/>
    <w:rsid w:val="00AC3AB9"/>
    <w:rsid w:val="00AD6B16"/>
    <w:rsid w:val="00AD6C46"/>
    <w:rsid w:val="00AE05F9"/>
    <w:rsid w:val="00AF09EE"/>
    <w:rsid w:val="00AF1B66"/>
    <w:rsid w:val="00AF430B"/>
    <w:rsid w:val="00AF596B"/>
    <w:rsid w:val="00AF599A"/>
    <w:rsid w:val="00AF70A5"/>
    <w:rsid w:val="00B035F3"/>
    <w:rsid w:val="00B102AD"/>
    <w:rsid w:val="00B12EC8"/>
    <w:rsid w:val="00B130D6"/>
    <w:rsid w:val="00B14B63"/>
    <w:rsid w:val="00B15B3E"/>
    <w:rsid w:val="00B20467"/>
    <w:rsid w:val="00B272EB"/>
    <w:rsid w:val="00B32EA3"/>
    <w:rsid w:val="00B3532B"/>
    <w:rsid w:val="00B42E65"/>
    <w:rsid w:val="00B4382D"/>
    <w:rsid w:val="00B44576"/>
    <w:rsid w:val="00B4571C"/>
    <w:rsid w:val="00B623CF"/>
    <w:rsid w:val="00B63EBC"/>
    <w:rsid w:val="00B641FA"/>
    <w:rsid w:val="00B645A0"/>
    <w:rsid w:val="00B662A1"/>
    <w:rsid w:val="00B67F0E"/>
    <w:rsid w:val="00B701F4"/>
    <w:rsid w:val="00B7485A"/>
    <w:rsid w:val="00B75A24"/>
    <w:rsid w:val="00B82A92"/>
    <w:rsid w:val="00B834B0"/>
    <w:rsid w:val="00B84224"/>
    <w:rsid w:val="00B842AC"/>
    <w:rsid w:val="00B84AE6"/>
    <w:rsid w:val="00B84B3D"/>
    <w:rsid w:val="00BA4D89"/>
    <w:rsid w:val="00BB0BCE"/>
    <w:rsid w:val="00BB49AD"/>
    <w:rsid w:val="00BC0435"/>
    <w:rsid w:val="00BC17A3"/>
    <w:rsid w:val="00BC354A"/>
    <w:rsid w:val="00BC6F92"/>
    <w:rsid w:val="00BD0965"/>
    <w:rsid w:val="00BD2AB2"/>
    <w:rsid w:val="00BD7E64"/>
    <w:rsid w:val="00BE07AE"/>
    <w:rsid w:val="00BE4C05"/>
    <w:rsid w:val="00BE74BB"/>
    <w:rsid w:val="00BF71CA"/>
    <w:rsid w:val="00BF76FA"/>
    <w:rsid w:val="00C00B53"/>
    <w:rsid w:val="00C03CAC"/>
    <w:rsid w:val="00C07E7C"/>
    <w:rsid w:val="00C12316"/>
    <w:rsid w:val="00C14536"/>
    <w:rsid w:val="00C2146C"/>
    <w:rsid w:val="00C22202"/>
    <w:rsid w:val="00C2546B"/>
    <w:rsid w:val="00C3697D"/>
    <w:rsid w:val="00C37A69"/>
    <w:rsid w:val="00C401DE"/>
    <w:rsid w:val="00C409DC"/>
    <w:rsid w:val="00C418B6"/>
    <w:rsid w:val="00C4207C"/>
    <w:rsid w:val="00C423D0"/>
    <w:rsid w:val="00C43E9C"/>
    <w:rsid w:val="00C441F7"/>
    <w:rsid w:val="00C52FD5"/>
    <w:rsid w:val="00C53F45"/>
    <w:rsid w:val="00C56ED3"/>
    <w:rsid w:val="00C578E2"/>
    <w:rsid w:val="00C57AA3"/>
    <w:rsid w:val="00C675CD"/>
    <w:rsid w:val="00C71912"/>
    <w:rsid w:val="00C7523C"/>
    <w:rsid w:val="00C7616A"/>
    <w:rsid w:val="00C769DC"/>
    <w:rsid w:val="00C77CAE"/>
    <w:rsid w:val="00C77DA0"/>
    <w:rsid w:val="00C8493B"/>
    <w:rsid w:val="00C85AAB"/>
    <w:rsid w:val="00C93280"/>
    <w:rsid w:val="00C966B3"/>
    <w:rsid w:val="00CA5393"/>
    <w:rsid w:val="00CB16A6"/>
    <w:rsid w:val="00CB193D"/>
    <w:rsid w:val="00CB2EA7"/>
    <w:rsid w:val="00CB36D0"/>
    <w:rsid w:val="00CC24C0"/>
    <w:rsid w:val="00CC30F7"/>
    <w:rsid w:val="00CC730A"/>
    <w:rsid w:val="00CD6BE9"/>
    <w:rsid w:val="00CE25AB"/>
    <w:rsid w:val="00CE506F"/>
    <w:rsid w:val="00D00216"/>
    <w:rsid w:val="00D00279"/>
    <w:rsid w:val="00D050D8"/>
    <w:rsid w:val="00D05102"/>
    <w:rsid w:val="00D07EE6"/>
    <w:rsid w:val="00D14002"/>
    <w:rsid w:val="00D151B0"/>
    <w:rsid w:val="00D16D4D"/>
    <w:rsid w:val="00D32C84"/>
    <w:rsid w:val="00D35EF7"/>
    <w:rsid w:val="00D469B2"/>
    <w:rsid w:val="00D53DB4"/>
    <w:rsid w:val="00D64BB0"/>
    <w:rsid w:val="00D738E2"/>
    <w:rsid w:val="00D8183B"/>
    <w:rsid w:val="00D81EEE"/>
    <w:rsid w:val="00D8218F"/>
    <w:rsid w:val="00D82AA2"/>
    <w:rsid w:val="00D83D82"/>
    <w:rsid w:val="00D85418"/>
    <w:rsid w:val="00D90104"/>
    <w:rsid w:val="00D91680"/>
    <w:rsid w:val="00D9290E"/>
    <w:rsid w:val="00D95CD3"/>
    <w:rsid w:val="00DA073B"/>
    <w:rsid w:val="00DA2A6B"/>
    <w:rsid w:val="00DA2CEB"/>
    <w:rsid w:val="00DA6B01"/>
    <w:rsid w:val="00DA773B"/>
    <w:rsid w:val="00DA7AE3"/>
    <w:rsid w:val="00DB7E38"/>
    <w:rsid w:val="00DC3BE9"/>
    <w:rsid w:val="00DC619A"/>
    <w:rsid w:val="00DD05A8"/>
    <w:rsid w:val="00DD3BF8"/>
    <w:rsid w:val="00DD54DC"/>
    <w:rsid w:val="00DE2E84"/>
    <w:rsid w:val="00DF4BD5"/>
    <w:rsid w:val="00E00108"/>
    <w:rsid w:val="00E006C7"/>
    <w:rsid w:val="00E10646"/>
    <w:rsid w:val="00E10C18"/>
    <w:rsid w:val="00E13F95"/>
    <w:rsid w:val="00E15939"/>
    <w:rsid w:val="00E20DE4"/>
    <w:rsid w:val="00E22630"/>
    <w:rsid w:val="00E2372B"/>
    <w:rsid w:val="00E42C36"/>
    <w:rsid w:val="00E44503"/>
    <w:rsid w:val="00E4482C"/>
    <w:rsid w:val="00E46946"/>
    <w:rsid w:val="00E52FBA"/>
    <w:rsid w:val="00E6199F"/>
    <w:rsid w:val="00E62326"/>
    <w:rsid w:val="00E62B08"/>
    <w:rsid w:val="00E63348"/>
    <w:rsid w:val="00E657FD"/>
    <w:rsid w:val="00E66E79"/>
    <w:rsid w:val="00E7187D"/>
    <w:rsid w:val="00E74BAD"/>
    <w:rsid w:val="00E74BE0"/>
    <w:rsid w:val="00E77F41"/>
    <w:rsid w:val="00E83846"/>
    <w:rsid w:val="00E83956"/>
    <w:rsid w:val="00E92A53"/>
    <w:rsid w:val="00E9331C"/>
    <w:rsid w:val="00E93C59"/>
    <w:rsid w:val="00EA7437"/>
    <w:rsid w:val="00EB0865"/>
    <w:rsid w:val="00EB199F"/>
    <w:rsid w:val="00EB3880"/>
    <w:rsid w:val="00EB79D1"/>
    <w:rsid w:val="00EC1A66"/>
    <w:rsid w:val="00EC627D"/>
    <w:rsid w:val="00EC66EE"/>
    <w:rsid w:val="00ED5355"/>
    <w:rsid w:val="00EE1057"/>
    <w:rsid w:val="00EF1D66"/>
    <w:rsid w:val="00EF4159"/>
    <w:rsid w:val="00EF4D51"/>
    <w:rsid w:val="00EF53AB"/>
    <w:rsid w:val="00F02380"/>
    <w:rsid w:val="00F07269"/>
    <w:rsid w:val="00F07ED0"/>
    <w:rsid w:val="00F126C1"/>
    <w:rsid w:val="00F1297F"/>
    <w:rsid w:val="00F1580F"/>
    <w:rsid w:val="00F16F17"/>
    <w:rsid w:val="00F22E1A"/>
    <w:rsid w:val="00F236D2"/>
    <w:rsid w:val="00F23F64"/>
    <w:rsid w:val="00F24503"/>
    <w:rsid w:val="00F2569A"/>
    <w:rsid w:val="00F25874"/>
    <w:rsid w:val="00F32B6C"/>
    <w:rsid w:val="00F3472F"/>
    <w:rsid w:val="00F34853"/>
    <w:rsid w:val="00F45B81"/>
    <w:rsid w:val="00F46CEC"/>
    <w:rsid w:val="00F541CC"/>
    <w:rsid w:val="00F56F39"/>
    <w:rsid w:val="00F5783A"/>
    <w:rsid w:val="00F67168"/>
    <w:rsid w:val="00F741F8"/>
    <w:rsid w:val="00F81B03"/>
    <w:rsid w:val="00F831DA"/>
    <w:rsid w:val="00F9101B"/>
    <w:rsid w:val="00F91249"/>
    <w:rsid w:val="00F91592"/>
    <w:rsid w:val="00F91D40"/>
    <w:rsid w:val="00F94EC9"/>
    <w:rsid w:val="00F96C84"/>
    <w:rsid w:val="00FA31A7"/>
    <w:rsid w:val="00FA650A"/>
    <w:rsid w:val="00FA6A85"/>
    <w:rsid w:val="00FC1DC1"/>
    <w:rsid w:val="00FC261B"/>
    <w:rsid w:val="00FC3932"/>
    <w:rsid w:val="00FC72A2"/>
    <w:rsid w:val="00FD127A"/>
    <w:rsid w:val="00FD5A30"/>
    <w:rsid w:val="00FE120C"/>
    <w:rsid w:val="00FE31AC"/>
    <w:rsid w:val="00FE3B8B"/>
    <w:rsid w:val="00FE6D90"/>
    <w:rsid w:val="00FE6EE7"/>
    <w:rsid w:val="00FF0C48"/>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03E355"/>
  <w15:chartTrackingRefBased/>
  <w15:docId w15:val="{D7CCAF09-14A4-436C-B759-B7C578776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7924"/>
    <w:pPr>
      <w:widowControl w:val="0"/>
      <w:wordWrap w:val="0"/>
      <w:autoSpaceDE w:val="0"/>
      <w:autoSpaceDN w:val="0"/>
    </w:pPr>
    <w:rPr>
      <w:rFonts w:ascii="Times New Roman" w:hAnsi="Times New Roman"/>
    </w:rPr>
  </w:style>
  <w:style w:type="paragraph" w:styleId="1">
    <w:name w:val="heading 1"/>
    <w:aliases w:val="1. 제목"/>
    <w:basedOn w:val="a"/>
    <w:next w:val="a"/>
    <w:link w:val="1Char"/>
    <w:uiPriority w:val="9"/>
    <w:qFormat/>
    <w:rsid w:val="000A57B3"/>
    <w:pPr>
      <w:keepNext/>
      <w:widowControl/>
      <w:wordWrap/>
      <w:autoSpaceDE/>
      <w:autoSpaceDN/>
      <w:spacing w:after="160" w:line="480" w:lineRule="auto"/>
      <w:jc w:val="left"/>
      <w:outlineLvl w:val="0"/>
    </w:pPr>
    <w:rPr>
      <w:rFonts w:eastAsia="바탕" w:cs="Times New Roman"/>
      <w:b/>
      <w:bCs/>
      <w:kern w:val="0"/>
      <w:sz w:val="24"/>
    </w:rPr>
  </w:style>
  <w:style w:type="paragraph" w:styleId="2">
    <w:name w:val="heading 2"/>
    <w:aliases w:val="1.1 제목"/>
    <w:basedOn w:val="a"/>
    <w:next w:val="a"/>
    <w:link w:val="2Char"/>
    <w:uiPriority w:val="9"/>
    <w:unhideWhenUsed/>
    <w:qFormat/>
    <w:rsid w:val="00AF430B"/>
    <w:pPr>
      <w:keepNext/>
      <w:outlineLvl w:val="1"/>
    </w:pPr>
    <w:rPr>
      <w:rFonts w:asciiTheme="majorHAnsi" w:eastAsiaTheme="majorEastAsia" w:hAnsiTheme="majorHAnsi" w:cstheme="majorBidi"/>
    </w:rPr>
  </w:style>
  <w:style w:type="paragraph" w:styleId="3">
    <w:name w:val="heading 3"/>
    <w:aliases w:val="1.1.1 제목"/>
    <w:basedOn w:val="a"/>
    <w:next w:val="a"/>
    <w:link w:val="3Char"/>
    <w:uiPriority w:val="9"/>
    <w:unhideWhenUsed/>
    <w:qFormat/>
    <w:rsid w:val="00C77DA0"/>
    <w:pPr>
      <w:keepNext/>
      <w:widowControl/>
      <w:wordWrap/>
      <w:autoSpaceDE/>
      <w:autoSpaceDN/>
      <w:spacing w:after="160" w:line="480" w:lineRule="auto"/>
      <w:ind w:left="1600" w:hanging="400"/>
      <w:jc w:val="left"/>
      <w:outlineLvl w:val="2"/>
    </w:pPr>
    <w:rPr>
      <w:rFonts w:eastAsia="바탕" w:cs="Times New Roman"/>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918EA"/>
    <w:rPr>
      <w:color w:val="0000FF" w:themeColor="hyperlink"/>
      <w:u w:val="single"/>
    </w:rPr>
  </w:style>
  <w:style w:type="character" w:styleId="a4">
    <w:name w:val="Unresolved Mention"/>
    <w:basedOn w:val="a0"/>
    <w:uiPriority w:val="99"/>
    <w:semiHidden/>
    <w:unhideWhenUsed/>
    <w:rsid w:val="007D1678"/>
    <w:rPr>
      <w:color w:val="605E5C"/>
      <w:shd w:val="clear" w:color="auto" w:fill="E1DFDD"/>
    </w:rPr>
  </w:style>
  <w:style w:type="character" w:styleId="a5">
    <w:name w:val="FollowedHyperlink"/>
    <w:basedOn w:val="a0"/>
    <w:uiPriority w:val="99"/>
    <w:semiHidden/>
    <w:unhideWhenUsed/>
    <w:rsid w:val="007D1678"/>
    <w:rPr>
      <w:color w:val="800080" w:themeColor="followedHyperlink"/>
      <w:u w:val="single"/>
    </w:rPr>
  </w:style>
  <w:style w:type="paragraph" w:styleId="a6">
    <w:name w:val="caption"/>
    <w:basedOn w:val="a"/>
    <w:next w:val="a"/>
    <w:uiPriority w:val="35"/>
    <w:unhideWhenUsed/>
    <w:qFormat/>
    <w:rsid w:val="009A5A8B"/>
    <w:rPr>
      <w:b/>
      <w:bCs/>
      <w:szCs w:val="20"/>
    </w:rPr>
  </w:style>
  <w:style w:type="character" w:styleId="a7">
    <w:name w:val="annotation reference"/>
    <w:basedOn w:val="a0"/>
    <w:uiPriority w:val="99"/>
    <w:semiHidden/>
    <w:unhideWhenUsed/>
    <w:rsid w:val="00997608"/>
    <w:rPr>
      <w:sz w:val="18"/>
      <w:szCs w:val="18"/>
    </w:rPr>
  </w:style>
  <w:style w:type="paragraph" w:styleId="a8">
    <w:name w:val="annotation text"/>
    <w:basedOn w:val="a"/>
    <w:link w:val="Char"/>
    <w:uiPriority w:val="99"/>
    <w:unhideWhenUsed/>
    <w:rsid w:val="00997608"/>
    <w:pPr>
      <w:jc w:val="left"/>
    </w:pPr>
  </w:style>
  <w:style w:type="character" w:customStyle="1" w:styleId="Char">
    <w:name w:val="메모 텍스트 Char"/>
    <w:basedOn w:val="a0"/>
    <w:link w:val="a8"/>
    <w:uiPriority w:val="99"/>
    <w:rsid w:val="00997608"/>
  </w:style>
  <w:style w:type="paragraph" w:styleId="a9">
    <w:name w:val="annotation subject"/>
    <w:basedOn w:val="a8"/>
    <w:next w:val="a8"/>
    <w:link w:val="Char0"/>
    <w:uiPriority w:val="99"/>
    <w:semiHidden/>
    <w:unhideWhenUsed/>
    <w:rsid w:val="00997608"/>
    <w:rPr>
      <w:b/>
      <w:bCs/>
    </w:rPr>
  </w:style>
  <w:style w:type="character" w:customStyle="1" w:styleId="Char0">
    <w:name w:val="메모 주제 Char"/>
    <w:basedOn w:val="Char"/>
    <w:link w:val="a9"/>
    <w:uiPriority w:val="99"/>
    <w:semiHidden/>
    <w:rsid w:val="00997608"/>
    <w:rPr>
      <w:b/>
      <w:bCs/>
    </w:rPr>
  </w:style>
  <w:style w:type="table" w:styleId="aa">
    <w:name w:val="Table Grid"/>
    <w:basedOn w:val="a1"/>
    <w:uiPriority w:val="39"/>
    <w:rsid w:val="00F541C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표 구분선1"/>
    <w:basedOn w:val="a1"/>
    <w:next w:val="aa"/>
    <w:uiPriority w:val="59"/>
    <w:rsid w:val="00D00279"/>
    <w:pPr>
      <w:spacing w:after="0" w:line="240" w:lineRule="auto"/>
    </w:pPr>
    <w:rPr>
      <w:rFonts w:ascii="맑은 고딕" w:eastAsia="맑은 고딕" w:hAnsi="맑은 고딕"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Char1"/>
    <w:uiPriority w:val="99"/>
    <w:unhideWhenUsed/>
    <w:rsid w:val="00D35EF7"/>
    <w:pPr>
      <w:tabs>
        <w:tab w:val="center" w:pos="4513"/>
        <w:tab w:val="right" w:pos="9026"/>
      </w:tabs>
      <w:spacing w:after="0" w:line="240" w:lineRule="auto"/>
    </w:pPr>
  </w:style>
  <w:style w:type="character" w:customStyle="1" w:styleId="Char1">
    <w:name w:val="머리글 Char"/>
    <w:basedOn w:val="a0"/>
    <w:link w:val="ab"/>
    <w:uiPriority w:val="99"/>
    <w:rsid w:val="00D35EF7"/>
  </w:style>
  <w:style w:type="paragraph" w:styleId="ac">
    <w:name w:val="footer"/>
    <w:basedOn w:val="a"/>
    <w:link w:val="Char2"/>
    <w:uiPriority w:val="99"/>
    <w:unhideWhenUsed/>
    <w:rsid w:val="00D35EF7"/>
    <w:pPr>
      <w:tabs>
        <w:tab w:val="center" w:pos="4513"/>
        <w:tab w:val="right" w:pos="9026"/>
      </w:tabs>
      <w:spacing w:after="0" w:line="240" w:lineRule="auto"/>
    </w:pPr>
  </w:style>
  <w:style w:type="character" w:customStyle="1" w:styleId="Char2">
    <w:name w:val="바닥글 Char"/>
    <w:basedOn w:val="a0"/>
    <w:link w:val="ac"/>
    <w:uiPriority w:val="99"/>
    <w:rsid w:val="00D35EF7"/>
  </w:style>
  <w:style w:type="paragraph" w:styleId="ad">
    <w:name w:val="Balloon Text"/>
    <w:basedOn w:val="a"/>
    <w:link w:val="Char3"/>
    <w:uiPriority w:val="99"/>
    <w:semiHidden/>
    <w:unhideWhenUsed/>
    <w:rsid w:val="00C85AAB"/>
    <w:pPr>
      <w:spacing w:after="0" w:line="240" w:lineRule="auto"/>
    </w:pPr>
    <w:rPr>
      <w:rFonts w:ascii="Segoe UI" w:hAnsi="Segoe UI" w:cs="Segoe UI"/>
      <w:sz w:val="18"/>
      <w:szCs w:val="18"/>
    </w:rPr>
  </w:style>
  <w:style w:type="character" w:customStyle="1" w:styleId="Char3">
    <w:name w:val="풍선 도움말 텍스트 Char"/>
    <w:basedOn w:val="a0"/>
    <w:link w:val="ad"/>
    <w:uiPriority w:val="99"/>
    <w:semiHidden/>
    <w:rsid w:val="00C85AAB"/>
    <w:rPr>
      <w:rFonts w:ascii="Segoe UI" w:hAnsi="Segoe UI" w:cs="Segoe UI"/>
      <w:sz w:val="18"/>
      <w:szCs w:val="18"/>
    </w:rPr>
  </w:style>
  <w:style w:type="paragraph" w:styleId="ae">
    <w:name w:val="Normal (Web)"/>
    <w:basedOn w:val="a"/>
    <w:uiPriority w:val="99"/>
    <w:semiHidden/>
    <w:unhideWhenUsed/>
    <w:rsid w:val="00C85AAB"/>
    <w:rPr>
      <w:rFonts w:cs="Times New Roman"/>
      <w:sz w:val="24"/>
      <w:szCs w:val="24"/>
    </w:rPr>
  </w:style>
  <w:style w:type="paragraph" w:styleId="af">
    <w:name w:val="Revision"/>
    <w:hidden/>
    <w:uiPriority w:val="99"/>
    <w:semiHidden/>
    <w:rsid w:val="00713D8C"/>
    <w:pPr>
      <w:spacing w:after="0" w:line="240" w:lineRule="auto"/>
      <w:jc w:val="left"/>
    </w:pPr>
  </w:style>
  <w:style w:type="character" w:styleId="af0">
    <w:name w:val="line number"/>
    <w:basedOn w:val="a0"/>
    <w:uiPriority w:val="99"/>
    <w:semiHidden/>
    <w:unhideWhenUsed/>
    <w:rsid w:val="002047A5"/>
  </w:style>
  <w:style w:type="paragraph" w:customStyle="1" w:styleId="Els-Affiliation">
    <w:name w:val="Els-Affiliation"/>
    <w:rsid w:val="00632B10"/>
    <w:pPr>
      <w:suppressAutoHyphens/>
      <w:spacing w:after="0" w:line="240" w:lineRule="exact"/>
      <w:jc w:val="left"/>
    </w:pPr>
    <w:rPr>
      <w:rFonts w:ascii="Times New Roman" w:hAnsi="Times New Roman" w:cs="Times New Roman"/>
      <w:i/>
      <w:noProof/>
      <w:kern w:val="0"/>
      <w:szCs w:val="20"/>
      <w:lang w:val="en-GB" w:eastAsia="en-US"/>
    </w:rPr>
  </w:style>
  <w:style w:type="paragraph" w:customStyle="1" w:styleId="Supplementary">
    <w:name w:val="Supplementary 제목"/>
    <w:basedOn w:val="2"/>
    <w:link w:val="SupplementaryChar"/>
    <w:qFormat/>
    <w:rsid w:val="00AF430B"/>
    <w:pPr>
      <w:spacing w:line="480" w:lineRule="auto"/>
    </w:pPr>
    <w:rPr>
      <w:rFonts w:ascii="Times New Roman" w:eastAsia="Times New Roman" w:hAnsi="Times New Roman" w:cs="Times New Roman"/>
      <w:b/>
      <w:bCs/>
      <w:noProof/>
      <w:kern w:val="0"/>
      <w:sz w:val="32"/>
      <w:szCs w:val="32"/>
      <w:lang w:val="en-GB" w:eastAsia="en-US"/>
    </w:rPr>
  </w:style>
  <w:style w:type="table" w:customStyle="1" w:styleId="20">
    <w:name w:val="표 구분선2"/>
    <w:basedOn w:val="a1"/>
    <w:next w:val="aa"/>
    <w:uiPriority w:val="39"/>
    <w:rsid w:val="00314B6E"/>
    <w:pPr>
      <w:spacing w:after="0" w:line="240" w:lineRule="auto"/>
      <w:jc w:val="left"/>
    </w:pPr>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제목 2 Char"/>
    <w:aliases w:val="1.1 제목 Char"/>
    <w:basedOn w:val="a0"/>
    <w:link w:val="2"/>
    <w:uiPriority w:val="9"/>
    <w:semiHidden/>
    <w:rsid w:val="00AF430B"/>
    <w:rPr>
      <w:rFonts w:asciiTheme="majorHAnsi" w:eastAsiaTheme="majorEastAsia" w:hAnsiTheme="majorHAnsi" w:cstheme="majorBidi"/>
    </w:rPr>
  </w:style>
  <w:style w:type="character" w:customStyle="1" w:styleId="SupplementaryChar">
    <w:name w:val="Supplementary 제목 Char"/>
    <w:basedOn w:val="2Char"/>
    <w:link w:val="Supplementary"/>
    <w:rsid w:val="00AF430B"/>
    <w:rPr>
      <w:rFonts w:ascii="Times New Roman" w:eastAsia="Times New Roman" w:hAnsi="Times New Roman" w:cs="Times New Roman"/>
      <w:b/>
      <w:bCs/>
      <w:noProof/>
      <w:kern w:val="0"/>
      <w:sz w:val="32"/>
      <w:szCs w:val="32"/>
      <w:lang w:val="en-GB" w:eastAsia="en-US"/>
    </w:rPr>
  </w:style>
  <w:style w:type="table" w:customStyle="1" w:styleId="30">
    <w:name w:val="표 구분선3"/>
    <w:basedOn w:val="a1"/>
    <w:next w:val="aa"/>
    <w:uiPriority w:val="39"/>
    <w:rsid w:val="0014634E"/>
    <w:pPr>
      <w:spacing w:after="0" w:line="240" w:lineRule="auto"/>
      <w:jc w:val="left"/>
    </w:pPr>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표 구분선6"/>
    <w:basedOn w:val="a1"/>
    <w:next w:val="aa"/>
    <w:uiPriority w:val="39"/>
    <w:rsid w:val="004E107A"/>
    <w:pPr>
      <w:spacing w:after="0" w:line="240" w:lineRule="auto"/>
      <w:jc w:val="left"/>
    </w:pPr>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표 구분선4"/>
    <w:basedOn w:val="a1"/>
    <w:next w:val="aa"/>
    <w:uiPriority w:val="39"/>
    <w:rsid w:val="00992D4C"/>
    <w:pPr>
      <w:spacing w:after="0" w:line="240" w:lineRule="auto"/>
      <w:jc w:val="left"/>
    </w:pPr>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aliases w:val="1. 제목 Char"/>
    <w:basedOn w:val="a0"/>
    <w:link w:val="1"/>
    <w:uiPriority w:val="9"/>
    <w:rsid w:val="000A57B3"/>
    <w:rPr>
      <w:rFonts w:ascii="Times New Roman" w:eastAsia="바탕" w:hAnsi="Times New Roman" w:cs="Times New Roman"/>
      <w:b/>
      <w:bCs/>
      <w:kern w:val="0"/>
      <w:sz w:val="24"/>
    </w:rPr>
  </w:style>
  <w:style w:type="table" w:customStyle="1" w:styleId="5">
    <w:name w:val="표 구분선5"/>
    <w:basedOn w:val="a1"/>
    <w:next w:val="aa"/>
    <w:uiPriority w:val="39"/>
    <w:rsid w:val="00174BAA"/>
    <w:pPr>
      <w:spacing w:after="0" w:line="240" w:lineRule="auto"/>
      <w:jc w:val="left"/>
    </w:pPr>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표 구분선7"/>
    <w:basedOn w:val="a1"/>
    <w:next w:val="aa"/>
    <w:uiPriority w:val="39"/>
    <w:rsid w:val="00932675"/>
    <w:pPr>
      <w:spacing w:after="0" w:line="240" w:lineRule="auto"/>
      <w:jc w:val="left"/>
    </w:pPr>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표 구분선8"/>
    <w:basedOn w:val="a1"/>
    <w:next w:val="aa"/>
    <w:uiPriority w:val="39"/>
    <w:rsid w:val="001D2869"/>
    <w:pPr>
      <w:spacing w:after="0" w:line="240" w:lineRule="auto"/>
      <w:jc w:val="left"/>
    </w:pPr>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1355BF"/>
    <w:pPr>
      <w:ind w:leftChars="400" w:left="800"/>
    </w:pPr>
  </w:style>
  <w:style w:type="character" w:customStyle="1" w:styleId="3Char">
    <w:name w:val="제목 3 Char"/>
    <w:aliases w:val="1.1.1 제목 Char"/>
    <w:basedOn w:val="a0"/>
    <w:link w:val="3"/>
    <w:uiPriority w:val="9"/>
    <w:rsid w:val="00C77DA0"/>
    <w:rPr>
      <w:rFonts w:ascii="Times New Roman" w:eastAsia="바탕" w:hAnsi="Times New Roman" w:cs="Times New Roman"/>
      <w:kern w:val="0"/>
      <w:sz w:val="24"/>
    </w:rPr>
  </w:style>
  <w:style w:type="paragraph" w:customStyle="1" w:styleId="msonormal0">
    <w:name w:val="msonormal"/>
    <w:basedOn w:val="a"/>
    <w:rsid w:val="00A41A3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font5">
    <w:name w:val="font5"/>
    <w:basedOn w:val="a"/>
    <w:rsid w:val="00A41A3F"/>
    <w:pPr>
      <w:widowControl/>
      <w:wordWrap/>
      <w:autoSpaceDE/>
      <w:autoSpaceDN/>
      <w:spacing w:before="100" w:beforeAutospacing="1" w:after="100" w:afterAutospacing="1" w:line="240" w:lineRule="auto"/>
      <w:jc w:val="left"/>
    </w:pPr>
    <w:rPr>
      <w:rFonts w:ascii="Arial" w:eastAsia="굴림" w:hAnsi="Arial" w:cs="Arial"/>
      <w:kern w:val="0"/>
      <w:sz w:val="16"/>
      <w:szCs w:val="16"/>
    </w:rPr>
  </w:style>
  <w:style w:type="paragraph" w:customStyle="1" w:styleId="font6">
    <w:name w:val="font6"/>
    <w:basedOn w:val="a"/>
    <w:rsid w:val="00A41A3F"/>
    <w:pPr>
      <w:widowControl/>
      <w:wordWrap/>
      <w:autoSpaceDE/>
      <w:autoSpaceDN/>
      <w:spacing w:before="100" w:beforeAutospacing="1" w:after="100" w:afterAutospacing="1" w:line="240" w:lineRule="auto"/>
      <w:jc w:val="left"/>
    </w:pPr>
    <w:rPr>
      <w:rFonts w:eastAsia="굴림" w:cs="Times New Roman"/>
      <w:color w:val="000000"/>
      <w:kern w:val="0"/>
      <w:sz w:val="24"/>
      <w:szCs w:val="24"/>
    </w:rPr>
  </w:style>
  <w:style w:type="paragraph" w:customStyle="1" w:styleId="font7">
    <w:name w:val="font7"/>
    <w:basedOn w:val="a"/>
    <w:rsid w:val="00A41A3F"/>
    <w:pPr>
      <w:widowControl/>
      <w:wordWrap/>
      <w:autoSpaceDE/>
      <w:autoSpaceDN/>
      <w:spacing w:before="100" w:beforeAutospacing="1" w:after="100" w:afterAutospacing="1" w:line="240" w:lineRule="auto"/>
      <w:jc w:val="left"/>
    </w:pPr>
    <w:rPr>
      <w:rFonts w:eastAsia="굴림" w:cs="Times New Roman"/>
      <w:color w:val="000000"/>
      <w:kern w:val="0"/>
      <w:sz w:val="24"/>
      <w:szCs w:val="24"/>
    </w:rPr>
  </w:style>
  <w:style w:type="paragraph" w:customStyle="1" w:styleId="font8">
    <w:name w:val="font8"/>
    <w:basedOn w:val="a"/>
    <w:rsid w:val="00A41A3F"/>
    <w:pPr>
      <w:widowControl/>
      <w:wordWrap/>
      <w:autoSpaceDE/>
      <w:autoSpaceDN/>
      <w:spacing w:before="100" w:beforeAutospacing="1" w:after="100" w:afterAutospacing="1" w:line="240" w:lineRule="auto"/>
      <w:jc w:val="left"/>
    </w:pPr>
    <w:rPr>
      <w:rFonts w:eastAsia="굴림" w:cs="Times New Roman"/>
      <w:color w:val="000000"/>
      <w:kern w:val="0"/>
      <w:sz w:val="24"/>
      <w:szCs w:val="24"/>
    </w:rPr>
  </w:style>
  <w:style w:type="paragraph" w:customStyle="1" w:styleId="font9">
    <w:name w:val="font9"/>
    <w:basedOn w:val="a"/>
    <w:rsid w:val="00A41A3F"/>
    <w:pPr>
      <w:widowControl/>
      <w:wordWrap/>
      <w:autoSpaceDE/>
      <w:autoSpaceDN/>
      <w:spacing w:before="100" w:beforeAutospacing="1" w:after="100" w:afterAutospacing="1" w:line="240" w:lineRule="auto"/>
      <w:jc w:val="left"/>
    </w:pPr>
    <w:rPr>
      <w:rFonts w:eastAsia="굴림" w:cs="Times New Roman"/>
      <w:color w:val="000000"/>
      <w:kern w:val="0"/>
      <w:sz w:val="24"/>
      <w:szCs w:val="24"/>
    </w:rPr>
  </w:style>
  <w:style w:type="paragraph" w:customStyle="1" w:styleId="xl65">
    <w:name w:val="xl65"/>
    <w:basedOn w:val="a"/>
    <w:rsid w:val="00A41A3F"/>
    <w:pPr>
      <w:widowControl/>
      <w:pBdr>
        <w:top w:val="single" w:sz="4" w:space="0" w:color="auto"/>
        <w:bottom w:val="single" w:sz="4" w:space="0" w:color="auto"/>
      </w:pBdr>
      <w:wordWrap/>
      <w:autoSpaceDE/>
      <w:autoSpaceDN/>
      <w:spacing w:before="100" w:beforeAutospacing="1" w:after="100" w:afterAutospacing="1" w:line="240" w:lineRule="auto"/>
      <w:jc w:val="left"/>
    </w:pPr>
    <w:rPr>
      <w:rFonts w:eastAsia="굴림" w:cs="Times New Roman"/>
      <w:b/>
      <w:bCs/>
      <w:kern w:val="0"/>
      <w:sz w:val="24"/>
      <w:szCs w:val="24"/>
    </w:rPr>
  </w:style>
  <w:style w:type="paragraph" w:customStyle="1" w:styleId="xl66">
    <w:name w:val="xl66"/>
    <w:basedOn w:val="a"/>
    <w:rsid w:val="00A41A3F"/>
    <w:pPr>
      <w:widowControl/>
      <w:wordWrap/>
      <w:autoSpaceDE/>
      <w:autoSpaceDN/>
      <w:spacing w:before="100" w:beforeAutospacing="1" w:after="100" w:afterAutospacing="1" w:line="240" w:lineRule="auto"/>
      <w:jc w:val="left"/>
    </w:pPr>
    <w:rPr>
      <w:rFonts w:eastAsia="굴림" w:cs="Times New Roman"/>
      <w:kern w:val="0"/>
      <w:sz w:val="24"/>
      <w:szCs w:val="24"/>
    </w:rPr>
  </w:style>
  <w:style w:type="paragraph" w:customStyle="1" w:styleId="xl67">
    <w:name w:val="xl67"/>
    <w:basedOn w:val="a"/>
    <w:rsid w:val="00A41A3F"/>
    <w:pPr>
      <w:widowControl/>
      <w:wordWrap/>
      <w:autoSpaceDE/>
      <w:autoSpaceDN/>
      <w:spacing w:before="100" w:beforeAutospacing="1" w:after="100" w:afterAutospacing="1" w:line="240" w:lineRule="auto"/>
      <w:jc w:val="left"/>
    </w:pPr>
    <w:rPr>
      <w:rFonts w:eastAsia="굴림" w:cs="Times New Roman"/>
      <w:kern w:val="0"/>
      <w:sz w:val="24"/>
      <w:szCs w:val="24"/>
    </w:rPr>
  </w:style>
  <w:style w:type="paragraph" w:customStyle="1" w:styleId="xl68">
    <w:name w:val="xl68"/>
    <w:basedOn w:val="a"/>
    <w:rsid w:val="00A41A3F"/>
    <w:pPr>
      <w:widowControl/>
      <w:wordWrap/>
      <w:autoSpaceDE/>
      <w:autoSpaceDN/>
      <w:spacing w:before="100" w:beforeAutospacing="1" w:after="100" w:afterAutospacing="1" w:line="240" w:lineRule="auto"/>
      <w:jc w:val="left"/>
    </w:pPr>
    <w:rPr>
      <w:rFonts w:eastAsia="굴림" w:cs="Times New Roman"/>
      <w:kern w:val="0"/>
      <w:sz w:val="24"/>
      <w:szCs w:val="24"/>
    </w:rPr>
  </w:style>
  <w:style w:type="paragraph" w:customStyle="1" w:styleId="xl69">
    <w:name w:val="xl69"/>
    <w:basedOn w:val="a"/>
    <w:rsid w:val="00A41A3F"/>
    <w:pPr>
      <w:widowControl/>
      <w:pBdr>
        <w:bottom w:val="single" w:sz="4" w:space="0" w:color="auto"/>
      </w:pBdr>
      <w:wordWrap/>
      <w:autoSpaceDE/>
      <w:autoSpaceDN/>
      <w:spacing w:before="100" w:beforeAutospacing="1" w:after="100" w:afterAutospacing="1" w:line="240" w:lineRule="auto"/>
      <w:jc w:val="left"/>
    </w:pPr>
    <w:rPr>
      <w:rFonts w:eastAsia="굴림" w:cs="Times New Roman"/>
      <w:kern w:val="0"/>
      <w:sz w:val="24"/>
      <w:szCs w:val="24"/>
    </w:rPr>
  </w:style>
  <w:style w:type="paragraph" w:customStyle="1" w:styleId="xl70">
    <w:name w:val="xl70"/>
    <w:basedOn w:val="a"/>
    <w:rsid w:val="00A41A3F"/>
    <w:pPr>
      <w:widowControl/>
      <w:pBdr>
        <w:bottom w:val="single" w:sz="4" w:space="0" w:color="auto"/>
      </w:pBdr>
      <w:wordWrap/>
      <w:autoSpaceDE/>
      <w:autoSpaceDN/>
      <w:spacing w:before="100" w:beforeAutospacing="1" w:after="100" w:afterAutospacing="1" w:line="240" w:lineRule="auto"/>
      <w:jc w:val="left"/>
    </w:pPr>
    <w:rPr>
      <w:rFonts w:eastAsia="굴림" w:cs="Times New Roman"/>
      <w:color w:val="000000"/>
      <w:kern w:val="0"/>
      <w:sz w:val="24"/>
      <w:szCs w:val="24"/>
    </w:rPr>
  </w:style>
  <w:style w:type="paragraph" w:customStyle="1" w:styleId="xl71">
    <w:name w:val="xl71"/>
    <w:basedOn w:val="a"/>
    <w:rsid w:val="00A41A3F"/>
    <w:pPr>
      <w:widowControl/>
      <w:wordWrap/>
      <w:autoSpaceDE/>
      <w:autoSpaceDN/>
      <w:spacing w:before="100" w:beforeAutospacing="1" w:after="100" w:afterAutospacing="1" w:line="240" w:lineRule="auto"/>
      <w:jc w:val="left"/>
    </w:pPr>
    <w:rPr>
      <w:rFonts w:eastAsia="굴림" w:cs="Times New Roman"/>
      <w:color w:val="000000"/>
      <w:kern w:val="0"/>
      <w:sz w:val="24"/>
      <w:szCs w:val="24"/>
    </w:rPr>
  </w:style>
  <w:style w:type="paragraph" w:customStyle="1" w:styleId="xl72">
    <w:name w:val="xl72"/>
    <w:basedOn w:val="a"/>
    <w:rsid w:val="00A41A3F"/>
    <w:pPr>
      <w:widowControl/>
      <w:pBdr>
        <w:top w:val="single" w:sz="4" w:space="0" w:color="auto"/>
        <w:bottom w:val="single" w:sz="4" w:space="0" w:color="auto"/>
      </w:pBdr>
      <w:wordWrap/>
      <w:autoSpaceDE/>
      <w:autoSpaceDN/>
      <w:spacing w:before="100" w:beforeAutospacing="1" w:after="100" w:afterAutospacing="1" w:line="240" w:lineRule="auto"/>
      <w:jc w:val="left"/>
    </w:pPr>
    <w:rPr>
      <w:rFonts w:eastAsia="굴림" w:cs="Times New Roman"/>
      <w:kern w:val="0"/>
      <w:sz w:val="24"/>
      <w:szCs w:val="24"/>
    </w:rPr>
  </w:style>
  <w:style w:type="paragraph" w:customStyle="1" w:styleId="xl73">
    <w:name w:val="xl73"/>
    <w:basedOn w:val="a"/>
    <w:rsid w:val="00A41A3F"/>
    <w:pPr>
      <w:widowControl/>
      <w:pBdr>
        <w:top w:val="single" w:sz="4" w:space="0" w:color="auto"/>
        <w:bottom w:val="single" w:sz="4" w:space="0" w:color="auto"/>
      </w:pBdr>
      <w:wordWrap/>
      <w:autoSpaceDE/>
      <w:autoSpaceDN/>
      <w:spacing w:before="100" w:beforeAutospacing="1" w:after="100" w:afterAutospacing="1" w:line="240" w:lineRule="auto"/>
      <w:jc w:val="right"/>
    </w:pPr>
    <w:rPr>
      <w:rFonts w:eastAsia="굴림" w:cs="Times New Roman"/>
      <w:kern w:val="0"/>
      <w:sz w:val="24"/>
      <w:szCs w:val="24"/>
    </w:rPr>
  </w:style>
  <w:style w:type="paragraph" w:customStyle="1" w:styleId="xl74">
    <w:name w:val="xl74"/>
    <w:basedOn w:val="a"/>
    <w:rsid w:val="00A41A3F"/>
    <w:pPr>
      <w:widowControl/>
      <w:pBdr>
        <w:top w:val="single" w:sz="4" w:space="0" w:color="auto"/>
        <w:bottom w:val="single" w:sz="4" w:space="0" w:color="auto"/>
      </w:pBdr>
      <w:wordWrap/>
      <w:autoSpaceDE/>
      <w:autoSpaceDN/>
      <w:spacing w:before="100" w:beforeAutospacing="1" w:after="100" w:afterAutospacing="1" w:line="240" w:lineRule="auto"/>
      <w:jc w:val="right"/>
    </w:pPr>
    <w:rPr>
      <w:rFonts w:eastAsia="굴림" w:cs="Times New Roman"/>
      <w:kern w:val="0"/>
      <w:sz w:val="24"/>
      <w:szCs w:val="24"/>
    </w:rPr>
  </w:style>
  <w:style w:type="paragraph" w:customStyle="1" w:styleId="xl75">
    <w:name w:val="xl75"/>
    <w:basedOn w:val="a"/>
    <w:rsid w:val="00A41A3F"/>
    <w:pPr>
      <w:widowControl/>
      <w:pBdr>
        <w:top w:val="single" w:sz="4" w:space="0" w:color="auto"/>
        <w:bottom w:val="single" w:sz="4" w:space="0" w:color="auto"/>
      </w:pBdr>
      <w:wordWrap/>
      <w:autoSpaceDE/>
      <w:autoSpaceDN/>
      <w:spacing w:before="100" w:beforeAutospacing="1" w:after="100" w:afterAutospacing="1" w:line="240" w:lineRule="auto"/>
      <w:jc w:val="right"/>
    </w:pPr>
    <w:rPr>
      <w:rFonts w:eastAsia="굴림"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27808">
      <w:bodyDiv w:val="1"/>
      <w:marLeft w:val="0"/>
      <w:marRight w:val="0"/>
      <w:marTop w:val="0"/>
      <w:marBottom w:val="0"/>
      <w:divBdr>
        <w:top w:val="none" w:sz="0" w:space="0" w:color="auto"/>
        <w:left w:val="none" w:sz="0" w:space="0" w:color="auto"/>
        <w:bottom w:val="none" w:sz="0" w:space="0" w:color="auto"/>
        <w:right w:val="none" w:sz="0" w:space="0" w:color="auto"/>
      </w:divBdr>
    </w:div>
    <w:div w:id="311301676">
      <w:bodyDiv w:val="1"/>
      <w:marLeft w:val="0"/>
      <w:marRight w:val="0"/>
      <w:marTop w:val="0"/>
      <w:marBottom w:val="0"/>
      <w:divBdr>
        <w:top w:val="none" w:sz="0" w:space="0" w:color="auto"/>
        <w:left w:val="none" w:sz="0" w:space="0" w:color="auto"/>
        <w:bottom w:val="none" w:sz="0" w:space="0" w:color="auto"/>
        <w:right w:val="none" w:sz="0" w:space="0" w:color="auto"/>
      </w:divBdr>
    </w:div>
    <w:div w:id="491410146">
      <w:bodyDiv w:val="1"/>
      <w:marLeft w:val="0"/>
      <w:marRight w:val="0"/>
      <w:marTop w:val="0"/>
      <w:marBottom w:val="0"/>
      <w:divBdr>
        <w:top w:val="none" w:sz="0" w:space="0" w:color="auto"/>
        <w:left w:val="none" w:sz="0" w:space="0" w:color="auto"/>
        <w:bottom w:val="none" w:sz="0" w:space="0" w:color="auto"/>
        <w:right w:val="none" w:sz="0" w:space="0" w:color="auto"/>
      </w:divBdr>
    </w:div>
    <w:div w:id="684673269">
      <w:bodyDiv w:val="1"/>
      <w:marLeft w:val="0"/>
      <w:marRight w:val="0"/>
      <w:marTop w:val="0"/>
      <w:marBottom w:val="0"/>
      <w:divBdr>
        <w:top w:val="none" w:sz="0" w:space="0" w:color="auto"/>
        <w:left w:val="none" w:sz="0" w:space="0" w:color="auto"/>
        <w:bottom w:val="none" w:sz="0" w:space="0" w:color="auto"/>
        <w:right w:val="none" w:sz="0" w:space="0" w:color="auto"/>
      </w:divBdr>
    </w:div>
    <w:div w:id="706640698">
      <w:bodyDiv w:val="1"/>
      <w:marLeft w:val="0"/>
      <w:marRight w:val="0"/>
      <w:marTop w:val="0"/>
      <w:marBottom w:val="0"/>
      <w:divBdr>
        <w:top w:val="none" w:sz="0" w:space="0" w:color="auto"/>
        <w:left w:val="none" w:sz="0" w:space="0" w:color="auto"/>
        <w:bottom w:val="none" w:sz="0" w:space="0" w:color="auto"/>
        <w:right w:val="none" w:sz="0" w:space="0" w:color="auto"/>
      </w:divBdr>
    </w:div>
    <w:div w:id="717047239">
      <w:bodyDiv w:val="1"/>
      <w:marLeft w:val="0"/>
      <w:marRight w:val="0"/>
      <w:marTop w:val="0"/>
      <w:marBottom w:val="0"/>
      <w:divBdr>
        <w:top w:val="none" w:sz="0" w:space="0" w:color="auto"/>
        <w:left w:val="none" w:sz="0" w:space="0" w:color="auto"/>
        <w:bottom w:val="none" w:sz="0" w:space="0" w:color="auto"/>
        <w:right w:val="none" w:sz="0" w:space="0" w:color="auto"/>
      </w:divBdr>
    </w:div>
    <w:div w:id="722800319">
      <w:bodyDiv w:val="1"/>
      <w:marLeft w:val="0"/>
      <w:marRight w:val="0"/>
      <w:marTop w:val="0"/>
      <w:marBottom w:val="0"/>
      <w:divBdr>
        <w:top w:val="none" w:sz="0" w:space="0" w:color="auto"/>
        <w:left w:val="none" w:sz="0" w:space="0" w:color="auto"/>
        <w:bottom w:val="none" w:sz="0" w:space="0" w:color="auto"/>
        <w:right w:val="none" w:sz="0" w:space="0" w:color="auto"/>
      </w:divBdr>
    </w:div>
    <w:div w:id="753745356">
      <w:bodyDiv w:val="1"/>
      <w:marLeft w:val="0"/>
      <w:marRight w:val="0"/>
      <w:marTop w:val="0"/>
      <w:marBottom w:val="0"/>
      <w:divBdr>
        <w:top w:val="none" w:sz="0" w:space="0" w:color="auto"/>
        <w:left w:val="none" w:sz="0" w:space="0" w:color="auto"/>
        <w:bottom w:val="none" w:sz="0" w:space="0" w:color="auto"/>
        <w:right w:val="none" w:sz="0" w:space="0" w:color="auto"/>
      </w:divBdr>
    </w:div>
    <w:div w:id="1051266316">
      <w:bodyDiv w:val="1"/>
      <w:marLeft w:val="0"/>
      <w:marRight w:val="0"/>
      <w:marTop w:val="0"/>
      <w:marBottom w:val="0"/>
      <w:divBdr>
        <w:top w:val="none" w:sz="0" w:space="0" w:color="auto"/>
        <w:left w:val="none" w:sz="0" w:space="0" w:color="auto"/>
        <w:bottom w:val="none" w:sz="0" w:space="0" w:color="auto"/>
        <w:right w:val="none" w:sz="0" w:space="0" w:color="auto"/>
      </w:divBdr>
    </w:div>
    <w:div w:id="1065569012">
      <w:bodyDiv w:val="1"/>
      <w:marLeft w:val="0"/>
      <w:marRight w:val="0"/>
      <w:marTop w:val="0"/>
      <w:marBottom w:val="0"/>
      <w:divBdr>
        <w:top w:val="none" w:sz="0" w:space="0" w:color="auto"/>
        <w:left w:val="none" w:sz="0" w:space="0" w:color="auto"/>
        <w:bottom w:val="none" w:sz="0" w:space="0" w:color="auto"/>
        <w:right w:val="none" w:sz="0" w:space="0" w:color="auto"/>
      </w:divBdr>
    </w:div>
    <w:div w:id="1068724474">
      <w:bodyDiv w:val="1"/>
      <w:marLeft w:val="0"/>
      <w:marRight w:val="0"/>
      <w:marTop w:val="0"/>
      <w:marBottom w:val="0"/>
      <w:divBdr>
        <w:top w:val="none" w:sz="0" w:space="0" w:color="auto"/>
        <w:left w:val="none" w:sz="0" w:space="0" w:color="auto"/>
        <w:bottom w:val="none" w:sz="0" w:space="0" w:color="auto"/>
        <w:right w:val="none" w:sz="0" w:space="0" w:color="auto"/>
      </w:divBdr>
    </w:div>
    <w:div w:id="1099374821">
      <w:bodyDiv w:val="1"/>
      <w:marLeft w:val="0"/>
      <w:marRight w:val="0"/>
      <w:marTop w:val="0"/>
      <w:marBottom w:val="0"/>
      <w:divBdr>
        <w:top w:val="none" w:sz="0" w:space="0" w:color="auto"/>
        <w:left w:val="none" w:sz="0" w:space="0" w:color="auto"/>
        <w:bottom w:val="none" w:sz="0" w:space="0" w:color="auto"/>
        <w:right w:val="none" w:sz="0" w:space="0" w:color="auto"/>
      </w:divBdr>
    </w:div>
    <w:div w:id="1126464731">
      <w:bodyDiv w:val="1"/>
      <w:marLeft w:val="0"/>
      <w:marRight w:val="0"/>
      <w:marTop w:val="0"/>
      <w:marBottom w:val="0"/>
      <w:divBdr>
        <w:top w:val="none" w:sz="0" w:space="0" w:color="auto"/>
        <w:left w:val="none" w:sz="0" w:space="0" w:color="auto"/>
        <w:bottom w:val="none" w:sz="0" w:space="0" w:color="auto"/>
        <w:right w:val="none" w:sz="0" w:space="0" w:color="auto"/>
      </w:divBdr>
    </w:div>
    <w:div w:id="1167594631">
      <w:bodyDiv w:val="1"/>
      <w:marLeft w:val="0"/>
      <w:marRight w:val="0"/>
      <w:marTop w:val="0"/>
      <w:marBottom w:val="0"/>
      <w:divBdr>
        <w:top w:val="none" w:sz="0" w:space="0" w:color="auto"/>
        <w:left w:val="none" w:sz="0" w:space="0" w:color="auto"/>
        <w:bottom w:val="none" w:sz="0" w:space="0" w:color="auto"/>
        <w:right w:val="none" w:sz="0" w:space="0" w:color="auto"/>
      </w:divBdr>
    </w:div>
    <w:div w:id="1243367586">
      <w:bodyDiv w:val="1"/>
      <w:marLeft w:val="0"/>
      <w:marRight w:val="0"/>
      <w:marTop w:val="0"/>
      <w:marBottom w:val="0"/>
      <w:divBdr>
        <w:top w:val="none" w:sz="0" w:space="0" w:color="auto"/>
        <w:left w:val="none" w:sz="0" w:space="0" w:color="auto"/>
        <w:bottom w:val="none" w:sz="0" w:space="0" w:color="auto"/>
        <w:right w:val="none" w:sz="0" w:space="0" w:color="auto"/>
      </w:divBdr>
    </w:div>
    <w:div w:id="1283613980">
      <w:bodyDiv w:val="1"/>
      <w:marLeft w:val="0"/>
      <w:marRight w:val="0"/>
      <w:marTop w:val="0"/>
      <w:marBottom w:val="0"/>
      <w:divBdr>
        <w:top w:val="none" w:sz="0" w:space="0" w:color="auto"/>
        <w:left w:val="none" w:sz="0" w:space="0" w:color="auto"/>
        <w:bottom w:val="none" w:sz="0" w:space="0" w:color="auto"/>
        <w:right w:val="none" w:sz="0" w:space="0" w:color="auto"/>
      </w:divBdr>
    </w:div>
    <w:div w:id="1319112318">
      <w:bodyDiv w:val="1"/>
      <w:marLeft w:val="0"/>
      <w:marRight w:val="0"/>
      <w:marTop w:val="0"/>
      <w:marBottom w:val="0"/>
      <w:divBdr>
        <w:top w:val="none" w:sz="0" w:space="0" w:color="auto"/>
        <w:left w:val="none" w:sz="0" w:space="0" w:color="auto"/>
        <w:bottom w:val="none" w:sz="0" w:space="0" w:color="auto"/>
        <w:right w:val="none" w:sz="0" w:space="0" w:color="auto"/>
      </w:divBdr>
    </w:div>
    <w:div w:id="1349524023">
      <w:bodyDiv w:val="1"/>
      <w:marLeft w:val="0"/>
      <w:marRight w:val="0"/>
      <w:marTop w:val="0"/>
      <w:marBottom w:val="0"/>
      <w:divBdr>
        <w:top w:val="none" w:sz="0" w:space="0" w:color="auto"/>
        <w:left w:val="none" w:sz="0" w:space="0" w:color="auto"/>
        <w:bottom w:val="none" w:sz="0" w:space="0" w:color="auto"/>
        <w:right w:val="none" w:sz="0" w:space="0" w:color="auto"/>
      </w:divBdr>
    </w:div>
    <w:div w:id="1449860582">
      <w:bodyDiv w:val="1"/>
      <w:marLeft w:val="0"/>
      <w:marRight w:val="0"/>
      <w:marTop w:val="0"/>
      <w:marBottom w:val="0"/>
      <w:divBdr>
        <w:top w:val="none" w:sz="0" w:space="0" w:color="auto"/>
        <w:left w:val="none" w:sz="0" w:space="0" w:color="auto"/>
        <w:bottom w:val="none" w:sz="0" w:space="0" w:color="auto"/>
        <w:right w:val="none" w:sz="0" w:space="0" w:color="auto"/>
      </w:divBdr>
    </w:div>
    <w:div w:id="1528325481">
      <w:bodyDiv w:val="1"/>
      <w:marLeft w:val="0"/>
      <w:marRight w:val="0"/>
      <w:marTop w:val="0"/>
      <w:marBottom w:val="0"/>
      <w:divBdr>
        <w:top w:val="none" w:sz="0" w:space="0" w:color="auto"/>
        <w:left w:val="none" w:sz="0" w:space="0" w:color="auto"/>
        <w:bottom w:val="none" w:sz="0" w:space="0" w:color="auto"/>
        <w:right w:val="none" w:sz="0" w:space="0" w:color="auto"/>
      </w:divBdr>
    </w:div>
    <w:div w:id="1574579207">
      <w:bodyDiv w:val="1"/>
      <w:marLeft w:val="0"/>
      <w:marRight w:val="0"/>
      <w:marTop w:val="0"/>
      <w:marBottom w:val="0"/>
      <w:divBdr>
        <w:top w:val="none" w:sz="0" w:space="0" w:color="auto"/>
        <w:left w:val="none" w:sz="0" w:space="0" w:color="auto"/>
        <w:bottom w:val="none" w:sz="0" w:space="0" w:color="auto"/>
        <w:right w:val="none" w:sz="0" w:space="0" w:color="auto"/>
      </w:divBdr>
    </w:div>
    <w:div w:id="1588534051">
      <w:bodyDiv w:val="1"/>
      <w:marLeft w:val="0"/>
      <w:marRight w:val="0"/>
      <w:marTop w:val="0"/>
      <w:marBottom w:val="0"/>
      <w:divBdr>
        <w:top w:val="none" w:sz="0" w:space="0" w:color="auto"/>
        <w:left w:val="none" w:sz="0" w:space="0" w:color="auto"/>
        <w:bottom w:val="none" w:sz="0" w:space="0" w:color="auto"/>
        <w:right w:val="none" w:sz="0" w:space="0" w:color="auto"/>
      </w:divBdr>
    </w:div>
    <w:div w:id="1723865699">
      <w:bodyDiv w:val="1"/>
      <w:marLeft w:val="0"/>
      <w:marRight w:val="0"/>
      <w:marTop w:val="0"/>
      <w:marBottom w:val="0"/>
      <w:divBdr>
        <w:top w:val="none" w:sz="0" w:space="0" w:color="auto"/>
        <w:left w:val="none" w:sz="0" w:space="0" w:color="auto"/>
        <w:bottom w:val="none" w:sz="0" w:space="0" w:color="auto"/>
        <w:right w:val="none" w:sz="0" w:space="0" w:color="auto"/>
      </w:divBdr>
    </w:div>
    <w:div w:id="1798331269">
      <w:bodyDiv w:val="1"/>
      <w:marLeft w:val="0"/>
      <w:marRight w:val="0"/>
      <w:marTop w:val="0"/>
      <w:marBottom w:val="0"/>
      <w:divBdr>
        <w:top w:val="none" w:sz="0" w:space="0" w:color="auto"/>
        <w:left w:val="none" w:sz="0" w:space="0" w:color="auto"/>
        <w:bottom w:val="none" w:sz="0" w:space="0" w:color="auto"/>
        <w:right w:val="none" w:sz="0" w:space="0" w:color="auto"/>
      </w:divBdr>
    </w:div>
    <w:div w:id="1907106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footer" Target="foot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54F25-5173-4B54-BFC4-F4B6CB2CD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48</Pages>
  <Words>7466</Words>
  <Characters>39210</Characters>
  <Application>Microsoft Office Word</Application>
  <DocSecurity>0</DocSecurity>
  <Lines>4926</Lines>
  <Paragraphs>4298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김유림</dc:creator>
  <cp:keywords/>
  <dc:description/>
  <cp:lastModifiedBy>김유림</cp:lastModifiedBy>
  <cp:revision>7</cp:revision>
  <dcterms:created xsi:type="dcterms:W3CDTF">2024-12-10T16:21:00Z</dcterms:created>
  <dcterms:modified xsi:type="dcterms:W3CDTF">2024-12-11T03:08:00Z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16e35e29-50f4-3716-9ecb-d7c38b447f68</vt:lpwstr>
  </property>
  <property fmtid="{D5CDD505-2E9C-101B-9397-08002B2CF9AE}" pid="4" name="Mendeley Citation Style_1">
    <vt:lpwstr>http://www.zotero.org/styles/renewable-and-sustainable-energy-reviews</vt:lpwstr>
  </property>
  <property fmtid="{D5CDD505-2E9C-101B-9397-08002B2CF9AE}" pid="5" name="Mendeley Recent Style Id 0_1">
    <vt:lpwstr>http://www.zotero.org/styles/applied-thermal-engineering</vt:lpwstr>
  </property>
  <property fmtid="{D5CDD505-2E9C-101B-9397-08002B2CF9AE}" pid="6" name="Mendeley Recent Style Name 0_1">
    <vt:lpwstr>Applied Thermal Engineering</vt:lpwstr>
  </property>
  <property fmtid="{D5CDD505-2E9C-101B-9397-08002B2CF9AE}" pid="7" name="Mendeley Recent Style Id 1_1">
    <vt:lpwstr>http://www.zotero.org/styles/chemical-engineering-journal</vt:lpwstr>
  </property>
  <property fmtid="{D5CDD505-2E9C-101B-9397-08002B2CF9AE}" pid="8" name="Mendeley Recent Style Name 1_1">
    <vt:lpwstr>Chemical Engineering Journal</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12th edition - Harvard</vt:lpwstr>
  </property>
  <property fmtid="{D5CDD505-2E9C-101B-9397-08002B2CF9AE}" pid="13" name="Mendeley Recent Style Id 4_1">
    <vt:lpwstr>http://www.zotero.org/styles/computers-and-chemical-engineering</vt:lpwstr>
  </property>
  <property fmtid="{D5CDD505-2E9C-101B-9397-08002B2CF9AE}" pid="14" name="Mendeley Recent Style Name 4_1">
    <vt:lpwstr>Computers and Chemical Engineering</vt:lpwstr>
  </property>
  <property fmtid="{D5CDD505-2E9C-101B-9397-08002B2CF9AE}" pid="15" name="Mendeley Recent Style Id 5_1">
    <vt:lpwstr>http://www.zotero.org/styles/energy-and-environmental-science</vt:lpwstr>
  </property>
  <property fmtid="{D5CDD505-2E9C-101B-9397-08002B2CF9AE}" pid="16" name="Mendeley Recent Style Name 5_1">
    <vt:lpwstr>Energy &amp; Environmental Science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9th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http://www.zotero.org/styles/renewable-and-sustainable-energy-reviews</vt:lpwstr>
  </property>
  <property fmtid="{D5CDD505-2E9C-101B-9397-08002B2CF9AE}" pid="24" name="Mendeley Recent Style Name 9_1">
    <vt:lpwstr>Renewable and Sustainable Energy Reviews</vt:lpwstr>
  </property>
  <property fmtid="{D5CDD505-2E9C-101B-9397-08002B2CF9AE}" pid="25" name="GrammarlyDocumentId">
    <vt:lpwstr>a0e1a3e4b27a09d1e0a13f41d753547b1faf8fbdb37df606193138935aff2e56</vt:lpwstr>
  </property>
</Properties>
</file>