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60" w:line="259" w:lineRule="auto"/>
        <w:contextualSpacing w:val="0"/>
        <w:jc w:val="center"/>
      </w:pPr>
      <w:r w:rsidDel="00000000" w:rsidR="00000000" w:rsidRPr="00000000">
        <w:rPr>
          <w:sz w:val="48"/>
          <w:rtl w:val="0"/>
        </w:rPr>
        <w:t xml:space="preserve">Meeting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690"/>
        <w:gridCol w:w="3000"/>
        <w:tblGridChange w:id="0">
          <w:tblGrid>
            <w:gridCol w:w="2670"/>
            <w:gridCol w:w="3690"/>
            <w:gridCol w:w="3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Attendees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Meeting place : HYCube Room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Date : 2015. 04. 27.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rtl w:val="0"/>
              </w:rPr>
              <w:t xml:space="preserve">김하령</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rtl w:val="0"/>
              </w:rPr>
              <w:t xml:space="preserve">이은재</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Gungsuh" w:cs="Gungsuh" w:eastAsia="Gungsuh" w:hAnsi="Gungsuh"/>
                <w:rtl w:val="0"/>
              </w:rPr>
              <w:t xml:space="preserve">황교준</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Auditor : 김하령</w:t>
      </w:r>
    </w:p>
    <w:p w:rsidR="00000000" w:rsidDel="00000000" w:rsidP="00000000" w:rsidRDefault="00000000" w:rsidRPr="00000000">
      <w:pPr>
        <w:numPr>
          <w:ilvl w:val="0"/>
          <w:numId w:val="3"/>
        </w:numPr>
        <w:ind w:left="720" w:hanging="360"/>
        <w:contextualSpacing w:val="1"/>
        <w:rPr>
          <w:sz w:val="28"/>
        </w:rPr>
      </w:pPr>
      <w:r w:rsidDel="00000000" w:rsidR="00000000" w:rsidRPr="00000000">
        <w:rPr>
          <w:sz w:val="28"/>
          <w:rtl w:val="0"/>
        </w:rPr>
        <w:t xml:space="preserve">Agenda</w:t>
      </w:r>
      <w:r w:rsidDel="00000000" w:rsidR="00000000" w:rsidRPr="00000000">
        <w:rPr>
          <w:rtl w:val="0"/>
        </w:rPr>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Old Business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Discuss about SRS and use-case.</w:t>
      </w:r>
    </w:p>
    <w:p w:rsidR="00000000" w:rsidDel="00000000" w:rsidP="00000000" w:rsidRDefault="00000000" w:rsidRPr="00000000">
      <w:pPr>
        <w:keepNext w:val="0"/>
        <w:keepLines w:val="0"/>
        <w:widowControl w:val="0"/>
        <w:numPr>
          <w:ilvl w:val="1"/>
          <w:numId w:val="2"/>
        </w:numPr>
        <w:spacing w:after="0" w:before="0" w:line="259" w:lineRule="auto"/>
        <w:ind w:left="1600" w:right="0" w:hanging="400"/>
        <w:jc w:val="both"/>
        <w:rPr>
          <w:rFonts w:ascii="Arial" w:cs="Arial" w:eastAsia="Arial" w:hAnsi="Arial"/>
          <w:b w:val="0"/>
          <w:i w:val="0"/>
          <w:smallCaps w:val="0"/>
          <w:strike w:val="0"/>
          <w:color w:val="000000"/>
          <w:sz w:val="22"/>
          <w:vertAlign w:val="baseline"/>
        </w:rPr>
      </w:pPr>
      <w:r w:rsidDel="00000000" w:rsidR="00000000" w:rsidRPr="00000000">
        <w:rPr>
          <w:rtl w:val="0"/>
        </w:rPr>
        <w:t xml:space="preserve">New Business</w:t>
      </w:r>
    </w:p>
    <w:p w:rsidR="00000000" w:rsidDel="00000000" w:rsidP="00000000" w:rsidRDefault="00000000" w:rsidRPr="00000000">
      <w:pPr>
        <w:keepNext w:val="0"/>
        <w:keepLines w:val="0"/>
        <w:widowControl w:val="1"/>
        <w:numPr>
          <w:ilvl w:val="2"/>
          <w:numId w:val="2"/>
        </w:numPr>
        <w:spacing w:after="0" w:before="0" w:line="276" w:lineRule="auto"/>
        <w:ind w:left="2000" w:right="0" w:hanging="400"/>
        <w:contextualSpacing w:val="1"/>
        <w:jc w:val="left"/>
        <w:rPr>
          <w:rFonts w:ascii="Arial" w:cs="Arial" w:eastAsia="Arial" w:hAnsi="Arial"/>
          <w:b w:val="0"/>
          <w:i w:val="0"/>
          <w:smallCaps w:val="0"/>
          <w:strike w:val="0"/>
          <w:color w:val="000000"/>
          <w:sz w:val="22"/>
          <w:u w:val="none"/>
          <w:vertAlign w:val="baseline"/>
        </w:rPr>
      </w:pPr>
      <w:r w:rsidDel="00000000" w:rsidR="00000000" w:rsidRPr="00000000">
        <w:rPr>
          <w:rtl w:val="0"/>
        </w:rPr>
        <w:t xml:space="preserve">Sprint</w:t>
      </w:r>
    </w:p>
    <w:p w:rsidR="00000000" w:rsidDel="00000000" w:rsidP="00000000" w:rsidRDefault="00000000" w:rsidRPr="00000000">
      <w:pPr>
        <w:keepNext w:val="0"/>
        <w:keepLines w:val="0"/>
        <w:widowControl w:val="1"/>
        <w:numPr>
          <w:ilvl w:val="2"/>
          <w:numId w:val="2"/>
        </w:numPr>
        <w:spacing w:after="0" w:before="0" w:line="276" w:lineRule="auto"/>
        <w:ind w:left="2000" w:right="0" w:hanging="400"/>
        <w:contextualSpacing w:val="1"/>
        <w:jc w:val="left"/>
        <w:rPr>
          <w:u w:val="none"/>
        </w:rPr>
      </w:pPr>
      <w:r w:rsidDel="00000000" w:rsidR="00000000" w:rsidRPr="00000000">
        <w:rPr>
          <w:rtl w:val="0"/>
        </w:rPr>
        <w:t xml:space="preserve">Discuss about SPMP</w:t>
      </w:r>
    </w:p>
    <w:p w:rsidR="00000000" w:rsidDel="00000000" w:rsidP="00000000" w:rsidRDefault="00000000" w:rsidRPr="00000000">
      <w:pPr>
        <w:numPr>
          <w:ilvl w:val="1"/>
          <w:numId w:val="2"/>
        </w:numPr>
        <w:ind w:left="1600" w:hanging="400"/>
        <w:contextualSpacing w:val="1"/>
        <w:rPr>
          <w:sz w:val="22"/>
        </w:rPr>
      </w:pPr>
      <w:r w:rsidDel="00000000" w:rsidR="00000000" w:rsidRPr="00000000">
        <w:rPr>
          <w:rtl w:val="0"/>
        </w:rPr>
        <w:t xml:space="preserve">Old Business</w:t>
      </w:r>
    </w:p>
    <w:p w:rsidR="00000000" w:rsidDel="00000000" w:rsidP="00000000" w:rsidRDefault="00000000" w:rsidRPr="00000000">
      <w:pPr>
        <w:numPr>
          <w:ilvl w:val="2"/>
          <w:numId w:val="2"/>
        </w:numPr>
        <w:ind w:left="2000" w:hanging="400"/>
        <w:contextualSpacing w:val="1"/>
        <w:rPr>
          <w:sz w:val="22"/>
        </w:rPr>
      </w:pPr>
      <w:r w:rsidDel="00000000" w:rsidR="00000000" w:rsidRPr="00000000">
        <w:rPr>
          <w:rtl w:val="0"/>
        </w:rPr>
        <w:t xml:space="preserve">Discuss about SRS and use-case.</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Decide layout of SRS.</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Which template we will use to make SRS? - IEEE, other templates and samples.</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We remove the unusable contents, and decide the principal things. </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Because of we think 2nd contents of SRS(software perspective) unsuable we decide postpone that contents.</w:t>
      </w:r>
    </w:p>
    <w:p w:rsidR="00000000" w:rsidDel="00000000" w:rsidP="00000000" w:rsidRDefault="00000000" w:rsidRPr="00000000">
      <w:pPr>
        <w:numPr>
          <w:ilvl w:val="1"/>
          <w:numId w:val="2"/>
        </w:numPr>
        <w:ind w:left="1600" w:hanging="400"/>
        <w:contextualSpacing w:val="1"/>
        <w:rPr>
          <w:u w:val="none"/>
        </w:rPr>
      </w:pPr>
      <w:r w:rsidDel="00000000" w:rsidR="00000000" w:rsidRPr="00000000">
        <w:rPr>
          <w:rtl w:val="0"/>
        </w:rPr>
        <w:t xml:space="preserve">New Business</w:t>
      </w:r>
    </w:p>
    <w:p w:rsidR="00000000" w:rsidDel="00000000" w:rsidP="00000000" w:rsidRDefault="00000000" w:rsidRPr="00000000">
      <w:pPr>
        <w:numPr>
          <w:ilvl w:val="2"/>
          <w:numId w:val="2"/>
        </w:numPr>
        <w:ind w:left="2000" w:hanging="400"/>
        <w:contextualSpacing w:val="1"/>
        <w:rPr>
          <w:sz w:val="22"/>
        </w:rPr>
      </w:pPr>
      <w:r w:rsidDel="00000000" w:rsidR="00000000" w:rsidRPr="00000000">
        <w:rPr>
          <w:rtl w:val="0"/>
        </w:rPr>
        <w:t xml:space="preserve">Sprint</w:t>
      </w:r>
    </w:p>
    <w:p w:rsidR="00000000" w:rsidDel="00000000" w:rsidP="00000000" w:rsidRDefault="00000000" w:rsidRPr="00000000">
      <w:pPr>
        <w:numPr>
          <w:ilvl w:val="3"/>
          <w:numId w:val="2"/>
        </w:numPr>
        <w:ind w:left="2400" w:hanging="400"/>
        <w:contextualSpacing w:val="1"/>
        <w:rPr/>
      </w:pPr>
      <w:r w:rsidDel="00000000" w:rsidR="00000000" w:rsidRPr="00000000">
        <w:rPr>
          <w:rtl w:val="0"/>
        </w:rPr>
        <w:t xml:space="preserve">Hwang Kyojun - Complete overall composition about application. (Client side)</w:t>
      </w:r>
    </w:p>
    <w:p w:rsidR="00000000" w:rsidDel="00000000" w:rsidP="00000000" w:rsidRDefault="00000000" w:rsidRPr="00000000">
      <w:pPr>
        <w:numPr>
          <w:ilvl w:val="3"/>
          <w:numId w:val="2"/>
        </w:numPr>
        <w:ind w:left="2400" w:hanging="400"/>
        <w:contextualSpacing w:val="1"/>
        <w:rPr/>
      </w:pPr>
      <w:r w:rsidDel="00000000" w:rsidR="00000000" w:rsidRPr="00000000">
        <w:rPr>
          <w:rtl w:val="0"/>
        </w:rPr>
        <w:t xml:space="preserve">Lee Eunjae - Difficulties with making logo screen. So, need to study android client side.</w:t>
      </w:r>
    </w:p>
    <w:p w:rsidR="00000000" w:rsidDel="00000000" w:rsidP="00000000" w:rsidRDefault="00000000" w:rsidRPr="00000000">
      <w:pPr>
        <w:numPr>
          <w:ilvl w:val="3"/>
          <w:numId w:val="2"/>
        </w:numPr>
        <w:ind w:left="2400" w:hanging="400"/>
        <w:contextualSpacing w:val="1"/>
        <w:rPr/>
      </w:pPr>
      <w:r w:rsidDel="00000000" w:rsidR="00000000" w:rsidRPr="00000000">
        <w:rPr>
          <w:rtl w:val="0"/>
        </w:rPr>
        <w:t xml:space="preserve">Kim Hareyong - Data was 3rd category. But excel data is 4th category. So composed the database of category. But database was so complex and decided to use Django.</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Discuss about SPMP</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Make up the averall contents of SPMP</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Make up how to write about any items.</w:t>
      </w:r>
    </w:p>
    <w:p w:rsidR="00000000" w:rsidDel="00000000" w:rsidP="00000000" w:rsidRDefault="00000000" w:rsidRPr="00000000">
      <w:pPr>
        <w:numPr>
          <w:ilvl w:val="2"/>
          <w:numId w:val="2"/>
        </w:numPr>
        <w:ind w:left="2000" w:hanging="400"/>
        <w:contextualSpacing w:val="1"/>
        <w:rPr>
          <w:u w:val="none"/>
        </w:rPr>
      </w:pPr>
      <w:r w:rsidDel="00000000" w:rsidR="00000000" w:rsidRPr="00000000">
        <w:rPr>
          <w:rtl w:val="0"/>
        </w:rPr>
        <w:t xml:space="preserve">JSON</w:t>
      </w:r>
    </w:p>
    <w:p w:rsidR="00000000" w:rsidDel="00000000" w:rsidP="00000000" w:rsidRDefault="00000000" w:rsidRPr="00000000">
      <w:pPr>
        <w:numPr>
          <w:ilvl w:val="3"/>
          <w:numId w:val="2"/>
        </w:numPr>
        <w:ind w:left="2400" w:hanging="400"/>
        <w:contextualSpacing w:val="1"/>
        <w:rPr>
          <w:u w:val="none"/>
        </w:rPr>
      </w:pPr>
      <w:r w:rsidDel="00000000" w:rsidR="00000000" w:rsidRPr="00000000">
        <w:rPr>
          <w:rtl w:val="0"/>
        </w:rPr>
        <w:t xml:space="preserve">We use json to transmitt between server and client. We have discussed json format using kakao talk. But we can’t draw the conclusion with kakao talk, we discussed json format and upload to git about json format.</w:t>
      </w:r>
    </w:p>
    <w:p w:rsidR="00000000" w:rsidDel="00000000" w:rsidP="00000000" w:rsidRDefault="00000000" w:rsidRPr="00000000">
      <w:pPr>
        <w:widowControl w:val="0"/>
        <w:numPr>
          <w:ilvl w:val="0"/>
          <w:numId w:val="1"/>
        </w:numPr>
        <w:spacing w:after="160" w:line="259" w:lineRule="auto"/>
        <w:ind w:left="980" w:hanging="180"/>
        <w:contextualSpacing w:val="1"/>
        <w:jc w:val="both"/>
        <w:rPr>
          <w:sz w:val="28"/>
        </w:rPr>
      </w:pPr>
      <w:r w:rsidDel="00000000" w:rsidR="00000000" w:rsidRPr="00000000">
        <w:rPr>
          <w:sz w:val="28"/>
          <w:rtl w:val="0"/>
        </w:rPr>
        <w:t xml:space="preserve">Next Meeting</w:t>
      </w:r>
    </w:p>
    <w:p w:rsidR="00000000" w:rsidDel="00000000" w:rsidP="00000000" w:rsidRDefault="00000000" w:rsidRPr="00000000">
      <w:pPr>
        <w:widowControl w:val="0"/>
        <w:numPr>
          <w:ilvl w:val="0"/>
          <w:numId w:val="1"/>
        </w:numPr>
        <w:tabs>
          <w:tab w:val="left" w:pos="1220"/>
        </w:tabs>
        <w:spacing w:after="160" w:line="259" w:lineRule="auto"/>
        <w:ind w:left="1033" w:hanging="232.99999999999997"/>
        <w:contextualSpacing w:val="1"/>
        <w:jc w:val="both"/>
        <w:rPr>
          <w:sz w:val="28"/>
        </w:rPr>
      </w:pPr>
      <w:r w:rsidDel="00000000" w:rsidR="00000000" w:rsidRPr="00000000">
        <w:rPr>
          <w:sz w:val="28"/>
          <w:rtl w:val="0"/>
        </w:rPr>
        <w:t xml:space="preserve">May 6th (HYCube Room)</w:t>
      </w:r>
    </w:p>
    <w:p w:rsidR="00000000" w:rsidDel="00000000" w:rsidP="00000000" w:rsidRDefault="00000000" w:rsidRPr="00000000">
      <w:pPr>
        <w:widowControl w:val="0"/>
        <w:numPr>
          <w:ilvl w:val="0"/>
          <w:numId w:val="1"/>
        </w:numPr>
        <w:spacing w:after="160" w:line="259" w:lineRule="auto"/>
        <w:ind w:left="980" w:hanging="180"/>
        <w:contextualSpacing w:val="1"/>
        <w:jc w:val="both"/>
        <w:rPr>
          <w:sz w:val="28"/>
        </w:rPr>
      </w:pPr>
      <w:r w:rsidDel="00000000" w:rsidR="00000000" w:rsidRPr="00000000">
        <w:rPr>
          <w:sz w:val="28"/>
          <w:rtl w:val="0"/>
        </w:rPr>
        <w:t xml:space="preserve">Next Meeting Agenda Items</w:t>
      </w:r>
    </w:p>
    <w:p w:rsidR="00000000" w:rsidDel="00000000" w:rsidP="00000000" w:rsidRDefault="00000000" w:rsidRPr="00000000">
      <w:pPr>
        <w:widowControl w:val="0"/>
        <w:numPr>
          <w:ilvl w:val="1"/>
          <w:numId w:val="1"/>
        </w:numPr>
        <w:spacing w:after="160" w:line="259" w:lineRule="auto"/>
        <w:ind w:left="1620" w:hanging="420"/>
        <w:contextualSpacing w:val="1"/>
        <w:jc w:val="both"/>
        <w:rPr>
          <w:sz w:val="22"/>
        </w:rPr>
      </w:pPr>
      <w:r w:rsidDel="00000000" w:rsidR="00000000" w:rsidRPr="00000000">
        <w:rPr>
          <w:rtl w:val="0"/>
        </w:rPr>
        <w:t xml:space="preserve">Sprint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1160" w:firstLine="800"/>
      </w:pPr>
      <w:rPr>
        <w:rFonts w:ascii="Arial" w:cs="Arial" w:eastAsia="Arial" w:hAnsi="Arial"/>
        <w:sz w:val="20"/>
        <w:vertAlign w:val="baseline"/>
      </w:rPr>
    </w:lvl>
    <w:lvl w:ilvl="1">
      <w:start w:val="1"/>
      <w:numFmt w:val="bullet"/>
      <w:lvlText w:val="○"/>
      <w:lvlJc w:val="left"/>
      <w:pPr>
        <w:ind w:left="2312" w:firstLine="1199.9999999999998"/>
      </w:pPr>
      <w:rPr>
        <w:rFonts w:ascii="Arial" w:cs="Arial" w:eastAsia="Arial" w:hAnsi="Arial"/>
        <w:sz w:val="40"/>
        <w:vertAlign w:val="baseline"/>
      </w:rPr>
    </w:lvl>
    <w:lvl w:ilvl="2">
      <w:start w:val="1"/>
      <w:numFmt w:val="bullet"/>
      <w:lvlText w:val="■"/>
      <w:lvlJc w:val="left"/>
      <w:pPr>
        <w:ind w:left="2712" w:firstLine="1600"/>
      </w:pPr>
      <w:rPr>
        <w:rFonts w:ascii="Arial" w:cs="Arial" w:eastAsia="Arial" w:hAnsi="Arial"/>
        <w:sz w:val="40"/>
        <w:vertAlign w:val="baseline"/>
      </w:rPr>
    </w:lvl>
    <w:lvl w:ilvl="3">
      <w:start w:val="1"/>
      <w:numFmt w:val="bullet"/>
      <w:lvlText w:val="●"/>
      <w:lvlJc w:val="left"/>
      <w:pPr>
        <w:ind w:left="3112" w:firstLine="2000"/>
      </w:pPr>
      <w:rPr>
        <w:rFonts w:ascii="Arial" w:cs="Arial" w:eastAsia="Arial" w:hAnsi="Arial"/>
        <w:sz w:val="40"/>
        <w:vertAlign w:val="baseline"/>
      </w:rPr>
    </w:lvl>
    <w:lvl w:ilvl="4">
      <w:start w:val="1"/>
      <w:numFmt w:val="bullet"/>
      <w:lvlText w:val="○"/>
      <w:lvlJc w:val="left"/>
      <w:pPr>
        <w:ind w:left="3512" w:firstLine="2400"/>
      </w:pPr>
      <w:rPr>
        <w:rFonts w:ascii="Arial" w:cs="Arial" w:eastAsia="Arial" w:hAnsi="Arial"/>
        <w:sz w:val="40"/>
        <w:vertAlign w:val="baseline"/>
      </w:rPr>
    </w:lvl>
    <w:lvl w:ilvl="5">
      <w:start w:val="1"/>
      <w:numFmt w:val="bullet"/>
      <w:lvlText w:val="■"/>
      <w:lvlJc w:val="left"/>
      <w:pPr>
        <w:ind w:left="3912" w:firstLine="2800"/>
      </w:pPr>
      <w:rPr>
        <w:rFonts w:ascii="Arial" w:cs="Arial" w:eastAsia="Arial" w:hAnsi="Arial"/>
        <w:sz w:val="40"/>
        <w:vertAlign w:val="baseline"/>
      </w:rPr>
    </w:lvl>
    <w:lvl w:ilvl="6">
      <w:start w:val="1"/>
      <w:numFmt w:val="bullet"/>
      <w:lvlText w:val="●"/>
      <w:lvlJc w:val="left"/>
      <w:pPr>
        <w:ind w:left="4312" w:firstLine="3200"/>
      </w:pPr>
      <w:rPr>
        <w:rFonts w:ascii="Arial" w:cs="Arial" w:eastAsia="Arial" w:hAnsi="Arial"/>
        <w:sz w:val="40"/>
        <w:vertAlign w:val="baseline"/>
      </w:rPr>
    </w:lvl>
    <w:lvl w:ilvl="7">
      <w:start w:val="1"/>
      <w:numFmt w:val="bullet"/>
      <w:lvlText w:val="○"/>
      <w:lvlJc w:val="left"/>
      <w:pPr>
        <w:ind w:left="4712" w:firstLine="3600"/>
      </w:pPr>
      <w:rPr>
        <w:rFonts w:ascii="Arial" w:cs="Arial" w:eastAsia="Arial" w:hAnsi="Arial"/>
        <w:sz w:val="40"/>
        <w:vertAlign w:val="baseline"/>
      </w:rPr>
    </w:lvl>
    <w:lvl w:ilvl="8">
      <w:start w:val="1"/>
      <w:numFmt w:val="bullet"/>
      <w:lvlText w:val="■"/>
      <w:lvlJc w:val="left"/>
      <w:pPr>
        <w:ind w:left="5112" w:firstLine="4000"/>
      </w:pPr>
      <w:rPr>
        <w:rFonts w:ascii="Arial" w:cs="Arial" w:eastAsia="Arial" w:hAnsi="Arial"/>
        <w:sz w:val="40"/>
        <w:vertAlign w:val="baseline"/>
      </w:rPr>
    </w:lvl>
  </w:abstractNum>
  <w:abstractNum w:abstractNumId="2">
    <w:lvl w:ilvl="0">
      <w:start w:val="1"/>
      <w:numFmt w:val="bullet"/>
      <w:lvlText w:val="➢"/>
      <w:lvlJc w:val="left"/>
      <w:pPr>
        <w:ind w:left="1160" w:firstLine="800"/>
      </w:pPr>
      <w:rPr>
        <w:rFonts w:ascii="Arial" w:cs="Arial" w:eastAsia="Arial" w:hAnsi="Arial"/>
        <w:sz w:val="24"/>
        <w:vertAlign w:val="baseline"/>
      </w:rPr>
    </w:lvl>
    <w:lvl w:ilvl="1">
      <w:start w:val="1"/>
      <w:numFmt w:val="bullet"/>
      <w:lvlText w:val="○"/>
      <w:lvlJc w:val="left"/>
      <w:pPr>
        <w:ind w:left="1600" w:firstLine="1200"/>
      </w:pPr>
      <w:rPr>
        <w:rFonts w:ascii="Arial" w:cs="Arial" w:eastAsia="Arial" w:hAnsi="Arial"/>
        <w:sz w:val="24"/>
        <w:vertAlign w:val="baseline"/>
      </w:rPr>
    </w:lvl>
    <w:lvl w:ilvl="2">
      <w:start w:val="0"/>
      <w:numFmt w:val="bullet"/>
      <w:lvlText w:val="■"/>
      <w:lvlJc w:val="left"/>
      <w:pPr>
        <w:ind w:left="2000" w:firstLine="1600"/>
      </w:pPr>
      <w:rPr>
        <w:rFonts w:ascii="Arial" w:cs="Arial" w:eastAsia="Arial" w:hAnsi="Arial"/>
        <w:sz w:val="20"/>
        <w:vertAlign w:val="baseline"/>
      </w:rPr>
    </w:lvl>
    <w:lvl w:ilvl="3">
      <w:start w:val="1"/>
      <w:numFmt w:val="bullet"/>
      <w:lvlText w:val="●"/>
      <w:lvlJc w:val="left"/>
      <w:pPr>
        <w:ind w:left="2400" w:firstLine="2000"/>
      </w:pPr>
      <w:rPr>
        <w:rFonts w:ascii="Arial" w:cs="Arial" w:eastAsia="Arial" w:hAnsi="Arial"/>
        <w:sz w:val="24"/>
        <w:vertAlign w:val="baseline"/>
      </w:rPr>
    </w:lvl>
    <w:lvl w:ilvl="4">
      <w:start w:val="1"/>
      <w:numFmt w:val="bullet"/>
      <w:lvlText w:val="○"/>
      <w:lvlJc w:val="left"/>
      <w:pPr>
        <w:ind w:left="2800" w:firstLine="2400"/>
      </w:pPr>
      <w:rPr>
        <w:rFonts w:ascii="Arial" w:cs="Arial" w:eastAsia="Arial" w:hAnsi="Arial"/>
        <w:sz w:val="24"/>
        <w:vertAlign w:val="baseline"/>
      </w:rPr>
    </w:lvl>
    <w:lvl w:ilvl="5">
      <w:start w:val="1"/>
      <w:numFmt w:val="bullet"/>
      <w:lvlText w:val="■"/>
      <w:lvlJc w:val="left"/>
      <w:pPr>
        <w:ind w:left="3200" w:firstLine="2800"/>
      </w:pPr>
      <w:rPr>
        <w:rFonts w:ascii="Arial" w:cs="Arial" w:eastAsia="Arial" w:hAnsi="Arial"/>
        <w:sz w:val="24"/>
        <w:vertAlign w:val="baseline"/>
      </w:rPr>
    </w:lvl>
    <w:lvl w:ilvl="6">
      <w:start w:val="1"/>
      <w:numFmt w:val="bullet"/>
      <w:lvlText w:val="●"/>
      <w:lvlJc w:val="left"/>
      <w:pPr>
        <w:ind w:left="3600" w:firstLine="3200"/>
      </w:pPr>
      <w:rPr>
        <w:rFonts w:ascii="Arial" w:cs="Arial" w:eastAsia="Arial" w:hAnsi="Arial"/>
        <w:sz w:val="24"/>
        <w:vertAlign w:val="baseline"/>
      </w:rPr>
    </w:lvl>
    <w:lvl w:ilvl="7">
      <w:start w:val="1"/>
      <w:numFmt w:val="bullet"/>
      <w:lvlText w:val="○"/>
      <w:lvlJc w:val="left"/>
      <w:pPr>
        <w:ind w:left="4000" w:firstLine="3600"/>
      </w:pPr>
      <w:rPr>
        <w:rFonts w:ascii="Arial" w:cs="Arial" w:eastAsia="Arial" w:hAnsi="Arial"/>
        <w:sz w:val="24"/>
        <w:vertAlign w:val="baseline"/>
      </w:rPr>
    </w:lvl>
    <w:lvl w:ilvl="8">
      <w:start w:val="1"/>
      <w:numFmt w:val="bullet"/>
      <w:lvlText w:val="■"/>
      <w:lvlJc w:val="left"/>
      <w:pPr>
        <w:ind w:left="4400" w:firstLine="4000"/>
      </w:pPr>
      <w:rPr>
        <w:rFonts w:ascii="Arial" w:cs="Arial" w:eastAsia="Arial" w:hAnsi="Arial"/>
        <w:sz w:val="24"/>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