
<file path=[Content_Types].xml><?xml version="1.0" encoding="utf-8"?>
<Types xmlns="http://schemas.openxmlformats.org/package/2006/content-types">
  <Default Extension="xml" ContentType="application/xml"/>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40" w:right="240" w:firstLine="880"/>
        <w:jc w:val="center"/>
        <w:rPr>
          <w:rFonts w:ascii="宋体" w:hAnsi="宋体"/>
          <w:bCs/>
          <w:sz w:val="44"/>
        </w:rPr>
      </w:pPr>
      <w:r>
        <w:rPr>
          <w:rFonts w:hint="eastAsia" w:ascii="宋体" w:hAnsi="宋体"/>
          <w:bCs/>
          <w:sz w:val="44"/>
        </w:rPr>
        <w:t xml:space="preserve"> </w:t>
      </w:r>
    </w:p>
    <w:p>
      <w:pPr>
        <w:ind w:left="240" w:right="240" w:firstLine="880"/>
        <w:jc w:val="center"/>
        <w:rPr>
          <w:rFonts w:ascii="宋体" w:hAnsi="宋体"/>
          <w:bCs/>
          <w:sz w:val="44"/>
        </w:rPr>
      </w:pPr>
      <w:r>
        <w:rPr>
          <w:rFonts w:hint="eastAsia" w:ascii="宋体" w:hAnsi="宋体"/>
          <w:bCs/>
          <w:sz w:val="44"/>
        </w:rPr>
        <w:t>北京邮电大学网络空间安全学院</w:t>
      </w:r>
    </w:p>
    <w:p>
      <w:pPr>
        <w:ind w:left="240" w:right="240" w:firstLine="880"/>
        <w:jc w:val="center"/>
        <w:rPr>
          <w:rFonts w:ascii="宋体" w:hAnsi="宋体"/>
          <w:bCs/>
          <w:sz w:val="44"/>
        </w:rPr>
      </w:pPr>
    </w:p>
    <w:p>
      <w:pPr>
        <w:ind w:left="240" w:right="240" w:firstLine="880"/>
        <w:jc w:val="center"/>
        <w:rPr>
          <w:rFonts w:ascii="宋体" w:hAnsi="宋体"/>
          <w:bCs/>
          <w:sz w:val="44"/>
        </w:rPr>
      </w:pPr>
      <w:r>
        <w:rPr>
          <w:rFonts w:hint="eastAsia" w:ascii="宋体" w:hAnsi="宋体"/>
          <w:bCs/>
          <w:sz w:val="44"/>
        </w:rPr>
        <w:t>大  作  业  报  告</w:t>
      </w:r>
    </w:p>
    <w:p>
      <w:pPr>
        <w:ind w:left="240" w:right="240" w:firstLine="1440" w:firstLineChars="600"/>
        <w:rPr>
          <w:rFonts w:ascii="宋体" w:hAnsi="宋体"/>
        </w:rPr>
      </w:pPr>
    </w:p>
    <w:p>
      <w:pPr>
        <w:ind w:left="240" w:right="240" w:firstLine="1440" w:firstLineChars="600"/>
        <w:rPr>
          <w:rFonts w:ascii="宋体" w:hAnsi="宋体"/>
        </w:rPr>
      </w:pPr>
    </w:p>
    <w:p>
      <w:pPr>
        <w:ind w:left="240" w:right="240" w:firstLine="1440" w:firstLineChars="600"/>
        <w:rPr>
          <w:rFonts w:ascii="宋体" w:hAnsi="宋体"/>
        </w:rPr>
      </w:pPr>
    </w:p>
    <w:p>
      <w:pPr>
        <w:ind w:left="240" w:right="240" w:firstLine="1440" w:firstLineChars="600"/>
        <w:rPr>
          <w:rFonts w:ascii="宋体" w:hAnsi="宋体"/>
        </w:rPr>
      </w:pPr>
    </w:p>
    <w:p>
      <w:pPr>
        <w:ind w:left="240" w:right="240" w:firstLine="1440" w:firstLineChars="600"/>
        <w:rPr>
          <w:rFonts w:ascii="宋体" w:hAnsi="宋体"/>
        </w:rPr>
      </w:pPr>
    </w:p>
    <w:p>
      <w:pPr>
        <w:ind w:left="240" w:right="240" w:firstLine="1440" w:firstLineChars="600"/>
        <w:rPr>
          <w:rFonts w:ascii="宋体" w:hAnsi="宋体"/>
        </w:rPr>
      </w:pPr>
    </w:p>
    <w:p>
      <w:pPr>
        <w:ind w:left="240" w:right="240" w:firstLine="1440" w:firstLineChars="600"/>
        <w:rPr>
          <w:rFonts w:ascii="宋体" w:hAnsi="宋体"/>
        </w:rPr>
      </w:pPr>
    </w:p>
    <w:p>
      <w:pPr>
        <w:ind w:left="240" w:right="240" w:firstLine="1680" w:firstLineChars="600"/>
        <w:rPr>
          <w:rFonts w:ascii="宋体" w:hAnsi="宋体"/>
          <w:sz w:val="28"/>
          <w:szCs w:val="28"/>
          <w:u w:val="single"/>
        </w:rPr>
      </w:pPr>
      <w:r>
        <w:rPr>
          <w:rFonts w:hint="eastAsia" w:ascii="宋体" w:hAnsi="宋体"/>
          <w:sz w:val="28"/>
          <w:szCs w:val="28"/>
        </w:rPr>
        <w:t>课程名称：</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信息隐藏与数字水印</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p>
    <w:p>
      <w:pPr>
        <w:ind w:left="240" w:right="240" w:firstLine="1680" w:firstLineChars="600"/>
        <w:rPr>
          <w:rFonts w:ascii="宋体" w:hAnsi="宋体"/>
          <w:sz w:val="28"/>
          <w:szCs w:val="28"/>
          <w:u w:val="single"/>
        </w:rPr>
      </w:pPr>
    </w:p>
    <w:p>
      <w:pPr>
        <w:ind w:left="240" w:right="240" w:firstLine="1680" w:firstLineChars="600"/>
        <w:rPr>
          <w:rFonts w:ascii="宋体" w:hAnsi="宋体"/>
          <w:sz w:val="28"/>
          <w:szCs w:val="28"/>
          <w:u w:val="single"/>
        </w:rPr>
      </w:pPr>
      <w:r>
        <w:rPr>
          <w:rFonts w:hint="eastAsia" w:ascii="宋体" w:hAnsi="宋体"/>
          <w:sz w:val="28"/>
          <w:szCs w:val="28"/>
        </w:rPr>
        <w:t>实验名称：</w:t>
      </w:r>
      <w:r>
        <w:rPr>
          <w:rFonts w:hint="eastAsia"/>
          <w:sz w:val="28"/>
          <w:szCs w:val="28"/>
          <w:u w:val="single"/>
        </w:rPr>
        <w:t xml:space="preserve">      回声隐藏算法的研究        </w:t>
      </w:r>
      <w:r>
        <w:rPr>
          <w:rFonts w:hint="eastAsia" w:ascii="宋体" w:hAnsi="宋体"/>
          <w:sz w:val="28"/>
          <w:szCs w:val="28"/>
          <w:u w:val="single"/>
        </w:rPr>
        <w:t xml:space="preserve"> </w:t>
      </w:r>
    </w:p>
    <w:p>
      <w:pPr>
        <w:ind w:left="240" w:right="240" w:firstLine="560"/>
        <w:rPr>
          <w:rFonts w:ascii="宋体" w:hAnsi="宋体"/>
          <w:sz w:val="28"/>
          <w:szCs w:val="28"/>
          <w:u w:val="single"/>
        </w:rPr>
      </w:pPr>
    </w:p>
    <w:p>
      <w:pPr>
        <w:ind w:left="240" w:right="240" w:firstLine="1680" w:firstLineChars="600"/>
        <w:rPr>
          <w:rFonts w:ascii="宋体" w:hAnsi="宋体"/>
          <w:sz w:val="28"/>
          <w:szCs w:val="28"/>
        </w:rPr>
      </w:pPr>
      <w:r>
        <w:rPr>
          <w:rFonts w:hint="eastAsia" w:ascii="宋体" w:hAnsi="宋体"/>
          <w:sz w:val="28"/>
          <w:szCs w:val="28"/>
        </w:rPr>
        <w:t>实验完成人（姓名、学号）：</w:t>
      </w:r>
    </w:p>
    <w:p>
      <w:pPr>
        <w:ind w:right="240" w:firstLine="3203" w:firstLineChars="1144"/>
        <w:rPr>
          <w:rFonts w:ascii="宋体" w:hAnsi="宋体"/>
          <w:sz w:val="28"/>
          <w:szCs w:val="28"/>
        </w:rPr>
      </w:pPr>
      <w:r>
        <w:rPr>
          <w:rFonts w:ascii="宋体" w:hAnsi="宋体"/>
          <w:sz w:val="28"/>
          <w:u w:val="single"/>
        </w:rPr>
        <w:t xml:space="preserve">  </w:t>
      </w:r>
      <w:r>
        <w:rPr>
          <w:rFonts w:hint="eastAsia" w:ascii="宋体" w:hAnsi="宋体"/>
          <w:sz w:val="28"/>
          <w:u w:val="single"/>
        </w:rPr>
        <w:t>金竹君</w:t>
      </w:r>
      <w:r>
        <w:rPr>
          <w:rFonts w:ascii="宋体" w:hAnsi="宋体"/>
          <w:sz w:val="28"/>
          <w:u w:val="single"/>
        </w:rPr>
        <w:t>2018110997</w:t>
      </w:r>
      <w:r>
        <w:rPr>
          <w:rFonts w:hint="eastAsia" w:ascii="宋体" w:hAnsi="宋体"/>
          <w:sz w:val="28"/>
          <w:u w:val="single"/>
        </w:rPr>
        <w:t xml:space="preserve">  </w:t>
      </w:r>
    </w:p>
    <w:p>
      <w:pPr>
        <w:ind w:left="240" w:right="240" w:firstLine="2931" w:firstLineChars="1047"/>
        <w:rPr>
          <w:rFonts w:ascii="宋体" w:hAnsi="宋体"/>
          <w:sz w:val="28"/>
          <w:u w:val="single"/>
        </w:rPr>
      </w:pPr>
      <w:r>
        <w:rPr>
          <w:rFonts w:hint="eastAsia" w:ascii="宋体" w:hAnsi="宋体"/>
          <w:sz w:val="28"/>
          <w:u w:val="single"/>
        </w:rPr>
        <w:t>　</w:t>
      </w:r>
      <w:r>
        <w:rPr>
          <w:rFonts w:hint="eastAsia" w:ascii="宋体" w:hAnsi="宋体"/>
          <w:color w:val="000000" w:themeColor="text1"/>
          <w:sz w:val="28"/>
          <w:szCs w:val="28"/>
          <w:u w:val="single"/>
        </w:rPr>
        <w:t>王泽2018140757</w:t>
      </w:r>
      <w:r>
        <w:rPr>
          <w:rFonts w:ascii="宋体" w:hAnsi="宋体"/>
          <w:sz w:val="28"/>
          <w:u w:val="single"/>
        </w:rPr>
        <w:t xml:space="preserve"> </w:t>
      </w:r>
      <w:r>
        <w:rPr>
          <w:rFonts w:hint="eastAsia" w:ascii="宋体" w:hAnsi="宋体"/>
          <w:sz w:val="28"/>
          <w:u w:val="single"/>
        </w:rPr>
        <w:t xml:space="preserve">　 </w:t>
      </w:r>
    </w:p>
    <w:p>
      <w:pPr>
        <w:ind w:left="240" w:right="240" w:firstLine="2931" w:firstLineChars="1047"/>
        <w:rPr>
          <w:rFonts w:ascii="宋体" w:hAnsi="宋体"/>
          <w:sz w:val="28"/>
          <w:u w:val="single"/>
        </w:rPr>
      </w:pPr>
      <w:r>
        <w:rPr>
          <w:rFonts w:hint="eastAsia" w:ascii="宋体" w:hAnsi="宋体"/>
          <w:sz w:val="28"/>
          <w:u w:val="single"/>
        </w:rPr>
        <w:t>　徐子潇</w:t>
      </w:r>
      <w:r>
        <w:rPr>
          <w:rFonts w:ascii="宋体" w:hAnsi="宋体"/>
          <w:sz w:val="28"/>
          <w:u w:val="single"/>
        </w:rPr>
        <w:t>2018110956</w:t>
      </w:r>
      <w:r>
        <w:rPr>
          <w:rFonts w:hint="eastAsia" w:ascii="宋体" w:hAnsi="宋体"/>
          <w:sz w:val="28"/>
          <w:u w:val="single"/>
        </w:rPr>
        <w:t xml:space="preserve">  </w:t>
      </w:r>
    </w:p>
    <w:p>
      <w:pPr>
        <w:ind w:left="240" w:right="240" w:firstLine="2931" w:firstLineChars="1047"/>
        <w:rPr>
          <w:rFonts w:ascii="宋体" w:hAnsi="宋体"/>
          <w:sz w:val="28"/>
          <w:u w:val="single"/>
        </w:rPr>
      </w:pPr>
      <w:r>
        <w:rPr>
          <w:rFonts w:hint="eastAsia" w:ascii="宋体" w:hAnsi="宋体"/>
          <w:sz w:val="28"/>
          <w:u w:val="single"/>
        </w:rPr>
        <w:t>　华锐</w:t>
      </w:r>
      <w:r>
        <w:rPr>
          <w:rFonts w:ascii="宋体" w:hAnsi="宋体"/>
          <w:sz w:val="28"/>
          <w:u w:val="single"/>
        </w:rPr>
        <w:t>2018111029</w:t>
      </w:r>
      <w:r>
        <w:rPr>
          <w:rFonts w:hint="eastAsia" w:ascii="宋体" w:hAnsi="宋体"/>
          <w:sz w:val="28"/>
          <w:u w:val="single"/>
        </w:rPr>
        <w:t>　</w:t>
      </w:r>
      <w:r>
        <w:rPr>
          <w:rFonts w:ascii="宋体" w:hAnsi="宋体"/>
          <w:sz w:val="28"/>
          <w:u w:val="single"/>
        </w:rPr>
        <w:t xml:space="preserve"> </w:t>
      </w:r>
      <w:r>
        <w:rPr>
          <w:rFonts w:hint="eastAsia" w:ascii="宋体" w:hAnsi="宋体"/>
          <w:sz w:val="28"/>
          <w:u w:val="single"/>
        </w:rPr>
        <w:t xml:space="preserve"> </w:t>
      </w:r>
    </w:p>
    <w:p>
      <w:pPr>
        <w:ind w:left="240" w:right="240" w:firstLine="2931" w:firstLineChars="1047"/>
        <w:rPr>
          <w:rFonts w:ascii="宋体" w:hAnsi="宋体"/>
          <w:sz w:val="28"/>
          <w:u w:val="single"/>
        </w:rPr>
      </w:pPr>
      <w:r>
        <w:rPr>
          <w:rFonts w:hint="eastAsia" w:ascii="宋体" w:hAnsi="宋体"/>
          <w:sz w:val="28"/>
          <w:u w:val="single"/>
        </w:rPr>
        <w:t>　张弼伦</w:t>
      </w:r>
      <w:r>
        <w:rPr>
          <w:rFonts w:ascii="宋体" w:hAnsi="宋体"/>
          <w:sz w:val="28"/>
          <w:u w:val="single"/>
        </w:rPr>
        <w:t>2018140817</w:t>
      </w:r>
      <w:r>
        <w:rPr>
          <w:rFonts w:hint="eastAsia" w:ascii="宋体" w:hAnsi="宋体"/>
          <w:sz w:val="28"/>
          <w:u w:val="single"/>
        </w:rPr>
        <w:t xml:space="preserve">  </w:t>
      </w:r>
    </w:p>
    <w:p>
      <w:pPr>
        <w:ind w:left="240" w:right="240" w:firstLine="2931" w:firstLineChars="1047"/>
        <w:rPr>
          <w:rFonts w:ascii="宋体" w:hAnsi="宋体"/>
          <w:sz w:val="28"/>
          <w:u w:val="single"/>
        </w:rPr>
      </w:pPr>
      <w:r>
        <w:rPr>
          <w:rFonts w:hint="eastAsia" w:ascii="宋体" w:hAnsi="宋体"/>
          <w:sz w:val="28"/>
          <w:u w:val="single"/>
        </w:rPr>
        <w:t>　罗丹</w:t>
      </w:r>
      <w:r>
        <w:rPr>
          <w:rFonts w:ascii="宋体" w:hAnsi="宋体"/>
          <w:sz w:val="28"/>
          <w:u w:val="single"/>
        </w:rPr>
        <w:t>2018140775</w:t>
      </w:r>
      <w:r>
        <w:rPr>
          <w:rFonts w:hint="eastAsia" w:ascii="宋体" w:hAnsi="宋体"/>
          <w:sz w:val="28"/>
          <w:u w:val="single"/>
        </w:rPr>
        <w:t xml:space="preserve">    </w:t>
      </w:r>
    </w:p>
    <w:p>
      <w:pPr>
        <w:ind w:left="240" w:right="240" w:firstLine="2931" w:firstLineChars="1047"/>
        <w:rPr>
          <w:rFonts w:ascii="宋体" w:hAnsi="宋体"/>
          <w:sz w:val="28"/>
          <w:u w:val="single"/>
        </w:rPr>
      </w:pPr>
      <w:r>
        <w:rPr>
          <w:rFonts w:hint="eastAsia" w:ascii="宋体" w:hAnsi="宋体"/>
          <w:sz w:val="28"/>
          <w:u w:val="single"/>
        </w:rPr>
        <w:t>　杨帅鹏</w:t>
      </w:r>
      <w:r>
        <w:rPr>
          <w:rFonts w:ascii="宋体" w:hAnsi="宋体"/>
          <w:sz w:val="28"/>
          <w:u w:val="single"/>
        </w:rPr>
        <w:t>2018140755</w:t>
      </w:r>
      <w:r>
        <w:rPr>
          <w:rFonts w:hint="eastAsia" w:ascii="宋体" w:hAnsi="宋体"/>
          <w:sz w:val="28"/>
          <w:u w:val="single"/>
        </w:rPr>
        <w:t xml:space="preserve">  </w:t>
      </w:r>
    </w:p>
    <w:p>
      <w:pPr>
        <w:ind w:left="240" w:right="240" w:firstLine="1440" w:firstLineChars="600"/>
        <w:rPr>
          <w:rFonts w:ascii="宋体" w:hAnsi="宋体"/>
          <w:u w:val="single"/>
        </w:rPr>
      </w:pPr>
    </w:p>
    <w:p>
      <w:pPr>
        <w:ind w:left="240" w:right="240" w:firstLine="1680" w:firstLineChars="600"/>
        <w:rPr>
          <w:rFonts w:ascii="宋体" w:hAnsi="宋体"/>
          <w:sz w:val="28"/>
          <w:u w:val="single"/>
        </w:rPr>
      </w:pPr>
      <w:r>
        <w:rPr>
          <w:rFonts w:hint="eastAsia" w:ascii="宋体" w:hAnsi="宋体"/>
          <w:sz w:val="28"/>
        </w:rPr>
        <w:t>指导教师：</w:t>
      </w:r>
      <w:r>
        <w:rPr>
          <w:rFonts w:hint="eastAsia" w:ascii="宋体" w:hAnsi="宋体"/>
          <w:sz w:val="28"/>
          <w:u w:val="single"/>
        </w:rPr>
        <w:t xml:space="preserve">  杨榆　 </w:t>
      </w:r>
    </w:p>
    <w:p>
      <w:pPr>
        <w:ind w:left="240" w:right="240" w:firstLine="1440" w:firstLineChars="600"/>
        <w:rPr>
          <w:rFonts w:ascii="宋体" w:hAnsi="宋体"/>
        </w:rPr>
      </w:pPr>
    </w:p>
    <w:p>
      <w:pPr>
        <w:ind w:left="240" w:right="240" w:firstLine="1680" w:firstLineChars="600"/>
        <w:rPr>
          <w:rFonts w:hint="eastAsia" w:ascii="宋体" w:hAnsi="宋体"/>
          <w:sz w:val="28"/>
        </w:rPr>
      </w:pPr>
      <w:r>
        <w:rPr>
          <w:rFonts w:hint="eastAsia" w:ascii="宋体" w:hAnsi="宋体"/>
          <w:sz w:val="28"/>
        </w:rPr>
        <w:t xml:space="preserve">日    期：  2018 年  </w:t>
      </w:r>
      <w:r>
        <w:rPr>
          <w:rFonts w:ascii="宋体" w:hAnsi="宋体"/>
          <w:sz w:val="28"/>
        </w:rPr>
        <w:t>1</w:t>
      </w:r>
      <w:r>
        <w:rPr>
          <w:rFonts w:hint="eastAsia" w:ascii="宋体" w:hAnsi="宋体"/>
          <w:sz w:val="28"/>
        </w:rPr>
        <w:t xml:space="preserve">  月 </w:t>
      </w:r>
    </w:p>
    <w:sdt>
      <w:sdtPr>
        <w:rPr>
          <w:rFonts w:ascii="宋体" w:hAnsi="宋体" w:eastAsia="宋体" w:cs="Times New Roman"/>
          <w:kern w:val="2"/>
          <w:sz w:val="21"/>
          <w:szCs w:val="24"/>
          <w:lang w:val="en-US" w:eastAsia="zh-CN" w:bidi="ar-SA"/>
        </w:rPr>
        <w:id w:val="147478872"/>
        <w:docPartObj>
          <w:docPartGallery w:val="Table of Contents"/>
          <w:docPartUnique/>
        </w:docPartObj>
      </w:sdtPr>
      <w:sdtEndPr>
        <w:rPr>
          <w:rFonts w:asciiTheme="minorHAnsi" w:hAnsiTheme="minorHAnsi" w:eastAsiaTheme="minorEastAsia" w:cstheme="minorBidi"/>
          <w:lang w:val="en-US" w:eastAsia="zh-CN" w:bidi="ar-SA"/>
        </w:rPr>
      </w:sdtEndPr>
      <w:sdtContent>
        <w:p>
          <w:pPr>
            <w:spacing w:before="0" w:beforeLines="0" w:after="0" w:afterLines="0" w:line="240" w:lineRule="auto"/>
            <w:ind w:left="0" w:leftChars="0" w:right="0" w:rightChars="0" w:firstLine="0" w:firstLineChars="0"/>
            <w:jc w:val="center"/>
            <w:rPr>
              <w:b/>
              <w:bCs/>
              <w:sz w:val="28"/>
              <w:szCs w:val="28"/>
            </w:rPr>
          </w:pPr>
          <w:bookmarkStart w:id="0" w:name="_Toc32286_WPSOffice_Type3"/>
          <w:r>
            <w:rPr>
              <w:rFonts w:ascii="宋体" w:hAnsi="宋体" w:eastAsia="宋体"/>
              <w:b/>
              <w:bCs/>
              <w:sz w:val="28"/>
              <w:szCs w:val="28"/>
            </w:rPr>
            <w:t>目录</w:t>
          </w:r>
        </w:p>
        <w:p>
          <w:pPr>
            <w:pStyle w:val="20"/>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_Toc7168_WPSOffice_Level1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a80bbe80-9a80-4253-b376-1f3c60fd2ccf}"/>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一、成员分工</w:t>
              </w:r>
            </w:sdtContent>
          </w:sdt>
          <w:r>
            <w:rPr>
              <w:rFonts w:hint="eastAsia" w:asciiTheme="majorEastAsia" w:hAnsiTheme="majorEastAsia" w:eastAsiaTheme="majorEastAsia" w:cstheme="majorEastAsia"/>
              <w:sz w:val="21"/>
              <w:szCs w:val="21"/>
            </w:rPr>
            <w:tab/>
          </w:r>
          <w:bookmarkStart w:id="1" w:name="_Toc7168_WPSOffice_Level1Page"/>
          <w:r>
            <w:rPr>
              <w:rFonts w:hint="eastAsia" w:asciiTheme="majorEastAsia" w:hAnsiTheme="majorEastAsia" w:eastAsiaTheme="majorEastAsia" w:cstheme="majorEastAsia"/>
              <w:sz w:val="21"/>
              <w:szCs w:val="21"/>
            </w:rPr>
            <w:t>1</w:t>
          </w:r>
          <w:bookmarkEnd w:id="1"/>
          <w:r>
            <w:rPr>
              <w:rFonts w:hint="eastAsia" w:asciiTheme="majorEastAsia" w:hAnsiTheme="majorEastAsia" w:eastAsiaTheme="majorEastAsia" w:cstheme="majorEastAsia"/>
              <w:sz w:val="21"/>
              <w:szCs w:val="21"/>
            </w:rPr>
            <w:fldChar w:fldCharType="end"/>
          </w:r>
        </w:p>
        <w:p>
          <w:pPr>
            <w:pStyle w:val="20"/>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_Toc32286_WPSOffice_Level1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b9a7ed7a-970c-4843-920f-980b4af64e25}"/>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二、研究背景</w:t>
              </w:r>
            </w:sdtContent>
          </w:sdt>
          <w:r>
            <w:rPr>
              <w:rFonts w:hint="eastAsia" w:asciiTheme="majorEastAsia" w:hAnsiTheme="majorEastAsia" w:eastAsiaTheme="majorEastAsia" w:cstheme="majorEastAsia"/>
              <w:sz w:val="21"/>
              <w:szCs w:val="21"/>
            </w:rPr>
            <w:tab/>
          </w:r>
          <w:bookmarkStart w:id="2" w:name="_Toc32286_WPSOffice_Level1Page"/>
          <w:r>
            <w:rPr>
              <w:rFonts w:hint="eastAsia" w:asciiTheme="majorEastAsia" w:hAnsiTheme="majorEastAsia" w:eastAsiaTheme="majorEastAsia" w:cstheme="majorEastAsia"/>
              <w:sz w:val="21"/>
              <w:szCs w:val="21"/>
            </w:rPr>
            <w:t>1</w:t>
          </w:r>
          <w:bookmarkEnd w:id="2"/>
          <w:r>
            <w:rPr>
              <w:rFonts w:hint="eastAsia" w:asciiTheme="majorEastAsia" w:hAnsiTheme="majorEastAsia" w:eastAsiaTheme="majorEastAsia" w:cstheme="majorEastAsia"/>
              <w:sz w:val="21"/>
              <w:szCs w:val="21"/>
            </w:rPr>
            <w:fldChar w:fldCharType="end"/>
          </w:r>
        </w:p>
        <w:p>
          <w:pPr>
            <w:pStyle w:val="20"/>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_Toc1589_WPSOffice_Level1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fef43d4b-9d08-4079-a0bf-e4441f6f3215}"/>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三、研究目标</w:t>
              </w:r>
            </w:sdtContent>
          </w:sdt>
          <w:r>
            <w:rPr>
              <w:rFonts w:hint="eastAsia" w:asciiTheme="majorEastAsia" w:hAnsiTheme="majorEastAsia" w:eastAsiaTheme="majorEastAsia" w:cstheme="majorEastAsia"/>
              <w:sz w:val="21"/>
              <w:szCs w:val="21"/>
            </w:rPr>
            <w:tab/>
          </w:r>
          <w:bookmarkStart w:id="3" w:name="_Toc1589_WPSOffice_Level1Page"/>
          <w:r>
            <w:rPr>
              <w:rFonts w:hint="eastAsia" w:asciiTheme="majorEastAsia" w:hAnsiTheme="majorEastAsia" w:eastAsiaTheme="majorEastAsia" w:cstheme="majorEastAsia"/>
              <w:sz w:val="21"/>
              <w:szCs w:val="21"/>
            </w:rPr>
            <w:t>2</w:t>
          </w:r>
          <w:bookmarkEnd w:id="3"/>
          <w:r>
            <w:rPr>
              <w:rFonts w:hint="eastAsia" w:asciiTheme="majorEastAsia" w:hAnsiTheme="majorEastAsia" w:eastAsiaTheme="majorEastAsia" w:cstheme="majorEastAsia"/>
              <w:sz w:val="21"/>
              <w:szCs w:val="21"/>
            </w:rPr>
            <w:fldChar w:fldCharType="end"/>
          </w:r>
        </w:p>
        <w:p>
          <w:pPr>
            <w:pStyle w:val="20"/>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_Toc27050_WPSOffice_Level1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b592d1ff-fd55-474e-8026-32dcc9093b48}"/>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四、研究方法</w:t>
              </w:r>
            </w:sdtContent>
          </w:sdt>
          <w:r>
            <w:rPr>
              <w:rFonts w:hint="eastAsia" w:asciiTheme="majorEastAsia" w:hAnsiTheme="majorEastAsia" w:eastAsiaTheme="majorEastAsia" w:cstheme="majorEastAsia"/>
              <w:sz w:val="21"/>
              <w:szCs w:val="21"/>
            </w:rPr>
            <w:tab/>
          </w:r>
          <w:bookmarkStart w:id="4" w:name="_Toc27050_WPSOffice_Level1Page"/>
          <w:r>
            <w:rPr>
              <w:rFonts w:hint="eastAsia" w:asciiTheme="majorEastAsia" w:hAnsiTheme="majorEastAsia" w:eastAsiaTheme="majorEastAsia" w:cstheme="majorEastAsia"/>
              <w:sz w:val="21"/>
              <w:szCs w:val="21"/>
            </w:rPr>
            <w:t>2</w:t>
          </w:r>
          <w:bookmarkEnd w:id="4"/>
          <w:r>
            <w:rPr>
              <w:rFonts w:hint="eastAsia" w:asciiTheme="majorEastAsia" w:hAnsiTheme="majorEastAsia" w:eastAsiaTheme="majorEastAsia" w:cstheme="majorEastAsia"/>
              <w:sz w:val="21"/>
              <w:szCs w:val="21"/>
            </w:rPr>
            <w:fldChar w:fldCharType="end"/>
          </w:r>
        </w:p>
        <w:p>
          <w:pPr>
            <w:pStyle w:val="20"/>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_Toc31375_WPSOffice_Level1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bd7cec7c-a8ca-45ab-a459-3e8a2f3a14a2}"/>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五、关键设计</w:t>
              </w:r>
            </w:sdtContent>
          </w:sdt>
          <w:r>
            <w:rPr>
              <w:rFonts w:hint="eastAsia" w:asciiTheme="majorEastAsia" w:hAnsiTheme="majorEastAsia" w:eastAsiaTheme="majorEastAsia" w:cstheme="majorEastAsia"/>
              <w:sz w:val="21"/>
              <w:szCs w:val="21"/>
            </w:rPr>
            <w:tab/>
          </w:r>
          <w:bookmarkStart w:id="5" w:name="_Toc31375_WPSOffice_Level1Page"/>
          <w:r>
            <w:rPr>
              <w:rFonts w:hint="eastAsia" w:asciiTheme="majorEastAsia" w:hAnsiTheme="majorEastAsia" w:eastAsiaTheme="majorEastAsia" w:cstheme="majorEastAsia"/>
              <w:sz w:val="21"/>
              <w:szCs w:val="21"/>
            </w:rPr>
            <w:t>2</w:t>
          </w:r>
          <w:bookmarkEnd w:id="5"/>
          <w:r>
            <w:rPr>
              <w:rFonts w:hint="eastAsia" w:asciiTheme="majorEastAsia" w:hAnsiTheme="majorEastAsia" w:eastAsiaTheme="majorEastAsia" w:cstheme="majorEastAsia"/>
              <w:sz w:val="21"/>
              <w:szCs w:val="21"/>
            </w:rPr>
            <w:fldChar w:fldCharType="end"/>
          </w:r>
        </w:p>
        <w:p>
          <w:pPr>
            <w:pStyle w:val="21"/>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_Toc29569_WPSOffice_Level2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1cb86368-fbe1-44dc-970d-301b28defce0}"/>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5.1简单回声隐藏算法性能分析</w:t>
              </w:r>
            </w:sdtContent>
          </w:sdt>
          <w:r>
            <w:rPr>
              <w:rFonts w:hint="eastAsia" w:asciiTheme="majorEastAsia" w:hAnsiTheme="majorEastAsia" w:eastAsiaTheme="majorEastAsia" w:cstheme="majorEastAsia"/>
              <w:sz w:val="21"/>
              <w:szCs w:val="21"/>
            </w:rPr>
            <w:tab/>
          </w:r>
          <w:bookmarkStart w:id="6" w:name="_Toc29569_WPSOffice_Level2Page"/>
          <w:r>
            <w:rPr>
              <w:rFonts w:hint="eastAsia" w:asciiTheme="majorEastAsia" w:hAnsiTheme="majorEastAsia" w:eastAsiaTheme="majorEastAsia" w:cstheme="majorEastAsia"/>
              <w:sz w:val="21"/>
              <w:szCs w:val="21"/>
            </w:rPr>
            <w:t>3</w:t>
          </w:r>
          <w:bookmarkEnd w:id="6"/>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_Toc32286_WPSOffice_Level3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3b7c69aa-47e8-4127-876c-9e95ae5007ec}"/>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5.1.1 分段大小对算法性能的影响研究</w:t>
              </w:r>
            </w:sdtContent>
          </w:sdt>
          <w:r>
            <w:rPr>
              <w:rFonts w:hint="eastAsia" w:asciiTheme="majorEastAsia" w:hAnsiTheme="majorEastAsia" w:eastAsiaTheme="majorEastAsia" w:cstheme="majorEastAsia"/>
              <w:sz w:val="21"/>
              <w:szCs w:val="21"/>
            </w:rPr>
            <w:tab/>
          </w:r>
          <w:bookmarkStart w:id="7" w:name="_Toc32286_WPSOffice_Level3Page"/>
          <w:r>
            <w:rPr>
              <w:rFonts w:hint="eastAsia" w:asciiTheme="majorEastAsia" w:hAnsiTheme="majorEastAsia" w:eastAsiaTheme="majorEastAsia" w:cstheme="majorEastAsia"/>
              <w:sz w:val="21"/>
              <w:szCs w:val="21"/>
            </w:rPr>
            <w:t>3</w:t>
          </w:r>
          <w:bookmarkEnd w:id="7"/>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_Toc1589_WPSOffice_Level3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4106ca23-9916-4d0d-88b9-e1654b15acd1}"/>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5.1.2 衰减系数对算法性能的影响研究</w:t>
              </w:r>
            </w:sdtContent>
          </w:sdt>
          <w:r>
            <w:rPr>
              <w:rFonts w:hint="eastAsia" w:asciiTheme="majorEastAsia" w:hAnsiTheme="majorEastAsia" w:eastAsiaTheme="majorEastAsia" w:cstheme="majorEastAsia"/>
              <w:sz w:val="21"/>
              <w:szCs w:val="21"/>
            </w:rPr>
            <w:tab/>
          </w:r>
          <w:bookmarkStart w:id="8" w:name="_Toc1589_WPSOffice_Level3Page"/>
          <w:r>
            <w:rPr>
              <w:rFonts w:hint="eastAsia" w:asciiTheme="majorEastAsia" w:hAnsiTheme="majorEastAsia" w:eastAsiaTheme="majorEastAsia" w:cstheme="majorEastAsia"/>
              <w:sz w:val="21"/>
              <w:szCs w:val="21"/>
            </w:rPr>
            <w:t>3</w:t>
          </w:r>
          <w:bookmarkEnd w:id="8"/>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_Toc27050_WPSOffice_Level3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921f32fa-b0dc-4285-9e18-c19d6fe67f43}"/>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5.1.3 回声延迟对算法性能的影响研究</w:t>
              </w:r>
            </w:sdtContent>
          </w:sdt>
          <w:r>
            <w:rPr>
              <w:rFonts w:hint="eastAsia" w:asciiTheme="majorEastAsia" w:hAnsiTheme="majorEastAsia" w:eastAsiaTheme="majorEastAsia" w:cstheme="majorEastAsia"/>
              <w:sz w:val="21"/>
              <w:szCs w:val="21"/>
            </w:rPr>
            <w:tab/>
          </w:r>
          <w:bookmarkStart w:id="9" w:name="_Toc27050_WPSOffice_Level3Page"/>
          <w:r>
            <w:rPr>
              <w:rFonts w:hint="eastAsia" w:asciiTheme="majorEastAsia" w:hAnsiTheme="majorEastAsia" w:eastAsiaTheme="majorEastAsia" w:cstheme="majorEastAsia"/>
              <w:sz w:val="21"/>
              <w:szCs w:val="21"/>
            </w:rPr>
            <w:t>3</w:t>
          </w:r>
          <w:bookmarkEnd w:id="9"/>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_Toc31375_WPSOffice_Level3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20248c4b-28dd-4de7-b01d-743ecac7f2d6}"/>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5.1.4 回声隐藏算法稳健性</w:t>
              </w:r>
            </w:sdtContent>
          </w:sdt>
          <w:r>
            <w:rPr>
              <w:rFonts w:hint="eastAsia" w:asciiTheme="majorEastAsia" w:hAnsiTheme="majorEastAsia" w:eastAsiaTheme="majorEastAsia" w:cstheme="majorEastAsia"/>
              <w:sz w:val="21"/>
              <w:szCs w:val="21"/>
            </w:rPr>
            <w:tab/>
          </w:r>
          <w:bookmarkStart w:id="10" w:name="_Toc31375_WPSOffice_Level3Page"/>
          <w:r>
            <w:rPr>
              <w:rFonts w:hint="eastAsia" w:asciiTheme="majorEastAsia" w:hAnsiTheme="majorEastAsia" w:eastAsiaTheme="majorEastAsia" w:cstheme="majorEastAsia"/>
              <w:sz w:val="21"/>
              <w:szCs w:val="21"/>
            </w:rPr>
            <w:t>3</w:t>
          </w:r>
          <w:bookmarkEnd w:id="10"/>
          <w:r>
            <w:rPr>
              <w:rFonts w:hint="eastAsia" w:asciiTheme="majorEastAsia" w:hAnsiTheme="majorEastAsia" w:eastAsiaTheme="majorEastAsia" w:cstheme="majorEastAsia"/>
              <w:sz w:val="21"/>
              <w:szCs w:val="21"/>
            </w:rPr>
            <w:fldChar w:fldCharType="end"/>
          </w:r>
        </w:p>
        <w:p>
          <w:pPr>
            <w:pStyle w:val="21"/>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_Toc1913_WPSOffice_Level2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1163924d-ba36-41e1-8b4e-7c17adf13b98}"/>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5.2多回声与前后向回声隐藏算法原理和要求</w:t>
              </w:r>
            </w:sdtContent>
          </w:sdt>
          <w:r>
            <w:rPr>
              <w:rFonts w:hint="eastAsia" w:asciiTheme="majorEastAsia" w:hAnsiTheme="majorEastAsia" w:eastAsiaTheme="majorEastAsia" w:cstheme="majorEastAsia"/>
              <w:sz w:val="21"/>
              <w:szCs w:val="21"/>
            </w:rPr>
            <w:tab/>
          </w:r>
          <w:bookmarkStart w:id="11" w:name="_Toc1913_WPSOffice_Level2Page"/>
          <w:r>
            <w:rPr>
              <w:rFonts w:hint="eastAsia" w:asciiTheme="majorEastAsia" w:hAnsiTheme="majorEastAsia" w:eastAsiaTheme="majorEastAsia" w:cstheme="majorEastAsia"/>
              <w:sz w:val="21"/>
              <w:szCs w:val="21"/>
            </w:rPr>
            <w:t>4</w:t>
          </w:r>
          <w:bookmarkEnd w:id="11"/>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_Toc19135_WPSOffice_Level3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a8c62102-0853-4450-938b-0de461e78c6b}"/>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5.2.1 多回声隐藏算法原理和要求</w:t>
              </w:r>
            </w:sdtContent>
          </w:sdt>
          <w:r>
            <w:rPr>
              <w:rFonts w:hint="eastAsia" w:asciiTheme="majorEastAsia" w:hAnsiTheme="majorEastAsia" w:eastAsiaTheme="majorEastAsia" w:cstheme="majorEastAsia"/>
              <w:sz w:val="21"/>
              <w:szCs w:val="21"/>
            </w:rPr>
            <w:tab/>
          </w:r>
          <w:bookmarkStart w:id="12" w:name="_Toc19135_WPSOffice_Level3Page"/>
          <w:r>
            <w:rPr>
              <w:rFonts w:hint="eastAsia" w:asciiTheme="majorEastAsia" w:hAnsiTheme="majorEastAsia" w:eastAsiaTheme="majorEastAsia" w:cstheme="majorEastAsia"/>
              <w:sz w:val="21"/>
              <w:szCs w:val="21"/>
            </w:rPr>
            <w:t>4</w:t>
          </w:r>
          <w:bookmarkEnd w:id="12"/>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_Toc29569_WPSOffice_Level3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5f34321c-238f-429f-acc7-969a28bace3b}"/>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5.2.2 前后向回声隐藏算法原理和要求</w:t>
              </w:r>
            </w:sdtContent>
          </w:sdt>
          <w:r>
            <w:rPr>
              <w:rFonts w:hint="eastAsia" w:asciiTheme="majorEastAsia" w:hAnsiTheme="majorEastAsia" w:eastAsiaTheme="majorEastAsia" w:cstheme="majorEastAsia"/>
              <w:sz w:val="21"/>
              <w:szCs w:val="21"/>
            </w:rPr>
            <w:tab/>
          </w:r>
          <w:bookmarkStart w:id="13" w:name="_Toc29569_WPSOffice_Level3Page"/>
          <w:r>
            <w:rPr>
              <w:rFonts w:hint="eastAsia" w:asciiTheme="majorEastAsia" w:hAnsiTheme="majorEastAsia" w:eastAsiaTheme="majorEastAsia" w:cstheme="majorEastAsia"/>
              <w:sz w:val="21"/>
              <w:szCs w:val="21"/>
            </w:rPr>
            <w:t>4</w:t>
          </w:r>
          <w:bookmarkEnd w:id="13"/>
          <w:r>
            <w:rPr>
              <w:rFonts w:hint="eastAsia" w:asciiTheme="majorEastAsia" w:hAnsiTheme="majorEastAsia" w:eastAsiaTheme="majorEastAsia" w:cstheme="majorEastAsia"/>
              <w:sz w:val="21"/>
              <w:szCs w:val="21"/>
            </w:rPr>
            <w:fldChar w:fldCharType="end"/>
          </w:r>
        </w:p>
        <w:p>
          <w:pPr>
            <w:pStyle w:val="21"/>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_Toc21064_WPSOffice_Level2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07ef3c61-a3a0-4f21-b378-9368199247c9}"/>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5.3 加窗回声隐藏算法的原理和要求</w:t>
              </w:r>
            </w:sdtContent>
          </w:sdt>
          <w:r>
            <w:rPr>
              <w:rFonts w:hint="eastAsia" w:asciiTheme="majorEastAsia" w:hAnsiTheme="majorEastAsia" w:eastAsiaTheme="majorEastAsia" w:cstheme="majorEastAsia"/>
              <w:sz w:val="21"/>
              <w:szCs w:val="21"/>
            </w:rPr>
            <w:tab/>
          </w:r>
          <w:bookmarkStart w:id="14" w:name="_Toc21064_WPSOffice_Level2Page"/>
          <w:r>
            <w:rPr>
              <w:rFonts w:hint="eastAsia" w:asciiTheme="majorEastAsia" w:hAnsiTheme="majorEastAsia" w:eastAsiaTheme="majorEastAsia" w:cstheme="majorEastAsia"/>
              <w:sz w:val="21"/>
              <w:szCs w:val="21"/>
            </w:rPr>
            <w:t>4</w:t>
          </w:r>
          <w:bookmarkEnd w:id="14"/>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_Toc21064_WPSOffice_Level3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a76907b5-4e1b-4882-84c1-29bb1ce9a21e}"/>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5.3.1 对数窗函数</w:t>
              </w:r>
            </w:sdtContent>
          </w:sdt>
          <w:r>
            <w:rPr>
              <w:rFonts w:hint="eastAsia" w:asciiTheme="majorEastAsia" w:hAnsiTheme="majorEastAsia" w:eastAsiaTheme="majorEastAsia" w:cstheme="majorEastAsia"/>
              <w:sz w:val="21"/>
              <w:szCs w:val="21"/>
            </w:rPr>
            <w:tab/>
          </w:r>
          <w:bookmarkStart w:id="15" w:name="_Toc21064_WPSOffice_Level3Page"/>
          <w:r>
            <w:rPr>
              <w:rFonts w:hint="eastAsia" w:asciiTheme="majorEastAsia" w:hAnsiTheme="majorEastAsia" w:eastAsiaTheme="majorEastAsia" w:cstheme="majorEastAsia"/>
              <w:sz w:val="21"/>
              <w:szCs w:val="21"/>
            </w:rPr>
            <w:t>5</w:t>
          </w:r>
          <w:bookmarkEnd w:id="15"/>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_Toc2405_WPSOffice_Level3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87732c87-212b-4b57-8609-d9a5cbc2dc7c}"/>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5.3.2 sin三角窗函数</w:t>
              </w:r>
            </w:sdtContent>
          </w:sdt>
          <w:r>
            <w:rPr>
              <w:rFonts w:hint="eastAsia" w:asciiTheme="majorEastAsia" w:hAnsiTheme="majorEastAsia" w:eastAsiaTheme="majorEastAsia" w:cstheme="majorEastAsia"/>
              <w:sz w:val="21"/>
              <w:szCs w:val="21"/>
            </w:rPr>
            <w:tab/>
          </w:r>
          <w:bookmarkStart w:id="16" w:name="_Toc2405_WPSOffice_Level3Page"/>
          <w:r>
            <w:rPr>
              <w:rFonts w:hint="eastAsia" w:asciiTheme="majorEastAsia" w:hAnsiTheme="majorEastAsia" w:eastAsiaTheme="majorEastAsia" w:cstheme="majorEastAsia"/>
              <w:sz w:val="21"/>
              <w:szCs w:val="21"/>
            </w:rPr>
            <w:t>6</w:t>
          </w:r>
          <w:bookmarkEnd w:id="16"/>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_Toc23134_WPSOffice_Level3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56347e07-0e97-4f93-808f-700c3319a4fd}"/>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5.3.3 直线窗函数</w:t>
              </w:r>
            </w:sdtContent>
          </w:sdt>
          <w:r>
            <w:rPr>
              <w:rFonts w:hint="eastAsia" w:asciiTheme="majorEastAsia" w:hAnsiTheme="majorEastAsia" w:eastAsiaTheme="majorEastAsia" w:cstheme="majorEastAsia"/>
              <w:sz w:val="21"/>
              <w:szCs w:val="21"/>
            </w:rPr>
            <w:tab/>
          </w:r>
          <w:bookmarkStart w:id="17" w:name="_Toc23134_WPSOffice_Level3Page"/>
          <w:r>
            <w:rPr>
              <w:rFonts w:hint="eastAsia" w:asciiTheme="majorEastAsia" w:hAnsiTheme="majorEastAsia" w:eastAsiaTheme="majorEastAsia" w:cstheme="majorEastAsia"/>
              <w:sz w:val="21"/>
              <w:szCs w:val="21"/>
            </w:rPr>
            <w:t>6</w:t>
          </w:r>
          <w:bookmarkEnd w:id="17"/>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_Toc3507_WPSOffice_Level3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9820bde4-a77c-4e08-8a35-7fa5c4f09dba}"/>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5.3.4 平方窗函数</w:t>
              </w:r>
            </w:sdtContent>
          </w:sdt>
          <w:r>
            <w:rPr>
              <w:rFonts w:hint="eastAsia" w:asciiTheme="majorEastAsia" w:hAnsiTheme="majorEastAsia" w:eastAsiaTheme="majorEastAsia" w:cstheme="majorEastAsia"/>
              <w:sz w:val="21"/>
              <w:szCs w:val="21"/>
            </w:rPr>
            <w:tab/>
          </w:r>
          <w:bookmarkStart w:id="18" w:name="_Toc3507_WPSOffice_Level3Page"/>
          <w:r>
            <w:rPr>
              <w:rFonts w:hint="eastAsia" w:asciiTheme="majorEastAsia" w:hAnsiTheme="majorEastAsia" w:eastAsiaTheme="majorEastAsia" w:cstheme="majorEastAsia"/>
              <w:sz w:val="21"/>
              <w:szCs w:val="21"/>
            </w:rPr>
            <w:t>6</w:t>
          </w:r>
          <w:bookmarkEnd w:id="18"/>
          <w:r>
            <w:rPr>
              <w:rFonts w:hint="eastAsia" w:asciiTheme="majorEastAsia" w:hAnsiTheme="majorEastAsia" w:eastAsiaTheme="majorEastAsia" w:cstheme="majorEastAsia"/>
              <w:sz w:val="21"/>
              <w:szCs w:val="21"/>
            </w:rPr>
            <w:fldChar w:fldCharType="end"/>
          </w:r>
        </w:p>
        <w:p>
          <w:pPr>
            <w:pStyle w:val="21"/>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_Toc2405_WPSOffice_Level2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1e618559-0853-4b1c-ac17-233d39167be3}"/>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5.4 衰减系数自适应回声隐藏算法</w:t>
              </w:r>
            </w:sdtContent>
          </w:sdt>
          <w:r>
            <w:rPr>
              <w:rFonts w:hint="eastAsia" w:asciiTheme="majorEastAsia" w:hAnsiTheme="majorEastAsia" w:eastAsiaTheme="majorEastAsia" w:cstheme="majorEastAsia"/>
              <w:sz w:val="21"/>
              <w:szCs w:val="21"/>
            </w:rPr>
            <w:tab/>
          </w:r>
          <w:bookmarkStart w:id="19" w:name="_Toc2405_WPSOffice_Level2Page"/>
          <w:r>
            <w:rPr>
              <w:rFonts w:hint="eastAsia" w:asciiTheme="majorEastAsia" w:hAnsiTheme="majorEastAsia" w:eastAsiaTheme="majorEastAsia" w:cstheme="majorEastAsia"/>
              <w:sz w:val="21"/>
              <w:szCs w:val="21"/>
            </w:rPr>
            <w:t>6</w:t>
          </w:r>
          <w:bookmarkEnd w:id="19"/>
          <w:r>
            <w:rPr>
              <w:rFonts w:hint="eastAsia" w:asciiTheme="majorEastAsia" w:hAnsiTheme="majorEastAsia" w:eastAsiaTheme="majorEastAsia" w:cstheme="majorEastAsia"/>
              <w:sz w:val="21"/>
              <w:szCs w:val="21"/>
            </w:rPr>
            <w:fldChar w:fldCharType="end"/>
          </w:r>
        </w:p>
        <w:p>
          <w:pPr>
            <w:pStyle w:val="20"/>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_Toc19135_WPSOffice_Level1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9925bf2e-bde3-4afa-889d-06e03cd01a6b}"/>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六、实验结果分析</w:t>
              </w:r>
            </w:sdtContent>
          </w:sdt>
          <w:r>
            <w:rPr>
              <w:rFonts w:hint="eastAsia" w:asciiTheme="majorEastAsia" w:hAnsiTheme="majorEastAsia" w:eastAsiaTheme="majorEastAsia" w:cstheme="majorEastAsia"/>
              <w:sz w:val="21"/>
              <w:szCs w:val="21"/>
            </w:rPr>
            <w:tab/>
          </w:r>
          <w:bookmarkStart w:id="20" w:name="_Toc19135_WPSOffice_Level1Page"/>
          <w:r>
            <w:rPr>
              <w:rFonts w:hint="eastAsia" w:asciiTheme="majorEastAsia" w:hAnsiTheme="majorEastAsia" w:eastAsiaTheme="majorEastAsia" w:cstheme="majorEastAsia"/>
              <w:sz w:val="21"/>
              <w:szCs w:val="21"/>
            </w:rPr>
            <w:t>7</w:t>
          </w:r>
          <w:bookmarkEnd w:id="20"/>
          <w:r>
            <w:rPr>
              <w:rFonts w:hint="eastAsia" w:asciiTheme="majorEastAsia" w:hAnsiTheme="majorEastAsia" w:eastAsiaTheme="majorEastAsia" w:cstheme="majorEastAsia"/>
              <w:sz w:val="21"/>
              <w:szCs w:val="21"/>
            </w:rPr>
            <w:fldChar w:fldCharType="end"/>
          </w:r>
        </w:p>
        <w:p>
          <w:pPr>
            <w:pStyle w:val="21"/>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_Toc23134_WPSOffice_Level2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67b3194b-d737-43d3-ab79-e22b13a6e496}"/>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6.1简单回声隐藏算法性能分析</w:t>
              </w:r>
            </w:sdtContent>
          </w:sdt>
          <w:r>
            <w:rPr>
              <w:rFonts w:hint="eastAsia" w:asciiTheme="majorEastAsia" w:hAnsiTheme="majorEastAsia" w:eastAsiaTheme="majorEastAsia" w:cstheme="majorEastAsia"/>
              <w:sz w:val="21"/>
              <w:szCs w:val="21"/>
            </w:rPr>
            <w:tab/>
          </w:r>
          <w:bookmarkStart w:id="21" w:name="_Toc23134_WPSOffice_Level2Page"/>
          <w:r>
            <w:rPr>
              <w:rFonts w:hint="eastAsia" w:asciiTheme="majorEastAsia" w:hAnsiTheme="majorEastAsia" w:eastAsiaTheme="majorEastAsia" w:cstheme="majorEastAsia"/>
              <w:sz w:val="21"/>
              <w:szCs w:val="21"/>
            </w:rPr>
            <w:t>7</w:t>
          </w:r>
          <w:bookmarkEnd w:id="21"/>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_Toc9576_WPSOffice_Level3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b6429e78-6585-482a-8335-deae7c0ab648}"/>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6.1.1 分段大小对算法性能的影响研究</w:t>
              </w:r>
            </w:sdtContent>
          </w:sdt>
          <w:r>
            <w:rPr>
              <w:rFonts w:hint="eastAsia" w:asciiTheme="majorEastAsia" w:hAnsiTheme="majorEastAsia" w:eastAsiaTheme="majorEastAsia" w:cstheme="majorEastAsia"/>
              <w:sz w:val="21"/>
              <w:szCs w:val="21"/>
            </w:rPr>
            <w:tab/>
          </w:r>
          <w:bookmarkStart w:id="22" w:name="_Toc9576_WPSOffice_Level3Page"/>
          <w:r>
            <w:rPr>
              <w:rFonts w:hint="eastAsia" w:asciiTheme="majorEastAsia" w:hAnsiTheme="majorEastAsia" w:eastAsiaTheme="majorEastAsia" w:cstheme="majorEastAsia"/>
              <w:sz w:val="21"/>
              <w:szCs w:val="21"/>
            </w:rPr>
            <w:t>7</w:t>
          </w:r>
          <w:bookmarkEnd w:id="22"/>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_Toc7130_WPSOffice_Level3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906e1554-f572-4eb4-b346-fec126df581c}"/>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6.1.2 衰减系数对算法性能的影响研究</w:t>
              </w:r>
            </w:sdtContent>
          </w:sdt>
          <w:r>
            <w:rPr>
              <w:rFonts w:hint="eastAsia" w:asciiTheme="majorEastAsia" w:hAnsiTheme="majorEastAsia" w:eastAsiaTheme="majorEastAsia" w:cstheme="majorEastAsia"/>
              <w:sz w:val="21"/>
              <w:szCs w:val="21"/>
            </w:rPr>
            <w:tab/>
          </w:r>
          <w:bookmarkStart w:id="23" w:name="_Toc7130_WPSOffice_Level3Page"/>
          <w:r>
            <w:rPr>
              <w:rFonts w:hint="eastAsia" w:asciiTheme="majorEastAsia" w:hAnsiTheme="majorEastAsia" w:eastAsiaTheme="majorEastAsia" w:cstheme="majorEastAsia"/>
              <w:sz w:val="21"/>
              <w:szCs w:val="21"/>
            </w:rPr>
            <w:t>8</w:t>
          </w:r>
          <w:bookmarkEnd w:id="23"/>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_Toc18370_WPSOffice_Level3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0508b925-a121-4523-8846-d3796c3868a6}"/>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6.1.3 回声延迟对算法性能的影响研究</w:t>
              </w:r>
            </w:sdtContent>
          </w:sdt>
          <w:r>
            <w:rPr>
              <w:rFonts w:hint="eastAsia" w:asciiTheme="majorEastAsia" w:hAnsiTheme="majorEastAsia" w:eastAsiaTheme="majorEastAsia" w:cstheme="majorEastAsia"/>
              <w:sz w:val="21"/>
              <w:szCs w:val="21"/>
            </w:rPr>
            <w:tab/>
          </w:r>
          <w:bookmarkStart w:id="24" w:name="_Toc18370_WPSOffice_Level3Page"/>
          <w:r>
            <w:rPr>
              <w:rFonts w:hint="eastAsia" w:asciiTheme="majorEastAsia" w:hAnsiTheme="majorEastAsia" w:eastAsiaTheme="majorEastAsia" w:cstheme="majorEastAsia"/>
              <w:sz w:val="21"/>
              <w:szCs w:val="21"/>
            </w:rPr>
            <w:t>9</w:t>
          </w:r>
          <w:bookmarkEnd w:id="24"/>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_Toc32387_WPSOffice_Level3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fa0b91a8-995d-4b83-8a70-9648784f8019}"/>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6.1.4 回声隐藏算法稳健性</w:t>
              </w:r>
            </w:sdtContent>
          </w:sdt>
          <w:r>
            <w:rPr>
              <w:rFonts w:hint="eastAsia" w:asciiTheme="majorEastAsia" w:hAnsiTheme="majorEastAsia" w:eastAsiaTheme="majorEastAsia" w:cstheme="majorEastAsia"/>
              <w:sz w:val="21"/>
              <w:szCs w:val="21"/>
            </w:rPr>
            <w:tab/>
          </w:r>
          <w:bookmarkStart w:id="25" w:name="_Toc32387_WPSOffice_Level3Page"/>
          <w:r>
            <w:rPr>
              <w:rFonts w:hint="eastAsia" w:asciiTheme="majorEastAsia" w:hAnsiTheme="majorEastAsia" w:eastAsiaTheme="majorEastAsia" w:cstheme="majorEastAsia"/>
              <w:sz w:val="21"/>
              <w:szCs w:val="21"/>
            </w:rPr>
            <w:t>10</w:t>
          </w:r>
          <w:bookmarkEnd w:id="25"/>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_Toc12864_WPSOffice_Level3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85cf9b83-9fef-448b-8745-3ff4436160cf}"/>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6.1.5低通滤波攻击详细分析内容：</w:t>
              </w:r>
            </w:sdtContent>
          </w:sdt>
          <w:r>
            <w:rPr>
              <w:rFonts w:hint="eastAsia" w:asciiTheme="majorEastAsia" w:hAnsiTheme="majorEastAsia" w:eastAsiaTheme="majorEastAsia" w:cstheme="majorEastAsia"/>
              <w:sz w:val="21"/>
              <w:szCs w:val="21"/>
            </w:rPr>
            <w:tab/>
          </w:r>
          <w:bookmarkStart w:id="26" w:name="_Toc12864_WPSOffice_Level3Page"/>
          <w:r>
            <w:rPr>
              <w:rFonts w:hint="eastAsia" w:asciiTheme="majorEastAsia" w:hAnsiTheme="majorEastAsia" w:eastAsiaTheme="majorEastAsia" w:cstheme="majorEastAsia"/>
              <w:sz w:val="21"/>
              <w:szCs w:val="21"/>
            </w:rPr>
            <w:t>10</w:t>
          </w:r>
          <w:bookmarkEnd w:id="26"/>
          <w:r>
            <w:rPr>
              <w:rFonts w:hint="eastAsia" w:asciiTheme="majorEastAsia" w:hAnsiTheme="majorEastAsia" w:eastAsiaTheme="majorEastAsia" w:cstheme="majorEastAsia"/>
              <w:sz w:val="21"/>
              <w:szCs w:val="21"/>
            </w:rPr>
            <w:fldChar w:fldCharType="end"/>
          </w:r>
        </w:p>
        <w:p>
          <w:pPr>
            <w:pStyle w:val="21"/>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_Toc3507_WPSOffice_Level2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04d31383-8c02-4ebd-8e98-92ec9bac81e8}"/>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6.2多回声和前后向回声隐藏算法</w:t>
              </w:r>
            </w:sdtContent>
          </w:sdt>
          <w:r>
            <w:rPr>
              <w:rFonts w:hint="eastAsia" w:asciiTheme="majorEastAsia" w:hAnsiTheme="majorEastAsia" w:eastAsiaTheme="majorEastAsia" w:cstheme="majorEastAsia"/>
              <w:sz w:val="21"/>
              <w:szCs w:val="21"/>
            </w:rPr>
            <w:tab/>
          </w:r>
          <w:bookmarkStart w:id="27" w:name="_Toc3507_WPSOffice_Level2Page"/>
          <w:r>
            <w:rPr>
              <w:rFonts w:hint="eastAsia" w:asciiTheme="majorEastAsia" w:hAnsiTheme="majorEastAsia" w:eastAsiaTheme="majorEastAsia" w:cstheme="majorEastAsia"/>
              <w:sz w:val="21"/>
              <w:szCs w:val="21"/>
            </w:rPr>
            <w:t>12</w:t>
          </w:r>
          <w:bookmarkEnd w:id="27"/>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_Toc14526_WPSOffice_Level3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a9a27936-dab1-4f13-930f-01770aec55e7}"/>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6.2.1 算法稳健性</w:t>
              </w:r>
            </w:sdtContent>
          </w:sdt>
          <w:r>
            <w:rPr>
              <w:rFonts w:hint="eastAsia" w:asciiTheme="majorEastAsia" w:hAnsiTheme="majorEastAsia" w:eastAsiaTheme="majorEastAsia" w:cstheme="majorEastAsia"/>
              <w:sz w:val="21"/>
              <w:szCs w:val="21"/>
            </w:rPr>
            <w:tab/>
          </w:r>
          <w:bookmarkStart w:id="28" w:name="_Toc14526_WPSOffice_Level3Page"/>
          <w:r>
            <w:rPr>
              <w:rFonts w:hint="eastAsia" w:asciiTheme="majorEastAsia" w:hAnsiTheme="majorEastAsia" w:eastAsiaTheme="majorEastAsia" w:cstheme="majorEastAsia"/>
              <w:sz w:val="21"/>
              <w:szCs w:val="21"/>
            </w:rPr>
            <w:t>12</w:t>
          </w:r>
          <w:bookmarkEnd w:id="28"/>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_Toc791_WPSOffice_Level3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4b96c1a0-a73d-489b-9b86-73c1478e2b3e}"/>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6.2.2多回声隐藏算法低通滤波攻击详细分析</w:t>
              </w:r>
            </w:sdtContent>
          </w:sdt>
          <w:r>
            <w:rPr>
              <w:rFonts w:hint="eastAsia" w:asciiTheme="majorEastAsia" w:hAnsiTheme="majorEastAsia" w:eastAsiaTheme="majorEastAsia" w:cstheme="majorEastAsia"/>
              <w:sz w:val="21"/>
              <w:szCs w:val="21"/>
            </w:rPr>
            <w:tab/>
          </w:r>
          <w:bookmarkStart w:id="29" w:name="_Toc791_WPSOffice_Level3Page"/>
          <w:r>
            <w:rPr>
              <w:rFonts w:hint="eastAsia" w:asciiTheme="majorEastAsia" w:hAnsiTheme="majorEastAsia" w:eastAsiaTheme="majorEastAsia" w:cstheme="majorEastAsia"/>
              <w:sz w:val="21"/>
              <w:szCs w:val="21"/>
            </w:rPr>
            <w:t>13</w:t>
          </w:r>
          <w:bookmarkEnd w:id="29"/>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_Toc448_WPSOffice_Level3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5f37d28a-fb0b-4480-8cff-cc452d6ccd92}"/>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6.2.3前后向回声隐藏算法低通滤波攻击详细分析</w:t>
              </w:r>
            </w:sdtContent>
          </w:sdt>
          <w:r>
            <w:rPr>
              <w:rFonts w:hint="eastAsia" w:asciiTheme="majorEastAsia" w:hAnsiTheme="majorEastAsia" w:eastAsiaTheme="majorEastAsia" w:cstheme="majorEastAsia"/>
              <w:sz w:val="21"/>
              <w:szCs w:val="21"/>
            </w:rPr>
            <w:tab/>
          </w:r>
          <w:bookmarkStart w:id="30" w:name="_Toc448_WPSOffice_Level3Page"/>
          <w:r>
            <w:rPr>
              <w:rFonts w:hint="eastAsia" w:asciiTheme="majorEastAsia" w:hAnsiTheme="majorEastAsia" w:eastAsiaTheme="majorEastAsia" w:cstheme="majorEastAsia"/>
              <w:sz w:val="21"/>
              <w:szCs w:val="21"/>
            </w:rPr>
            <w:t>14</w:t>
          </w:r>
          <w:bookmarkEnd w:id="30"/>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_Toc18200_WPSOffice_Level3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94ae3370-3811-4142-b8bb-b0fb71b2b99d}"/>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6.2.4 总结</w:t>
              </w:r>
            </w:sdtContent>
          </w:sdt>
          <w:r>
            <w:rPr>
              <w:rFonts w:hint="eastAsia" w:asciiTheme="majorEastAsia" w:hAnsiTheme="majorEastAsia" w:eastAsiaTheme="majorEastAsia" w:cstheme="majorEastAsia"/>
              <w:sz w:val="21"/>
              <w:szCs w:val="21"/>
            </w:rPr>
            <w:tab/>
          </w:r>
          <w:bookmarkStart w:id="31" w:name="_Toc18200_WPSOffice_Level3Page"/>
          <w:r>
            <w:rPr>
              <w:rFonts w:hint="eastAsia" w:asciiTheme="majorEastAsia" w:hAnsiTheme="majorEastAsia" w:eastAsiaTheme="majorEastAsia" w:cstheme="majorEastAsia"/>
              <w:sz w:val="21"/>
              <w:szCs w:val="21"/>
            </w:rPr>
            <w:t>15</w:t>
          </w:r>
          <w:bookmarkEnd w:id="31"/>
          <w:r>
            <w:rPr>
              <w:rFonts w:hint="eastAsia" w:asciiTheme="majorEastAsia" w:hAnsiTheme="majorEastAsia" w:eastAsiaTheme="majorEastAsia" w:cstheme="majorEastAsia"/>
              <w:sz w:val="21"/>
              <w:szCs w:val="21"/>
            </w:rPr>
            <w:fldChar w:fldCharType="end"/>
          </w:r>
        </w:p>
        <w:p>
          <w:pPr>
            <w:pStyle w:val="21"/>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_Toc9576_WPSOffice_Level2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8dc40be3-f6a4-48c4-9c60-0c917bfb00d1}"/>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6.3 实验内容</w:t>
              </w:r>
            </w:sdtContent>
          </w:sdt>
          <w:r>
            <w:rPr>
              <w:rFonts w:hint="eastAsia" w:asciiTheme="majorEastAsia" w:hAnsiTheme="majorEastAsia" w:eastAsiaTheme="majorEastAsia" w:cstheme="majorEastAsia"/>
              <w:sz w:val="21"/>
              <w:szCs w:val="21"/>
            </w:rPr>
            <w:tab/>
          </w:r>
          <w:bookmarkStart w:id="32" w:name="_Toc9576_WPSOffice_Level2Page"/>
          <w:r>
            <w:rPr>
              <w:rFonts w:hint="eastAsia" w:asciiTheme="majorEastAsia" w:hAnsiTheme="majorEastAsia" w:eastAsiaTheme="majorEastAsia" w:cstheme="majorEastAsia"/>
              <w:sz w:val="21"/>
              <w:szCs w:val="21"/>
            </w:rPr>
            <w:t>15</w:t>
          </w:r>
          <w:bookmarkEnd w:id="32"/>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_Toc25540_WPSOffice_Level3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21fa6f64-7c71-4ebe-b26b-398d6700179d}"/>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6.3.1对数窗函数对信噪比、误比特率和误码率的影响</w:t>
              </w:r>
            </w:sdtContent>
          </w:sdt>
          <w:r>
            <w:rPr>
              <w:rFonts w:hint="eastAsia" w:asciiTheme="majorEastAsia" w:hAnsiTheme="majorEastAsia" w:eastAsiaTheme="majorEastAsia" w:cstheme="majorEastAsia"/>
              <w:sz w:val="21"/>
              <w:szCs w:val="21"/>
            </w:rPr>
            <w:tab/>
          </w:r>
          <w:bookmarkStart w:id="33" w:name="_Toc25540_WPSOffice_Level3Page"/>
          <w:r>
            <w:rPr>
              <w:rFonts w:hint="eastAsia" w:asciiTheme="majorEastAsia" w:hAnsiTheme="majorEastAsia" w:eastAsiaTheme="majorEastAsia" w:cstheme="majorEastAsia"/>
              <w:sz w:val="21"/>
              <w:szCs w:val="21"/>
            </w:rPr>
            <w:t>16</w:t>
          </w:r>
          <w:bookmarkEnd w:id="33"/>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_Toc13854_WPSOffice_Level3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36e010f7-13bf-46d0-85f7-2d6da5509c69}"/>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6.3.2 sin三角窗函数对信噪比、误比特率和误码率的影响</w:t>
              </w:r>
            </w:sdtContent>
          </w:sdt>
          <w:r>
            <w:rPr>
              <w:rFonts w:hint="eastAsia" w:asciiTheme="majorEastAsia" w:hAnsiTheme="majorEastAsia" w:eastAsiaTheme="majorEastAsia" w:cstheme="majorEastAsia"/>
              <w:sz w:val="21"/>
              <w:szCs w:val="21"/>
            </w:rPr>
            <w:tab/>
          </w:r>
          <w:bookmarkStart w:id="34" w:name="_Toc13854_WPSOffice_Level3Page"/>
          <w:r>
            <w:rPr>
              <w:rFonts w:hint="eastAsia" w:asciiTheme="majorEastAsia" w:hAnsiTheme="majorEastAsia" w:eastAsiaTheme="majorEastAsia" w:cstheme="majorEastAsia"/>
              <w:sz w:val="21"/>
              <w:szCs w:val="21"/>
            </w:rPr>
            <w:t>17</w:t>
          </w:r>
          <w:bookmarkEnd w:id="34"/>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_Toc2869_WPSOffice_Level3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a0d2eeed-5348-40ea-b78f-0b4cc13cf6f3}"/>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6.3.3 直线窗函数对信噪比、误比特率和误码率的影响</w:t>
              </w:r>
            </w:sdtContent>
          </w:sdt>
          <w:r>
            <w:rPr>
              <w:rFonts w:hint="eastAsia" w:asciiTheme="majorEastAsia" w:hAnsiTheme="majorEastAsia" w:eastAsiaTheme="majorEastAsia" w:cstheme="majorEastAsia"/>
              <w:sz w:val="21"/>
              <w:szCs w:val="21"/>
            </w:rPr>
            <w:tab/>
          </w:r>
          <w:bookmarkStart w:id="35" w:name="_Toc2869_WPSOffice_Level3Page"/>
          <w:r>
            <w:rPr>
              <w:rFonts w:hint="eastAsia" w:asciiTheme="majorEastAsia" w:hAnsiTheme="majorEastAsia" w:eastAsiaTheme="majorEastAsia" w:cstheme="majorEastAsia"/>
              <w:sz w:val="21"/>
              <w:szCs w:val="21"/>
            </w:rPr>
            <w:t>18</w:t>
          </w:r>
          <w:bookmarkEnd w:id="35"/>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_Toc26014_WPSOffice_Level3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af06437a-876c-45dc-8c69-626815acb2f4}"/>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6.3.4 平方窗函数对信噪比、误比特率和误码率的影响</w:t>
              </w:r>
            </w:sdtContent>
          </w:sdt>
          <w:r>
            <w:rPr>
              <w:rFonts w:hint="eastAsia" w:asciiTheme="majorEastAsia" w:hAnsiTheme="majorEastAsia" w:eastAsiaTheme="majorEastAsia" w:cstheme="majorEastAsia"/>
              <w:sz w:val="21"/>
              <w:szCs w:val="21"/>
            </w:rPr>
            <w:tab/>
          </w:r>
          <w:bookmarkStart w:id="36" w:name="_Toc26014_WPSOffice_Level3Page"/>
          <w:r>
            <w:rPr>
              <w:rFonts w:hint="eastAsia" w:asciiTheme="majorEastAsia" w:hAnsiTheme="majorEastAsia" w:eastAsiaTheme="majorEastAsia" w:cstheme="majorEastAsia"/>
              <w:sz w:val="21"/>
              <w:szCs w:val="21"/>
            </w:rPr>
            <w:t>20</w:t>
          </w:r>
          <w:bookmarkEnd w:id="36"/>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_Toc8265_WPSOffice_Level3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cd20a4ec-6af5-417a-8bb7-209fd2af104b}"/>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6.3.5 男声四种加窗方式SNR、误比特率和误码率的对比研究</w:t>
              </w:r>
            </w:sdtContent>
          </w:sdt>
          <w:r>
            <w:rPr>
              <w:rFonts w:hint="eastAsia" w:asciiTheme="majorEastAsia" w:hAnsiTheme="majorEastAsia" w:eastAsiaTheme="majorEastAsia" w:cstheme="majorEastAsia"/>
              <w:sz w:val="21"/>
              <w:szCs w:val="21"/>
            </w:rPr>
            <w:tab/>
          </w:r>
          <w:bookmarkStart w:id="37" w:name="_Toc8265_WPSOffice_Level3Page"/>
          <w:r>
            <w:rPr>
              <w:rFonts w:hint="eastAsia" w:asciiTheme="majorEastAsia" w:hAnsiTheme="majorEastAsia" w:eastAsiaTheme="majorEastAsia" w:cstheme="majorEastAsia"/>
              <w:sz w:val="21"/>
              <w:szCs w:val="21"/>
            </w:rPr>
            <w:t>22</w:t>
          </w:r>
          <w:bookmarkEnd w:id="37"/>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_Toc16380_WPSOffice_Level3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9ee3a665-e1a0-495f-afae-d67823c46dee}"/>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6.3.6 女声四种加窗方式SNR、误比特率和误比特率的对比研究</w:t>
              </w:r>
            </w:sdtContent>
          </w:sdt>
          <w:r>
            <w:rPr>
              <w:rFonts w:hint="eastAsia" w:asciiTheme="majorEastAsia" w:hAnsiTheme="majorEastAsia" w:eastAsiaTheme="majorEastAsia" w:cstheme="majorEastAsia"/>
              <w:sz w:val="21"/>
              <w:szCs w:val="21"/>
            </w:rPr>
            <w:tab/>
          </w:r>
          <w:bookmarkStart w:id="38" w:name="_Toc16380_WPSOffice_Level3Page"/>
          <w:r>
            <w:rPr>
              <w:rFonts w:hint="eastAsia" w:asciiTheme="majorEastAsia" w:hAnsiTheme="majorEastAsia" w:eastAsiaTheme="majorEastAsia" w:cstheme="majorEastAsia"/>
              <w:sz w:val="21"/>
              <w:szCs w:val="21"/>
            </w:rPr>
            <w:t>23</w:t>
          </w:r>
          <w:bookmarkEnd w:id="38"/>
          <w:r>
            <w:rPr>
              <w:rFonts w:hint="eastAsia" w:asciiTheme="majorEastAsia" w:hAnsiTheme="majorEastAsia" w:eastAsiaTheme="majorEastAsia" w:cstheme="majorEastAsia"/>
              <w:sz w:val="21"/>
              <w:szCs w:val="21"/>
            </w:rPr>
            <w:fldChar w:fldCharType="end"/>
          </w:r>
        </w:p>
        <w:p>
          <w:pPr>
            <w:pStyle w:val="22"/>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_Toc30976_WPSOffice_Level3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de234ad5-be0f-402a-8f6c-aa72eedc8b52}"/>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6.3.7总结</w:t>
              </w:r>
            </w:sdtContent>
          </w:sdt>
          <w:r>
            <w:rPr>
              <w:rFonts w:hint="eastAsia" w:asciiTheme="majorEastAsia" w:hAnsiTheme="majorEastAsia" w:eastAsiaTheme="majorEastAsia" w:cstheme="majorEastAsia"/>
              <w:sz w:val="21"/>
              <w:szCs w:val="21"/>
            </w:rPr>
            <w:tab/>
          </w:r>
          <w:bookmarkStart w:id="39" w:name="_Toc30976_WPSOffice_Level3Page"/>
          <w:r>
            <w:rPr>
              <w:rFonts w:hint="eastAsia" w:asciiTheme="majorEastAsia" w:hAnsiTheme="majorEastAsia" w:eastAsiaTheme="majorEastAsia" w:cstheme="majorEastAsia"/>
              <w:sz w:val="21"/>
              <w:szCs w:val="21"/>
            </w:rPr>
            <w:t>24</w:t>
          </w:r>
          <w:bookmarkEnd w:id="39"/>
          <w:r>
            <w:rPr>
              <w:rFonts w:hint="eastAsia" w:asciiTheme="majorEastAsia" w:hAnsiTheme="majorEastAsia" w:eastAsiaTheme="majorEastAsia" w:cstheme="majorEastAsia"/>
              <w:sz w:val="21"/>
              <w:szCs w:val="21"/>
            </w:rPr>
            <w:fldChar w:fldCharType="end"/>
          </w:r>
        </w:p>
        <w:p>
          <w:pPr>
            <w:pStyle w:val="21"/>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_Toc7130_WPSOffice_Level2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0d6ce9dc-c43f-46e2-a0ff-56d973b45472}"/>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6.4 衰减系数自适应回声隐藏算法</w:t>
              </w:r>
            </w:sdtContent>
          </w:sdt>
          <w:r>
            <w:rPr>
              <w:rFonts w:hint="eastAsia" w:asciiTheme="majorEastAsia" w:hAnsiTheme="majorEastAsia" w:eastAsiaTheme="majorEastAsia" w:cstheme="majorEastAsia"/>
              <w:sz w:val="21"/>
              <w:szCs w:val="21"/>
            </w:rPr>
            <w:tab/>
          </w:r>
          <w:bookmarkStart w:id="40" w:name="_Toc7130_WPSOffice_Level2Page"/>
          <w:r>
            <w:rPr>
              <w:rFonts w:hint="eastAsia" w:asciiTheme="majorEastAsia" w:hAnsiTheme="majorEastAsia" w:eastAsiaTheme="majorEastAsia" w:cstheme="majorEastAsia"/>
              <w:sz w:val="21"/>
              <w:szCs w:val="21"/>
            </w:rPr>
            <w:t>25</w:t>
          </w:r>
          <w:bookmarkEnd w:id="40"/>
          <w:r>
            <w:rPr>
              <w:rFonts w:hint="eastAsia" w:asciiTheme="majorEastAsia" w:hAnsiTheme="majorEastAsia" w:eastAsiaTheme="majorEastAsia" w:cstheme="majorEastAsia"/>
              <w:sz w:val="21"/>
              <w:szCs w:val="21"/>
            </w:rPr>
            <w:fldChar w:fldCharType="end"/>
          </w:r>
        </w:p>
        <w:p>
          <w:pPr>
            <w:pStyle w:val="20"/>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_Toc29569_WPSOffice_Level1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3b7f2839-f2b0-4be7-9f26-7ff704b8fc54}"/>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七、总结与展望</w:t>
              </w:r>
            </w:sdtContent>
          </w:sdt>
          <w:r>
            <w:rPr>
              <w:rFonts w:hint="eastAsia" w:asciiTheme="majorEastAsia" w:hAnsiTheme="majorEastAsia" w:eastAsiaTheme="majorEastAsia" w:cstheme="majorEastAsia"/>
              <w:sz w:val="21"/>
              <w:szCs w:val="21"/>
            </w:rPr>
            <w:tab/>
          </w:r>
          <w:bookmarkStart w:id="41" w:name="_Toc29569_WPSOffice_Level1Page"/>
          <w:r>
            <w:rPr>
              <w:rFonts w:hint="eastAsia" w:asciiTheme="majorEastAsia" w:hAnsiTheme="majorEastAsia" w:eastAsiaTheme="majorEastAsia" w:cstheme="majorEastAsia"/>
              <w:sz w:val="21"/>
              <w:szCs w:val="21"/>
            </w:rPr>
            <w:t>25</w:t>
          </w:r>
          <w:bookmarkEnd w:id="41"/>
          <w:r>
            <w:rPr>
              <w:rFonts w:hint="eastAsia" w:asciiTheme="majorEastAsia" w:hAnsiTheme="majorEastAsia" w:eastAsiaTheme="majorEastAsia" w:cstheme="majorEastAsia"/>
              <w:sz w:val="21"/>
              <w:szCs w:val="21"/>
            </w:rPr>
            <w:fldChar w:fldCharType="end"/>
          </w:r>
        </w:p>
        <w:p>
          <w:pPr>
            <w:pStyle w:val="21"/>
            <w:tabs>
              <w:tab w:val="right" w:leader="dot" w:pos="8312"/>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_Toc18370_WPSOffice_Level2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c5ac01c7-62cd-4542-919a-b3e460b3625e}"/>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7.1 总结</w:t>
              </w:r>
            </w:sdtContent>
          </w:sdt>
          <w:r>
            <w:rPr>
              <w:rFonts w:hint="eastAsia" w:asciiTheme="majorEastAsia" w:hAnsiTheme="majorEastAsia" w:eastAsiaTheme="majorEastAsia" w:cstheme="majorEastAsia"/>
              <w:sz w:val="21"/>
              <w:szCs w:val="21"/>
            </w:rPr>
            <w:tab/>
          </w:r>
          <w:bookmarkStart w:id="42" w:name="_Toc18370_WPSOffice_Level2Page"/>
          <w:r>
            <w:rPr>
              <w:rFonts w:hint="eastAsia" w:asciiTheme="majorEastAsia" w:hAnsiTheme="majorEastAsia" w:eastAsiaTheme="majorEastAsia" w:cstheme="majorEastAsia"/>
              <w:sz w:val="21"/>
              <w:szCs w:val="21"/>
            </w:rPr>
            <w:t>25</w:t>
          </w:r>
          <w:bookmarkEnd w:id="42"/>
          <w:r>
            <w:rPr>
              <w:rFonts w:hint="eastAsia" w:asciiTheme="majorEastAsia" w:hAnsiTheme="majorEastAsia" w:eastAsiaTheme="majorEastAsia" w:cstheme="majorEastAsia"/>
              <w:sz w:val="21"/>
              <w:szCs w:val="21"/>
            </w:rPr>
            <w:fldChar w:fldCharType="end"/>
          </w:r>
        </w:p>
        <w:p>
          <w:pPr>
            <w:pStyle w:val="21"/>
            <w:tabs>
              <w:tab w:val="right" w:leader="dot" w:pos="8312"/>
            </w:tabs>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HYPERLINK \l _Toc32387_WPSOffice_Level2 </w:instrText>
          </w:r>
          <w:r>
            <w:rPr>
              <w:rFonts w:hint="eastAsia" w:asciiTheme="majorEastAsia" w:hAnsiTheme="majorEastAsia" w:eastAsiaTheme="majorEastAsia" w:cstheme="majorEastAsia"/>
              <w:sz w:val="21"/>
              <w:szCs w:val="21"/>
            </w:rPr>
            <w:fldChar w:fldCharType="separate"/>
          </w:r>
          <w:sdt>
            <w:sdtPr>
              <w:rPr>
                <w:rFonts w:hint="eastAsia" w:asciiTheme="majorEastAsia" w:hAnsiTheme="majorEastAsia" w:eastAsiaTheme="majorEastAsia" w:cstheme="majorEastAsia"/>
                <w:kern w:val="2"/>
                <w:sz w:val="21"/>
                <w:szCs w:val="21"/>
                <w:lang w:val="en-US" w:eastAsia="zh-CN" w:bidi="ar-SA"/>
              </w:rPr>
              <w:id w:val="147478872"/>
              <w:placeholder>
                <w:docPart w:val="{9c3d33d8-bedd-40ee-92ee-9fecc6df5626}"/>
              </w:placeholder>
            </w:sdtPr>
            <w:sdtEndPr>
              <w:rPr>
                <w:rFonts w:hint="eastAsia" w:asciiTheme="majorEastAsia" w:hAnsiTheme="majorEastAsia" w:eastAsiaTheme="majorEastAsia" w:cstheme="majorEastAsia"/>
                <w:kern w:val="2"/>
                <w:sz w:val="21"/>
                <w:szCs w:val="21"/>
                <w:lang w:val="en-US" w:eastAsia="zh-CN" w:bidi="ar-SA"/>
              </w:rPr>
            </w:sdtEndPr>
            <w:sdtContent>
              <w:r>
                <w:rPr>
                  <w:rFonts w:hint="eastAsia" w:asciiTheme="majorEastAsia" w:hAnsiTheme="majorEastAsia" w:eastAsiaTheme="majorEastAsia" w:cstheme="majorEastAsia"/>
                  <w:sz w:val="21"/>
                  <w:szCs w:val="21"/>
                </w:rPr>
                <w:t>7.2 展望</w:t>
              </w:r>
            </w:sdtContent>
          </w:sdt>
          <w:r>
            <w:rPr>
              <w:rFonts w:hint="eastAsia" w:asciiTheme="majorEastAsia" w:hAnsiTheme="majorEastAsia" w:eastAsiaTheme="majorEastAsia" w:cstheme="majorEastAsia"/>
              <w:sz w:val="21"/>
              <w:szCs w:val="21"/>
            </w:rPr>
            <w:tab/>
          </w:r>
          <w:bookmarkStart w:id="43" w:name="_Toc32387_WPSOffice_Level2Page"/>
          <w:r>
            <w:rPr>
              <w:rFonts w:hint="eastAsia" w:asciiTheme="majorEastAsia" w:hAnsiTheme="majorEastAsia" w:eastAsiaTheme="majorEastAsia" w:cstheme="majorEastAsia"/>
              <w:sz w:val="21"/>
              <w:szCs w:val="21"/>
            </w:rPr>
            <w:t>25</w:t>
          </w:r>
          <w:bookmarkEnd w:id="43"/>
          <w:r>
            <w:rPr>
              <w:rFonts w:hint="eastAsia" w:asciiTheme="majorEastAsia" w:hAnsiTheme="majorEastAsia" w:eastAsiaTheme="majorEastAsia" w:cstheme="majorEastAsia"/>
              <w:sz w:val="21"/>
              <w:szCs w:val="21"/>
            </w:rPr>
            <w:fldChar w:fldCharType="end"/>
          </w:r>
          <w:bookmarkEnd w:id="0"/>
        </w:p>
      </w:sdtContent>
    </w:sdt>
    <w:p>
      <w:pPr>
        <w:ind w:left="0" w:leftChars="0" w:right="240" w:firstLine="0" w:firstLineChars="0"/>
        <w:rPr>
          <w:rFonts w:hint="eastAsia" w:ascii="宋体" w:hAnsi="宋体"/>
          <w:sz w:val="28"/>
        </w:rPr>
      </w:pPr>
    </w:p>
    <w:p>
      <w:pPr>
        <w:ind w:firstLine="0" w:firstLineChars="0"/>
        <w:jc w:val="center"/>
      </w:pPr>
      <w:bookmarkStart w:id="44" w:name="_Toc26937_WPSOffice_Level1"/>
    </w:p>
    <w:p>
      <w:pPr>
        <w:ind w:firstLine="0" w:firstLineChars="0"/>
        <w:jc w:val="center"/>
      </w:pPr>
    </w:p>
    <w:p>
      <w:pPr>
        <w:ind w:firstLine="0" w:firstLineChars="0"/>
        <w:jc w:val="center"/>
      </w:pPr>
    </w:p>
    <w:p>
      <w:pPr>
        <w:ind w:firstLine="0" w:firstLineChars="0"/>
        <w:jc w:val="center"/>
      </w:pPr>
    </w:p>
    <w:p>
      <w:pPr>
        <w:ind w:firstLine="0" w:firstLineChars="0"/>
        <w:jc w:val="center"/>
      </w:pPr>
    </w:p>
    <w:p>
      <w:pPr>
        <w:ind w:firstLine="0" w:firstLineChars="0"/>
        <w:jc w:val="center"/>
      </w:pPr>
    </w:p>
    <w:p>
      <w:pPr>
        <w:ind w:firstLine="0" w:firstLineChars="0"/>
        <w:jc w:val="center"/>
      </w:pPr>
    </w:p>
    <w:p>
      <w:pPr>
        <w:ind w:firstLine="0" w:firstLineChars="0"/>
        <w:jc w:val="center"/>
      </w:pPr>
    </w:p>
    <w:p>
      <w:pPr>
        <w:ind w:firstLine="0" w:firstLineChars="0"/>
        <w:jc w:val="center"/>
      </w:pPr>
    </w:p>
    <w:p>
      <w:pPr>
        <w:ind w:firstLine="0" w:firstLineChars="0"/>
        <w:jc w:val="center"/>
      </w:pPr>
    </w:p>
    <w:p>
      <w:pPr>
        <w:ind w:firstLine="0" w:firstLineChars="0"/>
        <w:jc w:val="center"/>
      </w:pPr>
    </w:p>
    <w:p>
      <w:pPr>
        <w:ind w:firstLine="0" w:firstLineChars="0"/>
        <w:jc w:val="center"/>
      </w:pPr>
    </w:p>
    <w:p>
      <w:pPr>
        <w:ind w:firstLine="0" w:firstLineChars="0"/>
        <w:jc w:val="center"/>
      </w:pPr>
    </w:p>
    <w:p>
      <w:pPr>
        <w:ind w:firstLine="0" w:firstLineChars="0"/>
        <w:jc w:val="center"/>
      </w:pPr>
    </w:p>
    <w:p>
      <w:pPr>
        <w:ind w:firstLine="0" w:firstLineChars="0"/>
        <w:jc w:val="center"/>
      </w:pPr>
    </w:p>
    <w:p>
      <w:pPr>
        <w:ind w:firstLine="0" w:firstLineChars="0"/>
        <w:jc w:val="center"/>
      </w:pPr>
    </w:p>
    <w:p>
      <w:pPr>
        <w:pStyle w:val="2"/>
        <w:ind w:left="240" w:right="240"/>
        <w:rPr>
          <w:rFonts w:hint="eastAsia"/>
        </w:rPr>
        <w:sectPr>
          <w:headerReference r:id="rId3" w:type="default"/>
          <w:footerReference r:id="rId4" w:type="default"/>
          <w:pgSz w:w="11906" w:h="16838"/>
          <w:pgMar w:top="1440" w:right="1797" w:bottom="1440" w:left="1797" w:header="851" w:footer="992" w:gutter="0"/>
          <w:pgNumType w:fmt="decimal" w:start="1"/>
          <w:cols w:space="425" w:num="1"/>
          <w:docGrid w:type="lines" w:linePitch="312" w:charSpace="0"/>
        </w:sectPr>
      </w:pPr>
    </w:p>
    <w:p>
      <w:pPr>
        <w:pStyle w:val="2"/>
        <w:ind w:left="240" w:right="240"/>
      </w:pPr>
      <w:bookmarkStart w:id="45" w:name="_Toc7168_WPSOffice_Level1"/>
      <w:r>
        <w:rPr>
          <w:rFonts w:hint="eastAsia"/>
        </w:rPr>
        <w:t>一、成员分工</w:t>
      </w:r>
      <w:bookmarkEnd w:id="44"/>
      <w:bookmarkEnd w:id="45"/>
    </w:p>
    <w:p>
      <w:pPr>
        <w:ind w:firstLine="480"/>
      </w:pPr>
      <w:r>
        <w:rPr>
          <w:rFonts w:hint="eastAsia"/>
        </w:rPr>
        <w:t>金竹君 2018110997 制作音频，低通滤波攻击分析；</w:t>
      </w:r>
    </w:p>
    <w:p>
      <w:pPr>
        <w:ind w:firstLine="480"/>
      </w:pPr>
      <w:r>
        <w:rPr>
          <w:rFonts w:hint="eastAsia"/>
        </w:rPr>
        <w:t>王泽   2018140757 多回声，前后向回声，稳健性分析；</w:t>
      </w:r>
    </w:p>
    <w:p>
      <w:pPr>
        <w:ind w:firstLine="480"/>
      </w:pPr>
      <w:r>
        <w:rPr>
          <w:rFonts w:hint="eastAsia"/>
        </w:rPr>
        <w:t>徐子潇 2018110956</w:t>
      </w:r>
      <w:r>
        <w:rPr>
          <w:rFonts w:hint="eastAsia"/>
        </w:rPr>
        <w:tab/>
      </w:r>
      <w:r>
        <w:rPr>
          <w:rFonts w:hint="eastAsia"/>
        </w:rPr>
        <w:t>稳健性分析-高斯，重采样，AU；</w:t>
      </w:r>
    </w:p>
    <w:p>
      <w:pPr>
        <w:ind w:firstLine="480"/>
      </w:pPr>
      <w:r>
        <w:rPr>
          <w:rFonts w:hint="eastAsia"/>
        </w:rPr>
        <w:t>华锐   2018111029 加窗函数，透明性、稳健性分析（SNR, 误比特率,误码率）；</w:t>
      </w:r>
    </w:p>
    <w:p>
      <w:pPr>
        <w:ind w:firstLine="480"/>
      </w:pPr>
      <w:r>
        <w:rPr>
          <w:rFonts w:hint="eastAsia"/>
        </w:rPr>
        <w:t>张弼伦 2018140817 衰减系数自适应算法研究；</w:t>
      </w:r>
    </w:p>
    <w:p>
      <w:pPr>
        <w:ind w:firstLine="480"/>
      </w:pPr>
      <w:r>
        <w:rPr>
          <w:rFonts w:hint="eastAsia"/>
        </w:rPr>
        <w:t>罗丹   2018140775 制作PPT，报告整理，重采样攻击分析；</w:t>
      </w:r>
    </w:p>
    <w:p>
      <w:pPr>
        <w:ind w:firstLine="480"/>
      </w:pPr>
      <w:r>
        <w:rPr>
          <w:rFonts w:hint="eastAsia"/>
        </w:rPr>
        <w:t>杨帅鹏 2018140755 分段，衰减系数，延迟对性能影响研究；</w:t>
      </w:r>
    </w:p>
    <w:p>
      <w:pPr>
        <w:pStyle w:val="2"/>
        <w:ind w:left="240" w:right="240"/>
        <w:rPr>
          <w:rFonts w:ascii="宋体" w:hAnsi="宋体"/>
        </w:rPr>
      </w:pPr>
      <w:bookmarkStart w:id="46" w:name="_Toc26304_WPSOffice_Level1"/>
      <w:bookmarkStart w:id="47" w:name="_Toc32286_WPSOffice_Level1"/>
      <w:r>
        <w:rPr>
          <w:rFonts w:hint="eastAsia" w:ascii="宋体" w:hAnsi="宋体"/>
        </w:rPr>
        <w:t>二、研究背景</w:t>
      </w:r>
      <w:bookmarkEnd w:id="46"/>
      <w:bookmarkEnd w:id="47"/>
    </w:p>
    <w:p>
      <w:pPr>
        <w:ind w:firstLine="480"/>
      </w:pPr>
      <w:r>
        <w:rPr>
          <w:rFonts w:hint="eastAsia"/>
        </w:rPr>
        <w:t>研究发现，HAS（Human Audio System，人类听觉系统）存在感知掩蔽效应，即强信号的存在会使其附近的弱信号难以被感知。因此，当回声与原声的间隔充分接近时（如图1所示），人耳难以区别回声和原声。</w:t>
      </w:r>
    </w:p>
    <w:p>
      <w:pPr>
        <w:ind w:left="240" w:right="240" w:firstLine="480"/>
        <w:jc w:val="center"/>
      </w:pPr>
      <w:r>
        <w:drawing>
          <wp:inline distT="0" distB="0" distL="0" distR="0">
            <wp:extent cx="3286125" cy="1511300"/>
            <wp:effectExtent l="0" t="0" r="9525" b="1270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314594" cy="1524943"/>
                    </a:xfrm>
                    <a:prstGeom prst="rect">
                      <a:avLst/>
                    </a:prstGeom>
                    <a:noFill/>
                    <a:ln>
                      <a:noFill/>
                    </a:ln>
                  </pic:spPr>
                </pic:pic>
              </a:graphicData>
            </a:graphic>
          </wp:inline>
        </w:drawing>
      </w:r>
    </w:p>
    <w:p>
      <w:pPr>
        <w:ind w:left="240" w:right="240" w:firstLine="420"/>
        <w:jc w:val="center"/>
        <w:rPr>
          <w:sz w:val="21"/>
          <w:szCs w:val="21"/>
        </w:rPr>
      </w:pPr>
      <w:bookmarkStart w:id="48" w:name="_Toc26304_WPSOffice_Level2"/>
      <w:bookmarkStart w:id="49" w:name="_Toc32286_WPSOffice_Level2"/>
      <w:r>
        <w:rPr>
          <w:rFonts w:hint="eastAsia"/>
          <w:sz w:val="21"/>
          <w:szCs w:val="21"/>
        </w:rPr>
        <w:t>图1 回声感知区域</w:t>
      </w:r>
      <w:bookmarkEnd w:id="48"/>
      <w:bookmarkEnd w:id="49"/>
    </w:p>
    <w:p>
      <w:pPr>
        <w:ind w:firstLine="480"/>
      </w:pPr>
      <w:r>
        <w:rPr>
          <w:rFonts w:hint="eastAsia"/>
        </w:rPr>
        <w:t>由图1可知，回声和原声间的延迟在一定范围内人耳都难以察觉，因此，可人为添加不同延迟的回声表征要“隐藏”（嵌入）的0、1比特。</w:t>
      </w:r>
    </w:p>
    <w:p>
      <w:pPr>
        <w:ind w:firstLine="480"/>
      </w:pPr>
      <w:r>
        <w:rPr>
          <w:rFonts w:hint="eastAsia"/>
        </w:rPr>
        <w:t>回声信号，可简单模拟为原始信号经过时延和幅度衰减后产生的信号（如图2所示）。设原信号为x(t)，时延为δ，衰减为</w:t>
      </w:r>
      <w:r>
        <w:rPr>
          <w:rFonts w:hint="eastAsia"/>
          <w:lang w:val="el-GR"/>
        </w:rPr>
        <w:t>α</w:t>
      </w:r>
      <w:r>
        <w:rPr>
          <w:rFonts w:hint="eastAsia"/>
        </w:rPr>
        <w:t>，则叠加回声的信号为:y(t)=</w:t>
      </w:r>
      <w:r>
        <w:rPr>
          <w:rFonts w:hint="eastAsia"/>
          <w:lang w:val="el-GR"/>
        </w:rPr>
        <w:t xml:space="preserve"> </w:t>
      </w:r>
      <w:r>
        <w:rPr>
          <w:rFonts w:hint="eastAsia"/>
        </w:rPr>
        <w:t xml:space="preserve">x(t) + </w:t>
      </w:r>
      <w:r>
        <w:rPr>
          <w:rFonts w:hint="eastAsia"/>
          <w:lang w:val="el-GR"/>
        </w:rPr>
        <w:t>α</w:t>
      </w:r>
      <w:r>
        <w:rPr>
          <w:rFonts w:hint="eastAsia"/>
        </w:rPr>
        <w:t>x(t- δ)。</w:t>
      </w:r>
    </w:p>
    <w:p>
      <w:pPr>
        <w:ind w:left="240" w:right="240" w:firstLine="480"/>
        <w:jc w:val="center"/>
      </w:pPr>
      <w:r>
        <w:drawing>
          <wp:inline distT="0" distB="0" distL="0" distR="0">
            <wp:extent cx="1175385" cy="1175385"/>
            <wp:effectExtent l="0" t="0" r="5715" b="5715"/>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01077" cy="1201077"/>
                    </a:xfrm>
                    <a:prstGeom prst="rect">
                      <a:avLst/>
                    </a:prstGeom>
                    <a:noFill/>
                    <a:ln>
                      <a:noFill/>
                    </a:ln>
                    <a:effectLst/>
                  </pic:spPr>
                </pic:pic>
              </a:graphicData>
            </a:graphic>
          </wp:inline>
        </w:drawing>
      </w:r>
    </w:p>
    <w:p>
      <w:pPr>
        <w:ind w:left="240" w:right="240" w:firstLine="420"/>
        <w:jc w:val="center"/>
        <w:rPr>
          <w:sz w:val="21"/>
          <w:szCs w:val="21"/>
        </w:rPr>
      </w:pPr>
      <w:bookmarkStart w:id="50" w:name="_Toc11908_WPSOffice_Level2"/>
      <w:bookmarkStart w:id="51" w:name="_Toc1589_WPSOffice_Level2"/>
      <w:r>
        <w:rPr>
          <w:rFonts w:hint="eastAsia"/>
          <w:sz w:val="21"/>
          <w:szCs w:val="21"/>
        </w:rPr>
        <w:t>图2 原始信号和回声信号</w:t>
      </w:r>
      <w:bookmarkEnd w:id="50"/>
      <w:bookmarkEnd w:id="51"/>
    </w:p>
    <w:p>
      <w:pPr>
        <w:ind w:firstLine="480"/>
      </w:pPr>
      <w:r>
        <w:rPr>
          <w:rFonts w:hint="eastAsia"/>
        </w:rPr>
        <w:t>通过上述方法嵌入秘密信息后，在接收端，要提取秘密信息（即0、1比特），只需要检测回声延迟。</w:t>
      </w:r>
    </w:p>
    <w:p>
      <w:pPr>
        <w:ind w:firstLine="480"/>
      </w:pPr>
      <w:r>
        <w:rPr>
          <w:rFonts w:hint="eastAsia"/>
        </w:rPr>
        <w:t>根据数字信号处理相关知识可知，检测回声可计算隐写载体的倒谱自相关系数，在回声位置处，倒谱自相关系数将出现局部最大值。这个过程可以进一步简化，根据隐藏步骤，回声只可能出现在特定位置，故而，只需比较特定位置处倒谱自相关系数大小即可判决。</w:t>
      </w:r>
    </w:p>
    <w:p>
      <w:pPr>
        <w:ind w:firstLine="480"/>
      </w:pPr>
      <w:r>
        <w:rPr>
          <w:rFonts w:hint="eastAsia"/>
        </w:rPr>
        <w:t>一段音频可以嵌入若干比特信息，即将原始音频分段，每个分段叠加不同延迟（表征0、1比特）的回声。这个过程如图3所示。</w:t>
      </w:r>
    </w:p>
    <w:p>
      <w:pPr>
        <w:ind w:left="240" w:right="240" w:firstLine="480"/>
        <w:jc w:val="center"/>
      </w:pPr>
      <w:r>
        <w:drawing>
          <wp:inline distT="0" distB="0" distL="0" distR="0">
            <wp:extent cx="1842135" cy="709295"/>
            <wp:effectExtent l="0" t="0" r="0" b="1905"/>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91159" cy="728227"/>
                    </a:xfrm>
                    <a:prstGeom prst="rect">
                      <a:avLst/>
                    </a:prstGeom>
                    <a:noFill/>
                    <a:ln>
                      <a:noFill/>
                    </a:ln>
                  </pic:spPr>
                </pic:pic>
              </a:graphicData>
            </a:graphic>
          </wp:inline>
        </w:drawing>
      </w:r>
    </w:p>
    <w:p>
      <w:pPr>
        <w:ind w:left="240" w:right="240" w:firstLine="420"/>
        <w:jc w:val="center"/>
        <w:rPr>
          <w:sz w:val="21"/>
          <w:szCs w:val="21"/>
        </w:rPr>
      </w:pPr>
      <w:bookmarkStart w:id="52" w:name="_Toc19406_WPSOffice_Level2"/>
      <w:bookmarkStart w:id="53" w:name="_Toc27050_WPSOffice_Level2"/>
      <w:r>
        <w:rPr>
          <w:rFonts w:hint="eastAsia"/>
          <w:sz w:val="21"/>
          <w:szCs w:val="21"/>
        </w:rPr>
        <w:t>图3 a产生延迟为d0和d1的回声表征比特0和1</w:t>
      </w:r>
      <w:bookmarkEnd w:id="52"/>
      <w:bookmarkEnd w:id="53"/>
    </w:p>
    <w:p>
      <w:pPr>
        <w:ind w:left="240" w:right="240" w:firstLine="480"/>
        <w:jc w:val="center"/>
      </w:pPr>
      <w:r>
        <w:drawing>
          <wp:inline distT="0" distB="0" distL="0" distR="0">
            <wp:extent cx="1581150" cy="962025"/>
            <wp:effectExtent l="0" t="0" r="0" b="3175"/>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620371" cy="986312"/>
                    </a:xfrm>
                    <a:prstGeom prst="rect">
                      <a:avLst/>
                    </a:prstGeom>
                    <a:noFill/>
                    <a:ln>
                      <a:noFill/>
                    </a:ln>
                  </pic:spPr>
                </pic:pic>
              </a:graphicData>
            </a:graphic>
          </wp:inline>
        </w:drawing>
      </w:r>
    </w:p>
    <w:p>
      <w:pPr>
        <w:ind w:left="240" w:right="240" w:firstLine="420"/>
        <w:jc w:val="center"/>
        <w:rPr>
          <w:sz w:val="21"/>
          <w:szCs w:val="21"/>
        </w:rPr>
      </w:pPr>
      <w:bookmarkStart w:id="54" w:name="_Toc32221_WPSOffice_Level2"/>
      <w:bookmarkStart w:id="55" w:name="_Toc31375_WPSOffice_Level2"/>
      <w:r>
        <w:rPr>
          <w:rFonts w:hint="eastAsia"/>
          <w:sz w:val="21"/>
          <w:szCs w:val="21"/>
        </w:rPr>
        <w:t>图3 b根据要嵌入的消息产生混频器（用于截取回声）</w:t>
      </w:r>
      <w:bookmarkEnd w:id="54"/>
      <w:bookmarkEnd w:id="55"/>
    </w:p>
    <w:p>
      <w:pPr>
        <w:ind w:left="240" w:right="240" w:firstLine="480"/>
        <w:jc w:val="center"/>
      </w:pPr>
      <w:r>
        <w:drawing>
          <wp:inline distT="0" distB="0" distL="0" distR="0">
            <wp:extent cx="2062480" cy="988060"/>
            <wp:effectExtent l="0" t="0" r="0" b="254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119727" cy="1015703"/>
                    </a:xfrm>
                    <a:prstGeom prst="rect">
                      <a:avLst/>
                    </a:prstGeom>
                    <a:noFill/>
                    <a:ln>
                      <a:noFill/>
                    </a:ln>
                  </pic:spPr>
                </pic:pic>
              </a:graphicData>
            </a:graphic>
          </wp:inline>
        </w:drawing>
      </w:r>
    </w:p>
    <w:p>
      <w:pPr>
        <w:ind w:left="240" w:right="240" w:firstLine="420"/>
        <w:jc w:val="center"/>
        <w:rPr>
          <w:sz w:val="21"/>
          <w:szCs w:val="21"/>
        </w:rPr>
      </w:pPr>
      <w:bookmarkStart w:id="56" w:name="_Toc21209_WPSOffice_Level2"/>
      <w:bookmarkStart w:id="57" w:name="_Toc19135_WPSOffice_Level2"/>
      <w:r>
        <w:rPr>
          <w:rFonts w:hint="eastAsia"/>
          <w:sz w:val="21"/>
          <w:szCs w:val="21"/>
        </w:rPr>
        <w:t>图3 c根据要嵌入的消息产生叠加于不同分段的回声信号</w:t>
      </w:r>
      <w:bookmarkEnd w:id="56"/>
      <w:bookmarkEnd w:id="57"/>
    </w:p>
    <w:p>
      <w:pPr>
        <w:ind w:left="240" w:right="240" w:firstLine="420"/>
        <w:jc w:val="center"/>
        <w:rPr>
          <w:sz w:val="21"/>
          <w:szCs w:val="21"/>
        </w:rPr>
      </w:pPr>
    </w:p>
    <w:p>
      <w:pPr>
        <w:pStyle w:val="2"/>
        <w:ind w:left="240" w:right="240"/>
        <w:rPr>
          <w:rFonts w:ascii="宋体" w:hAnsi="宋体"/>
        </w:rPr>
      </w:pPr>
      <w:bookmarkStart w:id="58" w:name="_Toc11908_WPSOffice_Level1"/>
      <w:bookmarkStart w:id="59" w:name="_Toc1589_WPSOffice_Level1"/>
      <w:r>
        <w:rPr>
          <w:rFonts w:hint="eastAsia" w:ascii="宋体" w:hAnsi="宋体"/>
        </w:rPr>
        <w:t>三、研究目标</w:t>
      </w:r>
      <w:bookmarkEnd w:id="58"/>
      <w:bookmarkEnd w:id="59"/>
    </w:p>
    <w:p>
      <w:pPr>
        <w:ind w:firstLine="480"/>
      </w:pPr>
      <w:r>
        <w:rPr>
          <w:rFonts w:hint="eastAsia"/>
        </w:rPr>
        <w:t>简单回声隐藏算法设计与分析（分段、衰减系数、延迟、稳健性）</w:t>
      </w:r>
    </w:p>
    <w:p>
      <w:pPr>
        <w:ind w:firstLine="480"/>
      </w:pPr>
      <w:r>
        <w:rPr>
          <w:rFonts w:hint="eastAsia"/>
        </w:rPr>
        <w:t>多回声+前后向回声隐藏算法设计与分析（稳健性）</w:t>
      </w:r>
    </w:p>
    <w:p>
      <w:pPr>
        <w:ind w:firstLine="480"/>
      </w:pPr>
      <w:r>
        <w:rPr>
          <w:rFonts w:hint="eastAsia"/>
        </w:rPr>
        <w:t>加窗回声隐藏算法设计与分析（对数、sin三角、直线、平方窗函数、透明性、稳健性）</w:t>
      </w:r>
    </w:p>
    <w:p>
      <w:pPr>
        <w:ind w:firstLine="480"/>
      </w:pPr>
      <w:r>
        <w:rPr>
          <w:rFonts w:hint="eastAsia"/>
        </w:rPr>
        <w:t>衰减系数自适应回声隐藏算法设计与分析（Python、稳健性）</w:t>
      </w:r>
    </w:p>
    <w:p>
      <w:pPr>
        <w:pStyle w:val="2"/>
        <w:ind w:left="240" w:right="240"/>
      </w:pPr>
      <w:bookmarkStart w:id="60" w:name="_Toc19406_WPSOffice_Level1"/>
      <w:bookmarkStart w:id="61" w:name="_Toc27050_WPSOffice_Level1"/>
      <w:r>
        <w:rPr>
          <w:rFonts w:hint="eastAsia"/>
        </w:rPr>
        <w:t>四、研究方法</w:t>
      </w:r>
      <w:bookmarkEnd w:id="60"/>
      <w:bookmarkEnd w:id="61"/>
    </w:p>
    <w:p>
      <w:pPr>
        <w:ind w:firstLine="480"/>
      </w:pPr>
      <w:r>
        <w:rPr>
          <w:rFonts w:hint="eastAsia"/>
        </w:rPr>
        <w:t>音频 男、女声</w:t>
      </w:r>
    </w:p>
    <w:p>
      <w:pPr>
        <w:ind w:firstLine="480"/>
      </w:pPr>
      <w:r>
        <w:rPr>
          <w:rFonts w:hint="eastAsia"/>
        </w:rPr>
        <w:t>攻击手法分析 高斯白噪声 | 重采样 | AU | 低通滤波</w:t>
      </w:r>
    </w:p>
    <w:p>
      <w:pPr>
        <w:ind w:firstLine="480"/>
      </w:pPr>
      <w:r>
        <w:rPr>
          <w:rFonts w:hint="eastAsia"/>
        </w:rPr>
        <w:t>加窗分析对数、sin三角、直线、平方窗函数(4窗函数)</w:t>
      </w:r>
    </w:p>
    <w:p>
      <w:pPr>
        <w:ind w:firstLine="480"/>
      </w:pPr>
      <w:r>
        <w:rPr>
          <w:rFonts w:hint="eastAsia"/>
        </w:rPr>
        <w:t>衰减系数自适应分析</w:t>
      </w:r>
    </w:p>
    <w:p>
      <w:pPr>
        <w:pStyle w:val="2"/>
        <w:ind w:right="240"/>
        <w:rPr>
          <w:rFonts w:ascii="宋体" w:hAnsi="宋体"/>
        </w:rPr>
      </w:pPr>
      <w:bookmarkStart w:id="62" w:name="_Toc32221_WPSOffice_Level1"/>
      <w:bookmarkStart w:id="63" w:name="_Toc31375_WPSOffice_Level1"/>
      <w:r>
        <w:rPr>
          <w:rFonts w:hint="eastAsia" w:ascii="宋体" w:hAnsi="宋体"/>
        </w:rPr>
        <w:t>五、关键设计</w:t>
      </w:r>
      <w:bookmarkEnd w:id="62"/>
      <w:bookmarkEnd w:id="63"/>
    </w:p>
    <w:p>
      <w:pPr>
        <w:ind w:firstLine="480"/>
      </w:pPr>
      <w:r>
        <w:rPr>
          <w:rFonts w:hint="eastAsia"/>
        </w:rPr>
        <w:t>准备一段单声道，采样频率为8000Hz，时长60秒，每样点用16比特有符号数表示的话音文件（WAV格式）。</w:t>
      </w:r>
    </w:p>
    <w:p>
      <w:pPr>
        <w:pStyle w:val="3"/>
      </w:pPr>
      <w:bookmarkStart w:id="64" w:name="_Toc14239_WPSOffice_Level2"/>
      <w:bookmarkStart w:id="65" w:name="_Toc29569_WPSOffice_Level2"/>
      <w:r>
        <w:rPr>
          <w:rFonts w:hint="eastAsia"/>
        </w:rPr>
        <w:t>5.1简单回声隐藏算法性能分析</w:t>
      </w:r>
      <w:bookmarkEnd w:id="64"/>
      <w:bookmarkEnd w:id="65"/>
    </w:p>
    <w:p>
      <w:pPr>
        <w:ind w:firstLine="480"/>
      </w:pPr>
      <w:r>
        <w:rPr>
          <w:rFonts w:hint="eastAsia"/>
        </w:rPr>
        <w:t>参考代码实现了简单回声隐藏。其中，检测回声时，仅使用了信号倒谱，而不是倒谱自相关系数。</w:t>
      </w:r>
    </w:p>
    <w:p>
      <w:pPr>
        <w:ind w:firstLine="480"/>
      </w:pPr>
      <w:r>
        <w:rPr>
          <w:rFonts w:hint="eastAsia"/>
        </w:rPr>
        <w:t>算法实现涉及到若干参数，关键参数分别是回声延迟、衰减系数和音频分段大小。调整这些参数，将会对算法透明性、稳健性和容量产生不同影响。</w:t>
      </w:r>
    </w:p>
    <w:p>
      <w:pPr>
        <w:pStyle w:val="4"/>
        <w:ind w:right="240"/>
      </w:pPr>
      <w:bookmarkStart w:id="66" w:name="_Toc26304_WPSOffice_Level3"/>
      <w:bookmarkStart w:id="67" w:name="_Toc32286_WPSOffice_Level3"/>
      <w:r>
        <w:rPr>
          <w:rFonts w:hint="eastAsia"/>
        </w:rPr>
        <w:t>5.1.1 分段大小对算法性能的影响研究</w:t>
      </w:r>
      <w:bookmarkEnd w:id="66"/>
      <w:bookmarkEnd w:id="67"/>
    </w:p>
    <w:p>
      <w:pPr>
        <w:ind w:firstLine="480"/>
      </w:pPr>
      <w:r>
        <w:rPr>
          <w:rFonts w:hint="eastAsia"/>
        </w:rPr>
        <w:t>要求:</w:t>
      </w:r>
    </w:p>
    <w:p>
      <w:pPr>
        <w:ind w:firstLine="480"/>
      </w:pPr>
      <w:r>
        <w:rPr>
          <w:rFonts w:hint="eastAsia"/>
        </w:rPr>
        <w:t>固定回声延迟和衰减系数（例如，延迟为8、12个样点，衰减系数为0.6），依次设置分段大小为64、128、256、512、1024、2048个样点，记录该参数下，算法的容量（bit/s）、透明性（主观评价：MOS，客观评价：SNR）、稳健性（无攻击以及叠加25dB高斯噪声情况下的误码率）。</w:t>
      </w:r>
    </w:p>
    <w:p>
      <w:pPr>
        <w:ind w:firstLine="480"/>
      </w:pPr>
      <w:r>
        <w:rPr>
          <w:rFonts w:hint="eastAsia"/>
        </w:rPr>
        <w:t>请汇总实验数据为表格（可利用xlswrite将matlab数据写入excel），并绘制各参数水平（衰减系数、分段大小）下，有无攻击两种情况下的误码率。</w:t>
      </w:r>
    </w:p>
    <w:p>
      <w:pPr>
        <w:pStyle w:val="4"/>
        <w:ind w:right="240"/>
      </w:pPr>
      <w:bookmarkStart w:id="68" w:name="_Toc11908_WPSOffice_Level3"/>
      <w:bookmarkStart w:id="69" w:name="_Toc1589_WPSOffice_Level3"/>
      <w:r>
        <w:rPr>
          <w:rFonts w:hint="eastAsia"/>
        </w:rPr>
        <w:t>5.1.2 衰减系数对算法性能的影响研究</w:t>
      </w:r>
      <w:bookmarkEnd w:id="68"/>
      <w:bookmarkEnd w:id="69"/>
    </w:p>
    <w:p>
      <w:pPr>
        <w:ind w:firstLine="480"/>
      </w:pPr>
      <w:r>
        <w:rPr>
          <w:rFonts w:hint="eastAsia"/>
        </w:rPr>
        <w:t>要求:</w:t>
      </w:r>
    </w:p>
    <w:p>
      <w:pPr>
        <w:ind w:firstLine="480"/>
      </w:pPr>
      <w:r>
        <w:rPr>
          <w:rFonts w:hint="eastAsia"/>
        </w:rPr>
        <w:t>固定回声延迟和分段大小（例如，延迟为8、12个样点，分段大小为1024个样点），依次设置衰减系数为0.3:0.1:0.9，记录该参数下，算法的容量（bit/s）、透明性（主观评价：MOS，客观评价：SNR）、稳健性（无攻击以及叠加25dB高斯噪声情况下的误码率）。</w:t>
      </w:r>
    </w:p>
    <w:p>
      <w:pPr>
        <w:ind w:firstLine="480"/>
      </w:pPr>
      <w:r>
        <w:rPr>
          <w:rFonts w:hint="eastAsia"/>
        </w:rPr>
        <w:t>请汇总实验数据为表格（可利用xlswrite将matlab数据写入excel），并绘制各参数水平（衰减系数、分段大小）下，有无攻击两种情况下的误码率。</w:t>
      </w:r>
    </w:p>
    <w:p>
      <w:pPr>
        <w:pStyle w:val="4"/>
        <w:ind w:right="240"/>
      </w:pPr>
      <w:bookmarkStart w:id="70" w:name="_Toc19406_WPSOffice_Level3"/>
      <w:bookmarkStart w:id="71" w:name="_Toc27050_WPSOffice_Level3"/>
      <w:r>
        <w:rPr>
          <w:rFonts w:hint="eastAsia"/>
        </w:rPr>
        <w:t>5.1.3 回声延迟对算法性能的影响研究</w:t>
      </w:r>
      <w:bookmarkEnd w:id="70"/>
      <w:bookmarkEnd w:id="71"/>
    </w:p>
    <w:p>
      <w:pPr>
        <w:ind w:firstLine="480"/>
      </w:pPr>
      <w:r>
        <w:rPr>
          <w:rFonts w:hint="eastAsia"/>
        </w:rPr>
        <w:t>要求:</w:t>
      </w:r>
    </w:p>
    <w:p>
      <w:pPr>
        <w:ind w:firstLine="480"/>
      </w:pPr>
      <w:r>
        <w:rPr>
          <w:rFonts w:hint="eastAsia"/>
        </w:rPr>
        <w:t>固定衰减系数和分段大小（例如，衰减系数为0.6，分段大小为2048个样点），依次设置回声延迟对为：（1，2），（8，12），（40，60），（800，1000），记录该参数下，算法的容量（bit/s）、透明性（主观评价：MOS，客观评价：SNR）、稳健性（无攻击以及叠加25dB高斯噪声情况下的误码率）。</w:t>
      </w:r>
    </w:p>
    <w:p>
      <w:pPr>
        <w:ind w:firstLine="480"/>
      </w:pPr>
      <w:r>
        <w:rPr>
          <w:rFonts w:hint="eastAsia"/>
        </w:rPr>
        <w:t>请汇总实验数据为表格（可利用xlswrite将matlab数据写入excel），并绘制各参数水平（衰减系数、分段大小）下，有无攻击两种情况下的误码率。</w:t>
      </w:r>
    </w:p>
    <w:p>
      <w:pPr>
        <w:pStyle w:val="4"/>
        <w:ind w:right="240"/>
      </w:pPr>
      <w:bookmarkStart w:id="72" w:name="_Toc32221_WPSOffice_Level3"/>
      <w:bookmarkStart w:id="73" w:name="_Toc31375_WPSOffice_Level3"/>
      <w:r>
        <w:rPr>
          <w:rFonts w:hint="eastAsia"/>
        </w:rPr>
        <w:t>5.1.</w:t>
      </w:r>
      <w:r>
        <w:t>4</w:t>
      </w:r>
      <w:r>
        <w:rPr>
          <w:rFonts w:hint="eastAsia"/>
        </w:rPr>
        <w:t xml:space="preserve"> 回声隐藏算法稳健性</w:t>
      </w:r>
      <w:bookmarkEnd w:id="72"/>
      <w:bookmarkEnd w:id="73"/>
    </w:p>
    <w:p>
      <w:pPr>
        <w:ind w:firstLine="480"/>
      </w:pPr>
      <w:r>
        <w:rPr>
          <w:rFonts w:hint="eastAsia"/>
        </w:rPr>
        <w:t>固定参数（分段：1024，延迟：8和12，衰减系数：0.7），分析稳健性。主要检测隐写对象经下述攻击后的误码率（误码率低于20%则可接受，可经由纠错编码恢复），攻击包括：叠加高斯白噪、重采样（函数:resample）、A/mU压缩编码解编码（函数AU）、低通滤波（截止频率3k，可利用GoldWave或matlab来做）。</w:t>
      </w:r>
    </w:p>
    <w:p>
      <w:pPr>
        <w:ind w:firstLine="482"/>
      </w:pPr>
      <w:r>
        <w:rPr>
          <w:rFonts w:hint="eastAsia"/>
          <w:b/>
          <w:bCs/>
        </w:rPr>
        <w:t>低通滤波攻击简介：</w:t>
      </w:r>
      <w:r>
        <w:rPr>
          <w:rFonts w:hint="eastAsia"/>
        </w:rPr>
        <w:t>使用matlab的Filter Design设计FIR低通滤波器，其中Fs设置为8000Hz，Fpass设置为3400Hz，Fstop设置为4000Hz，使用filter函数调用设计的滤波器完成攻击，并且使用频谱图分析攻击效果，低通滤波器设计界面如图所示。</w:t>
      </w:r>
    </w:p>
    <w:p>
      <w:pPr>
        <w:spacing w:line="360" w:lineRule="auto"/>
        <w:ind w:left="240" w:right="240" w:firstLine="480"/>
        <w:jc w:val="left"/>
      </w:pPr>
      <w:r>
        <w:rPr>
          <w:rFonts w:hint="eastAsia"/>
        </w:rPr>
        <w:drawing>
          <wp:inline distT="0" distB="0" distL="0" distR="0">
            <wp:extent cx="4336415" cy="2956560"/>
            <wp:effectExtent l="0" t="0" r="6985" b="152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36415" cy="2956560"/>
                    </a:xfrm>
                    <a:prstGeom prst="rect">
                      <a:avLst/>
                    </a:prstGeom>
                    <a:noFill/>
                    <a:ln>
                      <a:noFill/>
                    </a:ln>
                  </pic:spPr>
                </pic:pic>
              </a:graphicData>
            </a:graphic>
          </wp:inline>
        </w:drawing>
      </w:r>
    </w:p>
    <w:p>
      <w:pPr>
        <w:ind w:firstLine="480"/>
      </w:pPr>
      <w:r>
        <w:rPr>
          <w:rFonts w:hint="eastAsia"/>
        </w:rPr>
        <w:t>请汇总实验数据为表格（可利用xlswrite将matlab数据写入excel），并绘制各种攻击下的误码率。</w:t>
      </w:r>
    </w:p>
    <w:p>
      <w:pPr>
        <w:pStyle w:val="3"/>
      </w:pPr>
      <w:bookmarkStart w:id="74" w:name="_Toc11919_WPSOffice_Level2"/>
      <w:bookmarkStart w:id="75" w:name="_Toc1913_WPSOffice_Level2"/>
      <w:r>
        <w:rPr>
          <w:rFonts w:hint="eastAsia"/>
        </w:rPr>
        <w:t>5.2多回声与前后向回</w:t>
      </w:r>
      <w:r>
        <w:rPr>
          <w:rFonts w:hint="eastAsia"/>
          <w:color w:val="000000" w:themeColor="text1"/>
        </w:rPr>
        <w:t>声</w:t>
      </w:r>
      <w:r>
        <w:rPr>
          <w:rFonts w:hint="eastAsia"/>
        </w:rPr>
        <w:t>隐藏算法原理和要求</w:t>
      </w:r>
      <w:bookmarkEnd w:id="74"/>
      <w:bookmarkEnd w:id="75"/>
    </w:p>
    <w:p>
      <w:pPr>
        <w:pStyle w:val="4"/>
        <w:ind w:right="240"/>
      </w:pPr>
      <w:bookmarkStart w:id="76" w:name="_Toc21209_WPSOffice_Level3"/>
      <w:bookmarkStart w:id="77" w:name="_Toc19135_WPSOffice_Level3"/>
      <w:r>
        <w:rPr>
          <w:rFonts w:hint="eastAsia"/>
        </w:rPr>
        <w:t>5.2.1 多回声隐藏算法原理和要求</w:t>
      </w:r>
      <w:bookmarkEnd w:id="76"/>
      <w:bookmarkEnd w:id="77"/>
    </w:p>
    <w:p>
      <w:pPr>
        <w:ind w:firstLine="480"/>
      </w:pPr>
      <w:r>
        <w:rPr>
          <w:rFonts w:hint="eastAsia"/>
        </w:rPr>
        <w:t>每一个音频分片，如果嵌入1比特信息，那么只要选择两个回声延迟位置即可，即：比特‘0’对应延迟0，比特‘1’对应延迟1。如果嵌入2比特信息，那么可以选择四个回声延迟位置，比特‘00’对应延迟0，比特‘01’对应延迟1，‘10’对应延迟2，‘11’对应延迟3。</w:t>
      </w:r>
    </w:p>
    <w:p>
      <w:pPr>
        <w:ind w:firstLine="480"/>
      </w:pPr>
      <w:r>
        <w:rPr>
          <w:rFonts w:hint="eastAsia"/>
        </w:rPr>
        <w:t>上述分析显示，要增加每个分段能够隐藏的信息数目，一种方式是引入多个回声延迟位置。</w:t>
      </w:r>
    </w:p>
    <w:p>
      <w:pPr>
        <w:ind w:firstLine="480"/>
      </w:pPr>
      <w:r>
        <w:rPr>
          <w:rFonts w:hint="eastAsia"/>
        </w:rPr>
        <w:t>请据此对简单回声隐藏算法进行改造，使得每个分段可以隐藏2个比特信息。</w:t>
      </w:r>
    </w:p>
    <w:p>
      <w:pPr>
        <w:pStyle w:val="4"/>
        <w:ind w:right="240"/>
      </w:pPr>
      <w:bookmarkStart w:id="78" w:name="_Toc14239_WPSOffice_Level3"/>
      <w:bookmarkStart w:id="79" w:name="_Toc29569_WPSOffice_Level3"/>
      <w:r>
        <w:rPr>
          <w:rFonts w:hint="eastAsia"/>
        </w:rPr>
        <w:t>5.2.2 前后向回声隐藏算法原理和要求</w:t>
      </w:r>
      <w:bookmarkEnd w:id="78"/>
      <w:bookmarkEnd w:id="79"/>
    </w:p>
    <w:p>
      <w:pPr>
        <w:ind w:firstLine="480"/>
      </w:pPr>
      <w:r>
        <w:rPr>
          <w:rFonts w:hint="eastAsia"/>
        </w:rPr>
        <w:t>叠加单一后向回声后，在混合音频回声位置处的理论倒谱系数值约为</w:t>
      </w:r>
      <m:oMath>
        <m:r>
          <m:rPr>
            <m:sty m:val="p"/>
          </m:rPr>
          <w:rPr>
            <w:rFonts w:hint="eastAsia" w:ascii="Cambria Math" w:hAnsi="Cambria Math"/>
          </w:rPr>
          <m:t>α</m:t>
        </m:r>
      </m:oMath>
      <w:r>
        <w:rPr>
          <w:rFonts w:hint="eastAsia"/>
        </w:rPr>
        <w:t>，若叠加一个数学意义上的前向回声，这一位置处的理论倒谱系数峰值约为</w:t>
      </w:r>
      <m:oMath>
        <m:r>
          <m:rPr>
            <m:sty m:val="p"/>
          </m:rPr>
          <w:rPr>
            <w:rFonts w:hint="eastAsia" w:ascii="Cambria Math" w:hAnsi="Cambria Math"/>
          </w:rPr>
          <m:t>α/(1-</m:t>
        </m:r>
        <m:sSup>
          <m:sSupPr>
            <m:ctrlPr>
              <w:rPr>
                <w:rFonts w:hint="eastAsia" w:ascii="Cambria Math" w:hAnsi="Cambria Math"/>
              </w:rPr>
            </m:ctrlPr>
          </m:sSupPr>
          <m:e>
            <m:r>
              <m:rPr>
                <m:sty m:val="p"/>
              </m:rPr>
              <w:rPr>
                <w:rFonts w:hint="eastAsia" w:ascii="Cambria Math" w:hAnsi="Cambria Math"/>
              </w:rPr>
              <m:t>α</m:t>
            </m:r>
            <m:ctrlPr>
              <w:rPr>
                <w:rFonts w:hint="eastAsia" w:ascii="Cambria Math" w:hAnsi="Cambria Math"/>
              </w:rPr>
            </m:ctrlPr>
          </m:e>
          <m:sup>
            <m:r>
              <m:rPr>
                <m:sty m:val="p"/>
              </m:rPr>
              <w:rPr>
                <w:rFonts w:hint="eastAsia" w:ascii="Cambria Math" w:hAnsi="Cambria Math"/>
              </w:rPr>
              <m:t>2</m:t>
            </m:r>
            <m:ctrlPr>
              <w:rPr>
                <w:rFonts w:hint="eastAsia" w:ascii="Cambria Math" w:hAnsi="Cambria Math"/>
              </w:rPr>
            </m:ctrlPr>
          </m:sup>
        </m:sSup>
        <m:r>
          <m:rPr>
            <m:sty m:val="p"/>
          </m:rPr>
          <w:rPr>
            <w:rFonts w:hint="eastAsia" w:ascii="Cambria Math" w:hAnsi="Cambria Math"/>
          </w:rPr>
          <m:t>)</m:t>
        </m:r>
      </m:oMath>
      <w:r>
        <w:rPr>
          <w:rFonts w:hint="eastAsia"/>
        </w:rPr>
        <w:t>。这意味着，选择较小的回声衰减系数时（透明性更好），包含前后向回声的音频能被更加准确的检测回声。基于上述原理，请对简单回声隐藏算法进行改造，使其叠加前后向回声。</w:t>
      </w:r>
    </w:p>
    <w:p>
      <w:pPr>
        <w:pStyle w:val="3"/>
      </w:pPr>
      <w:bookmarkStart w:id="80" w:name="_Toc10404_WPSOffice_Level2"/>
      <w:bookmarkStart w:id="81" w:name="_Toc21064_WPSOffice_Level2"/>
      <w:r>
        <w:rPr>
          <w:rFonts w:hint="eastAsia"/>
        </w:rPr>
        <w:t>5.3</w:t>
      </w:r>
      <w:r>
        <w:t xml:space="preserve"> 加窗回声隐藏算法的原理和要求</w:t>
      </w:r>
      <w:bookmarkEnd w:id="80"/>
      <w:bookmarkEnd w:id="81"/>
    </w:p>
    <w:p>
      <w:pPr>
        <w:ind w:firstLine="480"/>
      </w:pPr>
      <w:r>
        <w:rPr>
          <w:rFonts w:hint="eastAsia"/>
        </w:rPr>
        <w:t>一个影响回声隐藏算法的透明性的主要因素是不同延迟回声的交替。相邻的语音片段，若叠加相同延迟的回声，比起叠加不同延迟的回声，听觉效果要更好。问题在于，相邻的语音片段叠加的回声取决于要隐藏的信息，秘密信息0、1比特交替越频繁，隐写音频（包含秘密信息的音频）的透明性越低。针对这个问题，先对回声加权，再叠加回声到原始音频，可以有效平滑语音片段之间的过渡。对回声加权的过程称为加窗。普通回声隐藏可表示为：</w:t>
      </w:r>
    </w:p>
    <w:p>
      <w:pPr>
        <w:ind w:left="240" w:right="240" w:firstLine="480"/>
      </w:pPr>
      <m:oMathPara>
        <m:oMath>
          <m:r>
            <w:rPr>
              <w:rFonts w:ascii="Cambria Math" w:hAnsi="Cambria Math"/>
            </w:rPr>
            <m:t>y</m:t>
          </m:r>
          <m:d>
            <m:dPr>
              <m:ctrlPr>
                <w:rPr>
                  <w:rFonts w:ascii="Cambria Math" w:hAnsi="Cambria Math"/>
                  <w:i/>
                </w:rPr>
              </m:ctrlPr>
            </m:dPr>
            <m:e>
              <m:r>
                <w:rPr>
                  <w:rFonts w:ascii="Cambria Math" w:hAnsi="Cambria Math"/>
                </w:rPr>
                <m:t>t</m:t>
              </m:r>
              <m:ctrlPr>
                <w:rPr>
                  <w:rFonts w:ascii="Cambria Math" w:hAnsi="Cambria Math"/>
                  <w:i/>
                </w:rPr>
              </m:ctrlPr>
            </m:e>
          </m:d>
          <m:r>
            <w:rPr>
              <w:rFonts w:ascii="Cambria Math" w:hAnsi="Cambria Math"/>
            </w:rPr>
            <m:t>=x</m:t>
          </m:r>
          <m:d>
            <m:dPr>
              <m:ctrlPr>
                <w:rPr>
                  <w:rFonts w:ascii="Cambria Math" w:hAnsi="Cambria Math"/>
                  <w:i/>
                </w:rPr>
              </m:ctrlPr>
            </m:dPr>
            <m:e>
              <m:r>
                <w:rPr>
                  <w:rFonts w:ascii="Cambria Math" w:hAnsi="Cambria Math"/>
                </w:rPr>
                <m:t>t</m:t>
              </m:r>
              <m:ctrlPr>
                <w:rPr>
                  <w:rFonts w:ascii="Cambria Math" w:hAnsi="Cambria Math"/>
                  <w:i/>
                </w:rPr>
              </m:ctrlPr>
            </m:e>
          </m:d>
          <m:r>
            <w:rPr>
              <w:rFonts w:ascii="Cambria Math" w:hAnsi="Cambria Math"/>
            </w:rPr>
            <m:t>+αx</m:t>
          </m:r>
          <m:d>
            <m:dPr>
              <m:ctrlPr>
                <w:rPr>
                  <w:rFonts w:ascii="Cambria Math" w:hAnsi="Cambria Math"/>
                  <w:i/>
                </w:rPr>
              </m:ctrlPr>
            </m:dPr>
            <m:e>
              <m:r>
                <w:rPr>
                  <w:rFonts w:ascii="Cambria Math" w:hAnsi="Cambria Math"/>
                </w:rPr>
                <m:t>t-τ</m:t>
              </m:r>
              <m:ctrlPr>
                <w:rPr>
                  <w:rFonts w:ascii="Cambria Math" w:hAnsi="Cambria Math"/>
                  <w:i/>
                </w:rPr>
              </m:ctrlPr>
            </m:e>
          </m:d>
        </m:oMath>
      </m:oMathPara>
    </w:p>
    <w:p>
      <w:pPr>
        <w:ind w:firstLine="480"/>
      </w:pPr>
      <w:r>
        <w:rPr>
          <w:rFonts w:hint="eastAsia"/>
        </w:rPr>
        <w:t>其中，</w:t>
      </w:r>
      <m:oMath>
        <m:r>
          <m:rPr>
            <m:sty m:val="p"/>
          </m:rPr>
          <w:rPr>
            <w:rFonts w:hint="eastAsia" w:ascii="Cambria Math" w:hAnsi="Cambria Math"/>
          </w:rPr>
          <m:t>x</m:t>
        </m:r>
        <m:d>
          <m:dPr>
            <m:ctrlPr>
              <w:rPr>
                <w:rFonts w:hint="eastAsia" w:ascii="Cambria Math" w:hAnsi="Cambria Math"/>
              </w:rPr>
            </m:ctrlPr>
          </m:dPr>
          <m:e>
            <m:r>
              <m:rPr>
                <m:sty m:val="p"/>
              </m:rPr>
              <w:rPr>
                <w:rFonts w:hint="eastAsia" w:ascii="Cambria Math" w:hAnsi="Cambria Math"/>
              </w:rPr>
              <m:t>t</m:t>
            </m:r>
            <m:ctrlPr>
              <w:rPr>
                <w:rFonts w:hint="eastAsia" w:ascii="Cambria Math" w:hAnsi="Cambria Math"/>
              </w:rPr>
            </m:ctrlPr>
          </m:e>
        </m:d>
      </m:oMath>
      <w:r>
        <w:rPr>
          <w:rFonts w:hint="eastAsia"/>
        </w:rPr>
        <w:t>为自然音频，</w:t>
      </w:r>
      <m:oMath>
        <m:r>
          <m:rPr>
            <m:sty m:val="p"/>
          </m:rPr>
          <w:rPr>
            <w:rFonts w:hint="eastAsia" w:ascii="Cambria Math" w:hAnsi="Cambria Math"/>
          </w:rPr>
          <m:t>αx</m:t>
        </m:r>
        <m:d>
          <m:dPr>
            <m:ctrlPr>
              <w:rPr>
                <w:rFonts w:hint="eastAsia" w:ascii="Cambria Math" w:hAnsi="Cambria Math"/>
              </w:rPr>
            </m:ctrlPr>
          </m:dPr>
          <m:e>
            <m:r>
              <m:rPr>
                <m:sty m:val="p"/>
              </m:rPr>
              <w:rPr>
                <w:rFonts w:hint="eastAsia" w:ascii="Cambria Math" w:hAnsi="Cambria Math"/>
              </w:rPr>
              <m:t>t-τ</m:t>
            </m:r>
            <m:ctrlPr>
              <w:rPr>
                <w:rFonts w:hint="eastAsia" w:ascii="Cambria Math" w:hAnsi="Cambria Math"/>
              </w:rPr>
            </m:ctrlPr>
          </m:e>
        </m:d>
      </m:oMath>
      <w:r>
        <w:rPr>
          <w:rFonts w:hint="eastAsia"/>
        </w:rPr>
        <w:t>为其回声，</w:t>
      </w:r>
      <m:oMath>
        <m:r>
          <m:rPr>
            <m:sty m:val="p"/>
          </m:rPr>
          <w:rPr>
            <w:rFonts w:hint="eastAsia" w:ascii="Cambria Math" w:hAnsi="Cambria Math"/>
          </w:rPr>
          <m:t>y</m:t>
        </m:r>
        <m:d>
          <m:dPr>
            <m:ctrlPr>
              <w:rPr>
                <w:rFonts w:hint="eastAsia" w:ascii="Cambria Math" w:hAnsi="Cambria Math"/>
              </w:rPr>
            </m:ctrlPr>
          </m:dPr>
          <m:e>
            <m:r>
              <m:rPr>
                <m:sty m:val="p"/>
              </m:rPr>
              <w:rPr>
                <w:rFonts w:hint="eastAsia" w:ascii="Cambria Math" w:hAnsi="Cambria Math"/>
              </w:rPr>
              <m:t>t</m:t>
            </m:r>
            <m:ctrlPr>
              <w:rPr>
                <w:rFonts w:hint="eastAsia" w:ascii="Cambria Math" w:hAnsi="Cambria Math"/>
              </w:rPr>
            </m:ctrlPr>
          </m:e>
        </m:d>
      </m:oMath>
      <w:r>
        <w:rPr>
          <w:rFonts w:hint="eastAsia"/>
        </w:rPr>
        <w:t>为隐写音频。加窗回声隐藏可表示为：</w:t>
      </w:r>
    </w:p>
    <w:p>
      <w:pPr>
        <w:ind w:left="240" w:right="240" w:firstLine="480"/>
      </w:pPr>
      <m:oMathPara>
        <m:oMath>
          <m:r>
            <w:rPr>
              <w:rFonts w:ascii="Cambria Math" w:hAnsi="Cambria Math"/>
            </w:rPr>
            <m:t>y</m:t>
          </m:r>
          <m:d>
            <m:dPr>
              <m:ctrlPr>
                <w:rPr>
                  <w:rFonts w:ascii="Cambria Math" w:hAnsi="Cambria Math"/>
                  <w:i/>
                </w:rPr>
              </m:ctrlPr>
            </m:dPr>
            <m:e>
              <m:r>
                <w:rPr>
                  <w:rFonts w:ascii="Cambria Math" w:hAnsi="Cambria Math"/>
                </w:rPr>
                <m:t>t</m:t>
              </m:r>
              <m:ctrlPr>
                <w:rPr>
                  <w:rFonts w:ascii="Cambria Math" w:hAnsi="Cambria Math"/>
                  <w:i/>
                </w:rPr>
              </m:ctrlPr>
            </m:e>
          </m:d>
          <m:r>
            <w:rPr>
              <w:rFonts w:ascii="Cambria Math" w:hAnsi="Cambria Math"/>
            </w:rPr>
            <m:t>=x</m:t>
          </m:r>
          <m:d>
            <m:dPr>
              <m:ctrlPr>
                <w:rPr>
                  <w:rFonts w:ascii="Cambria Math" w:hAnsi="Cambria Math"/>
                  <w:i/>
                </w:rPr>
              </m:ctrlPr>
            </m:dPr>
            <m:e>
              <m:r>
                <w:rPr>
                  <w:rFonts w:ascii="Cambria Math" w:hAnsi="Cambria Math"/>
                </w:rPr>
                <m:t>t</m:t>
              </m:r>
              <m:ctrlPr>
                <w:rPr>
                  <w:rFonts w:ascii="Cambria Math" w:hAnsi="Cambria Math"/>
                  <w:i/>
                </w:rPr>
              </m:ctrlPr>
            </m:e>
          </m:d>
          <m:r>
            <w:rPr>
              <w:rFonts w:ascii="Cambria Math" w:hAnsi="Cambria Math"/>
            </w:rPr>
            <m:t>+αg</m:t>
          </m:r>
          <m:d>
            <m:dPr>
              <m:ctrlPr>
                <w:rPr>
                  <w:rFonts w:ascii="Cambria Math" w:hAnsi="Cambria Math"/>
                  <w:i/>
                </w:rPr>
              </m:ctrlPr>
            </m:dPr>
            <m:e>
              <m:r>
                <w:rPr>
                  <w:rFonts w:ascii="Cambria Math" w:hAnsi="Cambria Math"/>
                </w:rPr>
                <m:t>t</m:t>
              </m:r>
              <m:ctrlPr>
                <w:rPr>
                  <w:rFonts w:ascii="Cambria Math" w:hAnsi="Cambria Math"/>
                  <w:i/>
                </w:rPr>
              </m:ctrlPr>
            </m:e>
          </m:d>
          <m:r>
            <w:rPr>
              <w:rFonts w:ascii="Cambria Math" w:hAnsi="Cambria Math"/>
            </w:rPr>
            <m:t>x</m:t>
          </m:r>
          <m:d>
            <m:dPr>
              <m:ctrlPr>
                <w:rPr>
                  <w:rFonts w:ascii="Cambria Math" w:hAnsi="Cambria Math"/>
                  <w:i/>
                </w:rPr>
              </m:ctrlPr>
            </m:dPr>
            <m:e>
              <m:r>
                <w:rPr>
                  <w:rFonts w:ascii="Cambria Math" w:hAnsi="Cambria Math"/>
                </w:rPr>
                <m:t>t-τ</m:t>
              </m:r>
              <m:ctrlPr>
                <w:rPr>
                  <w:rFonts w:ascii="Cambria Math" w:hAnsi="Cambria Math"/>
                  <w:i/>
                </w:rPr>
              </m:ctrlPr>
            </m:e>
          </m:d>
        </m:oMath>
      </m:oMathPara>
    </w:p>
    <w:tbl>
      <w:tblPr>
        <w:tblStyle w:val="1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vAlign w:val="center"/>
          </w:tcPr>
          <w:p>
            <w:pPr>
              <w:ind w:left="240" w:right="240" w:firstLine="480"/>
              <w:jc w:val="center"/>
            </w:pPr>
            <m:oMathPara>
              <m:oMath>
                <m:r>
                  <w:rPr>
                    <w:rFonts w:ascii="Cambria Math" w:hAnsi="Cambria Math"/>
                  </w:rPr>
                  <m:t>g</m:t>
                </m:r>
                <m:d>
                  <m:dPr>
                    <m:ctrlPr>
                      <w:rPr>
                        <w:rFonts w:ascii="Cambria Math" w:hAnsi="Cambria Math"/>
                        <w:i/>
                      </w:rPr>
                    </m:ctrlPr>
                  </m:dPr>
                  <m:e>
                    <m:r>
                      <w:rPr>
                        <w:rFonts w:ascii="Cambria Math" w:hAnsi="Cambria Math"/>
                      </w:rPr>
                      <m:t>t</m:t>
                    </m:r>
                    <m:ctrlPr>
                      <w:rPr>
                        <w:rFonts w:ascii="Cambria Math" w:hAnsi="Cambria Math"/>
                        <w:i/>
                      </w:rPr>
                    </m:ctrlP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type m:val="lin"/>
                            <m:ctrlPr>
                              <w:rPr>
                                <w:rFonts w:ascii="Cambria Math" w:hAnsi="Cambria Math"/>
                                <w:i/>
                              </w:rPr>
                            </m:ctrlPr>
                          </m:fPr>
                          <m:num>
                            <m:r>
                              <w:rPr>
                                <w:rFonts w:ascii="Cambria Math" w:hAnsi="Cambria Math"/>
                              </w:rPr>
                              <m:t>t</m:t>
                            </m:r>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,0≤t&lt;a</m:t>
                        </m:r>
                        <m:ctrlPr>
                          <w:rPr>
                            <w:rFonts w:ascii="Cambria Math" w:hAnsi="Cambria Math"/>
                            <w:i/>
                          </w:rPr>
                        </m:ctrlPr>
                      </m:e>
                      <m:e>
                        <m:r>
                          <w:rPr>
                            <w:rFonts w:ascii="Cambria Math" w:hAnsi="Cambria Math"/>
                          </w:rPr>
                          <m:t>1,a≤t&lt;b</m:t>
                        </m:r>
                        <m:ctrlPr>
                          <w:rPr>
                            <w:rFonts w:ascii="Cambria Math" w:hAnsi="Cambria Math"/>
                            <w:i/>
                          </w:rPr>
                        </m:ctrlPr>
                      </m:e>
                      <m:e>
                        <m:f>
                          <m:fPr>
                            <m:type m:val="lin"/>
                            <m:ctrlPr>
                              <w:rPr>
                                <w:rFonts w:ascii="Cambria Math" w:hAnsi="Cambria Math"/>
                                <w:i/>
                              </w:rPr>
                            </m:ctrlPr>
                          </m:fPr>
                          <m:num>
                            <m:r>
                              <w:rPr>
                                <w:rFonts w:ascii="Cambria Math" w:hAnsi="Cambria Math"/>
                              </w:rPr>
                              <m:t>-t</m:t>
                            </m:r>
                            <m:ctrlPr>
                              <w:rPr>
                                <w:rFonts w:ascii="Cambria Math" w:hAnsi="Cambria Math"/>
                                <w:i/>
                              </w:rPr>
                            </m:ctrlPr>
                          </m:num>
                          <m:den>
                            <m:d>
                              <m:dPr>
                                <m:ctrlPr>
                                  <w:rPr>
                                    <w:rFonts w:ascii="Cambria Math" w:hAnsi="Cambria Math"/>
                                    <w:i/>
                                  </w:rPr>
                                </m:ctrlPr>
                              </m:dPr>
                              <m:e>
                                <m:r>
                                  <w:rPr>
                                    <w:rFonts w:ascii="Cambria Math" w:hAnsi="Cambria Math"/>
                                  </w:rPr>
                                  <m:t>l-b</m:t>
                                </m:r>
                                <m:ctrlPr>
                                  <w:rPr>
                                    <w:rFonts w:ascii="Cambria Math" w:hAnsi="Cambria Math"/>
                                    <w:i/>
                                  </w:rPr>
                                </m:ctrlPr>
                              </m:e>
                            </m:d>
                            <m:ctrlPr>
                              <w:rPr>
                                <w:rFonts w:ascii="Cambria Math" w:hAnsi="Cambria Math"/>
                                <w:i/>
                              </w:rPr>
                            </m:ctrlPr>
                          </m:den>
                        </m:f>
                        <m:r>
                          <w:rPr>
                            <w:rFonts w:ascii="Cambria Math" w:hAnsi="Cambria Math"/>
                          </w:rPr>
                          <m:t>,b≤t&lt;l</m:t>
                        </m:r>
                        <m:ctrlPr>
                          <w:rPr>
                            <w:rFonts w:ascii="Cambria Math" w:hAnsi="Cambria Math"/>
                            <w:i/>
                          </w:rPr>
                        </m:ctrlPr>
                      </m:e>
                    </m:eqArr>
                    <m:ctrlPr>
                      <w:rPr>
                        <w:rFonts w:ascii="Cambria Math" w:hAnsi="Cambria Math"/>
                        <w:i/>
                      </w:rPr>
                    </m:ctrlPr>
                  </m:e>
                </m:d>
              </m:oMath>
            </m:oMathPara>
          </w:p>
        </w:tc>
        <w:tc>
          <w:tcPr>
            <w:tcW w:w="4261" w:type="dxa"/>
            <w:vAlign w:val="center"/>
          </w:tcPr>
          <w:p>
            <w:pPr>
              <w:ind w:left="240" w:right="240" w:firstLine="480"/>
              <w:jc w:val="center"/>
            </w:pPr>
            <w:r>
              <w:pict>
                <v:group id="_x0000_s1095" o:spid="_x0000_s1095" o:spt="203" style="height:77.2pt;width:148.65pt;" coordsize="1887855,980440203" editas="canvas">
                  <o:lock v:ext="edit"/>
                  <v:shape id="_x0000_s1026" o:spid="_x0000_s1026" o:spt="100" style="position:absolute;left:0;top:0;height:980440203;width:1887855;" filled="f" stroked="f" coordsize="21600,21600" adj=",">
                    <v:fill on="f" focussize="0,0"/>
                    <v:stroke on="f"/>
                    <v:imagedata o:title=""/>
                    <o:lock v:ext="edit" aspectratio="t"/>
                  </v:shape>
                  <v:shape id="_x0000_s1110" o:spid="_x0000_s1110" o:spt="202" type="#_x0000_t202" style="position:absolute;left:303140;top:159051;height:288399;width:546655;" fillcolor="#FFFFFF [3201]" filled="t" stroked="f" coordsize="21600,21600" o:gfxdata="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&#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xlWobSAAAABQEAAA8AAAAAAAAAAQAgAAAAIgAAAGRy&#10;cy9kb3ducmV2LnhtbFBLAQIUABQAAAAIAIdO4kBlEZYDRAIAAFoEAAAOAAAAAAAAAAEAIAAAACEB&#10;AABkcnMvZTJvRG9jLnhtbFBLBQYAAAAABgAGAFkBAADXBQAAAAA=&#10;">
                    <v:path/>
                    <v:fill on="t" focussize="0,0"/>
                    <v:stroke on="f" weight="0.5pt" joinstyle="miter"/>
                    <v:imagedata o:title=""/>
                    <o:lock v:ext="edit"/>
                    <v:textbox>
                      <w:txbxContent>
                        <w:p>
                          <w:pPr>
                            <w:ind w:right="240" w:firstLine="420"/>
                            <w:rPr>
                              <w:i/>
                              <w:sz w:val="21"/>
                              <w:szCs w:val="21"/>
                            </w:rPr>
                          </w:pPr>
                          <w:r>
                            <w:rPr>
                              <w:i/>
                              <w:sz w:val="21"/>
                              <w:szCs w:val="21"/>
                            </w:rPr>
                            <w:t>g(t)</w:t>
                          </w:r>
                        </w:p>
                      </w:txbxContent>
                    </v:textbox>
                  </v:shape>
                  <v:shape id="_x0000_s1109" o:spid="_x0000_s1109" o:spt="202" type="#_x0000_t202" style="position:absolute;left:1545531;top:566551;height:288399;width:238540;" fillcolor="#FFFFFF [3201]" filled="t" stroked="f" coordsize="21600,21600" o:gfxdata="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8ZVqG0gAAAAUBAAAPAAAAAAAAAAEAIAAAACIAAABk&#10;cnMvZG93bnJldi54bWxQSwECFAAUAAAACACHTuJAlmNWKUUCAABbBAAADgAAAAAAAAABACAAAAAh&#10;AQAAZHJzL2Uyb0RvYy54bWxQSwUGAAAAAAYABgBZAQAA2AUAAAAA&#10;">
                    <v:path/>
                    <v:fill on="t" focussize="0,0"/>
                    <v:stroke on="f" weight="0.5pt" joinstyle="miter"/>
                    <v:imagedata o:title=""/>
                    <o:lock v:ext="edit"/>
                    <v:textbox>
                      <w:txbxContent>
                        <w:p>
                          <w:pPr>
                            <w:ind w:right="240" w:firstLine="420"/>
                            <w:rPr>
                              <w:i/>
                              <w:sz w:val="21"/>
                              <w:szCs w:val="21"/>
                            </w:rPr>
                          </w:pPr>
                          <w:r>
                            <w:rPr>
                              <w:i/>
                              <w:sz w:val="21"/>
                              <w:szCs w:val="21"/>
                            </w:rPr>
                            <w:t>t</w:t>
                          </w:r>
                        </w:p>
                      </w:txbxContent>
                    </v:textbox>
                  </v:shape>
                  <v:shape id="_x0000_s1108" o:spid="_x0000_s1108" o:spt="202" type="#_x0000_t202" style="position:absolute;left:119267;top:318072;height:248479;width:238540;" fillcolor="#FFFFFF [3201]" filled="t" stroked="f" coordsize="21600,21600" o:gfxdata="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GVahtIAAAAFAQAADwAAAAAAAAABACAAAAAiAAAAZHJz&#10;L2Rvd25yZXYueG1sUEsBAhQAFAAAAAgAh07iQBBUZwdDAgAAWgQAAA4AAAAAAAAAAQAgAAAAIQEA&#10;AGRycy9lMm9Eb2MueG1sUEsFBgAAAAAGAAYAWQEAANYFAAAAAA==&#10;">
                    <v:path/>
                    <v:fill on="t" focussize="0,0"/>
                    <v:stroke on="f" weight="0.5pt" joinstyle="miter"/>
                    <v:imagedata o:title=""/>
                    <o:lock v:ext="edit"/>
                    <v:textbox>
                      <w:txbxContent>
                        <w:p>
                          <w:pPr>
                            <w:ind w:right="240" w:firstLine="420"/>
                            <w:rPr>
                              <w:sz w:val="21"/>
                              <w:szCs w:val="21"/>
                            </w:rPr>
                          </w:pPr>
                          <w:r>
                            <w:rPr>
                              <w:sz w:val="21"/>
                              <w:szCs w:val="21"/>
                            </w:rPr>
                            <w:t>1</w:t>
                          </w:r>
                        </w:p>
                      </w:txbxContent>
                    </v:textbox>
                  </v:shape>
                  <v:shape id="_x0000_s1107" o:spid="_x0000_s1107" o:spt="202" type="#_x0000_t202" style="position:absolute;left:114298;top:695924;height:248479;width:238540;" fillcolor="#FFFFFF [3201]" filled="t" stroked="f" coordsize="21600,21600" o:gfxdata="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GVahtIAAAAFAQAADwAAAAAAAAABACAAAAAiAAAAZHJz&#10;L2Rvd25yZXYueG1sUEsBAhQAFAAAAAgAh07iQCphplRDAgAAWgQAAA4AAAAAAAAAAQAgAAAAIQEA&#10;AGRycy9lMm9Eb2MueG1sUEsFBgAAAAAGAAYAWQEAANYFAAAAAA==&#10;">
                    <v:path/>
                    <v:fill on="t" focussize="0,0"/>
                    <v:stroke on="f" weight="0.5pt" joinstyle="miter"/>
                    <v:imagedata o:title=""/>
                    <o:lock v:ext="edit"/>
                    <v:textbox>
                      <w:txbxContent>
                        <w:p>
                          <w:pPr>
                            <w:ind w:right="240" w:firstLine="420"/>
                            <w:rPr>
                              <w:sz w:val="21"/>
                              <w:szCs w:val="21"/>
                            </w:rPr>
                          </w:pPr>
                          <w:r>
                            <w:rPr>
                              <w:rFonts w:hint="eastAsia"/>
                              <w:sz w:val="21"/>
                              <w:szCs w:val="21"/>
                            </w:rPr>
                            <w:t>0</w:t>
                          </w:r>
                        </w:p>
                      </w:txbxContent>
                    </v:textbox>
                  </v:shape>
                  <v:shape id="_x0000_s1106" o:spid="_x0000_s1106" o:spt="32" type="#_x0000_t32" style="position:absolute;left:357776;top:99391;flip:y;height:806499;width:0;" filled="f" stroked="t" coordsize="21600,21600" o:gfxdata="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7ItAktUAAAAFAQAADwAAAAAAAAABACAAAAAiAAAAZHJzL2Rvd25y&#10;ZXYueG1sUEsBAhQAFAAAAAgAh07iQHek/B4BAgAApwMAAA4AAAAAAAAAAQAgAAAAJAEAAGRycy9l&#10;Mm9Eb2MueG1sUEsFBgAAAAAGAAYAWQEAAJcFAAAAAA==&#10;">
                    <v:path arrowok="t"/>
                    <v:fill on="f" focussize="0,0"/>
                    <v:stroke weight="0.5pt" color="#5B9BD5 [3204]" joinstyle="miter" endarrow="block"/>
                    <v:imagedata o:title=""/>
                    <o:lock v:ext="edit"/>
                  </v:shape>
                  <v:shape id="_x0000_s1105" o:spid="_x0000_s1105" o:spt="202" type="#_x0000_t202" style="position:absolute;left:472107;top:696172;height:248479;width:238540;" fillcolor="#FFFFFF [3201]" filled="t" stroked="f" coordsize="21600,21600" o:gfxdata="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GVahtIAAAAFAQAADwAAAAAAAAABACAAAAAiAAAAZHJz&#10;L2Rvd25yZXYueG1sUEsBAhQAFAAAAAgAh07iQPcU5YtDAgAAWgQAAA4AAAAAAAAAAQAgAAAAIQEA&#10;AGRycy9lMm9Eb2MueG1sUEsFBgAAAAAGAAYAWQEAANYFAAAAAA==&#10;">
                    <v:path/>
                    <v:fill on="t" focussize="0,0"/>
                    <v:stroke on="f" weight="0.5pt" joinstyle="miter"/>
                    <v:imagedata o:title=""/>
                    <o:lock v:ext="edit"/>
                    <v:textbox>
                      <w:txbxContent>
                        <w:p>
                          <w:pPr>
                            <w:ind w:right="240" w:firstLine="420"/>
                            <w:rPr>
                              <w:i/>
                              <w:sz w:val="21"/>
                              <w:szCs w:val="21"/>
                            </w:rPr>
                          </w:pPr>
                          <w:r>
                            <w:rPr>
                              <w:i/>
                              <w:sz w:val="21"/>
                              <w:szCs w:val="21"/>
                            </w:rPr>
                            <w:t>a</w:t>
                          </w:r>
                        </w:p>
                      </w:txbxContent>
                    </v:textbox>
                  </v:shape>
                  <v:shape id="_x0000_s1104" o:spid="_x0000_s1104" o:spt="202" type="#_x0000_t202" style="position:absolute;left:1147968;top:695923;height:248479;width:238540;" fillcolor="#FFFFFF [3201]" filled="t" stroked="f" coordsize="21600,21600" o:gfxdata="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GVahtIAAAAFAQAADwAAAAAAAAABACAAAAAiAAAAZHJz&#10;L2Rvd25yZXYueG1sUEsBAhQAFAAAAAgAh07iQI5nwuJDAgAAWwQAAA4AAAAAAAAAAQAgAAAAIQEA&#10;AGRycy9lMm9Eb2MueG1sUEsFBgAAAAAGAAYAWQEAANYFAAAAAA==&#10;">
                    <v:path/>
                    <v:fill on="t" focussize="0,0"/>
                    <v:stroke on="f" weight="0.5pt" joinstyle="miter"/>
                    <v:imagedata o:title=""/>
                    <o:lock v:ext="edit"/>
                    <v:textbox>
                      <w:txbxContent>
                        <w:p>
                          <w:pPr>
                            <w:ind w:right="240" w:firstLine="420"/>
                            <w:rPr>
                              <w:i/>
                              <w:sz w:val="21"/>
                              <w:szCs w:val="21"/>
                            </w:rPr>
                          </w:pPr>
                          <w:r>
                            <w:rPr>
                              <w:i/>
                              <w:sz w:val="21"/>
                              <w:szCs w:val="21"/>
                            </w:rPr>
                            <w:t>b</w:t>
                          </w:r>
                        </w:p>
                      </w:txbxContent>
                    </v:textbox>
                  </v:shape>
                  <v:shape id="_x0000_s1103" o:spid="_x0000_s1103" o:spt="202" type="#_x0000_t202" style="position:absolute;left:1326872;top:696222;height:248479;width:238540;" fillcolor="#FFFFFF [3201]" filled="t" stroked="f" coordsize="21600,21600" o:gfxdata="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GVahtIAAAAFAQAADwAAAAAAAAABACAAAAAiAAAAZHJz&#10;L2Rvd25yZXYueG1sUEsBAhQAFAAAAAgAh07iQAdvsjdDAgAAWwQAAA4AAAAAAAAAAQAgAAAAIQEA&#10;AGRycy9lMm9Eb2MueG1sUEsFBgAAAAAGAAYAWQEAANYFAAAAAA==&#10;">
                    <v:path/>
                    <v:fill on="t" focussize="0,0"/>
                    <v:stroke on="f" weight="0.5pt" joinstyle="miter"/>
                    <v:imagedata o:title=""/>
                    <o:lock v:ext="edit"/>
                    <v:textbox>
                      <w:txbxContent>
                        <w:p>
                          <w:pPr>
                            <w:ind w:right="240" w:firstLine="420"/>
                            <w:rPr>
                              <w:i/>
                              <w:sz w:val="21"/>
                              <w:szCs w:val="21"/>
                            </w:rPr>
                          </w:pPr>
                          <w:r>
                            <w:rPr>
                              <w:i/>
                              <w:sz w:val="21"/>
                              <w:szCs w:val="21"/>
                            </w:rPr>
                            <w:t>l</w:t>
                          </w:r>
                        </w:p>
                      </w:txbxContent>
                    </v:textbox>
                  </v:shape>
                  <v:rect id="_x0000_s1102" o:spid="_x0000_s1102" o:spt="1" style="position:absolute;left:352838;top:447284;height:243508;width:1128092;v-text-anchor:middle;" fillcolor="#FFFFFF [3212]" filled="t" stroked="t" coordsize="21600,21600" o:gfxdata="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aE4ST1AAAAAUBAAAPAAAAAAAAAAEAIAAAACIAAABkcnMvZG93bnJldi54&#10;bWxQSwECFAAUAAAACACHTuJAbmtginACAADRBAAADgAAAAAAAAABACAAAAAjAQAAZHJzL2Uyb0Rv&#10;Yy54bWxQSwUGAAAAAAYABgBZAQAABQYAAAAA&#10;">
                    <v:path/>
                    <v:fill on="t" focussize="0,0"/>
                    <v:stroke weight="0.25pt" color="#41719C" dashstyle="dash"/>
                    <v:imagedata o:title=""/>
                    <o:lock v:ext="edit"/>
                  </v:rect>
                  <v:shape id="_x0000_s1101" o:spid="_x0000_s1101" o:spt="32" type="#_x0000_t32" style="position:absolute;left:183873;top:690792;height:0;width:1436205;" filled="f" stroked="t" coordsize="21600,21600" o:gfxdata="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GOqT11gAAAAUBAAAPAAAAAAAAAAEAIAAAACIAAABkcnMvZG93bnJldi54&#10;bWxQSwECFAAUAAAACACHTuJAFeiz/vwBAACfAwAADgAAAAAAAAABACAAAAAlAQAAZHJzL2Uyb0Rv&#10;Yy54bWxQSwUGAAAAAAYABgBZAQAAkwUAAAAA&#10;">
                    <v:path arrowok="t"/>
                    <v:fill on="f" focussize="0,0"/>
                    <v:stroke weight="0.5pt" color="#5B9BD5 [3204]" joinstyle="miter" endarrow="block"/>
                    <v:imagedata o:title=""/>
                    <o:lock v:ext="edit"/>
                  </v:shape>
                  <v:line id="_x0000_s1100" o:spid="_x0000_s1100" o:spt="20" style="position:absolute;left:357807;top:447284;flip:x;height:243508;width:218662;" stroked="t" coordsize="21600,21600" o:gfxdata="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gae/tNcA&#10;AAAFAQAADwAAAAAAAAABACAAAAAiAAAAZHJzL2Rvd25yZXYueG1sUEsBAhQAFAAAAAgAh07iQDaf&#10;QO3nAQAAfQMAAA4AAAAAAAAAAQAgAAAAJgEAAGRycy9lMm9Eb2MueG1sUEsFBgAAAAAGAAYAWQEA&#10;AH8FAAAAAA==&#10;">
                    <v:path arrowok="t"/>
                    <v:fill focussize="0,0"/>
                    <v:stroke weight="0.5pt" color="#5B9BD5 [3204]" joinstyle="miter"/>
                    <v:imagedata o:title=""/>
                    <o:lock v:ext="edit"/>
                  </v:line>
                  <v:line id="_x0000_s1099" o:spid="_x0000_s1099" o:spt="20" style="position:absolute;left:1247360;top:447284;height:243968;width:228602;" stroked="t" coordsize="21600,21600" o:gfxdata="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35vHNYAAAAFAQAADwAA&#10;AAAAAAABACAAAAAiAAAAZHJzL2Rvd25yZXYueG1sUEsBAhQAFAAAAAgAh07iQFka5fTfAQAAdAMA&#10;AA4AAAAAAAAAAQAgAAAAJQEAAGRycy9lMm9Eb2MueG1sUEsFBgAAAAAGAAYAWQEAAHYFAAAAAA==&#10;">
                    <v:path arrowok="t"/>
                    <v:fill focussize="0,0"/>
                    <v:stroke weight="0.5pt" color="#5B9BD5 [3204]" joinstyle="miter"/>
                    <v:imagedata o:title=""/>
                    <o:lock v:ext="edit"/>
                  </v:line>
                  <v:line id="_x0000_s1098" o:spid="_x0000_s1098" o:spt="20" style="position:absolute;left:576469;top:447284;height:0;width:670891;" stroked="t" coordsize="21600,21600" o:gfxdata="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t+bxzWAAAABQEAAA8AAAAAAAAA&#10;AQAgAAAAIgAAAGRycy9kb3ducmV2LnhtbFBLAQIUABQAAAAIAIdO4kAn1oMS2gEAAG4DAAAOAAAA&#10;AAAAAAEAIAAAACUBAABkcnMvZTJvRG9jLnhtbFBLBQYAAAAABgAGAFkBAABxBQAAAAA=&#10;">
                    <v:path arrowok="t"/>
                    <v:fill focussize="0,0"/>
                    <v:stroke weight="0.5pt" color="#5B9BD5 [3204]" joinstyle="miter"/>
                    <v:imagedata o:title=""/>
                    <o:lock v:ext="edit"/>
                  </v:line>
                  <v:line id="_x0000_s1097" o:spid="_x0000_s1097" o:spt="20" style="position:absolute;left:581439;top:447284;height:243508;width:0;" stroked="t" coordsize="21600,21600" o:gfxdata="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sdXX31gAAAAUBAAAPAAAAAAAA&#10;AAEAIAAAACIAAABkcnMvZG93bnJldi54bWxQSwECFAAUAAAACACHTuJAmi6mIdsBAABtAwAADgAA&#10;AAAAAAABACAAAAAlAQAAZHJzL2Uyb0RvYy54bWxQSwUGAAAAAAYABgBZAQAAcgUAAAAA&#10;">
                    <v:path arrowok="t"/>
                    <v:fill focussize="0,0"/>
                    <v:stroke weight="0.25pt" color="#5B9BD5 [3204]" joinstyle="miter" dashstyle="dash"/>
                    <v:imagedata o:title=""/>
                    <o:lock v:ext="edit"/>
                  </v:line>
                  <v:line id="_x0000_s1096" o:spid="_x0000_s1096" o:spt="20" style="position:absolute;left:1247360;top:457221;height:243508;width:0;" stroked="t" coordsize="21600,21600" o:gfxdata="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sdXX31gAAAAUBAAAPAAAAAAAA&#10;AAEAIAAAACIAAABkcnMvZG93bnJldi54bWxQSwECFAAUAAAACACHTuJA9s0rFtsBAABuAwAADgAA&#10;AAAAAAABACAAAAAlAQAAZHJzL2Uyb0RvYy54bWxQSwUGAAAAAAYABgBZAQAAcgUAAAAA&#10;">
                    <v:path arrowok="t"/>
                    <v:fill focussize="0,0"/>
                    <v:stroke weight="0.25pt" color="#5B9BD5 [3204]" joinstyle="miter" dashstyle="dash"/>
                    <v:imagedata o:title=""/>
                    <o:lock v:ext="edit"/>
                  </v:line>
                  <w10:wrap type="none"/>
                  <w10:anchorlock/>
                </v:group>
              </w:pict>
            </w:r>
          </w:p>
        </w:tc>
      </w:tr>
    </w:tbl>
    <w:p>
      <w:pPr>
        <w:ind w:firstLine="480"/>
      </w:pPr>
      <w:r>
        <w:rPr>
          <w:rFonts w:hint="eastAsia"/>
        </w:rPr>
        <w:t>其中，</w:t>
      </w:r>
      <m:oMath>
        <m:r>
          <m:rPr>
            <m:sty m:val="p"/>
          </m:rPr>
          <w:rPr>
            <w:rFonts w:hint="eastAsia" w:ascii="Cambria Math" w:hAnsi="Cambria Math"/>
          </w:rPr>
          <m:t>g</m:t>
        </m:r>
        <m:d>
          <m:dPr>
            <m:ctrlPr>
              <w:rPr>
                <w:rFonts w:hint="eastAsia" w:ascii="Cambria Math" w:hAnsi="Cambria Math"/>
              </w:rPr>
            </m:ctrlPr>
          </m:dPr>
          <m:e>
            <m:r>
              <m:rPr>
                <m:sty m:val="p"/>
              </m:rPr>
              <w:rPr>
                <w:rFonts w:hint="eastAsia" w:ascii="Cambria Math" w:hAnsi="Cambria Math"/>
              </w:rPr>
              <m:t>t</m:t>
            </m:r>
            <m:ctrlPr>
              <w:rPr>
                <w:rFonts w:hint="eastAsia" w:ascii="Cambria Math" w:hAnsi="Cambria Math"/>
              </w:rPr>
            </m:ctrlPr>
          </m:e>
        </m:d>
      </m:oMath>
      <w:r>
        <w:rPr>
          <w:rFonts w:hint="eastAsia"/>
        </w:rPr>
        <w:t>为窗函数。为研究哪种加权函数对平滑语音片段之间的过渡效果最好，此处采用四种不同的窗函数进行实验对比，其中窗函数和图形如下，其中四种窗函数的组合图如下图所示。</w:t>
      </w:r>
    </w:p>
    <w:p>
      <w:pPr>
        <w:ind w:left="240" w:right="240" w:firstLine="480"/>
        <w:jc w:val="center"/>
      </w:pPr>
      <w:r>
        <w:drawing>
          <wp:inline distT="0" distB="0" distL="0" distR="0">
            <wp:extent cx="3627120" cy="2004695"/>
            <wp:effectExtent l="0" t="0" r="11430" b="14605"/>
            <wp:docPr id="1" name="图片 1" descr="G:\信息隐藏期末作业\处理结果汇总\四种窗函数图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信息隐藏期末作业\处理结果汇总\四种窗函数图形.jpg"/>
                    <pic:cNvPicPr>
                      <a:picLocks noChangeAspect="1" noChangeArrowheads="1"/>
                    </pic:cNvPicPr>
                  </pic:nvPicPr>
                  <pic:blipFill>
                    <a:blip r:embed="rId13" cstate="print"/>
                    <a:srcRect/>
                    <a:stretch>
                      <a:fillRect/>
                    </a:stretch>
                  </pic:blipFill>
                  <pic:spPr>
                    <a:xfrm>
                      <a:off x="0" y="0"/>
                      <a:ext cx="3627120" cy="2004695"/>
                    </a:xfrm>
                    <a:prstGeom prst="rect">
                      <a:avLst/>
                    </a:prstGeom>
                    <a:noFill/>
                    <a:ln w="9525">
                      <a:noFill/>
                      <a:miter lim="800000"/>
                      <a:headEnd/>
                      <a:tailEnd/>
                    </a:ln>
                  </pic:spPr>
                </pic:pic>
              </a:graphicData>
            </a:graphic>
          </wp:inline>
        </w:drawing>
      </w:r>
    </w:p>
    <w:p>
      <w:pPr>
        <w:ind w:left="240" w:right="240" w:firstLine="480"/>
        <w:jc w:val="center"/>
      </w:pPr>
      <w:bookmarkStart w:id="82" w:name="_Toc11919_WPSOffice_Level3"/>
      <w:bookmarkStart w:id="83" w:name="_Toc1913_WPSOffice_Level3"/>
      <w:r>
        <w:rPr>
          <w:rFonts w:hint="eastAsia"/>
        </w:rPr>
        <w:t>图5.3.1 四种窗函数图形</w:t>
      </w:r>
      <w:bookmarkEnd w:id="82"/>
      <w:bookmarkEnd w:id="83"/>
    </w:p>
    <w:p>
      <w:pPr>
        <w:ind w:right="240" w:firstLine="0" w:firstLineChars="0"/>
      </w:pPr>
    </w:p>
    <w:p>
      <w:pPr>
        <w:pStyle w:val="4"/>
        <w:ind w:right="240"/>
      </w:pPr>
      <w:bookmarkStart w:id="84" w:name="_Toc10404_WPSOffice_Level3"/>
      <w:bookmarkStart w:id="85" w:name="_Toc21064_WPSOffice_Level3"/>
      <w:r>
        <w:rPr>
          <w:rFonts w:hint="eastAsia"/>
        </w:rPr>
        <w:t>5.3.1 对数窗函数</w:t>
      </w:r>
      <w:bookmarkEnd w:id="84"/>
      <w:bookmarkEnd w:id="85"/>
    </w:p>
    <w:p>
      <w:pPr>
        <w:ind w:left="240" w:right="240" w:firstLine="480"/>
      </w:pPr>
      <m:oMathPara>
        <m:oMathParaPr>
          <m:jc m:val="center"/>
        </m:oMathParaPr>
        <m:oMath>
          <m:r>
            <w:rPr>
              <w:rFonts w:ascii="Cambria Math" w:hAnsi="Cambria Math" w:cs="Cambria Math"/>
            </w:rPr>
            <m:t>g</m:t>
          </m:r>
          <m:d>
            <m:dPr>
              <m:ctrlPr>
                <w:rPr>
                  <w:rFonts w:ascii="Cambria Math" w:hAnsi="Cambria Math"/>
                </w:rPr>
              </m:ctrlPr>
            </m:dPr>
            <m:e>
              <m:r>
                <w:rPr>
                  <w:rFonts w:ascii="Cambria Math" w:hAnsi="Cambria Math" w:cs="Cambria Math"/>
                </w:rPr>
                <m:t>t</m:t>
              </m:r>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sz w:val="21"/>
                        </w:rPr>
                      </m:ctrlPr>
                    </m:sSubPr>
                    <m:e>
                      <m:r>
                        <m:rPr>
                          <m:sty m:val="p"/>
                        </m:rPr>
                        <w:rPr>
                          <w:rFonts w:ascii="Cambria Math" w:hAnsi="Cambria Math"/>
                        </w:rPr>
                        <m:t>log</m:t>
                      </m:r>
                      <m:ctrlPr>
                        <w:rPr>
                          <w:rFonts w:ascii="Cambria Math" w:hAnsi="Cambria Math"/>
                          <w:sz w:val="21"/>
                        </w:rPr>
                      </m:ctrlPr>
                    </m:e>
                    <m:sub>
                      <m:r>
                        <w:rPr>
                          <w:rFonts w:ascii="Cambria Math" w:hAnsi="Cambria Math" w:cs="Cambria Math"/>
                        </w:rPr>
                        <m:t>a</m:t>
                      </m:r>
                      <m:r>
                        <m:rPr>
                          <m:sty m:val="p"/>
                        </m:rPr>
                        <w:rPr>
                          <w:rFonts w:ascii="Cambria Math" w:hAnsi="Cambria Math"/>
                        </w:rPr>
                        <m:t xml:space="preserve"> </m:t>
                      </m:r>
                      <m:ctrlPr>
                        <w:rPr>
                          <w:rFonts w:ascii="Cambria Math" w:hAnsi="Cambria Math"/>
                          <w:sz w:val="21"/>
                        </w:rPr>
                      </m:ctrlPr>
                    </m:sub>
                  </m:sSub>
                  <m:r>
                    <m:rPr>
                      <m:sty m:val="p"/>
                    </m:rPr>
                    <w:rPr>
                      <w:rFonts w:ascii="Cambria Math" w:hAnsi="Cambria Math"/>
                    </w:rPr>
                    <m:t>(</m:t>
                  </m:r>
                  <m:r>
                    <w:rPr>
                      <w:rFonts w:ascii="Cambria Math" w:hAnsi="Cambria Math" w:cs="Cambria Math"/>
                    </w:rPr>
                    <m:t>t</m:t>
                  </m:r>
                  <m:r>
                    <m:rPr>
                      <m:sty m:val="p"/>
                    </m:rPr>
                    <w:rPr>
                      <w:rFonts w:ascii="Cambria Math" w:hAnsi="Cambria Math"/>
                    </w:rPr>
                    <m:t>+1),0≤</m:t>
                  </m:r>
                  <m:r>
                    <w:rPr>
                      <w:rFonts w:ascii="Cambria Math" w:hAnsi="Cambria Math" w:cs="Cambria Math"/>
                    </w:rPr>
                    <m:t>t</m:t>
                  </m:r>
                  <m:r>
                    <m:rPr>
                      <m:sty m:val="p"/>
                    </m:rPr>
                    <w:rPr>
                      <w:rFonts w:ascii="Cambria Math" w:hAnsi="Cambria Math"/>
                    </w:rPr>
                    <m:t>&lt;</m:t>
                  </m:r>
                  <m:r>
                    <w:rPr>
                      <w:rFonts w:ascii="Cambria Math" w:hAnsi="Cambria Math" w:cs="Cambria Math"/>
                    </w:rPr>
                    <m:t>a</m:t>
                  </m:r>
                  <m:ctrlPr>
                    <w:rPr>
                      <w:rFonts w:ascii="Cambria Math" w:hAnsi="Cambria Math"/>
                    </w:rPr>
                  </m:ctrlPr>
                </m:e>
                <m:e>
                  <m:r>
                    <m:rPr>
                      <m:sty m:val="p"/>
                    </m:rPr>
                    <w:rPr>
                      <w:rFonts w:ascii="Cambria Math" w:hAnsi="Cambria Math"/>
                    </w:rPr>
                    <m:t>1,</m:t>
                  </m:r>
                  <m:r>
                    <w:rPr>
                      <w:rFonts w:ascii="Cambria Math" w:hAnsi="Cambria Math" w:cs="Cambria Math"/>
                    </w:rPr>
                    <m:t>a</m:t>
                  </m:r>
                  <m:r>
                    <m:rPr>
                      <m:sty m:val="p"/>
                    </m:rPr>
                    <w:rPr>
                      <w:rFonts w:ascii="Cambria Math" w:hAnsi="Cambria Math"/>
                    </w:rPr>
                    <m:t>≤</m:t>
                  </m:r>
                  <m:r>
                    <w:rPr>
                      <w:rFonts w:ascii="Cambria Math" w:hAnsi="Cambria Math" w:cs="Cambria Math"/>
                    </w:rPr>
                    <m:t>t</m:t>
                  </m:r>
                  <m:r>
                    <m:rPr>
                      <m:sty m:val="p"/>
                    </m:rPr>
                    <w:rPr>
                      <w:rFonts w:ascii="Cambria Math" w:hAnsi="Cambria Math"/>
                    </w:rPr>
                    <m:t>&lt;</m:t>
                  </m:r>
                  <m:r>
                    <w:rPr>
                      <w:rFonts w:ascii="Cambria Math" w:hAnsi="Cambria Math" w:cs="Cambria Math"/>
                    </w:rPr>
                    <m:t>b</m:t>
                  </m:r>
                  <m:ctrlPr>
                    <w:rPr>
                      <w:rFonts w:ascii="Cambria Math" w:hAnsi="Cambria Math"/>
                    </w:rPr>
                  </m:ctrlPr>
                </m:e>
                <m:e>
                  <m:sSub>
                    <m:sSubPr>
                      <m:ctrlPr>
                        <w:rPr>
                          <w:rFonts w:ascii="Cambria Math" w:hAnsi="Cambria Math"/>
                          <w:sz w:val="21"/>
                        </w:rPr>
                      </m:ctrlPr>
                    </m:sSubPr>
                    <m:e>
                      <m:r>
                        <m:rPr>
                          <m:sty m:val="p"/>
                        </m:rPr>
                        <w:rPr>
                          <w:rFonts w:ascii="Cambria Math" w:hAnsi="Cambria Math"/>
                        </w:rPr>
                        <m:t>log</m:t>
                      </m:r>
                      <m:ctrlPr>
                        <w:rPr>
                          <w:rFonts w:ascii="Cambria Math" w:hAnsi="Cambria Math"/>
                          <w:sz w:val="21"/>
                        </w:rPr>
                      </m:ctrlPr>
                    </m:e>
                    <m:sub>
                      <m:r>
                        <w:rPr>
                          <w:rFonts w:ascii="Cambria Math" w:hAnsi="Cambria Math" w:cs="Cambria Math"/>
                        </w:rPr>
                        <m:t>a</m:t>
                      </m:r>
                      <m:r>
                        <m:rPr>
                          <m:sty m:val="p"/>
                        </m:rPr>
                        <w:rPr>
                          <w:rFonts w:ascii="Cambria Math" w:hAnsi="Cambria Math"/>
                        </w:rPr>
                        <m:t xml:space="preserve"> </m:t>
                      </m:r>
                      <m:ctrlPr>
                        <w:rPr>
                          <w:rFonts w:ascii="Cambria Math" w:hAnsi="Cambria Math"/>
                          <w:sz w:val="21"/>
                        </w:rPr>
                      </m:ctrlPr>
                    </m:sub>
                  </m:sSub>
                  <m:r>
                    <m:rPr>
                      <m:sty m:val="p"/>
                    </m:rPr>
                    <w:rPr>
                      <w:rFonts w:ascii="Cambria Math" w:hAnsi="Cambria Math"/>
                    </w:rPr>
                    <m:t>(</m:t>
                  </m:r>
                  <m:r>
                    <w:rPr>
                      <w:rFonts w:ascii="Cambria Math" w:hAnsi="Cambria Math" w:cs="Cambria Math"/>
                    </w:rPr>
                    <m:t>l</m:t>
                  </m:r>
                  <m:r>
                    <m:rPr>
                      <m:sty m:val="p"/>
                    </m:rPr>
                    <w:rPr>
                      <w:rFonts w:ascii="Cambria Math" w:hAnsi="Cambria Math"/>
                    </w:rPr>
                    <m:t>-</m:t>
                  </m:r>
                  <m:r>
                    <w:rPr>
                      <w:rFonts w:ascii="Cambria Math" w:hAnsi="Cambria Math" w:cs="Cambria Math"/>
                    </w:rPr>
                    <m:t>t</m:t>
                  </m:r>
                  <m:r>
                    <m:rPr>
                      <m:sty m:val="p"/>
                    </m:rPr>
                    <w:rPr>
                      <w:rFonts w:ascii="Cambria Math" w:hAnsi="Cambria Math"/>
                    </w:rPr>
                    <m:t>),</m:t>
                  </m:r>
                  <m:r>
                    <w:rPr>
                      <w:rFonts w:ascii="Cambria Math" w:hAnsi="Cambria Math" w:cs="Cambria Math"/>
                    </w:rPr>
                    <m:t>b</m:t>
                  </m:r>
                  <m:r>
                    <m:rPr>
                      <m:sty m:val="p"/>
                    </m:rPr>
                    <w:rPr>
                      <w:rFonts w:ascii="Cambria Math" w:hAnsi="Cambria Math"/>
                    </w:rPr>
                    <m:t>≤</m:t>
                  </m:r>
                  <m:r>
                    <w:rPr>
                      <w:rFonts w:ascii="Cambria Math" w:hAnsi="Cambria Math" w:cs="Cambria Math"/>
                    </w:rPr>
                    <m:t>t</m:t>
                  </m:r>
                  <m:r>
                    <m:rPr>
                      <m:sty m:val="p"/>
                    </m:rPr>
                    <w:rPr>
                      <w:rFonts w:ascii="Cambria Math" w:hAnsi="Cambria Math"/>
                    </w:rPr>
                    <m:t>&lt;</m:t>
                  </m:r>
                  <m:r>
                    <w:rPr>
                      <w:rFonts w:ascii="Cambria Math" w:hAnsi="Cambria Math" w:cs="Cambria Math"/>
                    </w:rPr>
                    <m:t>l</m:t>
                  </m:r>
                  <m:ctrlPr>
                    <w:rPr>
                      <w:rFonts w:ascii="Cambria Math" w:hAnsi="Cambria Math"/>
                    </w:rPr>
                  </m:ctrlPr>
                </m:e>
              </m:eqArr>
              <m:ctrlPr>
                <w:rPr>
                  <w:rFonts w:ascii="Cambria Math" w:hAnsi="Cambria Math"/>
                </w:rPr>
              </m:ctrlPr>
            </m:e>
          </m:d>
        </m:oMath>
      </m:oMathPara>
    </w:p>
    <w:p>
      <w:pPr>
        <w:ind w:left="240" w:right="240" w:firstLine="480"/>
        <w:jc w:val="center"/>
      </w:pPr>
      <w:r>
        <w:pict>
          <v:group id="画布 9" o:spid="_x0000_s1043" o:spt="203" style="height:81.5pt;width:148.65pt;" coordsize="18878,10350203" editas="canvas">
            <o:lock v:ext="edit"/>
            <v:shape id="画布 9" o:spid="_x0000_s1044" o:spt="75" type="#_x0000_t75" style="position:absolute;left:0;top:0;height:10350203;width:18878;" filled="f" o:preferrelative="t" stroked="f" coordsize="21600,21600">
              <v:path/>
              <v:fill on="f" focussize="0,0"/>
              <v:stroke on="f" joinstyle="miter"/>
              <v:imagedata o:title=""/>
              <o:lock v:ext="edit" aspectratio="t"/>
            </v:shape>
            <v:shape id="文本框 25" o:spid="_x0000_s1045" o:spt="202" type="#_x0000_t202" style="position:absolute;left:3031;top:1590;height:2884;width:5466;" fillcolor="#FFFFFF [3201]" filled="t" stroked="f" coordsize="21600,21600">
              <v:path/>
              <v:fill on="t" focussize="0,0"/>
              <v:stroke on="f" weight="0.5pt" joinstyle="miter"/>
              <v:imagedata o:title=""/>
              <o:lock v:ext="edit"/>
              <v:textbox>
                <w:txbxContent>
                  <w:p>
                    <w:pPr>
                      <w:ind w:right="240" w:firstLine="480"/>
                    </w:pPr>
                  </w:p>
                </w:txbxContent>
              </v:textbox>
            </v:shape>
            <v:shape id="文本框 23" o:spid="_x0000_s1046" o:spt="202" type="#_x0000_t202" style="position:absolute;left:15455;top:5665;height:2884;width:2385;" fillcolor="#FFFFFF [3201]" filled="t" stroked="f" coordsize="21600,21600">
              <v:path/>
              <v:fill on="t" focussize="0,0"/>
              <v:stroke on="f" weight="0.5pt" joinstyle="miter"/>
              <v:imagedata o:title=""/>
              <o:lock v:ext="edit"/>
              <v:textbox>
                <w:txbxContent>
                  <w:p>
                    <w:pPr>
                      <w:ind w:right="240" w:firstLine="480"/>
                    </w:pPr>
                  </w:p>
                </w:txbxContent>
              </v:textbox>
            </v:shape>
            <v:shape id="文本框 13" o:spid="_x0000_s1047" o:spt="202" type="#_x0000_t202" style="position:absolute;left:1192;top:3180;height:2485;width:2386;" fillcolor="#FFFFFF [3201]" filled="t" stroked="f" coordsize="21600,21600">
              <v:path/>
              <v:fill on="t" focussize="0,0"/>
              <v:stroke on="f" weight="0.5pt" joinstyle="miter"/>
              <v:imagedata o:title=""/>
              <o:lock v:ext="edit"/>
              <v:textbox>
                <w:txbxContent>
                  <w:p>
                    <w:pPr>
                      <w:ind w:right="240" w:firstLine="480"/>
                    </w:pPr>
                  </w:p>
                </w:txbxContent>
              </v:textbox>
            </v:shape>
            <v:shape id="文本框 12" o:spid="_x0000_s1048" o:spt="202" type="#_x0000_t202" style="position:absolute;left:1142;top:6959;height:2485;width:2386;" fillcolor="#FFFFFF [3201]" filled="t" stroked="f" coordsize="21600,21600">
              <v:path/>
              <v:fill on="t" focussize="0,0"/>
              <v:stroke on="f" weight="0.5pt" joinstyle="miter"/>
              <v:imagedata o:title=""/>
              <o:lock v:ext="edit"/>
              <v:textbox>
                <w:txbxContent>
                  <w:p>
                    <w:pPr>
                      <w:ind w:right="240" w:firstLine="480"/>
                    </w:pPr>
                  </w:p>
                </w:txbxContent>
              </v:textbox>
            </v:shape>
            <v:shape id="直接箭头连接符 11" o:spid="_x0000_s1049" o:spt="32" type="#_x0000_t32" style="position:absolute;left:3577;top:993;flip:y;height:8065;width:0;" o:connectortype="straight" filled="f" stroked="t" coordsize="21600,21600">
              <v:path arrowok="t"/>
              <v:fill on="f" focussize="0,0"/>
              <v:stroke color="#457AB9" endarrow="block"/>
              <v:imagedata o:title=""/>
              <o:lock v:ext="edit"/>
            </v:shape>
            <v:shape id="文本框 14" o:spid="_x0000_s1050" o:spt="202" type="#_x0000_t202" style="position:absolute;left:4721;top:6961;height:2485;width:2385;" fillcolor="#FFFFFF [3201]" filled="t" stroked="f" coordsize="21600,21600">
              <v:path/>
              <v:fill on="t" focussize="0,0"/>
              <v:stroke on="f" weight="0.5pt" joinstyle="miter"/>
              <v:imagedata o:title=""/>
              <o:lock v:ext="edit"/>
              <v:textbox>
                <w:txbxContent>
                  <w:p>
                    <w:pPr>
                      <w:ind w:right="240" w:firstLine="480"/>
                    </w:pPr>
                  </w:p>
                </w:txbxContent>
              </v:textbox>
            </v:shape>
            <v:shape id="文本框 15" o:spid="_x0000_s1051" o:spt="202" type="#_x0000_t202" style="position:absolute;left:14192;top:6883;height:2483;width:2388;" fillcolor="#FFFFFF [3201]" filled="t" stroked="f" coordsize="21600,21600">
              <v:path/>
              <v:fill on="t" focussize="0,0"/>
              <v:stroke on="f" weight="0.5pt" joinstyle="miter"/>
              <v:imagedata o:title=""/>
              <o:lock v:ext="edit"/>
              <v:textbox>
                <w:txbxContent>
                  <w:p>
                    <w:pPr>
                      <w:ind w:right="240" w:firstLine="480"/>
                    </w:pPr>
                  </w:p>
                </w:txbxContent>
              </v:textbox>
            </v:shape>
            <v:shape id="文本框 16" o:spid="_x0000_s1052" o:spt="202" type="#_x0000_t202" style="position:absolute;left:13268;top:6962;height:2485;width:2386;" fillcolor="#FFFFFF [3201]" filled="t" stroked="f" coordsize="21600,21600">
              <v:path/>
              <v:fill on="t" focussize="0,0"/>
              <v:stroke on="f" weight="0.5pt" joinstyle="miter"/>
              <v:imagedata o:title=""/>
              <o:lock v:ext="edit"/>
              <v:textbox>
                <w:txbxContent>
                  <w:p>
                    <w:pPr>
                      <w:ind w:right="240" w:firstLine="480"/>
                    </w:pPr>
                  </w:p>
                </w:txbxContent>
              </v:textbox>
            </v:shape>
            <v:rect id="矩形 17" o:spid="_x0000_s1053" o:spt="1" style="position:absolute;left:3528;top:4472;height:2435;width:11281;v-text-anchor:middle;" fillcolor="#FFFFFF [3212]" filled="t" stroked="t" coordsize="21600,21600">
              <v:path/>
              <v:fill on="t" focussize="0,0"/>
              <v:stroke weight="0.25pt" color="#254061" dashstyle="dash"/>
              <v:imagedata o:title=""/>
              <o:lock v:ext="edit"/>
            </v:rect>
            <v:shape id="直接箭头连接符 10" o:spid="_x0000_s1054" o:spt="32" type="#_x0000_t32" style="position:absolute;left:1838;top:6907;height:0;width:14362;" o:connectortype="straight" filled="f" stroked="t" coordsize="21600,21600">
              <v:path arrowok="t"/>
              <v:fill on="f" focussize="0,0"/>
              <v:stroke color="#457AB9" endarrow="block"/>
              <v:imagedata o:title=""/>
              <o:lock v:ext="edit"/>
            </v:shape>
            <v:line id="直接连接符 20" o:spid="_x0000_s1055" o:spt="20" style="position:absolute;left:5764;top:4472;height:0;width:6709;" o:connectortype="straight" stroked="t" coordsize="21600,21600">
              <v:path arrowok="t"/>
              <v:fill focussize="0,0"/>
              <v:stroke color="#457AB9"/>
              <v:imagedata o:title=""/>
              <o:lock v:ext="edit"/>
            </v:line>
            <v:line id="直接连接符 21" o:spid="_x0000_s1056" o:spt="20" style="position:absolute;left:5814;top:4472;height:2435;width:0;" o:connectortype="straight" stroked="t" coordsize="21600,21600">
              <v:path arrowok="t"/>
              <v:fill focussize="0,0"/>
              <v:stroke weight="0.25pt" color="#457AB9" dashstyle="dash"/>
              <v:imagedata o:title=""/>
              <o:lock v:ext="edit"/>
            </v:line>
            <v:line id="直接连接符 22" o:spid="_x0000_s1057" o:spt="20" style="position:absolute;left:12473;top:4572;height:2435;width:0;" o:connectortype="straight" stroked="t" coordsize="21600,21600">
              <v:path arrowok="t"/>
              <v:fill focussize="0,0"/>
              <v:stroke weight="0.25pt" color="#457AB9" dashstyle="dash"/>
              <v:imagedata o:title=""/>
              <o:lock v:ext="edit"/>
            </v:line>
            <v:shape id="_x0000_s1058" o:spid="_x0000_s1058" o:spt="19" type="#_x0000_t19" style="position:absolute;left:3531;top:4476;flip:x;height:2432;width:2285;" filled="f" coordsize="21600,21600">
              <v:path arrowok="t"/>
              <v:fill on="f" focussize="0,0"/>
              <v:stroke/>
              <v:imagedata o:title=""/>
              <o:lock v:ext="edit"/>
            </v:shape>
            <v:shape id="_x0000_s1059" o:spid="_x0000_s1059" o:spt="19" type="#_x0000_t19" style="position:absolute;left:12471;top:4476;height:2420;width:2337;" filled="f" coordsize="21600,26205" adj=",806790">
              <v:path arrowok="t"/>
              <v:fill on="f" focussize="0,0"/>
              <v:stroke/>
              <v:imagedata o:title=""/>
              <o:lock v:ext="edit"/>
            </v:shape>
            <w10:wrap type="none"/>
            <w10:anchorlock/>
          </v:group>
        </w:pict>
      </w:r>
    </w:p>
    <w:p>
      <w:pPr>
        <w:pStyle w:val="4"/>
        <w:ind w:right="240"/>
      </w:pPr>
      <w:bookmarkStart w:id="86" w:name="_Toc29095_WPSOffice_Level3"/>
      <w:bookmarkStart w:id="87" w:name="_Toc2405_WPSOffice_Level3"/>
      <w:r>
        <w:rPr>
          <w:rFonts w:hint="eastAsia"/>
        </w:rPr>
        <w:t>5.3.2 sin三角窗函数</w:t>
      </w:r>
      <w:bookmarkEnd w:id="86"/>
      <w:bookmarkEnd w:id="87"/>
    </w:p>
    <w:p>
      <w:pPr>
        <w:ind w:left="240" w:right="240" w:firstLine="480"/>
      </w:pPr>
      <m:oMathPara>
        <m:oMath>
          <m:r>
            <w:rPr>
              <w:rFonts w:ascii="Cambria Math" w:hAnsi="Cambria Math" w:cs="Cambria Math"/>
            </w:rPr>
            <m:t>g</m:t>
          </m:r>
          <m:d>
            <m:dPr>
              <m:ctrlPr>
                <w:rPr>
                  <w:rFonts w:ascii="Cambria Math" w:hAnsi="Cambria Math"/>
                </w:rPr>
              </m:ctrlPr>
            </m:dPr>
            <m:e>
              <m:r>
                <w:rPr>
                  <w:rFonts w:ascii="Cambria Math" w:hAnsi="Cambria Math" w:cs="Cambria Math"/>
                </w:rPr>
                <m:t>t</m:t>
              </m:r>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sin</m:t>
                  </m:r>
                  <m:r>
                    <m:rPr>
                      <m:sty m:val="p"/>
                    </m:rPr>
                    <w:rPr>
                      <w:rFonts w:ascii="Cambria Math" w:hAnsi="Cambria Math" w:cs="Cambria Math"/>
                    </w:rPr>
                    <m:t>⁡</m:t>
                  </m:r>
                  <m:r>
                    <m:rPr>
                      <m:sty m:val="p"/>
                    </m:rPr>
                    <w:rPr>
                      <w:rFonts w:ascii="Cambria Math" w:hAnsi="Cambria Math"/>
                    </w:rPr>
                    <m:t>(</m:t>
                  </m:r>
                  <m:r>
                    <w:rPr>
                      <w:rFonts w:ascii="Cambria Math" w:hAnsi="Cambria Math" w:cs="Cambria Math"/>
                    </w:rPr>
                    <m:t>t</m:t>
                  </m:r>
                  <m:r>
                    <m:rPr>
                      <m:sty m:val="p"/>
                    </m:rPr>
                    <w:rPr>
                      <w:rFonts w:ascii="Cambria Math" w:hAnsi="Cambria Math"/>
                    </w:rPr>
                    <m:t>),0≤</m:t>
                  </m:r>
                  <m:r>
                    <w:rPr>
                      <w:rFonts w:ascii="Cambria Math" w:hAnsi="Cambria Math" w:cs="Cambria Math"/>
                    </w:rPr>
                    <m:t>t</m:t>
                  </m:r>
                  <m:r>
                    <m:rPr>
                      <m:sty m:val="p"/>
                    </m:rPr>
                    <w:rPr>
                      <w:rFonts w:ascii="Cambria Math" w:hAnsi="Cambria Math"/>
                    </w:rPr>
                    <m:t>&lt;</m:t>
                  </m:r>
                  <m:r>
                    <w:rPr>
                      <w:rFonts w:ascii="Cambria Math" w:hAnsi="Cambria Math" w:cs="Cambria Math"/>
                    </w:rPr>
                    <m:t>a</m:t>
                  </m:r>
                  <m:ctrlPr>
                    <w:rPr>
                      <w:rFonts w:ascii="Cambria Math" w:hAnsi="Cambria Math"/>
                    </w:rPr>
                  </m:ctrlPr>
                </m:e>
                <m:e>
                  <m:r>
                    <m:rPr>
                      <m:sty m:val="p"/>
                    </m:rPr>
                    <w:rPr>
                      <w:rFonts w:ascii="Cambria Math" w:hAnsi="Cambria Math"/>
                    </w:rPr>
                    <m:t>1,</m:t>
                  </m:r>
                  <m:r>
                    <w:rPr>
                      <w:rFonts w:ascii="Cambria Math" w:hAnsi="Cambria Math" w:cs="Cambria Math"/>
                    </w:rPr>
                    <m:t>a</m:t>
                  </m:r>
                  <m:r>
                    <m:rPr>
                      <m:sty m:val="p"/>
                    </m:rPr>
                    <w:rPr>
                      <w:rFonts w:ascii="Cambria Math" w:hAnsi="Cambria Math"/>
                    </w:rPr>
                    <m:t>≤</m:t>
                  </m:r>
                  <m:r>
                    <w:rPr>
                      <w:rFonts w:ascii="Cambria Math" w:hAnsi="Cambria Math" w:cs="Cambria Math"/>
                    </w:rPr>
                    <m:t>t</m:t>
                  </m:r>
                  <m:r>
                    <m:rPr>
                      <m:sty m:val="p"/>
                    </m:rPr>
                    <w:rPr>
                      <w:rFonts w:ascii="Cambria Math" w:hAnsi="Cambria Math"/>
                    </w:rPr>
                    <m:t>&lt;</m:t>
                  </m:r>
                  <m:r>
                    <w:rPr>
                      <w:rFonts w:ascii="Cambria Math" w:hAnsi="Cambria Math" w:cs="Cambria Math"/>
                    </w:rPr>
                    <m:t>b</m:t>
                  </m:r>
                  <m:ctrlPr>
                    <w:rPr>
                      <w:rFonts w:ascii="Cambria Math" w:hAnsi="Cambria Math"/>
                    </w:rPr>
                  </m:ctrlPr>
                </m:e>
                <m:e>
                  <m:r>
                    <m:rPr>
                      <m:sty m:val="p"/>
                    </m:rPr>
                    <w:rPr>
                      <w:rFonts w:ascii="Cambria Math" w:hAnsi="Cambria Math"/>
                    </w:rPr>
                    <m:t>sin</m:t>
                  </m:r>
                  <m:r>
                    <m:rPr>
                      <m:sty m:val="p"/>
                    </m:rPr>
                    <w:rPr>
                      <w:rFonts w:ascii="Cambria Math" w:hAnsi="Cambria Math" w:cs="Cambria Math"/>
                    </w:rPr>
                    <m:t>⁡</m:t>
                  </m:r>
                  <m:r>
                    <m:rPr>
                      <m:sty m:val="p"/>
                    </m:rPr>
                    <w:rPr>
                      <w:rFonts w:ascii="Cambria Math" w:hAnsi="Cambria Math"/>
                    </w:rPr>
                    <m:t>(</m:t>
                  </m:r>
                  <m:r>
                    <w:rPr>
                      <w:rFonts w:ascii="Cambria Math" w:hAnsi="Cambria Math" w:cs="Cambria Math"/>
                    </w:rPr>
                    <m:t>l</m:t>
                  </m:r>
                  <m:r>
                    <m:rPr>
                      <m:sty m:val="p"/>
                    </m:rPr>
                    <w:rPr>
                      <w:rFonts w:ascii="Cambria Math" w:hAnsi="Cambria Math"/>
                    </w:rPr>
                    <m:t>-t-1),</m:t>
                  </m:r>
                  <m:r>
                    <w:rPr>
                      <w:rFonts w:ascii="Cambria Math" w:hAnsi="Cambria Math" w:cs="Cambria Math"/>
                    </w:rPr>
                    <m:t>b</m:t>
                  </m:r>
                  <m:r>
                    <m:rPr>
                      <m:sty m:val="p"/>
                    </m:rPr>
                    <w:rPr>
                      <w:rFonts w:ascii="Cambria Math" w:hAnsi="Cambria Math"/>
                    </w:rPr>
                    <m:t>≤</m:t>
                  </m:r>
                  <m:r>
                    <w:rPr>
                      <w:rFonts w:ascii="Cambria Math" w:hAnsi="Cambria Math" w:cs="Cambria Math"/>
                    </w:rPr>
                    <m:t>t</m:t>
                  </m:r>
                  <m:r>
                    <m:rPr>
                      <m:sty m:val="p"/>
                    </m:rPr>
                    <w:rPr>
                      <w:rFonts w:ascii="Cambria Math" w:hAnsi="Cambria Math"/>
                    </w:rPr>
                    <m:t>&lt;</m:t>
                  </m:r>
                  <m:r>
                    <w:rPr>
                      <w:rFonts w:ascii="Cambria Math" w:hAnsi="Cambria Math" w:cs="Cambria Math"/>
                    </w:rPr>
                    <m:t>l</m:t>
                  </m:r>
                  <m:ctrlPr>
                    <w:rPr>
                      <w:rFonts w:ascii="Cambria Math" w:hAnsi="Cambria Math"/>
                    </w:rPr>
                  </m:ctrlPr>
                </m:e>
              </m:eqArr>
              <m:ctrlPr>
                <w:rPr>
                  <w:rFonts w:ascii="Cambria Math" w:hAnsi="Cambria Math"/>
                </w:rPr>
              </m:ctrlPr>
            </m:e>
          </m:d>
          <m:r>
            <m:rPr>
              <m:sty m:val="p"/>
            </m:rPr>
            <w:rPr>
              <w:rFonts w:ascii="Cambria Math" w:hAnsi="Cambria Math"/>
            </w:rPr>
            <m:t xml:space="preserve"> </m:t>
          </m:r>
        </m:oMath>
      </m:oMathPara>
    </w:p>
    <w:p>
      <w:pPr>
        <w:ind w:left="240" w:right="240" w:firstLine="480"/>
        <w:jc w:val="center"/>
      </w:pPr>
      <w:r>
        <w:pict>
          <v:group id="_x0000_s1078" o:spid="_x0000_s1078" o:spt="203" style="height:108pt;width:170.2pt;" coordsize="2161540,1371600203" editas="canvas">
            <o:lock v:ext="edit"/>
            <v:shape id="_x0000_s1094" o:spid="_x0000_s1094" o:spt="100" style="position:absolute;left:0;top:0;height:1371600203;width:2161540;" filled="f" stroked="f" coordsize="21600,21600" adj=",">
              <v:fill on="f" focussize="0,0"/>
              <v:stroke on="f"/>
              <v:imagedata o:title=""/>
              <o:lock v:ext="edit" aspectratio="t"/>
            </v:shape>
            <v:shape id="_x0000_s1093" o:spid="_x0000_s1093" o:spt="202" type="#_x0000_t202" style="position:absolute;left:303106;top:159012;height:288421;width:546610;" fillcolor="#FFFFFF [3201]" filled="t" stroked="f" coordsize="21600,21600" o:gfxdata="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U&#10;YIPSAAAABQEAAA8AAAAAAAAAAQAgAAAAIgAAAGRycy9kb3ducmV2LnhtbFBLAQIUABQAAAAIAIdO&#10;4kDWNPustwEAADsDAAAOAAAAAAAAAAEAIAAAACEBAABkcnMvZTJvRG9jLnhtbFBLBQYAAAAABgAG&#10;AFkBAABKBQAAAAA=&#10;">
              <v:path/>
              <v:fill on="t" focussize="0,0"/>
              <v:stroke on="f" weight="0.5pt" joinstyle="miter"/>
              <v:imagedata o:title=""/>
              <o:lock v:ext="edit"/>
              <v:textbox>
                <w:txbxContent>
                  <w:p>
                    <w:pPr>
                      <w:ind w:right="240" w:firstLine="480"/>
                    </w:pPr>
                    <w:r>
                      <w:t>g(t)</w:t>
                    </w:r>
                  </w:p>
                </w:txbxContent>
              </v:textbox>
            </v:shape>
            <v:shape id="_x0000_s1092" o:spid="_x0000_s1092" o:spt="202" type="#_x0000_t202" style="position:absolute;left:1545529;top:566541;height:288421;width:238504;" fillcolor="#FFFFFF [3201]" filled="t" stroked="f" coordsize="21600,21600" o:gfxdata="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UYIPSAAAABQEAAA8AAAAAAAAAAQAgAAAAIgAAAGRycy9kb3ducmV2LnhtbFBLAQIUABQAAAAI&#10;AIdO4kATU8VeugEAAD4DAAAOAAAAAAAAAAEAIAAAACEBAABkcnMvZTJvRG9jLnhtbFBLBQYAAAAA&#10;BgAGAFkBAABNBQAAAAA=&#10;">
              <v:path/>
              <v:fill on="t" focussize="0,0"/>
              <v:stroke on="f" weight="0.5pt" joinstyle="miter"/>
              <v:imagedata o:title=""/>
              <o:lock v:ext="edit"/>
              <v:textbox>
                <w:txbxContent>
                  <w:p>
                    <w:pPr>
                      <w:ind w:right="240" w:firstLine="480"/>
                    </w:pPr>
                    <w:r>
                      <w:t>t</w:t>
                    </w:r>
                  </w:p>
                </w:txbxContent>
              </v:textbox>
            </v:shape>
            <v:shape id="_x0000_s1091" o:spid="_x0000_s1091" o:spt="202" type="#_x0000_t202" style="position:absolute;left:119202;top:318023;height:248518;width:238604;" fillcolor="#FFFFFF [3201]" filled="t" stroked="f" coordsize="21600,21600" o:gfxdata="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9Rg&#10;g9IAAAAFAQAADwAAAAAAAAABACAAAAAiAAAAZHJzL2Rvd25yZXYueG1sUEsBAhQAFAAAAAgAh07i&#10;QBP1qyO2AQAAPQMAAA4AAAAAAAAAAQAgAAAAIQEAAGRycy9lMm9Eb2MueG1sUEsFBgAAAAAGAAYA&#10;WQEAAEkFAAAAAA==&#10;">
              <v:path/>
              <v:fill on="t" focussize="0,0"/>
              <v:stroke on="f" weight="0.5pt" joinstyle="miter"/>
              <v:imagedata o:title=""/>
              <o:lock v:ext="edit"/>
              <v:textbox>
                <w:txbxContent>
                  <w:p>
                    <w:pPr>
                      <w:ind w:right="240" w:firstLine="480"/>
                    </w:pPr>
                    <w:r>
                      <w:t>1</w:t>
                    </w:r>
                  </w:p>
                </w:txbxContent>
              </v:textbox>
            </v:shape>
            <v:shape id="_x0000_s1090" o:spid="_x0000_s1090" o:spt="202" type="#_x0000_t202" style="position:absolute;left:114202;top:695951;height:248518;width:238604;" fillcolor="#FFFFFF [3201]" filled="t" stroked="f" coordsize="21600,21600" o:gfxdata="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10;1GCD0gAAAAUBAAAPAAAAAAAAAAEAIAAAACIAAABkcnMvZG93bnJldi54bWxQSwECFAAUAAAACACH&#10;TuJAfotH07gBAAA9AwAADgAAAAAAAAABACAAAAAhAQAAZHJzL2Uyb0RvYy54bWxQSwUGAAAAAAYA&#10;BgBZAQAASwUAAAAA&#10;">
              <v:path/>
              <v:fill on="t" focussize="0,0"/>
              <v:stroke on="f" weight="0.5pt" joinstyle="miter"/>
              <v:imagedata o:title=""/>
              <o:lock v:ext="edit"/>
              <v:textbox>
                <w:txbxContent>
                  <w:p>
                    <w:pPr>
                      <w:ind w:right="240" w:firstLine="480"/>
                    </w:pPr>
                    <w:r>
                      <w:rPr>
                        <w:rFonts w:hint="eastAsia"/>
                      </w:rPr>
                      <w:t>0</w:t>
                    </w:r>
                  </w:p>
                </w:txbxContent>
              </v:textbox>
            </v:shape>
            <v:shape id="_x0000_s1089" o:spid="_x0000_s1089" o:spt="32" type="#_x0000_t32" style="position:absolute;left:357707;top:99307;flip:y;height:806559;width:0;" filled="f" stroked="t" coordsize="21600,21600" o:gfxdata="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nbPhrXAAAABQEAAA8AAAAAAAAAAQAg&#10;AAAAIgAAAGRycy9kb3ducmV2LnhtbFBLAQIUABQAAAAIAIdO4kA7RqbkDwIAANgDAAAOAAAAAAAA&#10;AAEAIAAAACYBAABkcnMvZTJvRG9jLnhtbFBLBQYAAAAABgAGAFkBAACnBQAAAAA=&#10;">
              <v:path arrowok="t"/>
              <v:fill on="f" focussize="0,0"/>
              <v:stroke color="#4F94D2" endarrow="block"/>
              <v:imagedata o:title=""/>
              <o:lock v:ext="edit"/>
            </v:shape>
            <v:shape id="_x0000_s1088" o:spid="_x0000_s1088" o:spt="202" type="#_x0000_t202" style="position:absolute;left:472109;top:696151;height:248518;width:238504;" fillcolor="#FFFFFF [3201]" filled="t" stroked="f" coordsize="21600,21600" o:gfxdata="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10;1GCD0gAAAAUBAAAPAAAAAAAAAAEAIAAAACIAAABkcnMvZG93bnJldi54bWxQSwECFAAUAAAACACH&#10;TuJAbG7957gBAAA9AwAADgAAAAAAAAABACAAAAAhAQAAZHJzL2Uyb0RvYy54bWxQSwUGAAAAAAYA&#10;BgBZAQAASwUAAAAA&#10;">
              <v:path/>
              <v:fill on="t" focussize="0,0"/>
              <v:stroke on="f" weight="0.5pt" joinstyle="miter"/>
              <v:imagedata o:title=""/>
              <o:lock v:ext="edit"/>
              <v:textbox>
                <w:txbxContent>
                  <w:p>
                    <w:pPr>
                      <w:ind w:right="240" w:firstLine="480"/>
                    </w:pPr>
                    <w:r>
                      <w:t>a</w:t>
                    </w:r>
                  </w:p>
                </w:txbxContent>
              </v:textbox>
            </v:shape>
            <v:shape id="_x0000_s1087" o:spid="_x0000_s1087" o:spt="202" type="#_x0000_t202" style="position:absolute;left:1147921;top:695951;height:248518;width:238604;" fillcolor="#FFFFFF [3201]" filled="t" stroked="f" coordsize="21600,21600" o:gfxdata="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10;1GCD0gAAAAUBAAAPAAAAAAAAAAEAIAAAACIAAABkcnMvZG93bnJldi54bWxQSwECFAAUAAAACACH&#10;TuJAd8U/WbgBAAA+AwAADgAAAAAAAAABACAAAAAhAQAAZHJzL2Uyb0RvYy54bWxQSwUGAAAAAAYA&#10;BgBZAQAASwUAAAAA&#10;">
              <v:path/>
              <v:fill on="t" focussize="0,0"/>
              <v:stroke on="f" weight="0.5pt" joinstyle="miter"/>
              <v:imagedata o:title=""/>
              <o:lock v:ext="edit"/>
              <v:textbox>
                <w:txbxContent>
                  <w:p>
                    <w:pPr>
                      <w:ind w:right="240" w:firstLine="480"/>
                    </w:pPr>
                    <w:r>
                      <w:t>b</w:t>
                    </w:r>
                  </w:p>
                </w:txbxContent>
              </v:textbox>
            </v:shape>
            <v:shape id="_x0000_s1086" o:spid="_x0000_s1086" o:spt="202" type="#_x0000_t202" style="position:absolute;left:1326825;top:696251;height:248518;width:238604;" fillcolor="#FFFFFF [3201]" filled="t" stroked="f" coordsize="21600,21600" o:gfxdata="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U&#10;YIPSAAAABQEAAA8AAAAAAAAAAQAgAAAAIgAAAGRycy9kb3ducmV2LnhtbFBLAQIUABQAAAAIAIdO&#10;4kDuiJs7twEAAD4DAAAOAAAAAAAAAAEAIAAAACEBAABkcnMvZTJvRG9jLnhtbFBLBQYAAAAABgAG&#10;AFkBAABKBQAAAAA=&#10;">
              <v:path/>
              <v:fill on="t" focussize="0,0"/>
              <v:stroke on="f" weight="0.5pt" joinstyle="miter"/>
              <v:imagedata o:title=""/>
              <o:lock v:ext="edit"/>
              <v:textbox>
                <w:txbxContent>
                  <w:p>
                    <w:pPr>
                      <w:ind w:right="240" w:firstLine="480"/>
                    </w:pPr>
                    <w:r>
                      <w:t>l</w:t>
                    </w:r>
                  </w:p>
                </w:txbxContent>
              </v:textbox>
            </v:shape>
            <v:rect id="_x0000_s1085" o:spid="_x0000_s1085" o:spt="1" style="position:absolute;left:352807;top:447233;height:243518;width:1128121;v-text-anchor:middle;" fillcolor="#FFFFFF [3212]" filled="t" stroked="t" coordsize="21600,21600" o:gfxdata="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WHF3q1QAAAAUBAAAPAAAAAAAAAAEAIAAAACIAAABk&#10;cnMvZG93bnJldi54bWxQSwECFAAUAAAACACHTuJABy9F5wkCAAAKBAAADgAAAAAAAAABACAAAAAk&#10;AQAAZHJzL2Uyb0RvYy54bWxQSwUGAAAAAAYABgBZAQAAnwUAAAAA&#10;">
              <v:path/>
              <v:fill on="t" focussize="0,0"/>
              <v:stroke weight="0.25pt" color="#1F4E79" dashstyle="dash"/>
              <v:imagedata o:title=""/>
              <o:lock v:ext="edit"/>
            </v:rect>
            <v:shape id="_x0000_s1084" o:spid="_x0000_s1084" o:spt="32" type="#_x0000_t32" style="position:absolute;left:183803;top:690750;height:0;width:1436227;" filled="f" stroked="t" coordsize="21600,21600" o:gfxdata="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&#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Kdd301QAAAAUBAAAPAAAAAAAAAAEAIAAAACIAAABk&#10;cnMvZG93bnJldi54bWxQSwECFAAUAAAACACHTuJAmGE0JQkCAADQAwAADgAAAAAAAAABACAAAAAk&#10;AQAAZHJzL2Uyb0RvYy54bWxQSwUGAAAAAAYABgBZAQAAnwUAAAAA&#10;">
              <v:path arrowok="t"/>
              <v:fill on="f" focussize="0,0"/>
              <v:stroke color="#4F94D2" endarrow="block"/>
              <v:imagedata o:title=""/>
              <o:lock v:ext="edit"/>
            </v:shape>
            <v:line id="_x0000_s1083" o:spid="_x0000_s1083" o:spt="20" style="position:absolute;left:576411;top:447233;height:0;width:670912;" stroked="t" coordsize="21600,21600" o:gfxdata="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URYor1QAAAAUBAAAPAAAAAAAAAAEAIAAAACIAAABkcnMvZG93bnJldi54bWxQSwECFAAUAAAA&#10;CACHTuJA0Zj2ZvEBAAC3AwAADgAAAAAAAAABACAAAAAkAQAAZHJzL2Uyb0RvYy54bWxQSwUGAAAA&#10;AAYABgBZAQAAhwUAAAAA&#10;">
              <v:path arrowok="t"/>
              <v:fill focussize="0,0"/>
              <v:stroke color="#4F94D2"/>
              <v:imagedata o:title=""/>
              <o:lock v:ext="edit"/>
            </v:line>
            <v:line id="_x0000_s1082" o:spid="_x0000_s1082" o:spt="20" style="position:absolute;left:581411;top:447233;height:243518;width:0;" stroked="t" coordsize="21600,21600" o:gfxdata="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OREcW9YAAAAFAQAADwAAAAAAAAABACAAAAAiAAAAZHJzL2Rvd25yZXYueG1sUEsBAhQAFAAA&#10;AAgAh07iQBblTrDxAQAAtgMAAA4AAAAAAAAAAQAgAAAAJQEAAGRycy9lMm9Eb2MueG1sUEsFBgAA&#10;AAAGAAYAWQEAAIgFAAAAAA==&#10;">
              <v:path arrowok="t"/>
              <v:fill focussize="0,0"/>
              <v:stroke weight="0.25pt" color="#4F94D2" dashstyle="dash"/>
              <v:imagedata o:title=""/>
              <o:lock v:ext="edit"/>
            </v:line>
            <v:line id="_x0000_s1081" o:spid="_x0000_s1081" o:spt="20" style="position:absolute;left:1247323;top:457233;height:243518;width:0;" stroked="t" coordsize="21600,21600" o:gfxdata="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REcW9YAAAAFAQAADwAAAAAAAAABACAAAAAiAAAAZHJzL2Rvd25yZXYueG1sUEsBAhQA&#10;FAAAAAgAh07iQD1/RZT0AQAAtwMAAA4AAAAAAAAAAQAgAAAAJQEAAGRycy9lMm9Eb2MueG1sUEsF&#10;BgAAAAAGAAYAWQEAAIsFAAAAAA==&#10;">
              <v:path arrowok="t"/>
              <v:fill focussize="0,0"/>
              <v:stroke weight="0.25pt" color="#4F94D2" dashstyle="dash"/>
              <v:imagedata o:title=""/>
              <o:lock v:ext="edit"/>
            </v:line>
            <v:shape id="_x0000_s1080" o:spid="_x0000_s1080" o:spt="100" style="position:absolute;left:357507;top:457233;height:238717;width:224104;" filled="f" coordsize="353,376" o:gfxdata="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aRbZLVAAAABQEAAA8A&#10;AAAAAAAAAQAgAAAAIgAAAGRycy9kb3ducmV2LnhtbFBLAQIUABQAAAAIAIdO4kDuDR1JjAIAAGUF&#10;AAAOAAAAAAAAAAEAIAAAACQBAABkcnMvZTJvRG9jLnhtbFBLBQYAAAAABgAGAFkBAAAiBgAAAAA=&#10;" adj="," path="m353,0c288,27,223,55,180,84c137,113,127,123,97,172c67,221,17,342,0,376e">
              <v:path o:connecttype="segments"/>
              <v:fill on="f" focussize="0,0"/>
              <v:stroke joinstyle="round"/>
              <v:imagedata o:title=""/>
              <o:lock v:ext="edit"/>
            </v:shape>
            <v:shape id="_x0000_s1079" o:spid="_x0000_s1079" o:spt="100" style="position:absolute;left:1244323;top:439732;height:238717;width:224104;rotation:5898240f;" filled="f" coordsize="353,376" o:gfxdata="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y&#10;2mfm2AAAAAUBAAAPAAAAAAAAAAEAIAAAACIAAABkcnMvZG93bnJldi54bWxQSwECFAAUAAAACACH&#10;TuJAJYL/qpYCAAB0BQAADgAAAAAAAAABACAAAAAnAQAAZHJzL2Uyb0RvYy54bWxQSwUGAAAAAAYA&#10;BgBZAQAALwYAAAAA&#10;" adj="," path="m353,0c288,27,223,55,180,84c137,113,127,123,97,172c67,221,17,342,0,376e">
              <v:path o:connecttype="segments"/>
              <v:fill on="f" focussize="0,0"/>
              <v:stroke joinstyle="round"/>
              <v:imagedata o:title=""/>
              <o:lock v:ext="edit"/>
            </v:shape>
            <w10:wrap type="none"/>
            <w10:anchorlock/>
          </v:group>
        </w:pict>
      </w:r>
    </w:p>
    <w:p>
      <w:pPr>
        <w:pStyle w:val="4"/>
        <w:ind w:right="240"/>
      </w:pPr>
      <w:bookmarkStart w:id="88" w:name="_Toc13573_WPSOffice_Level3"/>
      <w:bookmarkStart w:id="89" w:name="_Toc23134_WPSOffice_Level3"/>
      <w:r>
        <w:rPr>
          <w:rFonts w:hint="eastAsia"/>
        </w:rPr>
        <w:t>5.3.3 直线窗函数</w:t>
      </w:r>
      <w:bookmarkEnd w:id="88"/>
      <w:bookmarkEnd w:id="89"/>
    </w:p>
    <w:p>
      <w:pPr>
        <w:ind w:left="240" w:right="240" w:firstLine="480"/>
      </w:pPr>
      <m:oMathPara>
        <m:oMath>
          <m:r>
            <w:rPr>
              <w:rFonts w:ascii="Cambria Math" w:hAnsi="Cambria Math" w:cs="Cambria Math"/>
            </w:rPr>
            <m:t>g</m:t>
          </m:r>
          <m:d>
            <m:dPr>
              <m:ctrlPr>
                <w:rPr>
                  <w:rFonts w:ascii="Cambria Math" w:hAnsi="Cambria Math"/>
                </w:rPr>
              </m:ctrlPr>
            </m:dPr>
            <m:e>
              <m:r>
                <w:rPr>
                  <w:rFonts w:ascii="Cambria Math" w:hAnsi="Cambria Math" w:cs="Cambria Math"/>
                </w:rPr>
                <m:t>t</m:t>
              </m:r>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type m:val="lin"/>
                      <m:ctrlPr>
                        <w:rPr>
                          <w:rFonts w:ascii="Cambria Math" w:hAnsi="Cambria Math"/>
                        </w:rPr>
                      </m:ctrlPr>
                    </m:fPr>
                    <m:num>
                      <m:r>
                        <w:rPr>
                          <w:rFonts w:ascii="Cambria Math" w:hAnsi="Cambria Math" w:cs="Cambria Math"/>
                        </w:rPr>
                        <m:t>t</m:t>
                      </m:r>
                      <m:ctrlPr>
                        <w:rPr>
                          <w:rFonts w:ascii="Cambria Math" w:hAnsi="Cambria Math"/>
                        </w:rPr>
                      </m:ctrlPr>
                    </m:num>
                    <m:den>
                      <m:r>
                        <w:rPr>
                          <w:rFonts w:ascii="Cambria Math" w:hAnsi="Cambria Math" w:cs="Cambria Math"/>
                        </w:rPr>
                        <m:t>a</m:t>
                      </m:r>
                      <m:ctrlPr>
                        <w:rPr>
                          <w:rFonts w:ascii="Cambria Math" w:hAnsi="Cambria Math"/>
                        </w:rPr>
                      </m:ctrlPr>
                    </m:den>
                  </m:f>
                  <m:r>
                    <m:rPr>
                      <m:sty m:val="p"/>
                    </m:rPr>
                    <w:rPr>
                      <w:rFonts w:ascii="Cambria Math" w:hAnsi="Cambria Math"/>
                    </w:rPr>
                    <m:t>,0≤</m:t>
                  </m:r>
                  <m:r>
                    <w:rPr>
                      <w:rFonts w:ascii="Cambria Math" w:hAnsi="Cambria Math" w:cs="Cambria Math"/>
                    </w:rPr>
                    <m:t>t</m:t>
                  </m:r>
                  <m:r>
                    <m:rPr>
                      <m:sty m:val="p"/>
                    </m:rPr>
                    <w:rPr>
                      <w:rFonts w:ascii="Cambria Math" w:hAnsi="Cambria Math"/>
                    </w:rPr>
                    <m:t>&lt;</m:t>
                  </m:r>
                  <m:r>
                    <w:rPr>
                      <w:rFonts w:ascii="Cambria Math" w:hAnsi="Cambria Math" w:cs="Cambria Math"/>
                    </w:rPr>
                    <m:t>a</m:t>
                  </m:r>
                  <m:ctrlPr>
                    <w:rPr>
                      <w:rFonts w:ascii="Cambria Math" w:hAnsi="Cambria Math"/>
                    </w:rPr>
                  </m:ctrlPr>
                </m:e>
                <m:e>
                  <m:r>
                    <m:rPr>
                      <m:sty m:val="p"/>
                    </m:rPr>
                    <w:rPr>
                      <w:rFonts w:ascii="Cambria Math" w:hAnsi="Cambria Math"/>
                    </w:rPr>
                    <m:t>1,</m:t>
                  </m:r>
                  <m:r>
                    <w:rPr>
                      <w:rFonts w:ascii="Cambria Math" w:hAnsi="Cambria Math" w:cs="Cambria Math"/>
                    </w:rPr>
                    <m:t>a</m:t>
                  </m:r>
                  <m:r>
                    <m:rPr>
                      <m:sty m:val="p"/>
                    </m:rPr>
                    <w:rPr>
                      <w:rFonts w:ascii="Cambria Math" w:hAnsi="Cambria Math"/>
                    </w:rPr>
                    <m:t>≤</m:t>
                  </m:r>
                  <m:r>
                    <w:rPr>
                      <w:rFonts w:ascii="Cambria Math" w:hAnsi="Cambria Math" w:cs="Cambria Math"/>
                    </w:rPr>
                    <m:t>t</m:t>
                  </m:r>
                  <m:r>
                    <m:rPr>
                      <m:sty m:val="p"/>
                    </m:rPr>
                    <w:rPr>
                      <w:rFonts w:ascii="Cambria Math" w:hAnsi="Cambria Math"/>
                    </w:rPr>
                    <m:t>&lt;</m:t>
                  </m:r>
                  <m:r>
                    <w:rPr>
                      <w:rFonts w:ascii="Cambria Math" w:hAnsi="Cambria Math" w:cs="Cambria Math"/>
                    </w:rPr>
                    <m:t>b</m:t>
                  </m:r>
                  <m:ctrlPr>
                    <w:rPr>
                      <w:rFonts w:ascii="Cambria Math" w:hAnsi="Cambria Math"/>
                    </w:rPr>
                  </m:ctrlPr>
                </m:e>
                <m:e>
                  <m:f>
                    <m:fPr>
                      <m:type m:val="lin"/>
                      <m:ctrlPr>
                        <w:rPr>
                          <w:rFonts w:ascii="Cambria Math" w:hAnsi="Cambria Math"/>
                        </w:rPr>
                      </m:ctrlPr>
                    </m:fPr>
                    <m:num>
                      <m:r>
                        <m:rPr>
                          <m:sty m:val="p"/>
                        </m:rPr>
                        <w:rPr>
                          <w:rFonts w:ascii="Cambria Math" w:hAnsi="Cambria Math"/>
                        </w:rPr>
                        <m:t>-</m:t>
                      </m:r>
                      <m:r>
                        <w:rPr>
                          <w:rFonts w:ascii="Cambria Math" w:hAnsi="Cambria Math" w:cs="Cambria Math"/>
                        </w:rPr>
                        <m:t>t</m:t>
                      </m:r>
                      <m:ctrlPr>
                        <w:rPr>
                          <w:rFonts w:ascii="Cambria Math" w:hAnsi="Cambria Math"/>
                        </w:rPr>
                      </m:ctrlPr>
                    </m:num>
                    <m:den>
                      <m:d>
                        <m:dPr>
                          <m:ctrlPr>
                            <w:rPr>
                              <w:rFonts w:ascii="Cambria Math" w:hAnsi="Cambria Math"/>
                            </w:rPr>
                          </m:ctrlPr>
                        </m:dPr>
                        <m:e>
                          <m:r>
                            <w:rPr>
                              <w:rFonts w:ascii="Cambria Math" w:hAnsi="Cambria Math" w:cs="Cambria Math"/>
                            </w:rPr>
                            <m:t>l</m:t>
                          </m:r>
                          <m:r>
                            <m:rPr>
                              <m:sty m:val="p"/>
                            </m:rPr>
                            <w:rPr>
                              <w:rFonts w:ascii="Cambria Math" w:hAnsi="Cambria Math"/>
                            </w:rPr>
                            <m:t>-</m:t>
                          </m:r>
                          <m:r>
                            <w:rPr>
                              <w:rFonts w:ascii="Cambria Math" w:hAnsi="Cambria Math" w:cs="Cambria Math"/>
                            </w:rPr>
                            <m:t>b</m:t>
                          </m:r>
                          <m:ctrlPr>
                            <w:rPr>
                              <w:rFonts w:ascii="Cambria Math" w:hAnsi="Cambria Math"/>
                            </w:rPr>
                          </m:ctrlPr>
                        </m:e>
                      </m:d>
                      <m:ctrlPr>
                        <w:rPr>
                          <w:rFonts w:ascii="Cambria Math" w:hAnsi="Cambria Math"/>
                        </w:rPr>
                      </m:ctrlPr>
                    </m:den>
                  </m:f>
                  <m:r>
                    <m:rPr>
                      <m:sty m:val="p"/>
                    </m:rPr>
                    <w:rPr>
                      <w:rFonts w:ascii="Cambria Math" w:hAnsi="Cambria Math"/>
                    </w:rPr>
                    <m:t>,</m:t>
                  </m:r>
                  <m:r>
                    <w:rPr>
                      <w:rFonts w:ascii="Cambria Math" w:hAnsi="Cambria Math" w:cs="Cambria Math"/>
                    </w:rPr>
                    <m:t>b</m:t>
                  </m:r>
                  <m:r>
                    <m:rPr>
                      <m:sty m:val="p"/>
                    </m:rPr>
                    <w:rPr>
                      <w:rFonts w:ascii="Cambria Math" w:hAnsi="Cambria Math"/>
                    </w:rPr>
                    <m:t>≤</m:t>
                  </m:r>
                  <m:r>
                    <w:rPr>
                      <w:rFonts w:ascii="Cambria Math" w:hAnsi="Cambria Math" w:cs="Cambria Math"/>
                    </w:rPr>
                    <m:t>t</m:t>
                  </m:r>
                  <m:r>
                    <m:rPr>
                      <m:sty m:val="p"/>
                    </m:rPr>
                    <w:rPr>
                      <w:rFonts w:ascii="Cambria Math" w:hAnsi="Cambria Math"/>
                    </w:rPr>
                    <m:t>&lt;</m:t>
                  </m:r>
                  <m:r>
                    <w:rPr>
                      <w:rFonts w:ascii="Cambria Math" w:hAnsi="Cambria Math" w:cs="Cambria Math"/>
                    </w:rPr>
                    <m:t>l</m:t>
                  </m:r>
                  <m:ctrlPr>
                    <w:rPr>
                      <w:rFonts w:ascii="Cambria Math" w:hAnsi="Cambria Math"/>
                    </w:rPr>
                  </m:ctrlPr>
                </m:e>
              </m:eqArr>
              <m:ctrlPr>
                <w:rPr>
                  <w:rFonts w:ascii="Cambria Math" w:hAnsi="Cambria Math"/>
                </w:rPr>
              </m:ctrlPr>
            </m:e>
          </m:d>
        </m:oMath>
      </m:oMathPara>
    </w:p>
    <w:p>
      <w:pPr>
        <w:ind w:left="240" w:right="240" w:firstLine="480"/>
        <w:jc w:val="center"/>
      </w:pPr>
      <w:r>
        <w:pict>
          <v:group id="_x0000_s1061" o:spid="_x0000_s1061" o:spt="203" style="height:77.2pt;width:148.65pt;" coordsize="1887855,980440203" editas="canvas">
            <o:lock v:ext="edit"/>
            <v:shape id="_x0000_s1077" o:spid="_x0000_s1077" o:spt="100" style="position:absolute;left:0;top:0;height:980440203;width:1887855;" filled="f" stroked="f" coordsize="21600,21600" adj=",">
              <v:fill on="f" focussize="0,0"/>
              <v:stroke on="f"/>
              <v:imagedata o:title=""/>
              <o:lock v:ext="edit" aspectratio="t"/>
            </v:shape>
            <v:shape id="_x0000_s1076" o:spid="_x0000_s1076" o:spt="202" type="#_x0000_t202" style="position:absolute;left:303109;top:159006;height:288412;width:546616;" fillcolor="#FFFFFF [3201]" filled="t" stroked="f" coordsize="21600,21600" o:gfxdata="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Hxl&#10;WobSAAAABQEAAA8AAAAAAAAAAQAgAAAAIgAAAGRycy9kb3ducmV2LnhtbFBLAQIUABQAAAAIAIdO&#10;4kAE1ISKtwEAAD0DAAAOAAAAAAAAAAEAIAAAACEBAABkcnMvZTJvRG9jLnhtbFBLBQYAAAAABgAG&#10;AFkBAABKBQAAAAA=&#10;">
              <v:path/>
              <v:fill on="t" focussize="0,0"/>
              <v:stroke on="f" weight="0.5pt" joinstyle="miter"/>
              <v:imagedata o:title=""/>
              <o:lock v:ext="edit"/>
              <v:textbox>
                <w:txbxContent>
                  <w:p>
                    <w:pPr>
                      <w:ind w:right="240" w:firstLine="480"/>
                    </w:pPr>
                    <w:r>
                      <w:t>g(t)</w:t>
                    </w:r>
                  </w:p>
                </w:txbxContent>
              </v:textbox>
            </v:shape>
            <v:shape id="_x0000_s1075" o:spid="_x0000_s1075" o:spt="202" type="#_x0000_t202" style="position:absolute;left:1545545;top:566523;height:288412;width:238507;" fillcolor="#FFFFFF [3201]" filled="t" stroked="f" coordsize="21600,21600" o:gfxdata="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8ZVqG&#10;0gAAAAUBAAAPAAAAAAAAAAEAIAAAACIAAABkcnMvZG93bnJldi54bWxQSwECFAAUAAAACACHTuJA&#10;oUSpGLUBAAA+AwAADgAAAAAAAAABACAAAAAhAQAAZHJzL2Uyb0RvYy54bWxQSwUGAAAAAAYABgBZ&#10;AQAASAUAAAAA&#10;">
              <v:path/>
              <v:fill on="t" focussize="0,0"/>
              <v:stroke on="f" weight="0.5pt" joinstyle="miter"/>
              <v:imagedata o:title=""/>
              <o:lock v:ext="edit"/>
              <v:textbox>
                <w:txbxContent>
                  <w:p>
                    <w:pPr>
                      <w:ind w:right="240" w:firstLine="480"/>
                    </w:pPr>
                    <w:r>
                      <w:t>t</w:t>
                    </w:r>
                  </w:p>
                </w:txbxContent>
              </v:textbox>
            </v:shape>
            <v:shape id="_x0000_s1074" o:spid="_x0000_s1074" o:spt="202" type="#_x0000_t202" style="position:absolute;left:119203;top:318013;height:248510;width:238607;" fillcolor="#FFFFFF [3201]" filled="t" stroked="f" coordsize="21600,21600" o:gfxdata="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Hxl&#10;WobSAAAABQEAAA8AAAAAAAAAAQAgAAAAIgAAAGRycy9kb3ducmV2LnhtbFBLAQIUABQAAAAIAIdO&#10;4kDki8VctwEAAD0DAAAOAAAAAAAAAAEAIAAAACEBAABkcnMvZTJvRG9jLnhtbFBLBQYAAAAABgAG&#10;AFkBAABKBQAAAAA=&#10;">
              <v:path/>
              <v:fill on="t" focussize="0,0"/>
              <v:stroke on="f" weight="0.5pt" joinstyle="miter"/>
              <v:imagedata o:title=""/>
              <o:lock v:ext="edit"/>
              <v:textbox>
                <w:txbxContent>
                  <w:p>
                    <w:pPr>
                      <w:ind w:right="240" w:firstLine="480"/>
                    </w:pPr>
                    <w:r>
                      <w:t>1</w:t>
                    </w:r>
                  </w:p>
                </w:txbxContent>
              </v:textbox>
            </v:shape>
            <v:shape id="_x0000_s1073" o:spid="_x0000_s1073" o:spt="202" type="#_x0000_t202" style="position:absolute;left:114203;top:695928;height:248510;width:238607;" fillcolor="#FFFFFF [3201]" filled="t" stroked="f" coordsize="21600,21600" o:gfxdata="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xlWobSAAAABQEAAA8AAAAAAAAAAQAgAAAAIgAAAGRycy9kb3ducmV2LnhtbFBLAQIUABQAAAAI&#10;AIdO4kBowZ+VugEAAD0DAAAOAAAAAAAAAAEAIAAAACEBAABkcnMvZTJvRG9jLnhtbFBLBQYAAAAA&#10;BgAGAFkBAABNBQAAAAA=&#10;">
              <v:path/>
              <v:fill on="t" focussize="0,0"/>
              <v:stroke on="f" weight="0.5pt" joinstyle="miter"/>
              <v:imagedata o:title=""/>
              <o:lock v:ext="edit"/>
              <v:textbox>
                <w:txbxContent>
                  <w:p>
                    <w:pPr>
                      <w:ind w:right="240" w:firstLine="480"/>
                    </w:pPr>
                    <w:r>
                      <w:rPr>
                        <w:rFonts w:hint="eastAsia"/>
                      </w:rPr>
                      <w:t>0</w:t>
                    </w:r>
                  </w:p>
                </w:txbxContent>
              </v:textbox>
            </v:shape>
            <v:shape id="_x0000_s1072" o:spid="_x0000_s1072" o:spt="32" type="#_x0000_t32" style="position:absolute;left:357710;top:99304;flip:y;height:806533;width:0;" filled="f" stroked="t" coordsize="21600,21600" o:gfxdata="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qagQf1wAAAAUBAAAPAAAAAAAAAAEA&#10;IAAAACIAAABkcnMvZG93bnJldi54bWxQSwECFAAUAAAACACHTuJA70rc9RACAADYAwAADgAAAAAA&#10;AAABACAAAAAmAQAAZHJzL2Uyb0RvYy54bWxQSwUGAAAAAAYABgBZAQAAqAUAAAAA&#10;">
              <v:path arrowok="t"/>
              <v:fill on="f" focussize="0,0"/>
              <v:stroke color="#4F94D2" endarrow="block"/>
              <v:imagedata o:title=""/>
              <o:lock v:ext="edit"/>
            </v:shape>
            <v:shape id="_x0000_s1071" o:spid="_x0000_s1071" o:spt="202" type="#_x0000_t202" style="position:absolute;left:472114;top:696128;height:248510;width:238507;" fillcolor="#FFFFFF [3201]" filled="t" stroked="f" coordsize="21600,21600" o:gfxdata="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fGVahtIAAAAFAQAADwAAAAAAAAABACAAAAAiAAAAZHJzL2Rvd25yZXYueG1sUEsBAhQAFAAAAAgA&#10;h07iQMDMNPW5AQAAPQMAAA4AAAAAAAAAAQAgAAAAIQEAAGRycy9lMm9Eb2MueG1sUEsFBgAAAAAG&#10;AAYAWQEAAEwFAAAAAA==&#10;">
              <v:path/>
              <v:fill on="t" focussize="0,0"/>
              <v:stroke on="f" weight="0.5pt" joinstyle="miter"/>
              <v:imagedata o:title=""/>
              <o:lock v:ext="edit"/>
              <v:textbox>
                <w:txbxContent>
                  <w:p>
                    <w:pPr>
                      <w:ind w:right="240" w:firstLine="480"/>
                    </w:pPr>
                    <w:r>
                      <w:t>a</w:t>
                    </w:r>
                  </w:p>
                </w:txbxContent>
              </v:textbox>
            </v:shape>
            <v:shape id="_x0000_s1070" o:spid="_x0000_s1070" o:spt="202" type="#_x0000_t202" style="position:absolute;left:1147933;top:695928;height:248510;width:238607;" fillcolor="#FFFFFF [3201]" filled="t" stroked="f" coordsize="21600,21600" o:gfxdata="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8ZVqG0gAAAAUBAAAPAAAAAAAAAAEAIAAAACIAAABkcnMvZG93bnJldi54bWxQSwECFAAUAAAA&#10;CACHTuJAE0RpG7sBAAA+AwAADgAAAAAAAAABACAAAAAhAQAAZHJzL2Uyb0RvYy54bWxQSwUGAAAA&#10;AAYABgBZAQAATgUAAAAA&#10;">
              <v:path/>
              <v:fill on="t" focussize="0,0"/>
              <v:stroke on="f" weight="0.5pt" joinstyle="miter"/>
              <v:imagedata o:title=""/>
              <o:lock v:ext="edit"/>
              <v:textbox>
                <w:txbxContent>
                  <w:p>
                    <w:pPr>
                      <w:ind w:right="240" w:firstLine="480"/>
                    </w:pPr>
                    <w:r>
                      <w:t>b</w:t>
                    </w:r>
                  </w:p>
                </w:txbxContent>
              </v:textbox>
            </v:shape>
            <v:shape id="_x0000_s1069" o:spid="_x0000_s1069" o:spt="202" type="#_x0000_t202" style="position:absolute;left:1326839;top:696228;height:248510;width:238607;" fillcolor="#FFFFFF [3201]" filled="t" stroked="f" coordsize="21600,21600" o:gfxdata="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xlWobSAAAABQEAAA8AAAAAAAAAAQAgAAAAIgAAAGRycy9kb3ducmV2LnhtbFBLAQIUABQAAAAI&#10;AIdO4kCVKskpugEAAD4DAAAOAAAAAAAAAAEAIAAAACEBAABkcnMvZTJvRG9jLnhtbFBLBQYAAAAA&#10;BgAGAFkBAABNBQAAAAA=&#10;">
              <v:path/>
              <v:fill on="t" focussize="0,0"/>
              <v:stroke on="f" weight="0.5pt" joinstyle="miter"/>
              <v:imagedata o:title=""/>
              <o:lock v:ext="edit"/>
              <v:textbox>
                <w:txbxContent>
                  <w:p>
                    <w:pPr>
                      <w:ind w:right="240" w:firstLine="480"/>
                    </w:pPr>
                    <w:r>
                      <w:t>l</w:t>
                    </w:r>
                  </w:p>
                </w:txbxContent>
              </v:textbox>
            </v:shape>
            <v:rect id="_x0000_s1068" o:spid="_x0000_s1068" o:spt="1" style="position:absolute;left:352810;top:447218;height:243510;width:1128133;v-text-anchor:middle;" fillcolor="#FFFFFF [3212]" filled="t" stroked="t" coordsize="21600,21600" o:gfxdata="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VrWfv1gAAAAUBAAAPAAAAAAAAAAEAIAAAACIAAABk&#10;cnMvZG93bnJldi54bWxQSwECFAAUAAAACACHTuJA9wqjwAgCAAAKBAAADgAAAAAAAAABACAAAAAl&#10;AQAAZHJzL2Uyb0RvYy54bWxQSwUGAAAAAAYABgBZAQAAnwUAAAAA&#10;">
              <v:path/>
              <v:fill on="t" focussize="0,0"/>
              <v:stroke weight="0.25pt" color="#1F4E79" dashstyle="dash"/>
              <v:imagedata o:title=""/>
              <o:lock v:ext="edit"/>
            </v:rect>
            <v:shape id="_x0000_s1067" o:spid="_x0000_s1067" o:spt="32" type="#_x0000_t32" style="position:absolute;left:183805;top:690728;height:0;width:1436242;" filled="f" stroked="t" coordsize="21600,21600" o:gfxdata="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CcTn8dYAAAAFAQAADwAAAAAAAAABACAAAAAiAAAA&#10;ZHJzL2Rvd25yZXYueG1sUEsBAhQAFAAAAAgAh07iQBulossJAgAA0AMAAA4AAAAAAAAAAQAgAAAA&#10;JQEAAGRycy9lMm9Eb2MueG1sUEsFBgAAAAAGAAYAWQEAAKAFAAAAAA==&#10;">
              <v:path arrowok="t"/>
              <v:fill on="f" focussize="0,0"/>
              <v:stroke color="#4F94D2" endarrow="block"/>
              <v:imagedata o:title=""/>
              <o:lock v:ext="edit"/>
            </v:shape>
            <v:line id="_x0000_s1066" o:spid="_x0000_s1066" o:spt="20" style="position:absolute;left:357810;top:447218;flip:x;height:243510;width:218606;" stroked="t" coordsize="21600,21600" o:gfxdata="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voFVtYAAAAFAQAADwAAAAAAAAABACAAAAAiAAAAZHJzL2Rvd25yZXYu&#10;eG1sUEsBAhQAFAAAAAgAh07iQEddjX39AQAAxgMAAA4AAAAAAAAAAQAgAAAAJQEAAGRycy9lMm9E&#10;b2MueG1sUEsFBgAAAAAGAAYAWQEAAJQFAAAAAA==&#10;">
              <v:path arrowok="t"/>
              <v:fill focussize="0,0"/>
              <v:stroke color="#4F94D2"/>
              <v:imagedata o:title=""/>
              <o:lock v:ext="edit"/>
            </v:line>
            <v:line id="_x0000_s1065" o:spid="_x0000_s1065" o:spt="20" style="position:absolute;left:1247336;top:447218;height:244010;width:228607;" stroked="t" coordsize="21600,21600" o:gfxdata="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SwLtUAAAAFAQAADwAAAAAAAAABACAAAAAiAAAAZHJzL2Rvd25yZXYueG1sUEsBAhQA&#10;FAAAAAgAh07iQK6msUX1AQAAvQMAAA4AAAAAAAAAAQAgAAAAJAEAAGRycy9lMm9Eb2MueG1sUEsF&#10;BgAAAAAGAAYAWQEAAIsFAAAAAA==&#10;">
              <v:path arrowok="t"/>
              <v:fill focussize="0,0"/>
              <v:stroke color="#4F94D2"/>
              <v:imagedata o:title=""/>
              <o:lock v:ext="edit"/>
            </v:line>
            <v:line id="_x0000_s1064" o:spid="_x0000_s1064" o:spt="20" style="position:absolute;left:576417;top:447218;height:0;width:670920;" stroked="t" coordsize="21600,21600" o:gfxdata="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X9LAu1QAAAAUBAAAPAAAAAAAAAAEAIAAAACIAAABkcnMvZG93bnJldi54bWxQSwECFAAUAAAA&#10;CACHTuJAkvO+VfEBAAC3AwAADgAAAAAAAAABACAAAAAkAQAAZHJzL2Uyb0RvYy54bWxQSwUGAAAA&#10;AAYABgBZAQAAhwUAAAAA&#10;">
              <v:path arrowok="t"/>
              <v:fill focussize="0,0"/>
              <v:stroke color="#4F94D2"/>
              <v:imagedata o:title=""/>
              <o:lock v:ext="edit"/>
            </v:line>
            <v:line id="_x0000_s1063" o:spid="_x0000_s1063" o:spt="20" style="position:absolute;left:581417;top:447218;height:243510;width:0;" stroked="t" coordsize="21600,21600" o:gfxdata="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6oCZe1gAAAAUBAAAPAAAAAAAAAAEAIAAAACIAAABkcnMvZG93bnJldi54bWxQSwECFAAU&#10;AAAACACHTuJAL91lYvMBAAC2AwAADgAAAAAAAAABACAAAAAlAQAAZHJzL2Uyb0RvYy54bWxQSwUG&#10;AAAAAAYABgBZAQAAigUAAAAA&#10;">
              <v:path arrowok="t"/>
              <v:fill focussize="0,0"/>
              <v:stroke weight="0.25pt" color="#4F94D2" dashstyle="dash"/>
              <v:imagedata o:title=""/>
              <o:lock v:ext="edit"/>
            </v:line>
            <v:line id="_x0000_s1062" o:spid="_x0000_s1062" o:spt="20" style="position:absolute;left:1247336;top:457219;height:243510;width:0;" stroked="t" coordsize="21600,21600" o:gfxdata="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qAmXtYAAAAFAQAADwAAAAAAAAABACAAAAAiAAAAZHJzL2Rvd25yZXYueG1sUEsBAhQA&#10;FAAAAAgAh07iQMYf7pT0AQAAtwMAAA4AAAAAAAAAAQAgAAAAJQEAAGRycy9lMm9Eb2MueG1sUEsF&#10;BgAAAAAGAAYAWQEAAIsFAAAAAA==&#10;">
              <v:path arrowok="t"/>
              <v:fill focussize="0,0"/>
              <v:stroke weight="0.25pt" color="#4F94D2" dashstyle="dash"/>
              <v:imagedata o:title=""/>
              <o:lock v:ext="edit"/>
            </v:line>
            <w10:wrap type="none"/>
            <w10:anchorlock/>
          </v:group>
        </w:pict>
      </w:r>
    </w:p>
    <w:p>
      <w:pPr>
        <w:pStyle w:val="4"/>
        <w:ind w:right="240"/>
      </w:pPr>
      <w:bookmarkStart w:id="90" w:name="_Toc809_WPSOffice_Level3"/>
      <w:bookmarkStart w:id="91" w:name="_Toc3507_WPSOffice_Level3"/>
      <w:r>
        <w:rPr>
          <w:rFonts w:hint="eastAsia"/>
        </w:rPr>
        <w:t>5.3.4 平方窗函数</w:t>
      </w:r>
      <w:bookmarkEnd w:id="90"/>
      <w:bookmarkEnd w:id="91"/>
    </w:p>
    <w:p>
      <w:pPr>
        <w:ind w:left="240" w:right="240" w:firstLine="480"/>
      </w:pPr>
      <m:oMathPara>
        <m:oMath>
          <m:r>
            <w:rPr>
              <w:rFonts w:ascii="Cambria Math" w:hAnsi="Cambria Math" w:cs="Cambria Math"/>
            </w:rPr>
            <m:t>g</m:t>
          </m:r>
          <m:d>
            <m:dPr>
              <m:ctrlPr>
                <w:rPr>
                  <w:rFonts w:ascii="Cambria Math" w:hAnsi="Cambria Math"/>
                </w:rPr>
              </m:ctrlPr>
            </m:dPr>
            <m:e>
              <m:r>
                <w:rPr>
                  <w:rFonts w:ascii="Cambria Math" w:hAnsi="Cambria Math" w:cs="Cambria Math"/>
                </w:rPr>
                <m:t>t</m:t>
              </m:r>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cs="Cambria Math"/>
                    </w:rPr>
                    <m:t>t</m:t>
                  </m:r>
                  <m:r>
                    <m:rPr>
                      <m:sty m:val="p"/>
                    </m:rPr>
                    <w:rPr>
                      <w:rFonts w:ascii="Cambria Math" w:hAnsi="Cambria Math"/>
                    </w:rPr>
                    <m:t>^2,0≤</m:t>
                  </m:r>
                  <m:r>
                    <w:rPr>
                      <w:rFonts w:ascii="Cambria Math" w:hAnsi="Cambria Math" w:cs="Cambria Math"/>
                    </w:rPr>
                    <m:t>t</m:t>
                  </m:r>
                  <m:r>
                    <m:rPr>
                      <m:sty m:val="p"/>
                    </m:rPr>
                    <w:rPr>
                      <w:rFonts w:ascii="Cambria Math" w:hAnsi="Cambria Math"/>
                    </w:rPr>
                    <m:t>&lt;</m:t>
                  </m:r>
                  <m:r>
                    <w:rPr>
                      <w:rFonts w:ascii="Cambria Math" w:hAnsi="Cambria Math" w:cs="Cambria Math"/>
                    </w:rPr>
                    <m:t>a</m:t>
                  </m:r>
                  <m:ctrlPr>
                    <w:rPr>
                      <w:rFonts w:ascii="Cambria Math" w:hAnsi="Cambria Math"/>
                    </w:rPr>
                  </m:ctrlPr>
                </m:e>
                <m:e>
                  <m:r>
                    <m:rPr>
                      <m:sty m:val="p"/>
                    </m:rPr>
                    <w:rPr>
                      <w:rFonts w:ascii="Cambria Math" w:hAnsi="Cambria Math"/>
                    </w:rPr>
                    <m:t>1,</m:t>
                  </m:r>
                  <m:r>
                    <w:rPr>
                      <w:rFonts w:ascii="Cambria Math" w:hAnsi="Cambria Math" w:cs="Cambria Math"/>
                    </w:rPr>
                    <m:t>a</m:t>
                  </m:r>
                  <m:r>
                    <m:rPr>
                      <m:sty m:val="p"/>
                    </m:rPr>
                    <w:rPr>
                      <w:rFonts w:ascii="Cambria Math" w:hAnsi="Cambria Math"/>
                    </w:rPr>
                    <m:t>≤</m:t>
                  </m:r>
                  <m:r>
                    <w:rPr>
                      <w:rFonts w:ascii="Cambria Math" w:hAnsi="Cambria Math" w:cs="Cambria Math"/>
                    </w:rPr>
                    <m:t>t</m:t>
                  </m:r>
                  <m:r>
                    <m:rPr>
                      <m:sty m:val="p"/>
                    </m:rPr>
                    <w:rPr>
                      <w:rFonts w:ascii="Cambria Math" w:hAnsi="Cambria Math"/>
                    </w:rPr>
                    <m:t>&lt;</m:t>
                  </m:r>
                  <m:r>
                    <w:rPr>
                      <w:rFonts w:ascii="Cambria Math" w:hAnsi="Cambria Math" w:cs="Cambria Math"/>
                    </w:rPr>
                    <m:t>b</m:t>
                  </m:r>
                  <m:ctrlPr>
                    <w:rPr>
                      <w:rFonts w:ascii="Cambria Math" w:hAnsi="Cambria Math"/>
                    </w:rPr>
                  </m:ctrlPr>
                </m:e>
                <m:e>
                  <m:r>
                    <m:rPr>
                      <m:sty m:val="p"/>
                    </m:rPr>
                    <w:rPr>
                      <w:rFonts w:ascii="Cambria Math" w:hAnsi="Cambria Math"/>
                    </w:rPr>
                    <m:t>(</m:t>
                  </m:r>
                  <m:r>
                    <w:rPr>
                      <w:rFonts w:ascii="Cambria Math" w:hAnsi="Cambria Math" w:cs="Cambria Math"/>
                    </w:rPr>
                    <m:t>l</m:t>
                  </m:r>
                  <m:r>
                    <m:rPr>
                      <m:sty m:val="p"/>
                    </m:rPr>
                    <w:rPr>
                      <w:rFonts w:ascii="Cambria Math" w:hAnsi="Cambria Math"/>
                    </w:rPr>
                    <m:t>-</m:t>
                  </m:r>
                  <m:r>
                    <w:rPr>
                      <w:rFonts w:ascii="Cambria Math" w:hAnsi="Cambria Math" w:cs="Cambria Math"/>
                    </w:rPr>
                    <m:t>t</m:t>
                  </m:r>
                  <m:r>
                    <m:rPr>
                      <m:sty m:val="p"/>
                    </m:rPr>
                    <w:rPr>
                      <w:rFonts w:ascii="Cambria Math" w:hAnsi="Cambria Math"/>
                    </w:rPr>
                    <m:t>-1)^2,</m:t>
                  </m:r>
                  <m:r>
                    <w:rPr>
                      <w:rFonts w:ascii="Cambria Math" w:hAnsi="Cambria Math" w:cs="Cambria Math"/>
                    </w:rPr>
                    <m:t>b</m:t>
                  </m:r>
                  <m:r>
                    <m:rPr>
                      <m:sty m:val="p"/>
                    </m:rPr>
                    <w:rPr>
                      <w:rFonts w:ascii="Cambria Math" w:hAnsi="Cambria Math"/>
                    </w:rPr>
                    <m:t>≤</m:t>
                  </m:r>
                  <m:r>
                    <w:rPr>
                      <w:rFonts w:ascii="Cambria Math" w:hAnsi="Cambria Math" w:cs="Cambria Math"/>
                    </w:rPr>
                    <m:t>t</m:t>
                  </m:r>
                  <m:r>
                    <m:rPr>
                      <m:sty m:val="p"/>
                    </m:rPr>
                    <w:rPr>
                      <w:rFonts w:ascii="Cambria Math" w:hAnsi="Cambria Math"/>
                    </w:rPr>
                    <m:t>&lt;</m:t>
                  </m:r>
                  <m:r>
                    <w:rPr>
                      <w:rFonts w:ascii="Cambria Math" w:hAnsi="Cambria Math" w:cs="Cambria Math"/>
                    </w:rPr>
                    <m:t>l</m:t>
                  </m:r>
                  <m:ctrlPr>
                    <w:rPr>
                      <w:rFonts w:ascii="Cambria Math" w:hAnsi="Cambria Math"/>
                    </w:rPr>
                  </m:ctrlPr>
                </m:e>
              </m:eqArr>
              <m:ctrlPr>
                <w:rPr>
                  <w:rFonts w:ascii="Cambria Math" w:hAnsi="Cambria Math"/>
                </w:rPr>
              </m:ctrlPr>
            </m:e>
          </m:d>
        </m:oMath>
      </m:oMathPara>
    </w:p>
    <w:p>
      <w:pPr>
        <w:ind w:left="240" w:right="240" w:firstLine="480"/>
        <w:jc w:val="center"/>
      </w:pPr>
      <w:r>
        <w:pict>
          <v:group id="_x0000_s1060" o:spid="_x0000_s1060" o:spt="203" style="height:77.2pt;width:148.65pt;" coordsize="18878,9804203" editas="canvas">
            <o:lock v:ext="edit"/>
            <v:shape id="_x0000_s1027" o:spid="_x0000_s1027" o:spt="75" type="#_x0000_t75" style="position:absolute;left:0;top:0;height:9804203;width:18878;" filled="f" o:preferrelative="t" stroked="f" coordsize="21600,21600">
              <v:path/>
              <v:fill on="f" focussize="0,0"/>
              <v:stroke on="f" joinstyle="miter"/>
              <v:imagedata o:title=""/>
              <o:lock v:ext="edit" aspectratio="t"/>
            </v:shape>
            <v:shape id="文本框 25" o:spid="_x0000_s1028" o:spt="202" type="#_x0000_t202" style="position:absolute;left:3031;top:1590;height:2884;width:5466;" fillcolor="#FFFFFF [3201]" filled="t" stroked="f" coordsize="21600,21600">
              <v:path/>
              <v:fill on="t" focussize="0,0"/>
              <v:stroke on="f" weight="0.5pt" joinstyle="miter"/>
              <v:imagedata o:title=""/>
              <o:lock v:ext="edit"/>
              <v:textbox>
                <w:txbxContent>
                  <w:p>
                    <w:pPr>
                      <w:ind w:right="240" w:firstLine="480"/>
                    </w:pPr>
                    <w:r>
                      <w:t>g(t)</w:t>
                    </w:r>
                  </w:p>
                  <w:p>
                    <w:pPr>
                      <w:ind w:right="240" w:firstLine="480"/>
                    </w:pPr>
                    <w:r>
                      <w:t>g(t)</w:t>
                    </w:r>
                  </w:p>
                </w:txbxContent>
              </v:textbox>
            </v:shape>
            <v:shape id="文本框 23" o:spid="_x0000_s1029" o:spt="202" type="#_x0000_t202" style="position:absolute;left:15455;top:5665;height:2884;width:2385;" fillcolor="#FFFFFF [3201]" filled="t" stroked="f" coordsize="21600,21600">
              <v:path/>
              <v:fill on="t" focussize="0,0"/>
              <v:stroke on="f" weight="0.5pt" joinstyle="miter"/>
              <v:imagedata o:title=""/>
              <o:lock v:ext="edit"/>
              <v:textbox>
                <w:txbxContent>
                  <w:p>
                    <w:pPr>
                      <w:ind w:right="240" w:firstLine="480"/>
                    </w:pPr>
                    <w:r>
                      <w:t>tt</w:t>
                    </w:r>
                  </w:p>
                </w:txbxContent>
              </v:textbox>
            </v:shape>
            <v:shape id="文本框 13" o:spid="_x0000_s1030" o:spt="202" type="#_x0000_t202" style="position:absolute;left:1192;top:3180;height:2485;width:2386;" fillcolor="#FFFFFF [3201]" filled="t" stroked="f" coordsize="21600,21600">
              <v:path/>
              <v:fill on="t" focussize="0,0"/>
              <v:stroke on="f" weight="0.5pt" joinstyle="miter"/>
              <v:imagedata o:title=""/>
              <o:lock v:ext="edit"/>
              <v:textbox>
                <w:txbxContent>
                  <w:p>
                    <w:pPr>
                      <w:ind w:right="240" w:firstLine="480"/>
                    </w:pPr>
                    <w:r>
                      <w:t>11</w:t>
                    </w:r>
                  </w:p>
                </w:txbxContent>
              </v:textbox>
            </v:shape>
            <v:shape id="文本框 12" o:spid="_x0000_s1031" o:spt="202" type="#_x0000_t202" style="position:absolute;left:1142;top:6959;height:2485;width:2386;" fillcolor="#FFFFFF [3201]" filled="t" stroked="f" coordsize="21600,21600">
              <v:path/>
              <v:fill on="t" focussize="0,0"/>
              <v:stroke on="f" weight="0.5pt" joinstyle="miter"/>
              <v:imagedata o:title=""/>
              <o:lock v:ext="edit"/>
              <v:textbox>
                <w:txbxContent>
                  <w:p>
                    <w:pPr>
                      <w:ind w:right="240" w:firstLine="480"/>
                    </w:pPr>
                    <w:r>
                      <w:rPr>
                        <w:rFonts w:hint="eastAsia"/>
                      </w:rPr>
                      <w:t>00</w:t>
                    </w:r>
                  </w:p>
                </w:txbxContent>
              </v:textbox>
            </v:shape>
            <v:shape id="直接箭头连接符 11" o:spid="_x0000_s1032" o:spt="32" type="#_x0000_t32" style="position:absolute;left:3577;top:993;flip:y;height:8065;width:0;" o:connectortype="straight" filled="f" stroked="t" coordsize="21600,21600">
              <v:path arrowok="t"/>
              <v:fill on="f" focussize="0,0"/>
              <v:stroke color="#457AB9" endarrow="block"/>
              <v:imagedata o:title=""/>
              <o:lock v:ext="edit"/>
            </v:shape>
            <v:shape id="文本框 14" o:spid="_x0000_s1033" o:spt="202" type="#_x0000_t202" style="position:absolute;left:4721;top:6961;height:2485;width:2385;" fillcolor="#FFFFFF [3201]" filled="t" stroked="f" coordsize="21600,21600">
              <v:path/>
              <v:fill on="t" focussize="0,0"/>
              <v:stroke on="f" weight="0.5pt" joinstyle="miter"/>
              <v:imagedata o:title=""/>
              <o:lock v:ext="edit"/>
              <v:textbox>
                <w:txbxContent>
                  <w:p>
                    <w:pPr>
                      <w:ind w:right="240" w:firstLine="480"/>
                    </w:pPr>
                    <w:r>
                      <w:t>aa</w:t>
                    </w:r>
                  </w:p>
                </w:txbxContent>
              </v:textbox>
            </v:shape>
            <v:shape id="文本框 15" o:spid="_x0000_s1034" o:spt="202" type="#_x0000_t202" style="position:absolute;left:11479;top:6959;height:2485;width:2386;" fillcolor="#FFFFFF [3201]" filled="t" stroked="f" coordsize="21600,21600">
              <v:path/>
              <v:fill on="t" focussize="0,0"/>
              <v:stroke on="f" weight="0.5pt" joinstyle="miter"/>
              <v:imagedata o:title=""/>
              <o:lock v:ext="edit"/>
              <v:textbox>
                <w:txbxContent>
                  <w:p>
                    <w:pPr>
                      <w:ind w:right="240" w:firstLine="480"/>
                    </w:pPr>
                    <w:r>
                      <w:t>bb</w:t>
                    </w:r>
                  </w:p>
                </w:txbxContent>
              </v:textbox>
            </v:shape>
            <v:shape id="文本框 16" o:spid="_x0000_s1035" o:spt="202" type="#_x0000_t202" style="position:absolute;left:13268;top:6962;height:2485;width:2386;" fillcolor="#FFFFFF [3201]" filled="t" stroked="f" coordsize="21600,21600">
              <v:path/>
              <v:fill on="t" focussize="0,0"/>
              <v:stroke on="f" weight="0.5pt" joinstyle="miter"/>
              <v:imagedata o:title=""/>
              <o:lock v:ext="edit"/>
              <v:textbox>
                <w:txbxContent>
                  <w:p>
                    <w:pPr>
                      <w:ind w:right="240" w:firstLine="480"/>
                    </w:pPr>
                    <w:r>
                      <w:t>ll</w:t>
                    </w:r>
                  </w:p>
                </w:txbxContent>
              </v:textbox>
            </v:shape>
            <v:rect id="矩形 17" o:spid="_x0000_s1036" o:spt="1" style="position:absolute;left:3528;top:4472;height:2435;width:11281;v-text-anchor:middle;" fillcolor="#FFFFFF [3212]" filled="t" stroked="t" coordsize="21600,21600">
              <v:path/>
              <v:fill on="t" focussize="0,0"/>
              <v:stroke weight="0.25pt" color="#254061" dashstyle="dash"/>
              <v:imagedata o:title=""/>
              <o:lock v:ext="edit"/>
            </v:rect>
            <v:shape id="直接箭头连接符 10" o:spid="_x0000_s1037" o:spt="32" type="#_x0000_t32" style="position:absolute;left:1838;top:6907;height:0;width:14362;" o:connectortype="straight" filled="f" stroked="t" coordsize="21600,21600">
              <v:path arrowok="t"/>
              <v:fill on="f" focussize="0,0"/>
              <v:stroke color="#457AB9" endarrow="block"/>
              <v:imagedata o:title=""/>
              <o:lock v:ext="edit"/>
            </v:shape>
            <v:line id="直接连接符 20" o:spid="_x0000_s1038" o:spt="20" style="position:absolute;left:5764;top:4472;height:0;width:6709;" o:connectortype="straight" stroked="t" coordsize="21600,21600">
              <v:path arrowok="t"/>
              <v:fill focussize="0,0"/>
              <v:stroke color="#457AB9"/>
              <v:imagedata o:title=""/>
              <o:lock v:ext="edit"/>
            </v:line>
            <v:line id="直接连接符 21" o:spid="_x0000_s1039" o:spt="20" style="position:absolute;left:5814;top:4472;height:2435;width:0;" o:connectortype="straight" stroked="t" coordsize="21600,21600">
              <v:path arrowok="t"/>
              <v:fill focussize="0,0"/>
              <v:stroke weight="0.25pt" color="#457AB9" dashstyle="dash"/>
              <v:imagedata o:title=""/>
              <o:lock v:ext="edit"/>
            </v:line>
            <v:line id="直接连接符 22" o:spid="_x0000_s1040" o:spt="20" style="position:absolute;left:12473;top:4572;height:2435;width:0;" o:connectortype="straight" stroked="t" coordsize="21600,21600">
              <v:path arrowok="t"/>
              <v:fill focussize="0,0"/>
              <v:stroke weight="0.25pt" color="#457AB9" dashstyle="dash"/>
              <v:imagedata o:title=""/>
              <o:lock v:ext="edit"/>
            </v:line>
            <v:shape id="_x0000_s1041" o:spid="_x0000_s1041" o:spt="19" type="#_x0000_t19" style="position:absolute;left:3530;top:4572;flip:y;height:2337;width:2236;" filled="f" coordsize="21600,21600">
              <v:path arrowok="t"/>
              <v:fill on="f" focussize="0,0"/>
              <v:stroke/>
              <v:imagedata o:title=""/>
              <o:lock v:ext="edit"/>
            </v:shape>
            <v:shape id="_x0000_s1042" o:spid="_x0000_s1042" o:spt="19" type="#_x0000_t19" style="position:absolute;left:12471;top:4572;height:2337;width:2286;rotation:11796480f;" filled="f" coordsize="21600,21600">
              <v:path arrowok="t"/>
              <v:fill on="f" focussize="0,0"/>
              <v:stroke/>
              <v:imagedata o:title=""/>
              <o:lock v:ext="edit"/>
            </v:shape>
            <w10:wrap type="none"/>
            <w10:anchorlock/>
          </v:group>
        </w:pict>
      </w:r>
    </w:p>
    <w:p>
      <w:pPr>
        <w:pStyle w:val="3"/>
      </w:pPr>
      <w:bookmarkStart w:id="92" w:name="_Toc29095_WPSOffice_Level2"/>
      <w:bookmarkStart w:id="93" w:name="_Toc2405_WPSOffice_Level2"/>
      <w:r>
        <w:rPr>
          <w:rFonts w:hint="eastAsia"/>
        </w:rPr>
        <w:t>5.4 衰减系数自适应回声隐藏算法</w:t>
      </w:r>
      <w:bookmarkEnd w:id="92"/>
      <w:bookmarkEnd w:id="93"/>
    </w:p>
    <w:p>
      <w:pPr>
        <w:ind w:firstLine="480"/>
      </w:pPr>
      <w:r>
        <w:rPr>
          <w:rFonts w:hint="eastAsia"/>
        </w:rPr>
        <w:t>衰减系数的变化影响算法的透明性和稳健性（这里只考虑无攻击的情况）。在简单回声隐藏算法中，衰减系数是一个定值，作用于全局，为提高算法的透明性必然会使稳健性降低，反之亦然。</w:t>
      </w:r>
    </w:p>
    <w:p>
      <w:pPr>
        <w:ind w:firstLine="480"/>
      </w:pPr>
      <w:r>
        <w:rPr>
          <w:rFonts w:hint="eastAsia"/>
        </w:rPr>
        <w:t>一个静态的衰减系数，难以同时实现算法的透明性和稳健性最大化。应根据信号序列的特点，自适应调整衰减系数，在保证稳健性前提下，尽量减小衰减系数的值，使透明性提高。通过对不同信号序列使用不同的衰减系数，达到总体性能的最优化。</w:t>
      </w:r>
    </w:p>
    <w:p>
      <w:pPr>
        <w:pStyle w:val="2"/>
        <w:ind w:right="240"/>
        <w:rPr>
          <w:rFonts w:ascii="宋体" w:hAnsi="宋体"/>
        </w:rPr>
      </w:pPr>
      <w:bookmarkStart w:id="94" w:name="_Toc21209_WPSOffice_Level1"/>
      <w:bookmarkStart w:id="95" w:name="_Toc19135_WPSOffice_Level1"/>
      <w:r>
        <w:rPr>
          <w:rFonts w:hint="eastAsia" w:ascii="宋体" w:hAnsi="宋体"/>
        </w:rPr>
        <w:t>六、实验结果分析</w:t>
      </w:r>
      <w:bookmarkEnd w:id="94"/>
      <w:bookmarkEnd w:id="95"/>
    </w:p>
    <w:p>
      <w:pPr>
        <w:pStyle w:val="3"/>
      </w:pPr>
      <w:bookmarkStart w:id="96" w:name="_Toc13573_WPSOffice_Level2"/>
      <w:bookmarkStart w:id="97" w:name="_Toc23134_WPSOffice_Level2"/>
      <w:r>
        <w:rPr>
          <w:rFonts w:hint="eastAsia"/>
        </w:rPr>
        <w:t>6.1简单回声隐藏算法性能分析</w:t>
      </w:r>
      <w:bookmarkEnd w:id="96"/>
      <w:bookmarkEnd w:id="97"/>
    </w:p>
    <w:p>
      <w:pPr>
        <w:ind w:firstLine="480"/>
      </w:pPr>
      <w:r>
        <w:rPr>
          <w:rFonts w:hint="eastAsia"/>
        </w:rPr>
        <w:t>参考代码实现了简单回声隐藏。其中，检测回声时，仅使用了信号倒谱，而不是倒谱自相关系数。</w:t>
      </w:r>
    </w:p>
    <w:p>
      <w:pPr>
        <w:ind w:firstLine="480"/>
      </w:pPr>
      <w:r>
        <w:rPr>
          <w:rFonts w:hint="eastAsia"/>
        </w:rPr>
        <w:t>算法实现涉及到若干参数，关键参数分别是回声延迟，衰减系数，和音频分段大小。调整这些参数，将会对算法透明性、稳健性和容量产生不同影响。</w:t>
      </w:r>
    </w:p>
    <w:p>
      <w:pPr>
        <w:pStyle w:val="4"/>
        <w:ind w:right="240"/>
      </w:pPr>
      <w:bookmarkStart w:id="98" w:name="_Toc13747_WPSOffice_Level3"/>
      <w:bookmarkStart w:id="99" w:name="_Toc9576_WPSOffice_Level3"/>
      <w:r>
        <w:rPr>
          <w:rFonts w:hint="eastAsia"/>
        </w:rPr>
        <w:t>6.1.1 分段大小对算法性能的影响研究</w:t>
      </w:r>
      <w:bookmarkEnd w:id="98"/>
      <w:bookmarkEnd w:id="99"/>
    </w:p>
    <w:p>
      <w:pPr>
        <w:ind w:firstLine="480"/>
      </w:pPr>
      <w:r>
        <w:rPr>
          <w:rFonts w:hint="eastAsia"/>
        </w:rPr>
        <w:t>固定回声延迟和衰减系数（例如，延迟为8、12个样点，衰减系数为0.6），依次设置分段大小为64、128、256、512、1024、2048个样点，记录该参数下，算法的容量（bit/s）、透明性（主观评价：MOS，客观评价：SNR）、稳健性（无攻击以及叠加25dB高斯噪声情况下的误码率）。</w:t>
      </w:r>
    </w:p>
    <w:tbl>
      <w:tblPr>
        <w:tblStyle w:val="14"/>
        <w:tblpPr w:leftFromText="180" w:rightFromText="180" w:vertAnchor="text" w:horzAnchor="page" w:tblpX="2200" w:tblpY="206"/>
        <w:tblOverlap w:val="never"/>
        <w:tblW w:w="80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943"/>
        <w:gridCol w:w="1077"/>
        <w:gridCol w:w="942"/>
        <w:gridCol w:w="1467"/>
        <w:gridCol w:w="1417"/>
        <w:gridCol w:w="1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41" w:type="dxa"/>
            <w:vMerge w:val="restart"/>
          </w:tcPr>
          <w:p>
            <w:pPr>
              <w:ind w:right="240" w:firstLine="0" w:firstLineChars="0"/>
              <w:jc w:val="center"/>
              <w:rPr>
                <w:sz w:val="18"/>
              </w:rPr>
            </w:pPr>
            <w:r>
              <w:rPr>
                <w:rFonts w:hint="eastAsia"/>
                <w:b/>
                <w:bCs/>
                <w:sz w:val="18"/>
              </w:rPr>
              <w:t>音频</w:t>
            </w:r>
          </w:p>
        </w:tc>
        <w:tc>
          <w:tcPr>
            <w:tcW w:w="943" w:type="dxa"/>
            <w:vMerge w:val="restart"/>
          </w:tcPr>
          <w:p>
            <w:pPr>
              <w:ind w:right="240" w:firstLine="0" w:firstLineChars="0"/>
              <w:jc w:val="center"/>
              <w:rPr>
                <w:b/>
                <w:bCs/>
                <w:sz w:val="18"/>
              </w:rPr>
            </w:pPr>
            <w:r>
              <w:rPr>
                <w:rFonts w:hint="eastAsia"/>
                <w:b/>
                <w:bCs/>
                <w:sz w:val="18"/>
              </w:rPr>
              <w:t>分段大小</w:t>
            </w:r>
          </w:p>
        </w:tc>
        <w:tc>
          <w:tcPr>
            <w:tcW w:w="1077" w:type="dxa"/>
            <w:vMerge w:val="restart"/>
          </w:tcPr>
          <w:p>
            <w:pPr>
              <w:ind w:right="240" w:firstLine="0" w:firstLineChars="0"/>
              <w:jc w:val="center"/>
              <w:rPr>
                <w:b/>
                <w:bCs/>
                <w:sz w:val="18"/>
              </w:rPr>
            </w:pPr>
            <w:r>
              <w:rPr>
                <w:rFonts w:hint="eastAsia"/>
                <w:b/>
                <w:bCs/>
                <w:sz w:val="18"/>
              </w:rPr>
              <w:t>容量（</w:t>
            </w:r>
            <w:r>
              <w:rPr>
                <w:b/>
                <w:bCs/>
                <w:sz w:val="18"/>
              </w:rPr>
              <w:t>bit/s）</w:t>
            </w:r>
          </w:p>
        </w:tc>
        <w:tc>
          <w:tcPr>
            <w:tcW w:w="2409" w:type="dxa"/>
            <w:gridSpan w:val="2"/>
          </w:tcPr>
          <w:p>
            <w:pPr>
              <w:ind w:left="240" w:right="240" w:firstLine="0" w:firstLineChars="0"/>
              <w:jc w:val="center"/>
              <w:rPr>
                <w:b/>
                <w:bCs/>
                <w:sz w:val="18"/>
              </w:rPr>
            </w:pPr>
            <w:r>
              <w:rPr>
                <w:rFonts w:hint="eastAsia"/>
                <w:b/>
                <w:bCs/>
                <w:sz w:val="18"/>
              </w:rPr>
              <w:t>透明性</w:t>
            </w:r>
          </w:p>
        </w:tc>
        <w:tc>
          <w:tcPr>
            <w:tcW w:w="2978" w:type="dxa"/>
            <w:gridSpan w:val="2"/>
          </w:tcPr>
          <w:p>
            <w:pPr>
              <w:ind w:left="240" w:right="240" w:firstLine="0" w:firstLineChars="0"/>
              <w:jc w:val="center"/>
              <w:rPr>
                <w:b/>
                <w:bCs/>
                <w:sz w:val="18"/>
              </w:rPr>
            </w:pPr>
            <w:r>
              <w:rPr>
                <w:rFonts w:hint="eastAsia"/>
                <w:b/>
                <w:bCs/>
                <w:sz w:val="18"/>
              </w:rPr>
              <w:t>稳健性（误码率）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2" w:hRule="atLeast"/>
        </w:trPr>
        <w:tc>
          <w:tcPr>
            <w:tcW w:w="641" w:type="dxa"/>
            <w:vMerge w:val="continue"/>
          </w:tcPr>
          <w:p>
            <w:pPr>
              <w:ind w:left="240" w:right="240" w:firstLine="0" w:firstLineChars="0"/>
              <w:jc w:val="center"/>
              <w:rPr>
                <w:sz w:val="18"/>
              </w:rPr>
            </w:pPr>
          </w:p>
        </w:tc>
        <w:tc>
          <w:tcPr>
            <w:tcW w:w="943" w:type="dxa"/>
            <w:vMerge w:val="continue"/>
          </w:tcPr>
          <w:p>
            <w:pPr>
              <w:ind w:left="240" w:right="240" w:firstLine="0" w:firstLineChars="0"/>
              <w:jc w:val="center"/>
              <w:rPr>
                <w:b/>
                <w:bCs/>
                <w:sz w:val="18"/>
              </w:rPr>
            </w:pPr>
          </w:p>
        </w:tc>
        <w:tc>
          <w:tcPr>
            <w:tcW w:w="1077" w:type="dxa"/>
            <w:vMerge w:val="continue"/>
          </w:tcPr>
          <w:p>
            <w:pPr>
              <w:ind w:left="240" w:right="240" w:firstLine="0" w:firstLineChars="0"/>
              <w:jc w:val="center"/>
              <w:rPr>
                <w:b/>
                <w:bCs/>
                <w:sz w:val="18"/>
              </w:rPr>
            </w:pPr>
          </w:p>
        </w:tc>
        <w:tc>
          <w:tcPr>
            <w:tcW w:w="942" w:type="dxa"/>
          </w:tcPr>
          <w:p>
            <w:pPr>
              <w:ind w:right="240" w:firstLine="0" w:firstLineChars="0"/>
              <w:jc w:val="center"/>
              <w:rPr>
                <w:b/>
                <w:bCs/>
                <w:sz w:val="18"/>
              </w:rPr>
            </w:pPr>
            <w:r>
              <w:rPr>
                <w:rFonts w:hint="eastAsia"/>
                <w:b/>
                <w:bCs/>
                <w:sz w:val="18"/>
              </w:rPr>
              <w:t>MOS</w:t>
            </w:r>
          </w:p>
        </w:tc>
        <w:tc>
          <w:tcPr>
            <w:tcW w:w="1467" w:type="dxa"/>
          </w:tcPr>
          <w:p>
            <w:pPr>
              <w:ind w:right="240" w:firstLine="0" w:firstLineChars="0"/>
              <w:jc w:val="center"/>
              <w:rPr>
                <w:b/>
                <w:bCs/>
                <w:sz w:val="18"/>
              </w:rPr>
            </w:pPr>
            <w:r>
              <w:rPr>
                <w:rFonts w:hint="eastAsia"/>
                <w:b/>
                <w:bCs/>
                <w:sz w:val="18"/>
              </w:rPr>
              <w:t>SNR</w:t>
            </w:r>
          </w:p>
        </w:tc>
        <w:tc>
          <w:tcPr>
            <w:tcW w:w="1417" w:type="dxa"/>
          </w:tcPr>
          <w:p>
            <w:pPr>
              <w:ind w:right="240" w:firstLine="0" w:firstLineChars="0"/>
              <w:jc w:val="center"/>
              <w:rPr>
                <w:b/>
                <w:bCs/>
                <w:sz w:val="18"/>
              </w:rPr>
            </w:pPr>
            <w:r>
              <w:rPr>
                <w:rFonts w:hint="eastAsia"/>
                <w:b/>
                <w:bCs/>
                <w:sz w:val="18"/>
              </w:rPr>
              <w:t>无高斯攻击</w:t>
            </w:r>
          </w:p>
        </w:tc>
        <w:tc>
          <w:tcPr>
            <w:tcW w:w="1561" w:type="dxa"/>
          </w:tcPr>
          <w:p>
            <w:pPr>
              <w:ind w:right="240" w:firstLine="0" w:firstLineChars="0"/>
              <w:jc w:val="center"/>
              <w:rPr>
                <w:b/>
                <w:bCs/>
                <w:sz w:val="18"/>
              </w:rPr>
            </w:pPr>
            <w:r>
              <w:rPr>
                <w:rFonts w:hint="eastAsia"/>
                <w:b/>
                <w:bCs/>
                <w:sz w:val="18"/>
              </w:rPr>
              <w:t>高斯攻击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641" w:type="dxa"/>
            <w:vMerge w:val="restart"/>
          </w:tcPr>
          <w:p>
            <w:pPr>
              <w:ind w:right="240" w:firstLine="0" w:firstLineChars="0"/>
            </w:pPr>
            <w:r>
              <w:rPr>
                <w:rFonts w:hint="eastAsia"/>
              </w:rPr>
              <w:t>男声</w:t>
            </w:r>
          </w:p>
        </w:tc>
        <w:tc>
          <w:tcPr>
            <w:tcW w:w="943" w:type="dxa"/>
          </w:tcPr>
          <w:p>
            <w:pPr>
              <w:spacing w:before="156"/>
              <w:ind w:left="240" w:right="240" w:firstLine="0" w:firstLineChars="0"/>
              <w:jc w:val="center"/>
              <w:rPr>
                <w:color w:val="000000" w:themeColor="text1" w:themeShade="BF"/>
                <w:kern w:val="0"/>
                <w:sz w:val="16"/>
              </w:rPr>
            </w:pPr>
            <w:r>
              <w:rPr>
                <w:rFonts w:hint="eastAsia"/>
                <w:color w:val="000000" w:themeColor="text1" w:themeShade="BF"/>
                <w:kern w:val="0"/>
                <w:sz w:val="16"/>
              </w:rPr>
              <w:t>64</w:t>
            </w:r>
          </w:p>
        </w:tc>
        <w:tc>
          <w:tcPr>
            <w:tcW w:w="1077" w:type="dxa"/>
          </w:tcPr>
          <w:p>
            <w:pPr>
              <w:spacing w:before="156"/>
              <w:ind w:left="240" w:right="240" w:firstLine="0" w:firstLineChars="0"/>
              <w:jc w:val="center"/>
              <w:rPr>
                <w:sz w:val="16"/>
              </w:rPr>
            </w:pPr>
            <w:r>
              <w:rPr>
                <w:rFonts w:hint="eastAsia"/>
                <w:color w:val="000000" w:themeColor="text1" w:themeShade="BF"/>
                <w:kern w:val="0"/>
                <w:sz w:val="16"/>
              </w:rPr>
              <w:t>125</w:t>
            </w:r>
          </w:p>
        </w:tc>
        <w:tc>
          <w:tcPr>
            <w:tcW w:w="942" w:type="dxa"/>
            <w:vAlign w:val="center"/>
          </w:tcPr>
          <w:p>
            <w:pPr>
              <w:spacing w:before="156"/>
              <w:ind w:left="240" w:right="240" w:firstLine="0" w:firstLineChars="0"/>
              <w:jc w:val="center"/>
              <w:rPr>
                <w:sz w:val="18"/>
              </w:rPr>
            </w:pPr>
            <w:r>
              <w:rPr>
                <w:rFonts w:hint="eastAsia"/>
                <w:color w:val="000000" w:themeColor="text1" w:themeShade="BF"/>
                <w:kern w:val="0"/>
                <w:sz w:val="18"/>
              </w:rPr>
              <w:t>5</w:t>
            </w:r>
          </w:p>
        </w:tc>
        <w:tc>
          <w:tcPr>
            <w:tcW w:w="1467" w:type="dxa"/>
            <w:vAlign w:val="center"/>
          </w:tcPr>
          <w:p>
            <w:pPr>
              <w:spacing w:before="156"/>
              <w:ind w:left="240" w:right="240" w:firstLine="0" w:firstLineChars="0"/>
              <w:jc w:val="center"/>
              <w:rPr>
                <w:sz w:val="18"/>
              </w:rPr>
            </w:pPr>
            <w:r>
              <w:rPr>
                <w:color w:val="000000" w:themeColor="text1" w:themeShade="BF"/>
                <w:kern w:val="0"/>
                <w:sz w:val="18"/>
              </w:rPr>
              <w:t>4.436391</w:t>
            </w:r>
          </w:p>
        </w:tc>
        <w:tc>
          <w:tcPr>
            <w:tcW w:w="1417" w:type="dxa"/>
            <w:vAlign w:val="center"/>
          </w:tcPr>
          <w:p>
            <w:pPr>
              <w:spacing w:before="156"/>
              <w:ind w:left="240" w:right="240" w:firstLine="0" w:firstLineChars="0"/>
              <w:jc w:val="center"/>
              <w:rPr>
                <w:sz w:val="18"/>
              </w:rPr>
            </w:pPr>
            <w:r>
              <w:rPr>
                <w:rFonts w:hint="eastAsia"/>
                <w:color w:val="000000" w:themeColor="text1" w:themeShade="BF"/>
                <w:kern w:val="0"/>
                <w:sz w:val="18"/>
              </w:rPr>
              <w:t>0.833333</w:t>
            </w:r>
          </w:p>
        </w:tc>
        <w:tc>
          <w:tcPr>
            <w:tcW w:w="1561" w:type="dxa"/>
          </w:tcPr>
          <w:p>
            <w:pPr>
              <w:spacing w:before="156"/>
              <w:ind w:left="240" w:right="240" w:firstLine="0" w:firstLineChars="0"/>
              <w:jc w:val="center"/>
              <w:rPr>
                <w:sz w:val="18"/>
              </w:rPr>
            </w:pPr>
            <w:r>
              <w:rPr>
                <w:color w:val="000000" w:themeColor="text1" w:themeShade="BF"/>
                <w:kern w:val="0"/>
                <w:sz w:val="18"/>
              </w:rPr>
              <w:t>0.972222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641" w:type="dxa"/>
            <w:vMerge w:val="continue"/>
          </w:tcPr>
          <w:p>
            <w:pPr>
              <w:ind w:left="240" w:right="240" w:firstLine="0" w:firstLineChars="0"/>
              <w:jc w:val="center"/>
            </w:pPr>
          </w:p>
        </w:tc>
        <w:tc>
          <w:tcPr>
            <w:tcW w:w="943" w:type="dxa"/>
          </w:tcPr>
          <w:p>
            <w:pPr>
              <w:spacing w:before="156"/>
              <w:ind w:left="240" w:right="240" w:firstLine="0" w:firstLineChars="0"/>
              <w:jc w:val="center"/>
              <w:rPr>
                <w:color w:val="000000" w:themeColor="text1" w:themeShade="BF"/>
                <w:kern w:val="0"/>
                <w:sz w:val="16"/>
              </w:rPr>
            </w:pPr>
            <w:r>
              <w:rPr>
                <w:rFonts w:hint="eastAsia"/>
                <w:color w:val="000000" w:themeColor="text1" w:themeShade="BF"/>
                <w:kern w:val="0"/>
                <w:sz w:val="16"/>
              </w:rPr>
              <w:t>128</w:t>
            </w:r>
          </w:p>
        </w:tc>
        <w:tc>
          <w:tcPr>
            <w:tcW w:w="1077" w:type="dxa"/>
          </w:tcPr>
          <w:p>
            <w:pPr>
              <w:spacing w:before="156"/>
              <w:ind w:left="240" w:right="240" w:firstLine="0" w:firstLineChars="0"/>
              <w:jc w:val="center"/>
              <w:rPr>
                <w:sz w:val="16"/>
              </w:rPr>
            </w:pPr>
            <w:r>
              <w:rPr>
                <w:rFonts w:hint="eastAsia"/>
                <w:color w:val="000000" w:themeColor="text1" w:themeShade="BF"/>
                <w:kern w:val="0"/>
                <w:sz w:val="16"/>
              </w:rPr>
              <w:t>62.5</w:t>
            </w:r>
          </w:p>
        </w:tc>
        <w:tc>
          <w:tcPr>
            <w:tcW w:w="942" w:type="dxa"/>
            <w:vAlign w:val="center"/>
          </w:tcPr>
          <w:p>
            <w:pPr>
              <w:spacing w:before="156"/>
              <w:ind w:left="240" w:right="240" w:firstLine="0" w:firstLineChars="0"/>
              <w:jc w:val="center"/>
              <w:rPr>
                <w:sz w:val="18"/>
              </w:rPr>
            </w:pPr>
            <w:r>
              <w:rPr>
                <w:rFonts w:hint="eastAsia"/>
                <w:color w:val="000000" w:themeColor="text1" w:themeShade="BF"/>
                <w:kern w:val="0"/>
                <w:sz w:val="18"/>
              </w:rPr>
              <w:t>5</w:t>
            </w:r>
          </w:p>
        </w:tc>
        <w:tc>
          <w:tcPr>
            <w:tcW w:w="1467" w:type="dxa"/>
            <w:vAlign w:val="center"/>
          </w:tcPr>
          <w:p>
            <w:pPr>
              <w:spacing w:before="156"/>
              <w:ind w:left="240" w:right="240" w:firstLine="0" w:firstLineChars="0"/>
              <w:jc w:val="center"/>
              <w:rPr>
                <w:sz w:val="18"/>
              </w:rPr>
            </w:pPr>
            <w:r>
              <w:rPr>
                <w:color w:val="000000" w:themeColor="text1" w:themeShade="BF"/>
                <w:kern w:val="0"/>
                <w:sz w:val="18"/>
              </w:rPr>
              <w:t>4.436766</w:t>
            </w:r>
          </w:p>
        </w:tc>
        <w:tc>
          <w:tcPr>
            <w:tcW w:w="1417" w:type="dxa"/>
            <w:vAlign w:val="center"/>
          </w:tcPr>
          <w:p>
            <w:pPr>
              <w:spacing w:before="156"/>
              <w:ind w:left="240" w:right="240" w:firstLine="0" w:firstLineChars="0"/>
              <w:jc w:val="center"/>
              <w:rPr>
                <w:sz w:val="18"/>
              </w:rPr>
            </w:pPr>
            <w:r>
              <w:rPr>
                <w:rFonts w:hint="eastAsia"/>
                <w:color w:val="000000" w:themeColor="text1" w:themeShade="BF"/>
                <w:kern w:val="0"/>
                <w:sz w:val="18"/>
              </w:rPr>
              <w:t>0.416667</w:t>
            </w:r>
          </w:p>
        </w:tc>
        <w:tc>
          <w:tcPr>
            <w:tcW w:w="1561" w:type="dxa"/>
          </w:tcPr>
          <w:p>
            <w:pPr>
              <w:spacing w:before="156"/>
              <w:ind w:left="240" w:right="240" w:firstLine="0" w:firstLineChars="0"/>
              <w:jc w:val="center"/>
              <w:rPr>
                <w:sz w:val="18"/>
              </w:rPr>
            </w:pPr>
            <w:r>
              <w:rPr>
                <w:color w:val="000000" w:themeColor="text1" w:themeShade="BF"/>
                <w:kern w:val="0"/>
                <w:sz w:val="18"/>
              </w:rPr>
              <w:t>0.638889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641" w:type="dxa"/>
            <w:vMerge w:val="continue"/>
          </w:tcPr>
          <w:p>
            <w:pPr>
              <w:ind w:left="240" w:right="240" w:firstLine="0" w:firstLineChars="0"/>
              <w:jc w:val="center"/>
            </w:pPr>
          </w:p>
        </w:tc>
        <w:tc>
          <w:tcPr>
            <w:tcW w:w="943" w:type="dxa"/>
          </w:tcPr>
          <w:p>
            <w:pPr>
              <w:spacing w:before="156"/>
              <w:ind w:left="240" w:right="240" w:firstLine="0" w:firstLineChars="0"/>
              <w:jc w:val="center"/>
              <w:rPr>
                <w:color w:val="000000" w:themeColor="text1" w:themeShade="BF"/>
                <w:kern w:val="0"/>
                <w:sz w:val="16"/>
              </w:rPr>
            </w:pPr>
            <w:r>
              <w:rPr>
                <w:rFonts w:hint="eastAsia"/>
                <w:color w:val="000000" w:themeColor="text1" w:themeShade="BF"/>
                <w:kern w:val="0"/>
                <w:sz w:val="16"/>
              </w:rPr>
              <w:t>256</w:t>
            </w:r>
          </w:p>
        </w:tc>
        <w:tc>
          <w:tcPr>
            <w:tcW w:w="1077" w:type="dxa"/>
          </w:tcPr>
          <w:p>
            <w:pPr>
              <w:spacing w:before="156"/>
              <w:ind w:left="240" w:right="240" w:firstLine="0" w:firstLineChars="0"/>
              <w:jc w:val="center"/>
              <w:rPr>
                <w:sz w:val="16"/>
              </w:rPr>
            </w:pPr>
            <w:r>
              <w:rPr>
                <w:rFonts w:hint="eastAsia"/>
                <w:color w:val="000000" w:themeColor="text1" w:themeShade="BF"/>
                <w:kern w:val="0"/>
                <w:sz w:val="16"/>
              </w:rPr>
              <w:t>31.25</w:t>
            </w:r>
          </w:p>
        </w:tc>
        <w:tc>
          <w:tcPr>
            <w:tcW w:w="942" w:type="dxa"/>
            <w:vAlign w:val="center"/>
          </w:tcPr>
          <w:p>
            <w:pPr>
              <w:spacing w:before="156"/>
              <w:ind w:left="240" w:right="240" w:firstLine="0" w:firstLineChars="0"/>
              <w:jc w:val="center"/>
              <w:rPr>
                <w:sz w:val="18"/>
              </w:rPr>
            </w:pPr>
            <w:r>
              <w:rPr>
                <w:rFonts w:hint="eastAsia"/>
                <w:color w:val="000000" w:themeColor="text1" w:themeShade="BF"/>
                <w:kern w:val="0"/>
                <w:sz w:val="18"/>
              </w:rPr>
              <w:t>5</w:t>
            </w:r>
          </w:p>
        </w:tc>
        <w:tc>
          <w:tcPr>
            <w:tcW w:w="1467" w:type="dxa"/>
            <w:vAlign w:val="center"/>
          </w:tcPr>
          <w:p>
            <w:pPr>
              <w:spacing w:before="156"/>
              <w:ind w:left="240" w:right="240" w:firstLine="0" w:firstLineChars="0"/>
              <w:jc w:val="center"/>
              <w:rPr>
                <w:sz w:val="18"/>
              </w:rPr>
            </w:pPr>
            <w:r>
              <w:rPr>
                <w:color w:val="000000" w:themeColor="text1" w:themeShade="BF"/>
                <w:kern w:val="0"/>
                <w:sz w:val="18"/>
              </w:rPr>
              <w:t>4.435938</w:t>
            </w:r>
          </w:p>
        </w:tc>
        <w:tc>
          <w:tcPr>
            <w:tcW w:w="1417" w:type="dxa"/>
            <w:vAlign w:val="center"/>
          </w:tcPr>
          <w:p>
            <w:pPr>
              <w:spacing w:before="156"/>
              <w:ind w:left="240" w:right="240" w:firstLine="0" w:firstLineChars="0"/>
              <w:jc w:val="center"/>
              <w:rPr>
                <w:sz w:val="18"/>
              </w:rPr>
            </w:pPr>
            <w:r>
              <w:rPr>
                <w:rFonts w:hint="eastAsia"/>
                <w:color w:val="000000" w:themeColor="text1" w:themeShade="BF"/>
                <w:kern w:val="0"/>
                <w:sz w:val="18"/>
              </w:rPr>
              <w:t>0.388889</w:t>
            </w:r>
          </w:p>
        </w:tc>
        <w:tc>
          <w:tcPr>
            <w:tcW w:w="1561" w:type="dxa"/>
          </w:tcPr>
          <w:p>
            <w:pPr>
              <w:spacing w:before="156"/>
              <w:ind w:left="240" w:right="240" w:firstLine="0" w:firstLineChars="0"/>
              <w:jc w:val="center"/>
              <w:rPr>
                <w:sz w:val="18"/>
              </w:rPr>
            </w:pPr>
            <w:r>
              <w:rPr>
                <w:color w:val="000000" w:themeColor="text1" w:themeShade="BF"/>
                <w:kern w:val="0"/>
                <w:sz w:val="18"/>
              </w:rPr>
              <w:t>0.611111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641" w:type="dxa"/>
            <w:vMerge w:val="continue"/>
          </w:tcPr>
          <w:p>
            <w:pPr>
              <w:ind w:left="240" w:right="240" w:firstLine="0" w:firstLineChars="0"/>
              <w:jc w:val="center"/>
            </w:pPr>
          </w:p>
        </w:tc>
        <w:tc>
          <w:tcPr>
            <w:tcW w:w="943" w:type="dxa"/>
          </w:tcPr>
          <w:p>
            <w:pPr>
              <w:spacing w:before="156"/>
              <w:ind w:left="240" w:right="240" w:firstLine="0" w:firstLineChars="0"/>
              <w:jc w:val="center"/>
              <w:rPr>
                <w:color w:val="000000" w:themeColor="text1" w:themeShade="BF"/>
                <w:kern w:val="0"/>
                <w:sz w:val="15"/>
              </w:rPr>
            </w:pPr>
            <w:r>
              <w:rPr>
                <w:rFonts w:hint="eastAsia"/>
                <w:color w:val="000000" w:themeColor="text1" w:themeShade="BF"/>
                <w:kern w:val="0"/>
                <w:sz w:val="15"/>
              </w:rPr>
              <w:t>512</w:t>
            </w:r>
          </w:p>
        </w:tc>
        <w:tc>
          <w:tcPr>
            <w:tcW w:w="1077" w:type="dxa"/>
          </w:tcPr>
          <w:p>
            <w:pPr>
              <w:spacing w:before="156"/>
              <w:ind w:left="240" w:right="240" w:firstLine="0" w:firstLineChars="0"/>
              <w:jc w:val="center"/>
              <w:rPr>
                <w:sz w:val="16"/>
              </w:rPr>
            </w:pPr>
            <w:r>
              <w:rPr>
                <w:rFonts w:hint="eastAsia"/>
                <w:color w:val="000000" w:themeColor="text1" w:themeShade="BF"/>
                <w:kern w:val="0"/>
                <w:sz w:val="16"/>
              </w:rPr>
              <w:t>15.625</w:t>
            </w:r>
          </w:p>
        </w:tc>
        <w:tc>
          <w:tcPr>
            <w:tcW w:w="942" w:type="dxa"/>
            <w:vAlign w:val="center"/>
          </w:tcPr>
          <w:p>
            <w:pPr>
              <w:spacing w:before="156"/>
              <w:ind w:left="240" w:right="240" w:firstLine="0" w:firstLineChars="0"/>
              <w:jc w:val="center"/>
              <w:rPr>
                <w:sz w:val="18"/>
              </w:rPr>
            </w:pPr>
            <w:r>
              <w:rPr>
                <w:rFonts w:hint="eastAsia"/>
                <w:color w:val="000000" w:themeColor="text1" w:themeShade="BF"/>
                <w:kern w:val="0"/>
                <w:sz w:val="18"/>
              </w:rPr>
              <w:t>5</w:t>
            </w:r>
          </w:p>
        </w:tc>
        <w:tc>
          <w:tcPr>
            <w:tcW w:w="1467" w:type="dxa"/>
            <w:vAlign w:val="center"/>
          </w:tcPr>
          <w:p>
            <w:pPr>
              <w:spacing w:before="156"/>
              <w:ind w:left="240" w:right="240" w:firstLine="0" w:firstLineChars="0"/>
              <w:jc w:val="center"/>
              <w:rPr>
                <w:sz w:val="18"/>
              </w:rPr>
            </w:pPr>
            <w:r>
              <w:rPr>
                <w:color w:val="000000" w:themeColor="text1" w:themeShade="BF"/>
                <w:kern w:val="0"/>
                <w:sz w:val="18"/>
              </w:rPr>
              <w:t>4.436812</w:t>
            </w:r>
          </w:p>
        </w:tc>
        <w:tc>
          <w:tcPr>
            <w:tcW w:w="1417" w:type="dxa"/>
            <w:vAlign w:val="center"/>
          </w:tcPr>
          <w:p>
            <w:pPr>
              <w:spacing w:before="156"/>
              <w:ind w:left="240" w:right="240" w:firstLine="0" w:firstLineChars="0"/>
              <w:jc w:val="center"/>
              <w:rPr>
                <w:sz w:val="18"/>
              </w:rPr>
            </w:pPr>
            <w:r>
              <w:rPr>
                <w:rFonts w:hint="eastAsia"/>
                <w:color w:val="000000" w:themeColor="text1" w:themeShade="BF"/>
                <w:kern w:val="0"/>
                <w:sz w:val="18"/>
              </w:rPr>
              <w:t>0.361111</w:t>
            </w:r>
          </w:p>
        </w:tc>
        <w:tc>
          <w:tcPr>
            <w:tcW w:w="1561" w:type="dxa"/>
          </w:tcPr>
          <w:p>
            <w:pPr>
              <w:spacing w:before="156"/>
              <w:ind w:left="240" w:right="240" w:firstLine="0" w:firstLineChars="0"/>
              <w:jc w:val="center"/>
              <w:rPr>
                <w:sz w:val="18"/>
              </w:rPr>
            </w:pPr>
            <w:r>
              <w:rPr>
                <w:color w:val="000000" w:themeColor="text1" w:themeShade="BF"/>
                <w:kern w:val="0"/>
                <w:sz w:val="18"/>
              </w:rPr>
              <w:t>0.472222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641" w:type="dxa"/>
            <w:vMerge w:val="continue"/>
          </w:tcPr>
          <w:p>
            <w:pPr>
              <w:ind w:left="240" w:right="240" w:firstLine="0" w:firstLineChars="0"/>
              <w:jc w:val="center"/>
            </w:pPr>
          </w:p>
        </w:tc>
        <w:tc>
          <w:tcPr>
            <w:tcW w:w="943" w:type="dxa"/>
          </w:tcPr>
          <w:p>
            <w:pPr>
              <w:spacing w:before="156"/>
              <w:ind w:left="240" w:right="240" w:firstLine="0" w:firstLineChars="0"/>
              <w:jc w:val="center"/>
              <w:rPr>
                <w:color w:val="000000" w:themeColor="text1" w:themeShade="BF"/>
                <w:kern w:val="0"/>
                <w:sz w:val="16"/>
              </w:rPr>
            </w:pPr>
            <w:r>
              <w:rPr>
                <w:rFonts w:hint="eastAsia"/>
                <w:color w:val="000000" w:themeColor="text1" w:themeShade="BF"/>
                <w:kern w:val="0"/>
                <w:sz w:val="16"/>
              </w:rPr>
              <w:t>1024</w:t>
            </w:r>
          </w:p>
        </w:tc>
        <w:tc>
          <w:tcPr>
            <w:tcW w:w="1077" w:type="dxa"/>
          </w:tcPr>
          <w:p>
            <w:pPr>
              <w:spacing w:before="156"/>
              <w:ind w:left="240" w:right="240" w:firstLine="0" w:firstLineChars="0"/>
              <w:jc w:val="center"/>
              <w:rPr>
                <w:sz w:val="16"/>
              </w:rPr>
            </w:pPr>
            <w:r>
              <w:rPr>
                <w:rFonts w:hint="eastAsia"/>
                <w:color w:val="000000" w:themeColor="text1" w:themeShade="BF"/>
                <w:kern w:val="0"/>
                <w:sz w:val="16"/>
              </w:rPr>
              <w:t>7.8125</w:t>
            </w:r>
          </w:p>
        </w:tc>
        <w:tc>
          <w:tcPr>
            <w:tcW w:w="942" w:type="dxa"/>
            <w:vAlign w:val="center"/>
          </w:tcPr>
          <w:p>
            <w:pPr>
              <w:spacing w:before="156"/>
              <w:ind w:left="240" w:right="240" w:firstLine="0" w:firstLineChars="0"/>
              <w:jc w:val="center"/>
              <w:rPr>
                <w:sz w:val="18"/>
              </w:rPr>
            </w:pPr>
            <w:r>
              <w:rPr>
                <w:rFonts w:hint="eastAsia"/>
                <w:color w:val="000000" w:themeColor="text1" w:themeShade="BF"/>
                <w:kern w:val="0"/>
                <w:sz w:val="18"/>
              </w:rPr>
              <w:t>5</w:t>
            </w:r>
          </w:p>
        </w:tc>
        <w:tc>
          <w:tcPr>
            <w:tcW w:w="1467" w:type="dxa"/>
            <w:vAlign w:val="center"/>
          </w:tcPr>
          <w:p>
            <w:pPr>
              <w:spacing w:before="156"/>
              <w:ind w:left="240" w:right="240" w:firstLine="0" w:firstLineChars="0"/>
              <w:jc w:val="center"/>
              <w:rPr>
                <w:sz w:val="18"/>
              </w:rPr>
            </w:pPr>
            <w:r>
              <w:rPr>
                <w:color w:val="000000" w:themeColor="text1" w:themeShade="BF"/>
                <w:kern w:val="0"/>
                <w:sz w:val="18"/>
              </w:rPr>
              <w:t>4.437013</w:t>
            </w:r>
          </w:p>
        </w:tc>
        <w:tc>
          <w:tcPr>
            <w:tcW w:w="1417" w:type="dxa"/>
            <w:vAlign w:val="center"/>
          </w:tcPr>
          <w:p>
            <w:pPr>
              <w:spacing w:before="156"/>
              <w:ind w:left="240" w:right="240" w:firstLine="0" w:firstLineChars="0"/>
              <w:jc w:val="center"/>
              <w:rPr>
                <w:sz w:val="18"/>
              </w:rPr>
            </w:pPr>
            <w:r>
              <w:rPr>
                <w:rFonts w:hint="eastAsia"/>
                <w:color w:val="000000" w:themeColor="text1" w:themeShade="BF"/>
                <w:kern w:val="0"/>
                <w:sz w:val="18"/>
              </w:rPr>
              <w:t>0.555556</w:t>
            </w:r>
          </w:p>
        </w:tc>
        <w:tc>
          <w:tcPr>
            <w:tcW w:w="1561" w:type="dxa"/>
          </w:tcPr>
          <w:p>
            <w:pPr>
              <w:spacing w:before="156"/>
              <w:ind w:left="240" w:right="240" w:firstLine="0" w:firstLineChars="0"/>
              <w:jc w:val="center"/>
              <w:rPr>
                <w:sz w:val="18"/>
              </w:rPr>
            </w:pPr>
            <w:r>
              <w:rPr>
                <w:color w:val="000000" w:themeColor="text1" w:themeShade="BF"/>
                <w:kern w:val="0"/>
                <w:sz w:val="18"/>
              </w:rPr>
              <w:t>0.638889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641" w:type="dxa"/>
            <w:vMerge w:val="continue"/>
          </w:tcPr>
          <w:p>
            <w:pPr>
              <w:ind w:left="240" w:right="240" w:firstLine="0" w:firstLineChars="0"/>
              <w:jc w:val="center"/>
            </w:pPr>
          </w:p>
        </w:tc>
        <w:tc>
          <w:tcPr>
            <w:tcW w:w="943" w:type="dxa"/>
          </w:tcPr>
          <w:p>
            <w:pPr>
              <w:spacing w:before="156"/>
              <w:ind w:left="240" w:right="240" w:firstLine="0" w:firstLineChars="0"/>
              <w:jc w:val="center"/>
              <w:rPr>
                <w:color w:val="000000" w:themeColor="text1" w:themeShade="BF"/>
                <w:kern w:val="0"/>
                <w:sz w:val="16"/>
              </w:rPr>
            </w:pPr>
            <w:r>
              <w:rPr>
                <w:rFonts w:hint="eastAsia"/>
                <w:color w:val="000000" w:themeColor="text1" w:themeShade="BF"/>
                <w:kern w:val="0"/>
                <w:sz w:val="16"/>
              </w:rPr>
              <w:t>2048</w:t>
            </w:r>
          </w:p>
        </w:tc>
        <w:tc>
          <w:tcPr>
            <w:tcW w:w="1077" w:type="dxa"/>
          </w:tcPr>
          <w:p>
            <w:pPr>
              <w:spacing w:before="156"/>
              <w:ind w:left="240" w:right="240" w:firstLine="0" w:firstLineChars="0"/>
              <w:jc w:val="center"/>
              <w:rPr>
                <w:sz w:val="16"/>
              </w:rPr>
            </w:pPr>
            <w:r>
              <w:rPr>
                <w:rFonts w:hint="eastAsia"/>
                <w:color w:val="000000" w:themeColor="text1" w:themeShade="BF"/>
                <w:kern w:val="0"/>
                <w:sz w:val="16"/>
              </w:rPr>
              <w:t>3.90625</w:t>
            </w:r>
          </w:p>
        </w:tc>
        <w:tc>
          <w:tcPr>
            <w:tcW w:w="942" w:type="dxa"/>
            <w:vAlign w:val="center"/>
          </w:tcPr>
          <w:p>
            <w:pPr>
              <w:spacing w:before="156"/>
              <w:ind w:left="240" w:right="240" w:firstLine="0" w:firstLineChars="0"/>
              <w:jc w:val="center"/>
              <w:rPr>
                <w:sz w:val="18"/>
              </w:rPr>
            </w:pPr>
            <w:r>
              <w:rPr>
                <w:rFonts w:hint="eastAsia"/>
                <w:color w:val="000000" w:themeColor="text1" w:themeShade="BF"/>
                <w:kern w:val="0"/>
                <w:sz w:val="18"/>
              </w:rPr>
              <w:t>5</w:t>
            </w:r>
          </w:p>
        </w:tc>
        <w:tc>
          <w:tcPr>
            <w:tcW w:w="1467" w:type="dxa"/>
            <w:vAlign w:val="center"/>
          </w:tcPr>
          <w:p>
            <w:pPr>
              <w:spacing w:before="156"/>
              <w:ind w:left="240" w:right="240" w:firstLine="0" w:firstLineChars="0"/>
              <w:jc w:val="center"/>
              <w:rPr>
                <w:sz w:val="18"/>
              </w:rPr>
            </w:pPr>
            <w:r>
              <w:rPr>
                <w:color w:val="000000" w:themeColor="text1" w:themeShade="BF"/>
                <w:kern w:val="0"/>
                <w:sz w:val="18"/>
              </w:rPr>
              <w:t>4.437597</w:t>
            </w:r>
          </w:p>
        </w:tc>
        <w:tc>
          <w:tcPr>
            <w:tcW w:w="1417" w:type="dxa"/>
            <w:vAlign w:val="center"/>
          </w:tcPr>
          <w:p>
            <w:pPr>
              <w:spacing w:before="156"/>
              <w:ind w:left="240" w:right="240" w:firstLine="0" w:firstLineChars="0"/>
              <w:jc w:val="center"/>
              <w:rPr>
                <w:sz w:val="18"/>
              </w:rPr>
            </w:pPr>
            <w:r>
              <w:rPr>
                <w:rFonts w:hint="eastAsia"/>
                <w:color w:val="000000" w:themeColor="text1" w:themeShade="BF"/>
                <w:kern w:val="0"/>
                <w:sz w:val="18"/>
              </w:rPr>
              <w:t>0</w:t>
            </w:r>
            <w:r>
              <w:rPr>
                <w:color w:val="000000" w:themeColor="text1" w:themeShade="BF"/>
                <w:kern w:val="0"/>
                <w:sz w:val="18"/>
              </w:rPr>
              <w:t>.750000</w:t>
            </w:r>
          </w:p>
        </w:tc>
        <w:tc>
          <w:tcPr>
            <w:tcW w:w="1561" w:type="dxa"/>
          </w:tcPr>
          <w:p>
            <w:pPr>
              <w:spacing w:before="156"/>
              <w:ind w:left="240" w:right="240" w:firstLine="0" w:firstLineChars="0"/>
              <w:jc w:val="center"/>
              <w:rPr>
                <w:sz w:val="18"/>
              </w:rPr>
            </w:pPr>
            <w:r>
              <w:rPr>
                <w:color w:val="000000" w:themeColor="text1" w:themeShade="BF"/>
                <w:kern w:val="0"/>
                <w:sz w:val="18"/>
              </w:rPr>
              <w:t>0.861111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641" w:type="dxa"/>
            <w:vMerge w:val="restart"/>
          </w:tcPr>
          <w:p>
            <w:pPr>
              <w:ind w:right="240" w:firstLine="0" w:firstLineChars="0"/>
            </w:pPr>
            <w:r>
              <w:rPr>
                <w:rFonts w:hint="eastAsia"/>
              </w:rPr>
              <w:t>女声</w:t>
            </w:r>
          </w:p>
        </w:tc>
        <w:tc>
          <w:tcPr>
            <w:tcW w:w="943" w:type="dxa"/>
          </w:tcPr>
          <w:p>
            <w:pPr>
              <w:spacing w:before="156"/>
              <w:ind w:left="240" w:right="240" w:firstLine="0" w:firstLineChars="0"/>
              <w:jc w:val="center"/>
              <w:rPr>
                <w:color w:val="000000" w:themeColor="text1" w:themeShade="BF"/>
                <w:kern w:val="0"/>
                <w:sz w:val="15"/>
              </w:rPr>
            </w:pPr>
            <w:r>
              <w:rPr>
                <w:rFonts w:hint="eastAsia"/>
                <w:color w:val="000000" w:themeColor="text1" w:themeShade="BF"/>
                <w:kern w:val="0"/>
                <w:sz w:val="15"/>
              </w:rPr>
              <w:t>64</w:t>
            </w:r>
          </w:p>
        </w:tc>
        <w:tc>
          <w:tcPr>
            <w:tcW w:w="1077" w:type="dxa"/>
          </w:tcPr>
          <w:p>
            <w:pPr>
              <w:spacing w:before="156"/>
              <w:ind w:left="240" w:right="240" w:firstLine="0" w:firstLineChars="0"/>
              <w:jc w:val="center"/>
              <w:rPr>
                <w:sz w:val="18"/>
              </w:rPr>
            </w:pPr>
            <w:r>
              <w:rPr>
                <w:rFonts w:hint="eastAsia"/>
                <w:color w:val="000000" w:themeColor="text1" w:themeShade="BF"/>
                <w:kern w:val="0"/>
                <w:sz w:val="18"/>
              </w:rPr>
              <w:t>125</w:t>
            </w:r>
          </w:p>
        </w:tc>
        <w:tc>
          <w:tcPr>
            <w:tcW w:w="942" w:type="dxa"/>
            <w:vAlign w:val="center"/>
          </w:tcPr>
          <w:p>
            <w:pPr>
              <w:spacing w:before="156"/>
              <w:ind w:left="240" w:right="240" w:firstLine="0" w:firstLineChars="0"/>
              <w:jc w:val="center"/>
              <w:rPr>
                <w:sz w:val="18"/>
              </w:rPr>
            </w:pPr>
            <w:r>
              <w:rPr>
                <w:rFonts w:hint="eastAsia"/>
                <w:color w:val="000000" w:themeColor="text1" w:themeShade="BF"/>
                <w:kern w:val="0"/>
                <w:sz w:val="18"/>
              </w:rPr>
              <w:t>5</w:t>
            </w:r>
          </w:p>
        </w:tc>
        <w:tc>
          <w:tcPr>
            <w:tcW w:w="1467" w:type="dxa"/>
            <w:vAlign w:val="center"/>
          </w:tcPr>
          <w:p>
            <w:pPr>
              <w:spacing w:before="156"/>
              <w:ind w:left="240" w:right="240" w:firstLine="0" w:firstLineChars="0"/>
              <w:jc w:val="center"/>
              <w:rPr>
                <w:sz w:val="18"/>
              </w:rPr>
            </w:pPr>
            <w:r>
              <w:rPr>
                <w:color w:val="000000" w:themeColor="text1" w:themeShade="BF"/>
                <w:kern w:val="0"/>
                <w:sz w:val="18"/>
              </w:rPr>
              <w:t>4.437940</w:t>
            </w:r>
          </w:p>
        </w:tc>
        <w:tc>
          <w:tcPr>
            <w:tcW w:w="1417" w:type="dxa"/>
            <w:vAlign w:val="center"/>
          </w:tcPr>
          <w:p>
            <w:pPr>
              <w:spacing w:before="156"/>
              <w:ind w:left="240" w:right="240" w:firstLine="0" w:firstLineChars="0"/>
              <w:jc w:val="center"/>
              <w:rPr>
                <w:sz w:val="18"/>
              </w:rPr>
            </w:pPr>
            <w:r>
              <w:rPr>
                <w:color w:val="000000" w:themeColor="text1" w:themeShade="BF"/>
                <w:kern w:val="0"/>
                <w:sz w:val="18"/>
              </w:rPr>
              <w:t>0.777778</w:t>
            </w:r>
          </w:p>
        </w:tc>
        <w:tc>
          <w:tcPr>
            <w:tcW w:w="1561" w:type="dxa"/>
          </w:tcPr>
          <w:p>
            <w:pPr>
              <w:spacing w:before="156"/>
              <w:ind w:left="240" w:right="240" w:firstLine="0" w:firstLineChars="0"/>
              <w:jc w:val="center"/>
              <w:rPr>
                <w:sz w:val="18"/>
              </w:rPr>
            </w:pPr>
            <w:r>
              <w:rPr>
                <w:color w:val="000000" w:themeColor="text1" w:themeShade="BF"/>
                <w:kern w:val="0"/>
                <w:sz w:val="18"/>
              </w:rPr>
              <w:t>0.916667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641" w:type="dxa"/>
            <w:vMerge w:val="continue"/>
          </w:tcPr>
          <w:p>
            <w:pPr>
              <w:ind w:left="240" w:right="240" w:firstLine="0" w:firstLineChars="0"/>
              <w:jc w:val="center"/>
            </w:pPr>
          </w:p>
        </w:tc>
        <w:tc>
          <w:tcPr>
            <w:tcW w:w="943" w:type="dxa"/>
          </w:tcPr>
          <w:p>
            <w:pPr>
              <w:spacing w:before="156"/>
              <w:ind w:left="240" w:right="240" w:firstLine="0" w:firstLineChars="0"/>
              <w:jc w:val="center"/>
              <w:rPr>
                <w:color w:val="000000" w:themeColor="text1" w:themeShade="BF"/>
                <w:kern w:val="0"/>
                <w:sz w:val="15"/>
              </w:rPr>
            </w:pPr>
            <w:r>
              <w:rPr>
                <w:rFonts w:hint="eastAsia"/>
                <w:color w:val="000000" w:themeColor="text1" w:themeShade="BF"/>
                <w:kern w:val="0"/>
                <w:sz w:val="15"/>
              </w:rPr>
              <w:t>128</w:t>
            </w:r>
          </w:p>
        </w:tc>
        <w:tc>
          <w:tcPr>
            <w:tcW w:w="1077" w:type="dxa"/>
          </w:tcPr>
          <w:p>
            <w:pPr>
              <w:spacing w:before="156"/>
              <w:ind w:left="240" w:right="240" w:firstLine="0" w:firstLineChars="0"/>
              <w:jc w:val="center"/>
              <w:rPr>
                <w:sz w:val="18"/>
              </w:rPr>
            </w:pPr>
            <w:r>
              <w:rPr>
                <w:rFonts w:hint="eastAsia"/>
                <w:color w:val="000000" w:themeColor="text1" w:themeShade="BF"/>
                <w:kern w:val="0"/>
                <w:sz w:val="18"/>
              </w:rPr>
              <w:t>62.5</w:t>
            </w:r>
          </w:p>
        </w:tc>
        <w:tc>
          <w:tcPr>
            <w:tcW w:w="942" w:type="dxa"/>
            <w:vAlign w:val="center"/>
          </w:tcPr>
          <w:p>
            <w:pPr>
              <w:spacing w:before="156"/>
              <w:ind w:left="240" w:right="240" w:firstLine="0" w:firstLineChars="0"/>
              <w:jc w:val="center"/>
              <w:rPr>
                <w:sz w:val="18"/>
              </w:rPr>
            </w:pPr>
            <w:r>
              <w:rPr>
                <w:rFonts w:hint="eastAsia"/>
                <w:color w:val="000000" w:themeColor="text1" w:themeShade="BF"/>
                <w:kern w:val="0"/>
                <w:sz w:val="18"/>
              </w:rPr>
              <w:t>5</w:t>
            </w:r>
          </w:p>
        </w:tc>
        <w:tc>
          <w:tcPr>
            <w:tcW w:w="1467" w:type="dxa"/>
            <w:vAlign w:val="center"/>
          </w:tcPr>
          <w:p>
            <w:pPr>
              <w:spacing w:before="156"/>
              <w:ind w:left="240" w:right="240" w:firstLine="0" w:firstLineChars="0"/>
              <w:jc w:val="center"/>
              <w:rPr>
                <w:sz w:val="18"/>
              </w:rPr>
            </w:pPr>
            <w:r>
              <w:rPr>
                <w:color w:val="000000" w:themeColor="text1" w:themeShade="BF"/>
                <w:kern w:val="0"/>
                <w:sz w:val="18"/>
              </w:rPr>
              <w:t>4.436956</w:t>
            </w:r>
          </w:p>
        </w:tc>
        <w:tc>
          <w:tcPr>
            <w:tcW w:w="1417" w:type="dxa"/>
            <w:vAlign w:val="center"/>
          </w:tcPr>
          <w:p>
            <w:pPr>
              <w:spacing w:before="156"/>
              <w:ind w:left="240" w:right="240" w:firstLine="0" w:firstLineChars="0"/>
              <w:jc w:val="center"/>
              <w:rPr>
                <w:sz w:val="18"/>
              </w:rPr>
            </w:pPr>
            <w:r>
              <w:rPr>
                <w:color w:val="000000" w:themeColor="text1" w:themeShade="BF"/>
                <w:kern w:val="0"/>
                <w:sz w:val="18"/>
              </w:rPr>
              <w:t>0.388889</w:t>
            </w:r>
          </w:p>
        </w:tc>
        <w:tc>
          <w:tcPr>
            <w:tcW w:w="1561" w:type="dxa"/>
          </w:tcPr>
          <w:p>
            <w:pPr>
              <w:spacing w:before="156"/>
              <w:ind w:left="240" w:right="240" w:firstLine="0" w:firstLineChars="0"/>
              <w:jc w:val="center"/>
              <w:rPr>
                <w:sz w:val="18"/>
              </w:rPr>
            </w:pPr>
            <w:r>
              <w:rPr>
                <w:color w:val="000000" w:themeColor="text1" w:themeShade="BF"/>
                <w:kern w:val="0"/>
                <w:sz w:val="18"/>
              </w:rPr>
              <w:t>0.777778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641" w:type="dxa"/>
            <w:vMerge w:val="continue"/>
          </w:tcPr>
          <w:p>
            <w:pPr>
              <w:ind w:left="240" w:right="240" w:firstLine="0" w:firstLineChars="0"/>
              <w:jc w:val="center"/>
            </w:pPr>
          </w:p>
        </w:tc>
        <w:tc>
          <w:tcPr>
            <w:tcW w:w="943" w:type="dxa"/>
          </w:tcPr>
          <w:p>
            <w:pPr>
              <w:spacing w:before="156"/>
              <w:ind w:left="240" w:right="240" w:firstLine="0" w:firstLineChars="0"/>
              <w:jc w:val="center"/>
              <w:rPr>
                <w:color w:val="000000" w:themeColor="text1" w:themeShade="BF"/>
                <w:kern w:val="0"/>
                <w:sz w:val="15"/>
              </w:rPr>
            </w:pPr>
            <w:r>
              <w:rPr>
                <w:rFonts w:hint="eastAsia"/>
                <w:color w:val="000000" w:themeColor="text1" w:themeShade="BF"/>
                <w:kern w:val="0"/>
                <w:sz w:val="15"/>
              </w:rPr>
              <w:t>256</w:t>
            </w:r>
          </w:p>
        </w:tc>
        <w:tc>
          <w:tcPr>
            <w:tcW w:w="1077" w:type="dxa"/>
          </w:tcPr>
          <w:p>
            <w:pPr>
              <w:spacing w:before="156"/>
              <w:ind w:left="240" w:right="240" w:firstLine="0" w:firstLineChars="0"/>
              <w:jc w:val="center"/>
              <w:rPr>
                <w:sz w:val="18"/>
              </w:rPr>
            </w:pPr>
            <w:r>
              <w:rPr>
                <w:rFonts w:hint="eastAsia"/>
                <w:color w:val="000000" w:themeColor="text1" w:themeShade="BF"/>
                <w:kern w:val="0"/>
                <w:sz w:val="18"/>
              </w:rPr>
              <w:t>31.25</w:t>
            </w:r>
          </w:p>
        </w:tc>
        <w:tc>
          <w:tcPr>
            <w:tcW w:w="942" w:type="dxa"/>
            <w:vAlign w:val="center"/>
          </w:tcPr>
          <w:p>
            <w:pPr>
              <w:spacing w:before="156"/>
              <w:ind w:left="240" w:right="240" w:firstLine="0" w:firstLineChars="0"/>
              <w:jc w:val="center"/>
              <w:rPr>
                <w:sz w:val="18"/>
              </w:rPr>
            </w:pPr>
            <w:r>
              <w:rPr>
                <w:rFonts w:hint="eastAsia"/>
                <w:color w:val="000000" w:themeColor="text1" w:themeShade="BF"/>
                <w:kern w:val="0"/>
                <w:sz w:val="18"/>
              </w:rPr>
              <w:t>5</w:t>
            </w:r>
          </w:p>
        </w:tc>
        <w:tc>
          <w:tcPr>
            <w:tcW w:w="1467" w:type="dxa"/>
            <w:vAlign w:val="center"/>
          </w:tcPr>
          <w:p>
            <w:pPr>
              <w:spacing w:before="156"/>
              <w:ind w:left="240" w:right="240" w:firstLine="0" w:firstLineChars="0"/>
              <w:jc w:val="center"/>
              <w:rPr>
                <w:sz w:val="18"/>
              </w:rPr>
            </w:pPr>
            <w:r>
              <w:rPr>
                <w:color w:val="000000" w:themeColor="text1" w:themeShade="BF"/>
                <w:kern w:val="0"/>
                <w:sz w:val="18"/>
              </w:rPr>
              <w:t>4.436003</w:t>
            </w:r>
          </w:p>
        </w:tc>
        <w:tc>
          <w:tcPr>
            <w:tcW w:w="1417" w:type="dxa"/>
            <w:vAlign w:val="center"/>
          </w:tcPr>
          <w:p>
            <w:pPr>
              <w:spacing w:before="156"/>
              <w:ind w:left="240" w:right="240" w:firstLine="0" w:firstLineChars="0"/>
              <w:jc w:val="center"/>
              <w:rPr>
                <w:sz w:val="18"/>
              </w:rPr>
            </w:pPr>
            <w:r>
              <w:rPr>
                <w:color w:val="000000" w:themeColor="text1" w:themeShade="BF"/>
                <w:kern w:val="0"/>
                <w:sz w:val="18"/>
              </w:rPr>
              <w:t>0.166667</w:t>
            </w:r>
          </w:p>
        </w:tc>
        <w:tc>
          <w:tcPr>
            <w:tcW w:w="1561" w:type="dxa"/>
          </w:tcPr>
          <w:p>
            <w:pPr>
              <w:spacing w:before="156"/>
              <w:ind w:left="240" w:right="240" w:firstLine="0" w:firstLineChars="0"/>
              <w:jc w:val="center"/>
              <w:rPr>
                <w:sz w:val="18"/>
              </w:rPr>
            </w:pPr>
            <w:r>
              <w:rPr>
                <w:color w:val="000000" w:themeColor="text1" w:themeShade="BF"/>
                <w:kern w:val="0"/>
                <w:sz w:val="18"/>
              </w:rPr>
              <w:t>0.472222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641" w:type="dxa"/>
            <w:vMerge w:val="continue"/>
          </w:tcPr>
          <w:p>
            <w:pPr>
              <w:ind w:left="240" w:right="240" w:firstLine="0" w:firstLineChars="0"/>
              <w:jc w:val="center"/>
            </w:pPr>
          </w:p>
        </w:tc>
        <w:tc>
          <w:tcPr>
            <w:tcW w:w="943" w:type="dxa"/>
          </w:tcPr>
          <w:p>
            <w:pPr>
              <w:spacing w:before="156"/>
              <w:ind w:left="240" w:right="240" w:firstLine="0" w:firstLineChars="0"/>
              <w:jc w:val="center"/>
              <w:rPr>
                <w:color w:val="000000" w:themeColor="text1" w:themeShade="BF"/>
                <w:kern w:val="0"/>
                <w:sz w:val="15"/>
              </w:rPr>
            </w:pPr>
            <w:r>
              <w:rPr>
                <w:rFonts w:hint="eastAsia"/>
                <w:color w:val="000000" w:themeColor="text1" w:themeShade="BF"/>
                <w:kern w:val="0"/>
                <w:sz w:val="15"/>
              </w:rPr>
              <w:t>512</w:t>
            </w:r>
          </w:p>
        </w:tc>
        <w:tc>
          <w:tcPr>
            <w:tcW w:w="1077" w:type="dxa"/>
          </w:tcPr>
          <w:p>
            <w:pPr>
              <w:spacing w:before="156"/>
              <w:ind w:left="240" w:right="240" w:firstLine="0" w:firstLineChars="0"/>
              <w:jc w:val="center"/>
              <w:rPr>
                <w:sz w:val="18"/>
              </w:rPr>
            </w:pPr>
            <w:r>
              <w:rPr>
                <w:rFonts w:hint="eastAsia"/>
                <w:color w:val="000000" w:themeColor="text1" w:themeShade="BF"/>
                <w:kern w:val="0"/>
                <w:sz w:val="18"/>
              </w:rPr>
              <w:t>15.625</w:t>
            </w:r>
          </w:p>
        </w:tc>
        <w:tc>
          <w:tcPr>
            <w:tcW w:w="942" w:type="dxa"/>
            <w:vAlign w:val="center"/>
          </w:tcPr>
          <w:p>
            <w:pPr>
              <w:spacing w:before="156"/>
              <w:ind w:left="240" w:right="240" w:firstLine="0" w:firstLineChars="0"/>
              <w:jc w:val="center"/>
              <w:rPr>
                <w:sz w:val="18"/>
              </w:rPr>
            </w:pPr>
            <w:r>
              <w:rPr>
                <w:rFonts w:hint="eastAsia"/>
                <w:color w:val="000000" w:themeColor="text1" w:themeShade="BF"/>
                <w:kern w:val="0"/>
                <w:sz w:val="18"/>
              </w:rPr>
              <w:t>5</w:t>
            </w:r>
          </w:p>
        </w:tc>
        <w:tc>
          <w:tcPr>
            <w:tcW w:w="1467" w:type="dxa"/>
            <w:vAlign w:val="center"/>
          </w:tcPr>
          <w:p>
            <w:pPr>
              <w:spacing w:before="156"/>
              <w:ind w:left="240" w:right="240" w:firstLine="0" w:firstLineChars="0"/>
              <w:jc w:val="center"/>
              <w:rPr>
                <w:sz w:val="18"/>
              </w:rPr>
            </w:pPr>
            <w:r>
              <w:rPr>
                <w:color w:val="000000" w:themeColor="text1" w:themeShade="BF"/>
                <w:kern w:val="0"/>
                <w:sz w:val="18"/>
              </w:rPr>
              <w:t>4.437125</w:t>
            </w:r>
          </w:p>
        </w:tc>
        <w:tc>
          <w:tcPr>
            <w:tcW w:w="1417" w:type="dxa"/>
            <w:vAlign w:val="center"/>
          </w:tcPr>
          <w:p>
            <w:pPr>
              <w:spacing w:before="156"/>
              <w:ind w:left="240" w:right="240" w:firstLine="0" w:firstLineChars="0"/>
              <w:jc w:val="center"/>
              <w:rPr>
                <w:sz w:val="18"/>
              </w:rPr>
            </w:pPr>
            <w:r>
              <w:rPr>
                <w:color w:val="000000" w:themeColor="text1" w:themeShade="BF"/>
                <w:kern w:val="0"/>
                <w:sz w:val="18"/>
              </w:rPr>
              <w:t>0.055556</w:t>
            </w:r>
          </w:p>
        </w:tc>
        <w:tc>
          <w:tcPr>
            <w:tcW w:w="1561" w:type="dxa"/>
          </w:tcPr>
          <w:p>
            <w:pPr>
              <w:spacing w:before="156"/>
              <w:ind w:left="240" w:right="240" w:firstLine="0" w:firstLineChars="0"/>
              <w:jc w:val="center"/>
              <w:rPr>
                <w:sz w:val="18"/>
              </w:rPr>
            </w:pPr>
            <w:r>
              <w:rPr>
                <w:color w:val="000000" w:themeColor="text1" w:themeShade="BF"/>
                <w:kern w:val="0"/>
                <w:sz w:val="18"/>
              </w:rPr>
              <w:t>0.444444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641" w:type="dxa"/>
            <w:vMerge w:val="continue"/>
          </w:tcPr>
          <w:p>
            <w:pPr>
              <w:ind w:left="240" w:right="240" w:firstLine="0" w:firstLineChars="0"/>
              <w:jc w:val="center"/>
            </w:pPr>
          </w:p>
        </w:tc>
        <w:tc>
          <w:tcPr>
            <w:tcW w:w="943" w:type="dxa"/>
          </w:tcPr>
          <w:p>
            <w:pPr>
              <w:spacing w:before="156"/>
              <w:ind w:left="240" w:right="240" w:firstLine="0" w:firstLineChars="0"/>
              <w:jc w:val="center"/>
              <w:rPr>
                <w:color w:val="000000" w:themeColor="text1" w:themeShade="BF"/>
                <w:kern w:val="0"/>
                <w:sz w:val="15"/>
              </w:rPr>
            </w:pPr>
            <w:r>
              <w:rPr>
                <w:rFonts w:hint="eastAsia"/>
                <w:color w:val="000000" w:themeColor="text1" w:themeShade="BF"/>
                <w:kern w:val="0"/>
                <w:sz w:val="15"/>
              </w:rPr>
              <w:t>1024</w:t>
            </w:r>
          </w:p>
        </w:tc>
        <w:tc>
          <w:tcPr>
            <w:tcW w:w="1077" w:type="dxa"/>
          </w:tcPr>
          <w:p>
            <w:pPr>
              <w:spacing w:before="156"/>
              <w:ind w:left="240" w:right="240" w:firstLine="0" w:firstLineChars="0"/>
              <w:jc w:val="center"/>
              <w:rPr>
                <w:sz w:val="18"/>
              </w:rPr>
            </w:pPr>
            <w:r>
              <w:rPr>
                <w:rFonts w:hint="eastAsia"/>
                <w:color w:val="000000" w:themeColor="text1" w:themeShade="BF"/>
                <w:kern w:val="0"/>
                <w:sz w:val="18"/>
              </w:rPr>
              <w:t>7.8125</w:t>
            </w:r>
          </w:p>
        </w:tc>
        <w:tc>
          <w:tcPr>
            <w:tcW w:w="942" w:type="dxa"/>
            <w:vAlign w:val="center"/>
          </w:tcPr>
          <w:p>
            <w:pPr>
              <w:spacing w:before="156"/>
              <w:ind w:left="240" w:right="240" w:firstLine="0" w:firstLineChars="0"/>
              <w:jc w:val="center"/>
              <w:rPr>
                <w:sz w:val="18"/>
              </w:rPr>
            </w:pPr>
            <w:r>
              <w:rPr>
                <w:rFonts w:hint="eastAsia"/>
                <w:color w:val="000000" w:themeColor="text1" w:themeShade="BF"/>
                <w:kern w:val="0"/>
                <w:sz w:val="18"/>
              </w:rPr>
              <w:t>5</w:t>
            </w:r>
          </w:p>
        </w:tc>
        <w:tc>
          <w:tcPr>
            <w:tcW w:w="1467" w:type="dxa"/>
            <w:vAlign w:val="center"/>
          </w:tcPr>
          <w:p>
            <w:pPr>
              <w:spacing w:before="156"/>
              <w:ind w:left="240" w:right="240" w:firstLine="0" w:firstLineChars="0"/>
              <w:jc w:val="center"/>
              <w:rPr>
                <w:sz w:val="18"/>
              </w:rPr>
            </w:pPr>
            <w:r>
              <w:rPr>
                <w:color w:val="000000" w:themeColor="text1" w:themeShade="BF"/>
                <w:kern w:val="0"/>
                <w:sz w:val="18"/>
              </w:rPr>
              <w:t>4.437626</w:t>
            </w:r>
          </w:p>
        </w:tc>
        <w:tc>
          <w:tcPr>
            <w:tcW w:w="1417" w:type="dxa"/>
            <w:vAlign w:val="center"/>
          </w:tcPr>
          <w:p>
            <w:pPr>
              <w:spacing w:before="156"/>
              <w:ind w:left="240" w:right="240" w:firstLine="0" w:firstLineChars="0"/>
              <w:jc w:val="center"/>
              <w:rPr>
                <w:sz w:val="18"/>
              </w:rPr>
            </w:pPr>
            <w:r>
              <w:rPr>
                <w:rFonts w:hint="eastAsia"/>
                <w:color w:val="000000" w:themeColor="text1" w:themeShade="BF"/>
                <w:kern w:val="0"/>
                <w:sz w:val="18"/>
              </w:rPr>
              <w:t>0.555556</w:t>
            </w:r>
          </w:p>
        </w:tc>
        <w:tc>
          <w:tcPr>
            <w:tcW w:w="1561" w:type="dxa"/>
          </w:tcPr>
          <w:p>
            <w:pPr>
              <w:spacing w:before="156"/>
              <w:ind w:left="240" w:right="240" w:firstLine="0" w:firstLineChars="0"/>
              <w:jc w:val="center"/>
              <w:rPr>
                <w:sz w:val="18"/>
              </w:rPr>
            </w:pPr>
            <w:r>
              <w:rPr>
                <w:color w:val="000000" w:themeColor="text1" w:themeShade="BF"/>
                <w:kern w:val="0"/>
                <w:sz w:val="18"/>
              </w:rPr>
              <w:t>0.222222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641" w:type="dxa"/>
            <w:vMerge w:val="continue"/>
          </w:tcPr>
          <w:p>
            <w:pPr>
              <w:ind w:left="240" w:right="240" w:firstLine="0" w:firstLineChars="0"/>
              <w:jc w:val="center"/>
            </w:pPr>
          </w:p>
        </w:tc>
        <w:tc>
          <w:tcPr>
            <w:tcW w:w="943" w:type="dxa"/>
          </w:tcPr>
          <w:p>
            <w:pPr>
              <w:spacing w:before="156"/>
              <w:ind w:left="240" w:right="240" w:firstLine="0" w:firstLineChars="0"/>
              <w:jc w:val="center"/>
              <w:rPr>
                <w:color w:val="000000" w:themeColor="text1" w:themeShade="BF"/>
                <w:kern w:val="0"/>
                <w:sz w:val="15"/>
              </w:rPr>
            </w:pPr>
            <w:r>
              <w:rPr>
                <w:rFonts w:hint="eastAsia"/>
                <w:color w:val="000000" w:themeColor="text1" w:themeShade="BF"/>
                <w:kern w:val="0"/>
                <w:sz w:val="15"/>
              </w:rPr>
              <w:t>2048</w:t>
            </w:r>
          </w:p>
        </w:tc>
        <w:tc>
          <w:tcPr>
            <w:tcW w:w="1077" w:type="dxa"/>
          </w:tcPr>
          <w:p>
            <w:pPr>
              <w:spacing w:before="156"/>
              <w:ind w:left="240" w:right="240" w:firstLine="0" w:firstLineChars="0"/>
              <w:jc w:val="center"/>
              <w:rPr>
                <w:sz w:val="18"/>
              </w:rPr>
            </w:pPr>
            <w:r>
              <w:rPr>
                <w:rFonts w:hint="eastAsia"/>
                <w:color w:val="000000" w:themeColor="text1" w:themeShade="BF"/>
                <w:kern w:val="0"/>
                <w:sz w:val="18"/>
              </w:rPr>
              <w:t>3.90625</w:t>
            </w:r>
          </w:p>
        </w:tc>
        <w:tc>
          <w:tcPr>
            <w:tcW w:w="942" w:type="dxa"/>
            <w:vAlign w:val="center"/>
          </w:tcPr>
          <w:p>
            <w:pPr>
              <w:spacing w:before="156"/>
              <w:ind w:left="240" w:right="240" w:firstLine="0" w:firstLineChars="0"/>
              <w:jc w:val="center"/>
              <w:rPr>
                <w:sz w:val="18"/>
              </w:rPr>
            </w:pPr>
            <w:r>
              <w:rPr>
                <w:rFonts w:hint="eastAsia"/>
                <w:color w:val="000000" w:themeColor="text1" w:themeShade="BF"/>
                <w:kern w:val="0"/>
                <w:sz w:val="18"/>
              </w:rPr>
              <w:t>5</w:t>
            </w:r>
          </w:p>
        </w:tc>
        <w:tc>
          <w:tcPr>
            <w:tcW w:w="1467" w:type="dxa"/>
            <w:vAlign w:val="center"/>
          </w:tcPr>
          <w:p>
            <w:pPr>
              <w:spacing w:before="156"/>
              <w:ind w:left="240" w:right="240" w:firstLine="0" w:firstLineChars="0"/>
              <w:jc w:val="center"/>
              <w:rPr>
                <w:sz w:val="18"/>
              </w:rPr>
            </w:pPr>
            <w:r>
              <w:rPr>
                <w:color w:val="000000" w:themeColor="text1" w:themeShade="BF"/>
                <w:kern w:val="0"/>
                <w:sz w:val="18"/>
              </w:rPr>
              <w:t>4.436495</w:t>
            </w:r>
          </w:p>
        </w:tc>
        <w:tc>
          <w:tcPr>
            <w:tcW w:w="1417" w:type="dxa"/>
            <w:vAlign w:val="center"/>
          </w:tcPr>
          <w:p>
            <w:pPr>
              <w:spacing w:before="156"/>
              <w:ind w:left="240" w:right="240" w:firstLine="0" w:firstLineChars="0"/>
              <w:jc w:val="center"/>
              <w:rPr>
                <w:sz w:val="18"/>
              </w:rPr>
            </w:pPr>
            <w:r>
              <w:rPr>
                <w:color w:val="000000" w:themeColor="text1" w:themeShade="BF"/>
                <w:kern w:val="0"/>
                <w:sz w:val="18"/>
              </w:rPr>
              <w:t>0.000000</w:t>
            </w:r>
          </w:p>
        </w:tc>
        <w:tc>
          <w:tcPr>
            <w:tcW w:w="1561" w:type="dxa"/>
          </w:tcPr>
          <w:p>
            <w:pPr>
              <w:spacing w:before="156"/>
              <w:ind w:left="240" w:right="240" w:firstLine="0" w:firstLineChars="0"/>
              <w:jc w:val="center"/>
              <w:rPr>
                <w:sz w:val="18"/>
              </w:rPr>
            </w:pPr>
            <w:r>
              <w:rPr>
                <w:color w:val="000000" w:themeColor="text1" w:themeShade="BF"/>
                <w:kern w:val="0"/>
                <w:sz w:val="18"/>
              </w:rPr>
              <w:t>0.138889</w:t>
            </w:r>
          </w:p>
        </w:tc>
      </w:tr>
    </w:tbl>
    <w:p>
      <w:pPr>
        <w:ind w:firstLine="480"/>
      </w:pPr>
      <w:r>
        <w:rPr>
          <w:rFonts w:hint="eastAsia"/>
        </w:rPr>
        <w:t>当延时和衰减系数固定的时候，分段大小对透明性影响不大，从SNR可以看出当分段大小变大的时候，SNR的值也随着变大，说明分段大小在测试的范围内和SNR成正相关的关系，即分段大小越大透明性越好。分段大小对误码率的影响较大，从BER和STACK_BER两列均可以看出随着分段大小的不断增大，误码率在有无攻击的情况下均先减小后增大。</w:t>
      </w:r>
    </w:p>
    <w:p>
      <w:pPr>
        <w:pStyle w:val="4"/>
        <w:ind w:right="240"/>
      </w:pPr>
      <w:bookmarkStart w:id="100" w:name="_Toc22049_WPSOffice_Level3"/>
      <w:bookmarkStart w:id="101" w:name="_Toc7130_WPSOffice_Level3"/>
      <w:r>
        <w:rPr>
          <w:rFonts w:hint="eastAsia"/>
        </w:rPr>
        <w:t>6.1.2 衰减系数对算法性能的影响研究</w:t>
      </w:r>
      <w:bookmarkEnd w:id="100"/>
      <w:bookmarkEnd w:id="101"/>
    </w:p>
    <w:p>
      <w:pPr>
        <w:ind w:firstLine="480"/>
      </w:pPr>
      <w:r>
        <w:rPr>
          <w:rFonts w:hint="eastAsia"/>
        </w:rPr>
        <w:t>固定回声延迟和分段大小（例如，延迟为8、12个样点，分段大小为1024个样点），依次设置衰减系数为0.3:0.1:0.9，记录该参数下，算法的容量（bit/s）、透明性（主观评价：MOS，客观评价：SNR）、稳健性（无攻击以及叠加25dB高斯噪声情况下的误码率）。</w:t>
      </w:r>
    </w:p>
    <w:p>
      <w:pPr>
        <w:ind w:left="240" w:right="240" w:firstLine="480"/>
      </w:pPr>
    </w:p>
    <w:tbl>
      <w:tblPr>
        <w:tblStyle w:val="14"/>
        <w:tblpPr w:leftFromText="180" w:rightFromText="180" w:vertAnchor="text" w:horzAnchor="page" w:tblpX="2316" w:tblpY="4"/>
        <w:tblOverlap w:val="never"/>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993"/>
        <w:gridCol w:w="1134"/>
        <w:gridCol w:w="567"/>
        <w:gridCol w:w="1559"/>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Merge w:val="restart"/>
          </w:tcPr>
          <w:p>
            <w:pPr>
              <w:ind w:right="240" w:firstLine="0" w:firstLineChars="0"/>
              <w:jc w:val="center"/>
              <w:rPr>
                <w:sz w:val="18"/>
              </w:rPr>
            </w:pPr>
            <w:r>
              <w:rPr>
                <w:rFonts w:hint="eastAsia"/>
                <w:b/>
                <w:bCs/>
                <w:sz w:val="18"/>
              </w:rPr>
              <w:t>音频</w:t>
            </w:r>
          </w:p>
        </w:tc>
        <w:tc>
          <w:tcPr>
            <w:tcW w:w="993" w:type="dxa"/>
            <w:vMerge w:val="restart"/>
          </w:tcPr>
          <w:p>
            <w:pPr>
              <w:ind w:right="240" w:firstLine="0" w:firstLineChars="0"/>
              <w:jc w:val="center"/>
              <w:rPr>
                <w:b/>
                <w:bCs/>
                <w:sz w:val="18"/>
              </w:rPr>
            </w:pPr>
            <w:r>
              <w:rPr>
                <w:rFonts w:hint="eastAsia"/>
                <w:b/>
                <w:bCs/>
                <w:sz w:val="18"/>
              </w:rPr>
              <w:t>分段大小</w:t>
            </w:r>
          </w:p>
        </w:tc>
        <w:tc>
          <w:tcPr>
            <w:tcW w:w="1134" w:type="dxa"/>
            <w:vMerge w:val="restart"/>
          </w:tcPr>
          <w:p>
            <w:pPr>
              <w:ind w:right="240" w:firstLine="0" w:firstLineChars="0"/>
              <w:jc w:val="center"/>
              <w:rPr>
                <w:b/>
                <w:bCs/>
                <w:sz w:val="18"/>
              </w:rPr>
            </w:pPr>
            <w:r>
              <w:rPr>
                <w:rFonts w:hint="eastAsia"/>
                <w:b/>
                <w:bCs/>
                <w:sz w:val="18"/>
              </w:rPr>
              <w:t>容量（</w:t>
            </w:r>
            <w:r>
              <w:rPr>
                <w:b/>
                <w:bCs/>
                <w:sz w:val="18"/>
              </w:rPr>
              <w:t>bit/s）</w:t>
            </w:r>
          </w:p>
        </w:tc>
        <w:tc>
          <w:tcPr>
            <w:tcW w:w="2126" w:type="dxa"/>
            <w:gridSpan w:val="2"/>
          </w:tcPr>
          <w:p>
            <w:pPr>
              <w:ind w:left="240" w:right="240" w:firstLine="0" w:firstLineChars="0"/>
              <w:jc w:val="center"/>
              <w:rPr>
                <w:b/>
                <w:bCs/>
                <w:sz w:val="18"/>
              </w:rPr>
            </w:pPr>
            <w:r>
              <w:rPr>
                <w:rFonts w:hint="eastAsia"/>
                <w:b/>
                <w:bCs/>
                <w:sz w:val="18"/>
              </w:rPr>
              <w:t>透明性</w:t>
            </w:r>
          </w:p>
        </w:tc>
        <w:tc>
          <w:tcPr>
            <w:tcW w:w="2977" w:type="dxa"/>
            <w:gridSpan w:val="2"/>
          </w:tcPr>
          <w:p>
            <w:pPr>
              <w:ind w:left="240" w:right="240" w:firstLine="0" w:firstLineChars="0"/>
              <w:jc w:val="center"/>
              <w:rPr>
                <w:b/>
                <w:bCs/>
                <w:sz w:val="18"/>
              </w:rPr>
            </w:pPr>
            <w:r>
              <w:rPr>
                <w:rFonts w:hint="eastAsia"/>
                <w:b/>
                <w:bCs/>
                <w:sz w:val="18"/>
              </w:rPr>
              <w:t>稳健性（误码率）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trPr>
        <w:tc>
          <w:tcPr>
            <w:tcW w:w="675" w:type="dxa"/>
            <w:vMerge w:val="continue"/>
          </w:tcPr>
          <w:p>
            <w:pPr>
              <w:ind w:left="240" w:right="240" w:firstLine="0" w:firstLineChars="0"/>
              <w:jc w:val="center"/>
              <w:rPr>
                <w:b/>
                <w:bCs/>
                <w:sz w:val="20"/>
              </w:rPr>
            </w:pPr>
          </w:p>
        </w:tc>
        <w:tc>
          <w:tcPr>
            <w:tcW w:w="993" w:type="dxa"/>
            <w:vMerge w:val="continue"/>
          </w:tcPr>
          <w:p>
            <w:pPr>
              <w:ind w:left="240" w:right="240" w:firstLine="0" w:firstLineChars="0"/>
              <w:jc w:val="center"/>
              <w:rPr>
                <w:b/>
                <w:bCs/>
                <w:sz w:val="20"/>
              </w:rPr>
            </w:pPr>
          </w:p>
        </w:tc>
        <w:tc>
          <w:tcPr>
            <w:tcW w:w="1134" w:type="dxa"/>
            <w:vMerge w:val="continue"/>
          </w:tcPr>
          <w:p>
            <w:pPr>
              <w:ind w:left="240" w:right="240" w:firstLine="0" w:firstLineChars="0"/>
              <w:jc w:val="center"/>
              <w:rPr>
                <w:b/>
                <w:bCs/>
                <w:sz w:val="20"/>
              </w:rPr>
            </w:pPr>
          </w:p>
        </w:tc>
        <w:tc>
          <w:tcPr>
            <w:tcW w:w="567" w:type="dxa"/>
          </w:tcPr>
          <w:p>
            <w:pPr>
              <w:ind w:left="240" w:right="240" w:firstLine="0" w:firstLineChars="0"/>
              <w:jc w:val="center"/>
              <w:rPr>
                <w:b/>
                <w:bCs/>
                <w:sz w:val="20"/>
              </w:rPr>
            </w:pPr>
            <w:r>
              <w:rPr>
                <w:rFonts w:hint="eastAsia"/>
                <w:b/>
                <w:bCs/>
                <w:sz w:val="18"/>
              </w:rPr>
              <w:t>MOS</w:t>
            </w:r>
          </w:p>
        </w:tc>
        <w:tc>
          <w:tcPr>
            <w:tcW w:w="1559" w:type="dxa"/>
          </w:tcPr>
          <w:p>
            <w:pPr>
              <w:ind w:left="240" w:right="240" w:firstLine="0" w:firstLineChars="0"/>
              <w:jc w:val="center"/>
              <w:rPr>
                <w:b/>
                <w:bCs/>
                <w:sz w:val="20"/>
              </w:rPr>
            </w:pPr>
            <w:r>
              <w:rPr>
                <w:rFonts w:hint="eastAsia"/>
                <w:b/>
                <w:bCs/>
                <w:sz w:val="18"/>
              </w:rPr>
              <w:t>SNR</w:t>
            </w:r>
          </w:p>
        </w:tc>
        <w:tc>
          <w:tcPr>
            <w:tcW w:w="1559" w:type="dxa"/>
          </w:tcPr>
          <w:p>
            <w:pPr>
              <w:ind w:right="240" w:firstLine="0" w:firstLineChars="0"/>
              <w:jc w:val="center"/>
              <w:rPr>
                <w:b/>
                <w:bCs/>
                <w:sz w:val="18"/>
              </w:rPr>
            </w:pPr>
            <w:r>
              <w:rPr>
                <w:rFonts w:hint="eastAsia"/>
                <w:b/>
                <w:bCs/>
                <w:sz w:val="18"/>
              </w:rPr>
              <w:t>无高斯攻击</w:t>
            </w:r>
          </w:p>
        </w:tc>
        <w:tc>
          <w:tcPr>
            <w:tcW w:w="1418" w:type="dxa"/>
          </w:tcPr>
          <w:p>
            <w:pPr>
              <w:ind w:right="240" w:firstLine="0" w:firstLineChars="0"/>
              <w:jc w:val="center"/>
              <w:rPr>
                <w:b/>
                <w:bCs/>
                <w:sz w:val="18"/>
              </w:rPr>
            </w:pPr>
            <w:r>
              <w:rPr>
                <w:rFonts w:hint="eastAsia"/>
                <w:b/>
                <w:bCs/>
                <w:sz w:val="18"/>
              </w:rPr>
              <w:t>高斯攻击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Merge w:val="restart"/>
          </w:tcPr>
          <w:p>
            <w:pPr>
              <w:ind w:left="240" w:right="240" w:firstLine="0" w:firstLineChars="0"/>
              <w:jc w:val="center"/>
            </w:pPr>
            <w:r>
              <w:rPr>
                <w:rFonts w:hint="eastAsia"/>
              </w:rPr>
              <w:t>男声</w:t>
            </w:r>
          </w:p>
        </w:tc>
        <w:tc>
          <w:tcPr>
            <w:tcW w:w="993" w:type="dxa"/>
          </w:tcPr>
          <w:p>
            <w:pPr>
              <w:spacing w:before="156"/>
              <w:ind w:left="240" w:right="240" w:firstLine="0" w:firstLineChars="0"/>
              <w:jc w:val="center"/>
              <w:rPr>
                <w:color w:val="000000" w:themeColor="text1" w:themeShade="BF"/>
                <w:kern w:val="0"/>
                <w:sz w:val="16"/>
              </w:rPr>
            </w:pPr>
            <w:r>
              <w:rPr>
                <w:rFonts w:hint="eastAsia"/>
                <w:color w:val="000000" w:themeColor="text1" w:themeShade="BF"/>
                <w:kern w:val="0"/>
                <w:sz w:val="16"/>
              </w:rPr>
              <w:t>0.3</w:t>
            </w:r>
          </w:p>
        </w:tc>
        <w:tc>
          <w:tcPr>
            <w:tcW w:w="1134" w:type="dxa"/>
          </w:tcPr>
          <w:p>
            <w:pPr>
              <w:spacing w:before="156"/>
              <w:ind w:left="240" w:right="240" w:firstLine="0" w:firstLineChars="0"/>
              <w:jc w:val="center"/>
              <w:rPr>
                <w:sz w:val="18"/>
              </w:rPr>
            </w:pPr>
            <w:r>
              <w:rPr>
                <w:rFonts w:hint="eastAsia"/>
                <w:color w:val="000000" w:themeColor="text1" w:themeShade="BF"/>
                <w:kern w:val="0"/>
                <w:sz w:val="18"/>
              </w:rPr>
              <w:t>7.8125</w:t>
            </w:r>
          </w:p>
        </w:tc>
        <w:tc>
          <w:tcPr>
            <w:tcW w:w="567" w:type="dxa"/>
            <w:vAlign w:val="center"/>
          </w:tcPr>
          <w:p>
            <w:pPr>
              <w:spacing w:before="156"/>
              <w:ind w:left="240" w:right="240" w:firstLine="0" w:firstLineChars="0"/>
              <w:jc w:val="center"/>
              <w:rPr>
                <w:sz w:val="21"/>
              </w:rPr>
            </w:pPr>
            <w:r>
              <w:rPr>
                <w:rFonts w:hint="eastAsia"/>
                <w:color w:val="000000" w:themeColor="text1" w:themeShade="BF"/>
                <w:kern w:val="0"/>
                <w:sz w:val="21"/>
              </w:rPr>
              <w:t>5</w:t>
            </w:r>
          </w:p>
        </w:tc>
        <w:tc>
          <w:tcPr>
            <w:tcW w:w="1559" w:type="dxa"/>
            <w:vAlign w:val="center"/>
          </w:tcPr>
          <w:p>
            <w:pPr>
              <w:spacing w:before="156"/>
              <w:ind w:left="240" w:right="240" w:firstLine="0" w:firstLineChars="0"/>
              <w:jc w:val="center"/>
              <w:rPr>
                <w:sz w:val="21"/>
              </w:rPr>
            </w:pPr>
            <w:r>
              <w:rPr>
                <w:color w:val="000000" w:themeColor="text1" w:themeShade="BF"/>
                <w:kern w:val="0"/>
                <w:sz w:val="21"/>
              </w:rPr>
              <w:t>10.45761</w:t>
            </w:r>
          </w:p>
        </w:tc>
        <w:tc>
          <w:tcPr>
            <w:tcW w:w="1559" w:type="dxa"/>
            <w:vAlign w:val="center"/>
          </w:tcPr>
          <w:p>
            <w:pPr>
              <w:spacing w:before="156"/>
              <w:ind w:left="240" w:right="240" w:firstLine="0" w:firstLineChars="0"/>
              <w:jc w:val="center"/>
              <w:rPr>
                <w:sz w:val="20"/>
              </w:rPr>
            </w:pPr>
            <w:r>
              <w:rPr>
                <w:rFonts w:hint="eastAsia"/>
                <w:color w:val="000000" w:themeColor="text1" w:themeShade="BF"/>
                <w:kern w:val="0"/>
                <w:sz w:val="20"/>
              </w:rPr>
              <w:t>0.833333</w:t>
            </w:r>
          </w:p>
        </w:tc>
        <w:tc>
          <w:tcPr>
            <w:tcW w:w="1418" w:type="dxa"/>
          </w:tcPr>
          <w:p>
            <w:pPr>
              <w:spacing w:before="156"/>
              <w:ind w:left="240" w:right="240" w:firstLine="0" w:firstLineChars="0"/>
              <w:jc w:val="center"/>
              <w:rPr>
                <w:sz w:val="20"/>
              </w:rPr>
            </w:pPr>
            <w:r>
              <w:rPr>
                <w:color w:val="000000" w:themeColor="text1" w:themeShade="BF"/>
                <w:kern w:val="0"/>
                <w:sz w:val="20"/>
              </w:rPr>
              <w:t>0.972222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Merge w:val="continue"/>
          </w:tcPr>
          <w:p>
            <w:pPr>
              <w:ind w:left="240" w:right="240" w:firstLine="0" w:firstLineChars="0"/>
              <w:jc w:val="center"/>
            </w:pPr>
          </w:p>
        </w:tc>
        <w:tc>
          <w:tcPr>
            <w:tcW w:w="993" w:type="dxa"/>
          </w:tcPr>
          <w:p>
            <w:pPr>
              <w:spacing w:before="156"/>
              <w:ind w:left="240" w:right="240" w:firstLine="0" w:firstLineChars="0"/>
              <w:jc w:val="center"/>
              <w:rPr>
                <w:color w:val="000000" w:themeColor="text1" w:themeShade="BF"/>
                <w:kern w:val="0"/>
                <w:sz w:val="16"/>
              </w:rPr>
            </w:pPr>
            <w:r>
              <w:rPr>
                <w:rFonts w:hint="eastAsia"/>
                <w:color w:val="000000" w:themeColor="text1" w:themeShade="BF"/>
                <w:kern w:val="0"/>
                <w:sz w:val="16"/>
              </w:rPr>
              <w:t>0.4</w:t>
            </w:r>
          </w:p>
        </w:tc>
        <w:tc>
          <w:tcPr>
            <w:tcW w:w="1134" w:type="dxa"/>
          </w:tcPr>
          <w:p>
            <w:pPr>
              <w:spacing w:before="156"/>
              <w:ind w:left="240" w:right="240" w:firstLine="0" w:firstLineChars="0"/>
              <w:jc w:val="center"/>
              <w:rPr>
                <w:sz w:val="18"/>
              </w:rPr>
            </w:pPr>
            <w:r>
              <w:rPr>
                <w:rFonts w:hint="eastAsia"/>
                <w:color w:val="000000" w:themeColor="text1" w:themeShade="BF"/>
                <w:kern w:val="0"/>
                <w:sz w:val="18"/>
              </w:rPr>
              <w:t>7.8125</w:t>
            </w:r>
          </w:p>
        </w:tc>
        <w:tc>
          <w:tcPr>
            <w:tcW w:w="567" w:type="dxa"/>
            <w:vAlign w:val="center"/>
          </w:tcPr>
          <w:p>
            <w:pPr>
              <w:spacing w:before="156"/>
              <w:ind w:left="240" w:right="240" w:firstLine="0" w:firstLineChars="0"/>
              <w:jc w:val="center"/>
              <w:rPr>
                <w:sz w:val="21"/>
              </w:rPr>
            </w:pPr>
            <w:r>
              <w:rPr>
                <w:rFonts w:hint="eastAsia"/>
                <w:color w:val="000000" w:themeColor="text1" w:themeShade="BF"/>
                <w:kern w:val="0"/>
                <w:sz w:val="21"/>
              </w:rPr>
              <w:t>5</w:t>
            </w:r>
          </w:p>
        </w:tc>
        <w:tc>
          <w:tcPr>
            <w:tcW w:w="1559" w:type="dxa"/>
            <w:vAlign w:val="center"/>
          </w:tcPr>
          <w:p>
            <w:pPr>
              <w:spacing w:before="156"/>
              <w:ind w:left="240" w:right="240" w:firstLine="0" w:firstLineChars="0"/>
              <w:jc w:val="center"/>
              <w:rPr>
                <w:sz w:val="21"/>
              </w:rPr>
            </w:pPr>
            <w:r>
              <w:rPr>
                <w:color w:val="000000" w:themeColor="text1" w:themeShade="BF"/>
                <w:kern w:val="0"/>
                <w:sz w:val="21"/>
              </w:rPr>
              <w:t>7.958838</w:t>
            </w:r>
          </w:p>
        </w:tc>
        <w:tc>
          <w:tcPr>
            <w:tcW w:w="1559" w:type="dxa"/>
            <w:vAlign w:val="center"/>
          </w:tcPr>
          <w:p>
            <w:pPr>
              <w:spacing w:before="156"/>
              <w:ind w:left="240" w:right="240" w:firstLine="0" w:firstLineChars="0"/>
              <w:jc w:val="center"/>
              <w:rPr>
                <w:sz w:val="20"/>
              </w:rPr>
            </w:pPr>
            <w:r>
              <w:rPr>
                <w:rFonts w:hint="eastAsia"/>
                <w:color w:val="000000" w:themeColor="text1" w:themeShade="BF"/>
                <w:kern w:val="0"/>
                <w:sz w:val="20"/>
              </w:rPr>
              <w:t>0.638889</w:t>
            </w:r>
          </w:p>
        </w:tc>
        <w:tc>
          <w:tcPr>
            <w:tcW w:w="1418" w:type="dxa"/>
          </w:tcPr>
          <w:p>
            <w:pPr>
              <w:spacing w:before="156"/>
              <w:ind w:left="240" w:right="240" w:firstLine="0" w:firstLineChars="0"/>
              <w:jc w:val="center"/>
              <w:rPr>
                <w:sz w:val="20"/>
              </w:rPr>
            </w:pPr>
            <w:r>
              <w:rPr>
                <w:color w:val="000000" w:themeColor="text1" w:themeShade="BF"/>
                <w:kern w:val="0"/>
                <w:sz w:val="20"/>
              </w:rPr>
              <w:t>0.833333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Merge w:val="continue"/>
          </w:tcPr>
          <w:p>
            <w:pPr>
              <w:ind w:left="240" w:right="240" w:firstLine="0" w:firstLineChars="0"/>
              <w:jc w:val="center"/>
            </w:pPr>
          </w:p>
        </w:tc>
        <w:tc>
          <w:tcPr>
            <w:tcW w:w="993" w:type="dxa"/>
          </w:tcPr>
          <w:p>
            <w:pPr>
              <w:spacing w:before="156"/>
              <w:ind w:left="240" w:right="240" w:firstLine="0" w:firstLineChars="0"/>
              <w:jc w:val="center"/>
              <w:rPr>
                <w:color w:val="000000" w:themeColor="text1" w:themeShade="BF"/>
                <w:kern w:val="0"/>
                <w:sz w:val="16"/>
              </w:rPr>
            </w:pPr>
            <w:r>
              <w:rPr>
                <w:rFonts w:hint="eastAsia"/>
                <w:color w:val="000000" w:themeColor="text1" w:themeShade="BF"/>
                <w:kern w:val="0"/>
                <w:sz w:val="16"/>
              </w:rPr>
              <w:t>0.5</w:t>
            </w:r>
          </w:p>
        </w:tc>
        <w:tc>
          <w:tcPr>
            <w:tcW w:w="1134" w:type="dxa"/>
          </w:tcPr>
          <w:p>
            <w:pPr>
              <w:spacing w:before="156"/>
              <w:ind w:left="240" w:right="240" w:firstLine="0" w:firstLineChars="0"/>
              <w:jc w:val="center"/>
              <w:rPr>
                <w:sz w:val="18"/>
              </w:rPr>
            </w:pPr>
            <w:r>
              <w:rPr>
                <w:rFonts w:hint="eastAsia"/>
                <w:color w:val="000000" w:themeColor="text1" w:themeShade="BF"/>
                <w:kern w:val="0"/>
                <w:sz w:val="18"/>
              </w:rPr>
              <w:t>7.8125</w:t>
            </w:r>
          </w:p>
        </w:tc>
        <w:tc>
          <w:tcPr>
            <w:tcW w:w="567" w:type="dxa"/>
            <w:vAlign w:val="center"/>
          </w:tcPr>
          <w:p>
            <w:pPr>
              <w:spacing w:before="156"/>
              <w:ind w:left="240" w:right="240" w:firstLine="0" w:firstLineChars="0"/>
              <w:jc w:val="center"/>
              <w:rPr>
                <w:sz w:val="21"/>
              </w:rPr>
            </w:pPr>
            <w:r>
              <w:rPr>
                <w:rFonts w:hint="eastAsia"/>
                <w:color w:val="000000" w:themeColor="text1" w:themeShade="BF"/>
                <w:kern w:val="0"/>
                <w:sz w:val="21"/>
              </w:rPr>
              <w:t>5</w:t>
            </w:r>
          </w:p>
        </w:tc>
        <w:tc>
          <w:tcPr>
            <w:tcW w:w="1559" w:type="dxa"/>
            <w:vAlign w:val="center"/>
          </w:tcPr>
          <w:p>
            <w:pPr>
              <w:spacing w:before="156"/>
              <w:ind w:left="240" w:right="240" w:firstLine="0" w:firstLineChars="0"/>
              <w:jc w:val="center"/>
              <w:rPr>
                <w:sz w:val="21"/>
              </w:rPr>
            </w:pPr>
            <w:r>
              <w:rPr>
                <w:color w:val="000000" w:themeColor="text1" w:themeShade="BF"/>
                <w:kern w:val="0"/>
                <w:sz w:val="21"/>
              </w:rPr>
              <w:t>6.020638</w:t>
            </w:r>
          </w:p>
        </w:tc>
        <w:tc>
          <w:tcPr>
            <w:tcW w:w="1559" w:type="dxa"/>
            <w:vAlign w:val="center"/>
          </w:tcPr>
          <w:p>
            <w:pPr>
              <w:spacing w:before="156"/>
              <w:ind w:left="240" w:right="240" w:firstLine="0" w:firstLineChars="0"/>
              <w:jc w:val="center"/>
              <w:rPr>
                <w:sz w:val="20"/>
              </w:rPr>
            </w:pPr>
            <w:r>
              <w:rPr>
                <w:rFonts w:hint="eastAsia"/>
                <w:color w:val="000000" w:themeColor="text1" w:themeShade="BF"/>
                <w:kern w:val="0"/>
                <w:sz w:val="20"/>
              </w:rPr>
              <w:t>0.666667</w:t>
            </w:r>
          </w:p>
        </w:tc>
        <w:tc>
          <w:tcPr>
            <w:tcW w:w="1418" w:type="dxa"/>
          </w:tcPr>
          <w:p>
            <w:pPr>
              <w:spacing w:before="156"/>
              <w:ind w:left="240" w:right="240" w:firstLine="0" w:firstLineChars="0"/>
              <w:jc w:val="center"/>
              <w:rPr>
                <w:sz w:val="20"/>
              </w:rPr>
            </w:pPr>
            <w:r>
              <w:rPr>
                <w:color w:val="000000" w:themeColor="text1" w:themeShade="BF"/>
                <w:kern w:val="0"/>
                <w:sz w:val="20"/>
              </w:rPr>
              <w:t>0.722222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Merge w:val="continue"/>
          </w:tcPr>
          <w:p>
            <w:pPr>
              <w:ind w:left="240" w:right="240" w:firstLine="0" w:firstLineChars="0"/>
              <w:jc w:val="center"/>
            </w:pPr>
          </w:p>
        </w:tc>
        <w:tc>
          <w:tcPr>
            <w:tcW w:w="993" w:type="dxa"/>
          </w:tcPr>
          <w:p>
            <w:pPr>
              <w:spacing w:before="156"/>
              <w:ind w:left="240" w:right="240" w:firstLine="0" w:firstLineChars="0"/>
              <w:jc w:val="center"/>
              <w:rPr>
                <w:color w:val="000000" w:themeColor="text1" w:themeShade="BF"/>
                <w:kern w:val="0"/>
                <w:sz w:val="16"/>
              </w:rPr>
            </w:pPr>
            <w:r>
              <w:rPr>
                <w:rFonts w:hint="eastAsia"/>
                <w:color w:val="000000" w:themeColor="text1" w:themeShade="BF"/>
                <w:kern w:val="0"/>
                <w:sz w:val="16"/>
              </w:rPr>
              <w:t>0.6</w:t>
            </w:r>
          </w:p>
        </w:tc>
        <w:tc>
          <w:tcPr>
            <w:tcW w:w="1134" w:type="dxa"/>
          </w:tcPr>
          <w:p>
            <w:pPr>
              <w:spacing w:before="156"/>
              <w:ind w:left="240" w:right="240" w:firstLine="0" w:firstLineChars="0"/>
              <w:jc w:val="center"/>
              <w:rPr>
                <w:sz w:val="18"/>
              </w:rPr>
            </w:pPr>
            <w:r>
              <w:rPr>
                <w:rFonts w:hint="eastAsia"/>
                <w:color w:val="000000" w:themeColor="text1" w:themeShade="BF"/>
                <w:kern w:val="0"/>
                <w:sz w:val="18"/>
              </w:rPr>
              <w:t>7.8125</w:t>
            </w:r>
          </w:p>
        </w:tc>
        <w:tc>
          <w:tcPr>
            <w:tcW w:w="567" w:type="dxa"/>
            <w:vAlign w:val="center"/>
          </w:tcPr>
          <w:p>
            <w:pPr>
              <w:spacing w:before="156"/>
              <w:ind w:left="240" w:right="240" w:firstLine="0" w:firstLineChars="0"/>
              <w:jc w:val="center"/>
              <w:rPr>
                <w:sz w:val="21"/>
              </w:rPr>
            </w:pPr>
            <w:r>
              <w:rPr>
                <w:rFonts w:hint="eastAsia"/>
                <w:color w:val="000000" w:themeColor="text1" w:themeShade="BF"/>
                <w:kern w:val="0"/>
                <w:sz w:val="21"/>
              </w:rPr>
              <w:t>5</w:t>
            </w:r>
          </w:p>
        </w:tc>
        <w:tc>
          <w:tcPr>
            <w:tcW w:w="1559" w:type="dxa"/>
            <w:vAlign w:val="center"/>
          </w:tcPr>
          <w:p>
            <w:pPr>
              <w:spacing w:before="156"/>
              <w:ind w:left="240" w:right="240" w:firstLine="0" w:firstLineChars="0"/>
              <w:jc w:val="center"/>
              <w:rPr>
                <w:sz w:val="21"/>
              </w:rPr>
            </w:pPr>
            <w:r>
              <w:rPr>
                <w:color w:val="000000" w:themeColor="text1" w:themeShade="BF"/>
                <w:kern w:val="0"/>
                <w:sz w:val="21"/>
              </w:rPr>
              <w:t>4. 437013</w:t>
            </w:r>
          </w:p>
        </w:tc>
        <w:tc>
          <w:tcPr>
            <w:tcW w:w="1559" w:type="dxa"/>
            <w:vAlign w:val="center"/>
          </w:tcPr>
          <w:p>
            <w:pPr>
              <w:spacing w:before="156"/>
              <w:ind w:left="240" w:right="240" w:firstLine="0" w:firstLineChars="0"/>
              <w:jc w:val="center"/>
              <w:rPr>
                <w:sz w:val="20"/>
              </w:rPr>
            </w:pPr>
            <w:r>
              <w:rPr>
                <w:rFonts w:hint="eastAsia"/>
                <w:color w:val="000000" w:themeColor="text1" w:themeShade="BF"/>
                <w:kern w:val="0"/>
                <w:sz w:val="20"/>
              </w:rPr>
              <w:t>0.555556</w:t>
            </w:r>
          </w:p>
        </w:tc>
        <w:tc>
          <w:tcPr>
            <w:tcW w:w="1418" w:type="dxa"/>
          </w:tcPr>
          <w:p>
            <w:pPr>
              <w:spacing w:before="156"/>
              <w:ind w:left="240" w:right="240" w:firstLine="0" w:firstLineChars="0"/>
              <w:jc w:val="center"/>
              <w:rPr>
                <w:sz w:val="20"/>
              </w:rPr>
            </w:pPr>
            <w:r>
              <w:rPr>
                <w:color w:val="000000" w:themeColor="text1" w:themeShade="BF"/>
                <w:kern w:val="0"/>
                <w:sz w:val="20"/>
              </w:rPr>
              <w:t>0.611111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Merge w:val="continue"/>
          </w:tcPr>
          <w:p>
            <w:pPr>
              <w:ind w:left="240" w:right="240" w:firstLine="0" w:firstLineChars="0"/>
              <w:jc w:val="center"/>
            </w:pPr>
          </w:p>
        </w:tc>
        <w:tc>
          <w:tcPr>
            <w:tcW w:w="993" w:type="dxa"/>
          </w:tcPr>
          <w:p>
            <w:pPr>
              <w:spacing w:before="156"/>
              <w:ind w:left="240" w:right="240" w:firstLine="0" w:firstLineChars="0"/>
              <w:jc w:val="center"/>
              <w:rPr>
                <w:color w:val="000000" w:themeColor="text1" w:themeShade="BF"/>
                <w:kern w:val="0"/>
                <w:sz w:val="16"/>
              </w:rPr>
            </w:pPr>
            <w:r>
              <w:rPr>
                <w:rFonts w:hint="eastAsia"/>
                <w:color w:val="000000" w:themeColor="text1" w:themeShade="BF"/>
                <w:kern w:val="0"/>
                <w:sz w:val="16"/>
              </w:rPr>
              <w:t>0.7</w:t>
            </w:r>
          </w:p>
        </w:tc>
        <w:tc>
          <w:tcPr>
            <w:tcW w:w="1134" w:type="dxa"/>
          </w:tcPr>
          <w:p>
            <w:pPr>
              <w:spacing w:before="156"/>
              <w:ind w:left="240" w:right="240" w:firstLine="0" w:firstLineChars="0"/>
              <w:jc w:val="center"/>
              <w:rPr>
                <w:sz w:val="18"/>
              </w:rPr>
            </w:pPr>
            <w:r>
              <w:rPr>
                <w:rFonts w:hint="eastAsia"/>
                <w:color w:val="000000" w:themeColor="text1" w:themeShade="BF"/>
                <w:kern w:val="0"/>
                <w:sz w:val="18"/>
              </w:rPr>
              <w:t>7.8125</w:t>
            </w:r>
          </w:p>
        </w:tc>
        <w:tc>
          <w:tcPr>
            <w:tcW w:w="567" w:type="dxa"/>
            <w:vAlign w:val="center"/>
          </w:tcPr>
          <w:p>
            <w:pPr>
              <w:spacing w:before="156"/>
              <w:ind w:left="240" w:right="240" w:firstLine="0" w:firstLineChars="0"/>
              <w:jc w:val="center"/>
              <w:rPr>
                <w:sz w:val="21"/>
              </w:rPr>
            </w:pPr>
            <w:r>
              <w:rPr>
                <w:rFonts w:hint="eastAsia"/>
                <w:color w:val="000000" w:themeColor="text1" w:themeShade="BF"/>
                <w:kern w:val="0"/>
                <w:sz w:val="21"/>
              </w:rPr>
              <w:t>5</w:t>
            </w:r>
          </w:p>
        </w:tc>
        <w:tc>
          <w:tcPr>
            <w:tcW w:w="1559" w:type="dxa"/>
            <w:vAlign w:val="center"/>
          </w:tcPr>
          <w:p>
            <w:pPr>
              <w:spacing w:before="156"/>
              <w:ind w:left="240" w:right="240" w:firstLine="0" w:firstLineChars="0"/>
              <w:jc w:val="center"/>
              <w:rPr>
                <w:sz w:val="21"/>
              </w:rPr>
            </w:pPr>
            <w:r>
              <w:rPr>
                <w:color w:val="000000" w:themeColor="text1" w:themeShade="BF"/>
                <w:kern w:val="0"/>
                <w:sz w:val="21"/>
              </w:rPr>
              <w:t>3.098077</w:t>
            </w:r>
          </w:p>
        </w:tc>
        <w:tc>
          <w:tcPr>
            <w:tcW w:w="1559" w:type="dxa"/>
            <w:vAlign w:val="center"/>
          </w:tcPr>
          <w:p>
            <w:pPr>
              <w:spacing w:before="156"/>
              <w:ind w:left="240" w:right="240" w:firstLine="0" w:firstLineChars="0"/>
              <w:jc w:val="center"/>
              <w:rPr>
                <w:sz w:val="20"/>
              </w:rPr>
            </w:pPr>
            <w:r>
              <w:rPr>
                <w:rFonts w:hint="eastAsia"/>
                <w:color w:val="000000" w:themeColor="text1" w:themeShade="BF"/>
                <w:kern w:val="0"/>
                <w:sz w:val="20"/>
              </w:rPr>
              <w:t>0.222222</w:t>
            </w:r>
          </w:p>
        </w:tc>
        <w:tc>
          <w:tcPr>
            <w:tcW w:w="1418" w:type="dxa"/>
          </w:tcPr>
          <w:p>
            <w:pPr>
              <w:spacing w:before="156"/>
              <w:ind w:left="240" w:right="240" w:firstLine="0" w:firstLineChars="0"/>
              <w:jc w:val="center"/>
              <w:rPr>
                <w:sz w:val="20"/>
              </w:rPr>
            </w:pPr>
            <w:r>
              <w:rPr>
                <w:color w:val="000000" w:themeColor="text1" w:themeShade="BF"/>
                <w:kern w:val="0"/>
                <w:sz w:val="20"/>
              </w:rPr>
              <w:t>0.472222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75" w:type="dxa"/>
            <w:vMerge w:val="continue"/>
          </w:tcPr>
          <w:p>
            <w:pPr>
              <w:ind w:left="240" w:right="240" w:firstLine="0" w:firstLineChars="0"/>
              <w:jc w:val="center"/>
            </w:pPr>
          </w:p>
        </w:tc>
        <w:tc>
          <w:tcPr>
            <w:tcW w:w="993" w:type="dxa"/>
          </w:tcPr>
          <w:p>
            <w:pPr>
              <w:spacing w:before="156"/>
              <w:ind w:left="240" w:right="240" w:firstLine="0" w:firstLineChars="0"/>
              <w:jc w:val="center"/>
              <w:rPr>
                <w:color w:val="000000" w:themeColor="text1" w:themeShade="BF"/>
                <w:kern w:val="0"/>
                <w:sz w:val="16"/>
              </w:rPr>
            </w:pPr>
            <w:r>
              <w:rPr>
                <w:rFonts w:hint="eastAsia"/>
                <w:color w:val="000000" w:themeColor="text1" w:themeShade="BF"/>
                <w:kern w:val="0"/>
                <w:sz w:val="16"/>
              </w:rPr>
              <w:t>0.8</w:t>
            </w:r>
          </w:p>
        </w:tc>
        <w:tc>
          <w:tcPr>
            <w:tcW w:w="1134" w:type="dxa"/>
          </w:tcPr>
          <w:p>
            <w:pPr>
              <w:spacing w:before="156"/>
              <w:ind w:left="240" w:right="240" w:firstLine="0" w:firstLineChars="0"/>
              <w:jc w:val="center"/>
              <w:rPr>
                <w:sz w:val="18"/>
              </w:rPr>
            </w:pPr>
            <w:r>
              <w:rPr>
                <w:rFonts w:hint="eastAsia"/>
                <w:color w:val="000000" w:themeColor="text1" w:themeShade="BF"/>
                <w:kern w:val="0"/>
                <w:sz w:val="18"/>
              </w:rPr>
              <w:t>7.8125</w:t>
            </w:r>
          </w:p>
        </w:tc>
        <w:tc>
          <w:tcPr>
            <w:tcW w:w="567" w:type="dxa"/>
            <w:vAlign w:val="center"/>
          </w:tcPr>
          <w:p>
            <w:pPr>
              <w:spacing w:before="156"/>
              <w:ind w:left="240" w:right="240" w:firstLine="0" w:firstLineChars="0"/>
              <w:jc w:val="center"/>
              <w:rPr>
                <w:sz w:val="21"/>
              </w:rPr>
            </w:pPr>
            <w:r>
              <w:rPr>
                <w:rFonts w:hint="eastAsia"/>
                <w:color w:val="000000" w:themeColor="text1" w:themeShade="BF"/>
                <w:kern w:val="0"/>
                <w:sz w:val="21"/>
              </w:rPr>
              <w:t>4</w:t>
            </w:r>
          </w:p>
        </w:tc>
        <w:tc>
          <w:tcPr>
            <w:tcW w:w="1559" w:type="dxa"/>
            <w:vAlign w:val="center"/>
          </w:tcPr>
          <w:p>
            <w:pPr>
              <w:spacing w:before="156"/>
              <w:ind w:left="240" w:right="240" w:firstLine="0" w:firstLineChars="0"/>
              <w:jc w:val="center"/>
              <w:rPr>
                <w:sz w:val="21"/>
              </w:rPr>
            </w:pPr>
            <w:r>
              <w:rPr>
                <w:color w:val="000000" w:themeColor="text1" w:themeShade="BF"/>
                <w:kern w:val="0"/>
                <w:sz w:val="21"/>
              </w:rPr>
              <w:t>1.938238</w:t>
            </w:r>
          </w:p>
        </w:tc>
        <w:tc>
          <w:tcPr>
            <w:tcW w:w="1559" w:type="dxa"/>
            <w:vAlign w:val="center"/>
          </w:tcPr>
          <w:p>
            <w:pPr>
              <w:spacing w:before="156"/>
              <w:ind w:left="240" w:right="240" w:firstLine="0" w:firstLineChars="0"/>
              <w:jc w:val="center"/>
              <w:rPr>
                <w:sz w:val="20"/>
              </w:rPr>
            </w:pPr>
            <w:r>
              <w:rPr>
                <w:rFonts w:hint="eastAsia"/>
                <w:color w:val="000000" w:themeColor="text1" w:themeShade="BF"/>
                <w:kern w:val="0"/>
                <w:sz w:val="20"/>
              </w:rPr>
              <w:t>0.083333</w:t>
            </w:r>
          </w:p>
        </w:tc>
        <w:tc>
          <w:tcPr>
            <w:tcW w:w="1418" w:type="dxa"/>
          </w:tcPr>
          <w:p>
            <w:pPr>
              <w:spacing w:before="156"/>
              <w:ind w:left="240" w:right="240" w:firstLine="0" w:firstLineChars="0"/>
              <w:jc w:val="center"/>
              <w:rPr>
                <w:sz w:val="20"/>
              </w:rPr>
            </w:pPr>
            <w:r>
              <w:rPr>
                <w:color w:val="000000" w:themeColor="text1" w:themeShade="BF"/>
                <w:kern w:val="0"/>
                <w:sz w:val="20"/>
              </w:rPr>
              <w:t>0.250000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Merge w:val="continue"/>
          </w:tcPr>
          <w:p>
            <w:pPr>
              <w:ind w:left="240" w:right="240" w:firstLine="0" w:firstLineChars="0"/>
              <w:jc w:val="center"/>
            </w:pPr>
          </w:p>
        </w:tc>
        <w:tc>
          <w:tcPr>
            <w:tcW w:w="993" w:type="dxa"/>
          </w:tcPr>
          <w:p>
            <w:pPr>
              <w:spacing w:before="156"/>
              <w:ind w:left="240" w:right="240" w:firstLine="0" w:firstLineChars="0"/>
              <w:jc w:val="center"/>
              <w:rPr>
                <w:color w:val="000000" w:themeColor="text1" w:themeShade="BF"/>
                <w:kern w:val="0"/>
                <w:sz w:val="16"/>
              </w:rPr>
            </w:pPr>
            <w:r>
              <w:rPr>
                <w:rFonts w:hint="eastAsia"/>
                <w:color w:val="000000" w:themeColor="text1" w:themeShade="BF"/>
                <w:kern w:val="0"/>
                <w:sz w:val="16"/>
              </w:rPr>
              <w:t>0.9</w:t>
            </w:r>
          </w:p>
        </w:tc>
        <w:tc>
          <w:tcPr>
            <w:tcW w:w="1134" w:type="dxa"/>
          </w:tcPr>
          <w:p>
            <w:pPr>
              <w:spacing w:before="156"/>
              <w:ind w:left="240" w:right="240" w:firstLine="0" w:firstLineChars="0"/>
              <w:jc w:val="center"/>
              <w:rPr>
                <w:sz w:val="18"/>
              </w:rPr>
            </w:pPr>
            <w:r>
              <w:rPr>
                <w:rFonts w:hint="eastAsia"/>
                <w:color w:val="000000" w:themeColor="text1" w:themeShade="BF"/>
                <w:kern w:val="0"/>
                <w:sz w:val="18"/>
              </w:rPr>
              <w:t>7.8125</w:t>
            </w:r>
          </w:p>
        </w:tc>
        <w:tc>
          <w:tcPr>
            <w:tcW w:w="567" w:type="dxa"/>
            <w:vAlign w:val="center"/>
          </w:tcPr>
          <w:p>
            <w:pPr>
              <w:spacing w:before="156"/>
              <w:ind w:left="240" w:right="240" w:firstLine="0" w:firstLineChars="0"/>
              <w:jc w:val="center"/>
              <w:rPr>
                <w:sz w:val="21"/>
              </w:rPr>
            </w:pPr>
            <w:r>
              <w:rPr>
                <w:rFonts w:hint="eastAsia"/>
                <w:color w:val="000000" w:themeColor="text1" w:themeShade="BF"/>
                <w:kern w:val="0"/>
                <w:sz w:val="21"/>
              </w:rPr>
              <w:t>4</w:t>
            </w:r>
          </w:p>
        </w:tc>
        <w:tc>
          <w:tcPr>
            <w:tcW w:w="1559" w:type="dxa"/>
            <w:vAlign w:val="center"/>
          </w:tcPr>
          <w:p>
            <w:pPr>
              <w:spacing w:before="156"/>
              <w:ind w:left="240" w:right="240" w:firstLine="0" w:firstLineChars="0"/>
              <w:jc w:val="center"/>
              <w:rPr>
                <w:sz w:val="21"/>
              </w:rPr>
            </w:pPr>
            <w:r>
              <w:rPr>
                <w:color w:val="000000" w:themeColor="text1" w:themeShade="BF"/>
                <w:kern w:val="0"/>
                <w:sz w:val="21"/>
              </w:rPr>
              <w:t>0.915188</w:t>
            </w:r>
          </w:p>
        </w:tc>
        <w:tc>
          <w:tcPr>
            <w:tcW w:w="1559" w:type="dxa"/>
            <w:vAlign w:val="center"/>
          </w:tcPr>
          <w:p>
            <w:pPr>
              <w:spacing w:before="156"/>
              <w:ind w:left="240" w:right="240" w:firstLine="0" w:firstLineChars="0"/>
              <w:jc w:val="center"/>
              <w:rPr>
                <w:sz w:val="20"/>
              </w:rPr>
            </w:pPr>
            <w:r>
              <w:rPr>
                <w:rFonts w:hint="eastAsia"/>
                <w:color w:val="000000" w:themeColor="text1" w:themeShade="BF"/>
                <w:kern w:val="0"/>
                <w:sz w:val="20"/>
              </w:rPr>
              <w:t>0</w:t>
            </w:r>
          </w:p>
        </w:tc>
        <w:tc>
          <w:tcPr>
            <w:tcW w:w="1418" w:type="dxa"/>
          </w:tcPr>
          <w:p>
            <w:pPr>
              <w:spacing w:before="156"/>
              <w:ind w:left="240" w:right="240" w:firstLine="0" w:firstLineChars="0"/>
              <w:jc w:val="center"/>
              <w:rPr>
                <w:sz w:val="20"/>
              </w:rPr>
            </w:pPr>
            <w:r>
              <w:rPr>
                <w:color w:val="000000" w:themeColor="text1" w:themeShade="BF"/>
                <w:kern w:val="0"/>
                <w:sz w:val="20"/>
              </w:rPr>
              <w:t>0.083333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Merge w:val="restart"/>
          </w:tcPr>
          <w:p>
            <w:pPr>
              <w:ind w:left="240" w:right="240" w:firstLine="0" w:firstLineChars="0"/>
              <w:jc w:val="center"/>
            </w:pPr>
            <w:r>
              <w:rPr>
                <w:rFonts w:hint="eastAsia"/>
              </w:rPr>
              <w:t>女声</w:t>
            </w:r>
          </w:p>
        </w:tc>
        <w:tc>
          <w:tcPr>
            <w:tcW w:w="993" w:type="dxa"/>
          </w:tcPr>
          <w:p>
            <w:pPr>
              <w:spacing w:before="156"/>
              <w:ind w:left="240" w:right="240" w:firstLine="0" w:firstLineChars="0"/>
              <w:jc w:val="center"/>
              <w:rPr>
                <w:color w:val="000000" w:themeColor="text1" w:themeShade="BF"/>
                <w:kern w:val="0"/>
                <w:sz w:val="16"/>
              </w:rPr>
            </w:pPr>
            <w:r>
              <w:rPr>
                <w:rFonts w:hint="eastAsia"/>
                <w:color w:val="000000" w:themeColor="text1" w:themeShade="BF"/>
                <w:kern w:val="0"/>
                <w:sz w:val="16"/>
              </w:rPr>
              <w:t>0.3</w:t>
            </w:r>
          </w:p>
        </w:tc>
        <w:tc>
          <w:tcPr>
            <w:tcW w:w="1134" w:type="dxa"/>
          </w:tcPr>
          <w:p>
            <w:pPr>
              <w:spacing w:before="156"/>
              <w:ind w:left="240" w:right="240" w:firstLine="0" w:firstLineChars="0"/>
              <w:jc w:val="center"/>
              <w:rPr>
                <w:sz w:val="18"/>
              </w:rPr>
            </w:pPr>
            <w:r>
              <w:rPr>
                <w:rFonts w:hint="eastAsia"/>
                <w:color w:val="000000" w:themeColor="text1" w:themeShade="BF"/>
                <w:kern w:val="0"/>
                <w:sz w:val="18"/>
              </w:rPr>
              <w:t>7.8125</w:t>
            </w:r>
          </w:p>
        </w:tc>
        <w:tc>
          <w:tcPr>
            <w:tcW w:w="567" w:type="dxa"/>
            <w:vAlign w:val="center"/>
          </w:tcPr>
          <w:p>
            <w:pPr>
              <w:spacing w:before="156"/>
              <w:ind w:left="240" w:right="240" w:firstLine="0" w:firstLineChars="0"/>
              <w:jc w:val="center"/>
              <w:rPr>
                <w:sz w:val="21"/>
              </w:rPr>
            </w:pPr>
            <w:r>
              <w:rPr>
                <w:rFonts w:hint="eastAsia"/>
                <w:color w:val="000000" w:themeColor="text1" w:themeShade="BF"/>
                <w:kern w:val="0"/>
                <w:sz w:val="21"/>
              </w:rPr>
              <w:t>5</w:t>
            </w:r>
          </w:p>
        </w:tc>
        <w:tc>
          <w:tcPr>
            <w:tcW w:w="1559" w:type="dxa"/>
            <w:vAlign w:val="center"/>
          </w:tcPr>
          <w:p>
            <w:pPr>
              <w:spacing w:before="156"/>
              <w:ind w:left="240" w:right="240" w:firstLine="0" w:firstLineChars="0"/>
              <w:jc w:val="center"/>
              <w:rPr>
                <w:sz w:val="21"/>
              </w:rPr>
            </w:pPr>
            <w:r>
              <w:rPr>
                <w:color w:val="000000" w:themeColor="text1" w:themeShade="BF"/>
                <w:kern w:val="0"/>
                <w:sz w:val="21"/>
              </w:rPr>
              <w:t>10.45822</w:t>
            </w:r>
          </w:p>
        </w:tc>
        <w:tc>
          <w:tcPr>
            <w:tcW w:w="1559" w:type="dxa"/>
            <w:vAlign w:val="center"/>
          </w:tcPr>
          <w:p>
            <w:pPr>
              <w:spacing w:before="156"/>
              <w:ind w:left="240" w:right="240" w:firstLine="0" w:firstLineChars="0"/>
              <w:jc w:val="center"/>
              <w:rPr>
                <w:sz w:val="20"/>
              </w:rPr>
            </w:pPr>
            <w:r>
              <w:rPr>
                <w:color w:val="000000" w:themeColor="text1" w:themeShade="BF"/>
                <w:kern w:val="0"/>
                <w:sz w:val="20"/>
              </w:rPr>
              <w:t>0.777778</w:t>
            </w:r>
          </w:p>
        </w:tc>
        <w:tc>
          <w:tcPr>
            <w:tcW w:w="1418" w:type="dxa"/>
          </w:tcPr>
          <w:p>
            <w:pPr>
              <w:spacing w:before="156"/>
              <w:ind w:left="240" w:right="240" w:firstLine="0" w:firstLineChars="0"/>
              <w:jc w:val="center"/>
              <w:rPr>
                <w:sz w:val="20"/>
              </w:rPr>
            </w:pPr>
            <w:r>
              <w:rPr>
                <w:color w:val="000000" w:themeColor="text1" w:themeShade="BF"/>
                <w:kern w:val="0"/>
                <w:sz w:val="20"/>
              </w:rPr>
              <w:t>0.944444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Merge w:val="continue"/>
          </w:tcPr>
          <w:p>
            <w:pPr>
              <w:ind w:left="240" w:right="240" w:firstLine="0" w:firstLineChars="0"/>
              <w:jc w:val="center"/>
            </w:pPr>
          </w:p>
        </w:tc>
        <w:tc>
          <w:tcPr>
            <w:tcW w:w="993" w:type="dxa"/>
          </w:tcPr>
          <w:p>
            <w:pPr>
              <w:spacing w:before="156"/>
              <w:ind w:left="240" w:right="240" w:firstLine="0" w:firstLineChars="0"/>
              <w:jc w:val="center"/>
              <w:rPr>
                <w:color w:val="000000" w:themeColor="text1" w:themeShade="BF"/>
                <w:kern w:val="0"/>
                <w:sz w:val="16"/>
              </w:rPr>
            </w:pPr>
            <w:r>
              <w:rPr>
                <w:rFonts w:hint="eastAsia"/>
                <w:color w:val="000000" w:themeColor="text1" w:themeShade="BF"/>
                <w:kern w:val="0"/>
                <w:sz w:val="16"/>
              </w:rPr>
              <w:t>0.4</w:t>
            </w:r>
          </w:p>
        </w:tc>
        <w:tc>
          <w:tcPr>
            <w:tcW w:w="1134" w:type="dxa"/>
          </w:tcPr>
          <w:p>
            <w:pPr>
              <w:spacing w:before="156"/>
              <w:ind w:left="240" w:right="240" w:firstLine="0" w:firstLineChars="0"/>
              <w:jc w:val="center"/>
              <w:rPr>
                <w:sz w:val="18"/>
              </w:rPr>
            </w:pPr>
            <w:r>
              <w:rPr>
                <w:rFonts w:hint="eastAsia"/>
                <w:color w:val="000000" w:themeColor="text1" w:themeShade="BF"/>
                <w:kern w:val="0"/>
                <w:sz w:val="18"/>
              </w:rPr>
              <w:t>7.8125</w:t>
            </w:r>
          </w:p>
        </w:tc>
        <w:tc>
          <w:tcPr>
            <w:tcW w:w="567" w:type="dxa"/>
            <w:vAlign w:val="center"/>
          </w:tcPr>
          <w:p>
            <w:pPr>
              <w:spacing w:before="156"/>
              <w:ind w:left="240" w:right="240" w:firstLine="0" w:firstLineChars="0"/>
              <w:jc w:val="center"/>
              <w:rPr>
                <w:sz w:val="21"/>
              </w:rPr>
            </w:pPr>
            <w:r>
              <w:rPr>
                <w:rFonts w:hint="eastAsia"/>
                <w:color w:val="000000" w:themeColor="text1" w:themeShade="BF"/>
                <w:kern w:val="0"/>
                <w:sz w:val="21"/>
              </w:rPr>
              <w:t>5</w:t>
            </w:r>
          </w:p>
        </w:tc>
        <w:tc>
          <w:tcPr>
            <w:tcW w:w="1559" w:type="dxa"/>
            <w:vAlign w:val="center"/>
          </w:tcPr>
          <w:p>
            <w:pPr>
              <w:spacing w:before="156"/>
              <w:ind w:left="240" w:right="240" w:firstLine="0" w:firstLineChars="0"/>
              <w:jc w:val="center"/>
              <w:rPr>
                <w:sz w:val="21"/>
              </w:rPr>
            </w:pPr>
            <w:r>
              <w:rPr>
                <w:color w:val="000000" w:themeColor="text1" w:themeShade="BF"/>
                <w:kern w:val="0"/>
                <w:sz w:val="21"/>
              </w:rPr>
              <w:t>7.959451</w:t>
            </w:r>
          </w:p>
        </w:tc>
        <w:tc>
          <w:tcPr>
            <w:tcW w:w="1559" w:type="dxa"/>
            <w:vAlign w:val="center"/>
          </w:tcPr>
          <w:p>
            <w:pPr>
              <w:spacing w:before="156"/>
              <w:ind w:left="240" w:right="240" w:firstLine="0" w:firstLineChars="0"/>
              <w:jc w:val="center"/>
              <w:rPr>
                <w:sz w:val="20"/>
              </w:rPr>
            </w:pPr>
            <w:r>
              <w:rPr>
                <w:color w:val="000000" w:themeColor="text1" w:themeShade="BF"/>
                <w:kern w:val="0"/>
                <w:sz w:val="20"/>
              </w:rPr>
              <w:t>0.638889</w:t>
            </w:r>
          </w:p>
        </w:tc>
        <w:tc>
          <w:tcPr>
            <w:tcW w:w="1418" w:type="dxa"/>
          </w:tcPr>
          <w:p>
            <w:pPr>
              <w:spacing w:before="156"/>
              <w:ind w:left="240" w:right="240" w:firstLine="0" w:firstLineChars="0"/>
              <w:jc w:val="center"/>
              <w:rPr>
                <w:sz w:val="20"/>
              </w:rPr>
            </w:pPr>
            <w:r>
              <w:rPr>
                <w:color w:val="000000" w:themeColor="text1" w:themeShade="BF"/>
                <w:kern w:val="0"/>
                <w:sz w:val="20"/>
              </w:rPr>
              <w:t>0.750000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Merge w:val="continue"/>
          </w:tcPr>
          <w:p>
            <w:pPr>
              <w:ind w:left="240" w:right="240" w:firstLine="0" w:firstLineChars="0"/>
              <w:jc w:val="center"/>
            </w:pPr>
          </w:p>
        </w:tc>
        <w:tc>
          <w:tcPr>
            <w:tcW w:w="993" w:type="dxa"/>
          </w:tcPr>
          <w:p>
            <w:pPr>
              <w:spacing w:before="156"/>
              <w:ind w:left="240" w:right="240" w:firstLine="0" w:firstLineChars="0"/>
              <w:jc w:val="center"/>
              <w:rPr>
                <w:color w:val="000000" w:themeColor="text1" w:themeShade="BF"/>
                <w:kern w:val="0"/>
                <w:sz w:val="16"/>
              </w:rPr>
            </w:pPr>
            <w:r>
              <w:rPr>
                <w:rFonts w:hint="eastAsia"/>
                <w:color w:val="000000" w:themeColor="text1" w:themeShade="BF"/>
                <w:kern w:val="0"/>
                <w:sz w:val="16"/>
              </w:rPr>
              <w:t>0.5</w:t>
            </w:r>
          </w:p>
        </w:tc>
        <w:tc>
          <w:tcPr>
            <w:tcW w:w="1134" w:type="dxa"/>
          </w:tcPr>
          <w:p>
            <w:pPr>
              <w:spacing w:before="156"/>
              <w:ind w:left="240" w:right="240" w:firstLine="0" w:firstLineChars="0"/>
              <w:jc w:val="center"/>
              <w:rPr>
                <w:sz w:val="18"/>
              </w:rPr>
            </w:pPr>
            <w:r>
              <w:rPr>
                <w:rFonts w:hint="eastAsia"/>
                <w:color w:val="000000" w:themeColor="text1" w:themeShade="BF"/>
                <w:kern w:val="0"/>
                <w:sz w:val="18"/>
              </w:rPr>
              <w:t>7.8125</w:t>
            </w:r>
          </w:p>
        </w:tc>
        <w:tc>
          <w:tcPr>
            <w:tcW w:w="567" w:type="dxa"/>
            <w:vAlign w:val="center"/>
          </w:tcPr>
          <w:p>
            <w:pPr>
              <w:spacing w:before="156"/>
              <w:ind w:left="240" w:right="240" w:firstLine="0" w:firstLineChars="0"/>
              <w:jc w:val="center"/>
              <w:rPr>
                <w:sz w:val="21"/>
              </w:rPr>
            </w:pPr>
            <w:r>
              <w:rPr>
                <w:rFonts w:hint="eastAsia"/>
                <w:color w:val="000000" w:themeColor="text1" w:themeShade="BF"/>
                <w:kern w:val="0"/>
                <w:sz w:val="21"/>
              </w:rPr>
              <w:t>5</w:t>
            </w:r>
          </w:p>
        </w:tc>
        <w:tc>
          <w:tcPr>
            <w:tcW w:w="1559" w:type="dxa"/>
            <w:vAlign w:val="center"/>
          </w:tcPr>
          <w:p>
            <w:pPr>
              <w:spacing w:before="156"/>
              <w:ind w:left="240" w:right="240" w:firstLine="0" w:firstLineChars="0"/>
              <w:jc w:val="center"/>
              <w:rPr>
                <w:sz w:val="21"/>
              </w:rPr>
            </w:pPr>
            <w:r>
              <w:rPr>
                <w:color w:val="000000" w:themeColor="text1" w:themeShade="BF"/>
                <w:kern w:val="0"/>
                <w:sz w:val="21"/>
              </w:rPr>
              <w:t>6.021251</w:t>
            </w:r>
          </w:p>
        </w:tc>
        <w:tc>
          <w:tcPr>
            <w:tcW w:w="1559" w:type="dxa"/>
            <w:vAlign w:val="center"/>
          </w:tcPr>
          <w:p>
            <w:pPr>
              <w:spacing w:before="156"/>
              <w:ind w:left="240" w:right="240" w:firstLine="0" w:firstLineChars="0"/>
              <w:jc w:val="center"/>
              <w:rPr>
                <w:sz w:val="20"/>
              </w:rPr>
            </w:pPr>
            <w:r>
              <w:rPr>
                <w:rFonts w:hint="eastAsia"/>
                <w:color w:val="000000" w:themeColor="text1" w:themeShade="BF"/>
                <w:kern w:val="0"/>
                <w:sz w:val="20"/>
              </w:rPr>
              <w:t>0.666667</w:t>
            </w:r>
          </w:p>
        </w:tc>
        <w:tc>
          <w:tcPr>
            <w:tcW w:w="1418" w:type="dxa"/>
          </w:tcPr>
          <w:p>
            <w:pPr>
              <w:spacing w:before="156"/>
              <w:ind w:left="240" w:right="240" w:firstLine="0" w:firstLineChars="0"/>
              <w:jc w:val="center"/>
              <w:rPr>
                <w:sz w:val="20"/>
              </w:rPr>
            </w:pPr>
            <w:r>
              <w:rPr>
                <w:color w:val="000000" w:themeColor="text1" w:themeShade="BF"/>
                <w:kern w:val="0"/>
                <w:sz w:val="20"/>
              </w:rPr>
              <w:t>0.527778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Merge w:val="continue"/>
          </w:tcPr>
          <w:p>
            <w:pPr>
              <w:ind w:left="240" w:right="240" w:firstLine="0" w:firstLineChars="0"/>
              <w:jc w:val="center"/>
            </w:pPr>
          </w:p>
        </w:tc>
        <w:tc>
          <w:tcPr>
            <w:tcW w:w="993" w:type="dxa"/>
          </w:tcPr>
          <w:p>
            <w:pPr>
              <w:spacing w:before="156"/>
              <w:ind w:left="240" w:right="240" w:firstLine="0" w:firstLineChars="0"/>
              <w:jc w:val="center"/>
              <w:rPr>
                <w:color w:val="000000" w:themeColor="text1" w:themeShade="BF"/>
                <w:kern w:val="0"/>
                <w:sz w:val="16"/>
              </w:rPr>
            </w:pPr>
            <w:r>
              <w:rPr>
                <w:rFonts w:hint="eastAsia"/>
                <w:color w:val="000000" w:themeColor="text1" w:themeShade="BF"/>
                <w:kern w:val="0"/>
                <w:sz w:val="16"/>
              </w:rPr>
              <w:t>0.6</w:t>
            </w:r>
          </w:p>
        </w:tc>
        <w:tc>
          <w:tcPr>
            <w:tcW w:w="1134" w:type="dxa"/>
          </w:tcPr>
          <w:p>
            <w:pPr>
              <w:spacing w:before="156"/>
              <w:ind w:left="240" w:right="240" w:firstLine="0" w:firstLineChars="0"/>
              <w:jc w:val="center"/>
              <w:rPr>
                <w:sz w:val="18"/>
              </w:rPr>
            </w:pPr>
            <w:r>
              <w:rPr>
                <w:rFonts w:hint="eastAsia"/>
                <w:color w:val="000000" w:themeColor="text1" w:themeShade="BF"/>
                <w:kern w:val="0"/>
                <w:sz w:val="18"/>
              </w:rPr>
              <w:t>7.8125</w:t>
            </w:r>
          </w:p>
        </w:tc>
        <w:tc>
          <w:tcPr>
            <w:tcW w:w="567" w:type="dxa"/>
            <w:vAlign w:val="center"/>
          </w:tcPr>
          <w:p>
            <w:pPr>
              <w:spacing w:before="156"/>
              <w:ind w:left="240" w:right="240" w:firstLine="0" w:firstLineChars="0"/>
              <w:jc w:val="center"/>
              <w:rPr>
                <w:sz w:val="21"/>
              </w:rPr>
            </w:pPr>
            <w:r>
              <w:rPr>
                <w:rFonts w:hint="eastAsia"/>
                <w:color w:val="000000" w:themeColor="text1" w:themeShade="BF"/>
                <w:kern w:val="0"/>
                <w:sz w:val="21"/>
              </w:rPr>
              <w:t>5</w:t>
            </w:r>
          </w:p>
        </w:tc>
        <w:tc>
          <w:tcPr>
            <w:tcW w:w="1559" w:type="dxa"/>
            <w:vAlign w:val="center"/>
          </w:tcPr>
          <w:p>
            <w:pPr>
              <w:spacing w:before="156"/>
              <w:ind w:left="240" w:right="240" w:firstLine="0" w:firstLineChars="0"/>
              <w:jc w:val="center"/>
              <w:rPr>
                <w:sz w:val="21"/>
              </w:rPr>
            </w:pPr>
            <w:r>
              <w:rPr>
                <w:color w:val="000000" w:themeColor="text1" w:themeShade="BF"/>
                <w:kern w:val="0"/>
                <w:sz w:val="21"/>
              </w:rPr>
              <w:t>4.437626</w:t>
            </w:r>
          </w:p>
        </w:tc>
        <w:tc>
          <w:tcPr>
            <w:tcW w:w="1559" w:type="dxa"/>
            <w:vAlign w:val="center"/>
          </w:tcPr>
          <w:p>
            <w:pPr>
              <w:spacing w:before="156"/>
              <w:ind w:left="240" w:right="240" w:firstLine="0" w:firstLineChars="0"/>
              <w:jc w:val="center"/>
              <w:rPr>
                <w:sz w:val="20"/>
              </w:rPr>
            </w:pPr>
            <w:r>
              <w:rPr>
                <w:rFonts w:hint="eastAsia"/>
                <w:color w:val="000000" w:themeColor="text1" w:themeShade="BF"/>
                <w:kern w:val="0"/>
                <w:sz w:val="20"/>
              </w:rPr>
              <w:t>0.555556</w:t>
            </w:r>
          </w:p>
        </w:tc>
        <w:tc>
          <w:tcPr>
            <w:tcW w:w="1418" w:type="dxa"/>
          </w:tcPr>
          <w:p>
            <w:pPr>
              <w:spacing w:before="156"/>
              <w:ind w:left="240" w:right="240" w:firstLine="0" w:firstLineChars="0"/>
              <w:jc w:val="center"/>
              <w:rPr>
                <w:sz w:val="20"/>
              </w:rPr>
            </w:pPr>
            <w:r>
              <w:rPr>
                <w:color w:val="000000" w:themeColor="text1" w:themeShade="BF"/>
                <w:kern w:val="0"/>
                <w:sz w:val="20"/>
              </w:rPr>
              <w:t>0.277778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Merge w:val="continue"/>
          </w:tcPr>
          <w:p>
            <w:pPr>
              <w:ind w:left="240" w:right="240" w:firstLine="0" w:firstLineChars="0"/>
              <w:jc w:val="center"/>
            </w:pPr>
          </w:p>
        </w:tc>
        <w:tc>
          <w:tcPr>
            <w:tcW w:w="993" w:type="dxa"/>
          </w:tcPr>
          <w:p>
            <w:pPr>
              <w:spacing w:before="156"/>
              <w:ind w:left="240" w:right="240" w:firstLine="0" w:firstLineChars="0"/>
              <w:jc w:val="center"/>
              <w:rPr>
                <w:color w:val="000000" w:themeColor="text1" w:themeShade="BF"/>
                <w:kern w:val="0"/>
                <w:sz w:val="16"/>
              </w:rPr>
            </w:pPr>
            <w:r>
              <w:rPr>
                <w:rFonts w:hint="eastAsia"/>
                <w:color w:val="000000" w:themeColor="text1" w:themeShade="BF"/>
                <w:kern w:val="0"/>
                <w:sz w:val="16"/>
              </w:rPr>
              <w:t>0.7</w:t>
            </w:r>
          </w:p>
        </w:tc>
        <w:tc>
          <w:tcPr>
            <w:tcW w:w="1134" w:type="dxa"/>
          </w:tcPr>
          <w:p>
            <w:pPr>
              <w:spacing w:before="156"/>
              <w:ind w:left="240" w:right="240" w:firstLine="0" w:firstLineChars="0"/>
              <w:jc w:val="center"/>
              <w:rPr>
                <w:sz w:val="18"/>
              </w:rPr>
            </w:pPr>
            <w:r>
              <w:rPr>
                <w:rFonts w:hint="eastAsia"/>
                <w:color w:val="000000" w:themeColor="text1" w:themeShade="BF"/>
                <w:kern w:val="0"/>
                <w:sz w:val="18"/>
              </w:rPr>
              <w:t>7.8125</w:t>
            </w:r>
          </w:p>
        </w:tc>
        <w:tc>
          <w:tcPr>
            <w:tcW w:w="567" w:type="dxa"/>
            <w:vAlign w:val="center"/>
          </w:tcPr>
          <w:p>
            <w:pPr>
              <w:spacing w:before="156"/>
              <w:ind w:left="240" w:right="240" w:firstLine="0" w:firstLineChars="0"/>
              <w:jc w:val="center"/>
              <w:rPr>
                <w:sz w:val="21"/>
              </w:rPr>
            </w:pPr>
            <w:r>
              <w:rPr>
                <w:rFonts w:hint="eastAsia"/>
                <w:color w:val="000000" w:themeColor="text1" w:themeShade="BF"/>
                <w:kern w:val="0"/>
                <w:sz w:val="21"/>
              </w:rPr>
              <w:t>5</w:t>
            </w:r>
          </w:p>
        </w:tc>
        <w:tc>
          <w:tcPr>
            <w:tcW w:w="1559" w:type="dxa"/>
            <w:vAlign w:val="center"/>
          </w:tcPr>
          <w:p>
            <w:pPr>
              <w:spacing w:before="156"/>
              <w:ind w:left="240" w:right="240" w:firstLine="0" w:firstLineChars="0"/>
              <w:jc w:val="center"/>
              <w:rPr>
                <w:sz w:val="21"/>
              </w:rPr>
            </w:pPr>
            <w:r>
              <w:rPr>
                <w:color w:val="000000" w:themeColor="text1" w:themeShade="BF"/>
                <w:kern w:val="0"/>
                <w:sz w:val="21"/>
              </w:rPr>
              <w:t>3.098690</w:t>
            </w:r>
          </w:p>
        </w:tc>
        <w:tc>
          <w:tcPr>
            <w:tcW w:w="1559" w:type="dxa"/>
            <w:vAlign w:val="center"/>
          </w:tcPr>
          <w:p>
            <w:pPr>
              <w:spacing w:before="156"/>
              <w:ind w:left="240" w:right="240" w:firstLine="0" w:firstLineChars="0"/>
              <w:jc w:val="center"/>
              <w:rPr>
                <w:sz w:val="20"/>
              </w:rPr>
            </w:pPr>
            <w:r>
              <w:rPr>
                <w:color w:val="000000" w:themeColor="text1" w:themeShade="BF"/>
                <w:kern w:val="0"/>
                <w:sz w:val="20"/>
              </w:rPr>
              <w:t>0.000000</w:t>
            </w:r>
          </w:p>
        </w:tc>
        <w:tc>
          <w:tcPr>
            <w:tcW w:w="1418" w:type="dxa"/>
          </w:tcPr>
          <w:p>
            <w:pPr>
              <w:spacing w:before="156"/>
              <w:ind w:left="240" w:right="240" w:firstLine="0" w:firstLineChars="0"/>
              <w:jc w:val="center"/>
              <w:rPr>
                <w:sz w:val="20"/>
              </w:rPr>
            </w:pPr>
            <w:r>
              <w:rPr>
                <w:color w:val="000000" w:themeColor="text1" w:themeShade="BF"/>
                <w:kern w:val="0"/>
                <w:sz w:val="20"/>
              </w:rPr>
              <w:t>0.083333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Merge w:val="continue"/>
          </w:tcPr>
          <w:p>
            <w:pPr>
              <w:ind w:left="240" w:right="240" w:firstLine="0" w:firstLineChars="0"/>
              <w:jc w:val="center"/>
            </w:pPr>
          </w:p>
        </w:tc>
        <w:tc>
          <w:tcPr>
            <w:tcW w:w="993" w:type="dxa"/>
          </w:tcPr>
          <w:p>
            <w:pPr>
              <w:spacing w:before="156"/>
              <w:ind w:left="240" w:right="240" w:firstLine="0" w:firstLineChars="0"/>
              <w:jc w:val="center"/>
              <w:rPr>
                <w:color w:val="000000" w:themeColor="text1" w:themeShade="BF"/>
                <w:kern w:val="0"/>
                <w:sz w:val="16"/>
              </w:rPr>
            </w:pPr>
            <w:r>
              <w:rPr>
                <w:rFonts w:hint="eastAsia"/>
                <w:color w:val="000000" w:themeColor="text1" w:themeShade="BF"/>
                <w:kern w:val="0"/>
                <w:sz w:val="16"/>
              </w:rPr>
              <w:t>0.8</w:t>
            </w:r>
          </w:p>
        </w:tc>
        <w:tc>
          <w:tcPr>
            <w:tcW w:w="1134" w:type="dxa"/>
          </w:tcPr>
          <w:p>
            <w:pPr>
              <w:spacing w:before="156"/>
              <w:ind w:left="240" w:right="240" w:firstLine="0" w:firstLineChars="0"/>
              <w:jc w:val="center"/>
              <w:rPr>
                <w:sz w:val="18"/>
              </w:rPr>
            </w:pPr>
            <w:r>
              <w:rPr>
                <w:rFonts w:hint="eastAsia"/>
                <w:color w:val="000000" w:themeColor="text1" w:themeShade="BF"/>
                <w:kern w:val="0"/>
                <w:sz w:val="18"/>
              </w:rPr>
              <w:t>7.8125</w:t>
            </w:r>
          </w:p>
        </w:tc>
        <w:tc>
          <w:tcPr>
            <w:tcW w:w="567" w:type="dxa"/>
            <w:vAlign w:val="center"/>
          </w:tcPr>
          <w:p>
            <w:pPr>
              <w:spacing w:before="156"/>
              <w:ind w:left="240" w:right="240" w:firstLine="0" w:firstLineChars="0"/>
              <w:jc w:val="center"/>
              <w:rPr>
                <w:sz w:val="21"/>
              </w:rPr>
            </w:pPr>
            <w:r>
              <w:rPr>
                <w:rFonts w:hint="eastAsia"/>
                <w:color w:val="000000" w:themeColor="text1" w:themeShade="BF"/>
                <w:kern w:val="0"/>
                <w:sz w:val="21"/>
              </w:rPr>
              <w:t>4</w:t>
            </w:r>
          </w:p>
        </w:tc>
        <w:tc>
          <w:tcPr>
            <w:tcW w:w="1559" w:type="dxa"/>
            <w:vAlign w:val="center"/>
          </w:tcPr>
          <w:p>
            <w:pPr>
              <w:spacing w:before="156"/>
              <w:ind w:left="240" w:right="240" w:firstLine="0" w:firstLineChars="0"/>
              <w:jc w:val="center"/>
              <w:rPr>
                <w:sz w:val="21"/>
              </w:rPr>
            </w:pPr>
            <w:r>
              <w:rPr>
                <w:color w:val="000000" w:themeColor="text1" w:themeShade="BF"/>
                <w:kern w:val="0"/>
                <w:sz w:val="21"/>
              </w:rPr>
              <w:t>1.938851</w:t>
            </w:r>
          </w:p>
        </w:tc>
        <w:tc>
          <w:tcPr>
            <w:tcW w:w="1559" w:type="dxa"/>
            <w:vAlign w:val="center"/>
          </w:tcPr>
          <w:p>
            <w:pPr>
              <w:spacing w:before="156"/>
              <w:ind w:left="240" w:right="240" w:firstLine="0" w:firstLineChars="0"/>
              <w:jc w:val="center"/>
              <w:rPr>
                <w:sz w:val="20"/>
              </w:rPr>
            </w:pPr>
            <w:r>
              <w:rPr>
                <w:color w:val="000000" w:themeColor="text1" w:themeShade="BF"/>
                <w:kern w:val="0"/>
                <w:sz w:val="20"/>
              </w:rPr>
              <w:t>0.000000</w:t>
            </w:r>
          </w:p>
        </w:tc>
        <w:tc>
          <w:tcPr>
            <w:tcW w:w="1418" w:type="dxa"/>
          </w:tcPr>
          <w:p>
            <w:pPr>
              <w:spacing w:before="156"/>
              <w:ind w:left="240" w:right="240" w:firstLine="0" w:firstLineChars="0"/>
              <w:jc w:val="center"/>
              <w:rPr>
                <w:sz w:val="20"/>
              </w:rPr>
            </w:pPr>
            <w:r>
              <w:rPr>
                <w:color w:val="000000" w:themeColor="text1" w:themeShade="BF"/>
                <w:kern w:val="0"/>
                <w:sz w:val="20"/>
              </w:rPr>
              <w:t>0.111111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Merge w:val="continue"/>
          </w:tcPr>
          <w:p>
            <w:pPr>
              <w:ind w:left="240" w:right="240" w:firstLine="0" w:firstLineChars="0"/>
              <w:jc w:val="center"/>
            </w:pPr>
          </w:p>
        </w:tc>
        <w:tc>
          <w:tcPr>
            <w:tcW w:w="993" w:type="dxa"/>
          </w:tcPr>
          <w:p>
            <w:pPr>
              <w:spacing w:before="156"/>
              <w:ind w:left="240" w:right="240" w:firstLine="0" w:firstLineChars="0"/>
              <w:jc w:val="center"/>
              <w:rPr>
                <w:color w:val="000000" w:themeColor="text1" w:themeShade="BF"/>
                <w:kern w:val="0"/>
                <w:sz w:val="16"/>
              </w:rPr>
            </w:pPr>
            <w:r>
              <w:rPr>
                <w:rFonts w:hint="eastAsia"/>
                <w:color w:val="000000" w:themeColor="text1" w:themeShade="BF"/>
                <w:kern w:val="0"/>
                <w:sz w:val="16"/>
              </w:rPr>
              <w:t>0.9</w:t>
            </w:r>
          </w:p>
        </w:tc>
        <w:tc>
          <w:tcPr>
            <w:tcW w:w="1134" w:type="dxa"/>
          </w:tcPr>
          <w:p>
            <w:pPr>
              <w:spacing w:before="156"/>
              <w:ind w:left="240" w:right="240" w:firstLine="0" w:firstLineChars="0"/>
              <w:jc w:val="center"/>
              <w:rPr>
                <w:sz w:val="18"/>
              </w:rPr>
            </w:pPr>
            <w:r>
              <w:rPr>
                <w:rFonts w:hint="eastAsia"/>
                <w:color w:val="000000" w:themeColor="text1" w:themeShade="BF"/>
                <w:kern w:val="0"/>
                <w:sz w:val="18"/>
              </w:rPr>
              <w:t>7.8125</w:t>
            </w:r>
          </w:p>
        </w:tc>
        <w:tc>
          <w:tcPr>
            <w:tcW w:w="567" w:type="dxa"/>
            <w:vAlign w:val="center"/>
          </w:tcPr>
          <w:p>
            <w:pPr>
              <w:spacing w:before="156"/>
              <w:ind w:left="240" w:right="240" w:firstLine="0" w:firstLineChars="0"/>
              <w:jc w:val="center"/>
              <w:rPr>
                <w:sz w:val="21"/>
              </w:rPr>
            </w:pPr>
            <w:r>
              <w:rPr>
                <w:rFonts w:hint="eastAsia"/>
                <w:color w:val="000000" w:themeColor="text1" w:themeShade="BF"/>
                <w:kern w:val="0"/>
                <w:sz w:val="21"/>
              </w:rPr>
              <w:t>4</w:t>
            </w:r>
          </w:p>
        </w:tc>
        <w:tc>
          <w:tcPr>
            <w:tcW w:w="1559" w:type="dxa"/>
            <w:vAlign w:val="center"/>
          </w:tcPr>
          <w:p>
            <w:pPr>
              <w:spacing w:before="156"/>
              <w:ind w:left="240" w:right="240" w:firstLine="0" w:firstLineChars="0"/>
              <w:jc w:val="center"/>
              <w:rPr>
                <w:sz w:val="21"/>
              </w:rPr>
            </w:pPr>
            <w:r>
              <w:rPr>
                <w:color w:val="000000" w:themeColor="text1" w:themeShade="BF"/>
                <w:kern w:val="0"/>
                <w:sz w:val="21"/>
              </w:rPr>
              <w:t>0.915800</w:t>
            </w:r>
          </w:p>
        </w:tc>
        <w:tc>
          <w:tcPr>
            <w:tcW w:w="1559" w:type="dxa"/>
            <w:vAlign w:val="center"/>
          </w:tcPr>
          <w:p>
            <w:pPr>
              <w:spacing w:before="156"/>
              <w:ind w:left="240" w:right="240" w:firstLine="0" w:firstLineChars="0"/>
              <w:jc w:val="center"/>
              <w:rPr>
                <w:sz w:val="20"/>
              </w:rPr>
            </w:pPr>
            <w:r>
              <w:rPr>
                <w:color w:val="000000" w:themeColor="text1" w:themeShade="BF"/>
                <w:kern w:val="0"/>
                <w:sz w:val="20"/>
              </w:rPr>
              <w:t>0.000000</w:t>
            </w:r>
          </w:p>
        </w:tc>
        <w:tc>
          <w:tcPr>
            <w:tcW w:w="1418" w:type="dxa"/>
          </w:tcPr>
          <w:p>
            <w:pPr>
              <w:spacing w:before="156"/>
              <w:ind w:left="240" w:right="240" w:firstLine="0" w:firstLineChars="0"/>
              <w:jc w:val="center"/>
              <w:rPr>
                <w:sz w:val="20"/>
              </w:rPr>
            </w:pPr>
            <w:r>
              <w:rPr>
                <w:color w:val="000000" w:themeColor="text1" w:themeShade="BF"/>
                <w:kern w:val="0"/>
                <w:sz w:val="20"/>
              </w:rPr>
              <w:t>0.083333</w:t>
            </w:r>
          </w:p>
        </w:tc>
      </w:tr>
    </w:tbl>
    <w:p>
      <w:pPr>
        <w:ind w:firstLine="480"/>
      </w:pPr>
      <w:r>
        <w:rPr>
          <w:rFonts w:hint="eastAsia"/>
        </w:rPr>
        <w:t>当回声延迟和分段大小固定的时候，随着衰系数的不断增加，SNR值越来越小说明透明性随着衰减系数的增减而减弱，此处结果显然，添加的回声强度越大，对原来音频的影响也就越大，透明性也就越低。同时随着衰减系数的不断增加，误码率在有无攻击的情况下均越来越低，说明回声的强度越大，抵抗干扰的能力越强，但是被发现的可能性越大。</w:t>
      </w:r>
    </w:p>
    <w:p>
      <w:pPr>
        <w:pStyle w:val="4"/>
        <w:ind w:right="240"/>
      </w:pPr>
      <w:bookmarkStart w:id="102" w:name="_Toc24549_WPSOffice_Level3"/>
      <w:bookmarkStart w:id="103" w:name="_Toc18370_WPSOffice_Level3"/>
      <w:r>
        <w:rPr>
          <w:rFonts w:hint="eastAsia"/>
        </w:rPr>
        <w:t>6.1.3 回声延迟对算法性能的影响研究</w:t>
      </w:r>
      <w:bookmarkEnd w:id="102"/>
      <w:bookmarkEnd w:id="103"/>
    </w:p>
    <w:p>
      <w:pPr>
        <w:ind w:firstLine="480"/>
      </w:pPr>
      <w:r>
        <w:rPr>
          <w:rFonts w:hint="eastAsia"/>
        </w:rPr>
        <w:t>固定衰减系数和分段大小（例如，衰减系数为0.6，分段大小为2048个样点），依次设置回声延迟对为：（1，2），（8，12），（40，60），（800，1000），记录该参数下，算法的容量（bit/s）、透明性（主观评价：MOS，客观评价：SNR）、稳健性（无攻击以及叠加25dB高斯噪声情况下的误码率）。</w:t>
      </w:r>
    </w:p>
    <w:p>
      <w:pPr>
        <w:ind w:firstLine="480"/>
      </w:pPr>
      <w:r>
        <w:rPr>
          <w:rFonts w:hint="eastAsia"/>
        </w:rPr>
        <w:t>容量：3.90625 bit/s</w:t>
      </w:r>
    </w:p>
    <w:tbl>
      <w:tblPr>
        <w:tblStyle w:val="14"/>
        <w:tblpPr w:leftFromText="180" w:rightFromText="180" w:vertAnchor="text" w:horzAnchor="page" w:tblpX="2166" w:tblpY="174"/>
        <w:tblOverlap w:val="never"/>
        <w:tblW w:w="7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701"/>
        <w:gridCol w:w="708"/>
        <w:gridCol w:w="1701"/>
        <w:gridCol w:w="156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restart"/>
          </w:tcPr>
          <w:p>
            <w:pPr>
              <w:ind w:right="240" w:firstLine="0" w:firstLineChars="0"/>
              <w:jc w:val="center"/>
              <w:rPr>
                <w:sz w:val="18"/>
              </w:rPr>
            </w:pPr>
            <w:r>
              <w:rPr>
                <w:rFonts w:hint="eastAsia"/>
                <w:b/>
                <w:bCs/>
                <w:sz w:val="18"/>
              </w:rPr>
              <w:t>音频</w:t>
            </w:r>
          </w:p>
        </w:tc>
        <w:tc>
          <w:tcPr>
            <w:tcW w:w="1701" w:type="dxa"/>
            <w:vMerge w:val="restart"/>
          </w:tcPr>
          <w:p>
            <w:pPr>
              <w:ind w:right="240" w:firstLine="0" w:firstLineChars="0"/>
              <w:jc w:val="center"/>
              <w:rPr>
                <w:b/>
                <w:bCs/>
                <w:sz w:val="18"/>
              </w:rPr>
            </w:pPr>
            <w:r>
              <w:rPr>
                <w:rFonts w:hint="eastAsia"/>
                <w:b/>
                <w:bCs/>
                <w:sz w:val="18"/>
              </w:rPr>
              <w:t>分段大小</w:t>
            </w:r>
          </w:p>
        </w:tc>
        <w:tc>
          <w:tcPr>
            <w:tcW w:w="2409" w:type="dxa"/>
            <w:gridSpan w:val="2"/>
          </w:tcPr>
          <w:p>
            <w:pPr>
              <w:ind w:right="240" w:firstLine="0" w:firstLineChars="0"/>
              <w:jc w:val="center"/>
              <w:rPr>
                <w:b/>
                <w:bCs/>
                <w:sz w:val="18"/>
              </w:rPr>
            </w:pPr>
            <w:r>
              <w:rPr>
                <w:rFonts w:hint="eastAsia"/>
                <w:b/>
                <w:bCs/>
                <w:sz w:val="18"/>
              </w:rPr>
              <w:t>容量（</w:t>
            </w:r>
            <w:r>
              <w:rPr>
                <w:b/>
                <w:bCs/>
                <w:sz w:val="18"/>
              </w:rPr>
              <w:t>bit/s）</w:t>
            </w:r>
          </w:p>
        </w:tc>
        <w:tc>
          <w:tcPr>
            <w:tcW w:w="3119" w:type="dxa"/>
            <w:gridSpan w:val="2"/>
          </w:tcPr>
          <w:p>
            <w:pPr>
              <w:ind w:left="240" w:right="240" w:firstLine="0" w:firstLineChars="0"/>
              <w:jc w:val="center"/>
              <w:rPr>
                <w:b/>
                <w:bCs/>
                <w:sz w:val="18"/>
              </w:rPr>
            </w:pPr>
            <w:r>
              <w:rPr>
                <w:rFonts w:hint="eastAsia"/>
                <w:b/>
                <w:bCs/>
                <w:sz w:val="18"/>
              </w:rPr>
              <w:t>透明性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Pr>
          <w:p>
            <w:pPr>
              <w:ind w:left="240" w:right="240" w:firstLine="0" w:firstLineChars="0"/>
              <w:jc w:val="center"/>
              <w:rPr>
                <w:b/>
                <w:bCs/>
                <w:sz w:val="18"/>
              </w:rPr>
            </w:pPr>
          </w:p>
        </w:tc>
        <w:tc>
          <w:tcPr>
            <w:tcW w:w="1701" w:type="dxa"/>
            <w:vMerge w:val="continue"/>
          </w:tcPr>
          <w:p>
            <w:pPr>
              <w:ind w:left="240" w:right="240" w:firstLine="0" w:firstLineChars="0"/>
              <w:jc w:val="center"/>
              <w:rPr>
                <w:b/>
                <w:bCs/>
                <w:sz w:val="18"/>
              </w:rPr>
            </w:pPr>
          </w:p>
        </w:tc>
        <w:tc>
          <w:tcPr>
            <w:tcW w:w="708" w:type="dxa"/>
          </w:tcPr>
          <w:p>
            <w:pPr>
              <w:ind w:left="240" w:right="240" w:firstLine="0" w:firstLineChars="0"/>
              <w:rPr>
                <w:b/>
                <w:bCs/>
                <w:sz w:val="18"/>
              </w:rPr>
            </w:pPr>
            <w:r>
              <w:rPr>
                <w:rFonts w:hint="eastAsia"/>
                <w:b/>
                <w:bCs/>
                <w:sz w:val="18"/>
              </w:rPr>
              <w:t>MOS</w:t>
            </w:r>
          </w:p>
        </w:tc>
        <w:tc>
          <w:tcPr>
            <w:tcW w:w="1701" w:type="dxa"/>
          </w:tcPr>
          <w:p>
            <w:pPr>
              <w:ind w:left="240" w:right="240" w:firstLine="0" w:firstLineChars="0"/>
              <w:jc w:val="center"/>
              <w:rPr>
                <w:b/>
                <w:bCs/>
                <w:sz w:val="18"/>
              </w:rPr>
            </w:pPr>
            <w:r>
              <w:rPr>
                <w:rFonts w:hint="eastAsia"/>
                <w:b/>
                <w:bCs/>
                <w:sz w:val="18"/>
              </w:rPr>
              <w:t>SNR</w:t>
            </w:r>
          </w:p>
        </w:tc>
        <w:tc>
          <w:tcPr>
            <w:tcW w:w="1560" w:type="dxa"/>
          </w:tcPr>
          <w:p>
            <w:pPr>
              <w:ind w:right="240" w:firstLine="0" w:firstLineChars="0"/>
              <w:jc w:val="center"/>
              <w:rPr>
                <w:b/>
                <w:bCs/>
                <w:sz w:val="18"/>
              </w:rPr>
            </w:pPr>
            <w:r>
              <w:rPr>
                <w:rFonts w:hint="eastAsia"/>
                <w:b/>
                <w:bCs/>
                <w:sz w:val="18"/>
              </w:rPr>
              <w:t>无高斯攻击</w:t>
            </w:r>
          </w:p>
        </w:tc>
        <w:tc>
          <w:tcPr>
            <w:tcW w:w="1559" w:type="dxa"/>
          </w:tcPr>
          <w:p>
            <w:pPr>
              <w:ind w:right="240" w:firstLine="0" w:firstLineChars="0"/>
              <w:jc w:val="center"/>
              <w:rPr>
                <w:b/>
                <w:bCs/>
                <w:sz w:val="18"/>
              </w:rPr>
            </w:pPr>
            <w:r>
              <w:rPr>
                <w:rFonts w:hint="eastAsia"/>
                <w:b/>
                <w:bCs/>
                <w:sz w:val="18"/>
              </w:rPr>
              <w:t>高斯攻击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restart"/>
          </w:tcPr>
          <w:p>
            <w:pPr>
              <w:ind w:left="240" w:right="240" w:firstLine="0" w:firstLineChars="0"/>
              <w:jc w:val="center"/>
              <w:rPr>
                <w:sz w:val="20"/>
              </w:rPr>
            </w:pPr>
            <w:r>
              <w:rPr>
                <w:rFonts w:hint="eastAsia"/>
                <w:sz w:val="20"/>
              </w:rPr>
              <w:t>男声</w:t>
            </w:r>
          </w:p>
        </w:tc>
        <w:tc>
          <w:tcPr>
            <w:tcW w:w="1701" w:type="dxa"/>
          </w:tcPr>
          <w:p>
            <w:pPr>
              <w:ind w:left="240" w:right="240" w:firstLine="0" w:firstLineChars="0"/>
              <w:jc w:val="center"/>
              <w:rPr>
                <w:sz w:val="15"/>
              </w:rPr>
            </w:pPr>
            <w:r>
              <w:rPr>
                <w:rFonts w:hint="eastAsia"/>
                <w:sz w:val="15"/>
              </w:rPr>
              <w:t>（1，2）</w:t>
            </w:r>
          </w:p>
        </w:tc>
        <w:tc>
          <w:tcPr>
            <w:tcW w:w="708" w:type="dxa"/>
            <w:vAlign w:val="center"/>
          </w:tcPr>
          <w:p>
            <w:pPr>
              <w:spacing w:before="156"/>
              <w:ind w:left="240" w:right="240" w:firstLine="0" w:firstLineChars="0"/>
              <w:jc w:val="center"/>
              <w:rPr>
                <w:sz w:val="20"/>
              </w:rPr>
            </w:pPr>
            <w:r>
              <w:rPr>
                <w:rFonts w:hint="eastAsia"/>
                <w:color w:val="000000" w:themeColor="text1" w:themeShade="BF"/>
                <w:kern w:val="0"/>
                <w:sz w:val="20"/>
              </w:rPr>
              <w:t>5</w:t>
            </w:r>
          </w:p>
        </w:tc>
        <w:tc>
          <w:tcPr>
            <w:tcW w:w="1701" w:type="dxa"/>
            <w:vAlign w:val="center"/>
          </w:tcPr>
          <w:p>
            <w:pPr>
              <w:spacing w:before="156"/>
              <w:ind w:left="240" w:right="240" w:firstLine="0" w:firstLineChars="0"/>
              <w:jc w:val="center"/>
              <w:rPr>
                <w:sz w:val="20"/>
              </w:rPr>
            </w:pPr>
            <w:r>
              <w:rPr>
                <w:color w:val="000000" w:themeColor="text1" w:themeShade="BF"/>
                <w:kern w:val="0"/>
                <w:sz w:val="20"/>
              </w:rPr>
              <w:t>4.436846</w:t>
            </w:r>
          </w:p>
        </w:tc>
        <w:tc>
          <w:tcPr>
            <w:tcW w:w="1560" w:type="dxa"/>
            <w:vAlign w:val="center"/>
          </w:tcPr>
          <w:p>
            <w:pPr>
              <w:spacing w:before="156"/>
              <w:ind w:left="240" w:right="240" w:firstLine="0" w:firstLineChars="0"/>
              <w:jc w:val="center"/>
              <w:rPr>
                <w:sz w:val="20"/>
              </w:rPr>
            </w:pPr>
            <w:r>
              <w:rPr>
                <w:color w:val="000000" w:themeColor="text1" w:themeShade="BF"/>
                <w:kern w:val="0"/>
                <w:sz w:val="20"/>
              </w:rPr>
              <w:t>1.000000</w:t>
            </w:r>
          </w:p>
        </w:tc>
        <w:tc>
          <w:tcPr>
            <w:tcW w:w="1559" w:type="dxa"/>
          </w:tcPr>
          <w:p>
            <w:pPr>
              <w:spacing w:before="156"/>
              <w:ind w:left="240" w:right="240" w:firstLine="0" w:firstLineChars="0"/>
              <w:jc w:val="center"/>
              <w:rPr>
                <w:sz w:val="20"/>
              </w:rPr>
            </w:pPr>
            <w:r>
              <w:rPr>
                <w:color w:val="000000" w:themeColor="text1" w:themeShade="BF"/>
                <w:kern w:val="0"/>
                <w:sz w:val="20"/>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Pr>
          <w:p>
            <w:pPr>
              <w:ind w:left="240" w:right="240" w:firstLine="0" w:firstLineChars="0"/>
              <w:jc w:val="center"/>
              <w:rPr>
                <w:sz w:val="20"/>
              </w:rPr>
            </w:pPr>
          </w:p>
        </w:tc>
        <w:tc>
          <w:tcPr>
            <w:tcW w:w="1701" w:type="dxa"/>
          </w:tcPr>
          <w:p>
            <w:pPr>
              <w:ind w:left="240" w:right="240" w:firstLine="0" w:firstLineChars="0"/>
              <w:jc w:val="center"/>
              <w:rPr>
                <w:sz w:val="15"/>
              </w:rPr>
            </w:pPr>
            <w:r>
              <w:rPr>
                <w:rFonts w:hint="eastAsia"/>
                <w:sz w:val="15"/>
              </w:rPr>
              <w:t>（8，12）</w:t>
            </w:r>
          </w:p>
        </w:tc>
        <w:tc>
          <w:tcPr>
            <w:tcW w:w="708" w:type="dxa"/>
            <w:vAlign w:val="center"/>
          </w:tcPr>
          <w:p>
            <w:pPr>
              <w:spacing w:before="156"/>
              <w:ind w:left="240" w:right="240" w:firstLine="0" w:firstLineChars="0"/>
              <w:jc w:val="center"/>
              <w:rPr>
                <w:sz w:val="20"/>
              </w:rPr>
            </w:pPr>
            <w:r>
              <w:rPr>
                <w:rFonts w:hint="eastAsia"/>
                <w:color w:val="000000" w:themeColor="text1" w:themeShade="BF"/>
                <w:kern w:val="0"/>
                <w:sz w:val="20"/>
              </w:rPr>
              <w:t>5</w:t>
            </w:r>
          </w:p>
        </w:tc>
        <w:tc>
          <w:tcPr>
            <w:tcW w:w="1701" w:type="dxa"/>
            <w:vAlign w:val="center"/>
          </w:tcPr>
          <w:p>
            <w:pPr>
              <w:spacing w:before="156"/>
              <w:ind w:left="240" w:right="240" w:firstLine="0" w:firstLineChars="0"/>
              <w:jc w:val="center"/>
              <w:rPr>
                <w:sz w:val="20"/>
              </w:rPr>
            </w:pPr>
            <w:r>
              <w:rPr>
                <w:color w:val="000000" w:themeColor="text1" w:themeShade="BF"/>
                <w:kern w:val="0"/>
                <w:sz w:val="20"/>
              </w:rPr>
              <w:t>4.437597</w:t>
            </w:r>
          </w:p>
        </w:tc>
        <w:tc>
          <w:tcPr>
            <w:tcW w:w="1560" w:type="dxa"/>
            <w:vAlign w:val="center"/>
          </w:tcPr>
          <w:p>
            <w:pPr>
              <w:spacing w:before="156"/>
              <w:ind w:left="240" w:right="240" w:firstLine="0" w:firstLineChars="0"/>
              <w:jc w:val="center"/>
              <w:rPr>
                <w:sz w:val="20"/>
              </w:rPr>
            </w:pPr>
            <w:r>
              <w:rPr>
                <w:color w:val="000000" w:themeColor="text1" w:themeShade="BF"/>
                <w:kern w:val="0"/>
                <w:sz w:val="20"/>
              </w:rPr>
              <w:t>0.750000</w:t>
            </w:r>
          </w:p>
        </w:tc>
        <w:tc>
          <w:tcPr>
            <w:tcW w:w="1559" w:type="dxa"/>
          </w:tcPr>
          <w:p>
            <w:pPr>
              <w:spacing w:before="156"/>
              <w:ind w:left="240" w:right="240" w:firstLine="0" w:firstLineChars="0"/>
              <w:jc w:val="center"/>
              <w:rPr>
                <w:sz w:val="20"/>
              </w:rPr>
            </w:pPr>
            <w:r>
              <w:rPr>
                <w:color w:val="000000" w:themeColor="text1" w:themeShade="BF"/>
                <w:kern w:val="0"/>
                <w:sz w:val="20"/>
              </w:rPr>
              <w:t>0.833333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Pr>
          <w:p>
            <w:pPr>
              <w:ind w:left="240" w:right="240" w:firstLine="0" w:firstLineChars="0"/>
              <w:jc w:val="center"/>
              <w:rPr>
                <w:sz w:val="20"/>
              </w:rPr>
            </w:pPr>
          </w:p>
        </w:tc>
        <w:tc>
          <w:tcPr>
            <w:tcW w:w="1701" w:type="dxa"/>
          </w:tcPr>
          <w:p>
            <w:pPr>
              <w:ind w:left="240" w:right="240" w:firstLine="0" w:firstLineChars="0"/>
              <w:jc w:val="center"/>
              <w:rPr>
                <w:sz w:val="15"/>
              </w:rPr>
            </w:pPr>
            <w:r>
              <w:rPr>
                <w:rFonts w:hint="eastAsia"/>
                <w:sz w:val="15"/>
              </w:rPr>
              <w:t>（40，60）</w:t>
            </w:r>
          </w:p>
        </w:tc>
        <w:tc>
          <w:tcPr>
            <w:tcW w:w="708" w:type="dxa"/>
            <w:vAlign w:val="center"/>
          </w:tcPr>
          <w:p>
            <w:pPr>
              <w:spacing w:before="156"/>
              <w:ind w:left="240" w:right="240" w:firstLine="0" w:firstLineChars="0"/>
              <w:jc w:val="center"/>
              <w:rPr>
                <w:sz w:val="20"/>
              </w:rPr>
            </w:pPr>
            <w:r>
              <w:rPr>
                <w:rFonts w:hint="eastAsia"/>
                <w:color w:val="000000" w:themeColor="text1" w:themeShade="BF"/>
                <w:kern w:val="0"/>
                <w:sz w:val="20"/>
              </w:rPr>
              <w:t>5</w:t>
            </w:r>
          </w:p>
        </w:tc>
        <w:tc>
          <w:tcPr>
            <w:tcW w:w="1701" w:type="dxa"/>
            <w:vAlign w:val="center"/>
          </w:tcPr>
          <w:p>
            <w:pPr>
              <w:spacing w:before="156"/>
              <w:ind w:left="240" w:right="240" w:firstLine="0" w:firstLineChars="0"/>
              <w:jc w:val="center"/>
              <w:rPr>
                <w:sz w:val="20"/>
              </w:rPr>
            </w:pPr>
            <w:r>
              <w:rPr>
                <w:color w:val="000000" w:themeColor="text1" w:themeShade="BF"/>
                <w:kern w:val="0"/>
                <w:sz w:val="20"/>
              </w:rPr>
              <w:t>4.441020</w:t>
            </w:r>
          </w:p>
        </w:tc>
        <w:tc>
          <w:tcPr>
            <w:tcW w:w="1560" w:type="dxa"/>
            <w:vAlign w:val="center"/>
          </w:tcPr>
          <w:p>
            <w:pPr>
              <w:spacing w:before="156"/>
              <w:ind w:left="240" w:right="240" w:firstLine="0" w:firstLineChars="0"/>
              <w:jc w:val="center"/>
              <w:rPr>
                <w:sz w:val="20"/>
              </w:rPr>
            </w:pPr>
            <w:r>
              <w:rPr>
                <w:color w:val="000000" w:themeColor="text1" w:themeShade="BF"/>
                <w:kern w:val="0"/>
                <w:sz w:val="20"/>
              </w:rPr>
              <w:t>0.000000</w:t>
            </w:r>
          </w:p>
        </w:tc>
        <w:tc>
          <w:tcPr>
            <w:tcW w:w="1559" w:type="dxa"/>
          </w:tcPr>
          <w:p>
            <w:pPr>
              <w:spacing w:before="156"/>
              <w:ind w:left="240" w:right="240" w:firstLine="0" w:firstLineChars="0"/>
              <w:jc w:val="center"/>
              <w:rPr>
                <w:sz w:val="20"/>
              </w:rPr>
            </w:pPr>
            <w:r>
              <w:rPr>
                <w:color w:val="000000" w:themeColor="text1" w:themeShade="BF"/>
                <w:kern w:val="0"/>
                <w:sz w:val="20"/>
              </w:rPr>
              <w:t>0.055556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Pr>
          <w:p>
            <w:pPr>
              <w:ind w:left="240" w:right="240" w:firstLine="0" w:firstLineChars="0"/>
              <w:jc w:val="center"/>
              <w:rPr>
                <w:sz w:val="20"/>
              </w:rPr>
            </w:pPr>
          </w:p>
        </w:tc>
        <w:tc>
          <w:tcPr>
            <w:tcW w:w="1701" w:type="dxa"/>
          </w:tcPr>
          <w:p>
            <w:pPr>
              <w:ind w:left="240" w:right="240" w:firstLine="0" w:firstLineChars="0"/>
              <w:jc w:val="center"/>
              <w:rPr>
                <w:sz w:val="15"/>
              </w:rPr>
            </w:pPr>
            <w:r>
              <w:rPr>
                <w:rFonts w:hint="eastAsia"/>
                <w:sz w:val="15"/>
              </w:rPr>
              <w:t>（800，1000）</w:t>
            </w:r>
          </w:p>
        </w:tc>
        <w:tc>
          <w:tcPr>
            <w:tcW w:w="708" w:type="dxa"/>
            <w:vAlign w:val="center"/>
          </w:tcPr>
          <w:p>
            <w:pPr>
              <w:spacing w:before="156"/>
              <w:ind w:left="240" w:right="240" w:firstLine="0" w:firstLineChars="0"/>
              <w:jc w:val="center"/>
              <w:rPr>
                <w:sz w:val="20"/>
              </w:rPr>
            </w:pPr>
            <w:r>
              <w:rPr>
                <w:rFonts w:hint="eastAsia"/>
                <w:color w:val="000000" w:themeColor="text1" w:themeShade="BF"/>
                <w:kern w:val="0"/>
                <w:sz w:val="20"/>
              </w:rPr>
              <w:t>4</w:t>
            </w:r>
          </w:p>
        </w:tc>
        <w:tc>
          <w:tcPr>
            <w:tcW w:w="1701" w:type="dxa"/>
            <w:vAlign w:val="center"/>
          </w:tcPr>
          <w:p>
            <w:pPr>
              <w:spacing w:before="156"/>
              <w:ind w:left="240" w:right="240" w:firstLine="0" w:firstLineChars="0"/>
              <w:jc w:val="center"/>
              <w:rPr>
                <w:sz w:val="20"/>
              </w:rPr>
            </w:pPr>
            <w:r>
              <w:rPr>
                <w:color w:val="000000" w:themeColor="text1" w:themeShade="BF"/>
                <w:kern w:val="0"/>
                <w:sz w:val="20"/>
              </w:rPr>
              <w:t>4.359760</w:t>
            </w:r>
          </w:p>
        </w:tc>
        <w:tc>
          <w:tcPr>
            <w:tcW w:w="1560" w:type="dxa"/>
            <w:vAlign w:val="center"/>
          </w:tcPr>
          <w:p>
            <w:pPr>
              <w:spacing w:before="156"/>
              <w:ind w:left="240" w:right="240" w:firstLine="0" w:firstLineChars="0"/>
              <w:jc w:val="center"/>
              <w:rPr>
                <w:sz w:val="20"/>
              </w:rPr>
            </w:pPr>
            <w:r>
              <w:rPr>
                <w:color w:val="000000" w:themeColor="text1" w:themeShade="BF"/>
                <w:kern w:val="0"/>
                <w:sz w:val="20"/>
              </w:rPr>
              <w:t>0.000000</w:t>
            </w:r>
          </w:p>
        </w:tc>
        <w:tc>
          <w:tcPr>
            <w:tcW w:w="1559" w:type="dxa"/>
          </w:tcPr>
          <w:p>
            <w:pPr>
              <w:spacing w:before="156"/>
              <w:ind w:left="240" w:right="240" w:firstLine="0" w:firstLineChars="0"/>
              <w:jc w:val="center"/>
              <w:rPr>
                <w:sz w:val="20"/>
              </w:rPr>
            </w:pPr>
            <w:r>
              <w:rPr>
                <w:color w:val="000000" w:themeColor="text1" w:themeShade="BF"/>
                <w:kern w:val="0"/>
                <w:sz w:val="20"/>
              </w:rPr>
              <w:t>0.083333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Pr>
          <w:p>
            <w:pPr>
              <w:ind w:left="240" w:right="240" w:firstLine="0" w:firstLineChars="0"/>
              <w:jc w:val="center"/>
              <w:rPr>
                <w:sz w:val="20"/>
              </w:rPr>
            </w:pPr>
            <w:r>
              <w:rPr>
                <w:rFonts w:hint="eastAsia"/>
                <w:sz w:val="20"/>
              </w:rPr>
              <w:t>女声</w:t>
            </w:r>
          </w:p>
        </w:tc>
        <w:tc>
          <w:tcPr>
            <w:tcW w:w="1701" w:type="dxa"/>
          </w:tcPr>
          <w:p>
            <w:pPr>
              <w:ind w:left="240" w:right="240" w:firstLine="0" w:firstLineChars="0"/>
              <w:jc w:val="center"/>
              <w:rPr>
                <w:sz w:val="15"/>
              </w:rPr>
            </w:pPr>
            <w:r>
              <w:rPr>
                <w:rFonts w:hint="eastAsia"/>
                <w:sz w:val="15"/>
              </w:rPr>
              <w:t>（1，2）</w:t>
            </w:r>
          </w:p>
        </w:tc>
        <w:tc>
          <w:tcPr>
            <w:tcW w:w="708" w:type="dxa"/>
            <w:vAlign w:val="center"/>
          </w:tcPr>
          <w:p>
            <w:pPr>
              <w:spacing w:before="156"/>
              <w:ind w:left="240" w:right="240" w:firstLine="0" w:firstLineChars="0"/>
              <w:jc w:val="center"/>
              <w:rPr>
                <w:sz w:val="20"/>
              </w:rPr>
            </w:pPr>
            <w:r>
              <w:rPr>
                <w:rFonts w:hint="eastAsia"/>
                <w:color w:val="000000" w:themeColor="text1" w:themeShade="BF"/>
                <w:kern w:val="0"/>
                <w:sz w:val="20"/>
              </w:rPr>
              <w:t>5</w:t>
            </w:r>
          </w:p>
        </w:tc>
        <w:tc>
          <w:tcPr>
            <w:tcW w:w="1701" w:type="dxa"/>
            <w:vAlign w:val="center"/>
          </w:tcPr>
          <w:p>
            <w:pPr>
              <w:spacing w:before="156"/>
              <w:ind w:left="240" w:right="240" w:firstLine="0" w:firstLineChars="0"/>
              <w:jc w:val="center"/>
              <w:rPr>
                <w:sz w:val="20"/>
              </w:rPr>
            </w:pPr>
            <w:r>
              <w:rPr>
                <w:color w:val="000000" w:themeColor="text1" w:themeShade="BF"/>
                <w:kern w:val="0"/>
                <w:sz w:val="20"/>
              </w:rPr>
              <w:t>4.437000</w:t>
            </w:r>
          </w:p>
        </w:tc>
        <w:tc>
          <w:tcPr>
            <w:tcW w:w="1560" w:type="dxa"/>
            <w:vAlign w:val="center"/>
          </w:tcPr>
          <w:p>
            <w:pPr>
              <w:spacing w:before="156"/>
              <w:ind w:left="240" w:right="240" w:firstLine="0" w:firstLineChars="0"/>
              <w:jc w:val="center"/>
              <w:rPr>
                <w:sz w:val="20"/>
              </w:rPr>
            </w:pPr>
            <w:r>
              <w:rPr>
                <w:color w:val="000000" w:themeColor="text1" w:themeShade="BF"/>
                <w:kern w:val="0"/>
                <w:sz w:val="20"/>
              </w:rPr>
              <w:t>0.972222</w:t>
            </w:r>
          </w:p>
        </w:tc>
        <w:tc>
          <w:tcPr>
            <w:tcW w:w="1559" w:type="dxa"/>
          </w:tcPr>
          <w:p>
            <w:pPr>
              <w:spacing w:before="156"/>
              <w:ind w:left="240" w:right="240" w:firstLine="0" w:firstLineChars="0"/>
              <w:jc w:val="center"/>
              <w:rPr>
                <w:sz w:val="20"/>
              </w:rPr>
            </w:pPr>
            <w:r>
              <w:rPr>
                <w:color w:val="000000" w:themeColor="text1" w:themeShade="BF"/>
                <w:kern w:val="0"/>
                <w:sz w:val="20"/>
              </w:rPr>
              <w:t>0.972222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restart"/>
          </w:tcPr>
          <w:p>
            <w:pPr>
              <w:ind w:left="240" w:right="240" w:firstLine="0" w:firstLineChars="0"/>
              <w:jc w:val="center"/>
              <w:rPr>
                <w:sz w:val="20"/>
              </w:rPr>
            </w:pPr>
          </w:p>
        </w:tc>
        <w:tc>
          <w:tcPr>
            <w:tcW w:w="1701" w:type="dxa"/>
          </w:tcPr>
          <w:p>
            <w:pPr>
              <w:ind w:left="240" w:right="240" w:firstLine="0" w:firstLineChars="0"/>
              <w:jc w:val="center"/>
              <w:rPr>
                <w:sz w:val="15"/>
              </w:rPr>
            </w:pPr>
            <w:r>
              <w:rPr>
                <w:rFonts w:hint="eastAsia"/>
                <w:sz w:val="15"/>
              </w:rPr>
              <w:t>（8，12）</w:t>
            </w:r>
          </w:p>
        </w:tc>
        <w:tc>
          <w:tcPr>
            <w:tcW w:w="708" w:type="dxa"/>
            <w:vAlign w:val="center"/>
          </w:tcPr>
          <w:p>
            <w:pPr>
              <w:spacing w:before="156"/>
              <w:ind w:left="240" w:right="240" w:firstLine="0" w:firstLineChars="0"/>
              <w:jc w:val="center"/>
              <w:rPr>
                <w:sz w:val="20"/>
              </w:rPr>
            </w:pPr>
            <w:r>
              <w:rPr>
                <w:rFonts w:hint="eastAsia"/>
                <w:color w:val="000000" w:themeColor="text1" w:themeShade="BF"/>
                <w:kern w:val="0"/>
                <w:sz w:val="20"/>
              </w:rPr>
              <w:t>5</w:t>
            </w:r>
          </w:p>
        </w:tc>
        <w:tc>
          <w:tcPr>
            <w:tcW w:w="1701" w:type="dxa"/>
            <w:vAlign w:val="center"/>
          </w:tcPr>
          <w:p>
            <w:pPr>
              <w:spacing w:before="156"/>
              <w:ind w:left="240" w:right="240" w:firstLine="0" w:firstLineChars="0"/>
              <w:jc w:val="center"/>
              <w:rPr>
                <w:sz w:val="20"/>
              </w:rPr>
            </w:pPr>
            <w:r>
              <w:rPr>
                <w:color w:val="000000" w:themeColor="text1" w:themeShade="BF"/>
                <w:kern w:val="0"/>
                <w:sz w:val="20"/>
              </w:rPr>
              <w:t>4.436495</w:t>
            </w:r>
          </w:p>
        </w:tc>
        <w:tc>
          <w:tcPr>
            <w:tcW w:w="1560" w:type="dxa"/>
            <w:vAlign w:val="center"/>
          </w:tcPr>
          <w:p>
            <w:pPr>
              <w:spacing w:before="156"/>
              <w:ind w:left="240" w:right="240" w:firstLine="0" w:firstLineChars="0"/>
              <w:jc w:val="center"/>
              <w:rPr>
                <w:sz w:val="20"/>
              </w:rPr>
            </w:pPr>
            <w:r>
              <w:rPr>
                <w:color w:val="000000" w:themeColor="text1" w:themeShade="BF"/>
                <w:kern w:val="0"/>
                <w:sz w:val="20"/>
              </w:rPr>
              <w:t>0.000000</w:t>
            </w:r>
          </w:p>
        </w:tc>
        <w:tc>
          <w:tcPr>
            <w:tcW w:w="1559" w:type="dxa"/>
          </w:tcPr>
          <w:p>
            <w:pPr>
              <w:spacing w:before="156"/>
              <w:ind w:left="240" w:right="240" w:firstLine="0" w:firstLineChars="0"/>
              <w:jc w:val="center"/>
              <w:rPr>
                <w:sz w:val="20"/>
              </w:rPr>
            </w:pPr>
            <w:r>
              <w:rPr>
                <w:color w:val="000000" w:themeColor="text1" w:themeShade="BF"/>
                <w:kern w:val="0"/>
                <w:sz w:val="20"/>
              </w:rPr>
              <w:t>0.138889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Pr>
          <w:p>
            <w:pPr>
              <w:ind w:left="240" w:right="240" w:firstLine="0" w:firstLineChars="0"/>
              <w:jc w:val="center"/>
              <w:rPr>
                <w:sz w:val="20"/>
              </w:rPr>
            </w:pPr>
          </w:p>
        </w:tc>
        <w:tc>
          <w:tcPr>
            <w:tcW w:w="1701" w:type="dxa"/>
          </w:tcPr>
          <w:p>
            <w:pPr>
              <w:ind w:left="240" w:right="240" w:firstLine="0" w:firstLineChars="0"/>
              <w:jc w:val="center"/>
              <w:rPr>
                <w:sz w:val="20"/>
              </w:rPr>
            </w:pPr>
            <w:r>
              <w:rPr>
                <w:rFonts w:hint="eastAsia"/>
                <w:sz w:val="20"/>
              </w:rPr>
              <w:t>（40，60）</w:t>
            </w:r>
          </w:p>
        </w:tc>
        <w:tc>
          <w:tcPr>
            <w:tcW w:w="708" w:type="dxa"/>
            <w:vAlign w:val="center"/>
          </w:tcPr>
          <w:p>
            <w:pPr>
              <w:spacing w:before="156"/>
              <w:ind w:left="240" w:right="240" w:firstLine="0" w:firstLineChars="0"/>
              <w:jc w:val="center"/>
              <w:rPr>
                <w:sz w:val="20"/>
              </w:rPr>
            </w:pPr>
            <w:r>
              <w:rPr>
                <w:rFonts w:hint="eastAsia"/>
                <w:color w:val="000000" w:themeColor="text1" w:themeShade="BF"/>
                <w:kern w:val="0"/>
                <w:sz w:val="20"/>
              </w:rPr>
              <w:t>5</w:t>
            </w:r>
          </w:p>
        </w:tc>
        <w:tc>
          <w:tcPr>
            <w:tcW w:w="1701" w:type="dxa"/>
            <w:vAlign w:val="center"/>
          </w:tcPr>
          <w:p>
            <w:pPr>
              <w:spacing w:before="156"/>
              <w:ind w:left="240" w:right="240" w:firstLine="0" w:firstLineChars="0"/>
              <w:jc w:val="center"/>
              <w:rPr>
                <w:sz w:val="20"/>
              </w:rPr>
            </w:pPr>
            <w:r>
              <w:rPr>
                <w:color w:val="000000" w:themeColor="text1" w:themeShade="BF"/>
                <w:kern w:val="0"/>
                <w:sz w:val="20"/>
              </w:rPr>
              <w:t>4.435864</w:t>
            </w:r>
          </w:p>
        </w:tc>
        <w:tc>
          <w:tcPr>
            <w:tcW w:w="1560" w:type="dxa"/>
            <w:vAlign w:val="center"/>
          </w:tcPr>
          <w:p>
            <w:pPr>
              <w:spacing w:before="156"/>
              <w:ind w:left="240" w:right="240" w:firstLine="0" w:firstLineChars="0"/>
              <w:jc w:val="center"/>
              <w:rPr>
                <w:sz w:val="20"/>
              </w:rPr>
            </w:pPr>
            <w:r>
              <w:rPr>
                <w:color w:val="000000" w:themeColor="text1" w:themeShade="BF"/>
                <w:kern w:val="0"/>
                <w:sz w:val="20"/>
              </w:rPr>
              <w:t>0.000000</w:t>
            </w:r>
          </w:p>
        </w:tc>
        <w:tc>
          <w:tcPr>
            <w:tcW w:w="1559" w:type="dxa"/>
          </w:tcPr>
          <w:p>
            <w:pPr>
              <w:spacing w:before="156"/>
              <w:ind w:left="240" w:right="240" w:firstLine="0" w:firstLineChars="0"/>
              <w:jc w:val="center"/>
              <w:rPr>
                <w:sz w:val="20"/>
              </w:rPr>
            </w:pPr>
            <w:r>
              <w:rPr>
                <w:color w:val="000000" w:themeColor="text1" w:themeShade="BF"/>
                <w:kern w:val="0"/>
                <w:sz w:val="20"/>
              </w:rPr>
              <w:t>0.027778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Pr>
          <w:p>
            <w:pPr>
              <w:ind w:left="240" w:right="240" w:firstLine="0" w:firstLineChars="0"/>
              <w:jc w:val="center"/>
              <w:rPr>
                <w:sz w:val="20"/>
              </w:rPr>
            </w:pPr>
          </w:p>
        </w:tc>
        <w:tc>
          <w:tcPr>
            <w:tcW w:w="1701" w:type="dxa"/>
          </w:tcPr>
          <w:p>
            <w:pPr>
              <w:ind w:left="240" w:right="240" w:firstLine="0" w:firstLineChars="0"/>
              <w:jc w:val="center"/>
              <w:rPr>
                <w:sz w:val="20"/>
              </w:rPr>
            </w:pPr>
            <w:r>
              <w:rPr>
                <w:rFonts w:hint="eastAsia"/>
                <w:sz w:val="20"/>
              </w:rPr>
              <w:t>（800，1000）</w:t>
            </w:r>
          </w:p>
        </w:tc>
        <w:tc>
          <w:tcPr>
            <w:tcW w:w="708" w:type="dxa"/>
            <w:vAlign w:val="center"/>
          </w:tcPr>
          <w:p>
            <w:pPr>
              <w:spacing w:before="156"/>
              <w:ind w:left="240" w:right="240" w:firstLine="0" w:firstLineChars="0"/>
              <w:jc w:val="center"/>
              <w:rPr>
                <w:sz w:val="20"/>
              </w:rPr>
            </w:pPr>
            <w:r>
              <w:rPr>
                <w:rFonts w:hint="eastAsia"/>
                <w:color w:val="000000" w:themeColor="text1" w:themeShade="BF"/>
                <w:kern w:val="0"/>
                <w:sz w:val="20"/>
              </w:rPr>
              <w:t>4</w:t>
            </w:r>
          </w:p>
        </w:tc>
        <w:tc>
          <w:tcPr>
            <w:tcW w:w="1701" w:type="dxa"/>
            <w:vAlign w:val="center"/>
          </w:tcPr>
          <w:p>
            <w:pPr>
              <w:spacing w:before="156"/>
              <w:ind w:left="240" w:right="240" w:firstLine="0" w:firstLineChars="0"/>
              <w:jc w:val="center"/>
              <w:rPr>
                <w:sz w:val="20"/>
              </w:rPr>
            </w:pPr>
            <w:r>
              <w:rPr>
                <w:color w:val="000000" w:themeColor="text1" w:themeShade="BF"/>
                <w:kern w:val="0"/>
                <w:sz w:val="20"/>
              </w:rPr>
              <w:t>4.476075</w:t>
            </w:r>
          </w:p>
        </w:tc>
        <w:tc>
          <w:tcPr>
            <w:tcW w:w="1560" w:type="dxa"/>
            <w:vAlign w:val="center"/>
          </w:tcPr>
          <w:p>
            <w:pPr>
              <w:spacing w:before="156"/>
              <w:ind w:left="240" w:right="240" w:firstLine="0" w:firstLineChars="0"/>
              <w:jc w:val="center"/>
              <w:rPr>
                <w:sz w:val="20"/>
              </w:rPr>
            </w:pPr>
            <w:r>
              <w:rPr>
                <w:rFonts w:hint="eastAsia"/>
                <w:color w:val="000000" w:themeColor="text1" w:themeShade="BF"/>
                <w:kern w:val="0"/>
                <w:sz w:val="20"/>
              </w:rPr>
              <w:t>0</w:t>
            </w:r>
          </w:p>
        </w:tc>
        <w:tc>
          <w:tcPr>
            <w:tcW w:w="1559" w:type="dxa"/>
          </w:tcPr>
          <w:p>
            <w:pPr>
              <w:spacing w:before="156"/>
              <w:ind w:left="240" w:right="240" w:firstLine="0" w:firstLineChars="0"/>
              <w:jc w:val="center"/>
              <w:rPr>
                <w:sz w:val="20"/>
              </w:rPr>
            </w:pPr>
            <w:r>
              <w:rPr>
                <w:color w:val="000000" w:themeColor="text1" w:themeShade="BF"/>
                <w:kern w:val="0"/>
                <w:sz w:val="20"/>
              </w:rPr>
              <w:t>0.055556</w:t>
            </w:r>
          </w:p>
        </w:tc>
      </w:tr>
    </w:tbl>
    <w:p>
      <w:pPr>
        <w:ind w:firstLine="480"/>
      </w:pPr>
      <w:r>
        <w:rPr>
          <w:rFonts w:hint="eastAsia"/>
        </w:rPr>
        <w:t>随着回声延迟的时间和延迟之间的间距越来越大的时候，透明性成下降的趋势，在回声延迟为（8000,1000）时可以明显的听到有回声在原来的音频上播放，虽然不影响获取信息，但是已经能发现有回声。从最后两列可以看出随着回声延迟的增加，误码率越来越低。</w:t>
      </w:r>
    </w:p>
    <w:p>
      <w:pPr>
        <w:pStyle w:val="4"/>
        <w:ind w:right="240"/>
        <w:rPr>
          <w:color w:val="000000" w:themeColor="text1"/>
        </w:rPr>
      </w:pPr>
      <w:bookmarkStart w:id="104" w:name="_Toc2013_WPSOffice_Level3"/>
      <w:bookmarkStart w:id="105" w:name="_Toc32387_WPSOffice_Level3"/>
      <w:r>
        <w:rPr>
          <w:rFonts w:hint="eastAsia"/>
          <w:color w:val="000000" w:themeColor="text1"/>
        </w:rPr>
        <w:t>6.1.</w:t>
      </w:r>
      <w:r>
        <w:rPr>
          <w:color w:val="000000" w:themeColor="text1"/>
        </w:rPr>
        <w:t>4</w:t>
      </w:r>
      <w:r>
        <w:rPr>
          <w:rFonts w:hint="eastAsia"/>
          <w:color w:val="000000" w:themeColor="text1"/>
        </w:rPr>
        <w:t xml:space="preserve"> 回声隐藏算法稳健性</w:t>
      </w:r>
      <w:bookmarkEnd w:id="104"/>
      <w:bookmarkEnd w:id="105"/>
    </w:p>
    <w:p>
      <w:pPr>
        <w:ind w:firstLine="480"/>
      </w:pPr>
      <w:r>
        <w:rPr>
          <w:rFonts w:hint="eastAsia"/>
        </w:rPr>
        <w:t>固定参数（分段：1024，延迟：8和12，衰减系数：0.7），分析稳健性。主要检测隐写对象经下述攻击后的误码率（误码率低于20%则可接受，可经由纠错编码恢复），攻击包括：叠加高斯白噪、重采样（函数:resample）、A/mU压缩编 码解编码（函数AU）、低通滤波（截止频率3k，可利用GoldWave或matlab来做）。</w:t>
      </w:r>
    </w:p>
    <w:p>
      <w:pPr>
        <w:ind w:firstLine="480"/>
      </w:pPr>
      <w:r>
        <w:rPr>
          <w:rFonts w:hint="eastAsia"/>
        </w:rPr>
        <w:t>隐藏的消息：'abcdefghijklmnopqrstuvwxyz0123456789'</w:t>
      </w:r>
    </w:p>
    <w:tbl>
      <w:tblPr>
        <w:tblStyle w:val="14"/>
        <w:tblpPr w:leftFromText="180" w:rightFromText="180" w:vertAnchor="text" w:horzAnchor="margin" w:tblpY="244"/>
        <w:tblOverlap w:val="never"/>
        <w:tblW w:w="81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1635"/>
        <w:gridCol w:w="1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526" w:type="dxa"/>
            <w:vMerge w:val="restart"/>
          </w:tcPr>
          <w:p>
            <w:pPr>
              <w:ind w:left="240" w:right="240" w:firstLine="0" w:firstLineChars="0"/>
              <w:jc w:val="center"/>
              <w:rPr>
                <w:b/>
                <w:bCs/>
                <w:sz w:val="20"/>
              </w:rPr>
            </w:pPr>
            <w:r>
              <w:rPr>
                <w:rFonts w:hint="eastAsia"/>
                <w:b/>
                <w:bCs/>
                <w:sz w:val="20"/>
              </w:rPr>
              <w:t>攻击手法</w:t>
            </w:r>
          </w:p>
        </w:tc>
        <w:tc>
          <w:tcPr>
            <w:tcW w:w="3118" w:type="dxa"/>
            <w:vMerge w:val="restart"/>
          </w:tcPr>
          <w:p>
            <w:pPr>
              <w:ind w:left="240" w:right="240" w:firstLine="0" w:firstLineChars="0"/>
              <w:jc w:val="center"/>
              <w:rPr>
                <w:b/>
                <w:bCs/>
                <w:sz w:val="20"/>
              </w:rPr>
            </w:pPr>
            <w:r>
              <w:rPr>
                <w:rFonts w:hint="eastAsia"/>
                <w:b/>
                <w:bCs/>
                <w:sz w:val="20"/>
              </w:rPr>
              <w:t>参数</w:t>
            </w:r>
          </w:p>
        </w:tc>
        <w:tc>
          <w:tcPr>
            <w:tcW w:w="3480" w:type="dxa"/>
            <w:gridSpan w:val="2"/>
          </w:tcPr>
          <w:p>
            <w:pPr>
              <w:ind w:left="240" w:right="240" w:firstLine="0" w:firstLineChars="0"/>
              <w:jc w:val="center"/>
              <w:rPr>
                <w:b/>
                <w:bCs/>
                <w:sz w:val="20"/>
              </w:rPr>
            </w:pPr>
            <w:r>
              <w:rPr>
                <w:rFonts w:hint="eastAsia"/>
                <w:b/>
                <w:bCs/>
                <w:sz w:val="20"/>
              </w:rPr>
              <w:t>误码率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526" w:type="dxa"/>
            <w:vMerge w:val="continue"/>
          </w:tcPr>
          <w:p>
            <w:pPr>
              <w:ind w:left="240" w:right="240" w:firstLine="0" w:firstLineChars="0"/>
              <w:jc w:val="center"/>
              <w:rPr>
                <w:b/>
                <w:bCs/>
                <w:sz w:val="20"/>
              </w:rPr>
            </w:pPr>
          </w:p>
        </w:tc>
        <w:tc>
          <w:tcPr>
            <w:tcW w:w="3118" w:type="dxa"/>
            <w:vMerge w:val="continue"/>
          </w:tcPr>
          <w:p>
            <w:pPr>
              <w:ind w:left="240" w:right="240" w:firstLine="0" w:firstLineChars="0"/>
              <w:jc w:val="center"/>
              <w:rPr>
                <w:b/>
                <w:bCs/>
                <w:sz w:val="20"/>
              </w:rPr>
            </w:pPr>
          </w:p>
        </w:tc>
        <w:tc>
          <w:tcPr>
            <w:tcW w:w="1635" w:type="dxa"/>
          </w:tcPr>
          <w:p>
            <w:pPr>
              <w:ind w:right="240" w:firstLineChars="0"/>
              <w:rPr>
                <w:b/>
                <w:bCs/>
                <w:sz w:val="20"/>
              </w:rPr>
            </w:pPr>
            <w:r>
              <w:rPr>
                <w:rFonts w:hint="eastAsia"/>
                <w:b/>
                <w:bCs/>
                <w:sz w:val="20"/>
              </w:rPr>
              <w:t>男声</w:t>
            </w:r>
          </w:p>
        </w:tc>
        <w:tc>
          <w:tcPr>
            <w:tcW w:w="1845" w:type="dxa"/>
          </w:tcPr>
          <w:p>
            <w:pPr>
              <w:ind w:right="240" w:firstLine="500" w:firstLineChars="249"/>
              <w:rPr>
                <w:b/>
                <w:bCs/>
                <w:sz w:val="20"/>
              </w:rPr>
            </w:pPr>
            <w:r>
              <w:rPr>
                <w:rFonts w:hint="eastAsia"/>
                <w:b/>
                <w:bCs/>
                <w:sz w:val="20"/>
              </w:rPr>
              <w:t>女声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526" w:type="dxa"/>
          </w:tcPr>
          <w:p>
            <w:pPr>
              <w:ind w:left="240" w:right="240" w:firstLine="0" w:firstLineChars="0"/>
              <w:jc w:val="center"/>
              <w:rPr>
                <w:sz w:val="20"/>
              </w:rPr>
            </w:pPr>
            <w:r>
              <w:rPr>
                <w:rFonts w:hint="eastAsia"/>
                <w:sz w:val="20"/>
              </w:rPr>
              <w:t>高斯白噪</w:t>
            </w:r>
          </w:p>
        </w:tc>
        <w:tc>
          <w:tcPr>
            <w:tcW w:w="3118" w:type="dxa"/>
          </w:tcPr>
          <w:p>
            <w:pPr>
              <w:ind w:left="240" w:right="240" w:firstLine="0" w:firstLineChars="0"/>
              <w:jc w:val="center"/>
              <w:rPr>
                <w:color w:val="000000" w:themeColor="text1"/>
              </w:rPr>
            </w:pPr>
            <w:r>
              <w:rPr>
                <w:rFonts w:hint="eastAsia"/>
                <w:color w:val="000000" w:themeColor="text1"/>
              </w:rPr>
              <w:t>aw</w:t>
            </w:r>
            <w:r>
              <w:rPr>
                <w:color w:val="000000" w:themeColor="text1"/>
              </w:rPr>
              <w:t>gn</w:t>
            </w:r>
            <w:r>
              <w:rPr>
                <w:rFonts w:hint="eastAsia"/>
                <w:color w:val="000000" w:themeColor="text1"/>
              </w:rPr>
              <w:t>(x,</w:t>
            </w:r>
            <w:r>
              <w:rPr>
                <w:color w:val="000000" w:themeColor="text1"/>
              </w:rPr>
              <w:t>25</w:t>
            </w:r>
            <w:r>
              <w:rPr>
                <w:rFonts w:hint="eastAsia"/>
                <w:color w:val="000000" w:themeColor="text1"/>
              </w:rPr>
              <w:t>%,</w:t>
            </w:r>
            <w:r>
              <w:rPr>
                <w:color w:val="000000" w:themeColor="text1"/>
              </w:rPr>
              <w:t>’measured’</w:t>
            </w:r>
            <w:r>
              <w:rPr>
                <w:rFonts w:hint="eastAsia"/>
                <w:color w:val="000000" w:themeColor="text1"/>
              </w:rPr>
              <w:t>)</w:t>
            </w:r>
          </w:p>
        </w:tc>
        <w:tc>
          <w:tcPr>
            <w:tcW w:w="1635" w:type="dxa"/>
          </w:tcPr>
          <w:p>
            <w:pPr>
              <w:ind w:left="240" w:right="240" w:firstLine="0" w:firstLineChars="0"/>
              <w:jc w:val="center"/>
              <w:rPr>
                <w:color w:val="000000" w:themeColor="text1"/>
                <w:sz w:val="22"/>
              </w:rPr>
            </w:pPr>
            <w:r>
              <w:rPr>
                <w:color w:val="000000" w:themeColor="text1"/>
                <w:sz w:val="22"/>
              </w:rPr>
              <w:t>0.090278</w:t>
            </w:r>
          </w:p>
        </w:tc>
        <w:tc>
          <w:tcPr>
            <w:tcW w:w="1845" w:type="dxa"/>
          </w:tcPr>
          <w:p>
            <w:pPr>
              <w:ind w:left="240" w:right="240" w:firstLine="0" w:firstLineChars="0"/>
              <w:jc w:val="center"/>
              <w:rPr>
                <w:sz w:val="22"/>
              </w:rPr>
            </w:pPr>
            <w:r>
              <w:rPr>
                <w:sz w:val="22"/>
              </w:rPr>
              <w:t>0.010417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526" w:type="dxa"/>
          </w:tcPr>
          <w:p>
            <w:pPr>
              <w:ind w:left="240" w:right="240" w:firstLine="0" w:firstLineChars="0"/>
              <w:jc w:val="center"/>
              <w:rPr>
                <w:sz w:val="20"/>
              </w:rPr>
            </w:pPr>
            <w:r>
              <w:rPr>
                <w:rFonts w:hint="eastAsia"/>
                <w:sz w:val="20"/>
              </w:rPr>
              <w:t>重采样</w:t>
            </w:r>
          </w:p>
        </w:tc>
        <w:tc>
          <w:tcPr>
            <w:tcW w:w="3118" w:type="dxa"/>
          </w:tcPr>
          <w:p>
            <w:pPr>
              <w:ind w:left="240" w:right="240" w:firstLine="0" w:firstLineChars="0"/>
              <w:jc w:val="center"/>
              <w:rPr>
                <w:color w:val="000000" w:themeColor="text1"/>
              </w:rPr>
            </w:pPr>
            <w:r>
              <w:rPr>
                <w:rFonts w:hint="eastAsia"/>
                <w:color w:val="000000" w:themeColor="text1"/>
              </w:rPr>
              <w:t>8000-6000</w:t>
            </w:r>
          </w:p>
        </w:tc>
        <w:tc>
          <w:tcPr>
            <w:tcW w:w="1635" w:type="dxa"/>
          </w:tcPr>
          <w:p>
            <w:pPr>
              <w:ind w:left="240" w:right="240" w:firstLine="0" w:firstLineChars="0"/>
              <w:jc w:val="center"/>
              <w:rPr>
                <w:color w:val="000000" w:themeColor="text1"/>
                <w:sz w:val="22"/>
              </w:rPr>
            </w:pPr>
            <w:r>
              <w:rPr>
                <w:color w:val="000000" w:themeColor="text1"/>
                <w:sz w:val="22"/>
              </w:rPr>
              <w:t>0.482639</w:t>
            </w:r>
          </w:p>
        </w:tc>
        <w:tc>
          <w:tcPr>
            <w:tcW w:w="1845" w:type="dxa"/>
          </w:tcPr>
          <w:p>
            <w:pPr>
              <w:ind w:left="240" w:right="240" w:firstLine="0" w:firstLineChars="0"/>
              <w:jc w:val="center"/>
              <w:rPr>
                <w:sz w:val="22"/>
              </w:rPr>
            </w:pPr>
            <w:r>
              <w:rPr>
                <w:sz w:val="22"/>
              </w:rPr>
              <w:t>0.517361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526" w:type="dxa"/>
          </w:tcPr>
          <w:p>
            <w:pPr>
              <w:ind w:left="240" w:right="240" w:firstLine="0" w:firstLineChars="0"/>
              <w:jc w:val="center"/>
              <w:rPr>
                <w:sz w:val="20"/>
              </w:rPr>
            </w:pPr>
            <w:r>
              <w:rPr>
                <w:rFonts w:hint="eastAsia"/>
                <w:sz w:val="20"/>
              </w:rPr>
              <w:t>A/mU压缩编码解编码</w:t>
            </w:r>
          </w:p>
        </w:tc>
        <w:tc>
          <w:tcPr>
            <w:tcW w:w="3118" w:type="dxa"/>
          </w:tcPr>
          <w:p>
            <w:pPr>
              <w:ind w:left="240" w:right="240" w:firstLine="0" w:firstLineChars="0"/>
              <w:jc w:val="center"/>
              <w:rPr>
                <w:color w:val="000000" w:themeColor="text1"/>
              </w:rPr>
            </w:pPr>
            <w:r>
              <w:rPr>
                <w:rFonts w:hint="eastAsia"/>
                <w:color w:val="000000" w:themeColor="text1"/>
              </w:rPr>
              <w:t>yA=compand(y,89,1,'A/compressor');</w:t>
            </w:r>
          </w:p>
          <w:p>
            <w:pPr>
              <w:ind w:left="240" w:right="240" w:firstLine="0" w:firstLineChars="0"/>
              <w:jc w:val="center"/>
              <w:rPr>
                <w:color w:val="000000" w:themeColor="text1"/>
              </w:rPr>
            </w:pPr>
            <w:r>
              <w:rPr>
                <w:rFonts w:hint="eastAsia"/>
                <w:color w:val="000000" w:themeColor="text1"/>
              </w:rPr>
              <w:t>yq = uencode(yA,10);</w:t>
            </w:r>
          </w:p>
          <w:p>
            <w:pPr>
              <w:ind w:left="240" w:right="240" w:firstLine="0" w:firstLineChars="0"/>
              <w:jc w:val="center"/>
              <w:rPr>
                <w:color w:val="000000" w:themeColor="text1"/>
              </w:rPr>
            </w:pPr>
            <w:r>
              <w:rPr>
                <w:rFonts w:hint="eastAsia"/>
                <w:color w:val="000000" w:themeColor="text1"/>
              </w:rPr>
              <w:t>yqd = udecode(yq,10);</w:t>
            </w:r>
          </w:p>
          <w:p>
            <w:pPr>
              <w:ind w:left="240" w:right="240" w:firstLine="0" w:firstLineChars="0"/>
              <w:jc w:val="center"/>
              <w:rPr>
                <w:color w:val="000000" w:themeColor="text1"/>
              </w:rPr>
            </w:pPr>
            <w:r>
              <w:rPr>
                <w:rFonts w:hint="eastAsia"/>
                <w:color w:val="000000" w:themeColor="text1"/>
              </w:rPr>
              <w:t>yAD=compand(yqd,89,1,'A/expander');</w:t>
            </w:r>
          </w:p>
          <w:p>
            <w:pPr>
              <w:ind w:left="240" w:right="240" w:firstLine="0" w:firstLineChars="0"/>
              <w:jc w:val="center"/>
              <w:rPr>
                <w:color w:val="000000" w:themeColor="text1"/>
              </w:rPr>
            </w:pPr>
          </w:p>
        </w:tc>
        <w:tc>
          <w:tcPr>
            <w:tcW w:w="1635" w:type="dxa"/>
          </w:tcPr>
          <w:p>
            <w:pPr>
              <w:ind w:left="240" w:right="240" w:firstLine="0" w:firstLineChars="0"/>
              <w:jc w:val="center"/>
              <w:rPr>
                <w:color w:val="000000" w:themeColor="text1"/>
                <w:sz w:val="22"/>
              </w:rPr>
            </w:pPr>
            <w:r>
              <w:rPr>
                <w:color w:val="000000" w:themeColor="text1"/>
                <w:sz w:val="22"/>
              </w:rPr>
              <w:t>0.055556</w:t>
            </w:r>
          </w:p>
        </w:tc>
        <w:tc>
          <w:tcPr>
            <w:tcW w:w="1845" w:type="dxa"/>
          </w:tcPr>
          <w:p>
            <w:pPr>
              <w:ind w:left="240" w:right="240" w:firstLine="0" w:firstLineChars="0"/>
              <w:jc w:val="center"/>
              <w:rPr>
                <w:sz w:val="22"/>
              </w:rPr>
            </w:pPr>
            <w:r>
              <w:rPr>
                <w:sz w:val="22"/>
              </w:rPr>
              <w:t>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526" w:type="dxa"/>
          </w:tcPr>
          <w:p>
            <w:pPr>
              <w:ind w:left="240" w:right="240" w:firstLine="0" w:firstLineChars="0"/>
              <w:jc w:val="center"/>
              <w:rPr>
                <w:sz w:val="20"/>
              </w:rPr>
            </w:pPr>
            <w:r>
              <w:rPr>
                <w:rFonts w:hint="eastAsia"/>
                <w:sz w:val="20"/>
              </w:rPr>
              <w:t>低通滤波攻击</w:t>
            </w:r>
          </w:p>
        </w:tc>
        <w:tc>
          <w:tcPr>
            <w:tcW w:w="3118" w:type="dxa"/>
          </w:tcPr>
          <w:p>
            <w:pPr>
              <w:ind w:left="240" w:right="240" w:firstLine="0" w:firstLineChars="0"/>
              <w:jc w:val="center"/>
            </w:pPr>
            <w:r>
              <w:rPr>
                <w:rFonts w:hint="eastAsia"/>
              </w:rPr>
              <w:t>Fs设置为8000Hz，Fpass设置为3400Hz，Fstop设置为4000Hz</w:t>
            </w:r>
          </w:p>
        </w:tc>
        <w:tc>
          <w:tcPr>
            <w:tcW w:w="1635" w:type="dxa"/>
          </w:tcPr>
          <w:p>
            <w:pPr>
              <w:ind w:left="240" w:right="240" w:firstLine="0" w:firstLineChars="0"/>
              <w:jc w:val="center"/>
              <w:rPr>
                <w:sz w:val="22"/>
              </w:rPr>
            </w:pPr>
            <w:r>
              <w:rPr>
                <w:rFonts w:hint="eastAsia"/>
                <w:sz w:val="22"/>
              </w:rPr>
              <w:t>0.166667</w:t>
            </w:r>
          </w:p>
        </w:tc>
        <w:tc>
          <w:tcPr>
            <w:tcW w:w="1845" w:type="dxa"/>
          </w:tcPr>
          <w:p>
            <w:pPr>
              <w:ind w:left="240" w:right="240" w:firstLine="0" w:firstLineChars="0"/>
              <w:jc w:val="center"/>
              <w:rPr>
                <w:sz w:val="22"/>
              </w:rPr>
            </w:pPr>
            <w:r>
              <w:rPr>
                <w:rFonts w:hint="eastAsia"/>
                <w:sz w:val="22"/>
              </w:rPr>
              <w:t>0.020833</w:t>
            </w:r>
          </w:p>
        </w:tc>
      </w:tr>
    </w:tbl>
    <w:p>
      <w:pPr>
        <w:ind w:firstLine="480"/>
      </w:pPr>
      <w:r>
        <w:rPr>
          <w:rFonts w:hint="eastAsia"/>
        </w:rPr>
        <w:t>受到这四种攻击后，两个音频的误码率均小于20%，可经由纠错编码恢复，因此在上述参数情况下，该算法能够抵抗低通滤波攻击，女声音频的误码率明显低于男声音频的误码率。</w:t>
      </w:r>
    </w:p>
    <w:p>
      <w:pPr>
        <w:ind w:left="240" w:right="240" w:firstLine="0" w:firstLineChars="0"/>
        <w:rPr>
          <w:b/>
          <w:bCs/>
        </w:rPr>
      </w:pPr>
    </w:p>
    <w:p>
      <w:pPr>
        <w:pStyle w:val="4"/>
      </w:pPr>
      <w:bookmarkStart w:id="106" w:name="_Toc27866_WPSOffice_Level3"/>
      <w:bookmarkStart w:id="107" w:name="_Toc12864_WPSOffice_Level3"/>
      <w:r>
        <w:rPr>
          <w:rFonts w:hint="eastAsia"/>
        </w:rPr>
        <w:t>6</w:t>
      </w:r>
      <w:r>
        <w:t>.1.5</w:t>
      </w:r>
      <w:r>
        <w:rPr>
          <w:rFonts w:hint="eastAsia"/>
        </w:rPr>
        <w:t>低通滤波攻击详细分析内容：</w:t>
      </w:r>
      <w:bookmarkEnd w:id="106"/>
      <w:bookmarkEnd w:id="107"/>
    </w:p>
    <w:p>
      <w:pPr>
        <w:ind w:firstLine="480"/>
      </w:pPr>
      <w:r>
        <w:rPr>
          <w:rFonts w:hint="eastAsia"/>
        </w:rPr>
        <w:t>（1）男声实验数据及频谱图分析：</w:t>
      </w:r>
    </w:p>
    <w:p>
      <w:pPr>
        <w:ind w:left="240" w:right="240" w:firstLine="480"/>
        <w:jc w:val="center"/>
      </w:pPr>
      <w:r>
        <w:rPr>
          <w:rFonts w:hint="eastAsia"/>
        </w:rPr>
        <w:drawing>
          <wp:inline distT="0" distB="0" distL="0" distR="0">
            <wp:extent cx="2502535" cy="58801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44187" cy="598277"/>
                    </a:xfrm>
                    <a:prstGeom prst="rect">
                      <a:avLst/>
                    </a:prstGeom>
                    <a:noFill/>
                    <a:ln>
                      <a:noFill/>
                    </a:ln>
                  </pic:spPr>
                </pic:pic>
              </a:graphicData>
            </a:graphic>
          </wp:inline>
        </w:drawing>
      </w:r>
    </w:p>
    <w:p>
      <w:pPr>
        <w:ind w:left="240" w:right="240" w:firstLine="480"/>
        <w:jc w:val="center"/>
      </w:pPr>
      <w:r>
        <w:rPr>
          <w:rFonts w:hint="eastAsia"/>
        </w:rPr>
        <w:drawing>
          <wp:inline distT="0" distB="0" distL="0" distR="0">
            <wp:extent cx="2433320" cy="1330960"/>
            <wp:effectExtent l="0" t="0" r="508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451929" cy="1341063"/>
                    </a:xfrm>
                    <a:prstGeom prst="rect">
                      <a:avLst/>
                    </a:prstGeom>
                    <a:noFill/>
                    <a:ln>
                      <a:noFill/>
                    </a:ln>
                  </pic:spPr>
                </pic:pic>
              </a:graphicData>
            </a:graphic>
          </wp:inline>
        </w:drawing>
      </w:r>
    </w:p>
    <w:p>
      <w:pPr>
        <w:ind w:left="240" w:right="240" w:firstLine="480"/>
        <w:jc w:val="center"/>
      </w:pPr>
      <w:r>
        <w:rPr>
          <w:rFonts w:hint="eastAsia"/>
        </w:rPr>
        <w:drawing>
          <wp:inline distT="0" distB="0" distL="0" distR="0">
            <wp:extent cx="2522855" cy="137541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544765" cy="1387203"/>
                    </a:xfrm>
                    <a:prstGeom prst="rect">
                      <a:avLst/>
                    </a:prstGeom>
                    <a:noFill/>
                    <a:ln>
                      <a:noFill/>
                    </a:ln>
                  </pic:spPr>
                </pic:pic>
              </a:graphicData>
            </a:graphic>
          </wp:inline>
        </w:drawing>
      </w:r>
    </w:p>
    <w:p>
      <w:pPr>
        <w:ind w:left="240" w:right="240" w:firstLine="480"/>
        <w:jc w:val="center"/>
      </w:pPr>
      <w:r>
        <w:rPr>
          <w:rFonts w:hint="eastAsia"/>
        </w:rPr>
        <w:drawing>
          <wp:inline distT="0" distB="0" distL="0" distR="0">
            <wp:extent cx="2557145" cy="1369060"/>
            <wp:effectExtent l="0" t="0" r="0"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587143" cy="1384940"/>
                    </a:xfrm>
                    <a:prstGeom prst="rect">
                      <a:avLst/>
                    </a:prstGeom>
                    <a:noFill/>
                    <a:ln>
                      <a:noFill/>
                    </a:ln>
                  </pic:spPr>
                </pic:pic>
              </a:graphicData>
            </a:graphic>
          </wp:inline>
        </w:drawing>
      </w:r>
    </w:p>
    <w:p>
      <w:pPr>
        <w:ind w:firstLine="480"/>
      </w:pPr>
      <w:r>
        <w:rPr>
          <w:rFonts w:hint="eastAsia"/>
        </w:rPr>
        <w:t>（2）女声实验数据及频谱图分析：</w:t>
      </w:r>
    </w:p>
    <w:p>
      <w:pPr>
        <w:ind w:left="240" w:right="240" w:firstLine="480"/>
        <w:jc w:val="center"/>
      </w:pPr>
      <w:r>
        <w:rPr>
          <w:rFonts w:hint="eastAsia"/>
        </w:rPr>
        <w:drawing>
          <wp:inline distT="0" distB="0" distL="0" distR="0">
            <wp:extent cx="2997200" cy="734060"/>
            <wp:effectExtent l="0" t="0" r="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013373" cy="738363"/>
                    </a:xfrm>
                    <a:prstGeom prst="rect">
                      <a:avLst/>
                    </a:prstGeom>
                    <a:noFill/>
                    <a:ln>
                      <a:noFill/>
                    </a:ln>
                  </pic:spPr>
                </pic:pic>
              </a:graphicData>
            </a:graphic>
          </wp:inline>
        </w:drawing>
      </w:r>
    </w:p>
    <w:p>
      <w:pPr>
        <w:ind w:left="240" w:right="240" w:firstLine="480"/>
        <w:jc w:val="center"/>
      </w:pPr>
      <w:r>
        <w:rPr>
          <w:rFonts w:hint="eastAsia"/>
        </w:rPr>
        <w:drawing>
          <wp:inline distT="0" distB="0" distL="0" distR="0">
            <wp:extent cx="2522855" cy="1373505"/>
            <wp:effectExtent l="0" t="0" r="444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553465" cy="1390220"/>
                    </a:xfrm>
                    <a:prstGeom prst="rect">
                      <a:avLst/>
                    </a:prstGeom>
                    <a:noFill/>
                    <a:ln>
                      <a:noFill/>
                    </a:ln>
                  </pic:spPr>
                </pic:pic>
              </a:graphicData>
            </a:graphic>
          </wp:inline>
        </w:drawing>
      </w:r>
    </w:p>
    <w:p>
      <w:pPr>
        <w:ind w:left="240" w:right="240" w:firstLine="480"/>
        <w:jc w:val="center"/>
      </w:pPr>
      <w:r>
        <w:rPr>
          <w:rFonts w:hint="eastAsia"/>
        </w:rPr>
        <w:drawing>
          <wp:inline distT="0" distB="0" distL="0" distR="0">
            <wp:extent cx="2529840" cy="137287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552643" cy="1385449"/>
                    </a:xfrm>
                    <a:prstGeom prst="rect">
                      <a:avLst/>
                    </a:prstGeom>
                    <a:noFill/>
                    <a:ln>
                      <a:noFill/>
                    </a:ln>
                  </pic:spPr>
                </pic:pic>
              </a:graphicData>
            </a:graphic>
          </wp:inline>
        </w:drawing>
      </w:r>
    </w:p>
    <w:p>
      <w:pPr>
        <w:ind w:left="240" w:right="240" w:firstLine="480"/>
        <w:jc w:val="center"/>
      </w:pPr>
      <w:r>
        <w:rPr>
          <w:rFonts w:hint="eastAsia"/>
        </w:rPr>
        <w:drawing>
          <wp:inline distT="0" distB="0" distL="0" distR="0">
            <wp:extent cx="2612390" cy="1423035"/>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639030" cy="1437681"/>
                    </a:xfrm>
                    <a:prstGeom prst="rect">
                      <a:avLst/>
                    </a:prstGeom>
                    <a:noFill/>
                    <a:ln>
                      <a:noFill/>
                    </a:ln>
                  </pic:spPr>
                </pic:pic>
              </a:graphicData>
            </a:graphic>
          </wp:inline>
        </w:drawing>
      </w:r>
    </w:p>
    <w:p>
      <w:pPr>
        <w:ind w:firstLine="480"/>
      </w:pPr>
      <w:r>
        <w:rPr>
          <w:rFonts w:hint="eastAsia"/>
        </w:rPr>
        <w:t>分析频谱图可发现滤波前后，小于3400Hz的振幅基本无变化，大于3400Hz处的振幅均有一定程度的减小，滤波后，4000Hz附近的振幅基本降为0，因此低通滤波器生效。</w:t>
      </w:r>
    </w:p>
    <w:p>
      <w:pPr>
        <w:ind w:firstLine="480"/>
      </w:pPr>
      <w:r>
        <w:rPr>
          <w:rFonts w:hint="eastAsia"/>
        </w:rPr>
        <w:t>可知，在衰减系数为0.7，分段大小为1024个样点，回声延迟对为（8,12）情况下，受到低通滤波攻击后的两个音频的误码率均小于20%，可经由纠错编码恢复，因此在上述参数情况下，该算法能够抵抗低通滤波攻击。</w:t>
      </w:r>
    </w:p>
    <w:p>
      <w:pPr>
        <w:ind w:firstLine="480"/>
      </w:pPr>
      <w:r>
        <w:rPr>
          <w:rFonts w:hint="eastAsia"/>
        </w:rPr>
        <w:t>同时通过实验数据发现女声音频的误码率明显低于男声音频的误码率，本实验中使用的低通滤波器Fpass为3400Hz，Fstop为4000Hz，受到影响的频率范围为3400Hz至4000Hz，无论是男声还是女声的基准音区都不在该范围内，因此主要原因不在于男声和女声的频率差异。分析隐藏信息后两个音频未受攻击时的频谱图发现，第一个音频（男声）隐藏信息后3400Hz至4000Hz范围的振幅明显高于第二个音频（女声），低通滤波器对第一个音频的影响大于对第二个音频的影响，因此判断此原因使得第一个音频受到低通滤波攻击后的误码率高于第二个音频的误码率。</w:t>
      </w:r>
    </w:p>
    <w:p>
      <w:pPr>
        <w:pStyle w:val="3"/>
      </w:pPr>
      <w:bookmarkStart w:id="108" w:name="_Toc809_WPSOffice_Level2"/>
      <w:bookmarkStart w:id="109" w:name="_Toc3507_WPSOffice_Level2"/>
      <w:r>
        <w:rPr>
          <w:rFonts w:hint="eastAsia"/>
        </w:rPr>
        <w:t>6.2多回声和前后向回声隐藏算法</w:t>
      </w:r>
      <w:bookmarkEnd w:id="108"/>
      <w:bookmarkEnd w:id="109"/>
    </w:p>
    <w:p>
      <w:pPr>
        <w:ind w:firstLine="480"/>
      </w:pPr>
      <w:r>
        <w:rPr>
          <w:rFonts w:hint="eastAsia"/>
        </w:rPr>
        <w:t>参数：</w:t>
      </w:r>
    </w:p>
    <w:p>
      <w:pPr>
        <w:ind w:firstLine="480"/>
      </w:pPr>
      <w:r>
        <w:rPr>
          <w:rFonts w:hint="eastAsia"/>
        </w:rPr>
        <w:t>简单回声隐藏参数：分段大小1024，延迟8和12，衰减系数0.7</w:t>
      </w:r>
    </w:p>
    <w:p>
      <w:pPr>
        <w:ind w:firstLine="480"/>
      </w:pPr>
      <w:r>
        <w:rPr>
          <w:rFonts w:hint="eastAsia"/>
        </w:rPr>
        <w:t xml:space="preserve">多回声隐藏参数：分段大小1024，延迟8、12、40、60，衰减系数0.7 </w:t>
      </w:r>
    </w:p>
    <w:p>
      <w:pPr>
        <w:ind w:firstLine="480"/>
      </w:pPr>
      <w:r>
        <w:rPr>
          <w:rFonts w:hint="eastAsia"/>
        </w:rPr>
        <w:t>前后向回声隐藏参数：分段大小1024，延迟8和12，衰减系数0.4</w:t>
      </w:r>
    </w:p>
    <w:p>
      <w:pPr>
        <w:pStyle w:val="4"/>
        <w:ind w:right="240"/>
        <w:rPr>
          <w:color w:val="000000" w:themeColor="text1"/>
        </w:rPr>
      </w:pPr>
      <w:bookmarkStart w:id="110" w:name="_Toc24865_WPSOffice_Level3"/>
      <w:bookmarkStart w:id="111" w:name="_Toc14526_WPSOffice_Level3"/>
      <w:r>
        <w:rPr>
          <w:rFonts w:hint="eastAsia"/>
          <w:color w:val="000000" w:themeColor="text1"/>
        </w:rPr>
        <w:t>6.2.</w:t>
      </w:r>
      <w:r>
        <w:rPr>
          <w:color w:val="000000" w:themeColor="text1"/>
        </w:rPr>
        <w:t>1</w:t>
      </w:r>
      <w:r>
        <w:rPr>
          <w:rFonts w:hint="eastAsia"/>
          <w:color w:val="000000" w:themeColor="text1"/>
        </w:rPr>
        <w:t xml:space="preserve"> 算法稳健性</w:t>
      </w:r>
      <w:bookmarkEnd w:id="110"/>
      <w:bookmarkEnd w:id="111"/>
    </w:p>
    <w:p>
      <w:pPr>
        <w:ind w:firstLine="480"/>
      </w:pPr>
      <w:r>
        <w:rPr>
          <w:rFonts w:hint="eastAsia"/>
        </w:rPr>
        <w:t>固定参数（分段：1024，延迟：8和12，衰减系数：0.7），分析稳健性。主要检测隐写对象经下述攻击后的误码率（误码率低于20%则可接受，可经由纠错编码恢复），攻击包括：叠加高斯白噪、重采样（函数:resample）、A/mU压缩编 码解编码（函数AU）、低通滤波（截止频率3k，可利用GoldWave或matlab来做）。</w:t>
      </w:r>
    </w:p>
    <w:p>
      <w:pPr>
        <w:ind w:left="240" w:right="240" w:firstLine="480"/>
        <w:rPr>
          <w:color w:val="000000" w:themeColor="text1"/>
        </w:rPr>
      </w:pPr>
    </w:p>
    <w:tbl>
      <w:tblPr>
        <w:tblStyle w:val="14"/>
        <w:tblpPr w:leftFromText="180" w:rightFromText="180" w:vertAnchor="text" w:horzAnchor="page" w:tblpX="2347" w:tblpY="34"/>
        <w:tblOverlap w:val="never"/>
        <w:tblW w:w="7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552"/>
        <w:gridCol w:w="850"/>
        <w:gridCol w:w="886"/>
        <w:gridCol w:w="1029"/>
        <w:gridCol w:w="1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1384" w:type="dxa"/>
            <w:vMerge w:val="restart"/>
          </w:tcPr>
          <w:p>
            <w:pPr>
              <w:ind w:right="240" w:firstLine="0" w:firstLineChars="0"/>
              <w:rPr>
                <w:b/>
                <w:bCs/>
                <w:sz w:val="18"/>
              </w:rPr>
            </w:pPr>
            <w:r>
              <w:rPr>
                <w:rFonts w:hint="eastAsia"/>
                <w:b/>
                <w:bCs/>
                <w:sz w:val="18"/>
              </w:rPr>
              <w:t>攻击手法</w:t>
            </w:r>
          </w:p>
        </w:tc>
        <w:tc>
          <w:tcPr>
            <w:tcW w:w="2552" w:type="dxa"/>
            <w:vMerge w:val="restart"/>
          </w:tcPr>
          <w:p>
            <w:pPr>
              <w:ind w:right="240" w:firstLine="0" w:firstLineChars="0"/>
              <w:jc w:val="center"/>
              <w:rPr>
                <w:b/>
                <w:bCs/>
                <w:sz w:val="20"/>
              </w:rPr>
            </w:pPr>
            <w:r>
              <w:rPr>
                <w:rFonts w:hint="eastAsia"/>
                <w:b/>
                <w:bCs/>
                <w:sz w:val="20"/>
              </w:rPr>
              <w:t>参数</w:t>
            </w:r>
          </w:p>
        </w:tc>
        <w:tc>
          <w:tcPr>
            <w:tcW w:w="3784" w:type="dxa"/>
            <w:gridSpan w:val="4"/>
          </w:tcPr>
          <w:p>
            <w:pPr>
              <w:ind w:right="240" w:firstLine="0" w:firstLineChars="0"/>
              <w:jc w:val="center"/>
              <w:rPr>
                <w:b/>
                <w:bCs/>
                <w:sz w:val="18"/>
              </w:rPr>
            </w:pPr>
            <w:r>
              <w:rPr>
                <w:rFonts w:hint="eastAsia"/>
                <w:b/>
                <w:bCs/>
                <w:sz w:val="18"/>
              </w:rPr>
              <w:t>误码率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1384" w:type="dxa"/>
            <w:vMerge w:val="continue"/>
          </w:tcPr>
          <w:p>
            <w:pPr>
              <w:ind w:left="240" w:right="240" w:firstLine="0" w:firstLineChars="0"/>
              <w:jc w:val="center"/>
              <w:rPr>
                <w:b/>
                <w:bCs/>
                <w:sz w:val="18"/>
              </w:rPr>
            </w:pPr>
          </w:p>
        </w:tc>
        <w:tc>
          <w:tcPr>
            <w:tcW w:w="2552" w:type="dxa"/>
            <w:vMerge w:val="continue"/>
          </w:tcPr>
          <w:p>
            <w:pPr>
              <w:ind w:left="240" w:right="240" w:firstLine="0" w:firstLineChars="0"/>
              <w:jc w:val="center"/>
              <w:rPr>
                <w:b/>
                <w:bCs/>
                <w:sz w:val="18"/>
              </w:rPr>
            </w:pPr>
          </w:p>
        </w:tc>
        <w:tc>
          <w:tcPr>
            <w:tcW w:w="1736" w:type="dxa"/>
            <w:gridSpan w:val="2"/>
          </w:tcPr>
          <w:p>
            <w:pPr>
              <w:ind w:right="240" w:firstLine="0" w:firstLineChars="0"/>
              <w:jc w:val="center"/>
              <w:rPr>
                <w:b/>
                <w:bCs/>
                <w:sz w:val="18"/>
              </w:rPr>
            </w:pPr>
            <w:r>
              <w:rPr>
                <w:rFonts w:hint="eastAsia"/>
                <w:b/>
                <w:bCs/>
                <w:sz w:val="18"/>
              </w:rPr>
              <w:t>多回声</w:t>
            </w:r>
          </w:p>
        </w:tc>
        <w:tc>
          <w:tcPr>
            <w:tcW w:w="2048" w:type="dxa"/>
            <w:gridSpan w:val="2"/>
          </w:tcPr>
          <w:p>
            <w:pPr>
              <w:ind w:right="240" w:firstLine="0" w:firstLineChars="0"/>
              <w:jc w:val="center"/>
              <w:rPr>
                <w:b/>
                <w:bCs/>
                <w:sz w:val="18"/>
              </w:rPr>
            </w:pPr>
            <w:r>
              <w:rPr>
                <w:rFonts w:hint="eastAsia"/>
                <w:b/>
                <w:bCs/>
                <w:sz w:val="18"/>
              </w:rPr>
              <w:t>前后向回声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 w:hRule="atLeast"/>
        </w:trPr>
        <w:tc>
          <w:tcPr>
            <w:tcW w:w="1384" w:type="dxa"/>
            <w:vMerge w:val="continue"/>
          </w:tcPr>
          <w:p>
            <w:pPr>
              <w:ind w:left="240" w:right="240" w:firstLine="0" w:firstLineChars="0"/>
              <w:jc w:val="center"/>
              <w:rPr>
                <w:b/>
                <w:bCs/>
                <w:sz w:val="18"/>
              </w:rPr>
            </w:pPr>
          </w:p>
        </w:tc>
        <w:tc>
          <w:tcPr>
            <w:tcW w:w="2552" w:type="dxa"/>
            <w:vMerge w:val="continue"/>
          </w:tcPr>
          <w:p>
            <w:pPr>
              <w:ind w:left="240" w:right="240" w:firstLine="0" w:firstLineChars="0"/>
              <w:jc w:val="center"/>
              <w:rPr>
                <w:b/>
                <w:bCs/>
                <w:sz w:val="18"/>
              </w:rPr>
            </w:pPr>
          </w:p>
        </w:tc>
        <w:tc>
          <w:tcPr>
            <w:tcW w:w="850" w:type="dxa"/>
          </w:tcPr>
          <w:p>
            <w:pPr>
              <w:ind w:right="240" w:firstLine="0" w:firstLineChars="0"/>
              <w:rPr>
                <w:b/>
                <w:bCs/>
                <w:sz w:val="18"/>
              </w:rPr>
            </w:pPr>
            <w:r>
              <w:rPr>
                <w:rFonts w:hint="eastAsia"/>
                <w:b/>
                <w:bCs/>
                <w:sz w:val="18"/>
              </w:rPr>
              <w:t>男声</w:t>
            </w:r>
          </w:p>
        </w:tc>
        <w:tc>
          <w:tcPr>
            <w:tcW w:w="886" w:type="dxa"/>
          </w:tcPr>
          <w:p>
            <w:pPr>
              <w:ind w:right="240" w:firstLine="0" w:firstLineChars="0"/>
              <w:rPr>
                <w:sz w:val="18"/>
              </w:rPr>
            </w:pPr>
            <w:r>
              <w:rPr>
                <w:rFonts w:hint="eastAsia"/>
                <w:b/>
                <w:bCs/>
                <w:sz w:val="18"/>
              </w:rPr>
              <w:t>女声</w:t>
            </w:r>
          </w:p>
        </w:tc>
        <w:tc>
          <w:tcPr>
            <w:tcW w:w="1029" w:type="dxa"/>
          </w:tcPr>
          <w:p>
            <w:pPr>
              <w:ind w:right="240" w:firstLine="0" w:firstLineChars="0"/>
              <w:rPr>
                <w:b/>
                <w:bCs/>
                <w:sz w:val="18"/>
              </w:rPr>
            </w:pPr>
            <w:r>
              <w:rPr>
                <w:rFonts w:hint="eastAsia"/>
                <w:b/>
                <w:bCs/>
                <w:sz w:val="18"/>
              </w:rPr>
              <w:t>男声</w:t>
            </w:r>
          </w:p>
        </w:tc>
        <w:tc>
          <w:tcPr>
            <w:tcW w:w="1019" w:type="dxa"/>
          </w:tcPr>
          <w:p>
            <w:pPr>
              <w:ind w:right="240" w:firstLine="0" w:firstLineChars="0"/>
              <w:rPr>
                <w:b/>
                <w:bCs/>
                <w:sz w:val="18"/>
              </w:rPr>
            </w:pPr>
            <w:r>
              <w:rPr>
                <w:rFonts w:hint="eastAsia"/>
                <w:b/>
                <w:bCs/>
                <w:sz w:val="18"/>
              </w:rPr>
              <w:t>女声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1" w:hRule="atLeast"/>
        </w:trPr>
        <w:tc>
          <w:tcPr>
            <w:tcW w:w="1384" w:type="dxa"/>
          </w:tcPr>
          <w:p>
            <w:pPr>
              <w:ind w:right="240" w:firstLine="0" w:firstLineChars="0"/>
              <w:rPr>
                <w:sz w:val="22"/>
              </w:rPr>
            </w:pPr>
            <w:r>
              <w:rPr>
                <w:rFonts w:hint="eastAsia"/>
                <w:sz w:val="22"/>
              </w:rPr>
              <w:t>高斯白噪</w:t>
            </w:r>
          </w:p>
        </w:tc>
        <w:tc>
          <w:tcPr>
            <w:tcW w:w="2552" w:type="dxa"/>
          </w:tcPr>
          <w:p>
            <w:pPr>
              <w:ind w:left="240" w:right="240" w:firstLine="0" w:firstLineChars="0"/>
              <w:jc w:val="center"/>
              <w:rPr>
                <w:color w:val="000000" w:themeColor="text1"/>
              </w:rPr>
            </w:pPr>
            <w:r>
              <w:rPr>
                <w:rFonts w:hint="eastAsia"/>
                <w:color w:val="000000" w:themeColor="text1"/>
              </w:rPr>
              <w:t>aw</w:t>
            </w:r>
            <w:r>
              <w:rPr>
                <w:color w:val="000000" w:themeColor="text1"/>
              </w:rPr>
              <w:t>gn</w:t>
            </w:r>
            <w:r>
              <w:rPr>
                <w:rFonts w:hint="eastAsia"/>
                <w:color w:val="000000" w:themeColor="text1"/>
              </w:rPr>
              <w:t>(x,</w:t>
            </w:r>
            <w:r>
              <w:rPr>
                <w:color w:val="000000" w:themeColor="text1"/>
              </w:rPr>
              <w:t>25</w:t>
            </w:r>
            <w:r>
              <w:rPr>
                <w:rFonts w:hint="eastAsia"/>
                <w:color w:val="000000" w:themeColor="text1"/>
              </w:rPr>
              <w:t>%,</w:t>
            </w:r>
            <w:r>
              <w:rPr>
                <w:color w:val="000000" w:themeColor="text1"/>
              </w:rPr>
              <w:t>’measured’</w:t>
            </w:r>
            <w:r>
              <w:rPr>
                <w:rFonts w:hint="eastAsia"/>
                <w:color w:val="000000" w:themeColor="text1"/>
              </w:rPr>
              <w:t>)</w:t>
            </w:r>
          </w:p>
        </w:tc>
        <w:tc>
          <w:tcPr>
            <w:tcW w:w="850" w:type="dxa"/>
          </w:tcPr>
          <w:p>
            <w:pPr>
              <w:ind w:right="240" w:firstLine="0" w:firstLineChars="0"/>
              <w:rPr>
                <w:sz w:val="16"/>
              </w:rPr>
            </w:pPr>
            <w:r>
              <w:rPr>
                <w:rFonts w:hint="eastAsia"/>
                <w:sz w:val="16"/>
              </w:rPr>
              <w:t>0.072917</w:t>
            </w:r>
          </w:p>
        </w:tc>
        <w:tc>
          <w:tcPr>
            <w:tcW w:w="886" w:type="dxa"/>
          </w:tcPr>
          <w:p>
            <w:pPr>
              <w:ind w:right="240" w:firstLine="0" w:firstLineChars="0"/>
              <w:rPr>
                <w:sz w:val="16"/>
              </w:rPr>
            </w:pPr>
            <w:r>
              <w:rPr>
                <w:rFonts w:hint="eastAsia"/>
                <w:sz w:val="16"/>
              </w:rPr>
              <w:t>0.017361</w:t>
            </w:r>
          </w:p>
        </w:tc>
        <w:tc>
          <w:tcPr>
            <w:tcW w:w="1029" w:type="dxa"/>
          </w:tcPr>
          <w:p>
            <w:pPr>
              <w:ind w:right="240" w:firstLine="0" w:firstLineChars="0"/>
              <w:rPr>
                <w:sz w:val="16"/>
              </w:rPr>
            </w:pPr>
            <w:r>
              <w:rPr>
                <w:rFonts w:hint="eastAsia"/>
                <w:sz w:val="16"/>
              </w:rPr>
              <w:t>0.003472</w:t>
            </w:r>
          </w:p>
        </w:tc>
        <w:tc>
          <w:tcPr>
            <w:tcW w:w="1019" w:type="dxa"/>
          </w:tcPr>
          <w:p>
            <w:pPr>
              <w:ind w:right="240" w:firstLine="0" w:firstLineChars="0"/>
              <w:rPr>
                <w:sz w:val="16"/>
              </w:rPr>
            </w:pPr>
            <w:r>
              <w:rPr>
                <w:rFonts w:hint="eastAsia"/>
                <w:sz w:val="16"/>
              </w:rPr>
              <w:t>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1" w:hRule="atLeast"/>
        </w:trPr>
        <w:tc>
          <w:tcPr>
            <w:tcW w:w="1384" w:type="dxa"/>
          </w:tcPr>
          <w:p>
            <w:pPr>
              <w:ind w:right="240" w:firstLine="0" w:firstLineChars="0"/>
              <w:rPr>
                <w:sz w:val="22"/>
              </w:rPr>
            </w:pPr>
            <w:r>
              <w:rPr>
                <w:rFonts w:hint="eastAsia"/>
                <w:sz w:val="22"/>
              </w:rPr>
              <w:t>重采样</w:t>
            </w:r>
          </w:p>
        </w:tc>
        <w:tc>
          <w:tcPr>
            <w:tcW w:w="2552" w:type="dxa"/>
          </w:tcPr>
          <w:p>
            <w:pPr>
              <w:ind w:left="240" w:right="240" w:firstLine="0" w:firstLineChars="0"/>
              <w:jc w:val="center"/>
              <w:rPr>
                <w:color w:val="000000" w:themeColor="text1"/>
              </w:rPr>
            </w:pPr>
            <w:r>
              <w:rPr>
                <w:rFonts w:hint="eastAsia"/>
                <w:color w:val="000000" w:themeColor="text1"/>
              </w:rPr>
              <w:t>8000-6000</w:t>
            </w:r>
          </w:p>
        </w:tc>
        <w:tc>
          <w:tcPr>
            <w:tcW w:w="850" w:type="dxa"/>
          </w:tcPr>
          <w:p>
            <w:pPr>
              <w:ind w:right="240" w:firstLine="0" w:firstLineChars="0"/>
              <w:rPr>
                <w:sz w:val="16"/>
              </w:rPr>
            </w:pPr>
            <w:r>
              <w:rPr>
                <w:rFonts w:hint="eastAsia"/>
                <w:sz w:val="16"/>
              </w:rPr>
              <w:t>0.034722</w:t>
            </w:r>
          </w:p>
        </w:tc>
        <w:tc>
          <w:tcPr>
            <w:tcW w:w="886" w:type="dxa"/>
          </w:tcPr>
          <w:p>
            <w:pPr>
              <w:ind w:right="240" w:firstLine="0" w:firstLineChars="0"/>
              <w:rPr>
                <w:sz w:val="16"/>
              </w:rPr>
            </w:pPr>
            <w:r>
              <w:rPr>
                <w:rFonts w:hint="eastAsia"/>
                <w:sz w:val="16"/>
              </w:rPr>
              <w:t>0.000000</w:t>
            </w:r>
          </w:p>
        </w:tc>
        <w:tc>
          <w:tcPr>
            <w:tcW w:w="1029" w:type="dxa"/>
          </w:tcPr>
          <w:p>
            <w:pPr>
              <w:ind w:right="240" w:firstLine="0" w:firstLineChars="0"/>
              <w:rPr>
                <w:sz w:val="16"/>
              </w:rPr>
            </w:pPr>
            <w:r>
              <w:rPr>
                <w:rFonts w:hint="eastAsia"/>
                <w:sz w:val="16"/>
              </w:rPr>
              <w:t>0.000000</w:t>
            </w:r>
          </w:p>
        </w:tc>
        <w:tc>
          <w:tcPr>
            <w:tcW w:w="1019" w:type="dxa"/>
          </w:tcPr>
          <w:p>
            <w:pPr>
              <w:ind w:right="240" w:firstLine="0" w:firstLineChars="0"/>
              <w:rPr>
                <w:sz w:val="16"/>
              </w:rPr>
            </w:pPr>
            <w:r>
              <w:rPr>
                <w:rFonts w:hint="eastAsia"/>
                <w:sz w:val="16"/>
              </w:rPr>
              <w:t>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7" w:hRule="atLeast"/>
        </w:trPr>
        <w:tc>
          <w:tcPr>
            <w:tcW w:w="1384" w:type="dxa"/>
          </w:tcPr>
          <w:p>
            <w:pPr>
              <w:ind w:right="240" w:firstLine="0" w:firstLineChars="0"/>
              <w:rPr>
                <w:sz w:val="22"/>
              </w:rPr>
            </w:pPr>
            <w:r>
              <w:rPr>
                <w:rFonts w:hint="eastAsia"/>
                <w:sz w:val="22"/>
              </w:rPr>
              <w:t>A/mU压缩编码解编码</w:t>
            </w:r>
          </w:p>
        </w:tc>
        <w:tc>
          <w:tcPr>
            <w:tcW w:w="2552" w:type="dxa"/>
          </w:tcPr>
          <w:p>
            <w:pPr>
              <w:ind w:left="240" w:right="240" w:firstLine="0" w:firstLineChars="0"/>
              <w:jc w:val="center"/>
              <w:rPr>
                <w:color w:val="000000" w:themeColor="text1"/>
              </w:rPr>
            </w:pPr>
            <w:r>
              <w:rPr>
                <w:rFonts w:hint="eastAsia"/>
                <w:color w:val="000000" w:themeColor="text1"/>
              </w:rPr>
              <w:t>yA=compand(y,89,1,'A/compressor');</w:t>
            </w:r>
          </w:p>
          <w:p>
            <w:pPr>
              <w:ind w:left="240" w:right="240" w:firstLine="0" w:firstLineChars="0"/>
              <w:jc w:val="center"/>
              <w:rPr>
                <w:color w:val="000000" w:themeColor="text1"/>
              </w:rPr>
            </w:pPr>
            <w:r>
              <w:rPr>
                <w:rFonts w:hint="eastAsia"/>
                <w:color w:val="000000" w:themeColor="text1"/>
              </w:rPr>
              <w:t>yq = uencode(yA,10);</w:t>
            </w:r>
          </w:p>
          <w:p>
            <w:pPr>
              <w:ind w:left="240" w:right="240" w:firstLine="0" w:firstLineChars="0"/>
              <w:jc w:val="center"/>
              <w:rPr>
                <w:color w:val="000000" w:themeColor="text1"/>
              </w:rPr>
            </w:pPr>
            <w:r>
              <w:rPr>
                <w:rFonts w:hint="eastAsia"/>
                <w:color w:val="000000" w:themeColor="text1"/>
              </w:rPr>
              <w:t>yqd = udecode(yq,10);</w:t>
            </w:r>
          </w:p>
          <w:p>
            <w:pPr>
              <w:ind w:left="240" w:right="240" w:firstLine="0" w:firstLineChars="0"/>
              <w:jc w:val="center"/>
              <w:rPr>
                <w:color w:val="000000" w:themeColor="text1"/>
              </w:rPr>
            </w:pPr>
            <w:r>
              <w:rPr>
                <w:rFonts w:hint="eastAsia"/>
                <w:color w:val="000000" w:themeColor="text1"/>
              </w:rPr>
              <w:t>yAD=compand(yqd,89,1,'A/expander');</w:t>
            </w:r>
          </w:p>
          <w:p>
            <w:pPr>
              <w:ind w:left="240" w:right="240" w:firstLine="0" w:firstLineChars="0"/>
              <w:jc w:val="center"/>
              <w:rPr>
                <w:color w:val="000000" w:themeColor="text1"/>
              </w:rPr>
            </w:pPr>
          </w:p>
        </w:tc>
        <w:tc>
          <w:tcPr>
            <w:tcW w:w="850" w:type="dxa"/>
          </w:tcPr>
          <w:p>
            <w:pPr>
              <w:ind w:right="240" w:firstLine="0" w:firstLineChars="0"/>
              <w:rPr>
                <w:sz w:val="16"/>
              </w:rPr>
            </w:pPr>
            <w:r>
              <w:rPr>
                <w:rFonts w:hint="eastAsia"/>
                <w:sz w:val="16"/>
              </w:rPr>
              <w:t>0.027778</w:t>
            </w:r>
          </w:p>
        </w:tc>
        <w:tc>
          <w:tcPr>
            <w:tcW w:w="886" w:type="dxa"/>
          </w:tcPr>
          <w:p>
            <w:pPr>
              <w:ind w:right="240" w:firstLine="0" w:firstLineChars="0"/>
              <w:rPr>
                <w:sz w:val="16"/>
              </w:rPr>
            </w:pPr>
            <w:r>
              <w:rPr>
                <w:rFonts w:hint="eastAsia"/>
                <w:sz w:val="16"/>
              </w:rPr>
              <w:t>0.000000</w:t>
            </w:r>
          </w:p>
        </w:tc>
        <w:tc>
          <w:tcPr>
            <w:tcW w:w="1029" w:type="dxa"/>
          </w:tcPr>
          <w:p>
            <w:pPr>
              <w:ind w:right="240" w:firstLine="0" w:firstLineChars="0"/>
              <w:rPr>
                <w:sz w:val="16"/>
              </w:rPr>
            </w:pPr>
            <w:r>
              <w:rPr>
                <w:rFonts w:hint="eastAsia"/>
                <w:sz w:val="16"/>
              </w:rPr>
              <w:t>0.000000</w:t>
            </w:r>
          </w:p>
        </w:tc>
        <w:tc>
          <w:tcPr>
            <w:tcW w:w="1019" w:type="dxa"/>
          </w:tcPr>
          <w:p>
            <w:pPr>
              <w:ind w:right="240" w:firstLine="0" w:firstLineChars="0"/>
              <w:rPr>
                <w:sz w:val="16"/>
              </w:rPr>
            </w:pPr>
            <w:r>
              <w:rPr>
                <w:rFonts w:hint="eastAsia"/>
                <w:sz w:val="16"/>
              </w:rPr>
              <w:t>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4" w:hRule="atLeast"/>
        </w:trPr>
        <w:tc>
          <w:tcPr>
            <w:tcW w:w="1384" w:type="dxa"/>
          </w:tcPr>
          <w:p>
            <w:pPr>
              <w:ind w:right="240" w:firstLine="0" w:firstLineChars="0"/>
            </w:pPr>
            <w:r>
              <w:rPr>
                <w:rFonts w:hint="eastAsia"/>
                <w:sz w:val="22"/>
              </w:rPr>
              <w:t>低通滤波</w:t>
            </w:r>
          </w:p>
        </w:tc>
        <w:tc>
          <w:tcPr>
            <w:tcW w:w="2552" w:type="dxa"/>
          </w:tcPr>
          <w:p>
            <w:pPr>
              <w:ind w:left="240" w:right="240" w:firstLine="0" w:firstLineChars="0"/>
              <w:jc w:val="center"/>
              <w:rPr>
                <w:color w:val="000000" w:themeColor="text1"/>
              </w:rPr>
            </w:pPr>
            <w:r>
              <w:rPr>
                <w:rFonts w:hint="eastAsia"/>
                <w:color w:val="000000" w:themeColor="text1"/>
              </w:rPr>
              <w:t>Fs设置为8000Hz，Fpass设置为3400Hz，Fstop设置为4000Hz</w:t>
            </w:r>
          </w:p>
        </w:tc>
        <w:tc>
          <w:tcPr>
            <w:tcW w:w="850" w:type="dxa"/>
          </w:tcPr>
          <w:p>
            <w:pPr>
              <w:ind w:right="240" w:firstLine="0" w:firstLineChars="0"/>
              <w:rPr>
                <w:color w:val="000000" w:themeColor="text1"/>
                <w:sz w:val="16"/>
              </w:rPr>
            </w:pPr>
            <w:r>
              <w:rPr>
                <w:rFonts w:hint="eastAsia"/>
                <w:sz w:val="16"/>
              </w:rPr>
              <w:t>0.090278</w:t>
            </w:r>
          </w:p>
        </w:tc>
        <w:tc>
          <w:tcPr>
            <w:tcW w:w="886" w:type="dxa"/>
          </w:tcPr>
          <w:p>
            <w:pPr>
              <w:ind w:right="240" w:firstLine="0" w:firstLineChars="0"/>
              <w:rPr>
                <w:sz w:val="16"/>
              </w:rPr>
            </w:pPr>
            <w:r>
              <w:rPr>
                <w:rFonts w:hint="eastAsia"/>
                <w:sz w:val="16"/>
              </w:rPr>
              <w:t>0.003472</w:t>
            </w:r>
          </w:p>
        </w:tc>
        <w:tc>
          <w:tcPr>
            <w:tcW w:w="1029" w:type="dxa"/>
          </w:tcPr>
          <w:p>
            <w:pPr>
              <w:ind w:right="240" w:firstLine="0" w:firstLineChars="0"/>
              <w:rPr>
                <w:sz w:val="16"/>
              </w:rPr>
            </w:pPr>
            <w:r>
              <w:rPr>
                <w:rFonts w:hint="eastAsia"/>
                <w:sz w:val="16"/>
              </w:rPr>
              <w:t>0.006944</w:t>
            </w:r>
          </w:p>
        </w:tc>
        <w:tc>
          <w:tcPr>
            <w:tcW w:w="1019" w:type="dxa"/>
          </w:tcPr>
          <w:p>
            <w:pPr>
              <w:ind w:right="240" w:firstLine="0" w:firstLineChars="0"/>
              <w:rPr>
                <w:sz w:val="16"/>
              </w:rPr>
            </w:pPr>
            <w:r>
              <w:rPr>
                <w:rFonts w:hint="eastAsia"/>
                <w:sz w:val="16"/>
              </w:rPr>
              <w:t>0.000000</w:t>
            </w:r>
          </w:p>
        </w:tc>
      </w:tr>
    </w:tbl>
    <w:p>
      <w:pPr>
        <w:ind w:firstLine="480"/>
      </w:pPr>
      <w:r>
        <w:rPr>
          <w:rFonts w:hint="eastAsia"/>
        </w:rPr>
        <w:t>这两种算法受到这四种攻击后，两个音频的误码率均小于20%，可经由纠错编码恢复，因此在上述参数情况下，该算法能够抵抗低通滤波攻击，女声音频的误码率明显低于男声音频的误码率。</w:t>
      </w:r>
    </w:p>
    <w:p>
      <w:pPr>
        <w:pStyle w:val="4"/>
      </w:pPr>
      <w:bookmarkStart w:id="112" w:name="_Toc11456_WPSOffice_Level3"/>
      <w:bookmarkStart w:id="113" w:name="_Toc791_WPSOffice_Level3"/>
      <w:r>
        <w:rPr>
          <w:rFonts w:hint="eastAsia"/>
        </w:rPr>
        <w:t>6</w:t>
      </w:r>
      <w:r>
        <w:t>.2.2</w:t>
      </w:r>
      <w:r>
        <w:rPr>
          <w:rFonts w:hint="eastAsia"/>
        </w:rPr>
        <w:t>多回声隐藏算法低通滤波攻击详细分析：</w:t>
      </w:r>
      <w:bookmarkEnd w:id="112"/>
      <w:bookmarkEnd w:id="113"/>
    </w:p>
    <w:p>
      <w:pPr>
        <w:ind w:firstLine="480"/>
      </w:pPr>
      <w:r>
        <w:rPr>
          <w:rFonts w:hint="eastAsia"/>
        </w:rPr>
        <w:t>（1）男声实验数据及频谱图分析：</w:t>
      </w:r>
    </w:p>
    <w:p>
      <w:pPr>
        <w:spacing w:line="360" w:lineRule="auto"/>
        <w:ind w:left="240" w:right="240" w:firstLine="480"/>
        <w:jc w:val="center"/>
      </w:pPr>
      <w:r>
        <w:rPr>
          <w:rFonts w:hint="eastAsia"/>
        </w:rPr>
        <w:drawing>
          <wp:inline distT="0" distB="0" distL="0" distR="0">
            <wp:extent cx="2461260" cy="581660"/>
            <wp:effectExtent l="0" t="0" r="254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472185" cy="584441"/>
                    </a:xfrm>
                    <a:prstGeom prst="rect">
                      <a:avLst/>
                    </a:prstGeom>
                    <a:noFill/>
                    <a:ln>
                      <a:noFill/>
                    </a:ln>
                  </pic:spPr>
                </pic:pic>
              </a:graphicData>
            </a:graphic>
          </wp:inline>
        </w:drawing>
      </w:r>
    </w:p>
    <w:p>
      <w:pPr>
        <w:spacing w:line="360" w:lineRule="auto"/>
        <w:ind w:left="240" w:right="240" w:firstLine="480"/>
        <w:jc w:val="center"/>
      </w:pPr>
      <w:r>
        <w:rPr>
          <w:rFonts w:hint="eastAsia"/>
        </w:rPr>
        <w:drawing>
          <wp:inline distT="0" distB="0" distL="0" distR="0">
            <wp:extent cx="2557145" cy="137731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2576303" cy="1387604"/>
                    </a:xfrm>
                    <a:prstGeom prst="rect">
                      <a:avLst/>
                    </a:prstGeom>
                    <a:noFill/>
                    <a:ln>
                      <a:noFill/>
                    </a:ln>
                  </pic:spPr>
                </pic:pic>
              </a:graphicData>
            </a:graphic>
          </wp:inline>
        </w:drawing>
      </w:r>
    </w:p>
    <w:p>
      <w:pPr>
        <w:spacing w:line="360" w:lineRule="auto"/>
        <w:ind w:left="240" w:right="240" w:firstLine="480"/>
        <w:jc w:val="center"/>
      </w:pPr>
      <w:r>
        <w:rPr>
          <w:rFonts w:hint="eastAsia"/>
        </w:rPr>
        <w:drawing>
          <wp:inline distT="0" distB="0" distL="0" distR="0">
            <wp:extent cx="2667000" cy="1454150"/>
            <wp:effectExtent l="0" t="0" r="0" b="635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687282" cy="1465347"/>
                    </a:xfrm>
                    <a:prstGeom prst="rect">
                      <a:avLst/>
                    </a:prstGeom>
                    <a:noFill/>
                    <a:ln>
                      <a:noFill/>
                    </a:ln>
                  </pic:spPr>
                </pic:pic>
              </a:graphicData>
            </a:graphic>
          </wp:inline>
        </w:drawing>
      </w:r>
    </w:p>
    <w:p>
      <w:pPr>
        <w:spacing w:line="360" w:lineRule="auto"/>
        <w:ind w:left="240" w:right="240" w:firstLine="480"/>
        <w:jc w:val="center"/>
      </w:pPr>
      <w:r>
        <w:rPr>
          <w:rFonts w:hint="eastAsia"/>
        </w:rPr>
        <w:drawing>
          <wp:inline distT="0" distB="0" distL="0" distR="0">
            <wp:extent cx="2337435" cy="1265555"/>
            <wp:effectExtent l="0" t="0" r="0" b="444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2359162" cy="1277698"/>
                    </a:xfrm>
                    <a:prstGeom prst="rect">
                      <a:avLst/>
                    </a:prstGeom>
                    <a:noFill/>
                    <a:ln>
                      <a:noFill/>
                    </a:ln>
                  </pic:spPr>
                </pic:pic>
              </a:graphicData>
            </a:graphic>
          </wp:inline>
        </w:drawing>
      </w:r>
    </w:p>
    <w:p>
      <w:pPr>
        <w:ind w:firstLine="480"/>
      </w:pPr>
      <w:r>
        <w:rPr>
          <w:rFonts w:hint="eastAsia"/>
        </w:rPr>
        <w:t>（2）女声实验数据及频谱图分析：</w:t>
      </w:r>
    </w:p>
    <w:p>
      <w:pPr>
        <w:spacing w:line="360" w:lineRule="auto"/>
        <w:ind w:left="240" w:right="240" w:firstLine="482"/>
        <w:jc w:val="center"/>
        <w:rPr>
          <w:b/>
        </w:rPr>
      </w:pPr>
      <w:r>
        <w:rPr>
          <w:rFonts w:hint="eastAsia"/>
          <w:b/>
        </w:rPr>
        <w:drawing>
          <wp:inline distT="0" distB="0" distL="0" distR="0">
            <wp:extent cx="2783840" cy="671195"/>
            <wp:effectExtent l="0" t="0" r="0" b="1905"/>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2799933" cy="675394"/>
                    </a:xfrm>
                    <a:prstGeom prst="rect">
                      <a:avLst/>
                    </a:prstGeom>
                    <a:noFill/>
                    <a:ln>
                      <a:noFill/>
                    </a:ln>
                  </pic:spPr>
                </pic:pic>
              </a:graphicData>
            </a:graphic>
          </wp:inline>
        </w:drawing>
      </w:r>
    </w:p>
    <w:p>
      <w:pPr>
        <w:spacing w:line="360" w:lineRule="auto"/>
        <w:ind w:left="240" w:right="240" w:firstLine="482"/>
        <w:jc w:val="center"/>
        <w:rPr>
          <w:b/>
        </w:rPr>
      </w:pPr>
      <w:r>
        <w:rPr>
          <w:rFonts w:hint="eastAsia"/>
          <w:b/>
        </w:rPr>
        <w:drawing>
          <wp:inline distT="0" distB="0" distL="0" distR="0">
            <wp:extent cx="2612390" cy="1449705"/>
            <wp:effectExtent l="0" t="0" r="381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2629748" cy="1459861"/>
                    </a:xfrm>
                    <a:prstGeom prst="rect">
                      <a:avLst/>
                    </a:prstGeom>
                    <a:noFill/>
                    <a:ln>
                      <a:noFill/>
                    </a:ln>
                  </pic:spPr>
                </pic:pic>
              </a:graphicData>
            </a:graphic>
          </wp:inline>
        </w:drawing>
      </w:r>
    </w:p>
    <w:p>
      <w:pPr>
        <w:spacing w:line="360" w:lineRule="auto"/>
        <w:ind w:left="240" w:right="240" w:firstLine="482"/>
        <w:jc w:val="center"/>
        <w:rPr>
          <w:b/>
        </w:rPr>
      </w:pPr>
      <w:r>
        <w:rPr>
          <w:rFonts w:hint="eastAsia"/>
          <w:b/>
        </w:rPr>
        <w:drawing>
          <wp:inline distT="0" distB="0" distL="0" distR="0">
            <wp:extent cx="2584450" cy="140208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2605371" cy="1413654"/>
                    </a:xfrm>
                    <a:prstGeom prst="rect">
                      <a:avLst/>
                    </a:prstGeom>
                    <a:noFill/>
                    <a:ln>
                      <a:noFill/>
                    </a:ln>
                  </pic:spPr>
                </pic:pic>
              </a:graphicData>
            </a:graphic>
          </wp:inline>
        </w:drawing>
      </w:r>
    </w:p>
    <w:p>
      <w:pPr>
        <w:spacing w:line="360" w:lineRule="auto"/>
        <w:ind w:left="240" w:right="240" w:firstLine="482"/>
        <w:jc w:val="center"/>
        <w:rPr>
          <w:b/>
        </w:rPr>
      </w:pPr>
      <w:r>
        <w:rPr>
          <w:rFonts w:hint="eastAsia"/>
          <w:b/>
        </w:rPr>
        <w:drawing>
          <wp:inline distT="0" distB="0" distL="0" distR="0">
            <wp:extent cx="2735580" cy="1521460"/>
            <wp:effectExtent l="0" t="0" r="0" b="254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750930" cy="1530040"/>
                    </a:xfrm>
                    <a:prstGeom prst="rect">
                      <a:avLst/>
                    </a:prstGeom>
                    <a:noFill/>
                    <a:ln>
                      <a:noFill/>
                    </a:ln>
                  </pic:spPr>
                </pic:pic>
              </a:graphicData>
            </a:graphic>
          </wp:inline>
        </w:drawing>
      </w:r>
    </w:p>
    <w:p>
      <w:pPr>
        <w:ind w:firstLine="480"/>
      </w:pPr>
      <w:r>
        <w:rPr>
          <w:rFonts w:hint="eastAsia"/>
        </w:rPr>
        <w:t>分析可知，在上述参数情况下，受到低通滤波攻击后的两个音频的误码率均小于20%，可经由纠错编码恢复，该算法能够抵抗低通滤波攻击。</w:t>
      </w:r>
    </w:p>
    <w:p>
      <w:pPr>
        <w:pStyle w:val="4"/>
      </w:pPr>
      <w:bookmarkStart w:id="152" w:name="_GoBack"/>
      <w:bookmarkEnd w:id="152"/>
      <w:bookmarkStart w:id="114" w:name="_Toc23033_WPSOffice_Level3"/>
      <w:bookmarkStart w:id="115" w:name="_Toc448_WPSOffice_Level3"/>
      <w:r>
        <w:rPr>
          <w:rFonts w:hint="eastAsia"/>
        </w:rPr>
        <w:t>6</w:t>
      </w:r>
      <w:r>
        <w:t>.2.3</w:t>
      </w:r>
      <w:r>
        <w:rPr>
          <w:rFonts w:hint="eastAsia"/>
        </w:rPr>
        <w:t>前后向回声隐藏算法低通滤波攻击详细分析：</w:t>
      </w:r>
      <w:bookmarkEnd w:id="114"/>
      <w:bookmarkEnd w:id="115"/>
    </w:p>
    <w:p>
      <w:pPr>
        <w:ind w:firstLine="480"/>
      </w:pPr>
      <w:r>
        <w:rPr>
          <w:rFonts w:hint="eastAsia"/>
        </w:rPr>
        <w:t>（1）男声实验数据及频谱图分析：</w:t>
      </w:r>
    </w:p>
    <w:p>
      <w:pPr>
        <w:spacing w:line="360" w:lineRule="auto"/>
        <w:ind w:left="240" w:right="240" w:firstLine="480"/>
        <w:jc w:val="center"/>
      </w:pPr>
      <w:r>
        <w:rPr>
          <w:rFonts w:hint="eastAsia"/>
        </w:rPr>
        <w:drawing>
          <wp:inline distT="0" distB="0" distL="0" distR="0">
            <wp:extent cx="2632710" cy="63944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2647999" cy="643086"/>
                    </a:xfrm>
                    <a:prstGeom prst="rect">
                      <a:avLst/>
                    </a:prstGeom>
                    <a:noFill/>
                    <a:ln>
                      <a:noFill/>
                    </a:ln>
                  </pic:spPr>
                </pic:pic>
              </a:graphicData>
            </a:graphic>
          </wp:inline>
        </w:drawing>
      </w:r>
    </w:p>
    <w:p>
      <w:pPr>
        <w:ind w:left="240" w:right="240" w:firstLine="480"/>
        <w:jc w:val="center"/>
      </w:pPr>
      <w:r>
        <w:rPr>
          <w:rFonts w:hint="eastAsia"/>
        </w:rPr>
        <w:drawing>
          <wp:inline distT="0" distB="0" distL="0" distR="0">
            <wp:extent cx="3059430" cy="1620520"/>
            <wp:effectExtent l="0" t="0" r="1270" b="508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3089008" cy="1636672"/>
                    </a:xfrm>
                    <a:prstGeom prst="rect">
                      <a:avLst/>
                    </a:prstGeom>
                    <a:noFill/>
                    <a:ln>
                      <a:noFill/>
                    </a:ln>
                  </pic:spPr>
                </pic:pic>
              </a:graphicData>
            </a:graphic>
          </wp:inline>
        </w:drawing>
      </w:r>
    </w:p>
    <w:p>
      <w:pPr>
        <w:ind w:firstLine="480"/>
      </w:pPr>
      <w:r>
        <w:rPr>
          <w:rFonts w:hint="eastAsia"/>
        </w:rPr>
        <w:t>（2）女声实验数据及频谱图分析：</w:t>
      </w:r>
    </w:p>
    <w:p>
      <w:pPr>
        <w:ind w:left="240" w:right="240" w:firstLine="480"/>
        <w:jc w:val="center"/>
      </w:pPr>
      <w:r>
        <w:drawing>
          <wp:inline distT="0" distB="0" distL="0" distR="0">
            <wp:extent cx="3107055" cy="782955"/>
            <wp:effectExtent l="0" t="0" r="4445"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3127571" cy="788061"/>
                    </a:xfrm>
                    <a:prstGeom prst="rect">
                      <a:avLst/>
                    </a:prstGeom>
                    <a:noFill/>
                    <a:ln>
                      <a:noFill/>
                    </a:ln>
                  </pic:spPr>
                </pic:pic>
              </a:graphicData>
            </a:graphic>
          </wp:inline>
        </w:drawing>
      </w:r>
    </w:p>
    <w:p>
      <w:pPr>
        <w:ind w:left="240" w:right="240" w:firstLine="480"/>
        <w:jc w:val="center"/>
      </w:pPr>
      <w:r>
        <w:drawing>
          <wp:inline distT="0" distB="0" distL="0" distR="0">
            <wp:extent cx="3100705" cy="1648460"/>
            <wp:effectExtent l="0" t="0" r="0" b="254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3110636" cy="1653755"/>
                    </a:xfrm>
                    <a:prstGeom prst="rect">
                      <a:avLst/>
                    </a:prstGeom>
                    <a:noFill/>
                    <a:ln>
                      <a:noFill/>
                    </a:ln>
                  </pic:spPr>
                </pic:pic>
              </a:graphicData>
            </a:graphic>
          </wp:inline>
        </w:drawing>
      </w:r>
    </w:p>
    <w:p>
      <w:pPr>
        <w:ind w:firstLine="480"/>
      </w:pPr>
      <w:r>
        <w:rPr>
          <w:rFonts w:hint="eastAsia"/>
        </w:rPr>
        <w:t>分析可知，在上述参数情况下，受到低通滤波攻击后的两个音频的误码率均小于20%，可经由纠错编码恢复，该算法能够抵抗低通滤波攻击。</w:t>
      </w:r>
    </w:p>
    <w:p>
      <w:pPr>
        <w:pStyle w:val="4"/>
        <w:ind w:right="240"/>
        <w:rPr>
          <w:color w:val="000000" w:themeColor="text1"/>
        </w:rPr>
      </w:pPr>
      <w:bookmarkStart w:id="116" w:name="_Toc17855_WPSOffice_Level3"/>
      <w:bookmarkStart w:id="117" w:name="_Toc18200_WPSOffice_Level3"/>
      <w:r>
        <w:rPr>
          <w:rFonts w:hint="eastAsia"/>
          <w:color w:val="000000" w:themeColor="text1"/>
        </w:rPr>
        <w:t>6.2.4 总结</w:t>
      </w:r>
      <w:bookmarkEnd w:id="116"/>
      <w:bookmarkEnd w:id="117"/>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Merge w:val="restart"/>
          </w:tcPr>
          <w:p>
            <w:pPr>
              <w:spacing w:line="480" w:lineRule="auto"/>
              <w:ind w:right="240" w:firstLine="0" w:firstLineChars="0"/>
              <w:rPr>
                <w:sz w:val="21"/>
              </w:rPr>
            </w:pPr>
            <w:r>
              <w:rPr>
                <w:rFonts w:hint="eastAsia"/>
                <w:sz w:val="21"/>
              </w:rPr>
              <w:t>回声隐藏</w:t>
            </w:r>
          </w:p>
        </w:tc>
        <w:tc>
          <w:tcPr>
            <w:tcW w:w="4261" w:type="dxa"/>
            <w:gridSpan w:val="2"/>
          </w:tcPr>
          <w:p>
            <w:pPr>
              <w:ind w:right="240" w:firstLine="196" w:firstLineChars="82"/>
              <w:jc w:val="center"/>
            </w:pPr>
            <w:r>
              <w:rPr>
                <w:rFonts w:hint="eastAsia"/>
              </w:rPr>
              <w:t>误码率</w:t>
            </w:r>
          </w:p>
        </w:tc>
        <w:tc>
          <w:tcPr>
            <w:tcW w:w="2131" w:type="dxa"/>
            <w:vMerge w:val="restart"/>
          </w:tcPr>
          <w:p>
            <w:pPr>
              <w:spacing w:line="480" w:lineRule="auto"/>
              <w:ind w:right="240" w:firstLine="0" w:firstLineChars="0"/>
              <w:jc w:val="center"/>
            </w:pPr>
            <w:r>
              <w:rPr>
                <w:rFonts w:hint="eastAsia"/>
              </w:rPr>
              <w:t>平均误码率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Merge w:val="continue"/>
          </w:tcPr>
          <w:p>
            <w:pPr>
              <w:ind w:left="240" w:right="240" w:firstLine="420"/>
              <w:rPr>
                <w:sz w:val="21"/>
              </w:rPr>
            </w:pPr>
          </w:p>
        </w:tc>
        <w:tc>
          <w:tcPr>
            <w:tcW w:w="2130" w:type="dxa"/>
          </w:tcPr>
          <w:p>
            <w:pPr>
              <w:ind w:right="240" w:firstLine="0" w:firstLineChars="0"/>
              <w:jc w:val="center"/>
            </w:pPr>
            <w:r>
              <w:rPr>
                <w:rFonts w:hint="eastAsia"/>
              </w:rPr>
              <w:t>男声</w:t>
            </w:r>
          </w:p>
        </w:tc>
        <w:tc>
          <w:tcPr>
            <w:tcW w:w="2131" w:type="dxa"/>
          </w:tcPr>
          <w:p>
            <w:pPr>
              <w:ind w:right="240" w:firstLine="0" w:firstLineChars="0"/>
              <w:jc w:val="center"/>
            </w:pPr>
            <w:r>
              <w:rPr>
                <w:rFonts w:hint="eastAsia"/>
              </w:rPr>
              <w:t>女声</w:t>
            </w:r>
          </w:p>
        </w:tc>
        <w:tc>
          <w:tcPr>
            <w:tcW w:w="2131" w:type="dxa"/>
            <w:vMerge w:val="continue"/>
          </w:tcPr>
          <w:p>
            <w:pPr>
              <w:ind w:left="240" w:right="240"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ind w:right="240" w:firstLine="0" w:firstLineChars="0"/>
              <w:rPr>
                <w:sz w:val="21"/>
              </w:rPr>
            </w:pPr>
            <w:r>
              <w:rPr>
                <w:rFonts w:hint="eastAsia"/>
                <w:sz w:val="21"/>
              </w:rPr>
              <w:t>简单回声隐藏</w:t>
            </w:r>
          </w:p>
        </w:tc>
        <w:tc>
          <w:tcPr>
            <w:tcW w:w="2130" w:type="dxa"/>
          </w:tcPr>
          <w:p>
            <w:pPr>
              <w:ind w:left="240" w:right="240" w:firstLine="480"/>
              <w:jc w:val="center"/>
            </w:pPr>
            <w:r>
              <w:rPr>
                <w:rFonts w:hint="eastAsia"/>
              </w:rPr>
              <w:t>0.166667</w:t>
            </w:r>
          </w:p>
        </w:tc>
        <w:tc>
          <w:tcPr>
            <w:tcW w:w="2131" w:type="dxa"/>
          </w:tcPr>
          <w:p>
            <w:pPr>
              <w:ind w:left="240" w:right="240" w:firstLine="480"/>
              <w:jc w:val="center"/>
            </w:pPr>
            <w:r>
              <w:rPr>
                <w:rFonts w:hint="eastAsia"/>
              </w:rPr>
              <w:t>0.020833</w:t>
            </w:r>
          </w:p>
        </w:tc>
        <w:tc>
          <w:tcPr>
            <w:tcW w:w="2131" w:type="dxa"/>
          </w:tcPr>
          <w:p>
            <w:pPr>
              <w:ind w:left="240" w:right="240" w:firstLine="480"/>
              <w:jc w:val="center"/>
            </w:pPr>
            <w:r>
              <w:rPr>
                <w:rFonts w:hint="eastAsia"/>
              </w:rPr>
              <w:t>0.093750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ind w:right="240" w:firstLine="0" w:firstLineChars="0"/>
              <w:rPr>
                <w:sz w:val="21"/>
              </w:rPr>
            </w:pPr>
            <w:r>
              <w:rPr>
                <w:rFonts w:hint="eastAsia"/>
                <w:sz w:val="21"/>
              </w:rPr>
              <w:t>多回声隐藏</w:t>
            </w:r>
          </w:p>
        </w:tc>
        <w:tc>
          <w:tcPr>
            <w:tcW w:w="2130" w:type="dxa"/>
          </w:tcPr>
          <w:p>
            <w:pPr>
              <w:ind w:left="240" w:right="240" w:firstLine="480"/>
              <w:jc w:val="center"/>
            </w:pPr>
            <w:r>
              <w:rPr>
                <w:rFonts w:hint="eastAsia"/>
              </w:rPr>
              <w:t>0.090278</w:t>
            </w:r>
          </w:p>
        </w:tc>
        <w:tc>
          <w:tcPr>
            <w:tcW w:w="2131" w:type="dxa"/>
          </w:tcPr>
          <w:p>
            <w:pPr>
              <w:ind w:left="240" w:right="240" w:firstLine="480"/>
              <w:jc w:val="center"/>
            </w:pPr>
            <w:r>
              <w:rPr>
                <w:rFonts w:hint="eastAsia"/>
              </w:rPr>
              <w:t>0.003472</w:t>
            </w:r>
          </w:p>
        </w:tc>
        <w:tc>
          <w:tcPr>
            <w:tcW w:w="2131" w:type="dxa"/>
          </w:tcPr>
          <w:p>
            <w:pPr>
              <w:ind w:left="240" w:right="240" w:firstLine="480"/>
              <w:jc w:val="center"/>
            </w:pPr>
            <w:r>
              <w:rPr>
                <w:rFonts w:hint="eastAsia"/>
              </w:rPr>
              <w:t>0.046875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ind w:right="240" w:firstLine="0" w:firstLineChars="0"/>
              <w:rPr>
                <w:sz w:val="21"/>
              </w:rPr>
            </w:pPr>
            <w:r>
              <w:rPr>
                <w:rFonts w:hint="eastAsia"/>
                <w:sz w:val="21"/>
              </w:rPr>
              <w:t>前后向回声隐藏</w:t>
            </w:r>
          </w:p>
        </w:tc>
        <w:tc>
          <w:tcPr>
            <w:tcW w:w="2130" w:type="dxa"/>
          </w:tcPr>
          <w:p>
            <w:pPr>
              <w:ind w:left="240" w:right="240" w:firstLine="480"/>
              <w:jc w:val="center"/>
            </w:pPr>
            <w:r>
              <w:rPr>
                <w:rFonts w:hint="eastAsia"/>
              </w:rPr>
              <w:t>0.006944</w:t>
            </w:r>
          </w:p>
        </w:tc>
        <w:tc>
          <w:tcPr>
            <w:tcW w:w="2131" w:type="dxa"/>
          </w:tcPr>
          <w:p>
            <w:pPr>
              <w:ind w:left="240" w:right="240" w:firstLine="480"/>
              <w:jc w:val="center"/>
            </w:pPr>
            <w:r>
              <w:rPr>
                <w:rFonts w:hint="eastAsia"/>
              </w:rPr>
              <w:t>0.000000</w:t>
            </w:r>
          </w:p>
        </w:tc>
        <w:tc>
          <w:tcPr>
            <w:tcW w:w="2131" w:type="dxa"/>
          </w:tcPr>
          <w:p>
            <w:pPr>
              <w:ind w:left="240" w:right="240" w:firstLine="480"/>
              <w:jc w:val="center"/>
            </w:pPr>
            <w:r>
              <w:rPr>
                <w:rFonts w:hint="eastAsia"/>
              </w:rPr>
              <w:t>0.003472</w:t>
            </w:r>
          </w:p>
        </w:tc>
      </w:tr>
    </w:tbl>
    <w:p>
      <w:pPr>
        <w:ind w:firstLine="480"/>
      </w:pPr>
      <w:r>
        <w:rPr>
          <w:rFonts w:hint="eastAsia"/>
        </w:rPr>
        <w:t>分析数据，可知简单回声隐藏算法、多回声和前后向回声隐藏算法均能抵抗这四种攻击，但抵抗能力前后向回声隐藏算法优于多回声隐藏算法，多回声隐藏算法优于简单回声隐藏算法。</w:t>
      </w:r>
    </w:p>
    <w:p>
      <w:pPr>
        <w:pStyle w:val="3"/>
      </w:pPr>
      <w:bookmarkStart w:id="118" w:name="_Toc9576_WPSOffice_Level2"/>
      <w:r>
        <w:rPr>
          <w:rFonts w:hint="eastAsia"/>
        </w:rPr>
        <w:t>6.3 实验内容</w:t>
      </w:r>
      <w:bookmarkEnd w:id="118"/>
    </w:p>
    <w:p>
      <w:pPr>
        <w:ind w:firstLine="480"/>
      </w:pPr>
      <w:r>
        <w:rPr>
          <w:rFonts w:hint="eastAsia"/>
        </w:rPr>
        <w:t>在研究加窗函数对透明性和可用性的过程中，首先设定一些不变的参数，回声衰减系数为0.7，0和1叠加的回声延迟分别为40和60样点，分段大小设定为1024。分为男、女不同声音对不同窗函数进行研究，为简化实验过程设置两端平滑部分的长度一致，此处设定窗两端平滑部分的长度取值范围为（0，10,100,1000,10000,100000,150000,200000），SNR、误码率和误比特率为因变量。SNR的大小代表透明性，SNR越大透明性越好。除SNR的值可以表征透明性外，平均意见分（MOS）可以主观的衡量隐藏的透明性，因根据产生的音频无法从主观上分出不同条件下隐藏音频产生的影响，因此此处仅仅使用SNR的值来衡量透明性。误码率和误比特率代表的是加窗函数对可用性的研究，两个比率越低可用性越好。</w:t>
      </w:r>
    </w:p>
    <w:p>
      <w:pPr>
        <w:pStyle w:val="4"/>
      </w:pPr>
      <w:bookmarkStart w:id="119" w:name="_Toc25540_WPSOffice_Level3"/>
      <w:r>
        <w:rPr>
          <w:rFonts w:hint="eastAsia"/>
        </w:rPr>
        <w:t>6.3.1对数窗函数对信噪比、误比特率和误码率的影响</w:t>
      </w:r>
      <w:bookmarkEnd w:id="119"/>
    </w:p>
    <w:p>
      <w:pPr>
        <w:ind w:firstLine="480"/>
      </w:pPr>
      <w:r>
        <w:rPr>
          <w:rFonts w:hint="eastAsia"/>
        </w:rPr>
        <w:t>研究对数窗函数在对信噪比、误比特率和误码率的影响，其中男、女声SNR折线图、误比特率折线图、误码率折线图如图6.1.1、6.1.2、6.1.3所示。</w:t>
      </w:r>
    </w:p>
    <w:p>
      <w:pPr>
        <w:ind w:firstLine="480"/>
        <w:jc w:val="center"/>
      </w:pPr>
      <w:r>
        <w:drawing>
          <wp:inline distT="0" distB="0" distL="0" distR="0">
            <wp:extent cx="4572000" cy="2689225"/>
            <wp:effectExtent l="19050" t="0" r="19050" b="0"/>
            <wp:docPr id="1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pPr>
        <w:ind w:firstLine="480"/>
        <w:jc w:val="center"/>
      </w:pPr>
      <w:bookmarkStart w:id="120" w:name="_Toc30105_WPSOffice_Level3"/>
      <w:r>
        <w:rPr>
          <w:rFonts w:hint="eastAsia"/>
        </w:rPr>
        <w:t>图6.1.1 对数窗函数男、女声SNR折线图</w:t>
      </w:r>
      <w:bookmarkEnd w:id="120"/>
    </w:p>
    <w:p>
      <w:pPr>
        <w:ind w:firstLine="480"/>
      </w:pPr>
    </w:p>
    <w:p>
      <w:pPr>
        <w:ind w:firstLine="480"/>
        <w:jc w:val="center"/>
      </w:pPr>
      <w:r>
        <w:drawing>
          <wp:inline distT="0" distB="0" distL="0" distR="0">
            <wp:extent cx="4572000" cy="2689225"/>
            <wp:effectExtent l="19050" t="0" r="19050" b="0"/>
            <wp:docPr id="15"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pPr>
        <w:ind w:firstLine="480"/>
        <w:jc w:val="center"/>
      </w:pPr>
      <w:bookmarkStart w:id="121" w:name="_Toc16066_WPSOffice_Level3"/>
      <w:r>
        <w:rPr>
          <w:rFonts w:hint="eastAsia"/>
        </w:rPr>
        <w:t>图6.1.2 对数窗函数男、女声误比特率折线图</w:t>
      </w:r>
      <w:bookmarkEnd w:id="121"/>
    </w:p>
    <w:p>
      <w:pPr>
        <w:ind w:firstLine="480"/>
      </w:pPr>
    </w:p>
    <w:p>
      <w:pPr>
        <w:ind w:firstLine="480"/>
        <w:jc w:val="center"/>
      </w:pPr>
      <w:r>
        <w:drawing>
          <wp:inline distT="0" distB="0" distL="0" distR="0">
            <wp:extent cx="4572000" cy="2689225"/>
            <wp:effectExtent l="19050" t="0" r="19050" b="0"/>
            <wp:docPr id="16"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pPr>
        <w:ind w:firstLine="480"/>
        <w:jc w:val="center"/>
      </w:pPr>
      <w:bookmarkStart w:id="122" w:name="_Toc1211_WPSOffice_Level3"/>
      <w:r>
        <w:rPr>
          <w:rFonts w:hint="eastAsia"/>
        </w:rPr>
        <w:t>图6.1.3 对数窗函数男、女声误码率折线图</w:t>
      </w:r>
      <w:bookmarkEnd w:id="122"/>
    </w:p>
    <w:p>
      <w:pPr>
        <w:ind w:firstLine="480"/>
      </w:pPr>
    </w:p>
    <w:p>
      <w:pPr>
        <w:pStyle w:val="4"/>
      </w:pPr>
      <w:bookmarkStart w:id="123" w:name="_Toc13854_WPSOffice_Level3"/>
      <w:r>
        <w:rPr>
          <w:rFonts w:hint="eastAsia"/>
        </w:rPr>
        <w:t>6.3.2 sin三角窗函数对信噪比、误比特率和误码率的影响</w:t>
      </w:r>
      <w:bookmarkEnd w:id="123"/>
    </w:p>
    <w:p>
      <w:pPr>
        <w:ind w:firstLine="480"/>
      </w:pPr>
      <w:r>
        <w:rPr>
          <w:rFonts w:hint="eastAsia"/>
        </w:rPr>
        <w:t>研究sin三角窗函数在对信噪比、误比特率和误码率的影响，其中男、女声SNR折线图、误比特率折线图、误码率折线图如图6.2.1、6.2.2、6.2.3所示。</w:t>
      </w:r>
    </w:p>
    <w:p>
      <w:pPr>
        <w:ind w:firstLine="480"/>
        <w:jc w:val="center"/>
      </w:pPr>
      <w:r>
        <w:drawing>
          <wp:inline distT="0" distB="0" distL="0" distR="0">
            <wp:extent cx="4572000" cy="2689225"/>
            <wp:effectExtent l="19050" t="0" r="19050" b="0"/>
            <wp:docPr id="17"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pPr>
        <w:ind w:firstLine="480"/>
        <w:jc w:val="center"/>
      </w:pPr>
      <w:bookmarkStart w:id="124" w:name="_Toc8447_WPSOffice_Level3"/>
      <w:r>
        <w:rPr>
          <w:rFonts w:hint="eastAsia"/>
        </w:rPr>
        <w:t>图6.2.1 sin三角函数窗函数男、女声SNR折线图</w:t>
      </w:r>
      <w:bookmarkEnd w:id="124"/>
    </w:p>
    <w:p>
      <w:pPr>
        <w:ind w:firstLine="480"/>
      </w:pPr>
    </w:p>
    <w:p>
      <w:pPr>
        <w:ind w:firstLine="480"/>
        <w:jc w:val="center"/>
      </w:pPr>
      <w:r>
        <w:drawing>
          <wp:inline distT="0" distB="0" distL="0" distR="0">
            <wp:extent cx="4572000" cy="2689225"/>
            <wp:effectExtent l="19050" t="0" r="19050" b="0"/>
            <wp:docPr id="18"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pPr>
        <w:ind w:firstLine="480"/>
        <w:jc w:val="center"/>
      </w:pPr>
      <w:bookmarkStart w:id="125" w:name="_Toc2165_WPSOffice_Level3"/>
      <w:r>
        <w:rPr>
          <w:rFonts w:hint="eastAsia"/>
        </w:rPr>
        <w:t>图6.2.2 sin三角函数窗函数男、女声误比特率折线图</w:t>
      </w:r>
      <w:bookmarkEnd w:id="125"/>
    </w:p>
    <w:p>
      <w:pPr>
        <w:ind w:firstLine="480"/>
      </w:pPr>
    </w:p>
    <w:p>
      <w:pPr>
        <w:ind w:firstLine="480"/>
        <w:jc w:val="center"/>
      </w:pPr>
      <w:r>
        <w:drawing>
          <wp:inline distT="0" distB="0" distL="0" distR="0">
            <wp:extent cx="4572000" cy="2689225"/>
            <wp:effectExtent l="19050" t="0" r="19050" b="0"/>
            <wp:docPr id="19"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pPr>
        <w:ind w:firstLine="480"/>
        <w:jc w:val="center"/>
      </w:pPr>
      <w:bookmarkStart w:id="126" w:name="_Toc10807_WPSOffice_Level3"/>
      <w:r>
        <w:rPr>
          <w:rFonts w:hint="eastAsia"/>
        </w:rPr>
        <w:t>图6.2.3 sin三角函数窗函数男、女声误码率折线图</w:t>
      </w:r>
      <w:bookmarkEnd w:id="126"/>
    </w:p>
    <w:p>
      <w:pPr>
        <w:ind w:firstLine="480"/>
      </w:pPr>
    </w:p>
    <w:p>
      <w:pPr>
        <w:pStyle w:val="4"/>
      </w:pPr>
      <w:bookmarkStart w:id="127" w:name="_Toc2869_WPSOffice_Level3"/>
      <w:r>
        <w:rPr>
          <w:rFonts w:hint="eastAsia"/>
        </w:rPr>
        <w:t>6.3.3 直线窗函数对信噪比、误比特率和误码率的影响</w:t>
      </w:r>
      <w:bookmarkEnd w:id="127"/>
    </w:p>
    <w:p>
      <w:pPr>
        <w:ind w:firstLine="480"/>
      </w:pPr>
      <w:r>
        <w:rPr>
          <w:rFonts w:hint="eastAsia"/>
        </w:rPr>
        <w:t>研究直线窗函数在对信噪比、误比特率和误码率的影响，其中男、女声SNR折线图、误比特率折线图、误码率折线图如图6.3.1、6.3.2、6.3.3所示。</w:t>
      </w:r>
    </w:p>
    <w:p>
      <w:pPr>
        <w:ind w:firstLine="480"/>
        <w:jc w:val="center"/>
      </w:pPr>
      <w:r>
        <w:drawing>
          <wp:inline distT="0" distB="0" distL="0" distR="0">
            <wp:extent cx="4572000" cy="3227070"/>
            <wp:effectExtent l="19050" t="0" r="19050" b="0"/>
            <wp:docPr id="20"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pPr>
        <w:ind w:firstLine="480"/>
        <w:jc w:val="center"/>
      </w:pPr>
      <w:bookmarkStart w:id="128" w:name="_Toc26973_WPSOffice_Level3"/>
      <w:r>
        <w:rPr>
          <w:rFonts w:hint="eastAsia"/>
        </w:rPr>
        <w:t>图6.3.1直线窗函数男、女声SNR折线图</w:t>
      </w:r>
      <w:bookmarkEnd w:id="128"/>
    </w:p>
    <w:p>
      <w:pPr>
        <w:ind w:firstLine="480"/>
      </w:pPr>
    </w:p>
    <w:p>
      <w:pPr>
        <w:ind w:firstLine="480"/>
        <w:jc w:val="center"/>
      </w:pPr>
      <w:r>
        <w:drawing>
          <wp:inline distT="0" distB="0" distL="0" distR="0">
            <wp:extent cx="4572000" cy="3227070"/>
            <wp:effectExtent l="19050" t="0" r="19050" b="0"/>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pPr>
        <w:ind w:firstLine="480"/>
        <w:jc w:val="center"/>
      </w:pPr>
      <w:bookmarkStart w:id="129" w:name="_Toc4011_WPSOffice_Level3"/>
      <w:r>
        <w:rPr>
          <w:rFonts w:hint="eastAsia"/>
        </w:rPr>
        <w:t>图6.3.2直线窗函数男、女声误比特率折线图</w:t>
      </w:r>
      <w:bookmarkEnd w:id="129"/>
    </w:p>
    <w:p>
      <w:pPr>
        <w:ind w:firstLine="480"/>
      </w:pPr>
    </w:p>
    <w:p>
      <w:pPr>
        <w:ind w:firstLine="480"/>
        <w:jc w:val="center"/>
      </w:pPr>
      <w:r>
        <w:drawing>
          <wp:inline distT="0" distB="0" distL="0" distR="0">
            <wp:extent cx="4572000" cy="3227070"/>
            <wp:effectExtent l="19050" t="0" r="19050" b="0"/>
            <wp:docPr id="22"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pPr>
        <w:ind w:firstLine="480"/>
        <w:jc w:val="center"/>
      </w:pPr>
      <w:bookmarkStart w:id="130" w:name="_Toc19934_WPSOffice_Level3"/>
      <w:r>
        <w:rPr>
          <w:rFonts w:hint="eastAsia"/>
        </w:rPr>
        <w:t>图6.3.3直线窗函数男、女声误码率折线图</w:t>
      </w:r>
      <w:bookmarkEnd w:id="130"/>
    </w:p>
    <w:p>
      <w:pPr>
        <w:ind w:firstLine="480"/>
      </w:pPr>
    </w:p>
    <w:p>
      <w:pPr>
        <w:pStyle w:val="4"/>
      </w:pPr>
      <w:bookmarkStart w:id="131" w:name="_Toc26014_WPSOffice_Level3"/>
      <w:r>
        <w:rPr>
          <w:rFonts w:hint="eastAsia"/>
        </w:rPr>
        <w:t>6.3.4 平方窗函数对信噪比、误比特率和误码率的影响</w:t>
      </w:r>
      <w:bookmarkEnd w:id="131"/>
    </w:p>
    <w:p>
      <w:pPr>
        <w:ind w:firstLine="480"/>
      </w:pPr>
      <w:r>
        <w:rPr>
          <w:rFonts w:hint="eastAsia"/>
        </w:rPr>
        <w:t>研究平方窗函数在对信噪比、误比特率和误码率的影响，其中男、女声SNR折线图、误比特率折线图、误码率折线图如图6.4.1、6.4.2、6.4.3所示。</w:t>
      </w:r>
    </w:p>
    <w:p>
      <w:pPr>
        <w:ind w:firstLine="480"/>
        <w:jc w:val="center"/>
      </w:pPr>
      <w:r>
        <w:drawing>
          <wp:inline distT="0" distB="0" distL="0" distR="0">
            <wp:extent cx="4572000" cy="2689225"/>
            <wp:effectExtent l="19050" t="0" r="19050" b="0"/>
            <wp:docPr id="97"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pPr>
        <w:ind w:firstLine="480"/>
        <w:jc w:val="center"/>
      </w:pPr>
      <w:bookmarkStart w:id="132" w:name="_Toc13897_WPSOffice_Level3"/>
      <w:r>
        <w:rPr>
          <w:rFonts w:hint="eastAsia"/>
        </w:rPr>
        <w:t>图6.4.1 平方窗函数男、女声误码率折线图</w:t>
      </w:r>
      <w:bookmarkEnd w:id="132"/>
    </w:p>
    <w:p>
      <w:pPr>
        <w:ind w:firstLine="480"/>
      </w:pPr>
    </w:p>
    <w:p>
      <w:pPr>
        <w:ind w:firstLine="480"/>
        <w:jc w:val="center"/>
      </w:pPr>
      <w:r>
        <w:drawing>
          <wp:inline distT="0" distB="0" distL="0" distR="0">
            <wp:extent cx="4572000" cy="2689225"/>
            <wp:effectExtent l="19050" t="0" r="19050" b="0"/>
            <wp:docPr id="98"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pPr>
        <w:ind w:firstLine="480"/>
        <w:jc w:val="center"/>
      </w:pPr>
      <w:bookmarkStart w:id="133" w:name="_Toc4023_WPSOffice_Level3"/>
      <w:r>
        <w:rPr>
          <w:rFonts w:hint="eastAsia"/>
        </w:rPr>
        <w:t>图6.4.2 平方窗函数男、女声误码率折线图</w:t>
      </w:r>
      <w:bookmarkEnd w:id="133"/>
    </w:p>
    <w:p>
      <w:pPr>
        <w:ind w:firstLine="480"/>
      </w:pPr>
    </w:p>
    <w:p>
      <w:pPr>
        <w:ind w:firstLine="480"/>
        <w:jc w:val="center"/>
      </w:pPr>
      <w:r>
        <w:drawing>
          <wp:inline distT="0" distB="0" distL="0" distR="0">
            <wp:extent cx="4572000" cy="2689225"/>
            <wp:effectExtent l="19050" t="0" r="19050" b="0"/>
            <wp:docPr id="99"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pPr>
        <w:ind w:firstLine="480"/>
        <w:jc w:val="center"/>
      </w:pPr>
      <w:bookmarkStart w:id="134" w:name="_Toc10128_WPSOffice_Level3"/>
      <w:r>
        <w:rPr>
          <w:rFonts w:hint="eastAsia"/>
        </w:rPr>
        <w:t>图6.4.3 平方窗函数男、女声误码率折线图</w:t>
      </w:r>
      <w:bookmarkEnd w:id="134"/>
    </w:p>
    <w:p>
      <w:pPr>
        <w:ind w:firstLine="480"/>
      </w:pPr>
      <w:r>
        <w:rPr>
          <w:rFonts w:hint="eastAsia"/>
        </w:rPr>
        <w:t>从图6.1.1、6.2.1、6.3.1、6.4.1可以看出的男女声的音频对SNR没有影响，从图6.1.2、6.2.2、6.3.2、6.4.2可以看出男女声的音频在不同的窗函数的影响下误比特率相差不大，且误比特率在女声相对于男声来说相对较低。从图6.1.3、6.2.3、6.3.3、6.4.3可以看出误码率和误比特率在男女生不同窗函数的影响下的结果是一致的。</w:t>
      </w:r>
    </w:p>
    <w:p>
      <w:pPr>
        <w:pStyle w:val="4"/>
      </w:pPr>
      <w:bookmarkStart w:id="135" w:name="_Toc8265_WPSOffice_Level3"/>
      <w:r>
        <w:rPr>
          <w:rFonts w:hint="eastAsia"/>
        </w:rPr>
        <w:t>6.3.5 男声四种加窗方式SNR、误比特率和误码率的对比研究</w:t>
      </w:r>
      <w:bookmarkEnd w:id="135"/>
    </w:p>
    <w:p>
      <w:pPr>
        <w:ind w:firstLine="480"/>
        <w:jc w:val="center"/>
      </w:pPr>
      <w:r>
        <w:drawing>
          <wp:inline distT="0" distB="0" distL="0" distR="0">
            <wp:extent cx="4572000" cy="2743200"/>
            <wp:effectExtent l="19050" t="0" r="19050" b="0"/>
            <wp:docPr id="100"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pPr>
        <w:ind w:firstLine="480"/>
        <w:jc w:val="center"/>
      </w:pPr>
      <w:bookmarkStart w:id="136" w:name="_Toc12093_WPSOffice_Level3"/>
      <w:r>
        <w:rPr>
          <w:rFonts w:hint="eastAsia"/>
        </w:rPr>
        <w:t>图6.5.1 男声四种加窗方式SNR折线图</w:t>
      </w:r>
      <w:bookmarkEnd w:id="136"/>
    </w:p>
    <w:p>
      <w:pPr>
        <w:ind w:firstLine="480"/>
      </w:pPr>
    </w:p>
    <w:p>
      <w:pPr>
        <w:ind w:firstLine="480"/>
        <w:jc w:val="center"/>
      </w:pPr>
      <w:r>
        <w:drawing>
          <wp:inline distT="0" distB="0" distL="0" distR="0">
            <wp:extent cx="4572000" cy="2743200"/>
            <wp:effectExtent l="19050" t="0" r="19050" b="0"/>
            <wp:docPr id="101"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pPr>
        <w:ind w:firstLine="480"/>
        <w:jc w:val="center"/>
      </w:pPr>
      <w:bookmarkStart w:id="137" w:name="_Toc10551_WPSOffice_Level3"/>
      <w:r>
        <w:rPr>
          <w:rFonts w:hint="eastAsia"/>
        </w:rPr>
        <w:t>图6.5.2 男声四种加窗方式误比特率折线图</w:t>
      </w:r>
      <w:bookmarkEnd w:id="137"/>
    </w:p>
    <w:p>
      <w:pPr>
        <w:ind w:firstLine="480"/>
      </w:pPr>
    </w:p>
    <w:p>
      <w:pPr>
        <w:ind w:firstLine="480"/>
        <w:jc w:val="center"/>
      </w:pPr>
      <w:r>
        <w:drawing>
          <wp:inline distT="0" distB="0" distL="0" distR="0">
            <wp:extent cx="4572000" cy="2743200"/>
            <wp:effectExtent l="19050" t="0" r="19050" b="0"/>
            <wp:docPr id="102"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pPr>
        <w:ind w:firstLine="480"/>
        <w:jc w:val="center"/>
      </w:pPr>
      <w:bookmarkStart w:id="138" w:name="_Toc20541_WPSOffice_Level3"/>
      <w:r>
        <w:rPr>
          <w:rFonts w:hint="eastAsia"/>
        </w:rPr>
        <w:t>6.5.3男声四种加窗方式误码率折线图</w:t>
      </w:r>
      <w:bookmarkEnd w:id="138"/>
    </w:p>
    <w:p>
      <w:pPr>
        <w:ind w:firstLine="480"/>
      </w:pPr>
    </w:p>
    <w:p>
      <w:pPr>
        <w:ind w:firstLine="480"/>
      </w:pPr>
      <w:r>
        <w:rPr>
          <w:rFonts w:hint="eastAsia"/>
        </w:rPr>
        <w:t>从图6.5.1可以看出对数、三角函数、直线、平方窗函数在窗两端平滑部分的长度小于10000时四者没有明显的区别，当大于10000时呈现出依次增加的趋势。从图5.3.1可以看出四者函数图像之间的位置关系。由上两个结论可以得出函数越上凸SNR的值越小，也就意味着透明性越低。其中最极端的两种情况是没有加窗和没有添加回声，当没有加窗的时候透明性是最低的，相反没有添加回声的时候，透明性是最高的。从图6.5.2可以看出对数、三角函数、直线、平方窗函数在窗两端平滑部分的长度小于10000的时四者没有明显的区别，当大于10000时透明性对比呈现出依次减少的趋势。结合图6.5.2和图5.3.1可以看出函数越上凸误比特率的值越低，则信息隐藏的可用性越高。</w:t>
      </w:r>
    </w:p>
    <w:p>
      <w:pPr>
        <w:pStyle w:val="4"/>
      </w:pPr>
      <w:bookmarkStart w:id="139" w:name="_Toc16380_WPSOffice_Level3"/>
      <w:r>
        <w:rPr>
          <w:rFonts w:hint="eastAsia"/>
        </w:rPr>
        <w:t>6.3.6 女声四种加窗方式SNR、误比特率和误比特率的对比研究</w:t>
      </w:r>
      <w:bookmarkEnd w:id="139"/>
    </w:p>
    <w:p>
      <w:pPr>
        <w:ind w:firstLine="480"/>
      </w:pPr>
    </w:p>
    <w:p>
      <w:pPr>
        <w:ind w:firstLine="480"/>
        <w:jc w:val="center"/>
      </w:pPr>
      <w:r>
        <w:drawing>
          <wp:inline distT="0" distB="0" distL="0" distR="0">
            <wp:extent cx="4572000" cy="2743200"/>
            <wp:effectExtent l="19050" t="0" r="19050" b="0"/>
            <wp:docPr id="103"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pPr>
        <w:ind w:firstLine="480"/>
        <w:jc w:val="center"/>
      </w:pPr>
      <w:bookmarkStart w:id="140" w:name="_Toc5948_WPSOffice_Level3"/>
      <w:r>
        <w:rPr>
          <w:rFonts w:hint="eastAsia"/>
        </w:rPr>
        <w:t>6.6.1女声四种加窗方式SNR折线图</w:t>
      </w:r>
      <w:bookmarkEnd w:id="140"/>
    </w:p>
    <w:p>
      <w:pPr>
        <w:ind w:firstLine="480"/>
      </w:pPr>
    </w:p>
    <w:p>
      <w:pPr>
        <w:ind w:firstLine="480"/>
        <w:jc w:val="center"/>
      </w:pPr>
      <w:r>
        <w:drawing>
          <wp:inline distT="0" distB="0" distL="0" distR="0">
            <wp:extent cx="4572000" cy="2743200"/>
            <wp:effectExtent l="19050" t="0" r="19050" b="0"/>
            <wp:docPr id="104"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pPr>
        <w:ind w:firstLine="480"/>
        <w:jc w:val="center"/>
      </w:pPr>
      <w:bookmarkStart w:id="141" w:name="_Toc24369_WPSOffice_Level3"/>
      <w:r>
        <w:rPr>
          <w:rFonts w:hint="eastAsia"/>
        </w:rPr>
        <w:t>6.6.2女声四种加窗方式误比特率折线图</w:t>
      </w:r>
      <w:bookmarkEnd w:id="141"/>
    </w:p>
    <w:p>
      <w:pPr>
        <w:ind w:firstLine="480"/>
      </w:pPr>
    </w:p>
    <w:p>
      <w:pPr>
        <w:ind w:firstLine="480"/>
        <w:jc w:val="center"/>
      </w:pPr>
      <w:r>
        <w:drawing>
          <wp:inline distT="0" distB="0" distL="0" distR="0">
            <wp:extent cx="4572000" cy="2743200"/>
            <wp:effectExtent l="19050" t="0" r="19050" b="0"/>
            <wp:docPr id="105"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pPr>
        <w:ind w:firstLine="480"/>
        <w:jc w:val="center"/>
      </w:pPr>
      <w:bookmarkStart w:id="142" w:name="_Toc6821_WPSOffice_Level3"/>
      <w:r>
        <w:rPr>
          <w:rFonts w:hint="eastAsia"/>
        </w:rPr>
        <w:t>6.6.3女声四种加窗方式误码率折线图</w:t>
      </w:r>
      <w:bookmarkEnd w:id="142"/>
    </w:p>
    <w:p>
      <w:pPr>
        <w:ind w:firstLine="480"/>
      </w:pPr>
    </w:p>
    <w:p>
      <w:pPr>
        <w:pStyle w:val="4"/>
      </w:pPr>
      <w:bookmarkStart w:id="143" w:name="_Toc30976_WPSOffice_Level3"/>
      <w:r>
        <w:rPr>
          <w:rFonts w:hint="eastAsia"/>
        </w:rPr>
        <w:t>6.3.7总结</w:t>
      </w:r>
      <w:bookmarkEnd w:id="143"/>
    </w:p>
    <w:p>
      <w:pPr>
        <w:ind w:firstLine="480"/>
      </w:pPr>
      <w:r>
        <w:rPr>
          <w:rFonts w:hint="eastAsia"/>
        </w:rPr>
        <w:t>窗函数的目的是为了有效平滑语音片段之间的过渡，平滑的程度越大，透明性越高。从本实验可以得出结论，窗两端的长度越长透明性越高同时引起的误码率和误比特率也相应的增加；当自变量的取值一定时，函数因变量的值越大即函数越上凸透明性越低同时引起的误码率和误比特率也相应的减少。比如在本实验中使用的对数函数和平方函数，对数函数相对比平方函数误码率和误比特率都较低但其透明性也比较低。综上所述，透明性和误码率之间处于一种相对的状态，应根据实际的需求找出两者的平衡点。</w:t>
      </w:r>
    </w:p>
    <w:p>
      <w:pPr>
        <w:ind w:firstLine="480"/>
      </w:pPr>
      <w:r>
        <w:rPr>
          <w:rFonts w:hint="eastAsia"/>
        </w:rPr>
        <w:t>对数、三角函数、直线、平方窗函数的测试指标在窗两端平滑部分长度小于10000（1/4.75=21%）时没有明显区别，大于10000时测试指标（SNR、误比特率、误码率）呈现依次递增的趋势，即它们误比特率、误码率增加的同时透明性有所提升。</w:t>
      </w:r>
    </w:p>
    <w:p>
      <w:pPr>
        <w:pStyle w:val="3"/>
      </w:pPr>
      <w:bookmarkStart w:id="144" w:name="_Toc22049_WPSOffice_Level2"/>
      <w:bookmarkStart w:id="145" w:name="_Toc7130_WPSOffice_Level2"/>
      <w:r>
        <w:rPr>
          <w:rFonts w:hint="eastAsia"/>
        </w:rPr>
        <w:t>6.4 衰减系数自适应回声隐藏算法</w:t>
      </w:r>
      <w:bookmarkEnd w:id="144"/>
      <w:bookmarkEnd w:id="145"/>
    </w:p>
    <w:p>
      <w:pPr>
        <w:ind w:firstLine="480"/>
      </w:pPr>
      <w:r>
        <w:rPr>
          <w:rFonts w:hint="eastAsia"/>
        </w:rPr>
        <w:t>算法实现见代码（selfAdaptive.py）。对比修改前后的算法性能，结果如下（每一段的衰减系数0-0.9）：</w:t>
      </w:r>
    </w:p>
    <w:tbl>
      <w:tblPr>
        <w:tblStyle w:val="15"/>
        <w:tblW w:w="8296" w:type="dxa"/>
        <w:tblInd w:w="488"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40"/>
        <w:gridCol w:w="2678"/>
        <w:gridCol w:w="2678"/>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40"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ind w:left="240" w:right="240" w:firstLine="420"/>
              <w:jc w:val="left"/>
              <w:rPr>
                <w:b w:val="0"/>
                <w:bCs w:val="0"/>
                <w:color w:val="000000" w:themeColor="text1" w:themeShade="BF"/>
                <w:kern w:val="0"/>
                <w:sz w:val="21"/>
                <w:szCs w:val="21"/>
              </w:rPr>
            </w:pPr>
          </w:p>
        </w:tc>
        <w:tc>
          <w:tcPr>
            <w:tcW w:w="2678"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ind w:left="240" w:right="240" w:firstLine="422"/>
              <w:jc w:val="left"/>
              <w:rPr>
                <w:b w:val="0"/>
                <w:bCs w:val="0"/>
                <w:color w:val="000000" w:themeColor="text1" w:themeShade="BF"/>
                <w:kern w:val="0"/>
                <w:sz w:val="21"/>
                <w:szCs w:val="21"/>
              </w:rPr>
            </w:pPr>
            <w:r>
              <w:rPr>
                <w:rFonts w:hint="eastAsia"/>
                <w:b/>
                <w:bCs/>
                <w:color w:val="000000" w:themeColor="text1" w:themeShade="BF"/>
                <w:kern w:val="0"/>
                <w:sz w:val="21"/>
                <w:szCs w:val="21"/>
              </w:rPr>
              <w:t>误码率</w:t>
            </w:r>
          </w:p>
        </w:tc>
        <w:tc>
          <w:tcPr>
            <w:tcW w:w="2678"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ind w:left="240" w:right="240" w:firstLine="422"/>
              <w:jc w:val="left"/>
              <w:rPr>
                <w:b w:val="0"/>
                <w:bCs w:val="0"/>
                <w:color w:val="000000" w:themeColor="text1" w:themeShade="BF"/>
                <w:kern w:val="0"/>
                <w:sz w:val="21"/>
                <w:szCs w:val="21"/>
              </w:rPr>
            </w:pPr>
            <w:r>
              <w:rPr>
                <w:rFonts w:hint="eastAsia"/>
                <w:b/>
                <w:bCs/>
                <w:color w:val="000000" w:themeColor="text1" w:themeShade="BF"/>
                <w:kern w:val="0"/>
                <w:sz w:val="21"/>
                <w:szCs w:val="21"/>
              </w:rPr>
              <w:t>P</w:t>
            </w:r>
            <w:r>
              <w:rPr>
                <w:b/>
                <w:bCs/>
                <w:color w:val="000000" w:themeColor="text1" w:themeShade="BF"/>
                <w:kern w:val="0"/>
                <w:sz w:val="21"/>
                <w:szCs w:val="21"/>
              </w:rPr>
              <w:t>SNR</w:t>
            </w:r>
            <w:r>
              <w:rPr>
                <w:rFonts w:hint="eastAsia"/>
                <w:b/>
                <w:bCs/>
                <w:color w:val="000000" w:themeColor="text1" w:themeShade="BF"/>
                <w:kern w:val="0"/>
                <w:sz w:val="21"/>
                <w:szCs w:val="21"/>
              </w:rPr>
              <w:t>(</w:t>
            </w:r>
            <w:r>
              <w:rPr>
                <w:b/>
                <w:bCs/>
                <w:color w:val="000000" w:themeColor="text1" w:themeShade="BF"/>
                <w:kern w:val="0"/>
                <w:sz w:val="21"/>
                <w:szCs w:val="21"/>
              </w:rPr>
              <w:t>DB)</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40" w:type="dxa"/>
          </w:tcPr>
          <w:p>
            <w:pPr>
              <w:ind w:right="240" w:firstLine="0" w:firstLineChars="0"/>
              <w:jc w:val="left"/>
              <w:rPr>
                <w:b w:val="0"/>
                <w:bCs w:val="0"/>
                <w:color w:val="000000" w:themeColor="text1" w:themeShade="BF"/>
                <w:kern w:val="0"/>
                <w:sz w:val="21"/>
                <w:szCs w:val="21"/>
              </w:rPr>
            </w:pPr>
            <w:r>
              <w:rPr>
                <w:rFonts w:hint="eastAsia" w:ascii="宋体" w:hAnsi="宋体"/>
                <w:b/>
                <w:bCs/>
                <w:color w:val="000000" w:themeColor="text1" w:themeShade="BF"/>
                <w:kern w:val="0"/>
                <w:sz w:val="21"/>
                <w:szCs w:val="21"/>
              </w:rPr>
              <w:t>修改前（衰减系数固定0</w:t>
            </w:r>
            <w:r>
              <w:rPr>
                <w:rFonts w:ascii="宋体" w:hAnsi="宋体"/>
                <w:b/>
                <w:bCs/>
                <w:color w:val="000000" w:themeColor="text1" w:themeShade="BF"/>
                <w:kern w:val="0"/>
                <w:sz w:val="21"/>
                <w:szCs w:val="21"/>
              </w:rPr>
              <w:t>.6</w:t>
            </w:r>
            <w:r>
              <w:rPr>
                <w:rFonts w:hint="eastAsia" w:ascii="宋体" w:hAnsi="宋体"/>
                <w:b/>
                <w:bCs/>
                <w:color w:val="000000" w:themeColor="text1" w:themeShade="BF"/>
                <w:kern w:val="0"/>
                <w:sz w:val="21"/>
                <w:szCs w:val="21"/>
              </w:rPr>
              <w:t>）</w:t>
            </w:r>
          </w:p>
        </w:tc>
        <w:tc>
          <w:tcPr>
            <w:tcW w:w="2678" w:type="dxa"/>
          </w:tcPr>
          <w:p>
            <w:pPr>
              <w:ind w:left="240" w:right="240" w:firstLine="420"/>
              <w:jc w:val="left"/>
              <w:rPr>
                <w:color w:val="000000" w:themeColor="text1" w:themeShade="BF"/>
                <w:kern w:val="0"/>
                <w:sz w:val="21"/>
                <w:szCs w:val="21"/>
              </w:rPr>
            </w:pPr>
            <w:r>
              <w:rPr>
                <w:color w:val="000000" w:themeColor="text1" w:themeShade="BF"/>
                <w:kern w:val="0"/>
                <w:sz w:val="21"/>
                <w:szCs w:val="21"/>
              </w:rPr>
              <w:t>0.028</w:t>
            </w:r>
          </w:p>
        </w:tc>
        <w:tc>
          <w:tcPr>
            <w:tcW w:w="2678" w:type="dxa"/>
          </w:tcPr>
          <w:p>
            <w:pPr>
              <w:ind w:left="240" w:right="240" w:firstLine="420"/>
              <w:jc w:val="left"/>
              <w:rPr>
                <w:color w:val="000000" w:themeColor="text1" w:themeShade="BF"/>
                <w:kern w:val="0"/>
                <w:sz w:val="21"/>
                <w:szCs w:val="21"/>
              </w:rPr>
            </w:pPr>
            <w:r>
              <w:rPr>
                <w:color w:val="000000" w:themeColor="text1" w:themeShade="BF"/>
                <w:kern w:val="0"/>
                <w:sz w:val="21"/>
                <w:szCs w:val="21"/>
              </w:rPr>
              <w:t>29.30</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40" w:type="dxa"/>
          </w:tcPr>
          <w:p>
            <w:pPr>
              <w:ind w:right="240" w:firstLine="0" w:firstLineChars="0"/>
              <w:jc w:val="left"/>
              <w:rPr>
                <w:b w:val="0"/>
                <w:bCs w:val="0"/>
                <w:color w:val="000000" w:themeColor="text1" w:themeShade="BF"/>
                <w:kern w:val="0"/>
                <w:sz w:val="21"/>
                <w:szCs w:val="21"/>
              </w:rPr>
            </w:pPr>
            <w:r>
              <w:rPr>
                <w:rFonts w:hint="eastAsia" w:ascii="宋体" w:hAnsi="宋体"/>
                <w:b/>
                <w:bCs/>
                <w:color w:val="000000" w:themeColor="text1" w:themeShade="BF"/>
                <w:kern w:val="0"/>
                <w:sz w:val="21"/>
                <w:szCs w:val="21"/>
              </w:rPr>
              <w:t>修改后（衰减系数自适应）</w:t>
            </w:r>
          </w:p>
        </w:tc>
        <w:tc>
          <w:tcPr>
            <w:tcW w:w="2678" w:type="dxa"/>
          </w:tcPr>
          <w:p>
            <w:pPr>
              <w:ind w:left="240" w:right="240" w:firstLine="420"/>
              <w:jc w:val="left"/>
              <w:rPr>
                <w:color w:val="000000" w:themeColor="text1" w:themeShade="BF"/>
                <w:kern w:val="0"/>
                <w:sz w:val="21"/>
                <w:szCs w:val="21"/>
              </w:rPr>
            </w:pPr>
            <w:r>
              <w:rPr>
                <w:color w:val="000000" w:themeColor="text1" w:themeShade="BF"/>
                <w:kern w:val="0"/>
                <w:sz w:val="21"/>
                <w:szCs w:val="21"/>
              </w:rPr>
              <w:t>0.0035(1</w:t>
            </w:r>
            <w:r>
              <w:rPr>
                <w:rFonts w:hint="eastAsia"/>
                <w:color w:val="000000" w:themeColor="text1" w:themeShade="BF"/>
                <w:kern w:val="0"/>
                <w:sz w:val="21"/>
                <w:szCs w:val="21"/>
              </w:rPr>
              <w:t>/</w:t>
            </w:r>
            <w:r>
              <w:rPr>
                <w:color w:val="000000" w:themeColor="text1" w:themeShade="BF"/>
                <w:kern w:val="0"/>
                <w:sz w:val="21"/>
                <w:szCs w:val="21"/>
              </w:rPr>
              <w:t>288)</w:t>
            </w:r>
            <w:r>
              <w:rPr>
                <w:rFonts w:hint="eastAsia"/>
                <w:color w:val="000000" w:themeColor="text1" w:themeShade="BF"/>
                <w:kern w:val="0"/>
                <w:sz w:val="21"/>
                <w:szCs w:val="21"/>
              </w:rPr>
              <w:t xml:space="preserve">                                                                                                                                                                                                                                                                                                                                                                                                                                                                                                                                                                                                                                                                                                                                                                                                                                                                                                                                                                                                                                                                                                                                                                                                                                                                                                                                                                                                                                                                                                                                                                                                                                                                                                                                                                                 </w:t>
            </w:r>
          </w:p>
        </w:tc>
        <w:tc>
          <w:tcPr>
            <w:tcW w:w="2678" w:type="dxa"/>
          </w:tcPr>
          <w:p>
            <w:pPr>
              <w:ind w:left="240" w:right="240" w:firstLine="420"/>
              <w:jc w:val="left"/>
              <w:rPr>
                <w:color w:val="000000" w:themeColor="text1" w:themeShade="BF"/>
                <w:kern w:val="0"/>
                <w:sz w:val="21"/>
                <w:szCs w:val="21"/>
              </w:rPr>
            </w:pPr>
            <w:r>
              <w:rPr>
                <w:color w:val="000000" w:themeColor="text1" w:themeShade="BF"/>
                <w:kern w:val="0"/>
                <w:sz w:val="21"/>
                <w:szCs w:val="21"/>
              </w:rPr>
              <w:t>35.16</w:t>
            </w:r>
          </w:p>
        </w:tc>
      </w:tr>
    </w:tbl>
    <w:p>
      <w:pPr>
        <w:ind w:firstLine="480"/>
      </w:pPr>
      <w:r>
        <w:rPr>
          <w:rFonts w:hint="eastAsia"/>
        </w:rPr>
        <w:t>结论：通过实验数据，可以看出，应用衰减系数自适应调整后的算法，在透明性和稳健性两方面都得到了较大提升。自适应算法的缺陷是，嵌入时的计算复杂度增加。</w:t>
      </w:r>
    </w:p>
    <w:p>
      <w:pPr>
        <w:ind w:firstLine="480"/>
      </w:pPr>
      <w:r>
        <w:rPr>
          <w:rFonts w:hint="eastAsia"/>
        </w:rPr>
        <w:t>理论上，修改后的算法的误码率应为0。但是，由于程序需要从文件读写信号序列数值，程序运行时内存中的数值类型和文件中的数值类型不一致，两者相互转换时发生了精度损失，从而造成了误码的产生。</w:t>
      </w:r>
    </w:p>
    <w:p>
      <w:pPr>
        <w:pStyle w:val="2"/>
        <w:ind w:right="240"/>
      </w:pPr>
      <w:bookmarkStart w:id="146" w:name="_Toc14239_WPSOffice_Level1"/>
      <w:bookmarkStart w:id="147" w:name="_Toc29569_WPSOffice_Level1"/>
      <w:r>
        <w:rPr>
          <w:rFonts w:hint="eastAsia"/>
        </w:rPr>
        <w:t>七、总结与展望</w:t>
      </w:r>
      <w:bookmarkEnd w:id="146"/>
      <w:bookmarkEnd w:id="147"/>
    </w:p>
    <w:p>
      <w:pPr>
        <w:pStyle w:val="4"/>
        <w:ind w:right="240"/>
      </w:pPr>
      <w:bookmarkStart w:id="148" w:name="_Toc24549_WPSOffice_Level2"/>
      <w:bookmarkStart w:id="149" w:name="_Toc18370_WPSOffice_Level2"/>
      <w:r>
        <w:rPr>
          <w:rFonts w:hint="eastAsia"/>
        </w:rPr>
        <w:t>7.1 总结</w:t>
      </w:r>
      <w:bookmarkEnd w:id="148"/>
      <w:bookmarkEnd w:id="149"/>
    </w:p>
    <w:p>
      <w:pPr>
        <w:ind w:firstLine="480"/>
      </w:pPr>
      <w:r>
        <w:rPr>
          <w:rFonts w:hint="eastAsia"/>
        </w:rPr>
        <w:t>在高斯白噪、重采样、AU和低通滤波这四种攻击下，简单回声、多回声和前后向回声隐藏算法均有良好的抵抗性，且就抵抗能力而言前后向回声隐藏算法优于多回声隐藏算法，多回声隐藏算法优于简单回声隐藏算法。</w:t>
      </w:r>
    </w:p>
    <w:p>
      <w:pPr>
        <w:ind w:firstLine="480"/>
      </w:pPr>
      <w:r>
        <w:rPr>
          <w:rFonts w:hint="eastAsia"/>
        </w:rPr>
        <w:t>对数、三角函数、直线、平方窗函数的测试指标，在窗两端平滑部分长度小于窗总长21%时没有明显区别，大于21%时测试指标呈现依次递增的趋势，即它们误比特率、误码率增加的同时透明性有所提升。</w:t>
      </w:r>
    </w:p>
    <w:p>
      <w:pPr>
        <w:ind w:firstLine="480"/>
      </w:pPr>
      <w:r>
        <w:rPr>
          <w:rFonts w:hint="eastAsia"/>
        </w:rPr>
        <w:t>衰减系数自适应算法能较好地改善透明性和稳健性。</w:t>
      </w:r>
    </w:p>
    <w:p>
      <w:pPr>
        <w:pStyle w:val="4"/>
        <w:ind w:right="240"/>
      </w:pPr>
      <w:bookmarkStart w:id="150" w:name="_Toc2013_WPSOffice_Level2"/>
      <w:bookmarkStart w:id="151" w:name="_Toc32387_WPSOffice_Level2"/>
      <w:r>
        <w:rPr>
          <w:rFonts w:hint="eastAsia"/>
        </w:rPr>
        <w:t>7.2 展望</w:t>
      </w:r>
      <w:bookmarkEnd w:id="150"/>
      <w:bookmarkEnd w:id="151"/>
    </w:p>
    <w:p>
      <w:pPr>
        <w:ind w:firstLine="480"/>
      </w:pPr>
      <w:r>
        <w:rPr>
          <w:rFonts w:hint="eastAsia"/>
        </w:rPr>
        <w:t>本实验窗函数研究未考虑矩形窗旁瓣高、有负旁瓣等问题，还可以从这一方向优化加窗回声隐藏算法。</w:t>
      </w:r>
    </w:p>
    <w:p>
      <w:pPr>
        <w:ind w:firstLine="480"/>
      </w:pPr>
      <w:r>
        <w:rPr>
          <w:rFonts w:hint="eastAsia"/>
        </w:rPr>
        <w:t>衰减系数自适应算法的计算复杂度有待改善，还可优化文件数据读取带来的精度损失问题。</w:t>
      </w:r>
    </w:p>
    <w:p>
      <w:pPr>
        <w:ind w:left="240" w:right="240" w:firstLine="480"/>
      </w:pPr>
    </w:p>
    <w:sectPr>
      <w:footerReference r:id="rId5" w:type="default"/>
      <w:pgSz w:w="11906" w:h="16838"/>
      <w:pgMar w:top="1440" w:right="1797" w:bottom="1440" w:left="1797"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Songti SC">
    <w:altName w:val="宋体"/>
    <w:panose1 w:val="00000000000000000000"/>
    <w:charset w:val="86"/>
    <w:family w:val="auto"/>
    <w:pitch w:val="default"/>
    <w:sig w:usb0="00000000" w:usb1="00000000" w:usb2="00000010" w:usb3="00000000" w:csb0="0004009F"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24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240" w:firstLine="360"/>
    </w:pPr>
    <w:r>
      <w:rPr>
        <w:sz w:val="18"/>
      </w:rPr>
      <w:pict>
        <v:shape id="_x0000_s2050" o:spid="_x0000_s2050"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24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75D5"/>
    <w:rsid w:val="00025DE2"/>
    <w:rsid w:val="00076DD0"/>
    <w:rsid w:val="0008310E"/>
    <w:rsid w:val="00152545"/>
    <w:rsid w:val="0015364C"/>
    <w:rsid w:val="00172A27"/>
    <w:rsid w:val="001D0535"/>
    <w:rsid w:val="00231F46"/>
    <w:rsid w:val="00247CD0"/>
    <w:rsid w:val="00250A8E"/>
    <w:rsid w:val="002B3CCC"/>
    <w:rsid w:val="00396AB6"/>
    <w:rsid w:val="003C700F"/>
    <w:rsid w:val="003C7A9C"/>
    <w:rsid w:val="0041333B"/>
    <w:rsid w:val="004B2FF9"/>
    <w:rsid w:val="00546880"/>
    <w:rsid w:val="00586E8D"/>
    <w:rsid w:val="00613653"/>
    <w:rsid w:val="00686B09"/>
    <w:rsid w:val="006A2843"/>
    <w:rsid w:val="007D148E"/>
    <w:rsid w:val="00861FE7"/>
    <w:rsid w:val="0086593F"/>
    <w:rsid w:val="00891A6F"/>
    <w:rsid w:val="00903B02"/>
    <w:rsid w:val="009A2024"/>
    <w:rsid w:val="009C38B8"/>
    <w:rsid w:val="009C5819"/>
    <w:rsid w:val="009C6703"/>
    <w:rsid w:val="009D69F1"/>
    <w:rsid w:val="009D7B0E"/>
    <w:rsid w:val="00AB3A08"/>
    <w:rsid w:val="00AC4356"/>
    <w:rsid w:val="00B17E41"/>
    <w:rsid w:val="00B5214C"/>
    <w:rsid w:val="00BB1631"/>
    <w:rsid w:val="00C21BA4"/>
    <w:rsid w:val="00C4466A"/>
    <w:rsid w:val="00CE4807"/>
    <w:rsid w:val="00CF13BF"/>
    <w:rsid w:val="00D004C2"/>
    <w:rsid w:val="00D24932"/>
    <w:rsid w:val="00D42F95"/>
    <w:rsid w:val="00DB156D"/>
    <w:rsid w:val="00E437B7"/>
    <w:rsid w:val="00FA6DBF"/>
    <w:rsid w:val="00FF6212"/>
    <w:rsid w:val="01F56A56"/>
    <w:rsid w:val="02266050"/>
    <w:rsid w:val="035B5811"/>
    <w:rsid w:val="03604BB8"/>
    <w:rsid w:val="04D720DF"/>
    <w:rsid w:val="0664700E"/>
    <w:rsid w:val="0E3966F2"/>
    <w:rsid w:val="14A956EC"/>
    <w:rsid w:val="14B77591"/>
    <w:rsid w:val="159C501B"/>
    <w:rsid w:val="167E3BEB"/>
    <w:rsid w:val="16A42D0F"/>
    <w:rsid w:val="180F3191"/>
    <w:rsid w:val="190909C2"/>
    <w:rsid w:val="1B7A6086"/>
    <w:rsid w:val="1C632C94"/>
    <w:rsid w:val="1CF16E06"/>
    <w:rsid w:val="220F4725"/>
    <w:rsid w:val="2EB818B9"/>
    <w:rsid w:val="30CC2438"/>
    <w:rsid w:val="34DF7CC7"/>
    <w:rsid w:val="37213EB7"/>
    <w:rsid w:val="3865216B"/>
    <w:rsid w:val="38C52F8C"/>
    <w:rsid w:val="38C60BE1"/>
    <w:rsid w:val="3A7C0626"/>
    <w:rsid w:val="3C02689B"/>
    <w:rsid w:val="3EB97C18"/>
    <w:rsid w:val="400627E5"/>
    <w:rsid w:val="40A3313C"/>
    <w:rsid w:val="41324B9D"/>
    <w:rsid w:val="48144BD4"/>
    <w:rsid w:val="4D7B42B4"/>
    <w:rsid w:val="50CE3BC2"/>
    <w:rsid w:val="5339215F"/>
    <w:rsid w:val="53A0329B"/>
    <w:rsid w:val="549A4093"/>
    <w:rsid w:val="551549CD"/>
    <w:rsid w:val="5808485D"/>
    <w:rsid w:val="5A987ECA"/>
    <w:rsid w:val="5B0F4147"/>
    <w:rsid w:val="5D293A1E"/>
    <w:rsid w:val="5D754C1A"/>
    <w:rsid w:val="5D8C268F"/>
    <w:rsid w:val="5E77321F"/>
    <w:rsid w:val="62254F2E"/>
    <w:rsid w:val="64143BB5"/>
    <w:rsid w:val="64845D76"/>
    <w:rsid w:val="669A4623"/>
    <w:rsid w:val="6A592316"/>
    <w:rsid w:val="6D2C0305"/>
    <w:rsid w:val="6FA243DE"/>
    <w:rsid w:val="70CE757E"/>
    <w:rsid w:val="736801B7"/>
    <w:rsid w:val="750C5B53"/>
    <w:rsid w:val="798A6C88"/>
    <w:rsid w:val="79FC766E"/>
    <w:rsid w:val="7A56424D"/>
    <w:rsid w:val="7B354E10"/>
    <w:rsid w:val="7FD82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直接箭头连接符 11"/>
        <o:r id="V:Rule2" type="connector" idref="#直接箭头连接符 10"/>
        <o:r id="V:Rule3" type="arc" idref="#_x0000_s1041"/>
        <o:r id="V:Rule4" type="arc" idref="#_x0000_s1042"/>
        <o:r id="V:Rule5" type="connector" idref="#直接箭头连接符 11"/>
        <o:r id="V:Rule6" type="connector" idref="#直接箭头连接符 10"/>
        <o:r id="V:Rule7" type="arc" idref="#_x0000_s1058"/>
        <o:r id="V:Rule8" type="arc" idref="#_x0000_s1059"/>
        <o:r id="V:Rule9" type="connector" idref="#_x0000_s1067"/>
        <o:r id="V:Rule10" type="connector" idref="#_x0000_s1072"/>
        <o:r id="V:Rule11" type="connector" idref="#_x0000_s1084"/>
        <o:r id="V:Rule12" type="connector" idref="#_x0000_s1089"/>
        <o:r id="V:Rule13" type="connector" idref="#_x0000_s1101"/>
        <o:r id="V:Rule14" type="connector" idref="#_x0000_s110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240" w:after="240" w:line="360" w:lineRule="auto"/>
      <w:ind w:firstLine="0" w:firstLineChars="0"/>
      <w:outlineLvl w:val="0"/>
    </w:pPr>
    <w:rPr>
      <w:b/>
      <w:bCs/>
      <w:kern w:val="44"/>
      <w:sz w:val="28"/>
      <w:szCs w:val="44"/>
    </w:rPr>
  </w:style>
  <w:style w:type="paragraph" w:styleId="3">
    <w:name w:val="heading 2"/>
    <w:basedOn w:val="1"/>
    <w:next w:val="1"/>
    <w:qFormat/>
    <w:uiPriority w:val="0"/>
    <w:pPr>
      <w:keepNext/>
      <w:keepLines/>
      <w:spacing w:before="260" w:after="260" w:line="415" w:lineRule="auto"/>
      <w:ind w:firstLine="0" w:firstLineChars="0"/>
      <w:outlineLvl w:val="1"/>
    </w:pPr>
    <w:rPr>
      <w:rFonts w:ascii="Arial" w:hAnsi="Arial"/>
      <w:b/>
      <w:bCs/>
      <w:szCs w:val="32"/>
    </w:rPr>
  </w:style>
  <w:style w:type="paragraph" w:styleId="4">
    <w:name w:val="heading 3"/>
    <w:basedOn w:val="1"/>
    <w:next w:val="1"/>
    <w:unhideWhenUsed/>
    <w:qFormat/>
    <w:uiPriority w:val="0"/>
    <w:pPr>
      <w:keepNext/>
      <w:keepLines/>
      <w:spacing w:before="120" w:after="120"/>
      <w:ind w:firstLine="0" w:firstLineChars="0"/>
      <w:outlineLvl w:val="2"/>
    </w:pPr>
    <w:rPr>
      <w:b/>
      <w:bCs/>
      <w:szCs w:val="32"/>
    </w:rPr>
  </w:style>
  <w:style w:type="paragraph" w:styleId="5">
    <w:name w:val="heading 4"/>
    <w:basedOn w:val="1"/>
    <w:next w:val="1"/>
    <w:unhideWhenUsed/>
    <w:qFormat/>
    <w:uiPriority w:val="0"/>
    <w:pPr>
      <w:keepNext/>
      <w:keepLines/>
      <w:spacing w:line="360" w:lineRule="auto"/>
      <w:ind w:firstLine="0" w:firstLineChars="0"/>
      <w:outlineLvl w:val="3"/>
    </w:pPr>
    <w:rPr>
      <w:rFonts w:asciiTheme="majorHAnsi" w:hAnsiTheme="majorHAnsi" w:eastAsiaTheme="majorEastAsia" w:cstheme="majorBidi"/>
      <w:b/>
      <w:bCs/>
      <w:szCs w:val="28"/>
    </w:rPr>
  </w:style>
  <w:style w:type="character" w:default="1" w:styleId="11">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3"/>
    <w:uiPriority w:val="0"/>
    <w:rPr>
      <w:rFonts w:ascii="宋体"/>
      <w:sz w:val="18"/>
      <w:szCs w:val="18"/>
    </w:rPr>
  </w:style>
  <w:style w:type="paragraph" w:styleId="7">
    <w:name w:val="Balloon Text"/>
    <w:basedOn w:val="1"/>
    <w:link w:val="24"/>
    <w:uiPriority w:val="0"/>
    <w:rPr>
      <w:sz w:val="18"/>
      <w:szCs w:val="18"/>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pPr>
      <w:spacing w:beforeAutospacing="1" w:afterAutospacing="1"/>
      <w:jc w:val="left"/>
    </w:pPr>
    <w:rPr>
      <w:kern w:val="0"/>
    </w:rPr>
  </w:style>
  <w:style w:type="character" w:styleId="12">
    <w:name w:val="Hyperlink"/>
    <w:basedOn w:val="11"/>
    <w:qFormat/>
    <w:uiPriority w:val="0"/>
    <w:rPr>
      <w:color w:val="0000FF"/>
      <w:u w:val="single"/>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15">
    <w:name w:val="浅色底纹1"/>
    <w:basedOn w:val="13"/>
    <w:qFormat/>
    <w:uiPriority w:val="60"/>
    <w:rPr>
      <w:rFonts w:ascii="Times New Roman" w:hAnsi="Times New Roman" w:eastAsia="宋体" w:cs="Times New Roman"/>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16">
    <w:name w:val="样式1"/>
    <w:basedOn w:val="2"/>
    <w:qFormat/>
    <w:uiPriority w:val="0"/>
    <w:rPr>
      <w:rFonts w:ascii="宋体" w:hAnsi="宋体"/>
    </w:rPr>
  </w:style>
  <w:style w:type="paragraph" w:customStyle="1" w:styleId="17">
    <w:name w:val="样式2"/>
    <w:basedOn w:val="2"/>
    <w:qFormat/>
    <w:uiPriority w:val="0"/>
  </w:style>
  <w:style w:type="paragraph" w:customStyle="1" w:styleId="18">
    <w:name w:val="样式3"/>
    <w:basedOn w:val="1"/>
    <w:qFormat/>
    <w:uiPriority w:val="0"/>
    <w:pPr>
      <w:ind w:firstLine="480"/>
    </w:pPr>
    <w:rPr>
      <w:rFonts w:eastAsia="Songti SC"/>
    </w:rPr>
  </w:style>
  <w:style w:type="paragraph" w:customStyle="1" w:styleId="19">
    <w:name w:val="样式4"/>
    <w:basedOn w:val="2"/>
    <w:qFormat/>
    <w:uiPriority w:val="0"/>
  </w:style>
  <w:style w:type="paragraph" w:customStyle="1" w:styleId="20">
    <w:name w:val="WPSOffice手动目录 1"/>
    <w:uiPriority w:val="0"/>
    <w:rPr>
      <w:rFonts w:asciiTheme="minorHAnsi" w:hAnsiTheme="minorHAnsi" w:eastAsiaTheme="minorEastAsia" w:cstheme="minorBidi"/>
      <w:lang w:val="en-US" w:eastAsia="zh-CN" w:bidi="ar-SA"/>
    </w:rPr>
  </w:style>
  <w:style w:type="paragraph" w:customStyle="1" w:styleId="2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22">
    <w:name w:val="WPSOffice手动目录 3"/>
    <w:qFormat/>
    <w:uiPriority w:val="0"/>
    <w:pPr>
      <w:ind w:left="400" w:leftChars="400"/>
    </w:pPr>
    <w:rPr>
      <w:rFonts w:asciiTheme="minorHAnsi" w:hAnsiTheme="minorHAnsi" w:eastAsiaTheme="minorEastAsia" w:cstheme="minorBidi"/>
      <w:lang w:val="en-US" w:eastAsia="zh-CN" w:bidi="ar-SA"/>
    </w:rPr>
  </w:style>
  <w:style w:type="character" w:customStyle="1" w:styleId="23">
    <w:name w:val="文档结构图 Char"/>
    <w:basedOn w:val="11"/>
    <w:link w:val="6"/>
    <w:qFormat/>
    <w:uiPriority w:val="0"/>
    <w:rPr>
      <w:rFonts w:ascii="宋体" w:hAnsi="Times New Roman" w:eastAsia="宋体" w:cs="Times New Roman"/>
      <w:kern w:val="2"/>
      <w:sz w:val="18"/>
      <w:szCs w:val="18"/>
    </w:rPr>
  </w:style>
  <w:style w:type="character" w:customStyle="1" w:styleId="24">
    <w:name w:val="批注框文本 Char"/>
    <w:basedOn w:val="11"/>
    <w:link w:val="7"/>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5" Type="http://schemas.openxmlformats.org/officeDocument/2006/relationships/glossaryDocument" Target="glossary/document.xml"/><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customXml" Target="../customXml/item1.xml"/><Relationship Id="rId51" Type="http://schemas.openxmlformats.org/officeDocument/2006/relationships/chart" Target="charts/chart18.xml"/><Relationship Id="rId50" Type="http://schemas.openxmlformats.org/officeDocument/2006/relationships/chart" Target="charts/chart17.xml"/><Relationship Id="rId5" Type="http://schemas.openxmlformats.org/officeDocument/2006/relationships/footer" Target="footer2.xml"/><Relationship Id="rId49" Type="http://schemas.openxmlformats.org/officeDocument/2006/relationships/chart" Target="charts/chart16.xml"/><Relationship Id="rId48" Type="http://schemas.openxmlformats.org/officeDocument/2006/relationships/chart" Target="charts/chart15.xml"/><Relationship Id="rId47" Type="http://schemas.openxmlformats.org/officeDocument/2006/relationships/chart" Target="charts/chart14.xml"/><Relationship Id="rId46" Type="http://schemas.openxmlformats.org/officeDocument/2006/relationships/chart" Target="charts/chart13.xml"/><Relationship Id="rId45" Type="http://schemas.openxmlformats.org/officeDocument/2006/relationships/chart" Target="charts/chart12.xml"/><Relationship Id="rId44" Type="http://schemas.openxmlformats.org/officeDocument/2006/relationships/chart" Target="charts/chart11.xml"/><Relationship Id="rId43" Type="http://schemas.openxmlformats.org/officeDocument/2006/relationships/chart" Target="charts/chart10.xml"/><Relationship Id="rId42" Type="http://schemas.openxmlformats.org/officeDocument/2006/relationships/chart" Target="charts/chart9.xml"/><Relationship Id="rId41" Type="http://schemas.openxmlformats.org/officeDocument/2006/relationships/chart" Target="charts/chart8.xml"/><Relationship Id="rId40" Type="http://schemas.openxmlformats.org/officeDocument/2006/relationships/chart" Target="charts/chart7.xml"/><Relationship Id="rId4" Type="http://schemas.openxmlformats.org/officeDocument/2006/relationships/footer" Target="footer1.xml"/><Relationship Id="rId39" Type="http://schemas.openxmlformats.org/officeDocument/2006/relationships/chart" Target="charts/chart6.xml"/><Relationship Id="rId38" Type="http://schemas.openxmlformats.org/officeDocument/2006/relationships/chart" Target="charts/chart5.xml"/><Relationship Id="rId37" Type="http://schemas.openxmlformats.org/officeDocument/2006/relationships/chart" Target="charts/chart4.xml"/><Relationship Id="rId36" Type="http://schemas.openxmlformats.org/officeDocument/2006/relationships/chart" Target="charts/chart3.xml"/><Relationship Id="rId35" Type="http://schemas.openxmlformats.org/officeDocument/2006/relationships/chart" Target="charts/chart2.xml"/><Relationship Id="rId34" Type="http://schemas.openxmlformats.org/officeDocument/2006/relationships/chart" Target="charts/chart1.xml"/><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G:\&#20449;&#24687;&#38544;&#34255;&#26399;&#26411;&#20316;&#19994;\&#22788;&#29702;&#32467;&#26524;&#27719;&#24635;\&#25968;&#25454;&#27719;&#2463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20449;&#24687;&#38544;&#34255;&#26399;&#26411;&#20316;&#19994;\&#22788;&#29702;&#32467;&#26524;&#27719;&#24635;\&#25968;&#25454;&#27719;&#24635;.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G:\&#20449;&#24687;&#38544;&#34255;&#26399;&#26411;&#20316;&#19994;\&#22788;&#29702;&#32467;&#26524;&#27719;&#24635;\&#25968;&#25454;&#27719;&#24635;.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G:\&#20449;&#24687;&#38544;&#34255;&#26399;&#26411;&#20316;&#19994;\&#22788;&#29702;&#32467;&#26524;&#27719;&#24635;\&#25968;&#25454;&#27719;&#24635;.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G:\&#20449;&#24687;&#38544;&#34255;&#26399;&#26411;&#20316;&#19994;\&#22788;&#29702;&#32467;&#26524;&#27719;&#24635;\&#25968;&#25454;&#27719;&#2463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G:\&#20449;&#24687;&#38544;&#34255;&#26399;&#26411;&#20316;&#19994;\&#22788;&#29702;&#32467;&#26524;&#27719;&#24635;\&#25968;&#25454;&#27719;&#2463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G:\&#20449;&#24687;&#38544;&#34255;&#26399;&#26411;&#20316;&#19994;\&#22788;&#29702;&#32467;&#26524;&#27719;&#24635;\&#25968;&#25454;&#27719;&#2463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G:\&#20449;&#24687;&#38544;&#34255;&#26399;&#26411;&#20316;&#19994;\&#22788;&#29702;&#32467;&#26524;&#27719;&#24635;\&#25968;&#25454;&#27719;&#2463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G:\&#20449;&#24687;&#38544;&#34255;&#26399;&#26411;&#20316;&#19994;\&#22788;&#29702;&#32467;&#26524;&#27719;&#24635;\&#25968;&#25454;&#27719;&#24635;.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G:\&#20449;&#24687;&#38544;&#34255;&#26399;&#26411;&#20316;&#19994;\&#22788;&#29702;&#32467;&#26524;&#27719;&#24635;\&#25968;&#25454;&#27719;&#2463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20449;&#24687;&#38544;&#34255;&#26399;&#26411;&#20316;&#19994;\&#22788;&#29702;&#32467;&#26524;&#27719;&#24635;\&#25968;&#25454;&#27719;&#2463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20449;&#24687;&#38544;&#34255;&#26399;&#26411;&#20316;&#19994;\&#22788;&#29702;&#32467;&#26524;&#27719;&#24635;\&#25968;&#25454;&#27719;&#2463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20449;&#24687;&#38544;&#34255;&#26399;&#26411;&#20316;&#19994;\&#22788;&#29702;&#32467;&#26524;&#27719;&#24635;\&#25968;&#25454;&#27719;&#2463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20449;&#24687;&#38544;&#34255;&#26399;&#26411;&#20316;&#19994;\&#22788;&#29702;&#32467;&#26524;&#27719;&#24635;\&#25968;&#25454;&#27719;&#2463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20449;&#24687;&#38544;&#34255;&#26399;&#26411;&#20316;&#19994;\&#22788;&#29702;&#32467;&#26524;&#27719;&#24635;\&#25968;&#25454;&#27719;&#2463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20449;&#24687;&#38544;&#34255;&#26399;&#26411;&#20316;&#19994;\&#22788;&#29702;&#32467;&#26524;&#27719;&#24635;\&#25968;&#25454;&#27719;&#2463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20449;&#24687;&#38544;&#34255;&#26399;&#26411;&#20316;&#19994;\&#22788;&#29702;&#32467;&#26524;&#27719;&#24635;\&#25968;&#25454;&#27719;&#2463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20449;&#24687;&#38544;&#34255;&#26399;&#26411;&#20316;&#19994;\&#22788;&#29702;&#32467;&#26524;&#27719;&#24635;\&#25968;&#25454;&#27719;&#2463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ea"/>
                <a:ea typeface="+mn-ea"/>
                <a:cs typeface="+mn-cs"/>
              </a:defRPr>
            </a:pPr>
            <a:r>
              <a:rPr lang="zh-CN" altLang="en-US" sz="1400">
                <a:latin typeface="+mn-ea"/>
                <a:ea typeface="+mn-ea"/>
              </a:rPr>
              <a:t>对数窗函数男、女声</a:t>
            </a:r>
            <a:r>
              <a:rPr lang="en-US" altLang="zh-CN" sz="1400">
                <a:latin typeface="+mn-ea"/>
                <a:ea typeface="+mn-ea"/>
              </a:rPr>
              <a:t>SNR</a:t>
            </a:r>
            <a:r>
              <a:rPr lang="zh-CN" altLang="en-US" sz="1400">
                <a:latin typeface="+mn-ea"/>
                <a:ea typeface="+mn-ea"/>
              </a:rPr>
              <a:t>折线图</a:t>
            </a:r>
            <a:endParaRPr lang="zh-CN" altLang="en-US" sz="1400">
              <a:latin typeface="+mn-ea"/>
              <a:ea typeface="+mn-ea"/>
            </a:endParaRPr>
          </a:p>
        </c:rich>
      </c:tx>
      <c:layout>
        <c:manualLayout>
          <c:xMode val="edge"/>
          <c:yMode val="edge"/>
          <c:x val="0.15925"/>
          <c:y val="0.0277777777777779"/>
        </c:manualLayout>
      </c:layout>
      <c:overlay val="0"/>
    </c:title>
    <c:autoTitleDeleted val="0"/>
    <c:plotArea>
      <c:layout/>
      <c:lineChart>
        <c:grouping val="standard"/>
        <c:varyColors val="0"/>
        <c:ser>
          <c:idx val="0"/>
          <c:order val="0"/>
          <c:tx>
            <c:strRef>
              <c:f>Sheet1!$J$3</c:f>
              <c:strCache>
                <c:ptCount val="1"/>
                <c:pt idx="0">
                  <c:v>男声SNR</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Sheet1!$J$4:$J$11</c:f>
              <c:numCache>
                <c:formatCode>General</c:formatCode>
                <c:ptCount val="8"/>
                <c:pt idx="0">
                  <c:v>3.095569</c:v>
                </c:pt>
                <c:pt idx="1">
                  <c:v>3.095571</c:v>
                </c:pt>
                <c:pt idx="2">
                  <c:v>3.095597</c:v>
                </c:pt>
                <c:pt idx="3">
                  <c:v>3.096185</c:v>
                </c:pt>
                <c:pt idx="4">
                  <c:v>3.12655</c:v>
                </c:pt>
                <c:pt idx="5">
                  <c:v>3.402181</c:v>
                </c:pt>
                <c:pt idx="6">
                  <c:v>3.545525</c:v>
                </c:pt>
                <c:pt idx="7">
                  <c:v>3.689076</c:v>
                </c:pt>
              </c:numCache>
            </c:numRef>
          </c:val>
          <c:smooth val="0"/>
        </c:ser>
        <c:ser>
          <c:idx val="1"/>
          <c:order val="1"/>
          <c:tx>
            <c:strRef>
              <c:f>Sheet1!$K$3</c:f>
              <c:strCache>
                <c:ptCount val="1"/>
                <c:pt idx="0">
                  <c:v>女声SNR</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Sheet1!$K$4:$K$11</c:f>
              <c:numCache>
                <c:formatCode>General</c:formatCode>
                <c:ptCount val="8"/>
                <c:pt idx="0">
                  <c:v>3.095124</c:v>
                </c:pt>
                <c:pt idx="1">
                  <c:v>3.095188</c:v>
                </c:pt>
                <c:pt idx="2">
                  <c:v>3.095435</c:v>
                </c:pt>
                <c:pt idx="3">
                  <c:v>3.097079</c:v>
                </c:pt>
                <c:pt idx="4">
                  <c:v>3.115392</c:v>
                </c:pt>
                <c:pt idx="5">
                  <c:v>3.397332</c:v>
                </c:pt>
                <c:pt idx="6">
                  <c:v>3.540115</c:v>
                </c:pt>
                <c:pt idx="7">
                  <c:v>3.683892</c:v>
                </c:pt>
              </c:numCache>
            </c:numRef>
          </c:val>
          <c:smooth val="0"/>
        </c:ser>
        <c:dLbls>
          <c:showLegendKey val="0"/>
          <c:showVal val="0"/>
          <c:showCatName val="0"/>
          <c:showSerName val="0"/>
          <c:showPercent val="0"/>
          <c:showBubbleSize val="0"/>
        </c:dLbls>
        <c:marker val="1"/>
        <c:smooth val="0"/>
        <c:axId val="83021184"/>
        <c:axId val="83023744"/>
      </c:lineChart>
      <c:catAx>
        <c:axId val="83021184"/>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窗两端的长度</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83023744"/>
        <c:crosses val="autoZero"/>
        <c:auto val="1"/>
        <c:lblAlgn val="ctr"/>
        <c:lblOffset val="100"/>
        <c:noMultiLvlLbl val="0"/>
      </c:catAx>
      <c:valAx>
        <c:axId val="83023744"/>
        <c:scaling>
          <c:orientation val="minMax"/>
        </c:scaling>
        <c:delete val="0"/>
        <c:axPos val="l"/>
        <c:majorGridlines/>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en-US" altLang="zh-CN"/>
                  <a:t>SNR</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83021184"/>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ea"/>
                <a:ea typeface="+mn-ea"/>
                <a:cs typeface="+mn-cs"/>
              </a:defRPr>
            </a:pPr>
            <a:r>
              <a:rPr lang="zh-CN" altLang="en-US" sz="1400">
                <a:latin typeface="+mn-ea"/>
                <a:ea typeface="+mn-ea"/>
              </a:rPr>
              <a:t>平方窗函数男、女声</a:t>
            </a:r>
            <a:r>
              <a:rPr lang="en-US" altLang="zh-CN" sz="1400">
                <a:latin typeface="+mn-ea"/>
                <a:ea typeface="+mn-ea"/>
              </a:rPr>
              <a:t>SNR</a:t>
            </a:r>
            <a:r>
              <a:rPr lang="zh-CN" altLang="en-US" sz="1400">
                <a:latin typeface="+mn-ea"/>
                <a:ea typeface="+mn-ea"/>
              </a:rPr>
              <a:t>折线图</a:t>
            </a:r>
            <a:endParaRPr lang="zh-CN" altLang="en-US" sz="1400">
              <a:latin typeface="+mn-ea"/>
              <a:ea typeface="+mn-ea"/>
            </a:endParaRPr>
          </a:p>
        </c:rich>
      </c:tx>
      <c:layout>
        <c:manualLayout>
          <c:xMode val="edge"/>
          <c:yMode val="edge"/>
          <c:x val="0.15925"/>
          <c:y val="0.0277777777777779"/>
        </c:manualLayout>
      </c:layout>
      <c:overlay val="0"/>
    </c:title>
    <c:autoTitleDeleted val="0"/>
    <c:plotArea>
      <c:layout/>
      <c:lineChart>
        <c:grouping val="standard"/>
        <c:varyColors val="0"/>
        <c:ser>
          <c:idx val="0"/>
          <c:order val="0"/>
          <c:tx>
            <c:strRef>
              <c:f>Sheet1!$J$36</c:f>
              <c:strCache>
                <c:ptCount val="1"/>
                <c:pt idx="0">
                  <c:v>男声SNR</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Sheet1!$J$37:$J$44</c:f>
              <c:numCache>
                <c:formatCode>General</c:formatCode>
                <c:ptCount val="8"/>
                <c:pt idx="0">
                  <c:v>3.095569</c:v>
                </c:pt>
                <c:pt idx="1">
                  <c:v>3.095572</c:v>
                </c:pt>
                <c:pt idx="2">
                  <c:v>3.095644</c:v>
                </c:pt>
                <c:pt idx="3">
                  <c:v>3.09914</c:v>
                </c:pt>
                <c:pt idx="4">
                  <c:v>3.272196</c:v>
                </c:pt>
                <c:pt idx="5">
                  <c:v>4.88106800000001</c:v>
                </c:pt>
                <c:pt idx="6">
                  <c:v>6.15315399999999</c:v>
                </c:pt>
                <c:pt idx="7">
                  <c:v>7.922639</c:v>
                </c:pt>
              </c:numCache>
            </c:numRef>
          </c:val>
          <c:smooth val="0"/>
        </c:ser>
        <c:ser>
          <c:idx val="1"/>
          <c:order val="1"/>
          <c:tx>
            <c:strRef>
              <c:f>Sheet1!$K$36</c:f>
              <c:strCache>
                <c:ptCount val="1"/>
                <c:pt idx="0">
                  <c:v>女声SNR</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Sheet1!$K$37:$K$44</c:f>
              <c:numCache>
                <c:formatCode>General</c:formatCode>
                <c:ptCount val="8"/>
                <c:pt idx="0">
                  <c:v>3.095124</c:v>
                </c:pt>
                <c:pt idx="1">
                  <c:v>3.095245</c:v>
                </c:pt>
                <c:pt idx="2">
                  <c:v>3.095917</c:v>
                </c:pt>
                <c:pt idx="3">
                  <c:v>3.100091</c:v>
                </c:pt>
                <c:pt idx="4">
                  <c:v>3.200747</c:v>
                </c:pt>
                <c:pt idx="5">
                  <c:v>4.86307699999999</c:v>
                </c:pt>
                <c:pt idx="6">
                  <c:v>6.11050599999999</c:v>
                </c:pt>
                <c:pt idx="7">
                  <c:v>7.884678</c:v>
                </c:pt>
              </c:numCache>
            </c:numRef>
          </c:val>
          <c:smooth val="0"/>
        </c:ser>
        <c:dLbls>
          <c:showLegendKey val="0"/>
          <c:showVal val="0"/>
          <c:showCatName val="0"/>
          <c:showSerName val="0"/>
          <c:showPercent val="0"/>
          <c:showBubbleSize val="0"/>
        </c:dLbls>
        <c:marker val="1"/>
        <c:smooth val="0"/>
        <c:axId val="83512320"/>
        <c:axId val="83596416"/>
      </c:lineChart>
      <c:catAx>
        <c:axId val="83512320"/>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窗两端的长度</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83596416"/>
        <c:crosses val="autoZero"/>
        <c:auto val="1"/>
        <c:lblAlgn val="ctr"/>
        <c:lblOffset val="100"/>
        <c:noMultiLvlLbl val="0"/>
      </c:catAx>
      <c:valAx>
        <c:axId val="83596416"/>
        <c:scaling>
          <c:orientation val="minMax"/>
        </c:scaling>
        <c:delete val="0"/>
        <c:axPos val="l"/>
        <c:majorGridlines/>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en-US" altLang="zh-CN"/>
                  <a:t>SNR</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83512320"/>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sz="1400"/>
              <a:t>平方窗函数男、女声误比特率折线图</a:t>
            </a:r>
            <a:endParaRPr lang="zh-CN" altLang="en-US" sz="1400"/>
          </a:p>
        </c:rich>
      </c:tx>
      <c:layout/>
      <c:overlay val="0"/>
    </c:title>
    <c:autoTitleDeleted val="0"/>
    <c:plotArea>
      <c:layout/>
      <c:lineChart>
        <c:grouping val="standard"/>
        <c:varyColors val="0"/>
        <c:ser>
          <c:idx val="0"/>
          <c:order val="0"/>
          <c:tx>
            <c:strRef>
              <c:f>Sheet1!$L$36</c:f>
              <c:strCache>
                <c:ptCount val="1"/>
                <c:pt idx="0">
                  <c:v>男声误比特率</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Sheet1!$L$37:$L$44</c:f>
              <c:numCache>
                <c:formatCode>General</c:formatCode>
                <c:ptCount val="8"/>
                <c:pt idx="0">
                  <c:v>0</c:v>
                </c:pt>
                <c:pt idx="1">
                  <c:v>0</c:v>
                </c:pt>
                <c:pt idx="2">
                  <c:v>0</c:v>
                </c:pt>
                <c:pt idx="3">
                  <c:v>0</c:v>
                </c:pt>
                <c:pt idx="4">
                  <c:v>0.00694400000000001</c:v>
                </c:pt>
                <c:pt idx="5">
                  <c:v>0.090278</c:v>
                </c:pt>
                <c:pt idx="6">
                  <c:v>0.159722</c:v>
                </c:pt>
                <c:pt idx="7">
                  <c:v>0.197917</c:v>
                </c:pt>
              </c:numCache>
            </c:numRef>
          </c:val>
          <c:smooth val="0"/>
        </c:ser>
        <c:ser>
          <c:idx val="1"/>
          <c:order val="1"/>
          <c:tx>
            <c:strRef>
              <c:f>Sheet1!$M$36</c:f>
              <c:strCache>
                <c:ptCount val="1"/>
                <c:pt idx="0">
                  <c:v>女声误比特率</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Sheet1!$M$37:$M$44</c:f>
              <c:numCache>
                <c:formatCode>General</c:formatCode>
                <c:ptCount val="8"/>
                <c:pt idx="0">
                  <c:v>0</c:v>
                </c:pt>
                <c:pt idx="1">
                  <c:v>0</c:v>
                </c:pt>
                <c:pt idx="2">
                  <c:v>0</c:v>
                </c:pt>
                <c:pt idx="3">
                  <c:v>0</c:v>
                </c:pt>
                <c:pt idx="4">
                  <c:v>0</c:v>
                </c:pt>
                <c:pt idx="5">
                  <c:v>0.0798610000000001</c:v>
                </c:pt>
                <c:pt idx="6">
                  <c:v>0.0937500000000002</c:v>
                </c:pt>
                <c:pt idx="7">
                  <c:v>0.128472</c:v>
                </c:pt>
              </c:numCache>
            </c:numRef>
          </c:val>
          <c:smooth val="0"/>
        </c:ser>
        <c:dLbls>
          <c:showLegendKey val="0"/>
          <c:showVal val="0"/>
          <c:showCatName val="0"/>
          <c:showSerName val="0"/>
          <c:showPercent val="0"/>
          <c:showBubbleSize val="0"/>
        </c:dLbls>
        <c:marker val="1"/>
        <c:smooth val="0"/>
        <c:axId val="116115328"/>
        <c:axId val="116129792"/>
      </c:lineChart>
      <c:catAx>
        <c:axId val="116115328"/>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窗两端的长度</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16129792"/>
        <c:crosses val="autoZero"/>
        <c:auto val="1"/>
        <c:lblAlgn val="ctr"/>
        <c:lblOffset val="100"/>
        <c:noMultiLvlLbl val="0"/>
      </c:catAx>
      <c:valAx>
        <c:axId val="116129792"/>
        <c:scaling>
          <c:orientation val="minMax"/>
        </c:scaling>
        <c:delete val="0"/>
        <c:axPos val="l"/>
        <c:majorGridlines/>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zh-CN" altLang="en-US"/>
                  <a:t>误比特率</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16115328"/>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sz="1400" b="1" i="0" u="none" strike="noStrike" kern="1200" baseline="0">
                <a:solidFill>
                  <a:sysClr val="windowText" lastClr="000000"/>
                </a:solidFill>
                <a:latin typeface="+mn-lt"/>
                <a:ea typeface="+mn-ea"/>
                <a:cs typeface="+mn-cs"/>
              </a:rPr>
              <a:t>平方窗函数</a:t>
            </a:r>
            <a:r>
              <a:rPr lang="zh-CN" altLang="en-US" sz="1400"/>
              <a:t>男、女声误码率折线图</a:t>
            </a:r>
            <a:endParaRPr lang="zh-CN" altLang="en-US" sz="1400"/>
          </a:p>
        </c:rich>
      </c:tx>
      <c:layout/>
      <c:overlay val="0"/>
    </c:title>
    <c:autoTitleDeleted val="0"/>
    <c:plotArea>
      <c:layout/>
      <c:lineChart>
        <c:grouping val="standard"/>
        <c:varyColors val="0"/>
        <c:ser>
          <c:idx val="0"/>
          <c:order val="0"/>
          <c:tx>
            <c:strRef>
              <c:f>Sheet1!$N$36</c:f>
              <c:strCache>
                <c:ptCount val="1"/>
                <c:pt idx="0">
                  <c:v>男声误码率</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Sheet1!$N$37:$N$44</c:f>
              <c:numCache>
                <c:formatCode>General</c:formatCode>
                <c:ptCount val="8"/>
                <c:pt idx="0">
                  <c:v>0</c:v>
                </c:pt>
                <c:pt idx="1">
                  <c:v>0</c:v>
                </c:pt>
                <c:pt idx="2">
                  <c:v>0</c:v>
                </c:pt>
                <c:pt idx="3">
                  <c:v>0</c:v>
                </c:pt>
                <c:pt idx="4">
                  <c:v>0.027778</c:v>
                </c:pt>
                <c:pt idx="5">
                  <c:v>0.25</c:v>
                </c:pt>
                <c:pt idx="6">
                  <c:v>0.333333</c:v>
                </c:pt>
                <c:pt idx="7">
                  <c:v>0.416667</c:v>
                </c:pt>
              </c:numCache>
            </c:numRef>
          </c:val>
          <c:smooth val="0"/>
        </c:ser>
        <c:ser>
          <c:idx val="1"/>
          <c:order val="1"/>
          <c:tx>
            <c:strRef>
              <c:f>Sheet1!$O$36</c:f>
              <c:strCache>
                <c:ptCount val="1"/>
                <c:pt idx="0">
                  <c:v>女声误码率</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Sheet1!$O$37:$O$44</c:f>
              <c:numCache>
                <c:formatCode>General</c:formatCode>
                <c:ptCount val="8"/>
                <c:pt idx="0">
                  <c:v>0</c:v>
                </c:pt>
                <c:pt idx="1">
                  <c:v>0</c:v>
                </c:pt>
                <c:pt idx="2">
                  <c:v>0</c:v>
                </c:pt>
                <c:pt idx="3">
                  <c:v>0</c:v>
                </c:pt>
                <c:pt idx="4">
                  <c:v>0</c:v>
                </c:pt>
                <c:pt idx="5">
                  <c:v>0.222222</c:v>
                </c:pt>
                <c:pt idx="6">
                  <c:v>0.277778</c:v>
                </c:pt>
                <c:pt idx="7">
                  <c:v>0.333333</c:v>
                </c:pt>
              </c:numCache>
            </c:numRef>
          </c:val>
          <c:smooth val="0"/>
        </c:ser>
        <c:dLbls>
          <c:showLegendKey val="0"/>
          <c:showVal val="0"/>
          <c:showCatName val="0"/>
          <c:showSerName val="0"/>
          <c:showPercent val="0"/>
          <c:showBubbleSize val="0"/>
        </c:dLbls>
        <c:marker val="1"/>
        <c:smooth val="0"/>
        <c:axId val="116323072"/>
        <c:axId val="116324992"/>
      </c:lineChart>
      <c:catAx>
        <c:axId val="116323072"/>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窗两端的长度</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16324992"/>
        <c:crosses val="autoZero"/>
        <c:auto val="1"/>
        <c:lblAlgn val="ctr"/>
        <c:lblOffset val="100"/>
        <c:noMultiLvlLbl val="0"/>
      </c:catAx>
      <c:valAx>
        <c:axId val="116324992"/>
        <c:scaling>
          <c:orientation val="minMax"/>
        </c:scaling>
        <c:delete val="0"/>
        <c:axPos val="l"/>
        <c:majorGridlines/>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zh-CN" altLang="en-US"/>
                  <a:t>误码率</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16323072"/>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sz="1400">
                <a:latin typeface="+mn-ea"/>
                <a:ea typeface="+mn-ea"/>
              </a:rPr>
              <a:t>男声四种加窗方式</a:t>
            </a:r>
            <a:r>
              <a:rPr lang="en-US" altLang="zh-CN" sz="1400">
                <a:latin typeface="+mn-ea"/>
                <a:ea typeface="+mn-ea"/>
              </a:rPr>
              <a:t>SNR</a:t>
            </a:r>
            <a:r>
              <a:rPr lang="zh-CN" altLang="en-US" sz="1400">
                <a:latin typeface="+mn-ea"/>
                <a:ea typeface="+mn-ea"/>
              </a:rPr>
              <a:t>折线图</a:t>
            </a:r>
            <a:endParaRPr lang="zh-CN" altLang="en-US" sz="1400">
              <a:latin typeface="+mn-ea"/>
              <a:ea typeface="+mn-ea"/>
            </a:endParaRPr>
          </a:p>
        </c:rich>
      </c:tx>
      <c:layout/>
      <c:overlay val="0"/>
    </c:title>
    <c:autoTitleDeleted val="0"/>
    <c:plotArea>
      <c:layout/>
      <c:lineChart>
        <c:grouping val="standard"/>
        <c:varyColors val="0"/>
        <c:ser>
          <c:idx val="0"/>
          <c:order val="0"/>
          <c:tx>
            <c:strRef>
              <c:f>Sheet1!$A$49</c:f>
              <c:strCache>
                <c:ptCount val="1"/>
                <c:pt idx="0">
                  <c:v>对数</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Sheet1!$A$50:$A$57</c:f>
              <c:numCache>
                <c:formatCode>General</c:formatCode>
                <c:ptCount val="8"/>
                <c:pt idx="0">
                  <c:v>3.095569</c:v>
                </c:pt>
                <c:pt idx="1">
                  <c:v>3.095571</c:v>
                </c:pt>
                <c:pt idx="2">
                  <c:v>3.095597</c:v>
                </c:pt>
                <c:pt idx="3">
                  <c:v>3.096185</c:v>
                </c:pt>
                <c:pt idx="4">
                  <c:v>3.12655</c:v>
                </c:pt>
                <c:pt idx="5">
                  <c:v>3.402181</c:v>
                </c:pt>
                <c:pt idx="6">
                  <c:v>3.545525</c:v>
                </c:pt>
                <c:pt idx="7">
                  <c:v>3.689076</c:v>
                </c:pt>
              </c:numCache>
            </c:numRef>
          </c:val>
          <c:smooth val="0"/>
        </c:ser>
        <c:ser>
          <c:idx val="1"/>
          <c:order val="1"/>
          <c:tx>
            <c:strRef>
              <c:f>Sheet1!$B$49</c:f>
              <c:strCache>
                <c:ptCount val="1"/>
                <c:pt idx="0">
                  <c:v>sin三角函数</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Sheet1!$B$50:$B$57</c:f>
              <c:numCache>
                <c:formatCode>General</c:formatCode>
                <c:ptCount val="8"/>
                <c:pt idx="0">
                  <c:v>3.095569</c:v>
                </c:pt>
                <c:pt idx="1">
                  <c:v>3.095571</c:v>
                </c:pt>
                <c:pt idx="2">
                  <c:v>3.095613</c:v>
                </c:pt>
                <c:pt idx="3">
                  <c:v>3.096808</c:v>
                </c:pt>
                <c:pt idx="4">
                  <c:v>3.185534</c:v>
                </c:pt>
                <c:pt idx="5">
                  <c:v>4.14495699999999</c:v>
                </c:pt>
                <c:pt idx="6">
                  <c:v>4.75845599999999</c:v>
                </c:pt>
                <c:pt idx="7">
                  <c:v>5.47373</c:v>
                </c:pt>
              </c:numCache>
            </c:numRef>
          </c:val>
          <c:smooth val="0"/>
        </c:ser>
        <c:ser>
          <c:idx val="2"/>
          <c:order val="2"/>
          <c:tx>
            <c:strRef>
              <c:f>Sheet1!$C$49</c:f>
              <c:strCache>
                <c:ptCount val="1"/>
                <c:pt idx="0">
                  <c:v>直线</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Sheet1!$C$50:$C$57</c:f>
              <c:numCache>
                <c:formatCode>General</c:formatCode>
                <c:ptCount val="8"/>
                <c:pt idx="0">
                  <c:v>3.095569</c:v>
                </c:pt>
                <c:pt idx="1">
                  <c:v>3.095572</c:v>
                </c:pt>
                <c:pt idx="2">
                  <c:v>3.095631</c:v>
                </c:pt>
                <c:pt idx="3">
                  <c:v>3.09807</c:v>
                </c:pt>
                <c:pt idx="4">
                  <c:v>3.233446</c:v>
                </c:pt>
                <c:pt idx="5">
                  <c:v>4.538545</c:v>
                </c:pt>
                <c:pt idx="6">
                  <c:v>5.476988</c:v>
                </c:pt>
                <c:pt idx="7">
                  <c:v>6.66194799999999</c:v>
                </c:pt>
              </c:numCache>
            </c:numRef>
          </c:val>
          <c:smooth val="0"/>
        </c:ser>
        <c:ser>
          <c:idx val="3"/>
          <c:order val="3"/>
          <c:tx>
            <c:strRef>
              <c:f>Sheet1!$D$49</c:f>
              <c:strCache>
                <c:ptCount val="1"/>
                <c:pt idx="0">
                  <c:v>平方</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Sheet1!$D$50:$D$57</c:f>
              <c:numCache>
                <c:formatCode>General</c:formatCode>
                <c:ptCount val="8"/>
                <c:pt idx="0">
                  <c:v>3.095569</c:v>
                </c:pt>
                <c:pt idx="1">
                  <c:v>3.095572</c:v>
                </c:pt>
                <c:pt idx="2">
                  <c:v>3.095644</c:v>
                </c:pt>
                <c:pt idx="3">
                  <c:v>3.09914</c:v>
                </c:pt>
                <c:pt idx="4">
                  <c:v>3.272196</c:v>
                </c:pt>
                <c:pt idx="5">
                  <c:v>4.88106800000001</c:v>
                </c:pt>
                <c:pt idx="6">
                  <c:v>6.15315399999999</c:v>
                </c:pt>
                <c:pt idx="7">
                  <c:v>7.922639</c:v>
                </c:pt>
              </c:numCache>
            </c:numRef>
          </c:val>
          <c:smooth val="0"/>
        </c:ser>
        <c:dLbls>
          <c:showLegendKey val="0"/>
          <c:showVal val="0"/>
          <c:showCatName val="0"/>
          <c:showSerName val="0"/>
          <c:showPercent val="0"/>
          <c:showBubbleSize val="0"/>
        </c:dLbls>
        <c:marker val="1"/>
        <c:smooth val="0"/>
        <c:axId val="126871040"/>
        <c:axId val="126872960"/>
      </c:lineChart>
      <c:catAx>
        <c:axId val="126871040"/>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窗两端的长度</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26872960"/>
        <c:crosses val="autoZero"/>
        <c:auto val="1"/>
        <c:lblAlgn val="ctr"/>
        <c:lblOffset val="100"/>
        <c:noMultiLvlLbl val="0"/>
      </c:catAx>
      <c:valAx>
        <c:axId val="126872960"/>
        <c:scaling>
          <c:orientation val="minMax"/>
        </c:scaling>
        <c:delete val="0"/>
        <c:axPos val="l"/>
        <c:majorGridlines/>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en-US" altLang="zh-CN"/>
                  <a:t>SNR</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26871040"/>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sz="1400">
                <a:latin typeface="+mn-ea"/>
                <a:ea typeface="+mn-ea"/>
              </a:rPr>
              <a:t>男声四种加窗方式误比特率折线图</a:t>
            </a:r>
            <a:endParaRPr lang="zh-CN" altLang="en-US" sz="1400">
              <a:latin typeface="+mn-ea"/>
              <a:ea typeface="+mn-ea"/>
            </a:endParaRPr>
          </a:p>
        </c:rich>
      </c:tx>
      <c:layout/>
      <c:overlay val="0"/>
    </c:title>
    <c:autoTitleDeleted val="0"/>
    <c:plotArea>
      <c:layout/>
      <c:lineChart>
        <c:grouping val="standard"/>
        <c:varyColors val="0"/>
        <c:ser>
          <c:idx val="0"/>
          <c:order val="0"/>
          <c:tx>
            <c:strRef>
              <c:f>Sheet1!$F$49</c:f>
              <c:strCache>
                <c:ptCount val="1"/>
                <c:pt idx="0">
                  <c:v>对数</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Sheet1!$F$50:$F$57</c:f>
              <c:numCache>
                <c:formatCode>General</c:formatCode>
                <c:ptCount val="8"/>
                <c:pt idx="0">
                  <c:v>0</c:v>
                </c:pt>
                <c:pt idx="1">
                  <c:v>0</c:v>
                </c:pt>
                <c:pt idx="2">
                  <c:v>0</c:v>
                </c:pt>
                <c:pt idx="3">
                  <c:v>0</c:v>
                </c:pt>
                <c:pt idx="4">
                  <c:v>0</c:v>
                </c:pt>
                <c:pt idx="5">
                  <c:v>0</c:v>
                </c:pt>
                <c:pt idx="6">
                  <c:v>0</c:v>
                </c:pt>
                <c:pt idx="7">
                  <c:v>0</c:v>
                </c:pt>
              </c:numCache>
            </c:numRef>
          </c:val>
          <c:smooth val="0"/>
        </c:ser>
        <c:ser>
          <c:idx val="1"/>
          <c:order val="1"/>
          <c:tx>
            <c:strRef>
              <c:f>Sheet1!$G$49</c:f>
              <c:strCache>
                <c:ptCount val="1"/>
                <c:pt idx="0">
                  <c:v>sin三角函数</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Sheet1!$G$50:$G$57</c:f>
              <c:numCache>
                <c:formatCode>General</c:formatCode>
                <c:ptCount val="8"/>
                <c:pt idx="0">
                  <c:v>0</c:v>
                </c:pt>
                <c:pt idx="1">
                  <c:v>0</c:v>
                </c:pt>
                <c:pt idx="2">
                  <c:v>0</c:v>
                </c:pt>
                <c:pt idx="3">
                  <c:v>0</c:v>
                </c:pt>
                <c:pt idx="4">
                  <c:v>0.003472</c:v>
                </c:pt>
                <c:pt idx="5">
                  <c:v>0.034722</c:v>
                </c:pt>
                <c:pt idx="6">
                  <c:v>0.048611</c:v>
                </c:pt>
                <c:pt idx="7">
                  <c:v>0.065972</c:v>
                </c:pt>
              </c:numCache>
            </c:numRef>
          </c:val>
          <c:smooth val="0"/>
        </c:ser>
        <c:ser>
          <c:idx val="2"/>
          <c:order val="2"/>
          <c:tx>
            <c:strRef>
              <c:f>Sheet1!$H$49</c:f>
              <c:strCache>
                <c:ptCount val="1"/>
                <c:pt idx="0">
                  <c:v>直线</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Sheet1!$H$50:$H$57</c:f>
              <c:numCache>
                <c:formatCode>General</c:formatCode>
                <c:ptCount val="8"/>
                <c:pt idx="0">
                  <c:v>0</c:v>
                </c:pt>
                <c:pt idx="1">
                  <c:v>0</c:v>
                </c:pt>
                <c:pt idx="2">
                  <c:v>0</c:v>
                </c:pt>
                <c:pt idx="3">
                  <c:v>0</c:v>
                </c:pt>
                <c:pt idx="4">
                  <c:v>0.00694400000000001</c:v>
                </c:pt>
                <c:pt idx="5">
                  <c:v>0.0520830000000001</c:v>
                </c:pt>
                <c:pt idx="6">
                  <c:v>0.083333</c:v>
                </c:pt>
                <c:pt idx="7">
                  <c:v>0.121528</c:v>
                </c:pt>
              </c:numCache>
            </c:numRef>
          </c:val>
          <c:smooth val="0"/>
        </c:ser>
        <c:ser>
          <c:idx val="3"/>
          <c:order val="3"/>
          <c:tx>
            <c:strRef>
              <c:f>Sheet1!$I$49</c:f>
              <c:strCache>
                <c:ptCount val="1"/>
                <c:pt idx="0">
                  <c:v>平方</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Sheet1!$I$50:$I$57</c:f>
              <c:numCache>
                <c:formatCode>General</c:formatCode>
                <c:ptCount val="8"/>
                <c:pt idx="0">
                  <c:v>0</c:v>
                </c:pt>
                <c:pt idx="1">
                  <c:v>0</c:v>
                </c:pt>
                <c:pt idx="2">
                  <c:v>0</c:v>
                </c:pt>
                <c:pt idx="3">
                  <c:v>0</c:v>
                </c:pt>
                <c:pt idx="4">
                  <c:v>0.00694400000000001</c:v>
                </c:pt>
                <c:pt idx="5">
                  <c:v>0.090278</c:v>
                </c:pt>
                <c:pt idx="6">
                  <c:v>0.159722</c:v>
                </c:pt>
                <c:pt idx="7">
                  <c:v>0.197917</c:v>
                </c:pt>
              </c:numCache>
            </c:numRef>
          </c:val>
          <c:smooth val="0"/>
        </c:ser>
        <c:dLbls>
          <c:showLegendKey val="0"/>
          <c:showVal val="0"/>
          <c:showCatName val="0"/>
          <c:showSerName val="0"/>
          <c:showPercent val="0"/>
          <c:showBubbleSize val="0"/>
        </c:dLbls>
        <c:marker val="1"/>
        <c:smooth val="0"/>
        <c:axId val="166635392"/>
        <c:axId val="166641664"/>
      </c:lineChart>
      <c:catAx>
        <c:axId val="166635392"/>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窗两端的长度</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66641664"/>
        <c:crosses val="autoZero"/>
        <c:auto val="1"/>
        <c:lblAlgn val="ctr"/>
        <c:lblOffset val="100"/>
        <c:noMultiLvlLbl val="0"/>
      </c:catAx>
      <c:valAx>
        <c:axId val="166641664"/>
        <c:scaling>
          <c:orientation val="minMax"/>
        </c:scaling>
        <c:delete val="0"/>
        <c:axPos val="l"/>
        <c:majorGridlines/>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zh-CN" altLang="en-US"/>
                  <a:t>误比特率</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66635392"/>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sz="1400">
                <a:latin typeface="+mn-ea"/>
                <a:ea typeface="+mn-ea"/>
              </a:rPr>
              <a:t>男声四种加窗方式误码率折线图</a:t>
            </a:r>
            <a:endParaRPr lang="zh-CN" altLang="en-US" sz="1400">
              <a:latin typeface="+mn-ea"/>
              <a:ea typeface="+mn-ea"/>
            </a:endParaRPr>
          </a:p>
        </c:rich>
      </c:tx>
      <c:layout/>
      <c:overlay val="0"/>
    </c:title>
    <c:autoTitleDeleted val="0"/>
    <c:plotArea>
      <c:layout/>
      <c:lineChart>
        <c:grouping val="standard"/>
        <c:varyColors val="0"/>
        <c:ser>
          <c:idx val="0"/>
          <c:order val="0"/>
          <c:tx>
            <c:strRef>
              <c:f>Sheet1!$K$49</c:f>
              <c:strCache>
                <c:ptCount val="1"/>
                <c:pt idx="0">
                  <c:v>对数</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Sheet1!$K$50:$K$57</c:f>
              <c:numCache>
                <c:formatCode>General</c:formatCode>
                <c:ptCount val="8"/>
                <c:pt idx="0">
                  <c:v>0</c:v>
                </c:pt>
                <c:pt idx="1">
                  <c:v>0</c:v>
                </c:pt>
                <c:pt idx="2">
                  <c:v>0</c:v>
                </c:pt>
                <c:pt idx="3">
                  <c:v>0</c:v>
                </c:pt>
                <c:pt idx="4">
                  <c:v>0</c:v>
                </c:pt>
                <c:pt idx="5">
                  <c:v>0</c:v>
                </c:pt>
                <c:pt idx="6">
                  <c:v>0</c:v>
                </c:pt>
                <c:pt idx="7">
                  <c:v>0</c:v>
                </c:pt>
              </c:numCache>
            </c:numRef>
          </c:val>
          <c:smooth val="0"/>
        </c:ser>
        <c:ser>
          <c:idx val="1"/>
          <c:order val="1"/>
          <c:tx>
            <c:strRef>
              <c:f>Sheet1!$L$49</c:f>
              <c:strCache>
                <c:ptCount val="1"/>
                <c:pt idx="0">
                  <c:v>sin三角函数</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Sheet1!$L$50:$L$57</c:f>
              <c:numCache>
                <c:formatCode>General</c:formatCode>
                <c:ptCount val="8"/>
                <c:pt idx="0">
                  <c:v>0</c:v>
                </c:pt>
                <c:pt idx="1">
                  <c:v>0</c:v>
                </c:pt>
                <c:pt idx="2">
                  <c:v>0</c:v>
                </c:pt>
                <c:pt idx="3">
                  <c:v>0</c:v>
                </c:pt>
                <c:pt idx="4">
                  <c:v>0.027778</c:v>
                </c:pt>
                <c:pt idx="5">
                  <c:v>0.083333</c:v>
                </c:pt>
                <c:pt idx="6">
                  <c:v>0.194444</c:v>
                </c:pt>
                <c:pt idx="7">
                  <c:v>0.277778</c:v>
                </c:pt>
              </c:numCache>
            </c:numRef>
          </c:val>
          <c:smooth val="0"/>
        </c:ser>
        <c:ser>
          <c:idx val="2"/>
          <c:order val="2"/>
          <c:tx>
            <c:strRef>
              <c:f>Sheet1!$M$49</c:f>
              <c:strCache>
                <c:ptCount val="1"/>
                <c:pt idx="0">
                  <c:v>直线</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Sheet1!$M$50:$M$57</c:f>
              <c:numCache>
                <c:formatCode>General</c:formatCode>
                <c:ptCount val="8"/>
                <c:pt idx="0">
                  <c:v>0</c:v>
                </c:pt>
                <c:pt idx="1">
                  <c:v>0</c:v>
                </c:pt>
                <c:pt idx="2">
                  <c:v>0</c:v>
                </c:pt>
                <c:pt idx="3">
                  <c:v>0</c:v>
                </c:pt>
                <c:pt idx="4">
                  <c:v>0.027778</c:v>
                </c:pt>
                <c:pt idx="5">
                  <c:v>0.194444</c:v>
                </c:pt>
                <c:pt idx="6">
                  <c:v>0.277778</c:v>
                </c:pt>
                <c:pt idx="7">
                  <c:v>0.333333</c:v>
                </c:pt>
              </c:numCache>
            </c:numRef>
          </c:val>
          <c:smooth val="0"/>
        </c:ser>
        <c:ser>
          <c:idx val="3"/>
          <c:order val="3"/>
          <c:tx>
            <c:strRef>
              <c:f>Sheet1!$N$49</c:f>
              <c:strCache>
                <c:ptCount val="1"/>
                <c:pt idx="0">
                  <c:v>平方</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Sheet1!$N$50:$N$57</c:f>
              <c:numCache>
                <c:formatCode>General</c:formatCode>
                <c:ptCount val="8"/>
                <c:pt idx="0">
                  <c:v>0</c:v>
                </c:pt>
                <c:pt idx="1">
                  <c:v>0</c:v>
                </c:pt>
                <c:pt idx="2">
                  <c:v>0</c:v>
                </c:pt>
                <c:pt idx="3">
                  <c:v>0</c:v>
                </c:pt>
                <c:pt idx="4">
                  <c:v>0.027778</c:v>
                </c:pt>
                <c:pt idx="5">
                  <c:v>0.25</c:v>
                </c:pt>
                <c:pt idx="6">
                  <c:v>0.333333</c:v>
                </c:pt>
                <c:pt idx="7">
                  <c:v>0.416667</c:v>
                </c:pt>
              </c:numCache>
            </c:numRef>
          </c:val>
          <c:smooth val="0"/>
        </c:ser>
        <c:dLbls>
          <c:showLegendKey val="0"/>
          <c:showVal val="0"/>
          <c:showCatName val="0"/>
          <c:showSerName val="0"/>
          <c:showPercent val="0"/>
          <c:showBubbleSize val="0"/>
        </c:dLbls>
        <c:marker val="1"/>
        <c:smooth val="0"/>
        <c:axId val="182597888"/>
        <c:axId val="182608256"/>
      </c:lineChart>
      <c:catAx>
        <c:axId val="182597888"/>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窗两端的长度</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82608256"/>
        <c:crosses val="autoZero"/>
        <c:auto val="1"/>
        <c:lblAlgn val="ctr"/>
        <c:lblOffset val="100"/>
        <c:noMultiLvlLbl val="0"/>
      </c:catAx>
      <c:valAx>
        <c:axId val="182608256"/>
        <c:scaling>
          <c:orientation val="minMax"/>
        </c:scaling>
        <c:delete val="0"/>
        <c:axPos val="l"/>
        <c:majorGridlines/>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zh-CN" altLang="en-US"/>
                  <a:t>误码率</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82597888"/>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sz="1400">
                <a:latin typeface="+mn-ea"/>
                <a:ea typeface="+mn-ea"/>
              </a:rPr>
              <a:t>女声四种加窗方式</a:t>
            </a:r>
            <a:r>
              <a:rPr lang="en-US" altLang="zh-CN" sz="1400">
                <a:latin typeface="+mn-ea"/>
                <a:ea typeface="+mn-ea"/>
              </a:rPr>
              <a:t>SNR</a:t>
            </a:r>
            <a:r>
              <a:rPr lang="zh-CN" altLang="en-US" sz="1400">
                <a:latin typeface="+mn-ea"/>
                <a:ea typeface="+mn-ea"/>
              </a:rPr>
              <a:t>折线图</a:t>
            </a:r>
            <a:endParaRPr lang="zh-CN" altLang="en-US" sz="1400">
              <a:latin typeface="+mn-ea"/>
              <a:ea typeface="+mn-ea"/>
            </a:endParaRPr>
          </a:p>
        </c:rich>
      </c:tx>
      <c:layout/>
      <c:overlay val="0"/>
    </c:title>
    <c:autoTitleDeleted val="0"/>
    <c:plotArea>
      <c:layout/>
      <c:lineChart>
        <c:grouping val="standard"/>
        <c:varyColors val="0"/>
        <c:ser>
          <c:idx val="0"/>
          <c:order val="0"/>
          <c:tx>
            <c:strRef>
              <c:f>Sheet1!$A$93</c:f>
              <c:strCache>
                <c:ptCount val="1"/>
                <c:pt idx="0">
                  <c:v>对数</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Sheet1!$A$94:$A$101</c:f>
              <c:numCache>
                <c:formatCode>General</c:formatCode>
                <c:ptCount val="8"/>
                <c:pt idx="0">
                  <c:v>3.095124</c:v>
                </c:pt>
                <c:pt idx="1">
                  <c:v>3.095188</c:v>
                </c:pt>
                <c:pt idx="2">
                  <c:v>3.095435</c:v>
                </c:pt>
                <c:pt idx="3">
                  <c:v>3.097079</c:v>
                </c:pt>
                <c:pt idx="4">
                  <c:v>3.115392</c:v>
                </c:pt>
                <c:pt idx="5">
                  <c:v>3.397332</c:v>
                </c:pt>
                <c:pt idx="6">
                  <c:v>3.540115</c:v>
                </c:pt>
                <c:pt idx="7">
                  <c:v>3.683892</c:v>
                </c:pt>
              </c:numCache>
            </c:numRef>
          </c:val>
          <c:smooth val="0"/>
        </c:ser>
        <c:ser>
          <c:idx val="1"/>
          <c:order val="1"/>
          <c:tx>
            <c:strRef>
              <c:f>Sheet1!$B$93</c:f>
              <c:strCache>
                <c:ptCount val="1"/>
                <c:pt idx="0">
                  <c:v>sin三角函数</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Sheet1!$B$94:$B$101</c:f>
              <c:numCache>
                <c:formatCode>General</c:formatCode>
                <c:ptCount val="8"/>
                <c:pt idx="0">
                  <c:v>3.095124</c:v>
                </c:pt>
                <c:pt idx="1">
                  <c:v>3.095202</c:v>
                </c:pt>
                <c:pt idx="2">
                  <c:v>3.095576</c:v>
                </c:pt>
                <c:pt idx="3">
                  <c:v>3.098966</c:v>
                </c:pt>
                <c:pt idx="4">
                  <c:v>3.147835</c:v>
                </c:pt>
                <c:pt idx="5">
                  <c:v>4.149327</c:v>
                </c:pt>
                <c:pt idx="6">
                  <c:v>4.75895099999999</c:v>
                </c:pt>
                <c:pt idx="7">
                  <c:v>5.471154</c:v>
                </c:pt>
              </c:numCache>
            </c:numRef>
          </c:val>
          <c:smooth val="0"/>
        </c:ser>
        <c:ser>
          <c:idx val="2"/>
          <c:order val="2"/>
          <c:tx>
            <c:strRef>
              <c:f>Sheet1!$C$93</c:f>
              <c:strCache>
                <c:ptCount val="1"/>
                <c:pt idx="0">
                  <c:v>直线</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Sheet1!$C$94:$C$101</c:f>
              <c:numCache>
                <c:formatCode>General</c:formatCode>
                <c:ptCount val="8"/>
                <c:pt idx="0">
                  <c:v>3.095124</c:v>
                </c:pt>
                <c:pt idx="1">
                  <c:v>3.095226</c:v>
                </c:pt>
                <c:pt idx="2">
                  <c:v>3.095764</c:v>
                </c:pt>
                <c:pt idx="3">
                  <c:v>3.099602</c:v>
                </c:pt>
                <c:pt idx="4">
                  <c:v>3.176515</c:v>
                </c:pt>
                <c:pt idx="5">
                  <c:v>4.53282</c:v>
                </c:pt>
                <c:pt idx="6">
                  <c:v>5.458608</c:v>
                </c:pt>
                <c:pt idx="7">
                  <c:v>6.645366</c:v>
                </c:pt>
              </c:numCache>
            </c:numRef>
          </c:val>
          <c:smooth val="0"/>
        </c:ser>
        <c:ser>
          <c:idx val="3"/>
          <c:order val="3"/>
          <c:tx>
            <c:strRef>
              <c:f>Sheet1!$D$93</c:f>
              <c:strCache>
                <c:ptCount val="1"/>
                <c:pt idx="0">
                  <c:v>平方</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Sheet1!$D$94:$D$101</c:f>
              <c:numCache>
                <c:formatCode>General</c:formatCode>
                <c:ptCount val="8"/>
                <c:pt idx="0">
                  <c:v>3.095124</c:v>
                </c:pt>
                <c:pt idx="1">
                  <c:v>3.095245</c:v>
                </c:pt>
                <c:pt idx="2">
                  <c:v>3.095917</c:v>
                </c:pt>
                <c:pt idx="3">
                  <c:v>3.100091</c:v>
                </c:pt>
                <c:pt idx="4">
                  <c:v>3.200747</c:v>
                </c:pt>
                <c:pt idx="5">
                  <c:v>4.86307699999999</c:v>
                </c:pt>
                <c:pt idx="6">
                  <c:v>6.11050599999999</c:v>
                </c:pt>
                <c:pt idx="7">
                  <c:v>7.884678</c:v>
                </c:pt>
              </c:numCache>
            </c:numRef>
          </c:val>
          <c:smooth val="0"/>
        </c:ser>
        <c:dLbls>
          <c:showLegendKey val="0"/>
          <c:showVal val="0"/>
          <c:showCatName val="0"/>
          <c:showSerName val="0"/>
          <c:showPercent val="0"/>
          <c:showBubbleSize val="0"/>
        </c:dLbls>
        <c:marker val="1"/>
        <c:smooth val="0"/>
        <c:axId val="182631040"/>
        <c:axId val="182645504"/>
      </c:lineChart>
      <c:catAx>
        <c:axId val="182631040"/>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窗两端的长度</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82645504"/>
        <c:crosses val="autoZero"/>
        <c:auto val="1"/>
        <c:lblAlgn val="ctr"/>
        <c:lblOffset val="100"/>
        <c:noMultiLvlLbl val="0"/>
      </c:catAx>
      <c:valAx>
        <c:axId val="182645504"/>
        <c:scaling>
          <c:orientation val="minMax"/>
        </c:scaling>
        <c:delete val="0"/>
        <c:axPos val="l"/>
        <c:majorGridlines/>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en-US" altLang="zh-CN"/>
                  <a:t>SNR</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82631040"/>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sz="1400">
                <a:latin typeface="+mn-ea"/>
                <a:ea typeface="+mn-ea"/>
              </a:rPr>
              <a:t>女声四种加窗方式误比特率折线图</a:t>
            </a:r>
            <a:endParaRPr lang="zh-CN" altLang="en-US" sz="1400">
              <a:latin typeface="+mn-ea"/>
              <a:ea typeface="+mn-ea"/>
            </a:endParaRPr>
          </a:p>
        </c:rich>
      </c:tx>
      <c:layout/>
      <c:overlay val="0"/>
    </c:title>
    <c:autoTitleDeleted val="0"/>
    <c:plotArea>
      <c:layout/>
      <c:lineChart>
        <c:grouping val="standard"/>
        <c:varyColors val="0"/>
        <c:ser>
          <c:idx val="0"/>
          <c:order val="0"/>
          <c:tx>
            <c:strRef>
              <c:f>Sheet1!$F$93</c:f>
              <c:strCache>
                <c:ptCount val="1"/>
                <c:pt idx="0">
                  <c:v>对数</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Sheet1!$F$94:$F$101</c:f>
              <c:numCache>
                <c:formatCode>General</c:formatCode>
                <c:ptCount val="8"/>
                <c:pt idx="0">
                  <c:v>0</c:v>
                </c:pt>
                <c:pt idx="1">
                  <c:v>0</c:v>
                </c:pt>
                <c:pt idx="2">
                  <c:v>0</c:v>
                </c:pt>
                <c:pt idx="3">
                  <c:v>0</c:v>
                </c:pt>
                <c:pt idx="4">
                  <c:v>0</c:v>
                </c:pt>
                <c:pt idx="5">
                  <c:v>0</c:v>
                </c:pt>
                <c:pt idx="6">
                  <c:v>0</c:v>
                </c:pt>
                <c:pt idx="7">
                  <c:v>0</c:v>
                </c:pt>
              </c:numCache>
            </c:numRef>
          </c:val>
          <c:smooth val="0"/>
        </c:ser>
        <c:ser>
          <c:idx val="1"/>
          <c:order val="1"/>
          <c:tx>
            <c:strRef>
              <c:f>Sheet1!$G$93</c:f>
              <c:strCache>
                <c:ptCount val="1"/>
                <c:pt idx="0">
                  <c:v>sin三角函数</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Sheet1!$G$94:$G$101</c:f>
              <c:numCache>
                <c:formatCode>General</c:formatCode>
                <c:ptCount val="8"/>
                <c:pt idx="0">
                  <c:v>0</c:v>
                </c:pt>
                <c:pt idx="1">
                  <c:v>0</c:v>
                </c:pt>
                <c:pt idx="2">
                  <c:v>0</c:v>
                </c:pt>
                <c:pt idx="3">
                  <c:v>0</c:v>
                </c:pt>
                <c:pt idx="4">
                  <c:v>0.003472</c:v>
                </c:pt>
                <c:pt idx="5">
                  <c:v>0.027778</c:v>
                </c:pt>
                <c:pt idx="6">
                  <c:v>0.03125</c:v>
                </c:pt>
                <c:pt idx="7">
                  <c:v>0.048611</c:v>
                </c:pt>
              </c:numCache>
            </c:numRef>
          </c:val>
          <c:smooth val="0"/>
        </c:ser>
        <c:ser>
          <c:idx val="2"/>
          <c:order val="2"/>
          <c:tx>
            <c:strRef>
              <c:f>Sheet1!$H$49</c:f>
              <c:strCache>
                <c:ptCount val="1"/>
                <c:pt idx="0">
                  <c:v>直线</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Sheet1!$H$50:$H$57</c:f>
              <c:numCache>
                <c:formatCode>General</c:formatCode>
                <c:ptCount val="8"/>
                <c:pt idx="0">
                  <c:v>0</c:v>
                </c:pt>
                <c:pt idx="1">
                  <c:v>0</c:v>
                </c:pt>
                <c:pt idx="2">
                  <c:v>0</c:v>
                </c:pt>
                <c:pt idx="3">
                  <c:v>0</c:v>
                </c:pt>
                <c:pt idx="4">
                  <c:v>0.00694400000000001</c:v>
                </c:pt>
                <c:pt idx="5">
                  <c:v>0.0520830000000001</c:v>
                </c:pt>
                <c:pt idx="6">
                  <c:v>0.083333</c:v>
                </c:pt>
                <c:pt idx="7">
                  <c:v>0.121528</c:v>
                </c:pt>
              </c:numCache>
            </c:numRef>
          </c:val>
          <c:smooth val="0"/>
        </c:ser>
        <c:ser>
          <c:idx val="3"/>
          <c:order val="3"/>
          <c:tx>
            <c:strRef>
              <c:f>Sheet1!$I$49</c:f>
              <c:strCache>
                <c:ptCount val="1"/>
                <c:pt idx="0">
                  <c:v>平方</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Sheet1!$I$50:$I$57</c:f>
              <c:numCache>
                <c:formatCode>General</c:formatCode>
                <c:ptCount val="8"/>
                <c:pt idx="0">
                  <c:v>0</c:v>
                </c:pt>
                <c:pt idx="1">
                  <c:v>0</c:v>
                </c:pt>
                <c:pt idx="2">
                  <c:v>0</c:v>
                </c:pt>
                <c:pt idx="3">
                  <c:v>0</c:v>
                </c:pt>
                <c:pt idx="4">
                  <c:v>0.00694400000000001</c:v>
                </c:pt>
                <c:pt idx="5">
                  <c:v>0.090278</c:v>
                </c:pt>
                <c:pt idx="6">
                  <c:v>0.159722</c:v>
                </c:pt>
                <c:pt idx="7">
                  <c:v>0.197917</c:v>
                </c:pt>
              </c:numCache>
            </c:numRef>
          </c:val>
          <c:smooth val="0"/>
        </c:ser>
        <c:dLbls>
          <c:showLegendKey val="0"/>
          <c:showVal val="0"/>
          <c:showCatName val="0"/>
          <c:showSerName val="0"/>
          <c:showPercent val="0"/>
          <c:showBubbleSize val="0"/>
        </c:dLbls>
        <c:marker val="1"/>
        <c:smooth val="0"/>
        <c:axId val="182856704"/>
        <c:axId val="182867072"/>
      </c:lineChart>
      <c:catAx>
        <c:axId val="182856704"/>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窗两端的长度</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82867072"/>
        <c:crosses val="autoZero"/>
        <c:auto val="1"/>
        <c:lblAlgn val="ctr"/>
        <c:lblOffset val="100"/>
        <c:noMultiLvlLbl val="0"/>
      </c:catAx>
      <c:valAx>
        <c:axId val="182867072"/>
        <c:scaling>
          <c:orientation val="minMax"/>
        </c:scaling>
        <c:delete val="0"/>
        <c:axPos val="l"/>
        <c:majorGridlines/>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zh-CN" altLang="en-US"/>
                  <a:t>误比特率</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82856704"/>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sz="1400">
                <a:latin typeface="+mn-ea"/>
                <a:ea typeface="+mn-ea"/>
              </a:rPr>
              <a:t>女声四种加窗方式误码率折线图</a:t>
            </a:r>
            <a:endParaRPr lang="zh-CN" altLang="en-US" sz="1400">
              <a:latin typeface="+mn-ea"/>
              <a:ea typeface="+mn-ea"/>
            </a:endParaRPr>
          </a:p>
        </c:rich>
      </c:tx>
      <c:layout/>
      <c:overlay val="0"/>
    </c:title>
    <c:autoTitleDeleted val="0"/>
    <c:plotArea>
      <c:layout/>
      <c:lineChart>
        <c:grouping val="standard"/>
        <c:varyColors val="0"/>
        <c:ser>
          <c:idx val="0"/>
          <c:order val="0"/>
          <c:tx>
            <c:strRef>
              <c:f>Sheet1!$K$93</c:f>
              <c:strCache>
                <c:ptCount val="1"/>
                <c:pt idx="0">
                  <c:v>对数</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Sheet1!$K$94:$K$101</c:f>
              <c:numCache>
                <c:formatCode>General</c:formatCode>
                <c:ptCount val="8"/>
                <c:pt idx="0">
                  <c:v>0</c:v>
                </c:pt>
                <c:pt idx="1">
                  <c:v>0</c:v>
                </c:pt>
                <c:pt idx="2">
                  <c:v>0</c:v>
                </c:pt>
                <c:pt idx="3">
                  <c:v>0</c:v>
                </c:pt>
                <c:pt idx="4">
                  <c:v>0</c:v>
                </c:pt>
                <c:pt idx="5">
                  <c:v>0</c:v>
                </c:pt>
                <c:pt idx="6">
                  <c:v>0</c:v>
                </c:pt>
                <c:pt idx="7">
                  <c:v>0</c:v>
                </c:pt>
              </c:numCache>
            </c:numRef>
          </c:val>
          <c:smooth val="0"/>
        </c:ser>
        <c:ser>
          <c:idx val="1"/>
          <c:order val="1"/>
          <c:tx>
            <c:strRef>
              <c:f>Sheet1!$L$93</c:f>
              <c:strCache>
                <c:ptCount val="1"/>
                <c:pt idx="0">
                  <c:v>sin三角函数</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Sheet1!$L$94:$L$101</c:f>
              <c:numCache>
                <c:formatCode>General</c:formatCode>
                <c:ptCount val="8"/>
                <c:pt idx="0">
                  <c:v>0</c:v>
                </c:pt>
                <c:pt idx="1">
                  <c:v>0</c:v>
                </c:pt>
                <c:pt idx="2">
                  <c:v>0</c:v>
                </c:pt>
                <c:pt idx="3">
                  <c:v>0</c:v>
                </c:pt>
                <c:pt idx="4">
                  <c:v>0.027778</c:v>
                </c:pt>
                <c:pt idx="5">
                  <c:v>0.083333</c:v>
                </c:pt>
                <c:pt idx="6">
                  <c:v>0.138889</c:v>
                </c:pt>
                <c:pt idx="7">
                  <c:v>0.166667</c:v>
                </c:pt>
              </c:numCache>
            </c:numRef>
          </c:val>
          <c:smooth val="0"/>
        </c:ser>
        <c:ser>
          <c:idx val="2"/>
          <c:order val="2"/>
          <c:tx>
            <c:strRef>
              <c:f>Sheet1!$M$93</c:f>
              <c:strCache>
                <c:ptCount val="1"/>
                <c:pt idx="0">
                  <c:v>直线</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Sheet1!$M$94:$M$101</c:f>
              <c:numCache>
                <c:formatCode>General</c:formatCode>
                <c:ptCount val="8"/>
                <c:pt idx="0">
                  <c:v>0</c:v>
                </c:pt>
                <c:pt idx="1">
                  <c:v>0</c:v>
                </c:pt>
                <c:pt idx="2">
                  <c:v>0</c:v>
                </c:pt>
                <c:pt idx="3">
                  <c:v>0</c:v>
                </c:pt>
                <c:pt idx="4">
                  <c:v>0.027778</c:v>
                </c:pt>
                <c:pt idx="5">
                  <c:v>0.138889</c:v>
                </c:pt>
                <c:pt idx="6">
                  <c:v>0.222222</c:v>
                </c:pt>
                <c:pt idx="7">
                  <c:v>0.25</c:v>
                </c:pt>
              </c:numCache>
            </c:numRef>
          </c:val>
          <c:smooth val="0"/>
        </c:ser>
        <c:ser>
          <c:idx val="3"/>
          <c:order val="3"/>
          <c:tx>
            <c:strRef>
              <c:f>Sheet1!$N$93</c:f>
              <c:strCache>
                <c:ptCount val="1"/>
                <c:pt idx="0">
                  <c:v>平方</c:v>
                </c:pt>
              </c:strCache>
            </c:strRef>
          </c:tx>
          <c:dLbls>
            <c:delete val="1"/>
          </c:dLbls>
          <c:cat>
            <c:numRef>
              <c:f>Sheet1!$A$26:$A$33</c:f>
              <c:numCache>
                <c:formatCode>General</c:formatCode>
                <c:ptCount val="8"/>
                <c:pt idx="0">
                  <c:v>0</c:v>
                </c:pt>
                <c:pt idx="1">
                  <c:v>10</c:v>
                </c:pt>
                <c:pt idx="2">
                  <c:v>100</c:v>
                </c:pt>
                <c:pt idx="3">
                  <c:v>1000</c:v>
                </c:pt>
                <c:pt idx="4">
                  <c:v>10000</c:v>
                </c:pt>
                <c:pt idx="5">
                  <c:v>100000</c:v>
                </c:pt>
                <c:pt idx="6">
                  <c:v>150000</c:v>
                </c:pt>
                <c:pt idx="7">
                  <c:v>200000</c:v>
                </c:pt>
              </c:numCache>
            </c:numRef>
          </c:cat>
          <c:val>
            <c:numRef>
              <c:f>Sheet1!$N$94:$N$101</c:f>
              <c:numCache>
                <c:formatCode>General</c:formatCode>
                <c:ptCount val="8"/>
                <c:pt idx="0">
                  <c:v>0</c:v>
                </c:pt>
                <c:pt idx="1">
                  <c:v>0</c:v>
                </c:pt>
                <c:pt idx="2">
                  <c:v>0</c:v>
                </c:pt>
                <c:pt idx="3">
                  <c:v>0</c:v>
                </c:pt>
                <c:pt idx="4">
                  <c:v>0</c:v>
                </c:pt>
                <c:pt idx="5">
                  <c:v>0.222222</c:v>
                </c:pt>
                <c:pt idx="6">
                  <c:v>0.277778</c:v>
                </c:pt>
                <c:pt idx="7">
                  <c:v>0.333333</c:v>
                </c:pt>
              </c:numCache>
            </c:numRef>
          </c:val>
          <c:smooth val="0"/>
        </c:ser>
        <c:dLbls>
          <c:showLegendKey val="0"/>
          <c:showVal val="0"/>
          <c:showCatName val="0"/>
          <c:showSerName val="0"/>
          <c:showPercent val="0"/>
          <c:showBubbleSize val="0"/>
        </c:dLbls>
        <c:marker val="1"/>
        <c:smooth val="0"/>
        <c:axId val="184504320"/>
        <c:axId val="184506240"/>
      </c:lineChart>
      <c:catAx>
        <c:axId val="184504320"/>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窗两端的长度</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84506240"/>
        <c:crosses val="autoZero"/>
        <c:auto val="1"/>
        <c:lblAlgn val="ctr"/>
        <c:lblOffset val="100"/>
        <c:noMultiLvlLbl val="0"/>
      </c:catAx>
      <c:valAx>
        <c:axId val="184506240"/>
        <c:scaling>
          <c:orientation val="minMax"/>
        </c:scaling>
        <c:delete val="0"/>
        <c:axPos val="l"/>
        <c:majorGridlines/>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zh-CN" altLang="en-US"/>
                  <a:t>误码率</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84504320"/>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sz="1400"/>
              <a:t>对数窗函数男、女声误比特率折线图</a:t>
            </a:r>
            <a:endParaRPr lang="zh-CN" altLang="en-US" sz="1400"/>
          </a:p>
        </c:rich>
      </c:tx>
      <c:layout/>
      <c:overlay val="0"/>
    </c:title>
    <c:autoTitleDeleted val="0"/>
    <c:plotArea>
      <c:layout/>
      <c:lineChart>
        <c:grouping val="standard"/>
        <c:varyColors val="0"/>
        <c:ser>
          <c:idx val="0"/>
          <c:order val="0"/>
          <c:tx>
            <c:strRef>
              <c:f>Sheet1!$L$3</c:f>
              <c:strCache>
                <c:ptCount val="1"/>
                <c:pt idx="0">
                  <c:v>男声误比特率</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Sheet1!$L$4:$L$11</c:f>
              <c:numCache>
                <c:formatCode>General</c:formatCode>
                <c:ptCount val="8"/>
                <c:pt idx="0">
                  <c:v>0</c:v>
                </c:pt>
                <c:pt idx="1">
                  <c:v>0</c:v>
                </c:pt>
                <c:pt idx="2">
                  <c:v>0</c:v>
                </c:pt>
                <c:pt idx="3">
                  <c:v>0</c:v>
                </c:pt>
                <c:pt idx="4">
                  <c:v>0</c:v>
                </c:pt>
                <c:pt idx="5">
                  <c:v>0</c:v>
                </c:pt>
                <c:pt idx="6">
                  <c:v>0</c:v>
                </c:pt>
                <c:pt idx="7">
                  <c:v>0</c:v>
                </c:pt>
              </c:numCache>
            </c:numRef>
          </c:val>
          <c:smooth val="0"/>
        </c:ser>
        <c:ser>
          <c:idx val="1"/>
          <c:order val="1"/>
          <c:tx>
            <c:strRef>
              <c:f>Sheet1!$M$3</c:f>
              <c:strCache>
                <c:ptCount val="1"/>
                <c:pt idx="0">
                  <c:v>女声误比特率</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Sheet1!$M$4:$M$11</c:f>
              <c:numCache>
                <c:formatCode>General</c:formatCode>
                <c:ptCount val="8"/>
                <c:pt idx="0">
                  <c:v>0</c:v>
                </c:pt>
                <c:pt idx="1">
                  <c:v>0</c:v>
                </c:pt>
                <c:pt idx="2">
                  <c:v>0</c:v>
                </c:pt>
                <c:pt idx="3">
                  <c:v>0</c:v>
                </c:pt>
                <c:pt idx="4">
                  <c:v>0</c:v>
                </c:pt>
                <c:pt idx="5">
                  <c:v>0</c:v>
                </c:pt>
                <c:pt idx="6">
                  <c:v>0</c:v>
                </c:pt>
                <c:pt idx="7">
                  <c:v>0</c:v>
                </c:pt>
              </c:numCache>
            </c:numRef>
          </c:val>
          <c:smooth val="0"/>
        </c:ser>
        <c:dLbls>
          <c:showLegendKey val="0"/>
          <c:showVal val="0"/>
          <c:showCatName val="0"/>
          <c:showSerName val="0"/>
          <c:showPercent val="0"/>
          <c:showBubbleSize val="0"/>
        </c:dLbls>
        <c:marker val="1"/>
        <c:smooth val="0"/>
        <c:axId val="83132416"/>
        <c:axId val="83158144"/>
      </c:lineChart>
      <c:catAx>
        <c:axId val="83132416"/>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窗两端的长度</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83158144"/>
        <c:crosses val="autoZero"/>
        <c:auto val="1"/>
        <c:lblAlgn val="ctr"/>
        <c:lblOffset val="100"/>
        <c:noMultiLvlLbl val="0"/>
      </c:catAx>
      <c:valAx>
        <c:axId val="83158144"/>
        <c:scaling>
          <c:orientation val="minMax"/>
        </c:scaling>
        <c:delete val="0"/>
        <c:axPos val="l"/>
        <c:majorGridlines/>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zh-CN" altLang="en-US"/>
                  <a:t>误比特率</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83132416"/>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sz="1400"/>
              <a:t>对数窗函数男、女声误码率折线图</a:t>
            </a:r>
            <a:endParaRPr lang="zh-CN" altLang="en-US" sz="1400"/>
          </a:p>
        </c:rich>
      </c:tx>
      <c:layout/>
      <c:overlay val="0"/>
    </c:title>
    <c:autoTitleDeleted val="0"/>
    <c:plotArea>
      <c:layout/>
      <c:lineChart>
        <c:grouping val="standard"/>
        <c:varyColors val="0"/>
        <c:ser>
          <c:idx val="0"/>
          <c:order val="0"/>
          <c:tx>
            <c:strRef>
              <c:f>Sheet1!$N$3</c:f>
              <c:strCache>
                <c:ptCount val="1"/>
                <c:pt idx="0">
                  <c:v>男声误码率</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Sheet1!$N$4:$N$11</c:f>
              <c:numCache>
                <c:formatCode>General</c:formatCode>
                <c:ptCount val="8"/>
                <c:pt idx="0">
                  <c:v>0</c:v>
                </c:pt>
                <c:pt idx="1">
                  <c:v>0</c:v>
                </c:pt>
                <c:pt idx="2">
                  <c:v>0</c:v>
                </c:pt>
                <c:pt idx="3">
                  <c:v>0</c:v>
                </c:pt>
                <c:pt idx="4">
                  <c:v>0</c:v>
                </c:pt>
                <c:pt idx="5">
                  <c:v>0</c:v>
                </c:pt>
                <c:pt idx="6">
                  <c:v>0</c:v>
                </c:pt>
                <c:pt idx="7">
                  <c:v>0</c:v>
                </c:pt>
              </c:numCache>
            </c:numRef>
          </c:val>
          <c:smooth val="0"/>
        </c:ser>
        <c:ser>
          <c:idx val="1"/>
          <c:order val="1"/>
          <c:tx>
            <c:strRef>
              <c:f>Sheet1!$O$3</c:f>
              <c:strCache>
                <c:ptCount val="1"/>
                <c:pt idx="0">
                  <c:v>女声误码率</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Sheet1!$O$4:$O$11</c:f>
              <c:numCache>
                <c:formatCode>General</c:formatCode>
                <c:ptCount val="8"/>
                <c:pt idx="0">
                  <c:v>0</c:v>
                </c:pt>
                <c:pt idx="1">
                  <c:v>0</c:v>
                </c:pt>
                <c:pt idx="2">
                  <c:v>0</c:v>
                </c:pt>
                <c:pt idx="3">
                  <c:v>0</c:v>
                </c:pt>
                <c:pt idx="4">
                  <c:v>0</c:v>
                </c:pt>
                <c:pt idx="5">
                  <c:v>0</c:v>
                </c:pt>
                <c:pt idx="6">
                  <c:v>0</c:v>
                </c:pt>
                <c:pt idx="7">
                  <c:v>0</c:v>
                </c:pt>
              </c:numCache>
            </c:numRef>
          </c:val>
          <c:smooth val="0"/>
        </c:ser>
        <c:dLbls>
          <c:showLegendKey val="0"/>
          <c:showVal val="0"/>
          <c:showCatName val="0"/>
          <c:showSerName val="0"/>
          <c:showPercent val="0"/>
          <c:showBubbleSize val="0"/>
        </c:dLbls>
        <c:marker val="1"/>
        <c:smooth val="0"/>
        <c:axId val="115779840"/>
        <c:axId val="117523968"/>
      </c:lineChart>
      <c:catAx>
        <c:axId val="115779840"/>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窗两端的长度</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17523968"/>
        <c:crosses val="autoZero"/>
        <c:auto val="1"/>
        <c:lblAlgn val="ctr"/>
        <c:lblOffset val="100"/>
        <c:noMultiLvlLbl val="0"/>
      </c:catAx>
      <c:valAx>
        <c:axId val="117523968"/>
        <c:scaling>
          <c:orientation val="minMax"/>
        </c:scaling>
        <c:delete val="0"/>
        <c:axPos val="l"/>
        <c:majorGridlines/>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zh-CN" altLang="en-US"/>
                  <a:t>误码率</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15779840"/>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lgn="ctr">
              <a:defRPr lang="zh-CN" sz="1800" b="1" i="0" u="none" strike="noStrike" kern="1200" baseline="0">
                <a:solidFill>
                  <a:schemeClr val="tx1"/>
                </a:solidFill>
                <a:latin typeface="+mn-ea"/>
                <a:ea typeface="+mn-ea"/>
                <a:cs typeface="+mn-cs"/>
              </a:defRPr>
            </a:pPr>
            <a:r>
              <a:rPr lang="en-US" altLang="zh-CN" sz="1400">
                <a:latin typeface="+mn-ea"/>
                <a:ea typeface="+mn-ea"/>
              </a:rPr>
              <a:t>sin</a:t>
            </a:r>
            <a:r>
              <a:rPr lang="zh-CN" altLang="en-US" sz="1400">
                <a:latin typeface="+mn-ea"/>
                <a:ea typeface="+mn-ea"/>
              </a:rPr>
              <a:t>三角函数窗函数男、女声</a:t>
            </a:r>
            <a:r>
              <a:rPr lang="en-US" altLang="zh-CN" sz="1400">
                <a:latin typeface="+mn-ea"/>
                <a:ea typeface="+mn-ea"/>
              </a:rPr>
              <a:t>SNR</a:t>
            </a:r>
            <a:r>
              <a:rPr lang="zh-CN" altLang="en-US" sz="1400">
                <a:latin typeface="+mn-ea"/>
                <a:ea typeface="+mn-ea"/>
              </a:rPr>
              <a:t>折线图</a:t>
            </a:r>
            <a:endParaRPr lang="zh-CN" altLang="en-US" sz="1400">
              <a:latin typeface="+mn-ea"/>
              <a:ea typeface="+mn-ea"/>
            </a:endParaRPr>
          </a:p>
        </c:rich>
      </c:tx>
      <c:layout>
        <c:manualLayout>
          <c:xMode val="edge"/>
          <c:yMode val="edge"/>
          <c:x val="0.15925"/>
          <c:y val="0.0277777777777779"/>
        </c:manualLayout>
      </c:layout>
      <c:overlay val="0"/>
    </c:title>
    <c:autoTitleDeleted val="0"/>
    <c:plotArea>
      <c:layout/>
      <c:lineChart>
        <c:grouping val="standard"/>
        <c:varyColors val="0"/>
        <c:ser>
          <c:idx val="0"/>
          <c:order val="0"/>
          <c:tx>
            <c:strRef>
              <c:f>Sheet1!$J$14</c:f>
              <c:strCache>
                <c:ptCount val="1"/>
                <c:pt idx="0">
                  <c:v>男声SNR</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Sheet1!$J$15:$J$22</c:f>
              <c:numCache>
                <c:formatCode>General</c:formatCode>
                <c:ptCount val="8"/>
                <c:pt idx="0">
                  <c:v>3.095569</c:v>
                </c:pt>
                <c:pt idx="1">
                  <c:v>3.095571</c:v>
                </c:pt>
                <c:pt idx="2">
                  <c:v>3.095613</c:v>
                </c:pt>
                <c:pt idx="3">
                  <c:v>3.096808</c:v>
                </c:pt>
                <c:pt idx="4">
                  <c:v>3.185534</c:v>
                </c:pt>
                <c:pt idx="5">
                  <c:v>4.14495699999999</c:v>
                </c:pt>
                <c:pt idx="6">
                  <c:v>4.75845599999999</c:v>
                </c:pt>
                <c:pt idx="7">
                  <c:v>5.47373</c:v>
                </c:pt>
              </c:numCache>
            </c:numRef>
          </c:val>
          <c:smooth val="0"/>
        </c:ser>
        <c:ser>
          <c:idx val="1"/>
          <c:order val="1"/>
          <c:tx>
            <c:strRef>
              <c:f>Sheet1!$K$14</c:f>
              <c:strCache>
                <c:ptCount val="1"/>
                <c:pt idx="0">
                  <c:v>女声SNR</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Sheet1!$K$15:$K$22</c:f>
              <c:numCache>
                <c:formatCode>General</c:formatCode>
                <c:ptCount val="8"/>
                <c:pt idx="0">
                  <c:v>3.095124</c:v>
                </c:pt>
                <c:pt idx="1">
                  <c:v>3.095202</c:v>
                </c:pt>
                <c:pt idx="2">
                  <c:v>3.095576</c:v>
                </c:pt>
                <c:pt idx="3">
                  <c:v>3.098966</c:v>
                </c:pt>
                <c:pt idx="4">
                  <c:v>3.147835</c:v>
                </c:pt>
                <c:pt idx="5">
                  <c:v>4.149327</c:v>
                </c:pt>
                <c:pt idx="6">
                  <c:v>4.75895099999999</c:v>
                </c:pt>
                <c:pt idx="7">
                  <c:v>5.471154</c:v>
                </c:pt>
              </c:numCache>
            </c:numRef>
          </c:val>
          <c:smooth val="0"/>
        </c:ser>
        <c:dLbls>
          <c:showLegendKey val="0"/>
          <c:showVal val="0"/>
          <c:showCatName val="0"/>
          <c:showSerName val="0"/>
          <c:showPercent val="0"/>
          <c:showBubbleSize val="0"/>
        </c:dLbls>
        <c:marker val="1"/>
        <c:smooth val="0"/>
        <c:axId val="255808640"/>
        <c:axId val="255823232"/>
      </c:lineChart>
      <c:catAx>
        <c:axId val="255808640"/>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窗两端的长度</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55823232"/>
        <c:crosses val="autoZero"/>
        <c:auto val="1"/>
        <c:lblAlgn val="ctr"/>
        <c:lblOffset val="100"/>
        <c:noMultiLvlLbl val="0"/>
      </c:catAx>
      <c:valAx>
        <c:axId val="255823232"/>
        <c:scaling>
          <c:orientation val="minMax"/>
        </c:scaling>
        <c:delete val="0"/>
        <c:axPos val="l"/>
        <c:majorGridlines/>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en-US" altLang="zh-CN"/>
                  <a:t>SNR</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55808640"/>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en-US" altLang="zh-CN" sz="1400" b="1" i="0" u="none" strike="noStrike" kern="1200" baseline="0">
                <a:solidFill>
                  <a:sysClr val="windowText" lastClr="000000"/>
                </a:solidFill>
                <a:latin typeface="+mn-lt"/>
                <a:ea typeface="+mn-ea"/>
                <a:cs typeface="+mn-cs"/>
              </a:rPr>
              <a:t>sin</a:t>
            </a:r>
            <a:r>
              <a:rPr lang="zh-CN" altLang="zh-CN" sz="1400" b="1" i="0" u="none" strike="noStrike" kern="1200" baseline="0">
                <a:solidFill>
                  <a:sysClr val="windowText" lastClr="000000"/>
                </a:solidFill>
                <a:latin typeface="+mn-lt"/>
                <a:ea typeface="+mn-ea"/>
                <a:cs typeface="+mn-cs"/>
              </a:rPr>
              <a:t>三角函数</a:t>
            </a:r>
            <a:r>
              <a:rPr lang="zh-CN" altLang="en-US" sz="1400"/>
              <a:t>窗函数男、女声误比特率折线图</a:t>
            </a:r>
            <a:endParaRPr lang="zh-CN" altLang="en-US" sz="1400"/>
          </a:p>
        </c:rich>
      </c:tx>
      <c:layout/>
      <c:overlay val="0"/>
    </c:title>
    <c:autoTitleDeleted val="0"/>
    <c:plotArea>
      <c:layout/>
      <c:lineChart>
        <c:grouping val="standard"/>
        <c:varyColors val="0"/>
        <c:ser>
          <c:idx val="0"/>
          <c:order val="0"/>
          <c:tx>
            <c:strRef>
              <c:f>Sheet1!$L$14</c:f>
              <c:strCache>
                <c:ptCount val="1"/>
                <c:pt idx="0">
                  <c:v>男声误比特率</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Sheet1!$L$15:$L$22</c:f>
              <c:numCache>
                <c:formatCode>General</c:formatCode>
                <c:ptCount val="8"/>
                <c:pt idx="0">
                  <c:v>0</c:v>
                </c:pt>
                <c:pt idx="1">
                  <c:v>0</c:v>
                </c:pt>
                <c:pt idx="2">
                  <c:v>0</c:v>
                </c:pt>
                <c:pt idx="3">
                  <c:v>0</c:v>
                </c:pt>
                <c:pt idx="4">
                  <c:v>0.003472</c:v>
                </c:pt>
                <c:pt idx="5">
                  <c:v>0.034722</c:v>
                </c:pt>
                <c:pt idx="6">
                  <c:v>0.048611</c:v>
                </c:pt>
                <c:pt idx="7">
                  <c:v>0.065972</c:v>
                </c:pt>
              </c:numCache>
            </c:numRef>
          </c:val>
          <c:smooth val="0"/>
        </c:ser>
        <c:ser>
          <c:idx val="1"/>
          <c:order val="1"/>
          <c:tx>
            <c:strRef>
              <c:f>Sheet1!$M$14</c:f>
              <c:strCache>
                <c:ptCount val="1"/>
                <c:pt idx="0">
                  <c:v>女声误比特率</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Sheet1!$M$15:$M$22</c:f>
              <c:numCache>
                <c:formatCode>General</c:formatCode>
                <c:ptCount val="8"/>
                <c:pt idx="0">
                  <c:v>0</c:v>
                </c:pt>
                <c:pt idx="1">
                  <c:v>0</c:v>
                </c:pt>
                <c:pt idx="2">
                  <c:v>0</c:v>
                </c:pt>
                <c:pt idx="3">
                  <c:v>0</c:v>
                </c:pt>
                <c:pt idx="4">
                  <c:v>0.003472</c:v>
                </c:pt>
                <c:pt idx="5">
                  <c:v>0.027778</c:v>
                </c:pt>
                <c:pt idx="6">
                  <c:v>0.03125</c:v>
                </c:pt>
                <c:pt idx="7">
                  <c:v>0.048611</c:v>
                </c:pt>
              </c:numCache>
            </c:numRef>
          </c:val>
          <c:smooth val="0"/>
        </c:ser>
        <c:dLbls>
          <c:showLegendKey val="0"/>
          <c:showVal val="0"/>
          <c:showCatName val="0"/>
          <c:showSerName val="0"/>
          <c:showPercent val="0"/>
          <c:showBubbleSize val="0"/>
        </c:dLbls>
        <c:marker val="1"/>
        <c:smooth val="0"/>
        <c:axId val="262478464"/>
        <c:axId val="262501120"/>
      </c:lineChart>
      <c:catAx>
        <c:axId val="262478464"/>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窗两端的长度</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62501120"/>
        <c:crosses val="autoZero"/>
        <c:auto val="1"/>
        <c:lblAlgn val="ctr"/>
        <c:lblOffset val="100"/>
        <c:noMultiLvlLbl val="0"/>
      </c:catAx>
      <c:valAx>
        <c:axId val="262501120"/>
        <c:scaling>
          <c:orientation val="minMax"/>
        </c:scaling>
        <c:delete val="0"/>
        <c:axPos val="l"/>
        <c:majorGridlines/>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zh-CN" altLang="en-US"/>
                  <a:t>误比特率</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62478464"/>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en-US" altLang="zh-CN" sz="1400" b="1" i="0" u="none" strike="noStrike" kern="1200" baseline="0">
                <a:solidFill>
                  <a:sysClr val="windowText" lastClr="000000"/>
                </a:solidFill>
                <a:latin typeface="+mn-lt"/>
                <a:ea typeface="+mn-ea"/>
                <a:cs typeface="+mn-cs"/>
              </a:rPr>
              <a:t>sin</a:t>
            </a:r>
            <a:r>
              <a:rPr lang="zh-CN" altLang="zh-CN" sz="1400" b="1" i="0" u="none" strike="noStrike" kern="1200" baseline="0">
                <a:solidFill>
                  <a:sysClr val="windowText" lastClr="000000"/>
                </a:solidFill>
                <a:latin typeface="+mn-lt"/>
                <a:ea typeface="+mn-ea"/>
                <a:cs typeface="+mn-cs"/>
              </a:rPr>
              <a:t>三角函数</a:t>
            </a:r>
            <a:r>
              <a:rPr lang="zh-CN" altLang="en-US" sz="1400" b="1" i="0" u="none" strike="noStrike" kern="1200" baseline="0">
                <a:solidFill>
                  <a:sysClr val="windowText" lastClr="000000"/>
                </a:solidFill>
                <a:latin typeface="+mn-lt"/>
                <a:ea typeface="+mn-ea"/>
                <a:cs typeface="+mn-cs"/>
              </a:rPr>
              <a:t>窗函数</a:t>
            </a:r>
            <a:r>
              <a:rPr lang="zh-CN" altLang="en-US" sz="1400"/>
              <a:t>男、女声误码率折线图</a:t>
            </a:r>
            <a:endParaRPr lang="zh-CN" altLang="en-US" sz="1400"/>
          </a:p>
        </c:rich>
      </c:tx>
      <c:layout/>
      <c:overlay val="0"/>
    </c:title>
    <c:autoTitleDeleted val="0"/>
    <c:plotArea>
      <c:layout/>
      <c:lineChart>
        <c:grouping val="standard"/>
        <c:varyColors val="0"/>
        <c:ser>
          <c:idx val="0"/>
          <c:order val="0"/>
          <c:tx>
            <c:strRef>
              <c:f>Sheet1!$N$14</c:f>
              <c:strCache>
                <c:ptCount val="1"/>
                <c:pt idx="0">
                  <c:v>男声误码率</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Sheet1!$N$15:$N$22</c:f>
              <c:numCache>
                <c:formatCode>General</c:formatCode>
                <c:ptCount val="8"/>
                <c:pt idx="0">
                  <c:v>0</c:v>
                </c:pt>
                <c:pt idx="1">
                  <c:v>0</c:v>
                </c:pt>
                <c:pt idx="2">
                  <c:v>0</c:v>
                </c:pt>
                <c:pt idx="3">
                  <c:v>0</c:v>
                </c:pt>
                <c:pt idx="4">
                  <c:v>0.027778</c:v>
                </c:pt>
                <c:pt idx="5">
                  <c:v>0.083333</c:v>
                </c:pt>
                <c:pt idx="6">
                  <c:v>0.194444</c:v>
                </c:pt>
                <c:pt idx="7">
                  <c:v>0.277778</c:v>
                </c:pt>
              </c:numCache>
            </c:numRef>
          </c:val>
          <c:smooth val="0"/>
        </c:ser>
        <c:ser>
          <c:idx val="1"/>
          <c:order val="1"/>
          <c:tx>
            <c:strRef>
              <c:f>Sheet1!$O$14</c:f>
              <c:strCache>
                <c:ptCount val="1"/>
                <c:pt idx="0">
                  <c:v>女声误码率</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Sheet1!$O$15:$O$22</c:f>
              <c:numCache>
                <c:formatCode>General</c:formatCode>
                <c:ptCount val="8"/>
                <c:pt idx="0">
                  <c:v>0</c:v>
                </c:pt>
                <c:pt idx="1">
                  <c:v>0</c:v>
                </c:pt>
                <c:pt idx="2">
                  <c:v>0</c:v>
                </c:pt>
                <c:pt idx="3">
                  <c:v>0</c:v>
                </c:pt>
                <c:pt idx="4">
                  <c:v>0.027778</c:v>
                </c:pt>
                <c:pt idx="5">
                  <c:v>0.083333</c:v>
                </c:pt>
                <c:pt idx="6">
                  <c:v>0.138889</c:v>
                </c:pt>
                <c:pt idx="7">
                  <c:v>0.166667</c:v>
                </c:pt>
              </c:numCache>
            </c:numRef>
          </c:val>
          <c:smooth val="0"/>
        </c:ser>
        <c:dLbls>
          <c:showLegendKey val="0"/>
          <c:showVal val="0"/>
          <c:showCatName val="0"/>
          <c:showSerName val="0"/>
          <c:showPercent val="0"/>
          <c:showBubbleSize val="0"/>
        </c:dLbls>
        <c:marker val="1"/>
        <c:smooth val="0"/>
        <c:axId val="267859072"/>
        <c:axId val="267861376"/>
      </c:lineChart>
      <c:catAx>
        <c:axId val="267859072"/>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窗两端的长度</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67861376"/>
        <c:crosses val="autoZero"/>
        <c:auto val="1"/>
        <c:lblAlgn val="ctr"/>
        <c:lblOffset val="100"/>
        <c:noMultiLvlLbl val="0"/>
      </c:catAx>
      <c:valAx>
        <c:axId val="267861376"/>
        <c:scaling>
          <c:orientation val="minMax"/>
        </c:scaling>
        <c:delete val="0"/>
        <c:axPos val="l"/>
        <c:majorGridlines/>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zh-CN" altLang="en-US"/>
                  <a:t>误码率</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67859072"/>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ea"/>
                <a:ea typeface="+mn-ea"/>
                <a:cs typeface="+mn-cs"/>
              </a:defRPr>
            </a:pPr>
            <a:r>
              <a:rPr lang="zh-CN" altLang="en-US" sz="1400">
                <a:latin typeface="+mn-ea"/>
                <a:ea typeface="+mn-ea"/>
              </a:rPr>
              <a:t>直线窗函数男、女声</a:t>
            </a:r>
            <a:r>
              <a:rPr lang="en-US" altLang="zh-CN" sz="1400">
                <a:latin typeface="+mn-ea"/>
                <a:ea typeface="+mn-ea"/>
              </a:rPr>
              <a:t>SNR</a:t>
            </a:r>
            <a:r>
              <a:rPr lang="zh-CN" altLang="en-US" sz="1400">
                <a:latin typeface="+mn-ea"/>
                <a:ea typeface="+mn-ea"/>
              </a:rPr>
              <a:t>折线图</a:t>
            </a:r>
            <a:endParaRPr lang="zh-CN" altLang="en-US" sz="1400">
              <a:latin typeface="+mn-ea"/>
              <a:ea typeface="+mn-ea"/>
            </a:endParaRPr>
          </a:p>
        </c:rich>
      </c:tx>
      <c:layout>
        <c:manualLayout>
          <c:xMode val="edge"/>
          <c:yMode val="edge"/>
          <c:x val="0.15925"/>
          <c:y val="0.0277777777777779"/>
        </c:manualLayout>
      </c:layout>
      <c:overlay val="0"/>
    </c:title>
    <c:autoTitleDeleted val="0"/>
    <c:plotArea>
      <c:layout/>
      <c:lineChart>
        <c:grouping val="standard"/>
        <c:varyColors val="0"/>
        <c:ser>
          <c:idx val="0"/>
          <c:order val="0"/>
          <c:tx>
            <c:strRef>
              <c:f>Sheet1!$J$25</c:f>
              <c:strCache>
                <c:ptCount val="1"/>
                <c:pt idx="0">
                  <c:v>男声SNR</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Sheet1!$J$26:$J$33</c:f>
              <c:numCache>
                <c:formatCode>General</c:formatCode>
                <c:ptCount val="8"/>
                <c:pt idx="0">
                  <c:v>3.095569</c:v>
                </c:pt>
                <c:pt idx="1">
                  <c:v>3.095572</c:v>
                </c:pt>
                <c:pt idx="2">
                  <c:v>3.095631</c:v>
                </c:pt>
                <c:pt idx="3">
                  <c:v>3.09807</c:v>
                </c:pt>
                <c:pt idx="4">
                  <c:v>3.233446</c:v>
                </c:pt>
                <c:pt idx="5">
                  <c:v>4.538545</c:v>
                </c:pt>
                <c:pt idx="6">
                  <c:v>5.476988</c:v>
                </c:pt>
                <c:pt idx="7">
                  <c:v>6.66194799999999</c:v>
                </c:pt>
              </c:numCache>
            </c:numRef>
          </c:val>
          <c:smooth val="0"/>
        </c:ser>
        <c:ser>
          <c:idx val="1"/>
          <c:order val="1"/>
          <c:tx>
            <c:strRef>
              <c:f>Sheet1!$K$25</c:f>
              <c:strCache>
                <c:ptCount val="1"/>
                <c:pt idx="0">
                  <c:v>女声SNR</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Sheet1!$K$26:$K$33</c:f>
              <c:numCache>
                <c:formatCode>General</c:formatCode>
                <c:ptCount val="8"/>
                <c:pt idx="0">
                  <c:v>3.095124</c:v>
                </c:pt>
                <c:pt idx="1">
                  <c:v>3.095226</c:v>
                </c:pt>
                <c:pt idx="2">
                  <c:v>3.095764</c:v>
                </c:pt>
                <c:pt idx="3">
                  <c:v>3.099602</c:v>
                </c:pt>
                <c:pt idx="4">
                  <c:v>3.176515</c:v>
                </c:pt>
                <c:pt idx="5">
                  <c:v>4.53282</c:v>
                </c:pt>
                <c:pt idx="6">
                  <c:v>5.458608</c:v>
                </c:pt>
                <c:pt idx="7">
                  <c:v>6.645366</c:v>
                </c:pt>
              </c:numCache>
            </c:numRef>
          </c:val>
          <c:smooth val="0"/>
        </c:ser>
        <c:dLbls>
          <c:showLegendKey val="0"/>
          <c:showVal val="0"/>
          <c:showCatName val="0"/>
          <c:showSerName val="0"/>
          <c:showPercent val="0"/>
          <c:showBubbleSize val="0"/>
        </c:dLbls>
        <c:marker val="1"/>
        <c:smooth val="0"/>
        <c:axId val="83118336"/>
        <c:axId val="83120512"/>
      </c:lineChart>
      <c:catAx>
        <c:axId val="83118336"/>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窗两端的长度</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83120512"/>
        <c:crosses val="autoZero"/>
        <c:auto val="1"/>
        <c:lblAlgn val="ctr"/>
        <c:lblOffset val="100"/>
        <c:noMultiLvlLbl val="0"/>
      </c:catAx>
      <c:valAx>
        <c:axId val="83120512"/>
        <c:scaling>
          <c:orientation val="minMax"/>
        </c:scaling>
        <c:delete val="0"/>
        <c:axPos val="l"/>
        <c:majorGridlines/>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en-US" altLang="zh-CN"/>
                  <a:t>SNR</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83118336"/>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sz="1400"/>
              <a:t>直线窗函数男、女声误比特率折线图</a:t>
            </a:r>
            <a:endParaRPr lang="zh-CN" altLang="en-US" sz="1400"/>
          </a:p>
        </c:rich>
      </c:tx>
      <c:layout/>
      <c:overlay val="0"/>
    </c:title>
    <c:autoTitleDeleted val="0"/>
    <c:plotArea>
      <c:layout/>
      <c:lineChart>
        <c:grouping val="standard"/>
        <c:varyColors val="0"/>
        <c:ser>
          <c:idx val="0"/>
          <c:order val="0"/>
          <c:tx>
            <c:strRef>
              <c:f>Sheet1!$L$25</c:f>
              <c:strCache>
                <c:ptCount val="1"/>
                <c:pt idx="0">
                  <c:v>男声误比特率</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Sheet1!$L$26:$L$33</c:f>
              <c:numCache>
                <c:formatCode>General</c:formatCode>
                <c:ptCount val="8"/>
                <c:pt idx="0">
                  <c:v>0</c:v>
                </c:pt>
                <c:pt idx="1">
                  <c:v>0</c:v>
                </c:pt>
                <c:pt idx="2">
                  <c:v>0</c:v>
                </c:pt>
                <c:pt idx="3">
                  <c:v>0</c:v>
                </c:pt>
                <c:pt idx="4">
                  <c:v>0.00694400000000001</c:v>
                </c:pt>
                <c:pt idx="5">
                  <c:v>0.0520830000000001</c:v>
                </c:pt>
                <c:pt idx="6">
                  <c:v>0.083333</c:v>
                </c:pt>
                <c:pt idx="7">
                  <c:v>0.121528</c:v>
                </c:pt>
              </c:numCache>
            </c:numRef>
          </c:val>
          <c:smooth val="0"/>
        </c:ser>
        <c:ser>
          <c:idx val="1"/>
          <c:order val="1"/>
          <c:tx>
            <c:strRef>
              <c:f>Sheet1!$M$25</c:f>
              <c:strCache>
                <c:ptCount val="1"/>
                <c:pt idx="0">
                  <c:v>女声误比特率</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Sheet1!$M$26:$M$33</c:f>
              <c:numCache>
                <c:formatCode>General</c:formatCode>
                <c:ptCount val="8"/>
                <c:pt idx="0">
                  <c:v>0</c:v>
                </c:pt>
                <c:pt idx="1">
                  <c:v>0</c:v>
                </c:pt>
                <c:pt idx="2">
                  <c:v>0</c:v>
                </c:pt>
                <c:pt idx="3">
                  <c:v>0</c:v>
                </c:pt>
                <c:pt idx="4">
                  <c:v>0.003472</c:v>
                </c:pt>
                <c:pt idx="5">
                  <c:v>0.03125</c:v>
                </c:pt>
                <c:pt idx="6">
                  <c:v>0.059028</c:v>
                </c:pt>
                <c:pt idx="7">
                  <c:v>0.069444</c:v>
                </c:pt>
              </c:numCache>
            </c:numRef>
          </c:val>
          <c:smooth val="0"/>
        </c:ser>
        <c:dLbls>
          <c:showLegendKey val="0"/>
          <c:showVal val="0"/>
          <c:showCatName val="0"/>
          <c:showSerName val="0"/>
          <c:showPercent val="0"/>
          <c:showBubbleSize val="0"/>
        </c:dLbls>
        <c:marker val="1"/>
        <c:smooth val="0"/>
        <c:axId val="83145856"/>
        <c:axId val="83147776"/>
      </c:lineChart>
      <c:catAx>
        <c:axId val="83145856"/>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窗两端的长度</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83147776"/>
        <c:crosses val="autoZero"/>
        <c:auto val="1"/>
        <c:lblAlgn val="ctr"/>
        <c:lblOffset val="100"/>
        <c:noMultiLvlLbl val="0"/>
      </c:catAx>
      <c:valAx>
        <c:axId val="83147776"/>
        <c:scaling>
          <c:orientation val="minMax"/>
        </c:scaling>
        <c:delete val="0"/>
        <c:axPos val="l"/>
        <c:majorGridlines/>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zh-CN" altLang="en-US"/>
                  <a:t>误比特率</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83145856"/>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sz="1400" b="1" i="0" u="none" strike="noStrike" kern="1200" baseline="0">
                <a:solidFill>
                  <a:sysClr val="windowText" lastClr="000000"/>
                </a:solidFill>
                <a:latin typeface="+mn-lt"/>
                <a:ea typeface="+mn-ea"/>
                <a:cs typeface="+mn-cs"/>
              </a:rPr>
              <a:t>直线窗函数</a:t>
            </a:r>
            <a:r>
              <a:rPr lang="zh-CN" altLang="en-US" sz="1400"/>
              <a:t>男、女声误码率折线图</a:t>
            </a:r>
            <a:endParaRPr lang="zh-CN" altLang="en-US" sz="1400"/>
          </a:p>
        </c:rich>
      </c:tx>
      <c:layout/>
      <c:overlay val="0"/>
    </c:title>
    <c:autoTitleDeleted val="0"/>
    <c:plotArea>
      <c:layout/>
      <c:lineChart>
        <c:grouping val="standard"/>
        <c:varyColors val="0"/>
        <c:ser>
          <c:idx val="0"/>
          <c:order val="0"/>
          <c:tx>
            <c:strRef>
              <c:f>Sheet1!$N$25</c:f>
              <c:strCache>
                <c:ptCount val="1"/>
                <c:pt idx="0">
                  <c:v>男声误码率</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Sheet1!$N$26:$N$33</c:f>
              <c:numCache>
                <c:formatCode>General</c:formatCode>
                <c:ptCount val="8"/>
                <c:pt idx="0">
                  <c:v>0</c:v>
                </c:pt>
                <c:pt idx="1">
                  <c:v>0</c:v>
                </c:pt>
                <c:pt idx="2">
                  <c:v>0</c:v>
                </c:pt>
                <c:pt idx="3">
                  <c:v>0</c:v>
                </c:pt>
                <c:pt idx="4">
                  <c:v>0.027778</c:v>
                </c:pt>
                <c:pt idx="5">
                  <c:v>0.194444</c:v>
                </c:pt>
                <c:pt idx="6">
                  <c:v>0.277778</c:v>
                </c:pt>
                <c:pt idx="7">
                  <c:v>0.333333</c:v>
                </c:pt>
              </c:numCache>
            </c:numRef>
          </c:val>
          <c:smooth val="0"/>
        </c:ser>
        <c:ser>
          <c:idx val="1"/>
          <c:order val="1"/>
          <c:tx>
            <c:strRef>
              <c:f>Sheet1!$O$25</c:f>
              <c:strCache>
                <c:ptCount val="1"/>
                <c:pt idx="0">
                  <c:v>女声误码率</c:v>
                </c:pt>
              </c:strCache>
            </c:strRef>
          </c:tx>
          <c:dLbls>
            <c:delete val="1"/>
          </c:dLbls>
          <c:cat>
            <c:numRef>
              <c:f>Sheet1!$A$4:$A$11</c:f>
              <c:numCache>
                <c:formatCode>General</c:formatCode>
                <c:ptCount val="8"/>
                <c:pt idx="0">
                  <c:v>0</c:v>
                </c:pt>
                <c:pt idx="1">
                  <c:v>10</c:v>
                </c:pt>
                <c:pt idx="2">
                  <c:v>100</c:v>
                </c:pt>
                <c:pt idx="3">
                  <c:v>1000</c:v>
                </c:pt>
                <c:pt idx="4">
                  <c:v>10000</c:v>
                </c:pt>
                <c:pt idx="5">
                  <c:v>100000</c:v>
                </c:pt>
                <c:pt idx="6">
                  <c:v>150000</c:v>
                </c:pt>
                <c:pt idx="7">
                  <c:v>200000</c:v>
                </c:pt>
              </c:numCache>
            </c:numRef>
          </c:cat>
          <c:val>
            <c:numRef>
              <c:f>Sheet1!$O$26:$O$33</c:f>
              <c:numCache>
                <c:formatCode>General</c:formatCode>
                <c:ptCount val="8"/>
                <c:pt idx="0">
                  <c:v>0</c:v>
                </c:pt>
                <c:pt idx="1">
                  <c:v>0</c:v>
                </c:pt>
                <c:pt idx="2">
                  <c:v>0</c:v>
                </c:pt>
                <c:pt idx="3">
                  <c:v>0</c:v>
                </c:pt>
                <c:pt idx="4">
                  <c:v>0.027778</c:v>
                </c:pt>
                <c:pt idx="5">
                  <c:v>0.138889</c:v>
                </c:pt>
                <c:pt idx="6">
                  <c:v>0.222222</c:v>
                </c:pt>
                <c:pt idx="7">
                  <c:v>0.25</c:v>
                </c:pt>
              </c:numCache>
            </c:numRef>
          </c:val>
          <c:smooth val="0"/>
        </c:ser>
        <c:dLbls>
          <c:showLegendKey val="0"/>
          <c:showVal val="0"/>
          <c:showCatName val="0"/>
          <c:showSerName val="0"/>
          <c:showPercent val="0"/>
          <c:showBubbleSize val="0"/>
        </c:dLbls>
        <c:marker val="1"/>
        <c:smooth val="0"/>
        <c:axId val="83226624"/>
        <c:axId val="83228544"/>
      </c:lineChart>
      <c:catAx>
        <c:axId val="83226624"/>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窗两端的长度</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83228544"/>
        <c:crosses val="autoZero"/>
        <c:auto val="1"/>
        <c:lblAlgn val="ctr"/>
        <c:lblOffset val="100"/>
        <c:noMultiLvlLbl val="0"/>
      </c:catAx>
      <c:valAx>
        <c:axId val="83228544"/>
        <c:scaling>
          <c:orientation val="minMax"/>
        </c:scaling>
        <c:delete val="0"/>
        <c:axPos val="l"/>
        <c:majorGridlines/>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zh-CN" altLang="en-US"/>
                  <a:t>误码率</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83226624"/>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80bbe80-9a80-4253-b376-1f3c60fd2ccf}"/>
        <w:style w:val=""/>
        <w:category>
          <w:name w:val="常规"/>
          <w:gallery w:val="placeholder"/>
        </w:category>
        <w:types>
          <w:type w:val="bbPlcHdr"/>
        </w:types>
        <w:behaviors>
          <w:behavior w:val="content"/>
        </w:behaviors>
        <w:description w:val=""/>
        <w:guid w:val="{a80bbe80-9a80-4253-b376-1f3c60fd2ccf}"/>
      </w:docPartPr>
      <w:docPartBody>
        <w:p>
          <w:r>
            <w:rPr>
              <w:color w:val="808080"/>
            </w:rPr>
            <w:t>单击此处输入文字。</w:t>
          </w:r>
        </w:p>
      </w:docPartBody>
    </w:docPart>
    <w:docPart>
      <w:docPartPr>
        <w:name w:val="{b9a7ed7a-970c-4843-920f-980b4af64e25}"/>
        <w:style w:val=""/>
        <w:category>
          <w:name w:val="常规"/>
          <w:gallery w:val="placeholder"/>
        </w:category>
        <w:types>
          <w:type w:val="bbPlcHdr"/>
        </w:types>
        <w:behaviors>
          <w:behavior w:val="content"/>
        </w:behaviors>
        <w:description w:val=""/>
        <w:guid w:val="{b9a7ed7a-970c-4843-920f-980b4af64e25}"/>
      </w:docPartPr>
      <w:docPartBody>
        <w:p>
          <w:r>
            <w:rPr>
              <w:color w:val="808080"/>
            </w:rPr>
            <w:t>单击此处输入文字。</w:t>
          </w:r>
        </w:p>
      </w:docPartBody>
    </w:docPart>
    <w:docPart>
      <w:docPartPr>
        <w:name w:val="{fef43d4b-9d08-4079-a0bf-e4441f6f3215}"/>
        <w:style w:val=""/>
        <w:category>
          <w:name w:val="常规"/>
          <w:gallery w:val="placeholder"/>
        </w:category>
        <w:types>
          <w:type w:val="bbPlcHdr"/>
        </w:types>
        <w:behaviors>
          <w:behavior w:val="content"/>
        </w:behaviors>
        <w:description w:val=""/>
        <w:guid w:val="{fef43d4b-9d08-4079-a0bf-e4441f6f3215}"/>
      </w:docPartPr>
      <w:docPartBody>
        <w:p>
          <w:r>
            <w:rPr>
              <w:color w:val="808080"/>
            </w:rPr>
            <w:t>单击此处输入文字。</w:t>
          </w:r>
        </w:p>
      </w:docPartBody>
    </w:docPart>
    <w:docPart>
      <w:docPartPr>
        <w:name w:val="{b592d1ff-fd55-474e-8026-32dcc9093b48}"/>
        <w:style w:val=""/>
        <w:category>
          <w:name w:val="常规"/>
          <w:gallery w:val="placeholder"/>
        </w:category>
        <w:types>
          <w:type w:val="bbPlcHdr"/>
        </w:types>
        <w:behaviors>
          <w:behavior w:val="content"/>
        </w:behaviors>
        <w:description w:val=""/>
        <w:guid w:val="{b592d1ff-fd55-474e-8026-32dcc9093b48}"/>
      </w:docPartPr>
      <w:docPartBody>
        <w:p>
          <w:r>
            <w:rPr>
              <w:color w:val="808080"/>
            </w:rPr>
            <w:t>单击此处输入文字。</w:t>
          </w:r>
        </w:p>
      </w:docPartBody>
    </w:docPart>
    <w:docPart>
      <w:docPartPr>
        <w:name w:val="{bd7cec7c-a8ca-45ab-a459-3e8a2f3a14a2}"/>
        <w:style w:val=""/>
        <w:category>
          <w:name w:val="常规"/>
          <w:gallery w:val="placeholder"/>
        </w:category>
        <w:types>
          <w:type w:val="bbPlcHdr"/>
        </w:types>
        <w:behaviors>
          <w:behavior w:val="content"/>
        </w:behaviors>
        <w:description w:val=""/>
        <w:guid w:val="{bd7cec7c-a8ca-45ab-a459-3e8a2f3a14a2}"/>
      </w:docPartPr>
      <w:docPartBody>
        <w:p>
          <w:r>
            <w:rPr>
              <w:color w:val="808080"/>
            </w:rPr>
            <w:t>单击此处输入文字。</w:t>
          </w:r>
        </w:p>
      </w:docPartBody>
    </w:docPart>
    <w:docPart>
      <w:docPartPr>
        <w:name w:val="{1cb86368-fbe1-44dc-970d-301b28defce0}"/>
        <w:style w:val=""/>
        <w:category>
          <w:name w:val="常规"/>
          <w:gallery w:val="placeholder"/>
        </w:category>
        <w:types>
          <w:type w:val="bbPlcHdr"/>
        </w:types>
        <w:behaviors>
          <w:behavior w:val="content"/>
        </w:behaviors>
        <w:description w:val=""/>
        <w:guid w:val="{1cb86368-fbe1-44dc-970d-301b28defce0}"/>
      </w:docPartPr>
      <w:docPartBody>
        <w:p>
          <w:r>
            <w:rPr>
              <w:color w:val="808080"/>
            </w:rPr>
            <w:t>单击此处输入文字。</w:t>
          </w:r>
        </w:p>
      </w:docPartBody>
    </w:docPart>
    <w:docPart>
      <w:docPartPr>
        <w:name w:val="{3b7c69aa-47e8-4127-876c-9e95ae5007ec}"/>
        <w:style w:val=""/>
        <w:category>
          <w:name w:val="常规"/>
          <w:gallery w:val="placeholder"/>
        </w:category>
        <w:types>
          <w:type w:val="bbPlcHdr"/>
        </w:types>
        <w:behaviors>
          <w:behavior w:val="content"/>
        </w:behaviors>
        <w:description w:val=""/>
        <w:guid w:val="{3b7c69aa-47e8-4127-876c-9e95ae5007ec}"/>
      </w:docPartPr>
      <w:docPartBody>
        <w:p>
          <w:r>
            <w:rPr>
              <w:color w:val="808080"/>
            </w:rPr>
            <w:t>单击此处输入文字。</w:t>
          </w:r>
        </w:p>
      </w:docPartBody>
    </w:docPart>
    <w:docPart>
      <w:docPartPr>
        <w:name w:val="{4106ca23-9916-4d0d-88b9-e1654b15acd1}"/>
        <w:style w:val=""/>
        <w:category>
          <w:name w:val="常规"/>
          <w:gallery w:val="placeholder"/>
        </w:category>
        <w:types>
          <w:type w:val="bbPlcHdr"/>
        </w:types>
        <w:behaviors>
          <w:behavior w:val="content"/>
        </w:behaviors>
        <w:description w:val=""/>
        <w:guid w:val="{4106ca23-9916-4d0d-88b9-e1654b15acd1}"/>
      </w:docPartPr>
      <w:docPartBody>
        <w:p>
          <w:r>
            <w:rPr>
              <w:color w:val="808080"/>
            </w:rPr>
            <w:t>单击此处输入文字。</w:t>
          </w:r>
        </w:p>
      </w:docPartBody>
    </w:docPart>
    <w:docPart>
      <w:docPartPr>
        <w:name w:val="{921f32fa-b0dc-4285-9e18-c19d6fe67f43}"/>
        <w:style w:val=""/>
        <w:category>
          <w:name w:val="常规"/>
          <w:gallery w:val="placeholder"/>
        </w:category>
        <w:types>
          <w:type w:val="bbPlcHdr"/>
        </w:types>
        <w:behaviors>
          <w:behavior w:val="content"/>
        </w:behaviors>
        <w:description w:val=""/>
        <w:guid w:val="{921f32fa-b0dc-4285-9e18-c19d6fe67f43}"/>
      </w:docPartPr>
      <w:docPartBody>
        <w:p>
          <w:r>
            <w:rPr>
              <w:color w:val="808080"/>
            </w:rPr>
            <w:t>单击此处输入文字。</w:t>
          </w:r>
        </w:p>
      </w:docPartBody>
    </w:docPart>
    <w:docPart>
      <w:docPartPr>
        <w:name w:val="{20248c4b-28dd-4de7-b01d-743ecac7f2d6}"/>
        <w:style w:val=""/>
        <w:category>
          <w:name w:val="常规"/>
          <w:gallery w:val="placeholder"/>
        </w:category>
        <w:types>
          <w:type w:val="bbPlcHdr"/>
        </w:types>
        <w:behaviors>
          <w:behavior w:val="content"/>
        </w:behaviors>
        <w:description w:val=""/>
        <w:guid w:val="{20248c4b-28dd-4de7-b01d-743ecac7f2d6}"/>
      </w:docPartPr>
      <w:docPartBody>
        <w:p>
          <w:r>
            <w:rPr>
              <w:color w:val="808080"/>
            </w:rPr>
            <w:t>单击此处输入文字。</w:t>
          </w:r>
        </w:p>
      </w:docPartBody>
    </w:docPart>
    <w:docPart>
      <w:docPartPr>
        <w:name w:val="{1163924d-ba36-41e1-8b4e-7c17adf13b98}"/>
        <w:style w:val=""/>
        <w:category>
          <w:name w:val="常规"/>
          <w:gallery w:val="placeholder"/>
        </w:category>
        <w:types>
          <w:type w:val="bbPlcHdr"/>
        </w:types>
        <w:behaviors>
          <w:behavior w:val="content"/>
        </w:behaviors>
        <w:description w:val=""/>
        <w:guid w:val="{1163924d-ba36-41e1-8b4e-7c17adf13b98}"/>
      </w:docPartPr>
      <w:docPartBody>
        <w:p>
          <w:r>
            <w:rPr>
              <w:color w:val="808080"/>
            </w:rPr>
            <w:t>单击此处输入文字。</w:t>
          </w:r>
        </w:p>
      </w:docPartBody>
    </w:docPart>
    <w:docPart>
      <w:docPartPr>
        <w:name w:val="{a8c62102-0853-4450-938b-0de461e78c6b}"/>
        <w:style w:val=""/>
        <w:category>
          <w:name w:val="常规"/>
          <w:gallery w:val="placeholder"/>
        </w:category>
        <w:types>
          <w:type w:val="bbPlcHdr"/>
        </w:types>
        <w:behaviors>
          <w:behavior w:val="content"/>
        </w:behaviors>
        <w:description w:val=""/>
        <w:guid w:val="{a8c62102-0853-4450-938b-0de461e78c6b}"/>
      </w:docPartPr>
      <w:docPartBody>
        <w:p>
          <w:r>
            <w:rPr>
              <w:color w:val="808080"/>
            </w:rPr>
            <w:t>单击此处输入文字。</w:t>
          </w:r>
        </w:p>
      </w:docPartBody>
    </w:docPart>
    <w:docPart>
      <w:docPartPr>
        <w:name w:val="{5f34321c-238f-429f-acc7-969a28bace3b}"/>
        <w:style w:val=""/>
        <w:category>
          <w:name w:val="常规"/>
          <w:gallery w:val="placeholder"/>
        </w:category>
        <w:types>
          <w:type w:val="bbPlcHdr"/>
        </w:types>
        <w:behaviors>
          <w:behavior w:val="content"/>
        </w:behaviors>
        <w:description w:val=""/>
        <w:guid w:val="{5f34321c-238f-429f-acc7-969a28bace3b}"/>
      </w:docPartPr>
      <w:docPartBody>
        <w:p>
          <w:r>
            <w:rPr>
              <w:color w:val="808080"/>
            </w:rPr>
            <w:t>单击此处输入文字。</w:t>
          </w:r>
        </w:p>
      </w:docPartBody>
    </w:docPart>
    <w:docPart>
      <w:docPartPr>
        <w:name w:val="{07ef3c61-a3a0-4f21-b378-9368199247c9}"/>
        <w:style w:val=""/>
        <w:category>
          <w:name w:val="常规"/>
          <w:gallery w:val="placeholder"/>
        </w:category>
        <w:types>
          <w:type w:val="bbPlcHdr"/>
        </w:types>
        <w:behaviors>
          <w:behavior w:val="content"/>
        </w:behaviors>
        <w:description w:val=""/>
        <w:guid w:val="{07ef3c61-a3a0-4f21-b378-9368199247c9}"/>
      </w:docPartPr>
      <w:docPartBody>
        <w:p>
          <w:r>
            <w:rPr>
              <w:color w:val="808080"/>
            </w:rPr>
            <w:t>单击此处输入文字。</w:t>
          </w:r>
        </w:p>
      </w:docPartBody>
    </w:docPart>
    <w:docPart>
      <w:docPartPr>
        <w:name w:val="{a76907b5-4e1b-4882-84c1-29bb1ce9a21e}"/>
        <w:style w:val=""/>
        <w:category>
          <w:name w:val="常规"/>
          <w:gallery w:val="placeholder"/>
        </w:category>
        <w:types>
          <w:type w:val="bbPlcHdr"/>
        </w:types>
        <w:behaviors>
          <w:behavior w:val="content"/>
        </w:behaviors>
        <w:description w:val=""/>
        <w:guid w:val="{a76907b5-4e1b-4882-84c1-29bb1ce9a21e}"/>
      </w:docPartPr>
      <w:docPartBody>
        <w:p>
          <w:r>
            <w:rPr>
              <w:color w:val="808080"/>
            </w:rPr>
            <w:t>单击此处输入文字。</w:t>
          </w:r>
        </w:p>
      </w:docPartBody>
    </w:docPart>
    <w:docPart>
      <w:docPartPr>
        <w:name w:val="{87732c87-212b-4b57-8609-d9a5cbc2dc7c}"/>
        <w:style w:val=""/>
        <w:category>
          <w:name w:val="常规"/>
          <w:gallery w:val="placeholder"/>
        </w:category>
        <w:types>
          <w:type w:val="bbPlcHdr"/>
        </w:types>
        <w:behaviors>
          <w:behavior w:val="content"/>
        </w:behaviors>
        <w:description w:val=""/>
        <w:guid w:val="{87732c87-212b-4b57-8609-d9a5cbc2dc7c}"/>
      </w:docPartPr>
      <w:docPartBody>
        <w:p>
          <w:r>
            <w:rPr>
              <w:color w:val="808080"/>
            </w:rPr>
            <w:t>单击此处输入文字。</w:t>
          </w:r>
        </w:p>
      </w:docPartBody>
    </w:docPart>
    <w:docPart>
      <w:docPartPr>
        <w:name w:val="{56347e07-0e97-4f93-808f-700c3319a4fd}"/>
        <w:style w:val=""/>
        <w:category>
          <w:name w:val="常规"/>
          <w:gallery w:val="placeholder"/>
        </w:category>
        <w:types>
          <w:type w:val="bbPlcHdr"/>
        </w:types>
        <w:behaviors>
          <w:behavior w:val="content"/>
        </w:behaviors>
        <w:description w:val=""/>
        <w:guid w:val="{56347e07-0e97-4f93-808f-700c3319a4fd}"/>
      </w:docPartPr>
      <w:docPartBody>
        <w:p>
          <w:r>
            <w:rPr>
              <w:color w:val="808080"/>
            </w:rPr>
            <w:t>单击此处输入文字。</w:t>
          </w:r>
        </w:p>
      </w:docPartBody>
    </w:docPart>
    <w:docPart>
      <w:docPartPr>
        <w:name w:val="{9820bde4-a77c-4e08-8a35-7fa5c4f09dba}"/>
        <w:style w:val=""/>
        <w:category>
          <w:name w:val="常规"/>
          <w:gallery w:val="placeholder"/>
        </w:category>
        <w:types>
          <w:type w:val="bbPlcHdr"/>
        </w:types>
        <w:behaviors>
          <w:behavior w:val="content"/>
        </w:behaviors>
        <w:description w:val=""/>
        <w:guid w:val="{9820bde4-a77c-4e08-8a35-7fa5c4f09dba}"/>
      </w:docPartPr>
      <w:docPartBody>
        <w:p>
          <w:r>
            <w:rPr>
              <w:color w:val="808080"/>
            </w:rPr>
            <w:t>单击此处输入文字。</w:t>
          </w:r>
        </w:p>
      </w:docPartBody>
    </w:docPart>
    <w:docPart>
      <w:docPartPr>
        <w:name w:val="{1e618559-0853-4b1c-ac17-233d39167be3}"/>
        <w:style w:val=""/>
        <w:category>
          <w:name w:val="常规"/>
          <w:gallery w:val="placeholder"/>
        </w:category>
        <w:types>
          <w:type w:val="bbPlcHdr"/>
        </w:types>
        <w:behaviors>
          <w:behavior w:val="content"/>
        </w:behaviors>
        <w:description w:val=""/>
        <w:guid w:val="{1e618559-0853-4b1c-ac17-233d39167be3}"/>
      </w:docPartPr>
      <w:docPartBody>
        <w:p>
          <w:r>
            <w:rPr>
              <w:color w:val="808080"/>
            </w:rPr>
            <w:t>单击此处输入文字。</w:t>
          </w:r>
        </w:p>
      </w:docPartBody>
    </w:docPart>
    <w:docPart>
      <w:docPartPr>
        <w:name w:val="{9925bf2e-bde3-4afa-889d-06e03cd01a6b}"/>
        <w:style w:val=""/>
        <w:category>
          <w:name w:val="常规"/>
          <w:gallery w:val="placeholder"/>
        </w:category>
        <w:types>
          <w:type w:val="bbPlcHdr"/>
        </w:types>
        <w:behaviors>
          <w:behavior w:val="content"/>
        </w:behaviors>
        <w:description w:val=""/>
        <w:guid w:val="{9925bf2e-bde3-4afa-889d-06e03cd01a6b}"/>
      </w:docPartPr>
      <w:docPartBody>
        <w:p>
          <w:r>
            <w:rPr>
              <w:color w:val="808080"/>
            </w:rPr>
            <w:t>单击此处输入文字。</w:t>
          </w:r>
        </w:p>
      </w:docPartBody>
    </w:docPart>
    <w:docPart>
      <w:docPartPr>
        <w:name w:val="{67b3194b-d737-43d3-ab79-e22b13a6e496}"/>
        <w:style w:val=""/>
        <w:category>
          <w:name w:val="常规"/>
          <w:gallery w:val="placeholder"/>
        </w:category>
        <w:types>
          <w:type w:val="bbPlcHdr"/>
        </w:types>
        <w:behaviors>
          <w:behavior w:val="content"/>
        </w:behaviors>
        <w:description w:val=""/>
        <w:guid w:val="{67b3194b-d737-43d3-ab79-e22b13a6e496}"/>
      </w:docPartPr>
      <w:docPartBody>
        <w:p>
          <w:r>
            <w:rPr>
              <w:color w:val="808080"/>
            </w:rPr>
            <w:t>单击此处输入文字。</w:t>
          </w:r>
        </w:p>
      </w:docPartBody>
    </w:docPart>
    <w:docPart>
      <w:docPartPr>
        <w:name w:val="{b6429e78-6585-482a-8335-deae7c0ab648}"/>
        <w:style w:val=""/>
        <w:category>
          <w:name w:val="常规"/>
          <w:gallery w:val="placeholder"/>
        </w:category>
        <w:types>
          <w:type w:val="bbPlcHdr"/>
        </w:types>
        <w:behaviors>
          <w:behavior w:val="content"/>
        </w:behaviors>
        <w:description w:val=""/>
        <w:guid w:val="{b6429e78-6585-482a-8335-deae7c0ab648}"/>
      </w:docPartPr>
      <w:docPartBody>
        <w:p>
          <w:r>
            <w:rPr>
              <w:color w:val="808080"/>
            </w:rPr>
            <w:t>单击此处输入文字。</w:t>
          </w:r>
        </w:p>
      </w:docPartBody>
    </w:docPart>
    <w:docPart>
      <w:docPartPr>
        <w:name w:val="{906e1554-f572-4eb4-b346-fec126df581c}"/>
        <w:style w:val=""/>
        <w:category>
          <w:name w:val="常规"/>
          <w:gallery w:val="placeholder"/>
        </w:category>
        <w:types>
          <w:type w:val="bbPlcHdr"/>
        </w:types>
        <w:behaviors>
          <w:behavior w:val="content"/>
        </w:behaviors>
        <w:description w:val=""/>
        <w:guid w:val="{906e1554-f572-4eb4-b346-fec126df581c}"/>
      </w:docPartPr>
      <w:docPartBody>
        <w:p>
          <w:r>
            <w:rPr>
              <w:color w:val="808080"/>
            </w:rPr>
            <w:t>单击此处输入文字。</w:t>
          </w:r>
        </w:p>
      </w:docPartBody>
    </w:docPart>
    <w:docPart>
      <w:docPartPr>
        <w:name w:val="{0508b925-a121-4523-8846-d3796c3868a6}"/>
        <w:style w:val=""/>
        <w:category>
          <w:name w:val="常规"/>
          <w:gallery w:val="placeholder"/>
        </w:category>
        <w:types>
          <w:type w:val="bbPlcHdr"/>
        </w:types>
        <w:behaviors>
          <w:behavior w:val="content"/>
        </w:behaviors>
        <w:description w:val=""/>
        <w:guid w:val="{0508b925-a121-4523-8846-d3796c3868a6}"/>
      </w:docPartPr>
      <w:docPartBody>
        <w:p>
          <w:r>
            <w:rPr>
              <w:color w:val="808080"/>
            </w:rPr>
            <w:t>单击此处输入文字。</w:t>
          </w:r>
        </w:p>
      </w:docPartBody>
    </w:docPart>
    <w:docPart>
      <w:docPartPr>
        <w:name w:val="{fa0b91a8-995d-4b83-8a70-9648784f8019}"/>
        <w:style w:val=""/>
        <w:category>
          <w:name w:val="常规"/>
          <w:gallery w:val="placeholder"/>
        </w:category>
        <w:types>
          <w:type w:val="bbPlcHdr"/>
        </w:types>
        <w:behaviors>
          <w:behavior w:val="content"/>
        </w:behaviors>
        <w:description w:val=""/>
        <w:guid w:val="{fa0b91a8-995d-4b83-8a70-9648784f8019}"/>
      </w:docPartPr>
      <w:docPartBody>
        <w:p>
          <w:r>
            <w:rPr>
              <w:color w:val="808080"/>
            </w:rPr>
            <w:t>单击此处输入文字。</w:t>
          </w:r>
        </w:p>
      </w:docPartBody>
    </w:docPart>
    <w:docPart>
      <w:docPartPr>
        <w:name w:val="{85cf9b83-9fef-448b-8745-3ff4436160cf}"/>
        <w:style w:val=""/>
        <w:category>
          <w:name w:val="常规"/>
          <w:gallery w:val="placeholder"/>
        </w:category>
        <w:types>
          <w:type w:val="bbPlcHdr"/>
        </w:types>
        <w:behaviors>
          <w:behavior w:val="content"/>
        </w:behaviors>
        <w:description w:val=""/>
        <w:guid w:val="{85cf9b83-9fef-448b-8745-3ff4436160cf}"/>
      </w:docPartPr>
      <w:docPartBody>
        <w:p>
          <w:r>
            <w:rPr>
              <w:color w:val="808080"/>
            </w:rPr>
            <w:t>单击此处输入文字。</w:t>
          </w:r>
        </w:p>
      </w:docPartBody>
    </w:docPart>
    <w:docPart>
      <w:docPartPr>
        <w:name w:val="{04d31383-8c02-4ebd-8e98-92ec9bac81e8}"/>
        <w:style w:val=""/>
        <w:category>
          <w:name w:val="常规"/>
          <w:gallery w:val="placeholder"/>
        </w:category>
        <w:types>
          <w:type w:val="bbPlcHdr"/>
        </w:types>
        <w:behaviors>
          <w:behavior w:val="content"/>
        </w:behaviors>
        <w:description w:val=""/>
        <w:guid w:val="{04d31383-8c02-4ebd-8e98-92ec9bac81e8}"/>
      </w:docPartPr>
      <w:docPartBody>
        <w:p>
          <w:r>
            <w:rPr>
              <w:color w:val="808080"/>
            </w:rPr>
            <w:t>单击此处输入文字。</w:t>
          </w:r>
        </w:p>
      </w:docPartBody>
    </w:docPart>
    <w:docPart>
      <w:docPartPr>
        <w:name w:val="{a9a27936-dab1-4f13-930f-01770aec55e7}"/>
        <w:style w:val=""/>
        <w:category>
          <w:name w:val="常规"/>
          <w:gallery w:val="placeholder"/>
        </w:category>
        <w:types>
          <w:type w:val="bbPlcHdr"/>
        </w:types>
        <w:behaviors>
          <w:behavior w:val="content"/>
        </w:behaviors>
        <w:description w:val=""/>
        <w:guid w:val="{a9a27936-dab1-4f13-930f-01770aec55e7}"/>
      </w:docPartPr>
      <w:docPartBody>
        <w:p>
          <w:r>
            <w:rPr>
              <w:color w:val="808080"/>
            </w:rPr>
            <w:t>单击此处输入文字。</w:t>
          </w:r>
        </w:p>
      </w:docPartBody>
    </w:docPart>
    <w:docPart>
      <w:docPartPr>
        <w:name w:val="{4b96c1a0-a73d-489b-9b86-73c1478e2b3e}"/>
        <w:style w:val=""/>
        <w:category>
          <w:name w:val="常规"/>
          <w:gallery w:val="placeholder"/>
        </w:category>
        <w:types>
          <w:type w:val="bbPlcHdr"/>
        </w:types>
        <w:behaviors>
          <w:behavior w:val="content"/>
        </w:behaviors>
        <w:description w:val=""/>
        <w:guid w:val="{4b96c1a0-a73d-489b-9b86-73c1478e2b3e}"/>
      </w:docPartPr>
      <w:docPartBody>
        <w:p>
          <w:r>
            <w:rPr>
              <w:color w:val="808080"/>
            </w:rPr>
            <w:t>单击此处输入文字。</w:t>
          </w:r>
        </w:p>
      </w:docPartBody>
    </w:docPart>
    <w:docPart>
      <w:docPartPr>
        <w:name w:val="{5f37d28a-fb0b-4480-8cff-cc452d6ccd92}"/>
        <w:style w:val=""/>
        <w:category>
          <w:name w:val="常规"/>
          <w:gallery w:val="placeholder"/>
        </w:category>
        <w:types>
          <w:type w:val="bbPlcHdr"/>
        </w:types>
        <w:behaviors>
          <w:behavior w:val="content"/>
        </w:behaviors>
        <w:description w:val=""/>
        <w:guid w:val="{5f37d28a-fb0b-4480-8cff-cc452d6ccd92}"/>
      </w:docPartPr>
      <w:docPartBody>
        <w:p>
          <w:r>
            <w:rPr>
              <w:color w:val="808080"/>
            </w:rPr>
            <w:t>单击此处输入文字。</w:t>
          </w:r>
        </w:p>
      </w:docPartBody>
    </w:docPart>
    <w:docPart>
      <w:docPartPr>
        <w:name w:val="{94ae3370-3811-4142-b8bb-b0fb71b2b99d}"/>
        <w:style w:val=""/>
        <w:category>
          <w:name w:val="常规"/>
          <w:gallery w:val="placeholder"/>
        </w:category>
        <w:types>
          <w:type w:val="bbPlcHdr"/>
        </w:types>
        <w:behaviors>
          <w:behavior w:val="content"/>
        </w:behaviors>
        <w:description w:val=""/>
        <w:guid w:val="{94ae3370-3811-4142-b8bb-b0fb71b2b99d}"/>
      </w:docPartPr>
      <w:docPartBody>
        <w:p>
          <w:r>
            <w:rPr>
              <w:color w:val="808080"/>
            </w:rPr>
            <w:t>单击此处输入文字。</w:t>
          </w:r>
        </w:p>
      </w:docPartBody>
    </w:docPart>
    <w:docPart>
      <w:docPartPr>
        <w:name w:val="{8dc40be3-f6a4-48c4-9c60-0c917bfb00d1}"/>
        <w:style w:val=""/>
        <w:category>
          <w:name w:val="常规"/>
          <w:gallery w:val="placeholder"/>
        </w:category>
        <w:types>
          <w:type w:val="bbPlcHdr"/>
        </w:types>
        <w:behaviors>
          <w:behavior w:val="content"/>
        </w:behaviors>
        <w:description w:val=""/>
        <w:guid w:val="{8dc40be3-f6a4-48c4-9c60-0c917bfb00d1}"/>
      </w:docPartPr>
      <w:docPartBody>
        <w:p>
          <w:r>
            <w:rPr>
              <w:color w:val="808080"/>
            </w:rPr>
            <w:t>单击此处输入文字。</w:t>
          </w:r>
        </w:p>
      </w:docPartBody>
    </w:docPart>
    <w:docPart>
      <w:docPartPr>
        <w:name w:val="{21fa6f64-7c71-4ebe-b26b-398d6700179d}"/>
        <w:style w:val=""/>
        <w:category>
          <w:name w:val="常规"/>
          <w:gallery w:val="placeholder"/>
        </w:category>
        <w:types>
          <w:type w:val="bbPlcHdr"/>
        </w:types>
        <w:behaviors>
          <w:behavior w:val="content"/>
        </w:behaviors>
        <w:description w:val=""/>
        <w:guid w:val="{21fa6f64-7c71-4ebe-b26b-398d6700179d}"/>
      </w:docPartPr>
      <w:docPartBody>
        <w:p>
          <w:r>
            <w:rPr>
              <w:color w:val="808080"/>
            </w:rPr>
            <w:t>单击此处输入文字。</w:t>
          </w:r>
        </w:p>
      </w:docPartBody>
    </w:docPart>
    <w:docPart>
      <w:docPartPr>
        <w:name w:val="{36e010f7-13bf-46d0-85f7-2d6da5509c69}"/>
        <w:style w:val=""/>
        <w:category>
          <w:name w:val="常规"/>
          <w:gallery w:val="placeholder"/>
        </w:category>
        <w:types>
          <w:type w:val="bbPlcHdr"/>
        </w:types>
        <w:behaviors>
          <w:behavior w:val="content"/>
        </w:behaviors>
        <w:description w:val=""/>
        <w:guid w:val="{36e010f7-13bf-46d0-85f7-2d6da5509c69}"/>
      </w:docPartPr>
      <w:docPartBody>
        <w:p>
          <w:r>
            <w:rPr>
              <w:color w:val="808080"/>
            </w:rPr>
            <w:t>单击此处输入文字。</w:t>
          </w:r>
        </w:p>
      </w:docPartBody>
    </w:docPart>
    <w:docPart>
      <w:docPartPr>
        <w:name w:val="{a0d2eeed-5348-40ea-b78f-0b4cc13cf6f3}"/>
        <w:style w:val=""/>
        <w:category>
          <w:name w:val="常规"/>
          <w:gallery w:val="placeholder"/>
        </w:category>
        <w:types>
          <w:type w:val="bbPlcHdr"/>
        </w:types>
        <w:behaviors>
          <w:behavior w:val="content"/>
        </w:behaviors>
        <w:description w:val=""/>
        <w:guid w:val="{a0d2eeed-5348-40ea-b78f-0b4cc13cf6f3}"/>
      </w:docPartPr>
      <w:docPartBody>
        <w:p>
          <w:r>
            <w:rPr>
              <w:color w:val="808080"/>
            </w:rPr>
            <w:t>单击此处输入文字。</w:t>
          </w:r>
        </w:p>
      </w:docPartBody>
    </w:docPart>
    <w:docPart>
      <w:docPartPr>
        <w:name w:val="{af06437a-876c-45dc-8c69-626815acb2f4}"/>
        <w:style w:val=""/>
        <w:category>
          <w:name w:val="常规"/>
          <w:gallery w:val="placeholder"/>
        </w:category>
        <w:types>
          <w:type w:val="bbPlcHdr"/>
        </w:types>
        <w:behaviors>
          <w:behavior w:val="content"/>
        </w:behaviors>
        <w:description w:val=""/>
        <w:guid w:val="{af06437a-876c-45dc-8c69-626815acb2f4}"/>
      </w:docPartPr>
      <w:docPartBody>
        <w:p>
          <w:r>
            <w:rPr>
              <w:color w:val="808080"/>
            </w:rPr>
            <w:t>单击此处输入文字。</w:t>
          </w:r>
        </w:p>
      </w:docPartBody>
    </w:docPart>
    <w:docPart>
      <w:docPartPr>
        <w:name w:val="{cd20a4ec-6af5-417a-8bb7-209fd2af104b}"/>
        <w:style w:val=""/>
        <w:category>
          <w:name w:val="常规"/>
          <w:gallery w:val="placeholder"/>
        </w:category>
        <w:types>
          <w:type w:val="bbPlcHdr"/>
        </w:types>
        <w:behaviors>
          <w:behavior w:val="content"/>
        </w:behaviors>
        <w:description w:val=""/>
        <w:guid w:val="{cd20a4ec-6af5-417a-8bb7-209fd2af104b}"/>
      </w:docPartPr>
      <w:docPartBody>
        <w:p>
          <w:r>
            <w:rPr>
              <w:color w:val="808080"/>
            </w:rPr>
            <w:t>单击此处输入文字。</w:t>
          </w:r>
        </w:p>
      </w:docPartBody>
    </w:docPart>
    <w:docPart>
      <w:docPartPr>
        <w:name w:val="{9ee3a665-e1a0-495f-afae-d67823c46dee}"/>
        <w:style w:val=""/>
        <w:category>
          <w:name w:val="常规"/>
          <w:gallery w:val="placeholder"/>
        </w:category>
        <w:types>
          <w:type w:val="bbPlcHdr"/>
        </w:types>
        <w:behaviors>
          <w:behavior w:val="content"/>
        </w:behaviors>
        <w:description w:val=""/>
        <w:guid w:val="{9ee3a665-e1a0-495f-afae-d67823c46dee}"/>
      </w:docPartPr>
      <w:docPartBody>
        <w:p>
          <w:r>
            <w:rPr>
              <w:color w:val="808080"/>
            </w:rPr>
            <w:t>单击此处输入文字。</w:t>
          </w:r>
        </w:p>
      </w:docPartBody>
    </w:docPart>
    <w:docPart>
      <w:docPartPr>
        <w:name w:val="{de234ad5-be0f-402a-8f6c-aa72eedc8b52}"/>
        <w:style w:val=""/>
        <w:category>
          <w:name w:val="常规"/>
          <w:gallery w:val="placeholder"/>
        </w:category>
        <w:types>
          <w:type w:val="bbPlcHdr"/>
        </w:types>
        <w:behaviors>
          <w:behavior w:val="content"/>
        </w:behaviors>
        <w:description w:val=""/>
        <w:guid w:val="{de234ad5-be0f-402a-8f6c-aa72eedc8b52}"/>
      </w:docPartPr>
      <w:docPartBody>
        <w:p>
          <w:r>
            <w:rPr>
              <w:color w:val="808080"/>
            </w:rPr>
            <w:t>单击此处输入文字。</w:t>
          </w:r>
        </w:p>
      </w:docPartBody>
    </w:docPart>
    <w:docPart>
      <w:docPartPr>
        <w:name w:val="{0d6ce9dc-c43f-46e2-a0ff-56d973b45472}"/>
        <w:style w:val=""/>
        <w:category>
          <w:name w:val="常规"/>
          <w:gallery w:val="placeholder"/>
        </w:category>
        <w:types>
          <w:type w:val="bbPlcHdr"/>
        </w:types>
        <w:behaviors>
          <w:behavior w:val="content"/>
        </w:behaviors>
        <w:description w:val=""/>
        <w:guid w:val="{0d6ce9dc-c43f-46e2-a0ff-56d973b45472}"/>
      </w:docPartPr>
      <w:docPartBody>
        <w:p>
          <w:r>
            <w:rPr>
              <w:color w:val="808080"/>
            </w:rPr>
            <w:t>单击此处输入文字。</w:t>
          </w:r>
        </w:p>
      </w:docPartBody>
    </w:docPart>
    <w:docPart>
      <w:docPartPr>
        <w:name w:val="{3b7f2839-f2b0-4be7-9f26-7ff704b8fc54}"/>
        <w:style w:val=""/>
        <w:category>
          <w:name w:val="常规"/>
          <w:gallery w:val="placeholder"/>
        </w:category>
        <w:types>
          <w:type w:val="bbPlcHdr"/>
        </w:types>
        <w:behaviors>
          <w:behavior w:val="content"/>
        </w:behaviors>
        <w:description w:val=""/>
        <w:guid w:val="{3b7f2839-f2b0-4be7-9f26-7ff704b8fc54}"/>
      </w:docPartPr>
      <w:docPartBody>
        <w:p>
          <w:r>
            <w:rPr>
              <w:color w:val="808080"/>
            </w:rPr>
            <w:t>单击此处输入文字。</w:t>
          </w:r>
        </w:p>
      </w:docPartBody>
    </w:docPart>
    <w:docPart>
      <w:docPartPr>
        <w:name w:val="{c5ac01c7-62cd-4542-919a-b3e460b3625e}"/>
        <w:style w:val=""/>
        <w:category>
          <w:name w:val="常规"/>
          <w:gallery w:val="placeholder"/>
        </w:category>
        <w:types>
          <w:type w:val="bbPlcHdr"/>
        </w:types>
        <w:behaviors>
          <w:behavior w:val="content"/>
        </w:behaviors>
        <w:description w:val=""/>
        <w:guid w:val="{c5ac01c7-62cd-4542-919a-b3e460b3625e}"/>
      </w:docPartPr>
      <w:docPartBody>
        <w:p>
          <w:r>
            <w:rPr>
              <w:color w:val="808080"/>
            </w:rPr>
            <w:t>单击此处输入文字。</w:t>
          </w:r>
        </w:p>
      </w:docPartBody>
    </w:docPart>
    <w:docPart>
      <w:docPartPr>
        <w:name w:val="{9c3d33d8-bedd-40ee-92ee-9fecc6df5626}"/>
        <w:style w:val=""/>
        <w:category>
          <w:name w:val="常规"/>
          <w:gallery w:val="placeholder"/>
        </w:category>
        <w:types>
          <w:type w:val="bbPlcHdr"/>
        </w:types>
        <w:behaviors>
          <w:behavior w:val="content"/>
        </w:behaviors>
        <w:description w:val=""/>
        <w:guid w:val="{9c3d33d8-bedd-40ee-92ee-9fecc6df562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textRotate="1"/>
    <customShpInfo spid="_x0000_s1026"/>
    <customShpInfo spid="_x0000_s1110"/>
    <customShpInfo spid="_x0000_s1109"/>
    <customShpInfo spid="_x0000_s1108"/>
    <customShpInfo spid="_x0000_s1107"/>
    <customShpInfo spid="_x0000_s1106"/>
    <customShpInfo spid="_x0000_s1105"/>
    <customShpInfo spid="_x0000_s1104"/>
    <customShpInfo spid="_x0000_s1103"/>
    <customShpInfo spid="_x0000_s1102"/>
    <customShpInfo spid="_x0000_s1101"/>
    <customShpInfo spid="_x0000_s1100"/>
    <customShpInfo spid="_x0000_s1099"/>
    <customShpInfo spid="_x0000_s1098"/>
    <customShpInfo spid="_x0000_s1097"/>
    <customShpInfo spid="_x0000_s1096"/>
    <customShpInfo spid="_x0000_s1095"/>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43"/>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6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9919A1-F163-4487-85B0-E911893F431C}">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2474</Words>
  <Characters>14105</Characters>
  <Lines>117</Lines>
  <Paragraphs>33</Paragraphs>
  <TotalTime>2</TotalTime>
  <ScaleCrop>false</ScaleCrop>
  <LinksUpToDate>false</LinksUpToDate>
  <CharactersWithSpaces>16546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2018-12-01T07:21:00Z</dcterms:created>
  <dc:creator>wz</dc:creator>
  <cp:lastModifiedBy>wz</cp:lastModifiedBy>
  <dcterms:modified xsi:type="dcterms:W3CDTF">2019-01-08T03:37:49Z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