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F1CF" w14:textId="0DC23449" w:rsidR="000A2A62" w:rsidRPr="000A2A62" w:rsidRDefault="000A2A62" w:rsidP="000A2A62">
      <w:pPr>
        <w:jc w:val="center"/>
        <w:rPr>
          <w:rFonts w:ascii="黑体" w:eastAsia="黑体" w:hAnsi="宋体"/>
          <w:sz w:val="36"/>
          <w:szCs w:val="36"/>
        </w:rPr>
      </w:pPr>
      <w:r w:rsidRPr="000A2A62">
        <w:rPr>
          <w:rFonts w:ascii="黑体" w:eastAsia="黑体" w:hAnsi="宋体"/>
          <w:sz w:val="36"/>
          <w:szCs w:val="36"/>
        </w:rPr>
        <w:t>基于</w:t>
      </w:r>
      <w:r w:rsidRPr="000A2A62">
        <w:rPr>
          <w:rFonts w:ascii="黑体" w:eastAsia="黑体" w:hAnsi="宋体" w:hint="eastAsia"/>
          <w:sz w:val="36"/>
          <w:szCs w:val="36"/>
        </w:rPr>
        <w:t>过滤式改进的多目标特征选择算法在股票预测中的应用</w:t>
      </w:r>
    </w:p>
    <w:p w14:paraId="4F8EADCE" w14:textId="1706663C" w:rsidR="000A2A62" w:rsidRPr="006C0B77" w:rsidRDefault="000A2A62" w:rsidP="000A2A62">
      <w:pPr>
        <w:jc w:val="center"/>
        <w:rPr>
          <w:rFonts w:eastAsia="楷体_GB2312"/>
          <w:sz w:val="24"/>
        </w:rPr>
      </w:pPr>
      <w:r>
        <w:rPr>
          <w:rFonts w:eastAsia="楷体_GB2312" w:hint="eastAsia"/>
          <w:sz w:val="24"/>
        </w:rPr>
        <w:t>何泳</w:t>
      </w:r>
    </w:p>
    <w:p w14:paraId="7168D06D" w14:textId="2ADC6305" w:rsidR="000A2A62" w:rsidRDefault="000A2A62" w:rsidP="000A2A62">
      <w:pPr>
        <w:jc w:val="center"/>
        <w:rPr>
          <w:rFonts w:eastAsia="宋体"/>
          <w:szCs w:val="18"/>
        </w:rPr>
      </w:pPr>
      <w:r w:rsidRPr="006C0B77">
        <w:rPr>
          <w:rFonts w:eastAsia="宋体"/>
          <w:szCs w:val="18"/>
        </w:rPr>
        <w:t>（</w:t>
      </w:r>
      <w:r w:rsidRPr="006C0B77">
        <w:rPr>
          <w:rFonts w:eastAsia="宋体" w:hint="eastAsia"/>
          <w:szCs w:val="18"/>
        </w:rPr>
        <w:t>东莞理工学院</w:t>
      </w:r>
      <w:r w:rsidRPr="006C0B77">
        <w:rPr>
          <w:rFonts w:eastAsia="宋体" w:hint="eastAsia"/>
          <w:szCs w:val="18"/>
        </w:rPr>
        <w:t xml:space="preserve"> </w:t>
      </w:r>
      <w:r w:rsidRPr="006C0B77">
        <w:rPr>
          <w:rFonts w:eastAsia="宋体" w:hint="eastAsia"/>
          <w:szCs w:val="18"/>
        </w:rPr>
        <w:t>计算机科学与技术学院，广东</w:t>
      </w:r>
      <w:r w:rsidRPr="006C0B77">
        <w:rPr>
          <w:rFonts w:eastAsia="宋体" w:hint="eastAsia"/>
          <w:szCs w:val="18"/>
        </w:rPr>
        <w:t xml:space="preserve"> </w:t>
      </w:r>
      <w:r w:rsidRPr="006C0B77">
        <w:rPr>
          <w:rFonts w:eastAsia="宋体" w:hint="eastAsia"/>
          <w:szCs w:val="18"/>
        </w:rPr>
        <w:t>东莞</w:t>
      </w:r>
      <w:r w:rsidRPr="006C0B77">
        <w:rPr>
          <w:rFonts w:eastAsia="宋体" w:hint="eastAsia"/>
          <w:szCs w:val="18"/>
        </w:rPr>
        <w:t xml:space="preserve"> 523000</w:t>
      </w:r>
      <w:r w:rsidRPr="006C0B77">
        <w:rPr>
          <w:rFonts w:eastAsia="宋体"/>
          <w:szCs w:val="18"/>
        </w:rPr>
        <w:t>）</w:t>
      </w:r>
    </w:p>
    <w:p w14:paraId="63624527" w14:textId="4C03D297" w:rsidR="008B0965" w:rsidRDefault="008B0965" w:rsidP="000A2A62">
      <w:pPr>
        <w:jc w:val="center"/>
      </w:pPr>
    </w:p>
    <w:p w14:paraId="49B2DA80" w14:textId="6B8CD00E" w:rsidR="008B0965" w:rsidRDefault="000A2A62" w:rsidP="000A2A62">
      <w:pPr>
        <w:jc w:val="left"/>
        <w:rPr>
          <w:rFonts w:ascii="黑体" w:eastAsia="黑体" w:hAnsi="宋体"/>
        </w:rPr>
      </w:pPr>
      <w:r w:rsidRPr="006C0B77">
        <w:rPr>
          <w:rFonts w:ascii="黑体" w:eastAsia="黑体" w:hAnsi="宋体" w:hint="eastAsia"/>
        </w:rPr>
        <w:t>摘  要:</w:t>
      </w:r>
    </w:p>
    <w:p w14:paraId="14169523" w14:textId="0C9F024E" w:rsidR="000A2A62" w:rsidRDefault="000A2A62" w:rsidP="000A2A62">
      <w:pPr>
        <w:jc w:val="left"/>
        <w:rPr>
          <w:rFonts w:ascii="楷体_GB2312" w:eastAsia="楷体_GB2312" w:hAnsi="宋体"/>
        </w:rPr>
      </w:pPr>
      <w:r w:rsidRPr="006C0B77">
        <w:rPr>
          <w:rFonts w:ascii="黑体" w:eastAsia="黑体" w:hAnsi="宋体" w:hint="eastAsia"/>
        </w:rPr>
        <w:t xml:space="preserve">关键词: </w:t>
      </w:r>
      <w:r w:rsidR="00D410D5">
        <w:rPr>
          <w:rFonts w:ascii="楷体_GB2312" w:eastAsia="楷体_GB2312" w:hAnsi="宋体" w:hint="eastAsia"/>
        </w:rPr>
        <w:t>多目标优化</w:t>
      </w:r>
      <w:r w:rsidRPr="006C0B77">
        <w:rPr>
          <w:rFonts w:ascii="楷体_GB2312" w:eastAsia="楷体_GB2312" w:hAnsi="宋体" w:hint="eastAsia"/>
        </w:rPr>
        <w:t>；</w:t>
      </w:r>
      <w:r w:rsidR="00DD4CDC">
        <w:rPr>
          <w:rFonts w:ascii="楷体_GB2312" w:eastAsia="楷体_GB2312" w:hAnsi="宋体" w:hint="eastAsia"/>
        </w:rPr>
        <w:t>特征工程；</w:t>
      </w:r>
      <w:r w:rsidR="00D410D5">
        <w:rPr>
          <w:rFonts w:ascii="楷体_GB2312" w:eastAsia="楷体_GB2312" w:hAnsi="宋体" w:hint="eastAsia"/>
        </w:rPr>
        <w:t>特征选择</w:t>
      </w:r>
      <w:r w:rsidRPr="006C0B77">
        <w:rPr>
          <w:rFonts w:ascii="楷体_GB2312" w:eastAsia="楷体_GB2312" w:hAnsi="宋体" w:hint="eastAsia"/>
        </w:rPr>
        <w:t>；</w:t>
      </w:r>
      <w:r w:rsidR="00D410D5">
        <w:rPr>
          <w:rFonts w:ascii="楷体_GB2312" w:eastAsia="楷体_GB2312" w:hAnsi="宋体" w:hint="eastAsia"/>
        </w:rPr>
        <w:t>股票预测</w:t>
      </w:r>
      <w:r w:rsidR="00D410D5">
        <w:rPr>
          <w:rFonts w:ascii="楷体_GB2312" w:eastAsia="楷体_GB2312" w:hAnsi="宋体"/>
        </w:rPr>
        <w:t xml:space="preserve"> </w:t>
      </w:r>
    </w:p>
    <w:p w14:paraId="7D020B4A" w14:textId="6F503D09" w:rsidR="000A2A62" w:rsidRDefault="000A2A62" w:rsidP="000A2A62">
      <w:pPr>
        <w:jc w:val="left"/>
        <w:rPr>
          <w:rFonts w:eastAsia="黑体"/>
        </w:rPr>
      </w:pPr>
    </w:p>
    <w:p w14:paraId="744278CE" w14:textId="77777777" w:rsidR="00D410D5" w:rsidRDefault="00D410D5" w:rsidP="000A2A62">
      <w:pPr>
        <w:jc w:val="left"/>
        <w:rPr>
          <w:rFonts w:eastAsia="黑体"/>
        </w:rPr>
      </w:pPr>
    </w:p>
    <w:p w14:paraId="0531BE37" w14:textId="77777777" w:rsidR="002C7D01" w:rsidRDefault="002C7D01" w:rsidP="00FB0C88">
      <w:pPr>
        <w:ind w:firstLine="360"/>
        <w:jc w:val="left"/>
        <w:sectPr w:rsidR="002C7D01">
          <w:pgSz w:w="11906" w:h="16838"/>
          <w:pgMar w:top="1440" w:right="1800" w:bottom="1440" w:left="1800" w:header="851" w:footer="992" w:gutter="0"/>
          <w:cols w:space="425"/>
          <w:docGrid w:type="lines" w:linePitch="312"/>
        </w:sectPr>
      </w:pPr>
    </w:p>
    <w:p w14:paraId="123FC3D3" w14:textId="77777777" w:rsidR="004E3A2C" w:rsidRDefault="00D410D5" w:rsidP="00FB0C88">
      <w:pPr>
        <w:ind w:firstLine="360"/>
        <w:jc w:val="left"/>
      </w:pPr>
      <w:r>
        <w:rPr>
          <w:rFonts w:hint="eastAsia"/>
        </w:rPr>
        <w:t>股票预测是计算机科学与金融交叉的经典问题</w:t>
      </w:r>
      <w:r w:rsidR="00EC5CA1">
        <w:rPr>
          <w:rFonts w:hint="eastAsia"/>
        </w:rPr>
        <w:t>。由于近年来人工智能技术的不断发展</w:t>
      </w:r>
      <w:r w:rsidR="00410D93">
        <w:rPr>
          <w:rFonts w:hint="eastAsia"/>
        </w:rPr>
        <w:t>和</w:t>
      </w:r>
      <w:r w:rsidR="00410D93">
        <w:rPr>
          <w:rFonts w:hint="eastAsia"/>
        </w:rPr>
        <w:t>股票数据易获得</w:t>
      </w:r>
      <w:r w:rsidR="00410D93">
        <w:rPr>
          <w:rFonts w:hint="eastAsia"/>
        </w:rPr>
        <w:t>的特点</w:t>
      </w:r>
      <w:r w:rsidR="00EC5CA1">
        <w:rPr>
          <w:rFonts w:hint="eastAsia"/>
        </w:rPr>
        <w:t>，越来越多的模型</w:t>
      </w:r>
      <w:r w:rsidR="008747CF">
        <w:rPr>
          <w:rFonts w:hint="eastAsia"/>
        </w:rPr>
        <w:t>用</w:t>
      </w:r>
      <w:r w:rsidR="00410D93">
        <w:rPr>
          <w:rFonts w:hint="eastAsia"/>
        </w:rPr>
        <w:t>于</w:t>
      </w:r>
      <w:r w:rsidR="008747CF">
        <w:rPr>
          <w:rFonts w:hint="eastAsia"/>
        </w:rPr>
        <w:t>预测股票</w:t>
      </w:r>
      <w:r w:rsidR="00410D93">
        <w:t xml:space="preserve"> </w:t>
      </w:r>
      <w:r>
        <w:rPr>
          <w:rFonts w:hint="eastAsia"/>
        </w:rPr>
        <w:t>[</w:t>
      </w:r>
      <w:r>
        <w:t>1]</w:t>
      </w:r>
      <w:r>
        <w:rPr>
          <w:rFonts w:hint="eastAsia"/>
        </w:rPr>
        <w:t>。</w:t>
      </w:r>
      <w:r w:rsidR="008747CF">
        <w:rPr>
          <w:rFonts w:hint="eastAsia"/>
        </w:rPr>
        <w:t>由于机器学习模型具有更强大的大数据处理能力和学习能力，能够处理输入特征和预测目标之间的非线性关系，因此其预测能力通常比传统的</w:t>
      </w:r>
      <w:r w:rsidR="00DC0666">
        <w:rPr>
          <w:rFonts w:hint="eastAsia"/>
        </w:rPr>
        <w:t>基本面分析的方式</w:t>
      </w:r>
      <w:r w:rsidR="008747CF">
        <w:rPr>
          <w:rFonts w:hint="eastAsia"/>
        </w:rPr>
        <w:t>的更强</w:t>
      </w:r>
      <w:r w:rsidR="00DC0666">
        <w:rPr>
          <w:rFonts w:hint="eastAsia"/>
        </w:rPr>
        <w:t xml:space="preserve"> </w:t>
      </w:r>
      <w:r w:rsidR="008747CF">
        <w:rPr>
          <w:rFonts w:hint="eastAsia"/>
        </w:rPr>
        <w:t>[</w:t>
      </w:r>
      <w:r w:rsidR="008747CF">
        <w:t>2]</w:t>
      </w:r>
      <w:r w:rsidR="008747CF">
        <w:rPr>
          <w:rFonts w:hint="eastAsia"/>
        </w:rPr>
        <w:t>。</w:t>
      </w:r>
      <w:r w:rsidR="00DC0666">
        <w:rPr>
          <w:rFonts w:hint="eastAsia"/>
        </w:rPr>
        <w:t>通过准确的股票价格方向变动预测，投资者可以把握买卖时机，从而战胜市场并获取利润</w:t>
      </w:r>
      <w:r w:rsidR="00DC0666">
        <w:rPr>
          <w:rFonts w:hint="eastAsia"/>
        </w:rPr>
        <w:t xml:space="preserve"> [</w:t>
      </w:r>
      <w:r w:rsidR="00DC0666">
        <w:t>3]</w:t>
      </w:r>
      <w:r w:rsidR="00DC0666">
        <w:rPr>
          <w:rFonts w:hint="eastAsia"/>
        </w:rPr>
        <w:t>。</w:t>
      </w:r>
    </w:p>
    <w:p w14:paraId="68880BEE" w14:textId="5F7E7AF4" w:rsidR="00850D4B" w:rsidRDefault="004D60D7" w:rsidP="00FB0C88">
      <w:pPr>
        <w:ind w:firstLine="360"/>
        <w:jc w:val="left"/>
      </w:pPr>
      <w:r>
        <w:rPr>
          <w:rFonts w:hint="eastAsia"/>
        </w:rPr>
        <w:t>目前的研究中，基本的</w:t>
      </w:r>
      <w:r w:rsidR="009930E7">
        <w:rPr>
          <w:rFonts w:hint="eastAsia"/>
        </w:rPr>
        <w:t>股票数据</w:t>
      </w:r>
      <w:r>
        <w:rPr>
          <w:rFonts w:hint="eastAsia"/>
        </w:rPr>
        <w:t>处理流程为：数据预处理、特征工程、模型训练、优化、预测和评估。然而，大部分的工作都集中在预测算法而忽视了特征工程。即使深度学习可以做到全自动的特征工程，</w:t>
      </w:r>
      <w:r w:rsidR="00FB0C88">
        <w:rPr>
          <w:rFonts w:hint="eastAsia"/>
        </w:rPr>
        <w:t>也需要在输入模型之前进行数据预处理，因为好的特征工程可以使预测模型达到更好的性能的同时减少运行资源</w:t>
      </w:r>
      <w:r w:rsidR="00FB0C88">
        <w:rPr>
          <w:rFonts w:hint="eastAsia"/>
        </w:rPr>
        <w:t xml:space="preserve"> [</w:t>
      </w:r>
      <w:r w:rsidR="00FB0C88">
        <w:t>4]</w:t>
      </w:r>
      <w:r w:rsidR="00FB0C88">
        <w:rPr>
          <w:rFonts w:hint="eastAsia"/>
        </w:rPr>
        <w:t>。</w:t>
      </w:r>
      <w:r w:rsidR="00FB0C88">
        <w:rPr>
          <w:rFonts w:hint="eastAsia"/>
        </w:rPr>
        <w:t xml:space="preserve"> </w:t>
      </w:r>
      <w:r w:rsidR="00645113">
        <w:rPr>
          <w:rFonts w:hint="eastAsia"/>
        </w:rPr>
        <w:t>因此，</w:t>
      </w:r>
      <w:r w:rsidR="00DC0666">
        <w:rPr>
          <w:rFonts w:hint="eastAsia"/>
        </w:rPr>
        <w:t>本文</w:t>
      </w:r>
      <w:r w:rsidR="009930E7">
        <w:rPr>
          <w:rFonts w:hint="eastAsia"/>
        </w:rPr>
        <w:t>首先在特征工程方面进行数据降噪和生成技术指标，而后使用</w:t>
      </w:r>
      <w:r w:rsidR="00645113">
        <w:rPr>
          <w:rFonts w:hint="eastAsia"/>
        </w:rPr>
        <w:t>结合</w:t>
      </w:r>
      <w:r w:rsidR="005C333F">
        <w:rPr>
          <w:rFonts w:hint="eastAsia"/>
        </w:rPr>
        <w:t>了</w:t>
      </w:r>
      <w:r w:rsidR="00645113">
        <w:rPr>
          <w:rFonts w:hint="eastAsia"/>
        </w:rPr>
        <w:t>多目标优化</w:t>
      </w:r>
      <w:r w:rsidR="00DB7B30">
        <w:rPr>
          <w:rFonts w:hint="eastAsia"/>
        </w:rPr>
        <w:t>（</w:t>
      </w:r>
      <w:r w:rsidR="00DB7B30">
        <w:rPr>
          <w:rFonts w:hint="eastAsia"/>
        </w:rPr>
        <w:t>NSGA</w:t>
      </w:r>
      <w:r w:rsidR="00DB7B30">
        <w:t>3</w:t>
      </w:r>
      <w:r w:rsidR="00DB7B30">
        <w:rPr>
          <w:rFonts w:hint="eastAsia"/>
        </w:rPr>
        <w:t>）</w:t>
      </w:r>
      <w:r w:rsidR="00645113">
        <w:rPr>
          <w:rFonts w:hint="eastAsia"/>
        </w:rPr>
        <w:t>和机器学习算法</w:t>
      </w:r>
      <w:r w:rsidR="00DB7B30">
        <w:rPr>
          <w:rFonts w:hint="eastAsia"/>
        </w:rPr>
        <w:t>（</w:t>
      </w:r>
      <w:r w:rsidR="00DB7B30">
        <w:rPr>
          <w:rFonts w:hint="eastAsia"/>
        </w:rPr>
        <w:t>XG</w:t>
      </w:r>
      <w:r w:rsidR="00DB7B30">
        <w:t>Boost</w:t>
      </w:r>
      <w:r w:rsidR="00DB7B30">
        <w:rPr>
          <w:rFonts w:hint="eastAsia"/>
        </w:rPr>
        <w:t>）</w:t>
      </w:r>
      <w:r w:rsidR="00645113">
        <w:rPr>
          <w:rFonts w:hint="eastAsia"/>
        </w:rPr>
        <w:t>的股票预测模型</w:t>
      </w:r>
      <w:r w:rsidR="00410D93">
        <w:rPr>
          <w:rFonts w:hint="eastAsia"/>
        </w:rPr>
        <w:t>进行特征选择并</w:t>
      </w:r>
      <w:r w:rsidR="009930E7">
        <w:rPr>
          <w:rFonts w:hint="eastAsia"/>
        </w:rPr>
        <w:t>对</w:t>
      </w:r>
      <w:r w:rsidR="00410D93">
        <w:rPr>
          <w:rFonts w:hint="eastAsia"/>
        </w:rPr>
        <w:t>股票的变动方向</w:t>
      </w:r>
      <w:r w:rsidR="009930E7">
        <w:rPr>
          <w:rFonts w:hint="eastAsia"/>
        </w:rPr>
        <w:t>进行</w:t>
      </w:r>
      <w:r w:rsidR="005C333F">
        <w:rPr>
          <w:rFonts w:hint="eastAsia"/>
        </w:rPr>
        <w:t>预测</w:t>
      </w:r>
      <w:r w:rsidR="00645113">
        <w:rPr>
          <w:rFonts w:hint="eastAsia"/>
        </w:rPr>
        <w:t>。</w:t>
      </w:r>
    </w:p>
    <w:p w14:paraId="2BEA14A3" w14:textId="79F9378F" w:rsidR="00D410D5" w:rsidRDefault="005C333F" w:rsidP="00FB0C88">
      <w:pPr>
        <w:ind w:firstLine="360"/>
        <w:jc w:val="left"/>
      </w:pPr>
      <w:r>
        <w:rPr>
          <w:rFonts w:hint="eastAsia"/>
        </w:rPr>
        <w:t>本文股票预测模型的优点如下：</w:t>
      </w:r>
      <w:r>
        <w:rPr>
          <w:rFonts w:hint="eastAsia"/>
        </w:rPr>
        <w:t>1</w:t>
      </w:r>
      <w:r>
        <w:t>.</w:t>
      </w:r>
      <w:r>
        <w:rPr>
          <w:rFonts w:hint="eastAsia"/>
        </w:rPr>
        <w:t>高效。本文提出的</w:t>
      </w:r>
      <w:r w:rsidR="007D37FC">
        <w:rPr>
          <w:rFonts w:hint="eastAsia"/>
        </w:rPr>
        <w:t>算法与深度学习</w:t>
      </w:r>
      <w:r w:rsidR="00416D89">
        <w:rPr>
          <w:rFonts w:hint="eastAsia"/>
        </w:rPr>
        <w:t>在时间序列分析</w:t>
      </w:r>
      <w:r w:rsidR="007D37FC">
        <w:rPr>
          <w:rFonts w:hint="eastAsia"/>
        </w:rPr>
        <w:t>中最热门的</w:t>
      </w:r>
      <w:r w:rsidR="007D37FC">
        <w:rPr>
          <w:rFonts w:hint="eastAsia"/>
        </w:rPr>
        <w:t>LSTM</w:t>
      </w:r>
      <w:r w:rsidR="007D37FC">
        <w:rPr>
          <w:rFonts w:hint="eastAsia"/>
        </w:rPr>
        <w:t>神经网络相比，在相同的优化次数下，准确度比后者高的同时，所需运行时间不到后者的</w:t>
      </w:r>
      <w:r w:rsidR="007D37FC">
        <w:rPr>
          <w:rFonts w:hint="eastAsia"/>
        </w:rPr>
        <w:t>1</w:t>
      </w:r>
      <w:r w:rsidR="007D37FC">
        <w:t>%</w:t>
      </w:r>
      <w:r w:rsidR="007D37FC">
        <w:rPr>
          <w:rFonts w:hint="eastAsia"/>
        </w:rPr>
        <w:t>。</w:t>
      </w:r>
      <w:r w:rsidR="007D37FC">
        <w:rPr>
          <w:rFonts w:hint="eastAsia"/>
        </w:rPr>
        <w:t>2</w:t>
      </w:r>
      <w:r w:rsidR="007D37FC">
        <w:t>.</w:t>
      </w:r>
      <w:r w:rsidR="007D37FC">
        <w:rPr>
          <w:rFonts w:hint="eastAsia"/>
        </w:rPr>
        <w:t>可解释性好。深度学习模型</w:t>
      </w:r>
      <w:r w:rsidR="007922A2">
        <w:rPr>
          <w:rFonts w:hint="eastAsia"/>
        </w:rPr>
        <w:t>普遍存在“黑盒”问题</w:t>
      </w:r>
      <w:r w:rsidR="007922A2">
        <w:rPr>
          <w:rFonts w:hint="eastAsia"/>
        </w:rPr>
        <w:t xml:space="preserve"> [</w:t>
      </w:r>
      <w:r w:rsidR="00830480">
        <w:t>5</w:t>
      </w:r>
      <w:r w:rsidR="007922A2">
        <w:t>]</w:t>
      </w:r>
      <w:r w:rsidR="007922A2">
        <w:rPr>
          <w:rFonts w:hint="eastAsia"/>
        </w:rPr>
        <w:t>，无法对特征的重要性进行评估，而本文提出算法可以得出重要性最高的特征，以供后续研究。</w:t>
      </w:r>
      <w:r w:rsidR="007922A2">
        <w:rPr>
          <w:rFonts w:hint="eastAsia"/>
        </w:rPr>
        <w:t>3</w:t>
      </w:r>
      <w:r w:rsidR="007922A2">
        <w:t>.</w:t>
      </w:r>
      <w:r w:rsidR="007922A2">
        <w:rPr>
          <w:rFonts w:hint="eastAsia"/>
        </w:rPr>
        <w:t>高准确度</w:t>
      </w:r>
      <w:r w:rsidR="00830480">
        <w:rPr>
          <w:rFonts w:hint="eastAsia"/>
        </w:rPr>
        <w:t>和稳定性</w:t>
      </w:r>
      <w:r w:rsidR="007922A2">
        <w:rPr>
          <w:rFonts w:hint="eastAsia"/>
        </w:rPr>
        <w:t>，本文算法与其他基准研究相比，体现了其预测能力。本算</w:t>
      </w:r>
      <w:r w:rsidR="007922A2">
        <w:rPr>
          <w:rFonts w:hint="eastAsia"/>
        </w:rPr>
        <w:t>法与单目标和其他多目标算法相比，体现了其</w:t>
      </w:r>
      <w:r w:rsidR="00830480">
        <w:rPr>
          <w:rFonts w:hint="eastAsia"/>
        </w:rPr>
        <w:t>适应不同市场数据的</w:t>
      </w:r>
      <w:r w:rsidR="00410D93">
        <w:rPr>
          <w:rFonts w:hint="eastAsia"/>
        </w:rPr>
        <w:t>预测</w:t>
      </w:r>
      <w:r w:rsidR="00830480">
        <w:rPr>
          <w:rFonts w:hint="eastAsia"/>
        </w:rPr>
        <w:t>能力和稳定性。</w:t>
      </w:r>
    </w:p>
    <w:p w14:paraId="6F5F39EA" w14:textId="50C23520" w:rsidR="00DC0666" w:rsidRPr="007D37FC" w:rsidRDefault="00850D4B" w:rsidP="00D410D5">
      <w:pPr>
        <w:ind w:firstLine="360"/>
        <w:jc w:val="left"/>
      </w:pPr>
      <w:r>
        <w:rPr>
          <w:rFonts w:hint="eastAsia"/>
        </w:rPr>
        <w:t>本文后续内容安排如下：第</w:t>
      </w:r>
      <w:r w:rsidR="004E3A2C">
        <w:rPr>
          <w:rFonts w:hint="eastAsia"/>
        </w:rPr>
        <w:t>一</w:t>
      </w:r>
      <w:r>
        <w:rPr>
          <w:rFonts w:hint="eastAsia"/>
        </w:rPr>
        <w:t>部分介绍相关工作、第</w:t>
      </w:r>
      <w:r w:rsidR="004E3A2C">
        <w:rPr>
          <w:rFonts w:hint="eastAsia"/>
        </w:rPr>
        <w:t>二</w:t>
      </w:r>
      <w:r>
        <w:rPr>
          <w:rFonts w:hint="eastAsia"/>
        </w:rPr>
        <w:t>部分介绍模型与方法、第</w:t>
      </w:r>
      <w:r w:rsidR="004E3A2C">
        <w:rPr>
          <w:rFonts w:hint="eastAsia"/>
        </w:rPr>
        <w:t>三</w:t>
      </w:r>
      <w:r>
        <w:rPr>
          <w:rFonts w:hint="eastAsia"/>
        </w:rPr>
        <w:t>部分是实验与分析，最后在第</w:t>
      </w:r>
      <w:r w:rsidR="004E3A2C">
        <w:rPr>
          <w:rFonts w:hint="eastAsia"/>
        </w:rPr>
        <w:t>四</w:t>
      </w:r>
      <w:r>
        <w:rPr>
          <w:rFonts w:hint="eastAsia"/>
        </w:rPr>
        <w:t>部分总结全文。</w:t>
      </w:r>
    </w:p>
    <w:p w14:paraId="1F49BD1F" w14:textId="4B142095" w:rsidR="000A2A62" w:rsidRDefault="00E44E25" w:rsidP="00E44E25">
      <w:pPr>
        <w:pStyle w:val="a7"/>
        <w:numPr>
          <w:ilvl w:val="0"/>
          <w:numId w:val="1"/>
        </w:numPr>
        <w:ind w:firstLineChars="0"/>
        <w:jc w:val="left"/>
      </w:pPr>
      <w:r>
        <w:rPr>
          <w:rFonts w:hint="eastAsia"/>
        </w:rPr>
        <w:t>相关工作</w:t>
      </w:r>
    </w:p>
    <w:p w14:paraId="788891A3" w14:textId="6FB66387" w:rsidR="008B0BC3" w:rsidRDefault="0026104E" w:rsidP="002C7D01">
      <w:pPr>
        <w:ind w:firstLine="360"/>
        <w:jc w:val="left"/>
      </w:pPr>
      <w:r>
        <w:rPr>
          <w:rFonts w:hint="eastAsia"/>
        </w:rPr>
        <w:t>近几年，深度学习在图像识别、语音识别和</w:t>
      </w:r>
      <w:r w:rsidR="00DB7B30">
        <w:rPr>
          <w:rFonts w:hint="eastAsia"/>
        </w:rPr>
        <w:t>自然语言处理等领域非常热门，其中也包括时间序列分析。在时间序列分析中，</w:t>
      </w:r>
      <w:r w:rsidR="004C130D">
        <w:rPr>
          <w:rFonts w:hint="eastAsia"/>
        </w:rPr>
        <w:t>长短时记忆</w:t>
      </w:r>
      <w:r w:rsidR="00DB7B30">
        <w:rPr>
          <w:rFonts w:hint="eastAsia"/>
        </w:rPr>
        <w:t>神经网络</w:t>
      </w:r>
      <w:r w:rsidR="004C130D">
        <w:rPr>
          <w:rFonts w:hint="eastAsia"/>
        </w:rPr>
        <w:t>（</w:t>
      </w:r>
      <w:r w:rsidR="004C130D">
        <w:rPr>
          <w:rFonts w:hint="eastAsia"/>
        </w:rPr>
        <w:t>LSTM</w:t>
      </w:r>
      <w:r w:rsidR="004C130D">
        <w:rPr>
          <w:rFonts w:hint="eastAsia"/>
        </w:rPr>
        <w:t>）</w:t>
      </w:r>
      <w:r w:rsidR="00DB7B30">
        <w:rPr>
          <w:rFonts w:hint="eastAsia"/>
        </w:rPr>
        <w:t>由于其特殊的门结构，可以记忆过去一段长度的输入</w:t>
      </w:r>
      <w:r w:rsidR="00416D89">
        <w:rPr>
          <w:rFonts w:hint="eastAsia"/>
        </w:rPr>
        <w:t>并解决了</w:t>
      </w:r>
      <w:r w:rsidR="00416D89">
        <w:rPr>
          <w:rFonts w:hint="eastAsia"/>
        </w:rPr>
        <w:t>RNN</w:t>
      </w:r>
      <w:r w:rsidR="00416D89">
        <w:rPr>
          <w:rFonts w:hint="eastAsia"/>
        </w:rPr>
        <w:t>中的梯度消失问题</w:t>
      </w:r>
      <w:r w:rsidR="00DB7B30">
        <w:rPr>
          <w:rFonts w:hint="eastAsia"/>
        </w:rPr>
        <w:t>，成为研究的</w:t>
      </w:r>
      <w:r w:rsidR="00416D89">
        <w:rPr>
          <w:rFonts w:hint="eastAsia"/>
        </w:rPr>
        <w:t>热门。其中文献</w:t>
      </w:r>
      <w:r w:rsidR="00416D89">
        <w:rPr>
          <w:rFonts w:hint="eastAsia"/>
        </w:rPr>
        <w:t>[</w:t>
      </w:r>
      <w:r w:rsidR="00416D89">
        <w:t>6]</w:t>
      </w:r>
      <w:r w:rsidR="00416D89">
        <w:rPr>
          <w:rFonts w:hint="eastAsia"/>
        </w:rPr>
        <w:t>使用遗传算法</w:t>
      </w:r>
      <w:r w:rsidR="00AE550C">
        <w:rPr>
          <w:rFonts w:hint="eastAsia"/>
        </w:rPr>
        <w:t>将均方根误差（</w:t>
      </w:r>
      <w:r w:rsidR="00AE550C">
        <w:rPr>
          <w:rFonts w:hint="eastAsia"/>
        </w:rPr>
        <w:t>RMSE</w:t>
      </w:r>
      <w:r w:rsidR="00AE550C">
        <w:rPr>
          <w:rFonts w:hint="eastAsia"/>
        </w:rPr>
        <w:t>）作为适应度函数，</w:t>
      </w:r>
      <w:r w:rsidR="00416D89">
        <w:rPr>
          <w:rFonts w:hint="eastAsia"/>
        </w:rPr>
        <w:t>优化了神经网络</w:t>
      </w:r>
      <w:r w:rsidR="00AE550C">
        <w:rPr>
          <w:rFonts w:hint="eastAsia"/>
        </w:rPr>
        <w:t>。文献</w:t>
      </w:r>
      <w:r w:rsidR="00AE550C">
        <w:rPr>
          <w:rFonts w:hint="eastAsia"/>
        </w:rPr>
        <w:t>[</w:t>
      </w:r>
      <w:r w:rsidR="00AE550C">
        <w:t>7]</w:t>
      </w:r>
      <w:r w:rsidR="00AE550C">
        <w:rPr>
          <w:rFonts w:hint="eastAsia"/>
        </w:rPr>
        <w:t>采用数据增强的方式，并用一个预测</w:t>
      </w:r>
      <w:r w:rsidR="00AE550C">
        <w:rPr>
          <w:rFonts w:hint="eastAsia"/>
        </w:rPr>
        <w:t>LSTM</w:t>
      </w:r>
      <w:r w:rsidR="00AE550C">
        <w:rPr>
          <w:rFonts w:hint="eastAsia"/>
        </w:rPr>
        <w:t>和一个防止过拟合</w:t>
      </w:r>
      <w:r w:rsidR="00AE550C">
        <w:rPr>
          <w:rFonts w:hint="eastAsia"/>
        </w:rPr>
        <w:t>LSTM</w:t>
      </w:r>
      <w:r w:rsidR="00AE550C">
        <w:rPr>
          <w:rFonts w:hint="eastAsia"/>
        </w:rPr>
        <w:t>来提高预测性能。文献</w:t>
      </w:r>
      <w:r w:rsidR="00AE550C">
        <w:rPr>
          <w:rFonts w:hint="eastAsia"/>
        </w:rPr>
        <w:t>[</w:t>
      </w:r>
      <w:r w:rsidR="00AE550C">
        <w:t>8]</w:t>
      </w:r>
      <w:r w:rsidR="00765460">
        <w:rPr>
          <w:rFonts w:hint="eastAsia"/>
        </w:rPr>
        <w:t>提出一个复</w:t>
      </w:r>
      <w:r w:rsidR="004C130D">
        <w:rPr>
          <w:rFonts w:hint="eastAsia"/>
        </w:rPr>
        <w:t>合预测模型</w:t>
      </w:r>
      <w:r w:rsidR="00AB24B9">
        <w:rPr>
          <w:rFonts w:hint="eastAsia"/>
        </w:rPr>
        <w:t>EWT</w:t>
      </w:r>
      <w:r w:rsidR="00AB24B9">
        <w:t>-</w:t>
      </w:r>
      <w:r w:rsidR="00AB24B9">
        <w:rPr>
          <w:rFonts w:hint="eastAsia"/>
        </w:rPr>
        <w:t>LSTM</w:t>
      </w:r>
      <w:r w:rsidR="00AB24B9">
        <w:t>-ORELM</w:t>
      </w:r>
      <w:r w:rsidR="004C130D">
        <w:rPr>
          <w:rFonts w:hint="eastAsia"/>
        </w:rPr>
        <w:t>。</w:t>
      </w:r>
      <w:r w:rsidR="00AB24B9">
        <w:rPr>
          <w:rFonts w:hint="eastAsia"/>
        </w:rPr>
        <w:t>其流程为</w:t>
      </w:r>
      <w:r w:rsidR="00765460">
        <w:rPr>
          <w:rFonts w:hint="eastAsia"/>
        </w:rPr>
        <w:t>先用经验小波分解（</w:t>
      </w:r>
      <w:r w:rsidR="00765460">
        <w:rPr>
          <w:rFonts w:hint="eastAsia"/>
        </w:rPr>
        <w:t>E</w:t>
      </w:r>
      <w:r w:rsidR="00765460">
        <w:t>WT</w:t>
      </w:r>
      <w:r w:rsidR="00765460">
        <w:rPr>
          <w:rFonts w:hint="eastAsia"/>
        </w:rPr>
        <w:t>），再用</w:t>
      </w:r>
      <w:r w:rsidR="00765460">
        <w:rPr>
          <w:rFonts w:hint="eastAsia"/>
        </w:rPr>
        <w:t>LSTM</w:t>
      </w:r>
      <w:r w:rsidR="00765460">
        <w:rPr>
          <w:rFonts w:hint="eastAsia"/>
        </w:rPr>
        <w:t>结合粒子群优化算法，最后再用</w:t>
      </w:r>
      <w:r w:rsidR="00765460" w:rsidRPr="00765460">
        <w:rPr>
          <w:rFonts w:hint="eastAsia"/>
        </w:rPr>
        <w:t>异常值鲁棒极限学习机</w:t>
      </w:r>
      <w:r w:rsidR="00765460">
        <w:rPr>
          <w:rFonts w:hint="eastAsia"/>
        </w:rPr>
        <w:t>（</w:t>
      </w:r>
      <w:r w:rsidR="00765460">
        <w:rPr>
          <w:rFonts w:hint="eastAsia"/>
        </w:rPr>
        <w:t>ORELM</w:t>
      </w:r>
      <w:r w:rsidR="00765460">
        <w:rPr>
          <w:rFonts w:hint="eastAsia"/>
        </w:rPr>
        <w:t>）后处理。除了深度学习多种机器学习模型也用来开发</w:t>
      </w:r>
      <w:r w:rsidR="00F55136">
        <w:rPr>
          <w:rFonts w:hint="eastAsia"/>
        </w:rPr>
        <w:t>股票预测系统</w:t>
      </w:r>
      <w:r w:rsidR="00AB24B9">
        <w:rPr>
          <w:rFonts w:hint="eastAsia"/>
        </w:rPr>
        <w:t>。</w:t>
      </w:r>
      <w:r w:rsidR="00F55136">
        <w:rPr>
          <w:rFonts w:hint="eastAsia"/>
        </w:rPr>
        <w:t>例如文献</w:t>
      </w:r>
      <w:r w:rsidR="00F55136">
        <w:rPr>
          <w:rFonts w:hint="eastAsia"/>
        </w:rPr>
        <w:t>[</w:t>
      </w:r>
      <w:r w:rsidR="00F55136">
        <w:t>9]</w:t>
      </w:r>
      <w:r w:rsidR="00F55136">
        <w:rPr>
          <w:rFonts w:hint="eastAsia"/>
        </w:rPr>
        <w:t>使用基于树的集成学习方式，文献</w:t>
      </w:r>
      <w:r w:rsidR="00F55136">
        <w:rPr>
          <w:rFonts w:hint="eastAsia"/>
        </w:rPr>
        <w:t>[</w:t>
      </w:r>
      <w:r w:rsidR="00F55136">
        <w:t>2]</w:t>
      </w:r>
      <w:r w:rsidR="00F55136">
        <w:rPr>
          <w:rFonts w:hint="eastAsia"/>
        </w:rPr>
        <w:t>使用遗传算法优化的</w:t>
      </w:r>
      <w:r w:rsidR="00F55136">
        <w:rPr>
          <w:rFonts w:hint="eastAsia"/>
        </w:rPr>
        <w:t>XG</w:t>
      </w:r>
      <w:r w:rsidR="00F55136">
        <w:t>Boost</w:t>
      </w:r>
      <w:r w:rsidR="00AB24B9">
        <w:rPr>
          <w:rFonts w:hint="eastAsia"/>
        </w:rPr>
        <w:t>，文献</w:t>
      </w:r>
      <w:r w:rsidR="00AB24B9">
        <w:rPr>
          <w:rFonts w:hint="eastAsia"/>
        </w:rPr>
        <w:t>[</w:t>
      </w:r>
      <w:r w:rsidR="00AB24B9">
        <w:t>1</w:t>
      </w:r>
      <w:r w:rsidR="005F5510">
        <w:t>0</w:t>
      </w:r>
      <w:r w:rsidR="00AB24B9">
        <w:t>]</w:t>
      </w:r>
      <w:r w:rsidR="00AB24B9">
        <w:rPr>
          <w:rFonts w:hint="eastAsia"/>
        </w:rPr>
        <w:t>采用非线性高斯核函数的权重</w:t>
      </w:r>
      <w:r w:rsidR="00AB24B9">
        <w:rPr>
          <w:rFonts w:hint="eastAsia"/>
        </w:rPr>
        <w:t>SVM</w:t>
      </w:r>
      <w:r w:rsidR="00AB24B9">
        <w:rPr>
          <w:rFonts w:hint="eastAsia"/>
        </w:rPr>
        <w:t>进行特征工程，并用权重</w:t>
      </w:r>
      <w:r w:rsidR="00AB24B9">
        <w:rPr>
          <w:rFonts w:hint="eastAsia"/>
        </w:rPr>
        <w:t>KNN</w:t>
      </w:r>
      <w:r w:rsidR="00AB24B9">
        <w:rPr>
          <w:rFonts w:hint="eastAsia"/>
        </w:rPr>
        <w:t>预测价格。</w:t>
      </w:r>
      <w:r w:rsidR="00907092">
        <w:rPr>
          <w:rFonts w:hint="eastAsia"/>
        </w:rPr>
        <w:t>特征工程是</w:t>
      </w:r>
      <w:r w:rsidR="00907092">
        <w:rPr>
          <w:rFonts w:hint="eastAsia"/>
        </w:rPr>
        <w:t>AI</w:t>
      </w:r>
      <w:r w:rsidR="00907092">
        <w:rPr>
          <w:rFonts w:hint="eastAsia"/>
        </w:rPr>
        <w:t>技术的重要</w:t>
      </w:r>
      <w:r w:rsidR="000E2832">
        <w:rPr>
          <w:rFonts w:hint="eastAsia"/>
        </w:rPr>
        <w:t>组成</w:t>
      </w:r>
      <w:r w:rsidR="00907092">
        <w:rPr>
          <w:rFonts w:hint="eastAsia"/>
        </w:rPr>
        <w:t>，许多研究在这一部分改进来提高模型的预测性能。文献</w:t>
      </w:r>
      <w:r w:rsidR="00907092">
        <w:rPr>
          <w:rFonts w:hint="eastAsia"/>
        </w:rPr>
        <w:t>[</w:t>
      </w:r>
      <w:r w:rsidR="005F5510">
        <w:t>11</w:t>
      </w:r>
      <w:r w:rsidR="00907092">
        <w:t>]</w:t>
      </w:r>
      <w:r w:rsidR="008B0BC3">
        <w:rPr>
          <w:rFonts w:hint="eastAsia"/>
        </w:rPr>
        <w:t>、</w:t>
      </w:r>
      <w:r w:rsidR="00907092">
        <w:rPr>
          <w:rFonts w:hint="eastAsia"/>
        </w:rPr>
        <w:t>文献</w:t>
      </w:r>
      <w:r w:rsidR="00907092">
        <w:rPr>
          <w:rFonts w:hint="eastAsia"/>
        </w:rPr>
        <w:t>[</w:t>
      </w:r>
      <w:r w:rsidR="00907092">
        <w:t>6]</w:t>
      </w:r>
      <w:r w:rsidR="008B0BC3">
        <w:rPr>
          <w:rFonts w:hint="eastAsia"/>
        </w:rPr>
        <w:t>和文献</w:t>
      </w:r>
      <w:r w:rsidR="008B0BC3">
        <w:rPr>
          <w:rFonts w:hint="eastAsia"/>
        </w:rPr>
        <w:t>[</w:t>
      </w:r>
      <w:r w:rsidR="008B0BC3">
        <w:t>9]</w:t>
      </w:r>
      <w:r w:rsidR="00907092">
        <w:rPr>
          <w:rFonts w:hint="eastAsia"/>
        </w:rPr>
        <w:t>在原始的历史数据上生成技术指标来预测价格。</w:t>
      </w:r>
      <w:r w:rsidR="008B0BC3">
        <w:rPr>
          <w:rFonts w:hint="eastAsia"/>
        </w:rPr>
        <w:t>而文献</w:t>
      </w:r>
      <w:r w:rsidR="008B0BC3">
        <w:rPr>
          <w:rFonts w:hint="eastAsia"/>
        </w:rPr>
        <w:t>[</w:t>
      </w:r>
      <w:r w:rsidR="008B0BC3">
        <w:t>9]</w:t>
      </w:r>
      <w:r w:rsidR="008B0BC3">
        <w:rPr>
          <w:rFonts w:hint="eastAsia"/>
        </w:rPr>
        <w:t>在拓展特征后，采用特征提取的方式获得新的指标。然而，过多的特征输入不一定能提高模型的性</w:t>
      </w:r>
      <w:r w:rsidR="008B0BC3">
        <w:rPr>
          <w:rFonts w:hint="eastAsia"/>
        </w:rPr>
        <w:lastRenderedPageBreak/>
        <w:t>能，反而可能导致“维度诅咒”的问题，造成不必要的</w:t>
      </w:r>
      <w:r w:rsidR="00D942AB">
        <w:rPr>
          <w:rFonts w:hint="eastAsia"/>
        </w:rPr>
        <w:t>计算消耗和模型预测能力的下降</w:t>
      </w:r>
      <w:r w:rsidR="00DD4CDC">
        <w:rPr>
          <w:rFonts w:hint="eastAsia"/>
        </w:rPr>
        <w:t>[</w:t>
      </w:r>
      <w:r w:rsidR="00362B9D">
        <w:t>12</w:t>
      </w:r>
      <w:r w:rsidR="00DD4CDC">
        <w:t>]</w:t>
      </w:r>
      <w:r w:rsidR="00D942AB">
        <w:rPr>
          <w:rFonts w:hint="eastAsia"/>
        </w:rPr>
        <w:t>。</w:t>
      </w:r>
    </w:p>
    <w:p w14:paraId="7488C93E" w14:textId="1C106B40" w:rsidR="00AB24B9" w:rsidRDefault="008B0BC3" w:rsidP="008B0BC3">
      <w:pPr>
        <w:ind w:firstLine="360"/>
        <w:jc w:val="left"/>
      </w:pPr>
      <w:r>
        <w:rPr>
          <w:rFonts w:hint="eastAsia"/>
        </w:rPr>
        <w:t>基于以上研究的启发，本文提出</w:t>
      </w:r>
      <w:r w:rsidR="00D942AB">
        <w:rPr>
          <w:rFonts w:hint="eastAsia"/>
        </w:rPr>
        <w:t>的算法在拓展特征后，采用特征选择的方式，去除不相关的和冗余的特征，减少不必要的计算开销的同时提高模型的预测性能。</w:t>
      </w:r>
      <w:r w:rsidR="00224148">
        <w:rPr>
          <w:rFonts w:hint="eastAsia"/>
        </w:rPr>
        <w:t>进化算法通过启发式搜索策略获得最佳特征子集，因为其高效的全局搜索方式，该方法被广泛应用于特征选择问题。目前大多数研究采用单目标的方式优化分类精度或分类误差来解决特征选择的问题，而该问题可以作为最大化预测性能和最小化特征数量的多目标问题。在实际应用中，如果能选择较小的解集并保持较高的预测性能，那么就能减少计算量的同时提高预测性能。因此，本文的预测系统可以看成多目标特征选择问题，用多目标算法解决。</w:t>
      </w:r>
    </w:p>
    <w:p w14:paraId="4A5E1CF4" w14:textId="0066AE9E" w:rsidR="00620686" w:rsidRDefault="00E44E25" w:rsidP="00A82C1B">
      <w:pPr>
        <w:pStyle w:val="a7"/>
        <w:numPr>
          <w:ilvl w:val="0"/>
          <w:numId w:val="1"/>
        </w:numPr>
        <w:ind w:firstLineChars="0"/>
        <w:jc w:val="left"/>
      </w:pPr>
      <w:r>
        <w:rPr>
          <w:rFonts w:hint="eastAsia"/>
        </w:rPr>
        <w:t>方法</w:t>
      </w:r>
      <w:r w:rsidR="00D942AB">
        <w:rPr>
          <w:rFonts w:hint="eastAsia"/>
        </w:rPr>
        <w:t>与模型</w:t>
      </w:r>
    </w:p>
    <w:p w14:paraId="4621FEE4" w14:textId="40B9A3E0" w:rsidR="00D942AB" w:rsidRDefault="00D942AB" w:rsidP="00224148">
      <w:pPr>
        <w:pStyle w:val="a7"/>
        <w:numPr>
          <w:ilvl w:val="1"/>
          <w:numId w:val="1"/>
        </w:numPr>
        <w:ind w:firstLineChars="0"/>
        <w:jc w:val="left"/>
      </w:pPr>
      <w:r>
        <w:rPr>
          <w:rFonts w:hint="eastAsia"/>
        </w:rPr>
        <w:t>数据</w:t>
      </w:r>
      <w:r w:rsidR="00224148">
        <w:rPr>
          <w:rFonts w:hint="eastAsia"/>
        </w:rPr>
        <w:t>降噪</w:t>
      </w:r>
    </w:p>
    <w:p w14:paraId="2CD0A07E" w14:textId="7C6DB7A1" w:rsidR="00075F80" w:rsidRDefault="00075F80" w:rsidP="00075F80">
      <w:pPr>
        <w:ind w:firstLine="360"/>
      </w:pPr>
      <w:r>
        <w:rPr>
          <w:rFonts w:hint="eastAsia"/>
        </w:rPr>
        <w:t>小波变化具有处理不平稳的金融时间序列的能力，因此本文中使用了小波变化进行数据降噪。</w:t>
      </w:r>
      <w:r w:rsidRPr="009B0A28">
        <w:rPr>
          <w:rFonts w:hint="eastAsia"/>
        </w:rPr>
        <w:t>小波变换的关键特性是与傅里叶变换相比，它可以同时分析金融时间序列的频率分量。</w:t>
      </w:r>
      <w:r>
        <w:rPr>
          <w:rFonts w:hint="eastAsia"/>
        </w:rPr>
        <w:t>因此它可以有效地处理高度不规则地金融时间序列</w:t>
      </w:r>
      <w:r>
        <w:rPr>
          <w:rFonts w:hint="eastAsia"/>
        </w:rPr>
        <w:t>[</w:t>
      </w:r>
      <w:r w:rsidR="00B10D8B">
        <w:t>1</w:t>
      </w:r>
      <w:r w:rsidR="008C2BF0">
        <w:t>3</w:t>
      </w:r>
      <w:r>
        <w:t>]</w:t>
      </w:r>
      <w:r>
        <w:rPr>
          <w:rFonts w:hint="eastAsia"/>
        </w:rPr>
        <w:t>。以恒生指数为例，本文使用</w:t>
      </w:r>
      <w:r w:rsidR="00511D9C">
        <w:rPr>
          <w:rFonts w:hint="eastAsia"/>
        </w:rPr>
        <w:t>三层</w:t>
      </w:r>
      <w:r w:rsidR="00511D9C">
        <w:rPr>
          <w:rFonts w:ascii="Times New Roman" w:hAnsi="Times New Roman" w:hint="eastAsia"/>
        </w:rPr>
        <w:t>sys</w:t>
      </w:r>
      <w:r w:rsidR="00511D9C">
        <w:rPr>
          <w:rFonts w:ascii="Times New Roman" w:hAnsi="Times New Roman"/>
        </w:rPr>
        <w:t>8</w:t>
      </w:r>
      <w:r w:rsidR="00511D9C">
        <w:rPr>
          <w:rFonts w:ascii="Times New Roman" w:hAnsi="Times New Roman" w:hint="eastAsia"/>
        </w:rPr>
        <w:t>小波</w:t>
      </w:r>
      <w:r>
        <w:rPr>
          <w:rFonts w:hint="eastAsia"/>
        </w:rPr>
        <w:t>将指数价格序列分解为</w:t>
      </w:r>
      <w:r w:rsidRPr="00F42F68">
        <w:rPr>
          <w:rFonts w:hint="eastAsia"/>
        </w:rPr>
        <w:t>时域和频域</w:t>
      </w:r>
      <w:r>
        <w:rPr>
          <w:rFonts w:hint="eastAsia"/>
        </w:rPr>
        <w:t>，图</w:t>
      </w:r>
      <w:r>
        <w:t>1</w:t>
      </w:r>
      <w:r>
        <w:rPr>
          <w:rFonts w:hint="eastAsia"/>
        </w:rPr>
        <w:t>为降噪前的序列，为实验所用</w:t>
      </w:r>
      <w:r w:rsidR="006B22EC">
        <w:rPr>
          <w:rFonts w:hint="eastAsia"/>
        </w:rPr>
        <w:t>数据中</w:t>
      </w:r>
      <w:r>
        <w:rPr>
          <w:rFonts w:hint="eastAsia"/>
        </w:rPr>
        <w:t>恒生指数</w:t>
      </w:r>
      <w:r w:rsidR="006B22EC">
        <w:rPr>
          <w:rFonts w:hint="eastAsia"/>
        </w:rPr>
        <w:t>的</w:t>
      </w:r>
      <w:r>
        <w:rPr>
          <w:rFonts w:hint="eastAsia"/>
        </w:rPr>
        <w:t>收盘价变化</w:t>
      </w:r>
      <w:r w:rsidR="006B22EC">
        <w:rPr>
          <w:rFonts w:hint="eastAsia"/>
        </w:rPr>
        <w:t>而经过三层小波分解后的收盘价如</w:t>
      </w:r>
      <w:r>
        <w:rPr>
          <w:rFonts w:hint="eastAsia"/>
        </w:rPr>
        <w:t>图</w:t>
      </w:r>
      <w:r>
        <w:rPr>
          <w:rFonts w:ascii="Times New Roman" w:hAnsi="Times New Roman"/>
        </w:rPr>
        <w:t>2</w:t>
      </w:r>
      <w:r>
        <w:rPr>
          <w:rFonts w:hint="eastAsia"/>
        </w:rPr>
        <w:t>所示。</w:t>
      </w:r>
    </w:p>
    <w:p w14:paraId="48DE7D92" w14:textId="77777777" w:rsidR="006B22EC" w:rsidRDefault="00075F80" w:rsidP="006B22EC">
      <w:pPr>
        <w:keepNext/>
        <w:jc w:val="left"/>
      </w:pPr>
      <w:r>
        <w:tab/>
      </w:r>
      <w:r>
        <w:rPr>
          <w:noProof/>
        </w:rPr>
        <w:drawing>
          <wp:inline distT="0" distB="0" distL="0" distR="0" wp14:anchorId="06D14A02" wp14:editId="5F2C0E28">
            <wp:extent cx="2409190" cy="2111264"/>
            <wp:effectExtent l="0" t="0" r="0" b="3810"/>
            <wp:docPr id="1" name="图片 1" descr="图形用户界面, 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图表, 散点图&#10;&#10;描述已自动生成"/>
                    <pic:cNvPicPr/>
                  </pic:nvPicPr>
                  <pic:blipFill>
                    <a:blip r:embed="rId7"/>
                    <a:stretch>
                      <a:fillRect/>
                    </a:stretch>
                  </pic:blipFill>
                  <pic:spPr>
                    <a:xfrm>
                      <a:off x="0" y="0"/>
                      <a:ext cx="2450938" cy="2147849"/>
                    </a:xfrm>
                    <a:prstGeom prst="rect">
                      <a:avLst/>
                    </a:prstGeom>
                  </pic:spPr>
                </pic:pic>
              </a:graphicData>
            </a:graphic>
          </wp:inline>
        </w:drawing>
      </w:r>
    </w:p>
    <w:p w14:paraId="7DA02BB4" w14:textId="79AD9BFC" w:rsidR="00075F80" w:rsidRDefault="006B22EC" w:rsidP="00535608">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恒生指数收盘价</w:t>
      </w:r>
    </w:p>
    <w:p w14:paraId="421D007B" w14:textId="77777777" w:rsidR="006B22EC" w:rsidRDefault="006B22EC" w:rsidP="006B22EC">
      <w:pPr>
        <w:keepNext/>
      </w:pPr>
      <w:r>
        <w:rPr>
          <w:noProof/>
        </w:rPr>
        <w:drawing>
          <wp:inline distT="0" distB="0" distL="0" distR="0" wp14:anchorId="71B98509" wp14:editId="59DB2132">
            <wp:extent cx="2359660" cy="2112010"/>
            <wp:effectExtent l="0" t="0" r="2540" b="2540"/>
            <wp:docPr id="2" name="图片 2" descr="图形用户界面, 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图表, 散点图&#10;&#10;描述已自动生成"/>
                    <pic:cNvPicPr/>
                  </pic:nvPicPr>
                  <pic:blipFill>
                    <a:blip r:embed="rId7"/>
                    <a:stretch>
                      <a:fillRect/>
                    </a:stretch>
                  </pic:blipFill>
                  <pic:spPr>
                    <a:xfrm>
                      <a:off x="0" y="0"/>
                      <a:ext cx="2359660" cy="2112010"/>
                    </a:xfrm>
                    <a:prstGeom prst="rect">
                      <a:avLst/>
                    </a:prstGeom>
                  </pic:spPr>
                </pic:pic>
              </a:graphicData>
            </a:graphic>
          </wp:inline>
        </w:drawing>
      </w:r>
    </w:p>
    <w:p w14:paraId="62647A93" w14:textId="0978BD9B" w:rsidR="006B22EC" w:rsidRPr="006B22EC" w:rsidRDefault="006B22EC" w:rsidP="00535608">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三层小波分解后</w:t>
      </w:r>
    </w:p>
    <w:p w14:paraId="03451FE0" w14:textId="780E8B9E" w:rsidR="00075F80" w:rsidRDefault="00075F80" w:rsidP="00224148">
      <w:pPr>
        <w:pStyle w:val="a7"/>
        <w:numPr>
          <w:ilvl w:val="1"/>
          <w:numId w:val="1"/>
        </w:numPr>
        <w:ind w:firstLineChars="0"/>
        <w:jc w:val="left"/>
      </w:pPr>
      <w:r>
        <w:rPr>
          <w:rFonts w:hint="eastAsia"/>
        </w:rPr>
        <w:t>生成技术指标</w:t>
      </w:r>
    </w:p>
    <w:p w14:paraId="2D54CF26" w14:textId="5AEAA3F8" w:rsidR="00535608" w:rsidRDefault="00B10D8B" w:rsidP="00511D9C">
      <w:pPr>
        <w:ind w:firstLine="360"/>
        <w:jc w:val="left"/>
      </w:pPr>
      <w:r>
        <w:rPr>
          <w:rFonts w:hint="eastAsia"/>
        </w:rPr>
        <w:t>本文将建立两个指标集。一个是在前人的研究中常用的指标，一个是本文生成的指标</w:t>
      </w:r>
      <w:r w:rsidR="00511D9C">
        <w:rPr>
          <w:rFonts w:hint="eastAsia"/>
        </w:rPr>
        <w:t>，两个指标集</w:t>
      </w:r>
      <w:r>
        <w:rPr>
          <w:rFonts w:hint="eastAsia"/>
        </w:rPr>
        <w:t>进行对比。</w:t>
      </w:r>
      <w:r w:rsidR="00535608">
        <w:rPr>
          <w:rFonts w:hint="eastAsia"/>
        </w:rPr>
        <w:t>表</w:t>
      </w:r>
      <w:r w:rsidR="00535608">
        <w:t>1</w:t>
      </w:r>
      <w:r w:rsidR="00535608">
        <w:rPr>
          <w:rFonts w:hint="eastAsia"/>
        </w:rPr>
        <w:t>展示了前人研究中常用技术指标。</w:t>
      </w:r>
    </w:p>
    <w:p w14:paraId="695B6061" w14:textId="5E739386" w:rsidR="00535608" w:rsidRDefault="00535608" w:rsidP="00535608">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E3A2C">
        <w:rPr>
          <w:noProof/>
        </w:rPr>
        <w:t>1</w:t>
      </w:r>
      <w:r>
        <w:fldChar w:fldCharType="end"/>
      </w:r>
      <w:r>
        <w:t xml:space="preserve"> </w:t>
      </w:r>
      <w:r>
        <w:rPr>
          <w:rFonts w:hint="eastAsia"/>
        </w:rPr>
        <w:t>技术指标集一</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835"/>
      </w:tblGrid>
      <w:tr w:rsidR="00FE7B12" w14:paraId="78EC2547" w14:textId="77777777" w:rsidTr="002C7D01">
        <w:tc>
          <w:tcPr>
            <w:tcW w:w="1242" w:type="dxa"/>
            <w:tcBorders>
              <w:top w:val="single" w:sz="4" w:space="0" w:color="auto"/>
              <w:bottom w:val="single" w:sz="4" w:space="0" w:color="auto"/>
            </w:tcBorders>
          </w:tcPr>
          <w:p w14:paraId="12A80163" w14:textId="337AE71E" w:rsidR="00FE7B12" w:rsidRDefault="00FE7B12" w:rsidP="00511D9C">
            <w:pPr>
              <w:jc w:val="left"/>
              <w:rPr>
                <w:rFonts w:hint="eastAsia"/>
              </w:rPr>
            </w:pPr>
            <w:r>
              <w:rPr>
                <w:rFonts w:hint="eastAsia"/>
              </w:rPr>
              <w:t>分类</w:t>
            </w:r>
          </w:p>
        </w:tc>
        <w:tc>
          <w:tcPr>
            <w:tcW w:w="2835" w:type="dxa"/>
            <w:tcBorders>
              <w:top w:val="single" w:sz="4" w:space="0" w:color="auto"/>
              <w:bottom w:val="single" w:sz="4" w:space="0" w:color="auto"/>
            </w:tcBorders>
          </w:tcPr>
          <w:p w14:paraId="5249EBE9" w14:textId="470C9CF8" w:rsidR="00FE7B12" w:rsidRDefault="00FE7B12" w:rsidP="00511D9C">
            <w:pPr>
              <w:jc w:val="left"/>
              <w:rPr>
                <w:rFonts w:hint="eastAsia"/>
              </w:rPr>
            </w:pPr>
            <w:r>
              <w:rPr>
                <w:rFonts w:hint="eastAsia"/>
              </w:rPr>
              <w:t>指标</w:t>
            </w:r>
          </w:p>
        </w:tc>
      </w:tr>
      <w:tr w:rsidR="00535608" w14:paraId="5813E453" w14:textId="77777777" w:rsidTr="002C7D01">
        <w:tc>
          <w:tcPr>
            <w:tcW w:w="1242" w:type="dxa"/>
            <w:tcBorders>
              <w:top w:val="single" w:sz="4" w:space="0" w:color="auto"/>
            </w:tcBorders>
          </w:tcPr>
          <w:p w14:paraId="125820D1" w14:textId="53835196" w:rsidR="00535608" w:rsidRDefault="00FE7B12" w:rsidP="00511D9C">
            <w:pPr>
              <w:jc w:val="left"/>
            </w:pPr>
            <w:r>
              <w:rPr>
                <w:rFonts w:hint="eastAsia"/>
              </w:rPr>
              <w:t>历史数据</w:t>
            </w:r>
          </w:p>
        </w:tc>
        <w:tc>
          <w:tcPr>
            <w:tcW w:w="2835" w:type="dxa"/>
            <w:tcBorders>
              <w:top w:val="single" w:sz="4" w:space="0" w:color="auto"/>
            </w:tcBorders>
          </w:tcPr>
          <w:p w14:paraId="59EF9AD6" w14:textId="55DA219D" w:rsidR="00FE7B12" w:rsidRDefault="00FE7B12" w:rsidP="00511D9C">
            <w:pPr>
              <w:jc w:val="left"/>
              <w:rPr>
                <w:rFonts w:hint="eastAsia"/>
              </w:rPr>
            </w:pPr>
            <w:r>
              <w:rPr>
                <w:rFonts w:hint="eastAsia"/>
              </w:rPr>
              <w:t>最高价、最低价、开盘价、收盘价、成交量</w:t>
            </w:r>
          </w:p>
        </w:tc>
      </w:tr>
      <w:tr w:rsidR="00ED6F8F" w:rsidRPr="00ED6F8F" w14:paraId="5A5029C2" w14:textId="77777777" w:rsidTr="002C7D01">
        <w:trPr>
          <w:trHeight w:val="1248"/>
        </w:trPr>
        <w:tc>
          <w:tcPr>
            <w:tcW w:w="1242" w:type="dxa"/>
          </w:tcPr>
          <w:p w14:paraId="0E2B232A" w14:textId="54FA4865" w:rsidR="00ED6F8F" w:rsidRDefault="00ED6F8F" w:rsidP="00511D9C">
            <w:pPr>
              <w:jc w:val="left"/>
            </w:pPr>
            <w:r>
              <w:rPr>
                <w:rFonts w:hint="eastAsia"/>
              </w:rPr>
              <w:t>技术指标</w:t>
            </w:r>
          </w:p>
        </w:tc>
        <w:tc>
          <w:tcPr>
            <w:tcW w:w="2835" w:type="dxa"/>
          </w:tcPr>
          <w:p w14:paraId="39DC9FBE" w14:textId="77777777" w:rsidR="002C7D01" w:rsidRDefault="00ED6F8F" w:rsidP="00511D9C">
            <w:pPr>
              <w:jc w:val="left"/>
            </w:pPr>
            <w:r w:rsidRPr="00ED6F8F">
              <w:t>异同移动平均线</w:t>
            </w:r>
            <w:r w:rsidRPr="00ED6F8F">
              <w:rPr>
                <w:rFonts w:hint="eastAsia"/>
              </w:rPr>
              <w:t>（</w:t>
            </w:r>
            <w:r w:rsidRPr="00ED6F8F">
              <w:rPr>
                <w:rFonts w:hint="eastAsia"/>
              </w:rPr>
              <w:t>MACD</w:t>
            </w:r>
            <w:r w:rsidRPr="00ED6F8F">
              <w:rPr>
                <w:rFonts w:hint="eastAsia"/>
              </w:rPr>
              <w:t>）、顺势指标（</w:t>
            </w:r>
            <w:r w:rsidRPr="00ED6F8F">
              <w:rPr>
                <w:rFonts w:hint="eastAsia"/>
              </w:rPr>
              <w:t>CCI</w:t>
            </w:r>
            <w:r w:rsidRPr="00ED6F8F">
              <w:rPr>
                <w:rFonts w:hint="eastAsia"/>
              </w:rPr>
              <w:t>）、</w:t>
            </w:r>
          </w:p>
          <w:p w14:paraId="0C320E60" w14:textId="77777777" w:rsidR="002C7D01" w:rsidRDefault="00ED6F8F" w:rsidP="00511D9C">
            <w:pPr>
              <w:jc w:val="left"/>
            </w:pPr>
            <w:r w:rsidRPr="00ED6F8F">
              <w:t>均幅指标（</w:t>
            </w:r>
            <w:r w:rsidRPr="00ED6F8F">
              <w:t>ATR</w:t>
            </w:r>
            <w:r w:rsidRPr="00ED6F8F">
              <w:t>）</w:t>
            </w:r>
            <w:r w:rsidRPr="00ED6F8F">
              <w:rPr>
                <w:rFonts w:hint="eastAsia"/>
              </w:rPr>
              <w:t>、</w:t>
            </w:r>
          </w:p>
          <w:p w14:paraId="71EC94F8" w14:textId="77777777" w:rsidR="002C7D01" w:rsidRDefault="00ED6F8F" w:rsidP="00511D9C">
            <w:pPr>
              <w:jc w:val="left"/>
            </w:pPr>
            <w:r w:rsidRPr="00ED6F8F">
              <w:rPr>
                <w:rFonts w:hint="eastAsia"/>
              </w:rPr>
              <w:t>布林线（</w:t>
            </w:r>
            <w:r w:rsidRPr="00ED6F8F">
              <w:rPr>
                <w:rFonts w:hint="eastAsia"/>
              </w:rPr>
              <w:t>BOLL</w:t>
            </w:r>
            <w:r w:rsidRPr="00ED6F8F">
              <w:rPr>
                <w:rFonts w:hint="eastAsia"/>
              </w:rPr>
              <w:t>）、</w:t>
            </w:r>
          </w:p>
          <w:p w14:paraId="2381E9B6" w14:textId="77777777" w:rsidR="002C7D01" w:rsidRDefault="00ED6F8F" w:rsidP="00511D9C">
            <w:pPr>
              <w:jc w:val="left"/>
            </w:pPr>
            <w:r w:rsidRPr="00ED6F8F">
              <w:rPr>
                <w:rFonts w:hint="eastAsia"/>
              </w:rPr>
              <w:t>2</w:t>
            </w:r>
            <w:r w:rsidRPr="00ED6F8F">
              <w:t>0</w:t>
            </w:r>
            <w:r w:rsidRPr="00ED6F8F">
              <w:rPr>
                <w:rFonts w:hint="eastAsia"/>
              </w:rPr>
              <w:t>日</w:t>
            </w:r>
            <w:r w:rsidRPr="00ED6F8F">
              <w:t>指数移动平均值</w:t>
            </w:r>
            <w:r w:rsidRPr="00ED6F8F">
              <w:rPr>
                <w:rFonts w:hint="eastAsia"/>
              </w:rPr>
              <w:t>（</w:t>
            </w:r>
            <w:r w:rsidRPr="00ED6F8F">
              <w:rPr>
                <w:rFonts w:hint="eastAsia"/>
              </w:rPr>
              <w:t>EMA</w:t>
            </w:r>
            <w:r w:rsidRPr="00ED6F8F">
              <w:t>20</w:t>
            </w:r>
            <w:r w:rsidRPr="00ED6F8F">
              <w:rPr>
                <w:rFonts w:hint="eastAsia"/>
              </w:rPr>
              <w:t>）、</w:t>
            </w:r>
          </w:p>
          <w:p w14:paraId="0AD1A5CE" w14:textId="77777777" w:rsidR="002C7D01" w:rsidRDefault="00ED6F8F" w:rsidP="00511D9C">
            <w:pPr>
              <w:jc w:val="left"/>
            </w:pPr>
            <w:r w:rsidRPr="00ED6F8F">
              <w:rPr>
                <w:rFonts w:hint="eastAsia"/>
              </w:rPr>
              <w:t>5/</w:t>
            </w:r>
            <w:r w:rsidRPr="00ED6F8F">
              <w:t>10</w:t>
            </w:r>
            <w:r w:rsidRPr="00ED6F8F">
              <w:rPr>
                <w:rFonts w:hint="eastAsia"/>
              </w:rPr>
              <w:t>日移动平均（</w:t>
            </w:r>
            <w:r w:rsidRPr="00ED6F8F">
              <w:rPr>
                <w:rFonts w:hint="eastAsia"/>
              </w:rPr>
              <w:t>M</w:t>
            </w:r>
            <w:r w:rsidRPr="00ED6F8F">
              <w:t>A5/MA10</w:t>
            </w:r>
            <w:r w:rsidRPr="00ED6F8F">
              <w:rPr>
                <w:rFonts w:hint="eastAsia"/>
              </w:rPr>
              <w:t>）、</w:t>
            </w:r>
          </w:p>
          <w:p w14:paraId="09781B94" w14:textId="2A9F1260" w:rsidR="002C7D01" w:rsidRDefault="00ED6F8F" w:rsidP="00511D9C">
            <w:pPr>
              <w:jc w:val="left"/>
            </w:pPr>
            <w:r w:rsidRPr="00ED6F8F">
              <w:rPr>
                <w:rFonts w:hint="eastAsia"/>
              </w:rPr>
              <w:t>6/</w:t>
            </w:r>
            <w:r w:rsidRPr="00ED6F8F">
              <w:t>12</w:t>
            </w:r>
            <w:r w:rsidRPr="00ED6F8F">
              <w:rPr>
                <w:rFonts w:hint="eastAsia"/>
              </w:rPr>
              <w:t>月动力指（</w:t>
            </w:r>
            <w:r w:rsidRPr="00ED6F8F">
              <w:rPr>
                <w:rFonts w:hint="eastAsia"/>
              </w:rPr>
              <w:t>MTM</w:t>
            </w:r>
            <w:r w:rsidRPr="00ED6F8F">
              <w:t>6/MTM12</w:t>
            </w:r>
            <w:r w:rsidRPr="00ED6F8F">
              <w:rPr>
                <w:rFonts w:hint="eastAsia"/>
              </w:rPr>
              <w:t>）</w:t>
            </w:r>
          </w:p>
          <w:p w14:paraId="52DEDBE8" w14:textId="1CCBE6CD" w:rsidR="002C7D01" w:rsidRDefault="00ED6F8F" w:rsidP="00511D9C">
            <w:pPr>
              <w:jc w:val="left"/>
            </w:pPr>
            <w:r w:rsidRPr="00ED6F8F">
              <w:rPr>
                <w:rFonts w:hint="eastAsia"/>
              </w:rPr>
              <w:t>变动率（</w:t>
            </w:r>
            <w:r w:rsidRPr="00ED6F8F">
              <w:rPr>
                <w:rFonts w:hint="eastAsia"/>
              </w:rPr>
              <w:t>ROC</w:t>
            </w:r>
            <w:r w:rsidRPr="00ED6F8F">
              <w:rPr>
                <w:rFonts w:hint="eastAsia"/>
              </w:rPr>
              <w:t>）</w:t>
            </w:r>
          </w:p>
          <w:p w14:paraId="626A22F4" w14:textId="5561F920" w:rsidR="002C7D01" w:rsidRDefault="00ED6F8F" w:rsidP="00511D9C">
            <w:pPr>
              <w:jc w:val="left"/>
            </w:pPr>
            <w:r w:rsidRPr="00ED6F8F">
              <w:rPr>
                <w:rFonts w:hint="eastAsia"/>
              </w:rPr>
              <w:t>随机动量（</w:t>
            </w:r>
            <w:r w:rsidRPr="00ED6F8F">
              <w:rPr>
                <w:rFonts w:hint="eastAsia"/>
              </w:rPr>
              <w:t>SMI</w:t>
            </w:r>
            <w:r w:rsidRPr="00ED6F8F">
              <w:rPr>
                <w:rFonts w:hint="eastAsia"/>
              </w:rPr>
              <w:t>）</w:t>
            </w:r>
          </w:p>
          <w:p w14:paraId="27F0C206" w14:textId="5FC6A30D" w:rsidR="00ED6F8F" w:rsidRDefault="00ED6F8F" w:rsidP="00511D9C">
            <w:pPr>
              <w:jc w:val="left"/>
              <w:rPr>
                <w:rFonts w:hint="eastAsia"/>
              </w:rPr>
            </w:pPr>
            <w:r w:rsidRPr="00ED6F8F">
              <w:t>威廉变异离散量</w:t>
            </w:r>
            <w:r w:rsidRPr="00ED6F8F">
              <w:rPr>
                <w:rFonts w:hint="eastAsia"/>
              </w:rPr>
              <w:t>（</w:t>
            </w:r>
            <w:r w:rsidRPr="00ED6F8F">
              <w:rPr>
                <w:rFonts w:hint="eastAsia"/>
              </w:rPr>
              <w:t>WVAD</w:t>
            </w:r>
            <w:r w:rsidRPr="00ED6F8F">
              <w:rPr>
                <w:rFonts w:hint="eastAsia"/>
              </w:rPr>
              <w:t>）</w:t>
            </w:r>
          </w:p>
        </w:tc>
      </w:tr>
      <w:tr w:rsidR="00535608" w14:paraId="23672DD3" w14:textId="77777777" w:rsidTr="002C7D01">
        <w:tc>
          <w:tcPr>
            <w:tcW w:w="1242" w:type="dxa"/>
          </w:tcPr>
          <w:p w14:paraId="33A2E681" w14:textId="41F21D0E" w:rsidR="00535608" w:rsidRDefault="00B638F0" w:rsidP="00511D9C">
            <w:pPr>
              <w:jc w:val="left"/>
            </w:pPr>
            <w:r>
              <w:rPr>
                <w:rFonts w:hint="eastAsia"/>
              </w:rPr>
              <w:t>经济变量</w:t>
            </w:r>
          </w:p>
        </w:tc>
        <w:tc>
          <w:tcPr>
            <w:tcW w:w="2835" w:type="dxa"/>
          </w:tcPr>
          <w:p w14:paraId="0B71AF85" w14:textId="7CFF0B9A" w:rsidR="00535608" w:rsidRDefault="00B638F0" w:rsidP="00511D9C">
            <w:pPr>
              <w:jc w:val="left"/>
            </w:pPr>
            <w:r>
              <w:rPr>
                <w:rFonts w:hint="eastAsia"/>
              </w:rPr>
              <w:t>汇率、利率</w:t>
            </w:r>
          </w:p>
        </w:tc>
      </w:tr>
    </w:tbl>
    <w:p w14:paraId="1DED6FE5" w14:textId="159F22DA" w:rsidR="00511D9C" w:rsidRDefault="00254264" w:rsidP="002C7D01">
      <w:pPr>
        <w:ind w:firstLine="360"/>
        <w:jc w:val="left"/>
      </w:pPr>
      <w:r>
        <w:rPr>
          <w:rFonts w:hint="eastAsia"/>
        </w:rPr>
        <w:t>原始的历史数据只包括开盘价、收盘价、</w:t>
      </w:r>
      <w:proofErr w:type="gramStart"/>
      <w:r>
        <w:rPr>
          <w:rFonts w:hint="eastAsia"/>
        </w:rPr>
        <w:t>最</w:t>
      </w:r>
      <w:proofErr w:type="gramEnd"/>
      <w:r>
        <w:rPr>
          <w:rFonts w:hint="eastAsia"/>
        </w:rPr>
        <w:t>高价、最低价和成交量。本文通过生成技术指标的方式，将初始的</w:t>
      </w:r>
      <w:r>
        <w:rPr>
          <w:rFonts w:hint="eastAsia"/>
        </w:rPr>
        <w:t>5</w:t>
      </w:r>
      <w:r>
        <w:rPr>
          <w:rFonts w:hint="eastAsia"/>
        </w:rPr>
        <w:t>维数据拓展为</w:t>
      </w:r>
      <w:r>
        <w:rPr>
          <w:rFonts w:hint="eastAsia"/>
        </w:rPr>
        <w:t>8</w:t>
      </w:r>
      <w:r>
        <w:t>1</w:t>
      </w:r>
      <w:r>
        <w:rPr>
          <w:rFonts w:hint="eastAsia"/>
        </w:rPr>
        <w:t>维数据。所有的技术指标</w:t>
      </w:r>
      <w:r w:rsidR="00511D9C">
        <w:rPr>
          <w:rFonts w:hint="eastAsia"/>
        </w:rPr>
        <w:t>均通过</w:t>
      </w:r>
      <w:r w:rsidR="00511D9C">
        <w:rPr>
          <w:rFonts w:hint="eastAsia"/>
        </w:rPr>
        <w:t>TA</w:t>
      </w:r>
      <w:r w:rsidR="00511D9C">
        <w:t>-Lib</w:t>
      </w:r>
      <w:r w:rsidR="00511D9C">
        <w:rPr>
          <w:rFonts w:hint="eastAsia"/>
        </w:rPr>
        <w:t>库生成，</w:t>
      </w:r>
      <w:r>
        <w:rPr>
          <w:rFonts w:hint="eastAsia"/>
        </w:rPr>
        <w:t>可以分为六组，分别是重叠指标、</w:t>
      </w:r>
      <w:r w:rsidR="00511D9C">
        <w:rPr>
          <w:rFonts w:hint="eastAsia"/>
        </w:rPr>
        <w:t>动量指标、成交量指标、波动率指标、价格转换指标和循环指标。</w:t>
      </w:r>
    </w:p>
    <w:p w14:paraId="05C70FE6" w14:textId="57F1498B" w:rsidR="00075F80" w:rsidRDefault="00511D9C" w:rsidP="00224148">
      <w:pPr>
        <w:pStyle w:val="a7"/>
        <w:numPr>
          <w:ilvl w:val="1"/>
          <w:numId w:val="1"/>
        </w:numPr>
        <w:ind w:firstLineChars="0"/>
        <w:jc w:val="left"/>
      </w:pPr>
      <w:r>
        <w:rPr>
          <w:rFonts w:hint="eastAsia"/>
        </w:rPr>
        <w:t>数据清洗和归一化</w:t>
      </w:r>
    </w:p>
    <w:p w14:paraId="5E9F3F3F" w14:textId="33E30B6B" w:rsidR="00511D9C" w:rsidRDefault="00620686" w:rsidP="00535608">
      <w:pPr>
        <w:ind w:firstLine="360"/>
        <w:jc w:val="left"/>
      </w:pPr>
      <w:r>
        <w:rPr>
          <w:rFonts w:hint="eastAsia"/>
        </w:rPr>
        <w:t>从</w:t>
      </w:r>
      <w:r>
        <w:rPr>
          <w:rFonts w:hint="eastAsia"/>
        </w:rPr>
        <w:t>2</w:t>
      </w:r>
      <w:r>
        <w:t>008</w:t>
      </w:r>
      <w:r>
        <w:rPr>
          <w:rFonts w:hint="eastAsia"/>
        </w:rPr>
        <w:t>年</w:t>
      </w:r>
      <w:r>
        <w:rPr>
          <w:rFonts w:hint="eastAsia"/>
        </w:rPr>
        <w:t>7</w:t>
      </w:r>
      <w:r>
        <w:rPr>
          <w:rFonts w:hint="eastAsia"/>
        </w:rPr>
        <w:t>月</w:t>
      </w:r>
      <w:r>
        <w:rPr>
          <w:rFonts w:hint="eastAsia"/>
        </w:rPr>
        <w:t>1</w:t>
      </w:r>
      <w:r>
        <w:rPr>
          <w:rFonts w:hint="eastAsia"/>
        </w:rPr>
        <w:t>日到</w:t>
      </w:r>
      <w:r>
        <w:rPr>
          <w:rFonts w:hint="eastAsia"/>
        </w:rPr>
        <w:t>2</w:t>
      </w:r>
      <w:r>
        <w:t>016</w:t>
      </w:r>
      <w:r>
        <w:rPr>
          <w:rFonts w:hint="eastAsia"/>
        </w:rPr>
        <w:t>年</w:t>
      </w:r>
      <w:r>
        <w:rPr>
          <w:rFonts w:hint="eastAsia"/>
        </w:rPr>
        <w:t>9</w:t>
      </w:r>
      <w:r>
        <w:rPr>
          <w:rFonts w:hint="eastAsia"/>
        </w:rPr>
        <w:t>月</w:t>
      </w:r>
      <w:r>
        <w:rPr>
          <w:rFonts w:hint="eastAsia"/>
        </w:rPr>
        <w:t>3</w:t>
      </w:r>
      <w:r>
        <w:t>0</w:t>
      </w:r>
      <w:r>
        <w:rPr>
          <w:rFonts w:hint="eastAsia"/>
        </w:rPr>
        <w:lastRenderedPageBreak/>
        <w:t>日到</w:t>
      </w:r>
      <w:r w:rsidR="00535608" w:rsidRPr="0078245A">
        <w:rPr>
          <w:rFonts w:ascii="Times New Roman" w:hAnsi="Times New Roman" w:hint="eastAsia"/>
        </w:rPr>
        <w:t>2</w:t>
      </w:r>
      <w:r w:rsidR="00535608" w:rsidRPr="0078245A">
        <w:rPr>
          <w:rFonts w:ascii="Times New Roman" w:hAnsi="Times New Roman"/>
        </w:rPr>
        <w:t>038</w:t>
      </w:r>
      <w:r w:rsidR="00535608">
        <w:rPr>
          <w:rFonts w:hint="eastAsia"/>
        </w:rPr>
        <w:t>个交易日内删除由于拓展特征造成的前</w:t>
      </w:r>
      <w:r w:rsidR="00535608" w:rsidRPr="0078245A">
        <w:rPr>
          <w:rFonts w:ascii="Times New Roman" w:hAnsi="Times New Roman" w:hint="eastAsia"/>
        </w:rPr>
        <w:t>8</w:t>
      </w:r>
      <w:r w:rsidR="00535608" w:rsidRPr="0078245A">
        <w:rPr>
          <w:rFonts w:ascii="Times New Roman" w:hAnsi="Times New Roman"/>
        </w:rPr>
        <w:t>8</w:t>
      </w:r>
      <w:r w:rsidR="00535608">
        <w:rPr>
          <w:rFonts w:hint="eastAsia"/>
        </w:rPr>
        <w:t>个空值，剩</w:t>
      </w:r>
      <w:r w:rsidR="00535608" w:rsidRPr="0078245A">
        <w:rPr>
          <w:rFonts w:ascii="Times New Roman" w:hAnsi="Times New Roman" w:hint="eastAsia"/>
        </w:rPr>
        <w:t>1</w:t>
      </w:r>
      <w:r w:rsidR="00535608" w:rsidRPr="0078245A">
        <w:rPr>
          <w:rFonts w:ascii="Times New Roman" w:hAnsi="Times New Roman"/>
        </w:rPr>
        <w:t>950</w:t>
      </w:r>
      <w:r w:rsidR="00535608">
        <w:rPr>
          <w:rFonts w:hint="eastAsia"/>
        </w:rPr>
        <w:t>个交易日作为数据集输入。将所有数据分为训练集和测试集，其中训练集占</w:t>
      </w:r>
      <w:r w:rsidR="00535608" w:rsidRPr="0078245A">
        <w:rPr>
          <w:rFonts w:ascii="Times New Roman" w:hAnsi="Times New Roman" w:hint="eastAsia"/>
        </w:rPr>
        <w:t>8</w:t>
      </w:r>
      <w:r w:rsidR="000E2832">
        <w:rPr>
          <w:rFonts w:ascii="Times New Roman" w:hAnsi="Times New Roman"/>
        </w:rPr>
        <w:t>5</w:t>
      </w:r>
      <w:r w:rsidR="00535608">
        <w:rPr>
          <w:rFonts w:hint="eastAsia"/>
        </w:rPr>
        <w:t>%</w:t>
      </w:r>
      <w:r w:rsidR="00535608">
        <w:rPr>
          <w:rFonts w:hint="eastAsia"/>
        </w:rPr>
        <w:t>（前</w:t>
      </w:r>
      <w:r w:rsidR="00535608" w:rsidRPr="0078245A">
        <w:rPr>
          <w:rFonts w:ascii="Times New Roman" w:hAnsi="Times New Roman" w:hint="eastAsia"/>
        </w:rPr>
        <w:t>1</w:t>
      </w:r>
      <w:r w:rsidR="000E2832">
        <w:rPr>
          <w:rFonts w:ascii="Times New Roman" w:hAnsi="Times New Roman"/>
        </w:rPr>
        <w:t>65</w:t>
      </w:r>
      <w:r w:rsidR="00535608" w:rsidRPr="0078245A">
        <w:rPr>
          <w:rFonts w:ascii="Times New Roman" w:hAnsi="Times New Roman"/>
        </w:rPr>
        <w:t>0</w:t>
      </w:r>
      <w:r w:rsidR="00535608">
        <w:rPr>
          <w:rFonts w:hint="eastAsia"/>
        </w:rPr>
        <w:t>交易日），</w:t>
      </w:r>
      <w:proofErr w:type="gramStart"/>
      <w:r w:rsidR="00535608">
        <w:rPr>
          <w:rFonts w:hint="eastAsia"/>
        </w:rPr>
        <w:t>测试集占</w:t>
      </w:r>
      <w:proofErr w:type="gramEnd"/>
      <w:r w:rsidR="000E2832">
        <w:rPr>
          <w:rFonts w:ascii="Times New Roman" w:hAnsi="Times New Roman"/>
        </w:rPr>
        <w:t>15</w:t>
      </w:r>
      <w:r w:rsidR="00535608">
        <w:rPr>
          <w:rFonts w:hint="eastAsia"/>
        </w:rPr>
        <w:t>%</w:t>
      </w:r>
      <w:r w:rsidR="00535608">
        <w:rPr>
          <w:rFonts w:hint="eastAsia"/>
        </w:rPr>
        <w:t>（后</w:t>
      </w:r>
      <w:r w:rsidR="000E2832">
        <w:rPr>
          <w:rFonts w:ascii="Times New Roman" w:hAnsi="Times New Roman"/>
        </w:rPr>
        <w:t>300</w:t>
      </w:r>
      <w:r w:rsidR="00535608">
        <w:rPr>
          <w:rFonts w:hint="eastAsia"/>
        </w:rPr>
        <w:t>交易日）。测试集用来评估最终选出特征子集。训练集分为前</w:t>
      </w:r>
      <w:r w:rsidR="00535608" w:rsidRPr="0078245A">
        <w:rPr>
          <w:rFonts w:ascii="Times New Roman" w:hAnsi="Times New Roman" w:hint="eastAsia"/>
        </w:rPr>
        <w:t>8</w:t>
      </w:r>
      <w:r w:rsidR="000E2832">
        <w:rPr>
          <w:rFonts w:ascii="Times New Roman" w:hAnsi="Times New Roman"/>
        </w:rPr>
        <w:t>2</w:t>
      </w:r>
      <w:r w:rsidR="00535608">
        <w:rPr>
          <w:rFonts w:hint="eastAsia"/>
        </w:rPr>
        <w:t>%</w:t>
      </w:r>
      <w:r w:rsidR="00535608">
        <w:rPr>
          <w:rFonts w:hint="eastAsia"/>
        </w:rPr>
        <w:t>（</w:t>
      </w:r>
      <w:r w:rsidR="00535608" w:rsidRPr="0078245A">
        <w:rPr>
          <w:rFonts w:ascii="Times New Roman" w:hAnsi="Times New Roman" w:hint="eastAsia"/>
        </w:rPr>
        <w:t>1</w:t>
      </w:r>
      <w:r w:rsidR="00535608" w:rsidRPr="0078245A">
        <w:rPr>
          <w:rFonts w:ascii="Times New Roman" w:hAnsi="Times New Roman"/>
        </w:rPr>
        <w:t>3</w:t>
      </w:r>
      <w:r w:rsidR="000E2832">
        <w:rPr>
          <w:rFonts w:ascii="Times New Roman" w:hAnsi="Times New Roman"/>
        </w:rPr>
        <w:t>50</w:t>
      </w:r>
      <w:r w:rsidR="00535608">
        <w:rPr>
          <w:rFonts w:hint="eastAsia"/>
        </w:rPr>
        <w:t>交易日）训练模型，后</w:t>
      </w:r>
      <w:r w:rsidR="00535608" w:rsidRPr="0078245A">
        <w:rPr>
          <w:rFonts w:ascii="Times New Roman" w:hAnsi="Times New Roman" w:hint="eastAsia"/>
        </w:rPr>
        <w:t>1</w:t>
      </w:r>
      <w:r w:rsidR="000E2832">
        <w:rPr>
          <w:rFonts w:ascii="Times New Roman" w:hAnsi="Times New Roman"/>
        </w:rPr>
        <w:t>8</w:t>
      </w:r>
      <w:r w:rsidR="00535608">
        <w:rPr>
          <w:rFonts w:hint="eastAsia"/>
        </w:rPr>
        <w:t>%</w:t>
      </w:r>
      <w:r w:rsidR="00535608">
        <w:rPr>
          <w:rFonts w:hint="eastAsia"/>
        </w:rPr>
        <w:t>（</w:t>
      </w:r>
      <w:r w:rsidR="000E2832">
        <w:rPr>
          <w:rFonts w:ascii="Times New Roman" w:hAnsi="Times New Roman"/>
        </w:rPr>
        <w:t>300</w:t>
      </w:r>
      <w:r w:rsidR="00535608">
        <w:rPr>
          <w:rFonts w:hint="eastAsia"/>
        </w:rPr>
        <w:t>交易日）用来验证模型。所有的值都由公式（</w:t>
      </w:r>
      <w:r>
        <w:rPr>
          <w:rFonts w:ascii="Times New Roman" w:hAnsi="Times New Roman"/>
        </w:rPr>
        <w:t>1</w:t>
      </w:r>
      <w:r w:rsidR="00535608">
        <w:rPr>
          <w:rFonts w:hint="eastAsia"/>
        </w:rPr>
        <w:t>）映射到</w:t>
      </w:r>
      <w:r w:rsidR="00535608">
        <w:t>[</w:t>
      </w:r>
      <w:r w:rsidR="00535608" w:rsidRPr="0078245A">
        <w:rPr>
          <w:rFonts w:ascii="Times New Roman" w:hAnsi="Times New Roman"/>
        </w:rPr>
        <w:t>0</w:t>
      </w:r>
      <w:r w:rsidR="00535608">
        <w:t>,</w:t>
      </w:r>
      <w:r w:rsidR="00535608" w:rsidRPr="0078245A">
        <w:rPr>
          <w:rFonts w:ascii="Times New Roman" w:hAnsi="Times New Roman"/>
        </w:rPr>
        <w:t>1</w:t>
      </w:r>
      <w:r w:rsidR="00535608">
        <w:t>]</w:t>
      </w:r>
      <w:r w:rsidR="00535608">
        <w:rPr>
          <w:rFonts w:hint="eastAsia"/>
        </w:rPr>
        <w:t>之间。</w:t>
      </w:r>
    </w:p>
    <w:p w14:paraId="1C73EE01" w14:textId="08838CB6" w:rsidR="00620686" w:rsidRPr="002C7D01" w:rsidRDefault="007141B8" w:rsidP="002C7D01">
      <w:pPr>
        <w:ind w:firstLine="360"/>
        <w:jc w:val="right"/>
      </w:pPr>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w:r w:rsidR="000E2832">
        <w:rPr>
          <w:rFonts w:hint="eastAsia"/>
        </w:rPr>
        <w:t xml:space="preserve"> </w:t>
      </w:r>
      <w:r w:rsidR="000E2832">
        <w:t xml:space="preserve"> </w:t>
      </w:r>
      <w:r w:rsidR="002C7D01">
        <w:t xml:space="preserve">   </w:t>
      </w:r>
      <w:r w:rsidR="006019EC">
        <w:t xml:space="preserve"> </w:t>
      </w:r>
      <w:r w:rsidR="002C7D01">
        <w:t xml:space="preserve"> </w:t>
      </w:r>
      <w:r w:rsidR="002C7D01">
        <w:rPr>
          <w:rFonts w:hint="eastAsia"/>
        </w:rPr>
        <w:t>（</w:t>
      </w:r>
      <w:r w:rsidR="002C7D01">
        <w:rPr>
          <w:rFonts w:hint="eastAsia"/>
        </w:rPr>
        <w:t>1</w:t>
      </w:r>
      <w:r w:rsidR="002C7D01">
        <w:rPr>
          <w:rFonts w:hint="eastAsia"/>
        </w:rPr>
        <w:t>）</w:t>
      </w:r>
      <w:r w:rsidR="000E2832">
        <w:t xml:space="preserve">                      </w:t>
      </w:r>
    </w:p>
    <w:p w14:paraId="54298572" w14:textId="29250CBB" w:rsidR="00511D9C" w:rsidRDefault="00A82C1B" w:rsidP="00224148">
      <w:pPr>
        <w:pStyle w:val="a7"/>
        <w:numPr>
          <w:ilvl w:val="1"/>
          <w:numId w:val="1"/>
        </w:numPr>
        <w:ind w:firstLineChars="0"/>
        <w:jc w:val="left"/>
      </w:pPr>
      <w:r>
        <w:rPr>
          <w:rFonts w:hint="eastAsia"/>
        </w:rPr>
        <w:t>改进的多目标特征选择算法</w:t>
      </w:r>
    </w:p>
    <w:p w14:paraId="2125F891" w14:textId="34756482" w:rsidR="00A82C1B" w:rsidRDefault="00596E89" w:rsidP="00596E89">
      <w:pPr>
        <w:ind w:firstLine="360"/>
        <w:jc w:val="left"/>
      </w:pPr>
      <w:r>
        <w:rPr>
          <w:rFonts w:hint="eastAsia"/>
        </w:rPr>
        <w:t>为了解决高维数据的处理问题，通常采用特征提取和特征选择的方法对数据进行降维。特征提取通过原始特征的混合产生新的特征，因此失去了原始特征的解释性和可理解性。特征选择通过移除与目标相关性的底的特征和冗余的特征提高了计算效率和模型性能</w:t>
      </w:r>
      <w:r w:rsidR="008C2BF0">
        <w:rPr>
          <w:rFonts w:hint="eastAsia"/>
        </w:rPr>
        <w:t>[</w:t>
      </w:r>
      <w:r w:rsidR="008C2BF0">
        <w:t>12]</w:t>
      </w:r>
      <w:r>
        <w:rPr>
          <w:rFonts w:hint="eastAsia"/>
        </w:rPr>
        <w:t>。本文提出</w:t>
      </w:r>
      <w:r>
        <w:rPr>
          <w:rFonts w:ascii="Times New Roman" w:hAnsi="Times New Roman" w:hint="eastAsia"/>
        </w:rPr>
        <w:t>INSGA</w:t>
      </w:r>
      <w:r>
        <w:rPr>
          <w:rFonts w:ascii="Times New Roman" w:hAnsi="Times New Roman"/>
        </w:rPr>
        <w:t>3-XGBoost</w:t>
      </w:r>
      <w:r w:rsidRPr="005444F1">
        <w:rPr>
          <w:rFonts w:hint="eastAsia"/>
        </w:rPr>
        <w:t>算法</w:t>
      </w:r>
      <w:r>
        <w:rPr>
          <w:rFonts w:hint="eastAsia"/>
        </w:rPr>
        <w:t>基于过滤</w:t>
      </w:r>
      <w:r w:rsidR="00CE58D8">
        <w:rPr>
          <w:rFonts w:hint="eastAsia"/>
        </w:rPr>
        <w:t>特征选择</w:t>
      </w:r>
      <w:r>
        <w:rPr>
          <w:rFonts w:hint="eastAsia"/>
        </w:rPr>
        <w:t>的</w:t>
      </w:r>
      <w:r w:rsidR="00CE58D8">
        <w:rPr>
          <w:rFonts w:hint="eastAsia"/>
        </w:rPr>
        <w:t>方式，</w:t>
      </w:r>
      <w:r>
        <w:rPr>
          <w:rFonts w:hint="eastAsia"/>
        </w:rPr>
        <w:t>通过移除不相关的冗余特征提高分类器性能，在</w:t>
      </w:r>
      <w:r>
        <w:rPr>
          <w:rFonts w:hint="eastAsia"/>
        </w:rPr>
        <w:t>N</w:t>
      </w:r>
      <w:r>
        <w:t>SGA3</w:t>
      </w:r>
      <w:r>
        <w:rPr>
          <w:rFonts w:hint="eastAsia"/>
        </w:rPr>
        <w:t>种群初始化阶段结合两种过滤方法集成的过滤式方法，进行选择特征和种群的前置处理，进一步提高了算法的效率。</w:t>
      </w:r>
    </w:p>
    <w:p w14:paraId="4ADEF1FC" w14:textId="387CE21B" w:rsidR="005579AE" w:rsidRDefault="006F5DDF" w:rsidP="006F5DDF">
      <w:pPr>
        <w:ind w:firstLine="360"/>
        <w:jc w:val="left"/>
      </w:pPr>
      <w:r>
        <w:rPr>
          <w:rFonts w:hint="eastAsia"/>
        </w:rPr>
        <w:t>在本文的研究中将选择的特征数和分类的准确度作为两个目标。其中，选择特征数量的目标函数表示为：</w:t>
      </w:r>
    </w:p>
    <w:p w14:paraId="29FAEABF" w14:textId="1E323E0F" w:rsidR="006F5DDF" w:rsidRPr="006F5DDF" w:rsidRDefault="007141B8" w:rsidP="000E2832">
      <w:pPr>
        <w:ind w:firstLine="360"/>
        <w:jc w:val="right"/>
        <w:rPr>
          <w:rFonts w:hint="eastAsia"/>
        </w:rPr>
      </w:pP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hint="eastAsia"/>
              </w:rPr>
              <m:t>D</m:t>
            </m:r>
          </m:den>
        </m:f>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D</m:t>
            </m:r>
          </m:sup>
          <m:e>
            <m:r>
              <m:rPr>
                <m:sty m:val="p"/>
              </m:rPr>
              <w:rPr>
                <w:rFonts w:ascii="Cambria Math" w:hAnsi="Cambria Math"/>
              </w:rPr>
              <m:t> </m:t>
            </m:r>
          </m:e>
        </m:nary>
        <m:sSub>
          <m:sSubPr>
            <m:ctrlPr>
              <w:rPr>
                <w:rFonts w:ascii="Cambria Math" w:hAnsi="Cambria Math"/>
              </w:rPr>
            </m:ctrlPr>
          </m:sSubPr>
          <m:e>
            <m:r>
              <w:rPr>
                <w:rFonts w:ascii="Cambria Math" w:hAnsi="Cambria Math"/>
              </w:rPr>
              <m:t>z</m:t>
            </m:r>
          </m:e>
          <m:sub>
            <m:r>
              <w:rPr>
                <w:rFonts w:ascii="Cambria Math" w:hAnsi="Cambria Math"/>
              </w:rPr>
              <m:t>j</m:t>
            </m:r>
          </m:sub>
        </m:sSub>
      </m:oMath>
      <w:r w:rsidR="000E2832">
        <w:rPr>
          <w:rFonts w:hint="eastAsia"/>
        </w:rPr>
        <w:t xml:space="preserve"> </w:t>
      </w:r>
      <w:r w:rsidR="000E2832">
        <w:t xml:space="preserve">  </w:t>
      </w:r>
      <w:r w:rsidR="006019EC">
        <w:t xml:space="preserve">    </w:t>
      </w:r>
      <w:r w:rsidR="000E2832">
        <w:rPr>
          <w:rFonts w:hint="eastAsia"/>
        </w:rPr>
        <w:t>（</w:t>
      </w:r>
      <w:r w:rsidR="000E2832">
        <w:rPr>
          <w:rFonts w:hint="eastAsia"/>
        </w:rPr>
        <w:t>2</w:t>
      </w:r>
      <w:r w:rsidR="000E2832">
        <w:rPr>
          <w:rFonts w:hint="eastAsia"/>
        </w:rPr>
        <w:t>）</w:t>
      </w:r>
    </w:p>
    <w:p w14:paraId="1F2F44C2" w14:textId="77777777" w:rsidR="006F5DDF" w:rsidRDefault="006F5DDF" w:rsidP="006F5DDF">
      <w:pPr>
        <w:ind w:firstLine="360"/>
        <w:jc w:val="left"/>
      </w:pPr>
      <w:r>
        <w:rPr>
          <w:rFonts w:hint="eastAsia"/>
        </w:rPr>
        <w:t>分类准确度的计算公式为：</w:t>
      </w:r>
    </w:p>
    <w:p w14:paraId="52100A94" w14:textId="10C091EE" w:rsidR="006F5DDF" w:rsidRPr="006019EC" w:rsidRDefault="007141B8" w:rsidP="000E2832">
      <w:pPr>
        <w:ind w:firstLine="360"/>
        <w:jc w:val="right"/>
      </w:pPr>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r>
          <w:rPr>
            <w:rFonts w:ascii="Cambria Math" w:hAnsi="Cambria Math"/>
          </w:rPr>
          <m:t>Z</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limLoc m:val="undOvr"/>
                <m:grow m:val="1"/>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Car</m:t>
                    </m:r>
                  </m:sub>
                </m:sSub>
              </m:num>
              <m:den>
                <m:sSub>
                  <m:sSubPr>
                    <m:ctrlPr>
                      <w:rPr>
                        <w:rFonts w:ascii="Cambria Math" w:hAnsi="Cambria Math"/>
                      </w:rPr>
                    </m:ctrlPr>
                  </m:sSubPr>
                  <m:e>
                    <m:r>
                      <w:rPr>
                        <w:rFonts w:ascii="Cambria Math" w:hAnsi="Cambria Math"/>
                      </w:rPr>
                      <m:t>N</m:t>
                    </m:r>
                  </m:e>
                  <m:sub>
                    <m:r>
                      <w:rPr>
                        <w:rFonts w:ascii="Cambria Math" w:hAnsi="Cambria Math"/>
                      </w:rPr>
                      <m:t>All</m:t>
                    </m:r>
                  </m:sub>
                </m:sSub>
              </m:den>
            </m:f>
          </m:e>
        </m:d>
        <m:r>
          <m:rPr>
            <m:sty m:val="p"/>
          </m:rPr>
          <w:rPr>
            <w:rFonts w:ascii="Cambria Math" w:hAnsi="Cambria Math"/>
          </w:rPr>
          <m:t>×100%</m:t>
        </m:r>
      </m:oMath>
      <w:r w:rsidR="000E2832">
        <w:rPr>
          <w:rFonts w:hint="eastAsia"/>
        </w:rPr>
        <w:t xml:space="preserve"> </w:t>
      </w:r>
      <w:r w:rsidR="000E2832">
        <w:t xml:space="preserve">  </w:t>
      </w:r>
      <w:r w:rsidR="000E2832">
        <w:rPr>
          <w:rFonts w:hint="eastAsia"/>
        </w:rPr>
        <w:t>（</w:t>
      </w:r>
      <w:r w:rsidR="000E2832">
        <w:rPr>
          <w:rFonts w:hint="eastAsia"/>
        </w:rPr>
        <w:t>3</w:t>
      </w:r>
      <w:r w:rsidR="006019EC">
        <w:rPr>
          <w:rFonts w:hint="eastAsia"/>
        </w:rPr>
        <w:t>）</w:t>
      </w:r>
    </w:p>
    <w:p w14:paraId="24CD6E8C" w14:textId="3E1DB65F" w:rsidR="006F5DDF" w:rsidRDefault="006F5DDF" w:rsidP="006F5DDF">
      <w:pPr>
        <w:ind w:firstLine="420"/>
      </w:pPr>
      <w:r>
        <w:rPr>
          <w:rFonts w:hint="eastAsia"/>
        </w:rPr>
        <w:t>式中，</w:t>
      </w:r>
      <m:oMath>
        <m:r>
          <w:rPr>
            <w:rFonts w:ascii="Cambria Math" w:hAnsi="Cambria Math"/>
          </w:rPr>
          <m:t>Z</m:t>
        </m:r>
      </m:oMath>
      <w:r>
        <w:rPr>
          <w:rFonts w:hint="eastAsia"/>
        </w:rPr>
        <w:t>为解码方案，</w:t>
      </w:r>
      <w:r w:rsidRPr="0078245A">
        <w:rPr>
          <w:rFonts w:ascii="Times New Roman" w:hAnsi="Times New Roman" w:hint="eastAsia"/>
        </w:rPr>
        <w:t>D</w:t>
      </w:r>
      <w:r>
        <w:rPr>
          <w:rFonts w:hint="eastAsia"/>
        </w:rPr>
        <w:t>为维度（特征的个数），</w:t>
      </w:r>
      <m:oMath>
        <m:sSub>
          <m:sSubPr>
            <m:ctrlPr>
              <w:rPr>
                <w:rFonts w:ascii="Cambria Math" w:hAnsi="Cambria Math"/>
              </w:rPr>
            </m:ctrlPr>
          </m:sSubPr>
          <m:e>
            <m:r>
              <w:rPr>
                <w:rFonts w:ascii="Cambria Math" w:hAnsi="Cambria Math"/>
              </w:rPr>
              <m:t>N</m:t>
            </m:r>
          </m:e>
          <m:sub>
            <m:r>
              <w:rPr>
                <w:rFonts w:ascii="Cambria Math" w:hAnsi="Cambria Math"/>
              </w:rPr>
              <m:t>Car</m:t>
            </m:r>
          </m:sub>
        </m:sSub>
      </m:oMath>
      <w:r>
        <w:rPr>
          <w:rFonts w:hint="eastAsia"/>
        </w:rPr>
        <w:t>为正确预测的样本数，</w:t>
      </w:r>
      <m:oMath>
        <m:sSub>
          <m:sSubPr>
            <m:ctrlPr>
              <w:rPr>
                <w:rFonts w:ascii="Cambria Math" w:hAnsi="Cambria Math"/>
              </w:rPr>
            </m:ctrlPr>
          </m:sSubPr>
          <m:e>
            <m:r>
              <w:rPr>
                <w:rFonts w:ascii="Cambria Math" w:hAnsi="Cambria Math"/>
              </w:rPr>
              <m:t>N</m:t>
            </m:r>
          </m:e>
          <m:sub>
            <m:r>
              <w:rPr>
                <w:rFonts w:ascii="Cambria Math" w:hAnsi="Cambria Math"/>
              </w:rPr>
              <m:t>All</m:t>
            </m:r>
          </m:sub>
        </m:sSub>
      </m:oMath>
      <w:r>
        <w:rPr>
          <w:rFonts w:hint="eastAsia"/>
        </w:rPr>
        <w:t>是所有样本的数量。在本文中使用改进的</w:t>
      </w:r>
      <w:r w:rsidRPr="0078245A">
        <w:rPr>
          <w:rFonts w:ascii="Times New Roman" w:hAnsi="Times New Roman" w:hint="eastAsia"/>
        </w:rPr>
        <w:t>NSGA</w:t>
      </w:r>
      <w:r w:rsidR="00247C58">
        <w:rPr>
          <w:rFonts w:ascii="Times New Roman" w:hAnsi="Times New Roman"/>
        </w:rPr>
        <w:t>3</w:t>
      </w:r>
      <w:r>
        <w:rPr>
          <w:rFonts w:hint="eastAsia"/>
        </w:rPr>
        <w:t>算法同步进行了特征选择和分类器结构优化，加快了算法的收敛速度，缩短了运行时间，并且提升了算法性能。</w:t>
      </w:r>
    </w:p>
    <w:p w14:paraId="7816C167" w14:textId="78740C07" w:rsidR="006F5DDF" w:rsidRDefault="006F5DDF" w:rsidP="006F5DDF">
      <w:pPr>
        <w:ind w:firstLine="420"/>
      </w:pPr>
      <w:r>
        <w:rPr>
          <w:rFonts w:hint="eastAsia"/>
        </w:rPr>
        <w:t>如图</w:t>
      </w:r>
      <w:r w:rsidRPr="0078245A">
        <w:rPr>
          <w:rFonts w:ascii="Times New Roman" w:hAnsi="Times New Roman" w:hint="eastAsia"/>
        </w:rPr>
        <w:t>3</w:t>
      </w:r>
      <w:r>
        <w:rPr>
          <w:rFonts w:hint="eastAsia"/>
        </w:rPr>
        <w:t>所示，本文采用多染色体混合编码的方式，第一条染色体编码了所有特征，染色体的长度等于数据的特征数量，其中</w:t>
      </w:r>
      <w:r w:rsidRPr="0078245A">
        <w:rPr>
          <w:rFonts w:ascii="Times New Roman" w:hAnsi="Times New Roman" w:hint="eastAsia"/>
        </w:rPr>
        <w:t>0</w:t>
      </w:r>
      <w:r>
        <w:rPr>
          <w:rFonts w:hint="eastAsia"/>
        </w:rPr>
        <w:t>代表未选择该特征，</w:t>
      </w:r>
      <w:r w:rsidRPr="0078245A">
        <w:rPr>
          <w:rFonts w:ascii="Times New Roman" w:hAnsi="Times New Roman" w:hint="eastAsia"/>
        </w:rPr>
        <w:t>1</w:t>
      </w:r>
      <w:r>
        <w:rPr>
          <w:rFonts w:hint="eastAsia"/>
        </w:rPr>
        <w:t>选择该特征将被保留。第二条染色体编码了</w:t>
      </w:r>
      <w:r>
        <w:rPr>
          <w:rFonts w:hint="eastAsia"/>
        </w:rPr>
        <w:t>XGB</w:t>
      </w:r>
      <w:r>
        <w:t>oost</w:t>
      </w:r>
      <w:r>
        <w:rPr>
          <w:rFonts w:hint="eastAsia"/>
        </w:rPr>
        <w:t>的关键参数。图</w:t>
      </w:r>
      <w:r w:rsidR="00247C58">
        <w:rPr>
          <w:rFonts w:ascii="Times New Roman" w:hAnsi="Times New Roman"/>
        </w:rPr>
        <w:t>2</w:t>
      </w:r>
      <w:r>
        <w:rPr>
          <w:rFonts w:hint="eastAsia"/>
        </w:rPr>
        <w:t>中的</w:t>
      </w:r>
      <w:r w:rsidR="000E2832">
        <w:rPr>
          <w:rFonts w:ascii="Times New Roman" w:hAnsi="Times New Roman" w:hint="eastAsia"/>
        </w:rPr>
        <w:t>E</w:t>
      </w:r>
      <w:r>
        <w:rPr>
          <w:rFonts w:ascii="Times New Roman" w:hAnsi="Times New Roman" w:hint="eastAsia"/>
        </w:rPr>
        <w:t>为</w:t>
      </w:r>
      <w:r>
        <w:rPr>
          <w:rFonts w:hint="eastAsia"/>
        </w:rPr>
        <w:t>XGB</w:t>
      </w:r>
      <w:r>
        <w:t>oost</w:t>
      </w:r>
      <w:r>
        <w:rPr>
          <w:rFonts w:hint="eastAsia"/>
        </w:rPr>
        <w:t>树的数量，</w:t>
      </w:r>
      <w:r w:rsidR="000E2832">
        <w:rPr>
          <w:rFonts w:ascii="Times New Roman" w:hAnsi="Times New Roman"/>
        </w:rPr>
        <w:t>F</w:t>
      </w:r>
      <w:r>
        <w:rPr>
          <w:rFonts w:ascii="Times New Roman" w:hAnsi="Times New Roman" w:hint="eastAsia"/>
        </w:rPr>
        <w:t>为</w:t>
      </w:r>
      <w:r>
        <w:rPr>
          <w:rFonts w:hint="eastAsia"/>
        </w:rPr>
        <w:t>XGB</w:t>
      </w:r>
      <w:r>
        <w:t>oost</w:t>
      </w:r>
      <w:r>
        <w:rPr>
          <w:rFonts w:hint="eastAsia"/>
        </w:rPr>
        <w:t>最大特征数，</w:t>
      </w:r>
      <w:r w:rsidR="000E2832">
        <w:rPr>
          <w:rFonts w:ascii="Times New Roman" w:hAnsi="Times New Roman"/>
        </w:rPr>
        <w:t>L</w:t>
      </w:r>
      <w:r>
        <w:rPr>
          <w:rFonts w:ascii="Times New Roman" w:hAnsi="Times New Roman" w:hint="eastAsia"/>
        </w:rPr>
        <w:t>为</w:t>
      </w:r>
      <w:r>
        <w:rPr>
          <w:rFonts w:hint="eastAsia"/>
        </w:rPr>
        <w:t>XGB</w:t>
      </w:r>
      <w:r>
        <w:t>oost</w:t>
      </w:r>
      <w:r>
        <w:rPr>
          <w:rFonts w:hint="eastAsia"/>
        </w:rPr>
        <w:t>学习率。算法根据选择的特征子集和关键参数，训练对应的</w:t>
      </w:r>
      <w:r>
        <w:rPr>
          <w:rFonts w:hint="eastAsia"/>
        </w:rPr>
        <w:t>XG</w:t>
      </w:r>
      <w:r>
        <w:t>Boost</w:t>
      </w:r>
      <w:r>
        <w:rPr>
          <w:rFonts w:hint="eastAsia"/>
        </w:rPr>
        <w:t>模型，计算得到选择的特征数和准确度将被用来评估优化，并且不断产生更好地解集，推动种群中的个体寻找到全局最优。</w:t>
      </w:r>
    </w:p>
    <w:p w14:paraId="17250788" w14:textId="01B135D0" w:rsidR="006F5DDF" w:rsidRDefault="006F5DDF" w:rsidP="006F5DDF">
      <w:pPr>
        <w:ind w:firstLine="420"/>
      </w:pPr>
      <w:r>
        <w:rPr>
          <w:rFonts w:hint="eastAsia"/>
        </w:rPr>
        <w:t>由于卡方检验方法</w:t>
      </w:r>
      <w:r>
        <w:rPr>
          <w:rFonts w:hint="eastAsia"/>
        </w:rPr>
        <w:t>(</w:t>
      </w:r>
      <w:r w:rsidRPr="0078245A">
        <w:rPr>
          <w:rFonts w:ascii="Times New Roman" w:hAnsi="Times New Roman"/>
        </w:rPr>
        <w:t>Chi2</w:t>
      </w:r>
      <w:r>
        <w:t>)</w:t>
      </w:r>
      <w:r>
        <w:rPr>
          <w:rFonts w:hint="eastAsia"/>
        </w:rPr>
        <w:t>可以对分类变量进行相关性分析，因此在</w:t>
      </w:r>
      <w:r w:rsidRPr="0078245A">
        <w:rPr>
          <w:rFonts w:ascii="Times New Roman" w:hAnsi="Times New Roman" w:hint="eastAsia"/>
        </w:rPr>
        <w:t>NSGA</w:t>
      </w:r>
      <w:r>
        <w:rPr>
          <w:rFonts w:ascii="Times New Roman" w:hAnsi="Times New Roman"/>
        </w:rPr>
        <w:t>3</w:t>
      </w:r>
      <w:r>
        <w:rPr>
          <w:rFonts w:hint="eastAsia"/>
        </w:rPr>
        <w:t>算法的初始化阶段，可以用</w:t>
      </w:r>
      <w:r w:rsidRPr="0078245A">
        <w:rPr>
          <w:rFonts w:ascii="Times New Roman" w:hAnsi="Times New Roman" w:hint="eastAsia"/>
        </w:rPr>
        <w:t>Chi</w:t>
      </w:r>
      <w:r w:rsidRPr="0078245A">
        <w:rPr>
          <w:rFonts w:ascii="Times New Roman" w:hAnsi="Times New Roman"/>
        </w:rPr>
        <w:t>2</w:t>
      </w:r>
      <w:r>
        <w:rPr>
          <w:rFonts w:hint="eastAsia"/>
        </w:rPr>
        <w:t>先评估特征，在所有的特征变量里提取出与目标更相关的特征，并减少冗余特征，用来初始化种群以提高性能。公式如下：</w:t>
      </w:r>
    </w:p>
    <w:p w14:paraId="029E9C5D" w14:textId="14D188C9" w:rsidR="006F5DDF" w:rsidRDefault="006F5DDF" w:rsidP="006F5DDF">
      <w:pPr>
        <w:jc w:val="right"/>
      </w:pPr>
      <m:oMath>
        <m:r>
          <w:rPr>
            <w:rFonts w:ascii="Cambria Math" w:hAnsi="Cambria Math" w:hint="eastAsia"/>
          </w:rPr>
          <m:t>x</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r>
                  <w:rPr>
                    <w:rFonts w:ascii="Cambria Math" w:hAnsi="Cambria Math" w:hint="eastAsia"/>
                  </w:rPr>
                  <m:t>实际值</m:t>
                </m:r>
                <m:r>
                  <w:rPr>
                    <w:rFonts w:ascii="Cambria Math" w:hAnsi="Cambria Math"/>
                  </w:rPr>
                  <m:t>-</m:t>
                </m:r>
                <m:r>
                  <w:rPr>
                    <w:rFonts w:ascii="Cambria Math" w:hAnsi="Cambria Math" w:hint="eastAsia"/>
                  </w:rPr>
                  <m:t>理论值</m:t>
                </m:r>
                <m:r>
                  <w:rPr>
                    <w:rFonts w:ascii="Cambria Math" w:hAnsi="Cambria Math"/>
                  </w:rPr>
                  <m:t>)</m:t>
                </m:r>
              </m:e>
              <m:sup>
                <m:r>
                  <w:rPr>
                    <w:rFonts w:ascii="Cambria Math" w:hAnsi="Cambria Math"/>
                  </w:rPr>
                  <m:t>2</m:t>
                </m:r>
              </m:sup>
            </m:sSup>
          </m:num>
          <m:den>
            <m:r>
              <w:rPr>
                <w:rFonts w:ascii="Cambria Math" w:hAnsi="Cambria Math" w:hint="eastAsia"/>
              </w:rPr>
              <m:t>理论值</m:t>
            </m:r>
          </m:den>
        </m:f>
      </m:oMath>
      <w:r>
        <w:rPr>
          <w:rFonts w:hint="eastAsia"/>
        </w:rPr>
        <w:t xml:space="preserve"> </w:t>
      </w:r>
      <w:r>
        <w:t xml:space="preserve">     </w:t>
      </w:r>
      <w:r>
        <w:rPr>
          <w:rFonts w:hint="eastAsia"/>
        </w:rPr>
        <w:t>（</w:t>
      </w:r>
      <w:r w:rsidR="00247C58">
        <w:rPr>
          <w:rFonts w:ascii="Times New Roman" w:hAnsi="Times New Roman"/>
        </w:rPr>
        <w:t>4</w:t>
      </w:r>
      <w:r>
        <w:rPr>
          <w:rFonts w:hint="eastAsia"/>
        </w:rPr>
        <w:t>）</w:t>
      </w:r>
    </w:p>
    <w:p w14:paraId="19E158DB" w14:textId="670A9559" w:rsidR="006F5DDF" w:rsidRPr="00016E2C" w:rsidRDefault="006F5DDF" w:rsidP="006F5DDF">
      <w:pPr>
        <w:ind w:firstLine="420"/>
      </w:pPr>
      <w:r>
        <w:rPr>
          <w:rFonts w:hint="eastAsia"/>
        </w:rPr>
        <w:t>其中实际值指变量</w:t>
      </w:r>
      <w:r w:rsidRPr="0078245A">
        <w:rPr>
          <w:rFonts w:ascii="Times New Roman" w:hAnsi="Times New Roman" w:hint="eastAsia"/>
        </w:rPr>
        <w:t>x</w:t>
      </w:r>
      <w:r>
        <w:rPr>
          <w:rFonts w:hint="eastAsia"/>
        </w:rPr>
        <w:t>的实际频数，理论值指假设变量</w:t>
      </w:r>
      <w:r w:rsidRPr="0078245A">
        <w:rPr>
          <w:rFonts w:ascii="Times New Roman" w:hAnsi="Times New Roman" w:hint="eastAsia"/>
        </w:rPr>
        <w:t>x</w:t>
      </w:r>
      <w:r>
        <w:rPr>
          <w:rFonts w:hint="eastAsia"/>
        </w:rPr>
        <w:t>与目标变量</w:t>
      </w:r>
      <w:r w:rsidRPr="0078245A">
        <w:rPr>
          <w:rFonts w:ascii="Times New Roman" w:hAnsi="Times New Roman" w:hint="eastAsia"/>
        </w:rPr>
        <w:t>y</w:t>
      </w:r>
      <w:r>
        <w:rPr>
          <w:rFonts w:hint="eastAsia"/>
        </w:rPr>
        <w:t>之间独立时，</w:t>
      </w:r>
      <w:r w:rsidRPr="0078245A">
        <w:rPr>
          <w:rFonts w:ascii="Times New Roman" w:hAnsi="Times New Roman" w:hint="eastAsia"/>
        </w:rPr>
        <w:t>x</w:t>
      </w:r>
      <w:r>
        <w:rPr>
          <w:rFonts w:hint="eastAsia"/>
        </w:rPr>
        <w:t>的理论频数。先通过</w:t>
      </w:r>
      <w:r w:rsidRPr="0078245A">
        <w:rPr>
          <w:rFonts w:ascii="Times New Roman" w:hAnsi="Times New Roman" w:hint="eastAsia"/>
        </w:rPr>
        <w:t>Chi</w:t>
      </w:r>
      <w:r w:rsidRPr="0078245A">
        <w:rPr>
          <w:rFonts w:ascii="Times New Roman" w:hAnsi="Times New Roman"/>
        </w:rPr>
        <w:t>2</w:t>
      </w:r>
      <w:r>
        <w:rPr>
          <w:rFonts w:hint="eastAsia"/>
        </w:rPr>
        <w:t>评估特征</w:t>
      </w:r>
      <w:r>
        <w:rPr>
          <w:rFonts w:hint="eastAsia"/>
        </w:rPr>
        <w:t>,</w:t>
      </w:r>
      <w:r>
        <w:rPr>
          <w:rFonts w:hint="eastAsia"/>
        </w:rPr>
        <w:t>获得每个特征变量对目标变量的卡方值，然后根据大小排序，选择排名靠前的特征，即是与目标变量</w:t>
      </w:r>
      <w:r w:rsidRPr="0078245A">
        <w:rPr>
          <w:rFonts w:ascii="Times New Roman" w:hAnsi="Times New Roman" w:hint="eastAsia"/>
        </w:rPr>
        <w:t>y</w:t>
      </w:r>
      <w:r>
        <w:rPr>
          <w:rFonts w:hint="eastAsia"/>
        </w:rPr>
        <w:t>更相关的特征</w:t>
      </w:r>
      <w:r>
        <w:rPr>
          <w:rFonts w:hint="eastAsia"/>
        </w:rPr>
        <w:t>[</w:t>
      </w:r>
      <w:r w:rsidR="005F6A59">
        <w:t>1</w:t>
      </w:r>
      <w:r w:rsidR="008C2BF0">
        <w:t>4</w:t>
      </w:r>
      <w:r>
        <w:t>]</w:t>
      </w:r>
      <w:r>
        <w:rPr>
          <w:rFonts w:hint="eastAsia"/>
        </w:rPr>
        <w:t>。通常在</w:t>
      </w:r>
      <w:r w:rsidRPr="0078245A">
        <w:rPr>
          <w:rFonts w:ascii="Times New Roman" w:hAnsi="Times New Roman" w:hint="eastAsia"/>
        </w:rPr>
        <w:t>C</w:t>
      </w:r>
      <w:r w:rsidRPr="0078245A">
        <w:rPr>
          <w:rFonts w:ascii="Times New Roman" w:hAnsi="Times New Roman"/>
        </w:rPr>
        <w:t>hi2</w:t>
      </w:r>
      <w:r>
        <w:rPr>
          <w:rFonts w:hint="eastAsia"/>
        </w:rPr>
        <w:t>算法初始化过程中，需要保留大部分的评分较高的特征和不相关的特征的小部分以保持初始化的多样性（考虑特征之间的相互作用）。因此，通过实验对比，</w:t>
      </w:r>
      <w:r w:rsidR="005F6A59">
        <w:rPr>
          <w:rFonts w:hint="eastAsia"/>
        </w:rPr>
        <w:t>本文</w:t>
      </w:r>
      <w:r>
        <w:rPr>
          <w:rFonts w:hint="eastAsia"/>
        </w:rPr>
        <w:t>选择</w:t>
      </w:r>
      <w:r w:rsidRPr="0078245A">
        <w:rPr>
          <w:rFonts w:ascii="Times New Roman" w:hAnsi="Times New Roman" w:hint="eastAsia"/>
        </w:rPr>
        <w:t>8</w:t>
      </w:r>
      <w:r w:rsidRPr="0078245A">
        <w:rPr>
          <w:rFonts w:ascii="Times New Roman" w:hAnsi="Times New Roman"/>
        </w:rPr>
        <w:t>0</w:t>
      </w:r>
      <w:r>
        <w:rPr>
          <w:rFonts w:hint="eastAsia"/>
        </w:rPr>
        <w:t>%</w:t>
      </w:r>
      <w:r>
        <w:rPr>
          <w:rFonts w:hint="eastAsia"/>
        </w:rPr>
        <w:t>最有用的特征。如何从选择的特征中得到合适的特征，并且选择合适数量的特征又是需要考虑的问题。在本文中，采用混合初始化</w:t>
      </w:r>
      <w:r w:rsidRPr="00FA31F3">
        <w:rPr>
          <w:rFonts w:hint="eastAsia"/>
        </w:rPr>
        <w:t>[</w:t>
      </w:r>
      <w:r w:rsidR="008C2BF0">
        <w:rPr>
          <w:rFonts w:ascii="Times New Roman" w:hAnsi="Times New Roman"/>
        </w:rPr>
        <w:t>15</w:t>
      </w:r>
      <w:r w:rsidRPr="00FA31F3">
        <w:t>]</w:t>
      </w:r>
      <w:r>
        <w:rPr>
          <w:rFonts w:hint="eastAsia"/>
        </w:rPr>
        <w:t>的方法解决该问题：首先基于</w:t>
      </w:r>
      <w:proofErr w:type="gramStart"/>
      <w:r>
        <w:rPr>
          <w:rFonts w:hint="eastAsia"/>
        </w:rPr>
        <w:t>卡方值</w:t>
      </w:r>
      <w:proofErr w:type="gramEnd"/>
      <w:r>
        <w:rPr>
          <w:rFonts w:hint="eastAsia"/>
        </w:rPr>
        <w:t>排序，从初始特征中选择</w:t>
      </w:r>
      <w:proofErr w:type="gramStart"/>
      <w:r>
        <w:rPr>
          <w:rFonts w:hint="eastAsia"/>
        </w:rPr>
        <w:t>卡方值</w:t>
      </w:r>
      <w:proofErr w:type="gramEnd"/>
      <w:r>
        <w:rPr>
          <w:rFonts w:hint="eastAsia"/>
        </w:rPr>
        <w:t>最高的</w:t>
      </w:r>
      <w:r w:rsidRPr="0078245A">
        <w:rPr>
          <w:rFonts w:ascii="Times New Roman" w:hAnsi="Times New Roman" w:hint="eastAsia"/>
        </w:rPr>
        <w:t>8</w:t>
      </w:r>
      <w:r w:rsidRPr="0078245A">
        <w:rPr>
          <w:rFonts w:ascii="Times New Roman" w:hAnsi="Times New Roman"/>
        </w:rPr>
        <w:t>0</w:t>
      </w:r>
      <w:r>
        <w:t>%</w:t>
      </w:r>
      <w:r>
        <w:rPr>
          <w:rFonts w:hint="eastAsia"/>
        </w:rPr>
        <w:t>的特征保存在</w:t>
      </w:r>
      <m:oMath>
        <m:r>
          <w:rPr>
            <w:rFonts w:ascii="Cambria Math" w:hAnsi="Cambria Math"/>
          </w:rPr>
          <m:t>WR</m:t>
        </m:r>
      </m:oMath>
      <w:r>
        <w:rPr>
          <w:rFonts w:hint="eastAsia"/>
        </w:rPr>
        <w:t>中，对于所有个体中的</w:t>
      </w:r>
      <w:r w:rsidRPr="0078245A">
        <w:rPr>
          <w:rFonts w:ascii="Times New Roman" w:hAnsi="Times New Roman" w:hint="eastAsia"/>
        </w:rPr>
        <w:t>8</w:t>
      </w:r>
      <w:r w:rsidRPr="0078245A">
        <w:rPr>
          <w:rFonts w:ascii="Times New Roman" w:hAnsi="Times New Roman"/>
        </w:rPr>
        <w:t>0</w:t>
      </w:r>
      <w:r>
        <w:t>%</w:t>
      </w:r>
      <w:r>
        <w:rPr>
          <w:rFonts w:hint="eastAsia"/>
        </w:rPr>
        <w:t>的个体</w:t>
      </w:r>
      <w:r>
        <w:t>,</w:t>
      </w:r>
      <w:r>
        <w:rPr>
          <w:rFonts w:hint="eastAsia"/>
        </w:rPr>
        <w:t>若个体选择的特征在</w:t>
      </w:r>
      <m:oMath>
        <m:r>
          <w:rPr>
            <w:rFonts w:ascii="Cambria Math" w:hAnsi="Cambria Math"/>
          </w:rPr>
          <m:t>WR</m:t>
        </m:r>
      </m:oMath>
      <w:r>
        <w:rPr>
          <w:rFonts w:hint="eastAsia"/>
        </w:rPr>
        <w:t>且初始矩阵</w:t>
      </w:r>
      <m:oMath>
        <m:r>
          <w:rPr>
            <w:rFonts w:ascii="Cambria Math" w:hAnsi="Cambria Math" w:hint="eastAsia"/>
          </w:rPr>
          <m:t>XG</m:t>
        </m:r>
      </m:oMath>
      <w:r>
        <w:rPr>
          <w:rFonts w:hint="eastAsia"/>
        </w:rPr>
        <w:t>中选择了该特征</w:t>
      </w:r>
      <w:r>
        <w:rPr>
          <w:rFonts w:hint="eastAsia"/>
        </w:rPr>
        <w:t>(</w:t>
      </w:r>
      <w:r>
        <w:rPr>
          <w:rFonts w:hint="eastAsia"/>
        </w:rPr>
        <w:t>对应的值为</w:t>
      </w:r>
      <w:r w:rsidRPr="0078245A">
        <w:rPr>
          <w:rFonts w:ascii="Times New Roman" w:hAnsi="Times New Roman" w:hint="eastAsia"/>
        </w:rPr>
        <w:t>1</w:t>
      </w:r>
      <w:r>
        <w:t>)</w:t>
      </w:r>
      <w:r>
        <w:rPr>
          <w:rFonts w:hint="eastAsia"/>
        </w:rPr>
        <w:t>，则保留，否则不保留该特征。对于所有个体中的</w:t>
      </w:r>
      <w:r w:rsidRPr="0078245A">
        <w:rPr>
          <w:rFonts w:ascii="Times New Roman" w:hAnsi="Times New Roman"/>
        </w:rPr>
        <w:t>20</w:t>
      </w:r>
      <w:r>
        <w:t>%</w:t>
      </w:r>
      <w:r>
        <w:rPr>
          <w:rFonts w:hint="eastAsia"/>
        </w:rPr>
        <w:t>的个体，若个体选择的特征不在</w:t>
      </w:r>
      <m:oMath>
        <m:r>
          <w:rPr>
            <w:rFonts w:ascii="Cambria Math" w:hAnsi="Cambria Math"/>
          </w:rPr>
          <m:t>WR</m:t>
        </m:r>
      </m:oMath>
      <w:r>
        <w:rPr>
          <w:rFonts w:hint="eastAsia"/>
          <w:iCs/>
        </w:rPr>
        <w:t>且初始矩阵</w:t>
      </w:r>
      <m:oMath>
        <m:r>
          <w:rPr>
            <w:rFonts w:ascii="Cambria Math" w:hAnsi="Cambria Math" w:hint="eastAsia"/>
          </w:rPr>
          <m:t>XG</m:t>
        </m:r>
      </m:oMath>
      <w:r>
        <w:rPr>
          <w:rFonts w:hint="eastAsia"/>
          <w:iCs/>
        </w:rPr>
        <w:t>选择了该特征</w:t>
      </w:r>
      <w:r>
        <w:rPr>
          <w:rFonts w:hint="eastAsia"/>
        </w:rPr>
        <w:t>(</w:t>
      </w:r>
      <w:r>
        <w:rPr>
          <w:rFonts w:hint="eastAsia"/>
        </w:rPr>
        <w:t>对应的值为</w:t>
      </w:r>
      <w:r w:rsidRPr="0078245A">
        <w:rPr>
          <w:rFonts w:ascii="Times New Roman" w:hAnsi="Times New Roman" w:hint="eastAsia"/>
        </w:rPr>
        <w:t>1</w:t>
      </w:r>
      <w:r>
        <w:t>)</w:t>
      </w:r>
      <w:r>
        <w:rPr>
          <w:rFonts w:hint="eastAsia"/>
        </w:rPr>
        <w:t>，否则不保留该特征。</w:t>
      </w:r>
    </w:p>
    <w:tbl>
      <w:tblPr>
        <w:tblStyle w:val="a9"/>
        <w:tblW w:w="0" w:type="auto"/>
        <w:tblBorders>
          <w:left w:val="none" w:sz="0" w:space="0" w:color="auto"/>
          <w:right w:val="none" w:sz="0" w:space="0" w:color="auto"/>
        </w:tblBorders>
        <w:tblLook w:val="04A0" w:firstRow="1" w:lastRow="0" w:firstColumn="1" w:lastColumn="0" w:noHBand="0" w:noVBand="1"/>
      </w:tblPr>
      <w:tblGrid>
        <w:gridCol w:w="4156"/>
      </w:tblGrid>
      <w:tr w:rsidR="006F5DDF" w14:paraId="7F53B228" w14:textId="77777777" w:rsidTr="00E142E9">
        <w:tc>
          <w:tcPr>
            <w:tcW w:w="8522" w:type="dxa"/>
          </w:tcPr>
          <w:p w14:paraId="751A7E75" w14:textId="77777777" w:rsidR="006F5DDF" w:rsidRDefault="006F5DDF" w:rsidP="00E142E9">
            <w:r>
              <w:rPr>
                <w:rFonts w:hint="eastAsia"/>
              </w:rPr>
              <w:t>算法</w:t>
            </w:r>
            <w:r w:rsidRPr="0078245A">
              <w:rPr>
                <w:rFonts w:ascii="Times New Roman" w:hAnsi="Times New Roman" w:hint="eastAsia"/>
              </w:rPr>
              <w:t>1</w:t>
            </w:r>
            <w:r>
              <w:rPr>
                <w:rFonts w:hint="eastAsia"/>
              </w:rPr>
              <w:t>：混合初始化</w:t>
            </w:r>
          </w:p>
          <w:p w14:paraId="1472487D" w14:textId="77777777" w:rsidR="006F5DDF" w:rsidRPr="00EB720E" w:rsidRDefault="006F5DDF" w:rsidP="00E142E9">
            <w:r>
              <w:rPr>
                <w:rFonts w:hint="eastAsia"/>
              </w:rPr>
              <w:t>种群大小</w:t>
            </w:r>
            <m:oMath>
              <m:r>
                <w:rPr>
                  <w:rFonts w:ascii="Cambria Math" w:hAnsi="Cambria Math"/>
                </w:rPr>
                <m:t>ps</m:t>
              </m:r>
            </m:oMath>
            <w:r>
              <w:rPr>
                <w:rFonts w:hint="eastAsia"/>
              </w:rPr>
              <w:t>，特征数</w:t>
            </w:r>
            <m:oMath>
              <m:r>
                <w:rPr>
                  <w:rFonts w:ascii="Cambria Math" w:hAnsi="Cambria Math"/>
                </w:rPr>
                <m:t>D</m:t>
              </m:r>
            </m:oMath>
            <w:r>
              <w:rPr>
                <w:rFonts w:hint="eastAsia"/>
              </w:rPr>
              <w:t>，初始矩阵</w:t>
            </w:r>
            <m:oMath>
              <m:r>
                <w:rPr>
                  <w:rFonts w:ascii="Cambria Math" w:hAnsi="Cambria Math" w:hint="eastAsia"/>
                </w:rPr>
                <m:t>XG</m:t>
              </m:r>
            </m:oMath>
            <w:r>
              <w:rPr>
                <w:rFonts w:hint="eastAsia"/>
              </w:rPr>
              <w:t>，前</w:t>
            </w:r>
            <w:r w:rsidRPr="0078245A">
              <w:rPr>
                <w:rFonts w:ascii="Times New Roman" w:hAnsi="Times New Roman" w:hint="eastAsia"/>
              </w:rPr>
              <w:t>8</w:t>
            </w:r>
            <w:r w:rsidRPr="0078245A">
              <w:rPr>
                <w:rFonts w:ascii="Times New Roman" w:hAnsi="Times New Roman"/>
              </w:rPr>
              <w:t>0</w:t>
            </w:r>
            <w:r>
              <w:t>%</w:t>
            </w:r>
            <w:r>
              <w:rPr>
                <w:rFonts w:hint="eastAsia"/>
              </w:rPr>
              <w:t>特征矩阵</w:t>
            </w:r>
            <m:oMath>
              <m:r>
                <w:rPr>
                  <w:rFonts w:ascii="Cambria Math" w:hAnsi="Cambria Math"/>
                </w:rPr>
                <m:t>WR</m:t>
              </m:r>
            </m:oMath>
            <w:r>
              <w:rPr>
                <w:rFonts w:hint="eastAsia"/>
              </w:rPr>
              <w:t>，记录矩阵</w:t>
            </w:r>
            <m:oMath>
              <m:r>
                <w:rPr>
                  <w:rFonts w:ascii="Cambria Math" w:hAnsi="Cambria Math" w:hint="eastAsia"/>
                </w:rPr>
                <m:t>PF</m:t>
              </m:r>
            </m:oMath>
          </w:p>
        </w:tc>
      </w:tr>
      <w:tr w:rsidR="006F5DDF" w:rsidRPr="0049698A" w14:paraId="1CA01542" w14:textId="77777777" w:rsidTr="00E142E9">
        <w:tc>
          <w:tcPr>
            <w:tcW w:w="8522" w:type="dxa"/>
          </w:tcPr>
          <w:p w14:paraId="48E6A510" w14:textId="77777777" w:rsidR="006F5DDF" w:rsidRDefault="006F5DDF" w:rsidP="006F5DDF">
            <w:pPr>
              <w:pStyle w:val="a7"/>
              <w:numPr>
                <w:ilvl w:val="0"/>
                <w:numId w:val="3"/>
              </w:numPr>
              <w:ind w:firstLineChars="0"/>
            </w:pPr>
            <m:oMath>
              <m:r>
                <w:rPr>
                  <w:rFonts w:ascii="Cambria Math" w:hAnsi="Cambria Math"/>
                </w:rPr>
                <m:t>for    i≤ps    do</m:t>
              </m:r>
            </m:oMath>
          </w:p>
          <w:p w14:paraId="53572C74" w14:textId="77777777" w:rsidR="006F5DDF" w:rsidRDefault="006F5DDF" w:rsidP="006F5DDF">
            <w:pPr>
              <w:pStyle w:val="a7"/>
              <w:numPr>
                <w:ilvl w:val="0"/>
                <w:numId w:val="3"/>
              </w:numPr>
              <w:ind w:firstLineChars="0"/>
            </w:pPr>
            <w:r>
              <w:t xml:space="preserve">  </w:t>
            </w:r>
            <m:oMath>
              <m:r>
                <m:rPr>
                  <m:sty m:val="p"/>
                </m:rPr>
                <w:rPr>
                  <w:rFonts w:ascii="Cambria Math" w:hAnsi="Cambria Math"/>
                </w:rPr>
                <m:t xml:space="preserve"> </m:t>
              </m:r>
              <m:r>
                <w:rPr>
                  <w:rFonts w:ascii="Cambria Math" w:hAnsi="Cambria Math"/>
                </w:rPr>
                <m:t>for   80%</m:t>
              </m:r>
              <m:r>
                <w:rPr>
                  <w:rFonts w:ascii="Cambria Math" w:hAnsi="Cambria Math" w:hint="eastAsia"/>
                </w:rPr>
                <m:t>的个体</m:t>
              </m:r>
              <m:r>
                <w:rPr>
                  <w:rFonts w:ascii="Cambria Math" w:hAnsi="Cambria Math"/>
                </w:rPr>
                <m:t xml:space="preserve">    do</m:t>
              </m:r>
            </m:oMath>
          </w:p>
          <w:p w14:paraId="52514F95" w14:textId="77777777" w:rsidR="006F5DDF" w:rsidRDefault="006F5DDF" w:rsidP="006F5DDF">
            <w:pPr>
              <w:pStyle w:val="a7"/>
              <w:numPr>
                <w:ilvl w:val="0"/>
                <w:numId w:val="3"/>
              </w:numPr>
              <w:ind w:firstLineChars="0"/>
            </w:pPr>
            <w:r>
              <w:rPr>
                <w:rFonts w:hint="eastAsia"/>
              </w:rPr>
              <w:t xml:space="preserve"> </w:t>
            </w:r>
            <w:r>
              <w:t xml:space="preserve">       </w:t>
            </w:r>
            <m:oMath>
              <m:r>
                <w:rPr>
                  <w:rFonts w:ascii="Cambria Math" w:hAnsi="Cambria Math"/>
                </w:rPr>
                <m:t xml:space="preserve">for   </m:t>
              </m:r>
              <m:r>
                <w:rPr>
                  <w:rFonts w:ascii="Cambria Math" w:hAnsi="Cambria Math" w:hint="eastAsia"/>
                </w:rPr>
                <m:t>j</m:t>
              </m:r>
              <m:r>
                <w:rPr>
                  <w:rFonts w:ascii="Cambria Math" w:hAnsi="Cambria Math"/>
                </w:rPr>
                <m:t>≤D    do</m:t>
              </m:r>
            </m:oMath>
          </w:p>
          <w:p w14:paraId="1466E11F" w14:textId="77777777" w:rsidR="006F5DDF" w:rsidRDefault="006F5DDF" w:rsidP="006F5DDF">
            <w:pPr>
              <w:pStyle w:val="a7"/>
              <w:numPr>
                <w:ilvl w:val="0"/>
                <w:numId w:val="3"/>
              </w:numPr>
              <w:ind w:firstLineChars="0"/>
            </w:pPr>
            <w:r>
              <w:rPr>
                <w:rFonts w:hint="eastAsia"/>
              </w:rPr>
              <w:t xml:space="preserve"> </w:t>
            </w:r>
            <w:r>
              <w:t xml:space="preserve">           </w:t>
            </w:r>
            <m:oMath>
              <m:r>
                <w:rPr>
                  <w:rFonts w:ascii="Cambria Math" w:hAnsi="Cambria Math"/>
                </w:rPr>
                <m:t xml:space="preserve">if    </m:t>
              </m:r>
              <m:d>
                <m:dPr>
                  <m:ctrlPr>
                    <w:rPr>
                      <w:rFonts w:ascii="Cambria Math" w:hAnsi="Cambria Math"/>
                    </w:rPr>
                  </m:ctrlPr>
                </m:dPr>
                <m:e>
                  <m:sSub>
                    <m:sSubPr>
                      <m:ctrlPr>
                        <w:rPr>
                          <w:rFonts w:ascii="Cambria Math" w:hAnsi="Cambria Math"/>
                        </w:rPr>
                      </m:ctrlPr>
                    </m:sSubPr>
                    <m:e>
                      <m:r>
                        <m:rPr>
                          <m:sty m:val="p"/>
                        </m:rPr>
                        <w:rPr>
                          <w:rFonts w:ascii="Cambria Math" w:hAnsi="Cambria Math"/>
                        </w:rPr>
                        <m:t>XG</m:t>
                      </m:r>
                    </m:e>
                    <m:sub>
                      <m:r>
                        <w:rPr>
                          <w:rFonts w:ascii="Cambria Math" w:hAnsi="Cambria Math"/>
                        </w:rPr>
                        <m:t>ij</m:t>
                      </m:r>
                    </m:sub>
                  </m:sSub>
                  <m:r>
                    <m:rPr>
                      <m:sty m:val="p"/>
                    </m:rPr>
                    <w:rPr>
                      <w:rFonts w:ascii="Cambria Math" w:hAnsi="Cambria Math"/>
                    </w:rPr>
                    <m:t>==1</m:t>
                  </m:r>
                </m:e>
              </m:d>
              <m:r>
                <w:rPr>
                  <w:rFonts w:ascii="Cambria Math" w:hAnsi="Cambria Math"/>
                </w:rPr>
                <m:t xml:space="preserve">   </m:t>
              </m:r>
              <m:r>
                <w:rPr>
                  <w:rFonts w:ascii="Cambria Math" w:hAnsi="Cambria Math" w:hint="eastAsia"/>
                </w:rPr>
                <m:t>并且</m:t>
              </m:r>
              <m:r>
                <w:rPr>
                  <w:rFonts w:ascii="Cambria Math" w:hAnsi="Cambria Math"/>
                </w:rPr>
                <w:lastRenderedPageBreak/>
                <m:t xml:space="preserve">    </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WR</m:t>
                  </m:r>
                </m:e>
              </m:d>
              <m:r>
                <w:rPr>
                  <w:rFonts w:ascii="Cambria Math" w:hAnsi="Cambria Math"/>
                </w:rPr>
                <m:t xml:space="preserve">    </m:t>
              </m:r>
              <m:r>
                <w:rPr>
                  <w:rFonts w:ascii="Cambria Math" w:hAnsi="Cambria Math" w:hint="eastAsia"/>
                </w:rPr>
                <m:t>t</m:t>
              </m:r>
              <m:r>
                <w:rPr>
                  <w:rFonts w:ascii="Cambria Math" w:hAnsi="Cambria Math"/>
                </w:rPr>
                <m:t>hen</m:t>
              </m:r>
            </m:oMath>
            <w:r>
              <w:t xml:space="preserve"> </w:t>
            </w:r>
          </w:p>
          <w:p w14:paraId="49D71B82" w14:textId="77777777" w:rsidR="006F5DDF" w:rsidRDefault="006F5DDF" w:rsidP="006F5DDF">
            <w:pPr>
              <w:pStyle w:val="a7"/>
              <w:numPr>
                <w:ilvl w:val="0"/>
                <w:numId w:val="3"/>
              </w:numPr>
              <w:ind w:firstLineChars="0"/>
            </w:pPr>
            <w:r>
              <w:rPr>
                <w:rFonts w:hint="eastAsia"/>
              </w:rPr>
              <w:t xml:space="preserve"> </w:t>
            </w:r>
            <w:r>
              <w:t xml:space="preserve">               </w:t>
            </w:r>
            <m:oMath>
              <m: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=1</m:t>
              </m:r>
            </m:oMath>
            <w:r>
              <w:rPr>
                <w:rFonts w:hint="eastAsia"/>
              </w:rPr>
              <w:t>;</w:t>
            </w:r>
          </w:p>
          <w:p w14:paraId="5C471B5F" w14:textId="77777777" w:rsidR="006F5DDF" w:rsidRDefault="006F5DDF" w:rsidP="006F5DDF">
            <w:pPr>
              <w:pStyle w:val="a7"/>
              <w:numPr>
                <w:ilvl w:val="0"/>
                <w:numId w:val="3"/>
              </w:numPr>
              <w:ind w:firstLineChars="0"/>
            </w:pPr>
            <w:r>
              <w:t xml:space="preserve">            </w:t>
            </w:r>
            <m:oMath>
              <m:r>
                <w:rPr>
                  <w:rFonts w:ascii="Cambria Math" w:hAnsi="Cambria Math"/>
                </w:rPr>
                <m:t>else</m:t>
              </m:r>
            </m:oMath>
          </w:p>
          <w:p w14:paraId="2EF200DA" w14:textId="77777777" w:rsidR="006F5DDF" w:rsidRDefault="006F5DDF" w:rsidP="006F5DDF">
            <w:pPr>
              <w:pStyle w:val="a7"/>
              <w:numPr>
                <w:ilvl w:val="0"/>
                <w:numId w:val="3"/>
              </w:numPr>
              <w:ind w:firstLineChars="0"/>
            </w:pPr>
            <w:r>
              <w:rPr>
                <w:rFonts w:hint="eastAsia"/>
              </w:rPr>
              <w:t xml:space="preserve"> </w:t>
            </w:r>
            <w:r>
              <w:t xml:space="preserve">               </w:t>
            </w:r>
            <m:oMath>
              <m: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=0</m:t>
              </m:r>
            </m:oMath>
            <w:r>
              <w:rPr>
                <w:rFonts w:hint="eastAsia"/>
              </w:rPr>
              <w:t>;</w:t>
            </w:r>
          </w:p>
          <w:p w14:paraId="15176FE8" w14:textId="77777777" w:rsidR="006F5DDF" w:rsidRDefault="006F5DDF" w:rsidP="006F5DDF">
            <w:pPr>
              <w:pStyle w:val="a7"/>
              <w:numPr>
                <w:ilvl w:val="0"/>
                <w:numId w:val="3"/>
              </w:numPr>
              <w:ind w:firstLineChars="0"/>
            </w:pPr>
            <w:r>
              <w:rPr>
                <w:rFonts w:hint="eastAsia"/>
              </w:rPr>
              <w:t xml:space="preserve"> </w:t>
            </w:r>
            <w:r>
              <w:t xml:space="preserve">       </w:t>
            </w:r>
            <m:oMath>
              <m:r>
                <w:rPr>
                  <w:rFonts w:ascii="Cambria Math" w:hAnsi="Cambria Math"/>
                </w:rPr>
                <m:t>end</m:t>
              </m:r>
            </m:oMath>
          </w:p>
          <w:p w14:paraId="3F2CE069" w14:textId="77777777" w:rsidR="006F5DDF" w:rsidRDefault="006F5DDF" w:rsidP="006F5DDF">
            <w:pPr>
              <w:pStyle w:val="a7"/>
              <w:numPr>
                <w:ilvl w:val="0"/>
                <w:numId w:val="3"/>
              </w:numPr>
              <w:ind w:firstLineChars="0"/>
            </w:pPr>
            <w:r>
              <w:rPr>
                <w:rFonts w:hint="eastAsia"/>
              </w:rPr>
              <w:t xml:space="preserve"> </w:t>
            </w:r>
            <w:r>
              <w:t xml:space="preserve"> </w:t>
            </w:r>
            <m:oMath>
              <m:r>
                <w:rPr>
                  <w:rFonts w:ascii="Cambria Math" w:hAnsi="Cambria Math"/>
                </w:rPr>
                <m:t>end</m:t>
              </m:r>
            </m:oMath>
          </w:p>
          <w:p w14:paraId="37AA00C6" w14:textId="77777777" w:rsidR="006F5DDF" w:rsidRDefault="006F5DDF" w:rsidP="006F5DDF">
            <w:pPr>
              <w:pStyle w:val="a7"/>
              <w:numPr>
                <w:ilvl w:val="0"/>
                <w:numId w:val="3"/>
              </w:numPr>
              <w:ind w:firstLineChars="0"/>
            </w:pPr>
            <w:r>
              <w:rPr>
                <w:rFonts w:hint="eastAsia"/>
              </w:rPr>
              <w:t xml:space="preserve"> </w:t>
            </w:r>
            <w:r>
              <w:t xml:space="preserve">  </w:t>
            </w:r>
            <m:oMath>
              <m:r>
                <w:rPr>
                  <w:rFonts w:ascii="Cambria Math" w:hAnsi="Cambria Math"/>
                </w:rPr>
                <m:t>for   20%</m:t>
              </m:r>
              <m:r>
                <w:rPr>
                  <w:rFonts w:ascii="Cambria Math" w:hAnsi="Cambria Math" w:hint="eastAsia"/>
                </w:rPr>
                <m:t>的个体</m:t>
              </m:r>
              <m:r>
                <w:rPr>
                  <w:rFonts w:ascii="Cambria Math" w:hAnsi="Cambria Math"/>
                </w:rPr>
                <m:t xml:space="preserve">    do</m:t>
              </m:r>
            </m:oMath>
          </w:p>
          <w:p w14:paraId="0FEC8399" w14:textId="77777777" w:rsidR="006F5DDF" w:rsidRDefault="006F5DDF" w:rsidP="006F5DDF">
            <w:pPr>
              <w:pStyle w:val="a7"/>
              <w:numPr>
                <w:ilvl w:val="0"/>
                <w:numId w:val="3"/>
              </w:numPr>
              <w:ind w:firstLineChars="0"/>
            </w:pPr>
            <w:r>
              <w:rPr>
                <w:rFonts w:hint="eastAsia"/>
              </w:rPr>
              <w:t xml:space="preserve"> </w:t>
            </w:r>
            <w:r>
              <w:t xml:space="preserve">       </w:t>
            </w:r>
            <m:oMath>
              <m:r>
                <w:rPr>
                  <w:rFonts w:ascii="Cambria Math" w:hAnsi="Cambria Math"/>
                </w:rPr>
                <m:t xml:space="preserve">for   </m:t>
              </m:r>
              <m:r>
                <w:rPr>
                  <w:rFonts w:ascii="Cambria Math" w:hAnsi="Cambria Math" w:hint="eastAsia"/>
                </w:rPr>
                <m:t>j</m:t>
              </m:r>
              <m:r>
                <w:rPr>
                  <w:rFonts w:ascii="Cambria Math" w:hAnsi="Cambria Math"/>
                </w:rPr>
                <m:t>≤D    do</m:t>
              </m:r>
            </m:oMath>
          </w:p>
          <w:p w14:paraId="7F814BFC" w14:textId="77777777" w:rsidR="006F5DDF" w:rsidRDefault="006F5DDF" w:rsidP="006F5DDF">
            <w:pPr>
              <w:pStyle w:val="a7"/>
              <w:numPr>
                <w:ilvl w:val="0"/>
                <w:numId w:val="3"/>
              </w:numPr>
              <w:ind w:firstLineChars="0"/>
            </w:pPr>
            <w:r>
              <w:rPr>
                <w:rFonts w:hint="eastAsia"/>
              </w:rPr>
              <w:t xml:space="preserve"> </w:t>
            </w:r>
            <w:r>
              <w:t xml:space="preserve">           </w:t>
            </w:r>
            <m:oMath>
              <m:r>
                <w:rPr>
                  <w:rFonts w:ascii="Cambria Math" w:hAnsi="Cambria Math"/>
                </w:rPr>
                <m:t xml:space="preserve">if    </m:t>
              </m:r>
              <m:d>
                <m:dPr>
                  <m:ctrlPr>
                    <w:rPr>
                      <w:rFonts w:ascii="Cambria Math" w:hAnsi="Cambria Math"/>
                    </w:rPr>
                  </m:ctrlPr>
                </m:dPr>
                <m:e>
                  <m:sSub>
                    <m:sSubPr>
                      <m:ctrlPr>
                        <w:rPr>
                          <w:rFonts w:ascii="Cambria Math" w:hAnsi="Cambria Math"/>
                        </w:rPr>
                      </m:ctrlPr>
                    </m:sSubPr>
                    <m:e>
                      <m:r>
                        <m:rPr>
                          <m:sty m:val="p"/>
                        </m:rPr>
                        <w:rPr>
                          <w:rFonts w:ascii="Cambria Math" w:hAnsi="Cambria Math"/>
                        </w:rPr>
                        <m:t>XG</m:t>
                      </m:r>
                    </m:e>
                    <m:sub>
                      <m:r>
                        <w:rPr>
                          <w:rFonts w:ascii="Cambria Math" w:hAnsi="Cambria Math"/>
                        </w:rPr>
                        <m:t>ij</m:t>
                      </m:r>
                    </m:sub>
                  </m:sSub>
                  <m:r>
                    <m:rPr>
                      <m:sty m:val="p"/>
                    </m:rPr>
                    <w:rPr>
                      <w:rFonts w:ascii="Cambria Math" w:hAnsi="Cambria Math"/>
                    </w:rPr>
                    <m:t>==0</m:t>
                  </m:r>
                </m:e>
              </m:d>
              <m:r>
                <w:rPr>
                  <w:rFonts w:ascii="Cambria Math" w:hAnsi="Cambria Math"/>
                </w:rPr>
                <m:t xml:space="preserve">   </m:t>
              </m:r>
              <m:r>
                <w:rPr>
                  <w:rFonts w:ascii="Cambria Math" w:hAnsi="Cambria Math" w:hint="eastAsia"/>
                </w:rPr>
                <m:t>并且</m:t>
              </m:r>
              <m:r>
                <w:rPr>
                  <w:rFonts w:ascii="Cambria Math" w:hAnsi="Cambria Math"/>
                </w:rPr>
                <m:t xml:space="preserve">    </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WR</m:t>
                  </m:r>
                </m:e>
              </m:d>
              <m:r>
                <w:rPr>
                  <w:rFonts w:ascii="Cambria Math" w:hAnsi="Cambria Math"/>
                </w:rPr>
                <m:t xml:space="preserve">    </m:t>
              </m:r>
              <m:r>
                <w:rPr>
                  <w:rFonts w:ascii="Cambria Math" w:hAnsi="Cambria Math" w:hint="eastAsia"/>
                </w:rPr>
                <m:t>t</m:t>
              </m:r>
              <m:r>
                <w:rPr>
                  <w:rFonts w:ascii="Cambria Math" w:hAnsi="Cambria Math"/>
                </w:rPr>
                <m:t>hen</m:t>
              </m:r>
            </m:oMath>
            <w:r>
              <w:t xml:space="preserve"> </w:t>
            </w:r>
          </w:p>
          <w:p w14:paraId="1E4D06B9" w14:textId="77777777" w:rsidR="006F5DDF" w:rsidRDefault="006F5DDF" w:rsidP="006F5DDF">
            <w:pPr>
              <w:pStyle w:val="a7"/>
              <w:numPr>
                <w:ilvl w:val="0"/>
                <w:numId w:val="3"/>
              </w:numPr>
              <w:ind w:firstLineChars="0"/>
            </w:pPr>
            <w:r>
              <w:rPr>
                <w:rFonts w:hint="eastAsia"/>
              </w:rPr>
              <w:t xml:space="preserve"> </w:t>
            </w:r>
            <w:r>
              <w:t xml:space="preserve">               </w:t>
            </w:r>
            <m:oMath>
              <m: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=1</m:t>
              </m:r>
            </m:oMath>
            <w:r>
              <w:rPr>
                <w:rFonts w:hint="eastAsia"/>
              </w:rPr>
              <w:t>;</w:t>
            </w:r>
          </w:p>
          <w:p w14:paraId="0C07AA92" w14:textId="77777777" w:rsidR="006F5DDF" w:rsidRDefault="006F5DDF" w:rsidP="006F5DDF">
            <w:pPr>
              <w:pStyle w:val="a7"/>
              <w:numPr>
                <w:ilvl w:val="0"/>
                <w:numId w:val="3"/>
              </w:numPr>
              <w:ind w:firstLineChars="0"/>
            </w:pPr>
            <w:r>
              <w:t xml:space="preserve">            </w:t>
            </w:r>
            <m:oMath>
              <m:r>
                <w:rPr>
                  <w:rFonts w:ascii="Cambria Math" w:hAnsi="Cambria Math"/>
                </w:rPr>
                <m:t>else</m:t>
              </m:r>
            </m:oMath>
          </w:p>
          <w:p w14:paraId="1D2761D5" w14:textId="77777777" w:rsidR="006F5DDF" w:rsidRDefault="006F5DDF" w:rsidP="006F5DDF">
            <w:pPr>
              <w:pStyle w:val="a7"/>
              <w:numPr>
                <w:ilvl w:val="0"/>
                <w:numId w:val="3"/>
              </w:numPr>
              <w:ind w:firstLineChars="0"/>
            </w:pPr>
            <w:r>
              <w:rPr>
                <w:rFonts w:hint="eastAsia"/>
              </w:rPr>
              <w:t xml:space="preserve"> </w:t>
            </w:r>
            <w:r>
              <w:t xml:space="preserve">               </w:t>
            </w:r>
            <m:oMath>
              <m: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=0</m:t>
              </m:r>
            </m:oMath>
            <w:r>
              <w:rPr>
                <w:rFonts w:hint="eastAsia"/>
              </w:rPr>
              <w:t>;</w:t>
            </w:r>
          </w:p>
          <w:p w14:paraId="0AE0E41A" w14:textId="77777777" w:rsidR="006F5DDF" w:rsidRDefault="006F5DDF" w:rsidP="006F5DDF">
            <w:pPr>
              <w:pStyle w:val="a7"/>
              <w:numPr>
                <w:ilvl w:val="0"/>
                <w:numId w:val="3"/>
              </w:numPr>
              <w:ind w:firstLineChars="0"/>
            </w:pPr>
            <w:r>
              <w:t xml:space="preserve">        </w:t>
            </w:r>
            <m:oMath>
              <m:r>
                <w:rPr>
                  <w:rFonts w:ascii="Cambria Math" w:hAnsi="Cambria Math"/>
                </w:rPr>
                <m:t>end</m:t>
              </m:r>
            </m:oMath>
          </w:p>
          <w:p w14:paraId="709B6400" w14:textId="77777777" w:rsidR="006F5DDF" w:rsidRDefault="006F5DDF" w:rsidP="006F5DDF">
            <w:pPr>
              <w:pStyle w:val="a7"/>
              <w:numPr>
                <w:ilvl w:val="0"/>
                <w:numId w:val="3"/>
              </w:numPr>
              <w:ind w:firstLineChars="0"/>
            </w:pPr>
            <w:r>
              <w:rPr>
                <w:rFonts w:hint="eastAsia"/>
              </w:rPr>
              <w:t xml:space="preserve"> </w:t>
            </w:r>
            <w:r>
              <w:t xml:space="preserve"> </w:t>
            </w:r>
            <m:oMath>
              <m:r>
                <w:rPr>
                  <w:rFonts w:ascii="Cambria Math" w:hAnsi="Cambria Math"/>
                </w:rPr>
                <m:t>end</m:t>
              </m:r>
            </m:oMath>
          </w:p>
          <w:p w14:paraId="14585ACD" w14:textId="77777777" w:rsidR="006F5DDF" w:rsidRDefault="006F5DDF" w:rsidP="006F5DDF">
            <w:pPr>
              <w:pStyle w:val="a7"/>
              <w:numPr>
                <w:ilvl w:val="0"/>
                <w:numId w:val="3"/>
              </w:numPr>
              <w:ind w:firstLineChars="0"/>
            </w:pPr>
            <m:oMath>
              <m:r>
                <w:rPr>
                  <w:rFonts w:ascii="Cambria Math" w:hAnsi="Cambria Math"/>
                </w:rPr>
                <m:t>end</m:t>
              </m:r>
            </m:oMath>
          </w:p>
        </w:tc>
      </w:tr>
    </w:tbl>
    <w:p w14:paraId="445C53F3" w14:textId="77777777" w:rsidR="006F5DDF" w:rsidRDefault="006F5DDF" w:rsidP="006F5DDF"/>
    <w:tbl>
      <w:tblPr>
        <w:tblStyle w:val="a9"/>
        <w:tblW w:w="0" w:type="auto"/>
        <w:tblBorders>
          <w:left w:val="none" w:sz="0" w:space="0" w:color="auto"/>
          <w:right w:val="none" w:sz="0" w:space="0" w:color="auto"/>
        </w:tblBorders>
        <w:tblLook w:val="04A0" w:firstRow="1" w:lastRow="0" w:firstColumn="1" w:lastColumn="0" w:noHBand="0" w:noVBand="1"/>
      </w:tblPr>
      <w:tblGrid>
        <w:gridCol w:w="4156"/>
      </w:tblGrid>
      <w:tr w:rsidR="006F5DDF" w14:paraId="116851D4" w14:textId="77777777" w:rsidTr="00E142E9">
        <w:tc>
          <w:tcPr>
            <w:tcW w:w="8522" w:type="dxa"/>
          </w:tcPr>
          <w:p w14:paraId="250D7C5A" w14:textId="77777777" w:rsidR="006F5DDF" w:rsidRDefault="006F5DDF" w:rsidP="00E142E9">
            <w:r>
              <w:rPr>
                <w:rFonts w:hint="eastAsia"/>
              </w:rPr>
              <w:t>算法</w:t>
            </w:r>
            <w:r w:rsidRPr="0078245A">
              <w:rPr>
                <w:rFonts w:ascii="Times New Roman" w:hAnsi="Times New Roman" w:hint="eastAsia"/>
              </w:rPr>
              <w:t>2</w:t>
            </w:r>
            <w:r>
              <w:rPr>
                <w:rFonts w:hint="eastAsia"/>
              </w:rPr>
              <w:t>：集成学习种群初始化</w:t>
            </w:r>
          </w:p>
        </w:tc>
      </w:tr>
      <w:tr w:rsidR="006F5DDF" w14:paraId="01CF9190" w14:textId="77777777" w:rsidTr="00E142E9">
        <w:tc>
          <w:tcPr>
            <w:tcW w:w="8522" w:type="dxa"/>
          </w:tcPr>
          <w:p w14:paraId="6A17F047" w14:textId="77777777" w:rsidR="006F5DDF" w:rsidRDefault="006F5DDF" w:rsidP="006F5DDF">
            <w:pPr>
              <w:pStyle w:val="a7"/>
              <w:numPr>
                <w:ilvl w:val="0"/>
                <w:numId w:val="2"/>
              </w:numPr>
              <w:ind w:firstLineChars="0"/>
            </w:pPr>
            <w:r w:rsidRPr="0078245A">
              <w:rPr>
                <w:rFonts w:ascii="Times New Roman" w:hAnsi="Times New Roman" w:hint="eastAsia"/>
              </w:rPr>
              <w:t>c</w:t>
            </w:r>
            <w:r w:rsidRPr="0078245A">
              <w:rPr>
                <w:rFonts w:ascii="Times New Roman" w:hAnsi="Times New Roman"/>
              </w:rPr>
              <w:t>hi2</w:t>
            </w:r>
            <w:r>
              <w:rPr>
                <w:rFonts w:hint="eastAsia"/>
              </w:rPr>
              <w:t>评估特征的卡方值，根据</w:t>
            </w:r>
            <w:proofErr w:type="gramStart"/>
            <w:r>
              <w:rPr>
                <w:rFonts w:hint="eastAsia"/>
              </w:rPr>
              <w:t>卡方值</w:t>
            </w:r>
            <w:proofErr w:type="gramEnd"/>
            <w:r>
              <w:rPr>
                <w:rFonts w:hint="eastAsia"/>
              </w:rPr>
              <w:t>大小将特征从大到小排列。</w:t>
            </w:r>
          </w:p>
          <w:p w14:paraId="3369D1D3" w14:textId="77777777" w:rsidR="006F5DDF" w:rsidRDefault="006F5DDF" w:rsidP="006F5DDF">
            <w:pPr>
              <w:pStyle w:val="a7"/>
              <w:numPr>
                <w:ilvl w:val="0"/>
                <w:numId w:val="2"/>
              </w:numPr>
              <w:ind w:firstLineChars="0"/>
            </w:pPr>
            <w:r>
              <w:rPr>
                <w:rFonts w:hint="eastAsia"/>
              </w:rPr>
              <w:t>由算法</w:t>
            </w:r>
            <w:r w:rsidRPr="0078245A">
              <w:rPr>
                <w:rFonts w:ascii="Times New Roman" w:hAnsi="Times New Roman" w:hint="eastAsia"/>
              </w:rPr>
              <w:t>1</w:t>
            </w:r>
            <w:r>
              <w:rPr>
                <w:rFonts w:hint="eastAsia"/>
              </w:rPr>
              <w:t>得到初始种群</w:t>
            </w:r>
            <w:r w:rsidRPr="0078245A">
              <w:rPr>
                <w:rFonts w:ascii="Times New Roman" w:hAnsi="Times New Roman" w:hint="eastAsia"/>
              </w:rPr>
              <w:t>a</w:t>
            </w:r>
            <w:r>
              <w:rPr>
                <w:rFonts w:hint="eastAsia"/>
              </w:rPr>
              <w:t>。</w:t>
            </w:r>
          </w:p>
          <w:p w14:paraId="7DA3530E" w14:textId="42128104" w:rsidR="006F5DDF" w:rsidRDefault="006F5DDF" w:rsidP="006F5DDF">
            <w:pPr>
              <w:pStyle w:val="a7"/>
              <w:numPr>
                <w:ilvl w:val="0"/>
                <w:numId w:val="2"/>
              </w:numPr>
              <w:ind w:firstLineChars="0"/>
            </w:pPr>
            <w:r>
              <w:rPr>
                <w:rFonts w:hint="eastAsia"/>
              </w:rPr>
              <w:t>种群</w:t>
            </w:r>
            <w:r w:rsidRPr="0078245A">
              <w:rPr>
                <w:rFonts w:ascii="Times New Roman" w:hAnsi="Times New Roman"/>
              </w:rPr>
              <w:t>1</w:t>
            </w:r>
            <w:r>
              <w:rPr>
                <w:rFonts w:hint="eastAsia"/>
              </w:rPr>
              <w:t>作为</w:t>
            </w:r>
            <w:r>
              <w:rPr>
                <w:rFonts w:hint="eastAsia"/>
              </w:rPr>
              <w:t xml:space="preserve"> </w:t>
            </w:r>
            <w:r w:rsidR="00225F08" w:rsidRPr="0078245A">
              <w:rPr>
                <w:rFonts w:ascii="Times New Roman" w:hAnsi="Times New Roman" w:hint="eastAsia"/>
              </w:rPr>
              <w:t>XGB</w:t>
            </w:r>
            <w:r w:rsidR="00225F08">
              <w:rPr>
                <w:rFonts w:ascii="Times New Roman" w:hAnsi="Times New Roman"/>
              </w:rPr>
              <w:t>oost</w:t>
            </w:r>
            <w:r>
              <w:rPr>
                <w:rFonts w:hint="eastAsia"/>
              </w:rPr>
              <w:t>的输入，并使用</w:t>
            </w:r>
            <w:r w:rsidRPr="0078245A">
              <w:rPr>
                <w:rFonts w:ascii="Times New Roman" w:hAnsi="Times New Roman" w:hint="eastAsia"/>
              </w:rPr>
              <w:t>TPE</w:t>
            </w:r>
            <w:r>
              <w:rPr>
                <w:rFonts w:hint="eastAsia"/>
              </w:rPr>
              <w:t>算法</w:t>
            </w:r>
            <w:r>
              <w:rPr>
                <w:rFonts w:hint="eastAsia"/>
              </w:rPr>
              <w:t>[</w:t>
            </w:r>
            <w:r w:rsidR="00A316F0">
              <w:t>16</w:t>
            </w:r>
            <w:r>
              <w:t>]</w:t>
            </w:r>
            <w:r>
              <w:rPr>
                <w:rFonts w:hint="eastAsia"/>
              </w:rPr>
              <w:t>优化</w:t>
            </w:r>
            <w:r w:rsidRPr="0078245A">
              <w:rPr>
                <w:rFonts w:ascii="Times New Roman" w:hAnsi="Times New Roman" w:hint="eastAsia"/>
              </w:rPr>
              <w:t>5</w:t>
            </w:r>
            <w:r w:rsidRPr="0078245A">
              <w:rPr>
                <w:rFonts w:ascii="Times New Roman" w:hAnsi="Times New Roman"/>
              </w:rPr>
              <w:t>0</w:t>
            </w:r>
            <w:r>
              <w:rPr>
                <w:rFonts w:hint="eastAsia"/>
              </w:rPr>
              <w:t>次参数，得到原种群和准确度合并的新种群</w:t>
            </w:r>
            <w:r w:rsidR="00225F08">
              <w:rPr>
                <w:rFonts w:ascii="Times New Roman" w:hAnsi="Times New Roman" w:hint="eastAsia"/>
              </w:rPr>
              <w:t>A</w:t>
            </w:r>
            <w:r>
              <w:rPr>
                <w:rFonts w:hint="eastAsia"/>
              </w:rPr>
              <w:t>。</w:t>
            </w:r>
          </w:p>
          <w:p w14:paraId="7DB64442" w14:textId="2174FC2A" w:rsidR="006F5DDF" w:rsidRDefault="006F5DDF" w:rsidP="006F5DDF">
            <w:pPr>
              <w:pStyle w:val="a7"/>
              <w:numPr>
                <w:ilvl w:val="0"/>
                <w:numId w:val="2"/>
              </w:numPr>
              <w:ind w:firstLineChars="0"/>
            </w:pPr>
            <w:r w:rsidRPr="0078245A">
              <w:rPr>
                <w:rFonts w:ascii="Times New Roman" w:hAnsi="Times New Roman" w:hint="eastAsia"/>
              </w:rPr>
              <w:t>XGB</w:t>
            </w:r>
            <w:r w:rsidR="00225F08">
              <w:rPr>
                <w:rFonts w:ascii="Times New Roman" w:hAnsi="Times New Roman"/>
              </w:rPr>
              <w:t>oost</w:t>
            </w:r>
            <w:r>
              <w:rPr>
                <w:rFonts w:hint="eastAsia"/>
              </w:rPr>
              <w:t>评估特征的重要性得分，根据重要性得分将特征从大到小排列</w:t>
            </w:r>
          </w:p>
          <w:p w14:paraId="546581B3" w14:textId="77777777" w:rsidR="006F5DDF" w:rsidRDefault="006F5DDF" w:rsidP="006F5DDF">
            <w:pPr>
              <w:pStyle w:val="a7"/>
              <w:numPr>
                <w:ilvl w:val="0"/>
                <w:numId w:val="2"/>
              </w:numPr>
              <w:ind w:firstLineChars="0"/>
            </w:pPr>
            <w:r>
              <w:rPr>
                <w:rFonts w:hint="eastAsia"/>
              </w:rPr>
              <w:t>由算法</w:t>
            </w:r>
            <w:r w:rsidRPr="0078245A">
              <w:rPr>
                <w:rFonts w:ascii="Times New Roman" w:hAnsi="Times New Roman" w:hint="eastAsia"/>
              </w:rPr>
              <w:t>1</w:t>
            </w:r>
            <w:r>
              <w:rPr>
                <w:rFonts w:hint="eastAsia"/>
              </w:rPr>
              <w:t>得到初始种群</w:t>
            </w:r>
            <w:r w:rsidRPr="0078245A">
              <w:rPr>
                <w:rFonts w:ascii="Times New Roman" w:hAnsi="Times New Roman" w:hint="eastAsia"/>
              </w:rPr>
              <w:t>b</w:t>
            </w:r>
            <w:r>
              <w:rPr>
                <w:rFonts w:hint="eastAsia"/>
              </w:rPr>
              <w:t>。</w:t>
            </w:r>
          </w:p>
          <w:p w14:paraId="552D9541" w14:textId="6F17D4AC" w:rsidR="006F5DDF" w:rsidRDefault="006F5DDF" w:rsidP="006F5DDF">
            <w:pPr>
              <w:pStyle w:val="a7"/>
              <w:numPr>
                <w:ilvl w:val="0"/>
                <w:numId w:val="2"/>
              </w:numPr>
              <w:ind w:firstLineChars="0"/>
            </w:pPr>
            <w:r>
              <w:rPr>
                <w:rFonts w:hint="eastAsia"/>
              </w:rPr>
              <w:t>种群</w:t>
            </w:r>
            <w:r w:rsidRPr="0078245A">
              <w:rPr>
                <w:rFonts w:ascii="Times New Roman" w:hAnsi="Times New Roman" w:hint="eastAsia"/>
              </w:rPr>
              <w:t>2</w:t>
            </w:r>
            <w:r>
              <w:rPr>
                <w:rFonts w:hint="eastAsia"/>
              </w:rPr>
              <w:t>作为</w:t>
            </w:r>
            <w:r>
              <w:rPr>
                <w:rFonts w:hint="eastAsia"/>
              </w:rPr>
              <w:t xml:space="preserve"> </w:t>
            </w:r>
            <w:r w:rsidR="00225F08" w:rsidRPr="0078245A">
              <w:rPr>
                <w:rFonts w:ascii="Times New Roman" w:hAnsi="Times New Roman" w:hint="eastAsia"/>
              </w:rPr>
              <w:t>XGB</w:t>
            </w:r>
            <w:r w:rsidR="00225F08">
              <w:rPr>
                <w:rFonts w:ascii="Times New Roman" w:hAnsi="Times New Roman"/>
              </w:rPr>
              <w:t>oost</w:t>
            </w:r>
            <w:r>
              <w:rPr>
                <w:rFonts w:hint="eastAsia"/>
              </w:rPr>
              <w:t>的输入，并使用</w:t>
            </w:r>
            <w:r w:rsidRPr="0078245A">
              <w:rPr>
                <w:rFonts w:ascii="Times New Roman" w:hAnsi="Times New Roman" w:hint="eastAsia"/>
              </w:rPr>
              <w:t>TPE</w:t>
            </w:r>
            <w:r>
              <w:rPr>
                <w:rFonts w:hint="eastAsia"/>
              </w:rPr>
              <w:t>算法优化</w:t>
            </w:r>
            <w:r w:rsidRPr="0078245A">
              <w:rPr>
                <w:rFonts w:ascii="Times New Roman" w:hAnsi="Times New Roman" w:hint="eastAsia"/>
              </w:rPr>
              <w:t>5</w:t>
            </w:r>
            <w:r w:rsidRPr="0078245A">
              <w:rPr>
                <w:rFonts w:ascii="Times New Roman" w:hAnsi="Times New Roman"/>
              </w:rPr>
              <w:t>0</w:t>
            </w:r>
            <w:r>
              <w:rPr>
                <w:rFonts w:hint="eastAsia"/>
              </w:rPr>
              <w:t>次参数，得到原种群和准确度合并的新种群</w:t>
            </w:r>
            <w:r w:rsidR="00225F08">
              <w:rPr>
                <w:rFonts w:ascii="Times New Roman" w:hAnsi="Times New Roman"/>
              </w:rPr>
              <w:t>B</w:t>
            </w:r>
            <w:r>
              <w:rPr>
                <w:rFonts w:hint="eastAsia"/>
              </w:rPr>
              <w:t>。</w:t>
            </w:r>
          </w:p>
          <w:p w14:paraId="50C3C7A9" w14:textId="64319FCD" w:rsidR="006F5DDF" w:rsidRDefault="006F5DDF" w:rsidP="006F5DDF">
            <w:pPr>
              <w:pStyle w:val="a7"/>
              <w:numPr>
                <w:ilvl w:val="0"/>
                <w:numId w:val="2"/>
              </w:numPr>
              <w:ind w:firstLineChars="0"/>
            </w:pPr>
            <w:r>
              <w:rPr>
                <w:rFonts w:hint="eastAsia"/>
              </w:rPr>
              <w:t>将</w:t>
            </w:r>
            <w:r w:rsidR="00225F08">
              <w:rPr>
                <w:rFonts w:ascii="Times New Roman" w:hAnsi="Times New Roman"/>
              </w:rPr>
              <w:t>A</w:t>
            </w:r>
            <w:r>
              <w:rPr>
                <w:rFonts w:hint="eastAsia"/>
              </w:rPr>
              <w:t>和</w:t>
            </w:r>
            <w:r w:rsidR="00225F08">
              <w:rPr>
                <w:rFonts w:ascii="Times New Roman" w:hAnsi="Times New Roman"/>
              </w:rPr>
              <w:t>B</w:t>
            </w:r>
            <w:r w:rsidR="0043246C">
              <w:rPr>
                <w:rFonts w:ascii="Times New Roman" w:hAnsi="Times New Roman" w:hint="eastAsia"/>
              </w:rPr>
              <w:t>合并，根据</w:t>
            </w:r>
            <w:r>
              <w:rPr>
                <w:rFonts w:hint="eastAsia"/>
              </w:rPr>
              <w:t>准确度排序，选择前</w:t>
            </w:r>
            <w:r w:rsidRPr="0078245A">
              <w:rPr>
                <w:rFonts w:ascii="Times New Roman" w:hAnsi="Times New Roman" w:hint="eastAsia"/>
              </w:rPr>
              <w:t>5</w:t>
            </w:r>
            <w:r w:rsidRPr="0078245A">
              <w:rPr>
                <w:rFonts w:ascii="Times New Roman" w:hAnsi="Times New Roman"/>
              </w:rPr>
              <w:t>0</w:t>
            </w:r>
            <w:r>
              <w:t>%</w:t>
            </w:r>
            <w:r>
              <w:rPr>
                <w:rFonts w:hint="eastAsia"/>
              </w:rPr>
              <w:t>的个体作为最终的初始化种群</w:t>
            </w:r>
            <w:r w:rsidR="00225F08">
              <w:rPr>
                <w:rFonts w:ascii="Times New Roman" w:hAnsi="Times New Roman"/>
              </w:rPr>
              <w:t>P</w:t>
            </w:r>
            <w:r>
              <w:rPr>
                <w:rFonts w:hint="eastAsia"/>
              </w:rPr>
              <w:t>。</w:t>
            </w:r>
          </w:p>
        </w:tc>
      </w:tr>
    </w:tbl>
    <w:p w14:paraId="1E2458D9" w14:textId="77777777" w:rsidR="004C130D" w:rsidRDefault="004C130D" w:rsidP="004C130D">
      <w:pPr>
        <w:rPr>
          <w:rFonts w:ascii="Times New Roman" w:hAnsi="Times New Roman" w:hint="eastAsia"/>
        </w:rPr>
      </w:pPr>
    </w:p>
    <w:p w14:paraId="454B192E" w14:textId="43152B21" w:rsidR="006F5DDF" w:rsidRPr="006F5DDF" w:rsidRDefault="005F6A59" w:rsidP="004C130D">
      <w:pPr>
        <w:ind w:firstLine="420"/>
      </w:pPr>
      <w:r w:rsidRPr="0078245A">
        <w:rPr>
          <w:rFonts w:ascii="Times New Roman" w:hAnsi="Times New Roman" w:hint="eastAsia"/>
        </w:rPr>
        <w:t>X</w:t>
      </w:r>
      <w:r w:rsidRPr="0078245A">
        <w:rPr>
          <w:rFonts w:ascii="Times New Roman" w:hAnsi="Times New Roman"/>
        </w:rPr>
        <w:t>GB</w:t>
      </w:r>
      <w:r w:rsidR="00981CEA">
        <w:rPr>
          <w:rFonts w:ascii="Times New Roman" w:hAnsi="Times New Roman" w:hint="eastAsia"/>
        </w:rPr>
        <w:t>oost</w:t>
      </w:r>
      <w:r>
        <w:rPr>
          <w:rFonts w:hint="eastAsia"/>
        </w:rPr>
        <w:t>的提升</w:t>
      </w:r>
      <w:proofErr w:type="gramStart"/>
      <w:r>
        <w:rPr>
          <w:rFonts w:hint="eastAsia"/>
        </w:rPr>
        <w:t>树创建</w:t>
      </w:r>
      <w:proofErr w:type="gramEnd"/>
      <w:r>
        <w:rPr>
          <w:rFonts w:hint="eastAsia"/>
        </w:rPr>
        <w:t>后每个属性的重要性得分可以直接获得，该得分衡量特征在提升树构建时的重要程度。在单个决策树，每颗树根据特征对性能度量改进的量计算属性重要性。在提升树中，单个特征对性能改进的程度越大，权值越大，并将被更多提升树所选择，重要性越高。最后根据属性在所有提升树中的重要性加权求和并平均，得到最终的重要性评分。由于其与</w:t>
      </w:r>
      <w:r w:rsidRPr="0078245A">
        <w:rPr>
          <w:rFonts w:ascii="Times New Roman" w:hAnsi="Times New Roman" w:hint="eastAsia"/>
        </w:rPr>
        <w:t>Chi</w:t>
      </w:r>
      <w:r w:rsidRPr="0078245A">
        <w:rPr>
          <w:rFonts w:ascii="Times New Roman" w:hAnsi="Times New Roman"/>
        </w:rPr>
        <w:t>2</w:t>
      </w:r>
      <w:r>
        <w:rPr>
          <w:rFonts w:hint="eastAsia"/>
        </w:rPr>
        <w:t>的评</w:t>
      </w:r>
      <w:r>
        <w:rPr>
          <w:rFonts w:hint="eastAsia"/>
        </w:rPr>
        <w:t>估方法不同，因此会得到不同的评估结果，将两部分得到的启发信息集成得到的信息更具有适用性。算法</w:t>
      </w:r>
      <w:r w:rsidRPr="0078245A">
        <w:rPr>
          <w:rFonts w:ascii="Times New Roman" w:hAnsi="Times New Roman"/>
        </w:rPr>
        <w:t>2</w:t>
      </w:r>
      <w:r>
        <w:rPr>
          <w:rFonts w:hint="eastAsia"/>
        </w:rPr>
        <w:t>显示了基于</w:t>
      </w:r>
      <w:r w:rsidRPr="0078245A">
        <w:rPr>
          <w:rFonts w:ascii="Times New Roman" w:hAnsi="Times New Roman" w:hint="eastAsia"/>
        </w:rPr>
        <w:t>C</w:t>
      </w:r>
      <w:r w:rsidRPr="0078245A">
        <w:rPr>
          <w:rFonts w:ascii="Times New Roman" w:hAnsi="Times New Roman"/>
        </w:rPr>
        <w:t>hi2</w:t>
      </w:r>
      <w:r>
        <w:rPr>
          <w:rFonts w:hint="eastAsia"/>
        </w:rPr>
        <w:t>和</w:t>
      </w:r>
      <w:r w:rsidRPr="0078245A">
        <w:rPr>
          <w:rFonts w:ascii="Times New Roman" w:hAnsi="Times New Roman" w:hint="eastAsia"/>
        </w:rPr>
        <w:t>XGB</w:t>
      </w:r>
      <w:r w:rsidR="00981CEA">
        <w:rPr>
          <w:rFonts w:ascii="Times New Roman" w:hAnsi="Times New Roman"/>
        </w:rPr>
        <w:t>oost</w:t>
      </w:r>
      <w:r>
        <w:rPr>
          <w:rFonts w:hint="eastAsia"/>
        </w:rPr>
        <w:t>的集成学习种群初始化过程。</w:t>
      </w:r>
    </w:p>
    <w:p w14:paraId="25F8F64D" w14:textId="4F53E037" w:rsidR="005F6A59" w:rsidRPr="00810342" w:rsidRDefault="00981CEA" w:rsidP="005F6A59">
      <w:pPr>
        <w:ind w:firstLine="420"/>
      </w:pPr>
      <w:r>
        <w:rPr>
          <w:rFonts w:ascii="Times New Roman" w:hAnsi="Times New Roman"/>
        </w:rPr>
        <w:t>I</w:t>
      </w:r>
      <w:r w:rsidR="005F6A59" w:rsidRPr="0078245A">
        <w:rPr>
          <w:rFonts w:ascii="Times New Roman" w:hAnsi="Times New Roman"/>
        </w:rPr>
        <w:t>NSGA</w:t>
      </w:r>
      <w:r>
        <w:rPr>
          <w:rFonts w:ascii="Times New Roman" w:hAnsi="Times New Roman"/>
        </w:rPr>
        <w:t>3</w:t>
      </w:r>
      <w:r w:rsidR="005F6A59" w:rsidRPr="003822B1">
        <w:t>-</w:t>
      </w:r>
      <w:r>
        <w:rPr>
          <w:rFonts w:ascii="Times New Roman" w:hAnsi="Times New Roman"/>
        </w:rPr>
        <w:t>XGBoost</w:t>
      </w:r>
      <w:r w:rsidR="005F6A59">
        <w:rPr>
          <w:rFonts w:hint="eastAsia"/>
        </w:rPr>
        <w:t>算法通过每代中达到</w:t>
      </w:r>
      <w:r>
        <w:rPr>
          <w:rFonts w:hint="eastAsia"/>
        </w:rPr>
        <w:t>的</w:t>
      </w:r>
      <w:r w:rsidR="005F6A59">
        <w:rPr>
          <w:rFonts w:hint="eastAsia"/>
        </w:rPr>
        <w:t>最高准确度的解集信息，收集并更新近似最优或最优解。图</w:t>
      </w:r>
      <w:r w:rsidR="008D6633">
        <w:rPr>
          <w:rFonts w:ascii="Times New Roman" w:hAnsi="Times New Roman"/>
        </w:rPr>
        <w:t>4</w:t>
      </w:r>
      <w:r w:rsidR="005F6A59">
        <w:rPr>
          <w:rFonts w:hint="eastAsia"/>
        </w:rPr>
        <w:t>展示了上述</w:t>
      </w:r>
      <w:r w:rsidR="005F6A59" w:rsidRPr="0078245A">
        <w:rPr>
          <w:rFonts w:ascii="Times New Roman" w:hAnsi="Times New Roman" w:hint="eastAsia"/>
        </w:rPr>
        <w:t>INSGA</w:t>
      </w:r>
      <w:r>
        <w:rPr>
          <w:rFonts w:ascii="Times New Roman" w:hAnsi="Times New Roman"/>
        </w:rPr>
        <w:t>3</w:t>
      </w:r>
      <w:r w:rsidR="005F6A59">
        <w:t>-</w:t>
      </w:r>
      <w:r>
        <w:rPr>
          <w:rFonts w:ascii="Times New Roman" w:hAnsi="Times New Roman"/>
        </w:rPr>
        <w:t>XGBoost</w:t>
      </w:r>
      <w:r w:rsidR="005F6A59">
        <w:rPr>
          <w:rFonts w:hint="eastAsia"/>
        </w:rPr>
        <w:t>的过程。初始的种群有</w:t>
      </w:r>
      <w:r w:rsidR="005F6A59" w:rsidRPr="0078245A">
        <w:rPr>
          <w:rFonts w:ascii="Times New Roman" w:hAnsi="Times New Roman" w:hint="eastAsia"/>
        </w:rPr>
        <w:t>2</w:t>
      </w:r>
      <w:r w:rsidR="005F6A59" w:rsidRPr="0078245A">
        <w:rPr>
          <w:rFonts w:ascii="Times New Roman" w:hAnsi="Times New Roman"/>
        </w:rPr>
        <w:t>0</w:t>
      </w:r>
      <w:r w:rsidR="005F6A59">
        <w:rPr>
          <w:rFonts w:hint="eastAsia"/>
        </w:rPr>
        <w:t>个</w:t>
      </w:r>
      <w:r>
        <w:rPr>
          <w:rFonts w:hint="eastAsia"/>
        </w:rPr>
        <w:t>个</w:t>
      </w:r>
      <w:r w:rsidR="005F6A59">
        <w:rPr>
          <w:rFonts w:hint="eastAsia"/>
        </w:rPr>
        <w:t>体，</w:t>
      </w:r>
      <w:r>
        <w:rPr>
          <w:rFonts w:hint="eastAsia"/>
        </w:rPr>
        <w:t>个体采用多染色体编码，</w:t>
      </w:r>
      <w:r w:rsidR="005F6A59">
        <w:rPr>
          <w:rFonts w:hint="eastAsia"/>
        </w:rPr>
        <w:t>每个</w:t>
      </w:r>
      <w:r>
        <w:rPr>
          <w:rFonts w:hint="eastAsia"/>
        </w:rPr>
        <w:t>个</w:t>
      </w:r>
      <w:r w:rsidR="005F6A59">
        <w:rPr>
          <w:rFonts w:hint="eastAsia"/>
        </w:rPr>
        <w:t>体有与总输入特征的数量</w:t>
      </w:r>
      <w:r>
        <w:rPr>
          <w:rFonts w:hint="eastAsia"/>
        </w:rPr>
        <w:t>相同长度的染色体和</w:t>
      </w:r>
      <w:r w:rsidR="005F6A59">
        <w:rPr>
          <w:rFonts w:hint="eastAsia"/>
        </w:rPr>
        <w:t>控制</w:t>
      </w:r>
      <w:r>
        <w:rPr>
          <w:rFonts w:hint="eastAsia"/>
        </w:rPr>
        <w:t>X</w:t>
      </w:r>
      <w:r>
        <w:t>GBoost</w:t>
      </w:r>
      <w:r w:rsidR="005F6A59">
        <w:rPr>
          <w:rFonts w:hint="eastAsia"/>
        </w:rPr>
        <w:t>三个关键参数的染色体。</w:t>
      </w:r>
      <w:r w:rsidR="005F6A59" w:rsidRPr="0078245A">
        <w:rPr>
          <w:rFonts w:ascii="Times New Roman" w:hAnsi="Times New Roman" w:hint="eastAsia"/>
        </w:rPr>
        <w:t>NSG</w:t>
      </w:r>
      <w:r>
        <w:rPr>
          <w:rFonts w:ascii="Times New Roman" w:hAnsi="Times New Roman" w:hint="eastAsia"/>
        </w:rPr>
        <w:t>A</w:t>
      </w:r>
      <w:r>
        <w:rPr>
          <w:rFonts w:ascii="Times New Roman" w:hAnsi="Times New Roman"/>
        </w:rPr>
        <w:t>3</w:t>
      </w:r>
      <w:r w:rsidR="005F6A59">
        <w:rPr>
          <w:rFonts w:hint="eastAsia"/>
        </w:rPr>
        <w:t>算法中某一代种群中所有个体由</w:t>
      </w:r>
      <w:r>
        <w:rPr>
          <w:rFonts w:hint="eastAsia"/>
        </w:rPr>
        <w:t>X</w:t>
      </w:r>
      <w:r>
        <w:t>GBoost</w:t>
      </w:r>
      <w:r w:rsidR="005F6A59">
        <w:rPr>
          <w:rFonts w:hint="eastAsia"/>
        </w:rPr>
        <w:t>训练评估的准确度和当前个体所选择的</w:t>
      </w:r>
      <w:r>
        <w:rPr>
          <w:rFonts w:hint="eastAsia"/>
        </w:rPr>
        <w:t>特征</w:t>
      </w:r>
      <w:r w:rsidR="005F6A59">
        <w:rPr>
          <w:rFonts w:hint="eastAsia"/>
        </w:rPr>
        <w:t>数</w:t>
      </w:r>
      <w:r w:rsidR="00225F08">
        <w:rPr>
          <w:rFonts w:hint="eastAsia"/>
        </w:rPr>
        <w:t>量</w:t>
      </w:r>
      <w:r w:rsidR="005F6A59">
        <w:rPr>
          <w:rFonts w:hint="eastAsia"/>
        </w:rPr>
        <w:t>作为多目标算法</w:t>
      </w:r>
      <w:r>
        <w:rPr>
          <w:rFonts w:hint="eastAsia"/>
        </w:rPr>
        <w:t>优化的两个目标</w:t>
      </w:r>
      <w:r w:rsidR="005F6A59">
        <w:rPr>
          <w:rFonts w:hint="eastAsia"/>
        </w:rPr>
        <w:t>，经过交叉、变异找到最优的解。</w:t>
      </w:r>
    </w:p>
    <w:p w14:paraId="1C107905" w14:textId="45B64DEB" w:rsidR="00224148" w:rsidRDefault="00DD4CDC" w:rsidP="00FE7B12">
      <w:pPr>
        <w:ind w:firstLineChars="200" w:firstLine="420"/>
        <w:jc w:val="left"/>
        <w:rPr>
          <w:rFonts w:hint="eastAsia"/>
        </w:rPr>
      </w:pPr>
      <w:r>
        <w:rPr>
          <w:rFonts w:hint="eastAsia"/>
        </w:rPr>
        <w:t>X</w:t>
      </w:r>
      <w:r>
        <w:t>GBoost</w:t>
      </w:r>
      <w:r>
        <w:rPr>
          <w:rFonts w:hint="eastAsia"/>
        </w:rPr>
        <w:t>全称极端梯度提升树，它是在数据科学竞赛中占据主导地位的非深度学习算法。</w:t>
      </w:r>
      <w:r w:rsidR="0011334D">
        <w:rPr>
          <w:rFonts w:hint="eastAsia"/>
        </w:rPr>
        <w:t>X</w:t>
      </w:r>
      <w:r w:rsidR="0011334D">
        <w:t>GBoost</w:t>
      </w:r>
      <w:r>
        <w:rPr>
          <w:rFonts w:hint="eastAsia"/>
        </w:rPr>
        <w:t>由陈天奇博士</w:t>
      </w:r>
      <w:r>
        <w:rPr>
          <w:rFonts w:hint="eastAsia"/>
        </w:rPr>
        <w:t>[</w:t>
      </w:r>
      <w:r w:rsidR="00A316F0">
        <w:t>17</w:t>
      </w:r>
      <w:r>
        <w:t>]</w:t>
      </w:r>
      <w:r>
        <w:rPr>
          <w:rFonts w:hint="eastAsia"/>
        </w:rPr>
        <w:t>设计开发，</w:t>
      </w:r>
      <w:r w:rsidR="0011334D">
        <w:rPr>
          <w:rFonts w:hint="eastAsia"/>
        </w:rPr>
        <w:t>模型设计只关注性能和效率，能够并行的将多个弱分类器（决策树）通过结果加权的方式合成强分类器（提升树），是工程领域最好用的算法之一。</w:t>
      </w:r>
    </w:p>
    <w:p w14:paraId="6D3C7820" w14:textId="17BFA13B" w:rsidR="006C1FB0" w:rsidRDefault="00E44E25" w:rsidP="006C1FB0">
      <w:pPr>
        <w:pStyle w:val="a7"/>
        <w:numPr>
          <w:ilvl w:val="0"/>
          <w:numId w:val="1"/>
        </w:numPr>
        <w:ind w:firstLineChars="0"/>
        <w:jc w:val="left"/>
      </w:pPr>
      <w:r>
        <w:rPr>
          <w:rFonts w:hint="eastAsia"/>
        </w:rPr>
        <w:t>实验结果</w:t>
      </w:r>
    </w:p>
    <w:p w14:paraId="2D990B35" w14:textId="3F88F894" w:rsidR="006C1FB0" w:rsidRPr="006019EC" w:rsidRDefault="006019EC" w:rsidP="004C130D">
      <w:pPr>
        <w:ind w:firstLine="360"/>
        <w:rPr>
          <w:rFonts w:hint="eastAsia"/>
        </w:rPr>
      </w:pPr>
      <w:r>
        <w:rPr>
          <w:rFonts w:hint="eastAsia"/>
        </w:rPr>
        <w:t>本文</w:t>
      </w:r>
      <w:r>
        <w:rPr>
          <w:rFonts w:hint="eastAsia"/>
        </w:rPr>
        <w:t>所有的实验均在如下配置的计算机中运行。硬件信息：英特尔</w:t>
      </w:r>
      <w:r w:rsidRPr="006019EC">
        <w:rPr>
          <w:rFonts w:ascii="Times New Roman" w:hAnsi="Times New Roman" w:hint="eastAsia"/>
        </w:rPr>
        <w:t>i</w:t>
      </w:r>
      <w:r w:rsidRPr="006019EC">
        <w:rPr>
          <w:rFonts w:ascii="Times New Roman" w:hAnsi="Times New Roman"/>
        </w:rPr>
        <w:t>5</w:t>
      </w:r>
      <w:r>
        <w:rPr>
          <w:rFonts w:hint="eastAsia"/>
        </w:rPr>
        <w:t>-</w:t>
      </w:r>
      <w:r w:rsidRPr="006019EC">
        <w:rPr>
          <w:rFonts w:ascii="Times New Roman" w:hAnsi="Times New Roman"/>
        </w:rPr>
        <w:t>9500</w:t>
      </w:r>
      <w:r>
        <w:rPr>
          <w:rFonts w:hint="eastAsia"/>
        </w:rPr>
        <w:t>，</w:t>
      </w:r>
      <w:r w:rsidRPr="006019EC">
        <w:rPr>
          <w:rFonts w:ascii="Times New Roman" w:hAnsi="Times New Roman" w:hint="eastAsia"/>
        </w:rPr>
        <w:t>3</w:t>
      </w:r>
      <w:r>
        <w:t>.</w:t>
      </w:r>
      <w:r w:rsidRPr="006019EC">
        <w:rPr>
          <w:rFonts w:ascii="Times New Roman" w:hAnsi="Times New Roman"/>
        </w:rPr>
        <w:t>00</w:t>
      </w:r>
      <w:r w:rsidRPr="006019EC">
        <w:rPr>
          <w:rFonts w:ascii="Times New Roman" w:hAnsi="Times New Roman" w:hint="eastAsia"/>
        </w:rPr>
        <w:t>GH</w:t>
      </w:r>
      <w:r w:rsidRPr="006019EC">
        <w:rPr>
          <w:rFonts w:ascii="Times New Roman" w:hAnsi="Times New Roman"/>
        </w:rPr>
        <w:t>Z</w:t>
      </w:r>
      <w:r>
        <w:rPr>
          <w:rFonts w:hint="eastAsia"/>
        </w:rPr>
        <w:t>处理器、</w:t>
      </w:r>
      <w:r w:rsidRPr="006019EC">
        <w:rPr>
          <w:rFonts w:ascii="Times New Roman" w:hAnsi="Times New Roman" w:hint="eastAsia"/>
        </w:rPr>
        <w:t>8GB</w:t>
      </w:r>
      <w:r>
        <w:t xml:space="preserve"> </w:t>
      </w:r>
      <w:r w:rsidRPr="006019EC">
        <w:rPr>
          <w:rFonts w:ascii="Times New Roman" w:hAnsi="Times New Roman"/>
        </w:rPr>
        <w:t>RAM</w:t>
      </w:r>
      <w:r>
        <w:rPr>
          <w:rFonts w:hint="eastAsia"/>
        </w:rPr>
        <w:t>；软件信息：</w:t>
      </w:r>
      <w:r w:rsidRPr="006019EC">
        <w:rPr>
          <w:rFonts w:ascii="Times New Roman" w:hAnsi="Times New Roman" w:hint="eastAsia"/>
        </w:rPr>
        <w:t>P</w:t>
      </w:r>
      <w:r w:rsidRPr="006019EC">
        <w:rPr>
          <w:rFonts w:ascii="Times New Roman" w:hAnsi="Times New Roman"/>
        </w:rPr>
        <w:t>ython</w:t>
      </w:r>
      <w:r>
        <w:t xml:space="preserve"> </w:t>
      </w:r>
      <w:r w:rsidRPr="006019EC">
        <w:rPr>
          <w:rFonts w:ascii="Times New Roman" w:hAnsi="Times New Roman"/>
        </w:rPr>
        <w:t>3</w:t>
      </w:r>
      <w:r>
        <w:t>.</w:t>
      </w:r>
      <w:r w:rsidRPr="006019EC">
        <w:rPr>
          <w:rFonts w:ascii="Times New Roman" w:hAnsi="Times New Roman"/>
        </w:rPr>
        <w:t>8</w:t>
      </w:r>
      <w:r>
        <w:t>.</w:t>
      </w:r>
      <w:r w:rsidRPr="006019EC">
        <w:rPr>
          <w:rFonts w:ascii="Times New Roman" w:hAnsi="Times New Roman"/>
        </w:rPr>
        <w:t>5</w:t>
      </w:r>
      <w:r>
        <w:rPr>
          <w:rFonts w:hint="eastAsia"/>
        </w:rPr>
        <w:t>、</w:t>
      </w:r>
      <w:r w:rsidRPr="006019EC">
        <w:rPr>
          <w:rFonts w:ascii="Times New Roman" w:hAnsi="Times New Roman" w:hint="eastAsia"/>
        </w:rPr>
        <w:t>V</w:t>
      </w:r>
      <w:r w:rsidRPr="006019EC">
        <w:rPr>
          <w:rFonts w:ascii="Times New Roman" w:hAnsi="Times New Roman"/>
        </w:rPr>
        <w:t>i</w:t>
      </w:r>
      <w:r w:rsidRPr="006019EC">
        <w:rPr>
          <w:rFonts w:ascii="Times New Roman" w:hAnsi="Times New Roman" w:hint="eastAsia"/>
        </w:rPr>
        <w:t>s</w:t>
      </w:r>
      <w:r w:rsidRPr="006019EC">
        <w:rPr>
          <w:rFonts w:ascii="Times New Roman" w:hAnsi="Times New Roman"/>
        </w:rPr>
        <w:t>ual</w:t>
      </w:r>
      <w:r>
        <w:t xml:space="preserve"> </w:t>
      </w:r>
      <w:r w:rsidRPr="006019EC">
        <w:rPr>
          <w:rFonts w:ascii="Times New Roman" w:hAnsi="Times New Roman"/>
        </w:rPr>
        <w:t>Studio</w:t>
      </w:r>
      <w:r>
        <w:t xml:space="preserve"> </w:t>
      </w:r>
      <w:r w:rsidRPr="006019EC">
        <w:rPr>
          <w:rFonts w:ascii="Times New Roman" w:hAnsi="Times New Roman"/>
        </w:rPr>
        <w:t>C</w:t>
      </w:r>
      <w:r w:rsidRPr="006019EC">
        <w:rPr>
          <w:rFonts w:ascii="Times New Roman" w:hAnsi="Times New Roman" w:hint="eastAsia"/>
        </w:rPr>
        <w:t>ode</w:t>
      </w:r>
      <w:r>
        <w:t xml:space="preserve"> </w:t>
      </w:r>
      <w:r w:rsidRPr="006019EC">
        <w:rPr>
          <w:rFonts w:ascii="Times New Roman" w:hAnsi="Times New Roman"/>
        </w:rPr>
        <w:t>1</w:t>
      </w:r>
      <w:r>
        <w:t>.</w:t>
      </w:r>
      <w:r w:rsidRPr="006019EC">
        <w:rPr>
          <w:rFonts w:ascii="Times New Roman" w:hAnsi="Times New Roman"/>
        </w:rPr>
        <w:t>67</w:t>
      </w:r>
      <w:r>
        <w:t>.</w:t>
      </w:r>
      <w:r w:rsidRPr="006019EC">
        <w:rPr>
          <w:rFonts w:ascii="Times New Roman" w:hAnsi="Times New Roman"/>
        </w:rPr>
        <w:t>1</w:t>
      </w:r>
      <w:r>
        <w:rPr>
          <w:rFonts w:hint="eastAsia"/>
        </w:rPr>
        <w:t>、</w:t>
      </w:r>
      <w:proofErr w:type="spellStart"/>
      <w:r w:rsidRPr="006019EC">
        <w:rPr>
          <w:rFonts w:ascii="Times New Roman" w:hAnsi="Times New Roman"/>
        </w:rPr>
        <w:t>J</w:t>
      </w:r>
      <w:r w:rsidRPr="006019EC">
        <w:rPr>
          <w:rFonts w:ascii="Times New Roman" w:hAnsi="Times New Roman" w:hint="eastAsia"/>
        </w:rPr>
        <w:t>upyter</w:t>
      </w:r>
      <w:proofErr w:type="spellEnd"/>
      <w:r>
        <w:t xml:space="preserve"> </w:t>
      </w:r>
      <w:r w:rsidRPr="006019EC">
        <w:rPr>
          <w:rFonts w:ascii="Times New Roman" w:hAnsi="Times New Roman"/>
        </w:rPr>
        <w:t>notebook</w:t>
      </w:r>
      <w:r>
        <w:t xml:space="preserve"> </w:t>
      </w:r>
      <w:r w:rsidRPr="006019EC">
        <w:rPr>
          <w:rFonts w:ascii="Times New Roman" w:hAnsi="Times New Roman"/>
        </w:rPr>
        <w:t>6</w:t>
      </w:r>
      <w:r>
        <w:t>.</w:t>
      </w:r>
      <w:r w:rsidRPr="006019EC">
        <w:rPr>
          <w:rFonts w:ascii="Times New Roman" w:hAnsi="Times New Roman"/>
        </w:rPr>
        <w:t>4</w:t>
      </w:r>
      <w:r>
        <w:t>.</w:t>
      </w:r>
      <w:r w:rsidRPr="006019EC">
        <w:rPr>
          <w:rFonts w:ascii="Times New Roman" w:hAnsi="Times New Roman"/>
        </w:rPr>
        <w:t>6</w:t>
      </w:r>
      <w:r>
        <w:rPr>
          <w:rFonts w:hint="eastAsia"/>
        </w:rPr>
        <w:t>。因为市场状态可能潜在地影响股票预测的效果，因此从不同发展程度的市场选择指数有助于解释算法的鲁棒性。本文选择的</w:t>
      </w:r>
      <w:r>
        <w:rPr>
          <w:rFonts w:hint="eastAsia"/>
        </w:rPr>
        <w:t>3</w:t>
      </w:r>
      <w:r>
        <w:rPr>
          <w:rFonts w:hint="eastAsia"/>
        </w:rPr>
        <w:t>只</w:t>
      </w:r>
      <w:r>
        <w:rPr>
          <w:rFonts w:hint="eastAsia"/>
        </w:rPr>
        <w:t>市场</w:t>
      </w:r>
      <w:r>
        <w:rPr>
          <w:rFonts w:hint="eastAsia"/>
        </w:rPr>
        <w:t>指数，</w:t>
      </w:r>
      <w:r>
        <w:rPr>
          <w:rFonts w:hint="eastAsia"/>
        </w:rPr>
        <w:t>道琼斯指数代表最发达市场</w:t>
      </w:r>
      <w:r>
        <w:rPr>
          <w:rFonts w:hint="eastAsia"/>
        </w:rPr>
        <w:t>指数</w:t>
      </w:r>
      <w:r>
        <w:rPr>
          <w:rFonts w:hint="eastAsia"/>
        </w:rPr>
        <w:t>，恒生指数代表比较发达市场的指数，上证</w:t>
      </w:r>
      <w:r w:rsidRPr="0078245A">
        <w:rPr>
          <w:rFonts w:ascii="Times New Roman" w:hAnsi="Times New Roman" w:hint="eastAsia"/>
        </w:rPr>
        <w:t>3</w:t>
      </w:r>
      <w:r w:rsidRPr="0078245A">
        <w:rPr>
          <w:rFonts w:ascii="Times New Roman" w:hAnsi="Times New Roman"/>
        </w:rPr>
        <w:t>00</w:t>
      </w:r>
      <w:r>
        <w:rPr>
          <w:rFonts w:hint="eastAsia"/>
        </w:rPr>
        <w:t>代表发展中市场的指数。</w:t>
      </w:r>
      <w:r w:rsidR="004C130D">
        <w:rPr>
          <w:rFonts w:hint="eastAsia"/>
        </w:rPr>
        <w:t>3</w:t>
      </w:r>
      <w:r w:rsidR="004C130D">
        <w:rPr>
          <w:rFonts w:hint="eastAsia"/>
        </w:rPr>
        <w:t>个指数历史数据</w:t>
      </w:r>
      <w:r>
        <w:rPr>
          <w:rFonts w:hint="eastAsia"/>
        </w:rPr>
        <w:t>包括开盘价、收盘价、</w:t>
      </w:r>
      <w:proofErr w:type="gramStart"/>
      <w:r>
        <w:rPr>
          <w:rFonts w:hint="eastAsia"/>
        </w:rPr>
        <w:t>最</w:t>
      </w:r>
      <w:proofErr w:type="gramEnd"/>
      <w:r>
        <w:rPr>
          <w:rFonts w:hint="eastAsia"/>
        </w:rPr>
        <w:t>高价、最低价、成交量</w:t>
      </w:r>
      <w:r w:rsidR="004C130D">
        <w:rPr>
          <w:rFonts w:hint="eastAsia"/>
        </w:rPr>
        <w:t>，所有数据</w:t>
      </w:r>
      <w:r>
        <w:rPr>
          <w:rFonts w:hint="eastAsia"/>
        </w:rPr>
        <w:t>均</w:t>
      </w:r>
      <w:r w:rsidR="004C130D">
        <w:rPr>
          <w:rFonts w:hint="eastAsia"/>
        </w:rPr>
        <w:t>通过</w:t>
      </w:r>
      <w:r w:rsidR="004E3A2C">
        <w:t>I</w:t>
      </w:r>
      <w:r w:rsidR="00D129F0">
        <w:t>nvesting.com</w:t>
      </w:r>
      <w:r>
        <w:rPr>
          <w:rFonts w:hint="eastAsia"/>
        </w:rPr>
        <w:t>下载。数据样本的时间段为：</w:t>
      </w:r>
      <w:r w:rsidRPr="0078245A">
        <w:rPr>
          <w:rFonts w:ascii="Times New Roman" w:hAnsi="Times New Roman" w:hint="eastAsia"/>
        </w:rPr>
        <w:t>2</w:t>
      </w:r>
      <w:r w:rsidRPr="0078245A">
        <w:rPr>
          <w:rFonts w:ascii="Times New Roman" w:hAnsi="Times New Roman"/>
        </w:rPr>
        <w:t>008</w:t>
      </w:r>
      <w:r>
        <w:rPr>
          <w:rFonts w:hint="eastAsia"/>
        </w:rPr>
        <w:t>年</w:t>
      </w:r>
      <w:r w:rsidRPr="0078245A">
        <w:rPr>
          <w:rFonts w:ascii="Times New Roman" w:hAnsi="Times New Roman" w:hint="eastAsia"/>
        </w:rPr>
        <w:t>7</w:t>
      </w:r>
      <w:r>
        <w:rPr>
          <w:rFonts w:hint="eastAsia"/>
        </w:rPr>
        <w:t>月</w:t>
      </w:r>
      <w:r w:rsidRPr="0078245A">
        <w:rPr>
          <w:rFonts w:ascii="Times New Roman" w:hAnsi="Times New Roman" w:hint="eastAsia"/>
        </w:rPr>
        <w:t>1</w:t>
      </w:r>
      <w:r>
        <w:rPr>
          <w:rFonts w:hint="eastAsia"/>
        </w:rPr>
        <w:t>日至</w:t>
      </w:r>
      <w:r w:rsidRPr="0078245A">
        <w:rPr>
          <w:rFonts w:ascii="Times New Roman" w:hAnsi="Times New Roman" w:hint="eastAsia"/>
        </w:rPr>
        <w:t>2</w:t>
      </w:r>
      <w:r w:rsidRPr="0078245A">
        <w:rPr>
          <w:rFonts w:ascii="Times New Roman" w:hAnsi="Times New Roman"/>
        </w:rPr>
        <w:t>016</w:t>
      </w:r>
      <w:r>
        <w:rPr>
          <w:rFonts w:hint="eastAsia"/>
        </w:rPr>
        <w:t>年</w:t>
      </w:r>
      <w:r w:rsidRPr="0078245A">
        <w:rPr>
          <w:rFonts w:ascii="Times New Roman" w:hAnsi="Times New Roman" w:hint="eastAsia"/>
        </w:rPr>
        <w:t>9</w:t>
      </w:r>
      <w:r>
        <w:rPr>
          <w:rFonts w:hint="eastAsia"/>
        </w:rPr>
        <w:t>月</w:t>
      </w:r>
      <w:r w:rsidRPr="0078245A">
        <w:rPr>
          <w:rFonts w:ascii="Times New Roman" w:hAnsi="Times New Roman" w:hint="eastAsia"/>
        </w:rPr>
        <w:t>3</w:t>
      </w:r>
      <w:r w:rsidRPr="0078245A">
        <w:rPr>
          <w:rFonts w:ascii="Times New Roman" w:hAnsi="Times New Roman"/>
        </w:rPr>
        <w:t>0</w:t>
      </w:r>
      <w:r>
        <w:rPr>
          <w:rFonts w:hint="eastAsia"/>
        </w:rPr>
        <w:t>日。</w:t>
      </w:r>
    </w:p>
    <w:p w14:paraId="35552813" w14:textId="093C0AFE" w:rsidR="004C130D" w:rsidRDefault="006C1FB0" w:rsidP="004E3A2C">
      <w:pPr>
        <w:ind w:firstLine="360"/>
      </w:pPr>
      <w:r>
        <w:rPr>
          <w:rFonts w:hint="eastAsia"/>
        </w:rPr>
        <w:t>本实验采用的参数设置如表</w:t>
      </w:r>
      <w:r w:rsidRPr="006C1FB0">
        <w:rPr>
          <w:rFonts w:ascii="Times New Roman" w:hAnsi="Times New Roman" w:hint="eastAsia"/>
        </w:rPr>
        <w:t>2</w:t>
      </w:r>
      <w:r>
        <w:rPr>
          <w:rFonts w:hint="eastAsia"/>
        </w:rPr>
        <w:t>所示</w:t>
      </w:r>
      <w:r>
        <w:rPr>
          <w:rFonts w:hint="eastAsia"/>
        </w:rPr>
        <w:t>，</w:t>
      </w:r>
      <w:r>
        <w:rPr>
          <w:rFonts w:hint="eastAsia"/>
        </w:rPr>
        <w:t>其中</w:t>
      </w:r>
      <w:r w:rsidRPr="0078245A">
        <w:rPr>
          <w:rFonts w:ascii="Times New Roman" w:hAnsi="Times New Roman" w:hint="eastAsia"/>
        </w:rPr>
        <w:t>n</w:t>
      </w:r>
      <w:r>
        <w:rPr>
          <w:rFonts w:hint="eastAsia"/>
        </w:rPr>
        <w:t>代表种群大小。</w:t>
      </w:r>
      <w:r w:rsidR="004C130D">
        <w:rPr>
          <w:rFonts w:hint="eastAsia"/>
        </w:rPr>
        <w:t>本文采用下列的常用分类指标衡量分类器的性能。</w:t>
      </w:r>
    </w:p>
    <w:p w14:paraId="5B68344A" w14:textId="28F033C1" w:rsidR="004C130D" w:rsidRDefault="004C130D" w:rsidP="00175ED3">
      <w:pPr>
        <w:ind w:firstLine="360"/>
        <w:jc w:val="right"/>
      </w:pPr>
      <m:oMath>
        <m:r>
          <m:rPr>
            <m:sty m:val="p"/>
          </m:rPr>
          <w:rPr>
            <w:rFonts w:ascii="Cambria Math" w:hAnsi="Cambria Math"/>
          </w:rPr>
          <m:t>Accuracy=</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w:r w:rsidR="00175ED3">
        <w:rPr>
          <w:rFonts w:hint="eastAsia"/>
        </w:rPr>
        <w:t xml:space="preserve"> </w:t>
      </w:r>
      <w:r w:rsidR="00175ED3">
        <w:t xml:space="preserve">  </w:t>
      </w:r>
      <w:r w:rsidR="00D129F0">
        <w:t xml:space="preserve">  </w:t>
      </w:r>
      <w:r w:rsidR="00175ED3">
        <w:rPr>
          <w:rFonts w:hint="eastAsia"/>
        </w:rPr>
        <w:t>（</w:t>
      </w:r>
      <w:r w:rsidR="00175ED3">
        <w:rPr>
          <w:rFonts w:hint="eastAsia"/>
        </w:rPr>
        <w:t>5</w:t>
      </w:r>
      <w:r w:rsidR="00175ED3">
        <w:rPr>
          <w:rFonts w:hint="eastAsia"/>
        </w:rPr>
        <w:t>）</w:t>
      </w:r>
    </w:p>
    <w:p w14:paraId="539E03A9" w14:textId="64804BFE" w:rsidR="00D129F0" w:rsidRDefault="00D129F0" w:rsidP="00175ED3">
      <w:pPr>
        <w:ind w:firstLine="360"/>
        <w:jc w:val="right"/>
        <w:rPr>
          <w:rFonts w:hint="eastAsia"/>
        </w:rPr>
      </w:pPr>
      <m:oMath>
        <m:r>
          <m:rPr>
            <m:sty m:val="p"/>
          </m:rP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w:r>
        <w:rPr>
          <w:rFonts w:hint="eastAsia"/>
        </w:rPr>
        <w:t xml:space="preserve"> </w:t>
      </w:r>
      <w:r>
        <w:t xml:space="preserve">       </w:t>
      </w:r>
      <w:r>
        <w:rPr>
          <w:rFonts w:hint="eastAsia"/>
        </w:rPr>
        <w:t>（</w:t>
      </w:r>
      <w:r>
        <w:rPr>
          <w:rFonts w:hint="eastAsia"/>
        </w:rPr>
        <w:t>6</w:t>
      </w:r>
      <w:r>
        <w:rPr>
          <w:rFonts w:hint="eastAsia"/>
        </w:rPr>
        <w:t>）</w:t>
      </w:r>
    </w:p>
    <w:p w14:paraId="5302242E" w14:textId="77777777" w:rsidR="00D129F0" w:rsidRDefault="00D129F0" w:rsidP="00D129F0">
      <w:pPr>
        <w:ind w:firstLine="360"/>
        <w:jc w:val="right"/>
        <w:rPr>
          <w:rFonts w:ascii="Cambria Math" w:hAnsi="Cambria Math"/>
          <w:oMath/>
        </w:rPr>
        <w:sectPr w:rsidR="00D129F0" w:rsidSect="002C7D01">
          <w:type w:val="continuous"/>
          <w:pgSz w:w="11906" w:h="16838"/>
          <w:pgMar w:top="1440" w:right="1800" w:bottom="1440" w:left="1800" w:header="851" w:footer="992" w:gutter="0"/>
          <w:cols w:num="2" w:space="425"/>
          <w:docGrid w:type="lines" w:linePitch="312"/>
        </w:sectPr>
      </w:pPr>
    </w:p>
    <w:p w14:paraId="7FB82E7D" w14:textId="5296D4B5" w:rsidR="004C130D" w:rsidRDefault="00D129F0" w:rsidP="00D129F0">
      <w:pPr>
        <w:ind w:firstLine="360"/>
        <w:jc w:val="right"/>
      </w:pPr>
      <m:oMath>
        <m:r>
          <m:rPr>
            <m:sty m:val="p"/>
          </m:rPr>
          <w:rPr>
            <w:rFonts w:ascii="Cambria Math" w:hAnsi="Cambria Math"/>
          </w:rPr>
          <w:lastRenderedPageBreak/>
          <m:t>Recall=</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w:r>
        <w:rPr>
          <w:rFonts w:hint="eastAsia"/>
        </w:rPr>
        <w:t xml:space="preserve"> </w:t>
      </w:r>
      <w:r>
        <w:t xml:space="preserve">      </w:t>
      </w:r>
      <w:r>
        <w:rPr>
          <w:rFonts w:hint="eastAsia"/>
        </w:rPr>
        <w:t>（</w:t>
      </w:r>
      <w:r>
        <w:rPr>
          <w:rFonts w:hint="eastAsia"/>
        </w:rPr>
        <w:t>7</w:t>
      </w:r>
      <w:r>
        <w:rPr>
          <w:rFonts w:hint="eastAsia"/>
        </w:rPr>
        <w:t>）</w:t>
      </w:r>
    </w:p>
    <w:p w14:paraId="7D739501" w14:textId="21FE3CD8" w:rsidR="00D129F0" w:rsidRDefault="00D129F0" w:rsidP="00D129F0">
      <w:pPr>
        <w:ind w:firstLine="360"/>
        <w:jc w:val="right"/>
        <w:rPr>
          <w:rFonts w:hint="eastAsia"/>
        </w:rPr>
      </w:pPr>
      <m:oMath>
        <m:r>
          <w:rPr>
            <w:rFonts w:ascii="Cambria Math" w:hAnsi="Cambria Math"/>
          </w:rPr>
          <m:t>F</m:t>
        </m:r>
        <m:r>
          <m:rPr>
            <m:sty m:val="p"/>
          </m:rPr>
          <w:rPr>
            <w:rFonts w:ascii="Cambria Math" w:hAnsi="Cambria Math"/>
          </w:rPr>
          <m:t>1=2×</m:t>
        </m:r>
        <m:f>
          <m:fPr>
            <m:ctrlPr>
              <w:rPr>
                <w:rFonts w:ascii="Cambria Math" w:hAnsi="Cambria Math"/>
              </w:rPr>
            </m:ctrlPr>
          </m:fPr>
          <m:num>
            <m:r>
              <m:rPr>
                <m:nor/>
              </m:rPr>
              <m:t> </m:t>
            </m:r>
            <m:r>
              <m:rPr>
                <m:nor/>
              </m:rPr>
              <w:rPr>
                <w:rFonts w:ascii="Times New Roman" w:hAnsi="Times New Roman"/>
              </w:rPr>
              <m:t>Precision</m:t>
            </m:r>
            <m:r>
              <m:rPr>
                <m:nor/>
              </m:rPr>
              <m:t> </m:t>
            </m:r>
            <m:r>
              <m:rPr>
                <m:sty m:val="p"/>
              </m:rPr>
              <w:rPr>
                <w:rFonts w:ascii="Cambria Math" w:hAnsi="Cambria Math"/>
              </w:rPr>
              <m:t>×</m:t>
            </m:r>
            <m:r>
              <m:rPr>
                <m:nor/>
              </m:rPr>
              <m:t> </m:t>
            </m:r>
            <m:r>
              <m:rPr>
                <m:nor/>
              </m:rPr>
              <w:rPr>
                <w:rFonts w:ascii="Times New Roman" w:hAnsi="Times New Roman"/>
              </w:rPr>
              <m:t>Recall</m:t>
            </m:r>
            <m:r>
              <m:rPr>
                <m:nor/>
              </m:rPr>
              <m:t> </m:t>
            </m:r>
          </m:num>
          <m:den>
            <m:r>
              <m:rPr>
                <m:nor/>
              </m:rPr>
              <m:t> </m:t>
            </m:r>
            <m:r>
              <m:rPr>
                <m:nor/>
              </m:rPr>
              <w:rPr>
                <w:rFonts w:ascii="Times New Roman" w:hAnsi="Times New Roman"/>
              </w:rPr>
              <m:t>Precision</m:t>
            </m:r>
            <m:r>
              <m:rPr>
                <m:nor/>
              </m:rPr>
              <m:t> </m:t>
            </m:r>
            <m:r>
              <m:rPr>
                <m:sty m:val="p"/>
              </m:rPr>
              <w:rPr>
                <w:rFonts w:ascii="Cambria Math" w:hAnsi="Cambria Math"/>
              </w:rPr>
              <m:t>+</m:t>
            </m:r>
            <m:r>
              <m:rPr>
                <m:nor/>
              </m:rPr>
              <m:t> </m:t>
            </m:r>
            <m:r>
              <m:rPr>
                <m:nor/>
              </m:rPr>
              <w:rPr>
                <w:rFonts w:ascii="Times New Roman" w:hAnsi="Times New Roman"/>
              </w:rPr>
              <m:t>Recall</m:t>
            </m:r>
            <m:r>
              <m:rPr>
                <m:nor/>
              </m:rPr>
              <m:t> </m:t>
            </m:r>
          </m:den>
        </m:f>
      </m:oMath>
      <w:r>
        <w:rPr>
          <w:rFonts w:hint="eastAsia"/>
        </w:rPr>
        <w:t xml:space="preserve"> </w:t>
      </w:r>
      <w:r>
        <w:t xml:space="preserve">   </w:t>
      </w:r>
      <w:r>
        <w:rPr>
          <w:rFonts w:hint="eastAsia"/>
        </w:rPr>
        <w:t>（</w:t>
      </w:r>
      <w:r>
        <w:rPr>
          <w:rFonts w:hint="eastAsia"/>
        </w:rPr>
        <w:t>8</w:t>
      </w:r>
      <w:r>
        <w:rPr>
          <w:rFonts w:hint="eastAsia"/>
        </w:rPr>
        <w:t>）</w:t>
      </w:r>
    </w:p>
    <w:p w14:paraId="2F8CF660" w14:textId="4DD48A87" w:rsidR="00D129F0" w:rsidRDefault="00D129F0" w:rsidP="00D129F0">
      <w:pPr>
        <w:ind w:firstLine="360"/>
        <w:jc w:val="right"/>
      </w:pPr>
    </w:p>
    <w:p w14:paraId="6DD34C16" w14:textId="77777777" w:rsidR="00D129F0" w:rsidRPr="00C83746" w:rsidRDefault="00D129F0" w:rsidP="00D129F0">
      <w:pPr>
        <w:ind w:firstLine="360"/>
        <w:jc w:val="right"/>
        <w:rPr>
          <w:rFonts w:hint="eastAsia"/>
        </w:rPr>
      </w:pPr>
    </w:p>
    <w:p w14:paraId="605AE519" w14:textId="77777777" w:rsidR="002C7D01" w:rsidRDefault="002C7D01" w:rsidP="006C1FB0">
      <w:pPr>
        <w:jc w:val="left"/>
        <w:sectPr w:rsidR="002C7D01" w:rsidSect="00D129F0">
          <w:type w:val="continuous"/>
          <w:pgSz w:w="11906" w:h="16838"/>
          <w:pgMar w:top="1440" w:right="1800" w:bottom="1440" w:left="1800" w:header="851" w:footer="992" w:gutter="0"/>
          <w:cols w:num="2" w:space="425"/>
          <w:docGrid w:type="lines" w:linePitch="312"/>
        </w:sectPr>
      </w:pPr>
    </w:p>
    <w:p w14:paraId="4B57BF1B" w14:textId="05DD7939" w:rsidR="004E3A2C" w:rsidRDefault="00D129F0" w:rsidP="004E3A2C">
      <w:pPr>
        <w:jc w:val="right"/>
      </w:pPr>
      <m:oMath>
        <m:r>
          <w:rPr>
            <w:rFonts w:ascii="Cambria Math" w:hAnsi="Cambria Math"/>
          </w:rPr>
          <m:t>AUC</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m:rPr>
                <m:sty m:val="p"/>
              </m:rPr>
              <w:rPr>
                <w:rFonts w:ascii="Cambria Math" w:hAnsi="Cambria Math"/>
              </w:rPr>
              <m:t>0</m:t>
            </m:r>
          </m:sub>
          <m:sup>
            <m:r>
              <m:rPr>
                <m:sty m:val="p"/>
              </m:rPr>
              <w:rPr>
                <w:rFonts w:ascii="Cambria Math" w:hAnsi="Cambria Math"/>
              </w:rPr>
              <m:t>1</m:t>
            </m:r>
          </m:sup>
        </m:sSubSup>
        <m:r>
          <m:rPr>
            <m:sty m:val="p"/>
          </m:rPr>
          <w:rPr>
            <w:rFonts w:ascii="Cambria Math" w:hAnsi="Cambria Math"/>
          </w:rPr>
          <m:t> </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r>
          <w:rPr>
            <w:rFonts w:ascii="Cambria Math" w:hAnsi="Cambria Math"/>
          </w:rPr>
          <m:t>d</m:t>
        </m:r>
        <m:f>
          <m:fPr>
            <m:ctrlPr>
              <w:rPr>
                <w:rFonts w:ascii="Cambria Math" w:hAnsi="Cambria Math"/>
              </w:rPr>
            </m:ctrlPr>
          </m:fPr>
          <m:num>
            <m:r>
              <w:rPr>
                <w:rFonts w:ascii="Cambria Math" w:hAnsi="Cambria Math"/>
              </w:rPr>
              <m:t>FP</m:t>
            </m:r>
          </m:num>
          <m:den>
            <m:r>
              <w:rPr>
                <w:rFonts w:ascii="Cambria Math" w:hAnsi="Cambria Math"/>
              </w:rPr>
              <m:t>FP</m:t>
            </m:r>
            <m:r>
              <m:rPr>
                <m:sty m:val="p"/>
              </m:rPr>
              <w:rPr>
                <w:rFonts w:ascii="Cambria Math" w:hAnsi="Cambria Math"/>
              </w:rPr>
              <m:t>+</m:t>
            </m:r>
            <m:r>
              <w:rPr>
                <w:rFonts w:ascii="Cambria Math" w:hAnsi="Cambria Math"/>
              </w:rPr>
              <m:t>TN</m:t>
            </m:r>
          </m:den>
        </m:f>
      </m:oMath>
      <w:r>
        <w:rPr>
          <w:rFonts w:hint="eastAsia"/>
        </w:rPr>
        <w:t xml:space="preserve"> </w:t>
      </w:r>
      <w:r>
        <w:t xml:space="preserve">   </w:t>
      </w:r>
      <w:r>
        <w:rPr>
          <w:rFonts w:hint="eastAsia"/>
        </w:rPr>
        <w:t>（</w:t>
      </w:r>
      <w:r>
        <w:rPr>
          <w:rFonts w:hint="eastAsia"/>
        </w:rPr>
        <w:t>9</w:t>
      </w:r>
      <w:r>
        <w:rPr>
          <w:rFonts w:hint="eastAsia"/>
        </w:rPr>
        <w:t>）</w:t>
      </w:r>
    </w:p>
    <w:p w14:paraId="1C803775" w14:textId="0D36C54E" w:rsidR="004E3A2C" w:rsidRPr="004E3A2C" w:rsidRDefault="004E3A2C" w:rsidP="004E3A2C">
      <w:pPr>
        <w:spacing w:after="240"/>
        <w:ind w:firstLineChars="200" w:firstLine="420"/>
        <w:rPr>
          <w:rFonts w:hint="eastAsia"/>
        </w:rPr>
      </w:pPr>
      <w:r>
        <w:rPr>
          <w:rFonts w:hint="eastAsia"/>
        </w:rPr>
        <w:t>其中</w:t>
      </w:r>
      <w:r w:rsidRPr="0078245A">
        <w:rPr>
          <w:rFonts w:ascii="Times New Roman" w:hAnsi="Times New Roman" w:hint="eastAsia"/>
        </w:rPr>
        <w:t>TP</w:t>
      </w:r>
      <w:r>
        <w:rPr>
          <w:rFonts w:hint="eastAsia"/>
        </w:rPr>
        <w:t>为真正率，</w:t>
      </w:r>
      <w:r w:rsidRPr="0078245A">
        <w:rPr>
          <w:rFonts w:ascii="Times New Roman" w:hAnsi="Times New Roman" w:hint="eastAsia"/>
        </w:rPr>
        <w:t>T</w:t>
      </w:r>
      <w:r w:rsidRPr="0078245A">
        <w:rPr>
          <w:rFonts w:ascii="Times New Roman" w:hAnsi="Times New Roman"/>
        </w:rPr>
        <w:t>N</w:t>
      </w:r>
      <w:proofErr w:type="gramStart"/>
      <w:r>
        <w:rPr>
          <w:rFonts w:hint="eastAsia"/>
        </w:rPr>
        <w:t>为真负率</w:t>
      </w:r>
      <w:proofErr w:type="gramEnd"/>
      <w:r>
        <w:rPr>
          <w:rFonts w:hint="eastAsia"/>
        </w:rPr>
        <w:t>，</w:t>
      </w:r>
      <w:r w:rsidRPr="0078245A">
        <w:rPr>
          <w:rFonts w:ascii="Times New Roman" w:hAnsi="Times New Roman" w:hint="eastAsia"/>
        </w:rPr>
        <w:t>F</w:t>
      </w:r>
      <w:r w:rsidRPr="0078245A">
        <w:rPr>
          <w:rFonts w:ascii="Times New Roman" w:hAnsi="Times New Roman"/>
        </w:rPr>
        <w:t>P</w:t>
      </w:r>
      <w:proofErr w:type="gramStart"/>
      <w:r>
        <w:rPr>
          <w:rFonts w:hint="eastAsia"/>
        </w:rPr>
        <w:t>为假正率</w:t>
      </w:r>
      <w:proofErr w:type="gramEnd"/>
      <w:r>
        <w:rPr>
          <w:rFonts w:hint="eastAsia"/>
        </w:rPr>
        <w:t>，</w:t>
      </w:r>
      <w:r w:rsidRPr="0078245A">
        <w:rPr>
          <w:rFonts w:ascii="Times New Roman" w:hAnsi="Times New Roman" w:hint="eastAsia"/>
        </w:rPr>
        <w:t>F</w:t>
      </w:r>
      <w:r w:rsidRPr="0078245A">
        <w:rPr>
          <w:rFonts w:ascii="Times New Roman" w:hAnsi="Times New Roman"/>
        </w:rPr>
        <w:t>N</w:t>
      </w:r>
      <w:proofErr w:type="gramStart"/>
      <w:r>
        <w:rPr>
          <w:rFonts w:hint="eastAsia"/>
        </w:rPr>
        <w:t>为假负率</w:t>
      </w:r>
      <w:proofErr w:type="gramEnd"/>
      <w:r>
        <w:rPr>
          <w:rFonts w:hint="eastAsia"/>
        </w:rPr>
        <w:t>。</w:t>
      </w:r>
    </w:p>
    <w:p w14:paraId="57B7529A" w14:textId="1B01F20F" w:rsidR="004E3A2C" w:rsidRDefault="004E3A2C" w:rsidP="004E3A2C">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sidRPr="00987A7D">
        <w:t>参数设置</w:t>
      </w:r>
    </w:p>
    <w:tbl>
      <w:tblPr>
        <w:tblStyle w:val="a9"/>
        <w:tblW w:w="0" w:type="auto"/>
        <w:tblLook w:val="04A0" w:firstRow="1" w:lastRow="0" w:firstColumn="1" w:lastColumn="0" w:noHBand="0" w:noVBand="1"/>
      </w:tblPr>
      <w:tblGrid>
        <w:gridCol w:w="2158"/>
        <w:gridCol w:w="1998"/>
      </w:tblGrid>
      <w:tr w:rsidR="004E3A2C" w14:paraId="75C1BFF2" w14:textId="77777777" w:rsidTr="004E3A2C">
        <w:tc>
          <w:tcPr>
            <w:tcW w:w="2158" w:type="dxa"/>
            <w:tcBorders>
              <w:left w:val="nil"/>
              <w:bottom w:val="single" w:sz="4" w:space="0" w:color="auto"/>
              <w:right w:val="nil"/>
            </w:tcBorders>
            <w:shd w:val="clear" w:color="auto" w:fill="auto"/>
          </w:tcPr>
          <w:p w14:paraId="004B505F" w14:textId="77777777" w:rsidR="004E3A2C" w:rsidRDefault="004E3A2C" w:rsidP="00165281">
            <w:r>
              <w:rPr>
                <w:rFonts w:hint="eastAsia"/>
              </w:rPr>
              <w:t>参数类型</w:t>
            </w:r>
          </w:p>
        </w:tc>
        <w:tc>
          <w:tcPr>
            <w:tcW w:w="1998" w:type="dxa"/>
            <w:tcBorders>
              <w:left w:val="nil"/>
              <w:bottom w:val="single" w:sz="4" w:space="0" w:color="auto"/>
              <w:right w:val="nil"/>
            </w:tcBorders>
            <w:shd w:val="clear" w:color="auto" w:fill="auto"/>
          </w:tcPr>
          <w:p w14:paraId="6456ECA7" w14:textId="77777777" w:rsidR="004E3A2C" w:rsidRDefault="004E3A2C" w:rsidP="00165281">
            <w:r>
              <w:rPr>
                <w:rFonts w:hint="eastAsia"/>
              </w:rPr>
              <w:t>参数设置</w:t>
            </w:r>
          </w:p>
        </w:tc>
      </w:tr>
      <w:tr w:rsidR="004E3A2C" w14:paraId="1D0B0343" w14:textId="77777777" w:rsidTr="004E3A2C">
        <w:tc>
          <w:tcPr>
            <w:tcW w:w="2158" w:type="dxa"/>
            <w:tcBorders>
              <w:left w:val="nil"/>
              <w:bottom w:val="nil"/>
              <w:right w:val="nil"/>
            </w:tcBorders>
            <w:shd w:val="clear" w:color="auto" w:fill="auto"/>
          </w:tcPr>
          <w:p w14:paraId="24EDAA1E" w14:textId="77777777" w:rsidR="004E3A2C" w:rsidRDefault="004E3A2C" w:rsidP="00165281">
            <w:r>
              <w:rPr>
                <w:rFonts w:hint="eastAsia"/>
              </w:rPr>
              <w:t>进化代数</w:t>
            </w:r>
            <w:r>
              <w:t xml:space="preserve"> </w:t>
            </w:r>
          </w:p>
          <w:p w14:paraId="4CA3F679" w14:textId="77777777" w:rsidR="004E3A2C" w:rsidRDefault="004E3A2C" w:rsidP="00165281">
            <w:r>
              <w:rPr>
                <w:rFonts w:hint="eastAsia"/>
              </w:rPr>
              <w:t>种群大小</w:t>
            </w:r>
          </w:p>
          <w:p w14:paraId="493354ED" w14:textId="77777777" w:rsidR="004E3A2C" w:rsidRDefault="004E3A2C" w:rsidP="00165281">
            <w:r>
              <w:rPr>
                <w:rFonts w:hint="eastAsia"/>
              </w:rPr>
              <w:t>个体染色体数</w:t>
            </w:r>
          </w:p>
        </w:tc>
        <w:tc>
          <w:tcPr>
            <w:tcW w:w="1998" w:type="dxa"/>
            <w:tcBorders>
              <w:left w:val="nil"/>
              <w:bottom w:val="nil"/>
              <w:right w:val="nil"/>
            </w:tcBorders>
            <w:shd w:val="clear" w:color="auto" w:fill="auto"/>
          </w:tcPr>
          <w:p w14:paraId="514DE130" w14:textId="77777777" w:rsidR="004E3A2C" w:rsidRDefault="004E3A2C" w:rsidP="00165281">
            <w:r w:rsidRPr="0078245A">
              <w:rPr>
                <w:rFonts w:ascii="Times New Roman" w:hAnsi="Times New Roman" w:hint="eastAsia"/>
              </w:rPr>
              <w:t>2</w:t>
            </w:r>
            <w:r w:rsidRPr="0078245A">
              <w:rPr>
                <w:rFonts w:ascii="Times New Roman" w:hAnsi="Times New Roman"/>
              </w:rPr>
              <w:t>00</w:t>
            </w:r>
          </w:p>
          <w:p w14:paraId="33C4C727" w14:textId="77777777" w:rsidR="004E3A2C" w:rsidRDefault="004E3A2C" w:rsidP="00165281">
            <w:r w:rsidRPr="0078245A">
              <w:rPr>
                <w:rFonts w:ascii="Times New Roman" w:hAnsi="Times New Roman" w:hint="eastAsia"/>
              </w:rPr>
              <w:t>2</w:t>
            </w:r>
            <w:r w:rsidRPr="0078245A">
              <w:rPr>
                <w:rFonts w:ascii="Times New Roman" w:hAnsi="Times New Roman"/>
              </w:rPr>
              <w:t>0</w:t>
            </w:r>
          </w:p>
          <w:p w14:paraId="1F18FF68" w14:textId="77777777" w:rsidR="004E3A2C" w:rsidRDefault="004E3A2C" w:rsidP="00165281">
            <w:r w:rsidRPr="0078245A">
              <w:rPr>
                <w:rFonts w:ascii="Times New Roman" w:hAnsi="Times New Roman" w:hint="eastAsia"/>
              </w:rPr>
              <w:t>2</w:t>
            </w:r>
          </w:p>
        </w:tc>
      </w:tr>
      <w:tr w:rsidR="004E3A2C" w14:paraId="3A396CC3" w14:textId="77777777" w:rsidTr="004E3A2C">
        <w:tc>
          <w:tcPr>
            <w:tcW w:w="2158" w:type="dxa"/>
            <w:tcBorders>
              <w:top w:val="nil"/>
              <w:left w:val="nil"/>
              <w:right w:val="nil"/>
            </w:tcBorders>
            <w:shd w:val="clear" w:color="auto" w:fill="auto"/>
          </w:tcPr>
          <w:p w14:paraId="077004DE" w14:textId="77777777" w:rsidR="004E3A2C" w:rsidRDefault="004E3A2C" w:rsidP="00165281">
            <w:r>
              <w:rPr>
                <w:rFonts w:hint="eastAsia"/>
              </w:rPr>
              <w:t>交叉率</w:t>
            </w:r>
          </w:p>
          <w:p w14:paraId="6F776DD8" w14:textId="77777777" w:rsidR="004E3A2C" w:rsidRDefault="004E3A2C" w:rsidP="00165281">
            <w:r>
              <w:rPr>
                <w:rFonts w:hint="eastAsia"/>
              </w:rPr>
              <w:t>变异率</w:t>
            </w:r>
          </w:p>
        </w:tc>
        <w:tc>
          <w:tcPr>
            <w:tcW w:w="1998" w:type="dxa"/>
            <w:tcBorders>
              <w:top w:val="nil"/>
              <w:left w:val="nil"/>
              <w:right w:val="nil"/>
            </w:tcBorders>
            <w:shd w:val="clear" w:color="auto" w:fill="auto"/>
          </w:tcPr>
          <w:p w14:paraId="53BDF652" w14:textId="77777777" w:rsidR="004E3A2C" w:rsidRDefault="004E3A2C" w:rsidP="00165281">
            <w:r w:rsidRPr="0078245A">
              <w:rPr>
                <w:rFonts w:ascii="Times New Roman" w:hAnsi="Times New Roman" w:hint="eastAsia"/>
              </w:rPr>
              <w:t>1</w:t>
            </w:r>
          </w:p>
          <w:p w14:paraId="399F958F" w14:textId="77777777" w:rsidR="004E3A2C" w:rsidRDefault="004E3A2C" w:rsidP="00165281">
            <w:r w:rsidRPr="0078245A">
              <w:rPr>
                <w:rFonts w:ascii="Times New Roman" w:hAnsi="Times New Roman" w:hint="eastAsia"/>
              </w:rPr>
              <w:t>1</w:t>
            </w:r>
            <w:r>
              <w:rPr>
                <w:rFonts w:hint="eastAsia"/>
              </w:rPr>
              <w:t>/</w:t>
            </w:r>
            <w:r w:rsidRPr="0078245A">
              <w:rPr>
                <w:rFonts w:ascii="Times New Roman" w:hAnsi="Times New Roman"/>
              </w:rPr>
              <w:t>n</w:t>
            </w:r>
          </w:p>
        </w:tc>
      </w:tr>
    </w:tbl>
    <w:p w14:paraId="0FED3100" w14:textId="35DE3603" w:rsidR="003E1487" w:rsidRDefault="003E1487" w:rsidP="003E1487">
      <w:pPr>
        <w:jc w:val="left"/>
        <w:rPr>
          <w:rFonts w:hint="eastAsia"/>
        </w:rPr>
      </w:pPr>
    </w:p>
    <w:p w14:paraId="5E73E4D6" w14:textId="5B5EC472" w:rsidR="008D6633" w:rsidRDefault="008D6633" w:rsidP="008D6633">
      <w:pPr>
        <w:pStyle w:val="a7"/>
        <w:numPr>
          <w:ilvl w:val="1"/>
          <w:numId w:val="1"/>
        </w:numPr>
        <w:ind w:firstLineChars="0"/>
        <w:jc w:val="left"/>
      </w:pPr>
      <w:r>
        <w:rPr>
          <w:rFonts w:hint="eastAsia"/>
        </w:rPr>
        <w:t>单目标</w:t>
      </w:r>
      <w:r w:rsidR="00600063">
        <w:rPr>
          <w:rFonts w:hint="eastAsia"/>
        </w:rPr>
        <w:t>、多目标、</w:t>
      </w:r>
      <w:r w:rsidR="003E1487">
        <w:rPr>
          <w:rFonts w:hint="eastAsia"/>
        </w:rPr>
        <w:t>改进多目标对比</w:t>
      </w:r>
    </w:p>
    <w:p w14:paraId="3F6AEE73" w14:textId="1CBC0179" w:rsidR="003E1487" w:rsidRDefault="003E1487" w:rsidP="003E1487">
      <w:pPr>
        <w:pStyle w:val="a7"/>
        <w:ind w:left="735" w:firstLineChars="0" w:firstLine="0"/>
        <w:jc w:val="left"/>
      </w:pPr>
      <w:r>
        <w:rPr>
          <w:rFonts w:hint="eastAsia"/>
        </w:rPr>
        <w:t>3</w:t>
      </w:r>
      <w:r>
        <w:t xml:space="preserve">.2.1 </w:t>
      </w:r>
      <w:r>
        <w:rPr>
          <w:rFonts w:hint="eastAsia"/>
        </w:rPr>
        <w:t>分类指标对比</w:t>
      </w:r>
    </w:p>
    <w:p w14:paraId="73912DC9" w14:textId="77777777" w:rsidR="002F4CE0" w:rsidRDefault="002F4CE0" w:rsidP="003E1487">
      <w:pPr>
        <w:pStyle w:val="a7"/>
        <w:ind w:left="735" w:firstLineChars="0" w:firstLine="0"/>
        <w:jc w:val="left"/>
        <w:rPr>
          <w:rFonts w:hint="eastAsia"/>
        </w:rPr>
      </w:pPr>
    </w:p>
    <w:p w14:paraId="1D31D8B7" w14:textId="23966604" w:rsidR="003E1487" w:rsidRDefault="003E1487" w:rsidP="003E1487">
      <w:pPr>
        <w:pStyle w:val="a7"/>
        <w:ind w:left="735" w:firstLineChars="0" w:firstLine="0"/>
        <w:jc w:val="left"/>
      </w:pPr>
      <w:r>
        <w:rPr>
          <w:rFonts w:hint="eastAsia"/>
        </w:rPr>
        <w:t>3</w:t>
      </w:r>
      <w:r>
        <w:t>.2.2</w:t>
      </w:r>
      <w:r>
        <w:rPr>
          <w:rFonts w:hint="eastAsia"/>
        </w:rPr>
        <w:t>运行时间对比</w:t>
      </w:r>
    </w:p>
    <w:p w14:paraId="5BD473CE" w14:textId="77777777" w:rsidR="002F4CE0" w:rsidRDefault="002F4CE0" w:rsidP="003E1487">
      <w:pPr>
        <w:pStyle w:val="a7"/>
        <w:ind w:left="735" w:firstLineChars="0" w:firstLine="0"/>
        <w:jc w:val="left"/>
        <w:rPr>
          <w:rFonts w:hint="eastAsia"/>
        </w:rPr>
      </w:pPr>
    </w:p>
    <w:p w14:paraId="2879C1BE" w14:textId="6E07D52A" w:rsidR="003E1487" w:rsidRDefault="003E1487" w:rsidP="008D6633">
      <w:pPr>
        <w:pStyle w:val="a7"/>
        <w:numPr>
          <w:ilvl w:val="1"/>
          <w:numId w:val="1"/>
        </w:numPr>
        <w:ind w:firstLineChars="0"/>
        <w:jc w:val="left"/>
      </w:pPr>
      <w:r>
        <w:rPr>
          <w:rFonts w:hint="eastAsia"/>
        </w:rPr>
        <w:t>不同特征子集对比</w:t>
      </w:r>
    </w:p>
    <w:p w14:paraId="5516635A" w14:textId="4E0B25F5" w:rsidR="003E1487" w:rsidRDefault="002F4CE0" w:rsidP="008D6633">
      <w:pPr>
        <w:pStyle w:val="a7"/>
        <w:numPr>
          <w:ilvl w:val="1"/>
          <w:numId w:val="1"/>
        </w:numPr>
        <w:ind w:firstLineChars="0"/>
        <w:jc w:val="left"/>
      </w:pPr>
      <w:r>
        <w:rPr>
          <w:rFonts w:hint="eastAsia"/>
        </w:rPr>
        <w:t>与基准模型对比</w:t>
      </w:r>
    </w:p>
    <w:p w14:paraId="3BB4CA75" w14:textId="05421D1E" w:rsidR="003E1487" w:rsidRDefault="003E1487" w:rsidP="008D6633">
      <w:pPr>
        <w:pStyle w:val="a7"/>
        <w:numPr>
          <w:ilvl w:val="1"/>
          <w:numId w:val="1"/>
        </w:numPr>
        <w:ind w:firstLineChars="0"/>
        <w:jc w:val="left"/>
      </w:pPr>
      <w:r>
        <w:rPr>
          <w:rFonts w:hint="eastAsia"/>
        </w:rPr>
        <w:t>与基准研究对比</w:t>
      </w:r>
    </w:p>
    <w:p w14:paraId="32DA48A8" w14:textId="3F7FA596" w:rsidR="003E1487" w:rsidRDefault="003E1487" w:rsidP="008D6633">
      <w:pPr>
        <w:pStyle w:val="a7"/>
        <w:numPr>
          <w:ilvl w:val="1"/>
          <w:numId w:val="1"/>
        </w:numPr>
        <w:ind w:firstLineChars="0"/>
        <w:jc w:val="left"/>
      </w:pPr>
      <w:r>
        <w:rPr>
          <w:rFonts w:hint="eastAsia"/>
        </w:rPr>
        <w:t>与深度学习对比</w:t>
      </w:r>
    </w:p>
    <w:p w14:paraId="1F0045DC" w14:textId="64BA5514" w:rsidR="003E1487" w:rsidRDefault="003E1487" w:rsidP="008D6633">
      <w:pPr>
        <w:pStyle w:val="a7"/>
        <w:numPr>
          <w:ilvl w:val="1"/>
          <w:numId w:val="1"/>
        </w:numPr>
        <w:ind w:firstLineChars="0"/>
        <w:jc w:val="left"/>
        <w:rPr>
          <w:rFonts w:hint="eastAsia"/>
        </w:rPr>
      </w:pPr>
      <w:r>
        <w:rPr>
          <w:rFonts w:hint="eastAsia"/>
        </w:rPr>
        <w:t>其他多目标算法对比</w:t>
      </w:r>
    </w:p>
    <w:p w14:paraId="05C3CCBC" w14:textId="29EF9DD0" w:rsidR="00E44E25" w:rsidRPr="000A2A62" w:rsidRDefault="00E44E25" w:rsidP="00E44E25">
      <w:pPr>
        <w:pStyle w:val="a7"/>
        <w:numPr>
          <w:ilvl w:val="0"/>
          <w:numId w:val="1"/>
        </w:numPr>
        <w:ind w:firstLineChars="0"/>
        <w:jc w:val="left"/>
      </w:pPr>
      <w:r>
        <w:rPr>
          <w:rFonts w:hint="eastAsia"/>
        </w:rPr>
        <w:t>结语</w:t>
      </w:r>
    </w:p>
    <w:sectPr w:rsidR="00E44E25" w:rsidRPr="000A2A62" w:rsidSect="00D129F0">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4857F" w14:textId="77777777" w:rsidR="007141B8" w:rsidRDefault="007141B8" w:rsidP="008B0965">
      <w:r>
        <w:separator/>
      </w:r>
    </w:p>
  </w:endnote>
  <w:endnote w:type="continuationSeparator" w:id="0">
    <w:p w14:paraId="45927AC5" w14:textId="77777777" w:rsidR="007141B8" w:rsidRDefault="007141B8" w:rsidP="008B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C1F7C" w14:textId="77777777" w:rsidR="007141B8" w:rsidRDefault="007141B8" w:rsidP="008B0965">
      <w:r>
        <w:separator/>
      </w:r>
    </w:p>
  </w:footnote>
  <w:footnote w:type="continuationSeparator" w:id="0">
    <w:p w14:paraId="20C8602F" w14:textId="77777777" w:rsidR="007141B8" w:rsidRDefault="007141B8" w:rsidP="008B0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10B"/>
    <w:multiLevelType w:val="hybridMultilevel"/>
    <w:tmpl w:val="67F808B2"/>
    <w:lvl w:ilvl="0" w:tplc="03AAE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3967BA"/>
    <w:multiLevelType w:val="hybridMultilevel"/>
    <w:tmpl w:val="48AC7F4E"/>
    <w:lvl w:ilvl="0" w:tplc="A854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F2466F"/>
    <w:multiLevelType w:val="multilevel"/>
    <w:tmpl w:val="8C2015E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16cid:durableId="1532065469">
    <w:abstractNumId w:val="2"/>
  </w:num>
  <w:num w:numId="2" w16cid:durableId="1702434580">
    <w:abstractNumId w:val="0"/>
  </w:num>
  <w:num w:numId="3" w16cid:durableId="109665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3724"/>
    <w:rsid w:val="00075F80"/>
    <w:rsid w:val="000A2A62"/>
    <w:rsid w:val="000E2832"/>
    <w:rsid w:val="0011334D"/>
    <w:rsid w:val="00175ED3"/>
    <w:rsid w:val="00210C5E"/>
    <w:rsid w:val="00211E05"/>
    <w:rsid w:val="00224148"/>
    <w:rsid w:val="00225F08"/>
    <w:rsid w:val="00247C58"/>
    <w:rsid w:val="00254264"/>
    <w:rsid w:val="0026104E"/>
    <w:rsid w:val="002C7D01"/>
    <w:rsid w:val="002F4CE0"/>
    <w:rsid w:val="00362B9D"/>
    <w:rsid w:val="003E1487"/>
    <w:rsid w:val="00410D93"/>
    <w:rsid w:val="00416D89"/>
    <w:rsid w:val="0043246C"/>
    <w:rsid w:val="004C130D"/>
    <w:rsid w:val="004D60D7"/>
    <w:rsid w:val="004E3A2C"/>
    <w:rsid w:val="00511D9C"/>
    <w:rsid w:val="00535608"/>
    <w:rsid w:val="00540C26"/>
    <w:rsid w:val="005579AE"/>
    <w:rsid w:val="00596E89"/>
    <w:rsid w:val="005C333F"/>
    <w:rsid w:val="005F5510"/>
    <w:rsid w:val="005F6A59"/>
    <w:rsid w:val="00600063"/>
    <w:rsid w:val="006019EC"/>
    <w:rsid w:val="00620686"/>
    <w:rsid w:val="00645113"/>
    <w:rsid w:val="006768CE"/>
    <w:rsid w:val="006B22EC"/>
    <w:rsid w:val="006C1FB0"/>
    <w:rsid w:val="006F5DDF"/>
    <w:rsid w:val="007141B8"/>
    <w:rsid w:val="00765460"/>
    <w:rsid w:val="007922A2"/>
    <w:rsid w:val="007D37FC"/>
    <w:rsid w:val="00830480"/>
    <w:rsid w:val="00850D4B"/>
    <w:rsid w:val="008747CF"/>
    <w:rsid w:val="008B0965"/>
    <w:rsid w:val="008B0BC3"/>
    <w:rsid w:val="008C2BF0"/>
    <w:rsid w:val="008D6633"/>
    <w:rsid w:val="00907092"/>
    <w:rsid w:val="00981CEA"/>
    <w:rsid w:val="009930E7"/>
    <w:rsid w:val="009E3724"/>
    <w:rsid w:val="00A316F0"/>
    <w:rsid w:val="00A82C1B"/>
    <w:rsid w:val="00AB24B9"/>
    <w:rsid w:val="00AE550C"/>
    <w:rsid w:val="00B10D8B"/>
    <w:rsid w:val="00B638F0"/>
    <w:rsid w:val="00BD003D"/>
    <w:rsid w:val="00CE58D8"/>
    <w:rsid w:val="00D129F0"/>
    <w:rsid w:val="00D20657"/>
    <w:rsid w:val="00D410D5"/>
    <w:rsid w:val="00D942AB"/>
    <w:rsid w:val="00DB7B30"/>
    <w:rsid w:val="00DC0666"/>
    <w:rsid w:val="00DD4CDC"/>
    <w:rsid w:val="00E44E25"/>
    <w:rsid w:val="00EC5CA1"/>
    <w:rsid w:val="00ED6F8F"/>
    <w:rsid w:val="00F55136"/>
    <w:rsid w:val="00FB0C88"/>
    <w:rsid w:val="00FE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B9613"/>
  <w15:chartTrackingRefBased/>
  <w15:docId w15:val="{BBEC375C-3450-4AC9-BDFB-1E072264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09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0965"/>
    <w:rPr>
      <w:sz w:val="18"/>
      <w:szCs w:val="18"/>
    </w:rPr>
  </w:style>
  <w:style w:type="paragraph" w:styleId="a5">
    <w:name w:val="footer"/>
    <w:basedOn w:val="a"/>
    <w:link w:val="a6"/>
    <w:uiPriority w:val="99"/>
    <w:unhideWhenUsed/>
    <w:rsid w:val="008B0965"/>
    <w:pPr>
      <w:tabs>
        <w:tab w:val="center" w:pos="4153"/>
        <w:tab w:val="right" w:pos="8306"/>
      </w:tabs>
      <w:snapToGrid w:val="0"/>
      <w:jc w:val="left"/>
    </w:pPr>
    <w:rPr>
      <w:sz w:val="18"/>
      <w:szCs w:val="18"/>
    </w:rPr>
  </w:style>
  <w:style w:type="character" w:customStyle="1" w:styleId="a6">
    <w:name w:val="页脚 字符"/>
    <w:basedOn w:val="a0"/>
    <w:link w:val="a5"/>
    <w:uiPriority w:val="99"/>
    <w:rsid w:val="008B0965"/>
    <w:rPr>
      <w:sz w:val="18"/>
      <w:szCs w:val="18"/>
    </w:rPr>
  </w:style>
  <w:style w:type="paragraph" w:styleId="a7">
    <w:name w:val="List Paragraph"/>
    <w:basedOn w:val="a"/>
    <w:uiPriority w:val="34"/>
    <w:qFormat/>
    <w:rsid w:val="00E44E25"/>
    <w:pPr>
      <w:ind w:firstLineChars="200" w:firstLine="420"/>
    </w:pPr>
  </w:style>
  <w:style w:type="paragraph" w:styleId="a8">
    <w:name w:val="caption"/>
    <w:basedOn w:val="a"/>
    <w:next w:val="a"/>
    <w:uiPriority w:val="35"/>
    <w:unhideWhenUsed/>
    <w:qFormat/>
    <w:rsid w:val="006B22EC"/>
    <w:rPr>
      <w:rFonts w:asciiTheme="majorHAnsi" w:eastAsia="黑体" w:hAnsiTheme="majorHAnsi" w:cstheme="majorBidi"/>
      <w:sz w:val="20"/>
      <w:szCs w:val="20"/>
    </w:rPr>
  </w:style>
  <w:style w:type="table" w:styleId="a9">
    <w:name w:val="Table Grid"/>
    <w:basedOn w:val="a1"/>
    <w:uiPriority w:val="59"/>
    <w:rsid w:val="00535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ate"/>
    <w:basedOn w:val="a"/>
    <w:next w:val="a"/>
    <w:link w:val="ab"/>
    <w:uiPriority w:val="99"/>
    <w:semiHidden/>
    <w:unhideWhenUsed/>
    <w:rsid w:val="005579AE"/>
    <w:pPr>
      <w:ind w:leftChars="2500" w:left="100"/>
    </w:pPr>
  </w:style>
  <w:style w:type="character" w:customStyle="1" w:styleId="ab">
    <w:name w:val="日期 字符"/>
    <w:basedOn w:val="a0"/>
    <w:link w:val="aa"/>
    <w:uiPriority w:val="99"/>
    <w:semiHidden/>
    <w:rsid w:val="005579AE"/>
  </w:style>
  <w:style w:type="character" w:styleId="ac">
    <w:name w:val="Hyperlink"/>
    <w:basedOn w:val="a0"/>
    <w:uiPriority w:val="99"/>
    <w:unhideWhenUsed/>
    <w:rsid w:val="00601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1211</TotalTime>
  <Pages>5</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yong</dc:creator>
  <cp:keywords/>
  <dc:description/>
  <cp:lastModifiedBy>he yong</cp:lastModifiedBy>
  <cp:revision>8</cp:revision>
  <dcterms:created xsi:type="dcterms:W3CDTF">2022-05-20T06:50:00Z</dcterms:created>
  <dcterms:modified xsi:type="dcterms:W3CDTF">2022-05-23T00:37:00Z</dcterms:modified>
</cp:coreProperties>
</file>