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任务管理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Huawei LiteOS 内核提供任务的创建、删除、延迟、挂起、恢复等功能，以及锁定和解锁任务调度，支持任务按优先级高低的抢占调度及同优先级时间片轮转调度。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1.实验设备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硬件：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软件：</w:t>
            </w:r>
            <w:r>
              <w:rPr>
                <w:sz w:val="24"/>
                <w:szCs w:val="24"/>
              </w:rPr>
              <w:t>XP/win7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 xml:space="preserve">10 </w:t>
            </w:r>
            <w:r>
              <w:rPr>
                <w:rFonts w:hint="eastAsia"/>
                <w:sz w:val="24"/>
                <w:szCs w:val="24"/>
              </w:rPr>
              <w:t>系统，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osal_task_demo.c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使用osal接口需要包含该头文件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#include &lt;osal.h&gt;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任务优先级宏定义（shell任务的优先级为10）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USER_TASK1_PRI  12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//低优先级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USER_TASK2_PRI  11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//高优先级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任务ID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user_task1_id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user_task2_id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任务task1入口函数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user_task1_entry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n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每隔2s在串口打印一次，打印5次后主动结束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(n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 n &lt;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 n++)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"task1: my task id is %ld, n = %d!\r\n"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user_task1_id, n);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 task 1 exit!\r\n"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任务task2入口函数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user_task2_entry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每隔2s在串口打印一次，不结束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 2: my task id is %ld!\r\n"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user_task2_id);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standard_app_demo_main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创建任务task1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user_task1_id =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"user_task1"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创建任务task2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user_task2_id =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"user_task2"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将我们编写的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osal_task_demo.c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文件添加到makefile中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#example for osal_task_demo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ife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q ($(CONFIG_USER_DEMO)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"osal_task_demo"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user_demo_src  = ${wildcard $(TOP_DIR)/targets/STM32L431_BearPi/Demos/osal_kernel_demo/osal_task_demo.c}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user_demo_defs = -D CONFIG_OSAL_TASK_DEMO_ENABLE=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endif</w:t>
            </w:r>
          </w:p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实验现象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2908300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6A17065D"/>
    <w:rsid w:val="6B6B4FDD"/>
    <w:rsid w:val="6D5C4053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2021-07-06T06:19:08Z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362DD220AD6B4934B5F581E817F0CCBF</vt:lpwstr>
  </property>
</Properties>
</file>