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0D83C8E5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4B192F">
              <w:rPr>
                <w:rFonts w:ascii="微软雅黑" w:eastAsia="微软雅黑" w:hAnsi="微软雅黑"/>
                <w:sz w:val="28"/>
              </w:rPr>
              <w:t>2</w:t>
            </w:r>
            <w:r w:rsidR="00EE643E">
              <w:rPr>
                <w:rFonts w:ascii="微软雅黑" w:eastAsia="微软雅黑" w:hAnsi="微软雅黑"/>
                <w:sz w:val="28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413FB477" w:rsidR="00A23887" w:rsidRDefault="00AF33D7">
            <w:pPr>
              <w:jc w:val="center"/>
            </w:pPr>
            <w:r>
              <w:t>7.</w:t>
            </w:r>
            <w:r w:rsidR="00EE643E">
              <w:t>20</w:t>
            </w:r>
            <w:r>
              <w:rPr>
                <w:rFonts w:hint="eastAsia"/>
              </w:rPr>
              <w:t>~7.</w:t>
            </w:r>
            <w:r w:rsidR="007A505E">
              <w:t>2</w:t>
            </w:r>
            <w:r w:rsidR="00EE643E">
              <w:t>1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F3FB227" w14:textId="77777777" w:rsidR="003F5A90" w:rsidRDefault="00C66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今天中午牺牲了午睡的时间，看了一集综艺节目；</w:t>
            </w:r>
          </w:p>
          <w:p w14:paraId="3D10085E" w14:textId="77777777" w:rsidR="00C66DCC" w:rsidRDefault="00C66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新疆乌鲁木齐又出现了新病例，希望早日控制住；</w:t>
            </w:r>
          </w:p>
          <w:p w14:paraId="6C32A079" w14:textId="77777777" w:rsidR="00C66DCC" w:rsidRDefault="00DB6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看书看久了容易困，</w:t>
            </w:r>
            <w:proofErr w:type="gramStart"/>
            <w:r>
              <w:rPr>
                <w:rFonts w:hint="eastAsia"/>
              </w:rPr>
              <w:t>困就容易</w:t>
            </w:r>
            <w:proofErr w:type="gramEnd"/>
            <w:r>
              <w:rPr>
                <w:rFonts w:hint="eastAsia"/>
              </w:rPr>
              <w:t>吃东西，逐渐</w:t>
            </w:r>
            <w:proofErr w:type="gramStart"/>
            <w:r>
              <w:rPr>
                <w:rFonts w:hint="eastAsia"/>
              </w:rPr>
              <w:t>走向肥宅的</w:t>
            </w:r>
            <w:proofErr w:type="gramEnd"/>
            <w:r>
              <w:rPr>
                <w:rFonts w:hint="eastAsia"/>
              </w:rPr>
              <w:t>道路；</w:t>
            </w:r>
          </w:p>
          <w:p w14:paraId="0011F9F7" w14:textId="77777777" w:rsidR="00DB6234" w:rsidRDefault="00DB6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刚看到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老师因未收到学生鲜花而当场发</w:t>
            </w:r>
            <w:proofErr w:type="gramStart"/>
            <w:r>
              <w:rPr>
                <w:rFonts w:hint="eastAsia"/>
              </w:rPr>
              <w:t>飙</w:t>
            </w:r>
            <w:proofErr w:type="gramEnd"/>
            <w:r>
              <w:rPr>
                <w:rFonts w:hint="eastAsia"/>
              </w:rPr>
              <w:t>，并多次向学生吐口水，辱骂，没有一点师德，这给得那学生多大的心理阴影，希望</w:t>
            </w:r>
            <w:r w:rsidR="00B22A4C">
              <w:rPr>
                <w:rFonts w:hint="eastAsia"/>
              </w:rPr>
              <w:t>此人得到应有的惩罚；</w:t>
            </w:r>
          </w:p>
          <w:p w14:paraId="6ADB37CF" w14:textId="77777777" w:rsidR="00B22A4C" w:rsidRDefault="00560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今天看书突然决定必须多运动，于是规定自己学习半个小时后，做俯卧撑和平板支撑，劳逸结合；</w:t>
            </w:r>
          </w:p>
          <w:p w14:paraId="303807FD" w14:textId="7DB1FEF0" w:rsidR="00760F28" w:rsidRPr="00E10CA6" w:rsidRDefault="00760F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江西洪灾终于快消停了，解放军抗洪救灾，帮</w:t>
            </w:r>
            <w:proofErr w:type="gramStart"/>
            <w:r>
              <w:rPr>
                <w:rFonts w:hint="eastAsia"/>
              </w:rPr>
              <w:t>好多农民</w:t>
            </w:r>
            <w:proofErr w:type="gramEnd"/>
            <w:r>
              <w:rPr>
                <w:rFonts w:hint="eastAsia"/>
              </w:rPr>
              <w:t>抢救庄稼，为解放军点赞！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E30F561" w14:textId="4AA90003" w:rsidR="004B192F" w:rsidRPr="007213C9" w:rsidRDefault="00C66D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了解了客户端检测机制，知道了用户代理信息的每一项含义；</w:t>
            </w:r>
          </w:p>
          <w:p w14:paraId="50724510" w14:textId="3FBA2852" w:rsidR="00C66DCC" w:rsidRPr="007213C9" w:rsidRDefault="00C66D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复习了一下面向对象的笔记，主要看其三大创建模式以及继承模式；</w:t>
            </w:r>
          </w:p>
          <w:p w14:paraId="32E77C5A" w14:textId="732BE347" w:rsidR="00C66DCC" w:rsidRPr="007213C9" w:rsidRDefault="00C66D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学习了</w:t>
            </w:r>
            <w:r w:rsidRPr="007213C9">
              <w:rPr>
                <w:rFonts w:hint="eastAsia"/>
              </w:rPr>
              <w:t>es6</w:t>
            </w:r>
            <w:r w:rsidRPr="007213C9">
              <w:rPr>
                <w:rFonts w:hint="eastAsia"/>
              </w:rPr>
              <w:t>箭头函数语法及其运用背景，包括闭包；</w:t>
            </w:r>
          </w:p>
          <w:p w14:paraId="75BB0689" w14:textId="37354F2A" w:rsidR="00DB4A4A" w:rsidRPr="007213C9" w:rsidRDefault="00DB4A4A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学习了</w:t>
            </w:r>
            <w:r w:rsidRPr="007213C9">
              <w:rPr>
                <w:rFonts w:hint="eastAsia"/>
              </w:rPr>
              <w:t>e</w:t>
            </w:r>
            <w:r w:rsidRPr="007213C9">
              <w:t>s6 let</w:t>
            </w:r>
            <w:r w:rsidRPr="007213C9">
              <w:rPr>
                <w:rFonts w:hint="eastAsia"/>
              </w:rPr>
              <w:t>和</w:t>
            </w:r>
            <w:r w:rsidRPr="007213C9">
              <w:rPr>
                <w:rFonts w:hint="eastAsia"/>
              </w:rPr>
              <w:t>const</w:t>
            </w:r>
            <w:r w:rsidRPr="007213C9">
              <w:rPr>
                <w:rFonts w:hint="eastAsia"/>
              </w:rPr>
              <w:t>的用法</w:t>
            </w:r>
          </w:p>
          <w:p w14:paraId="5B49EDF2" w14:textId="6D5717A2" w:rsidR="00C66DCC" w:rsidRPr="007213C9" w:rsidRDefault="00C66DCC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根据昨天小</w:t>
            </w:r>
            <w:proofErr w:type="gramStart"/>
            <w:r w:rsidRPr="007213C9">
              <w:rPr>
                <w:rFonts w:hint="eastAsia"/>
              </w:rPr>
              <w:t>测内容</w:t>
            </w:r>
            <w:proofErr w:type="gramEnd"/>
            <w:r w:rsidRPr="007213C9">
              <w:rPr>
                <w:rFonts w:hint="eastAsia"/>
              </w:rPr>
              <w:t>复习</w:t>
            </w:r>
            <w:proofErr w:type="spellStart"/>
            <w:r w:rsidRPr="007213C9">
              <w:rPr>
                <w:rFonts w:hint="eastAsia"/>
              </w:rPr>
              <w:t>css</w:t>
            </w:r>
            <w:proofErr w:type="spellEnd"/>
            <w:r w:rsidRPr="007213C9">
              <w:rPr>
                <w:rFonts w:hint="eastAsia"/>
              </w:rPr>
              <w:t>的定位内容，数据类型检测机制；</w:t>
            </w:r>
          </w:p>
          <w:p w14:paraId="28927B20" w14:textId="105B49D4" w:rsidR="00C66DCC" w:rsidRPr="007213C9" w:rsidRDefault="00DB4A4A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13C9">
              <w:rPr>
                <w:rFonts w:hint="eastAsia"/>
              </w:rPr>
              <w:t>接触了</w:t>
            </w:r>
            <w:proofErr w:type="spellStart"/>
            <w:r w:rsidRPr="007213C9">
              <w:rPr>
                <w:rFonts w:hint="eastAsia"/>
              </w:rPr>
              <w:t>e</w:t>
            </w:r>
            <w:r w:rsidRPr="007213C9">
              <w:t>charts</w:t>
            </w:r>
            <w:proofErr w:type="spellEnd"/>
            <w:r w:rsidRPr="007213C9">
              <w:rPr>
                <w:rFonts w:hint="eastAsia"/>
              </w:rPr>
              <w:t>，观摩了文档和实例</w:t>
            </w:r>
          </w:p>
          <w:p w14:paraId="192C16AC" w14:textId="157E4B3B" w:rsidR="00DB4A4A" w:rsidRPr="005600F7" w:rsidRDefault="005600F7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0F7">
              <w:rPr>
                <w:rFonts w:hint="eastAsia"/>
              </w:rPr>
              <w:t>学习了</w:t>
            </w:r>
            <w:r w:rsidRPr="005600F7">
              <w:rPr>
                <w:rFonts w:hint="eastAsia"/>
              </w:rPr>
              <w:t>DOM</w:t>
            </w:r>
            <w:r w:rsidRPr="005600F7">
              <w:rPr>
                <w:rFonts w:hint="eastAsia"/>
              </w:rPr>
              <w:t>的结点类型及结点的操作方法；</w:t>
            </w:r>
          </w:p>
          <w:p w14:paraId="2918C86A" w14:textId="01D238FD" w:rsidR="005600F7" w:rsidRPr="005600F7" w:rsidRDefault="005600F7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00F7">
              <w:rPr>
                <w:rFonts w:hint="eastAsia"/>
              </w:rPr>
              <w:t>了解了</w:t>
            </w:r>
            <w:proofErr w:type="spellStart"/>
            <w:r w:rsidRPr="005600F7">
              <w:rPr>
                <w:rFonts w:hint="eastAsia"/>
              </w:rPr>
              <w:t>NodeList</w:t>
            </w:r>
            <w:proofErr w:type="spellEnd"/>
            <w:r w:rsidRPr="005600F7">
              <w:rPr>
                <w:rFonts w:hint="eastAsia"/>
              </w:rPr>
              <w:t>基本概念及使用过程中可能会遇到的</w:t>
            </w:r>
            <w:r w:rsidRPr="005600F7">
              <w:rPr>
                <w:rFonts w:hint="eastAsia"/>
              </w:rPr>
              <w:t>bug</w:t>
            </w:r>
          </w:p>
          <w:p w14:paraId="199D4E99" w14:textId="77777777" w:rsidR="008E20D1" w:rsidRDefault="002D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3F9">
              <w:rPr>
                <w:rFonts w:hint="eastAsia"/>
              </w:rPr>
              <w:t>了解了</w:t>
            </w:r>
            <w:r w:rsidRPr="002D73F9">
              <w:rPr>
                <w:rFonts w:hint="eastAsia"/>
              </w:rPr>
              <w:t>bootstrap</w:t>
            </w:r>
            <w:r w:rsidRPr="002D73F9">
              <w:rPr>
                <w:rFonts w:hint="eastAsia"/>
              </w:rPr>
              <w:t>的基本用法以及响应式布局；</w:t>
            </w:r>
          </w:p>
          <w:p w14:paraId="2D2879D7" w14:textId="0421A400" w:rsidR="002D73F9" w:rsidRPr="002D73F9" w:rsidRDefault="002D7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0C8F7F97" w14:textId="083262C2" w:rsidR="00535AD8" w:rsidRDefault="00C66DCC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proofErr w:type="gramStart"/>
            <w:r>
              <w:rPr>
                <w:rFonts w:hint="eastAsia"/>
              </w:rPr>
              <w:t>检测让</w:t>
            </w:r>
            <w:proofErr w:type="gramEnd"/>
            <w:r>
              <w:rPr>
                <w:rFonts w:hint="eastAsia"/>
              </w:rPr>
              <w:t>我认识到今后开发可能需要根据用户代理，对不同平台进行设计页面，最理想的是尽量设计成兼容多个平台的页面；</w:t>
            </w:r>
          </w:p>
          <w:p w14:paraId="1003625A" w14:textId="3507FB82" w:rsidR="00C66DCC" w:rsidRDefault="00C66DCC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箭头函数看起来比原来的函数声明及表达式都更加简便，</w:t>
            </w:r>
            <w:r w:rsidR="002D4EAC">
              <w:rPr>
                <w:rFonts w:hint="eastAsia"/>
              </w:rPr>
              <w:t>this</w:t>
            </w:r>
            <w:r w:rsidR="002D4EAC">
              <w:rPr>
                <w:rFonts w:hint="eastAsia"/>
              </w:rPr>
              <w:t>的指向相较起原生</w:t>
            </w:r>
            <w:proofErr w:type="spellStart"/>
            <w:r w:rsidR="002D4EAC">
              <w:rPr>
                <w:rFonts w:hint="eastAsia"/>
              </w:rPr>
              <w:t>js</w:t>
            </w:r>
            <w:proofErr w:type="spellEnd"/>
            <w:r w:rsidR="002D4EAC">
              <w:rPr>
                <w:rFonts w:hint="eastAsia"/>
              </w:rPr>
              <w:t>语法更为明确了当；</w:t>
            </w:r>
          </w:p>
          <w:p w14:paraId="0E48674C" w14:textId="001EAC1E" w:rsidR="002D4EAC" w:rsidRDefault="00DB4A4A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es6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解决了变量提升的问题，且还适用于</w:t>
            </w:r>
            <w:proofErr w:type="gramStart"/>
            <w:r>
              <w:rPr>
                <w:rFonts w:hint="eastAsia"/>
              </w:rPr>
              <w:t>定义块级作用域</w:t>
            </w:r>
            <w:proofErr w:type="gramEnd"/>
            <w:r>
              <w:rPr>
                <w:rFonts w:hint="eastAsia"/>
              </w:rPr>
              <w:t>的私有变量，不会担心全局变量的干扰</w:t>
            </w:r>
            <w:r w:rsidR="0039605D">
              <w:rPr>
                <w:rFonts w:hint="eastAsia"/>
              </w:rPr>
              <w:t>，但前提是使用前必须先用</w:t>
            </w:r>
            <w:r w:rsidR="0039605D">
              <w:rPr>
                <w:rFonts w:hint="eastAsia"/>
              </w:rPr>
              <w:t>let</w:t>
            </w:r>
            <w:r w:rsidR="0039605D">
              <w:rPr>
                <w:rFonts w:hint="eastAsia"/>
              </w:rPr>
              <w:t>声明变量，否则会造成</w:t>
            </w:r>
            <w:r w:rsidR="0039605D"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41592DDA" w14:textId="77777777" w:rsidR="00C66DCC" w:rsidRDefault="005600F7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结点的运用是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的重要内容之一，关乎到文档结构的构成；</w:t>
            </w:r>
          </w:p>
          <w:p w14:paraId="68F70DCD" w14:textId="595E90F8" w:rsidR="005600F7" w:rsidRDefault="002D73F9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相比于</w:t>
            </w:r>
            <w:r>
              <w:rPr>
                <w:rFonts w:hint="eastAsia"/>
              </w:rPr>
              <w:t>flex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能够更方便地根据屏幕宽度来设置不同的布局，且实现起来不用自己去定义宽度；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535F2C64" w:rsidR="00535AD8" w:rsidRPr="00535AD8" w:rsidRDefault="00535AD8" w:rsidP="004B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9CB4" w14:textId="77777777" w:rsidR="00A65FCE" w:rsidRDefault="00A65FCE" w:rsidP="0006037C">
      <w:r>
        <w:separator/>
      </w:r>
    </w:p>
  </w:endnote>
  <w:endnote w:type="continuationSeparator" w:id="0">
    <w:p w14:paraId="7ACBB98E" w14:textId="77777777" w:rsidR="00A65FCE" w:rsidRDefault="00A65FCE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75367" w14:textId="77777777" w:rsidR="00A65FCE" w:rsidRDefault="00A65FCE" w:rsidP="0006037C">
      <w:r>
        <w:separator/>
      </w:r>
    </w:p>
  </w:footnote>
  <w:footnote w:type="continuationSeparator" w:id="0">
    <w:p w14:paraId="4861244C" w14:textId="77777777" w:rsidR="00A65FCE" w:rsidRDefault="00A65FCE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652E5"/>
    <w:rsid w:val="002D4EAC"/>
    <w:rsid w:val="002D73F9"/>
    <w:rsid w:val="002F3B51"/>
    <w:rsid w:val="00301765"/>
    <w:rsid w:val="00321E14"/>
    <w:rsid w:val="003506BA"/>
    <w:rsid w:val="0035248D"/>
    <w:rsid w:val="003540BB"/>
    <w:rsid w:val="00354FA3"/>
    <w:rsid w:val="0036349D"/>
    <w:rsid w:val="0039605D"/>
    <w:rsid w:val="003C6AC4"/>
    <w:rsid w:val="003E3A1C"/>
    <w:rsid w:val="003F5A90"/>
    <w:rsid w:val="00401404"/>
    <w:rsid w:val="00403329"/>
    <w:rsid w:val="00445617"/>
    <w:rsid w:val="00450FD2"/>
    <w:rsid w:val="004511BF"/>
    <w:rsid w:val="004554B1"/>
    <w:rsid w:val="00455570"/>
    <w:rsid w:val="00463946"/>
    <w:rsid w:val="004B192F"/>
    <w:rsid w:val="004B4E64"/>
    <w:rsid w:val="004D16A2"/>
    <w:rsid w:val="004D64EF"/>
    <w:rsid w:val="004F7B7B"/>
    <w:rsid w:val="00514EA7"/>
    <w:rsid w:val="00516839"/>
    <w:rsid w:val="005303FD"/>
    <w:rsid w:val="00535AD8"/>
    <w:rsid w:val="00545BDD"/>
    <w:rsid w:val="00550B8F"/>
    <w:rsid w:val="005519CB"/>
    <w:rsid w:val="005600F7"/>
    <w:rsid w:val="005638B4"/>
    <w:rsid w:val="00593D14"/>
    <w:rsid w:val="00595C99"/>
    <w:rsid w:val="00596692"/>
    <w:rsid w:val="005A3C6B"/>
    <w:rsid w:val="005D258A"/>
    <w:rsid w:val="005D27DF"/>
    <w:rsid w:val="005F24C1"/>
    <w:rsid w:val="006109A9"/>
    <w:rsid w:val="00620BB1"/>
    <w:rsid w:val="00654B1E"/>
    <w:rsid w:val="00676D84"/>
    <w:rsid w:val="00682DC0"/>
    <w:rsid w:val="00683016"/>
    <w:rsid w:val="006A7AB9"/>
    <w:rsid w:val="006C2DFD"/>
    <w:rsid w:val="006D7015"/>
    <w:rsid w:val="006E4AAA"/>
    <w:rsid w:val="006F3155"/>
    <w:rsid w:val="006F745E"/>
    <w:rsid w:val="00700CD3"/>
    <w:rsid w:val="007213C9"/>
    <w:rsid w:val="00736C6C"/>
    <w:rsid w:val="00760F28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305ED"/>
    <w:rsid w:val="00A44749"/>
    <w:rsid w:val="00A513E7"/>
    <w:rsid w:val="00A54174"/>
    <w:rsid w:val="00A65FCE"/>
    <w:rsid w:val="00A875E3"/>
    <w:rsid w:val="00A922C2"/>
    <w:rsid w:val="00AA5C26"/>
    <w:rsid w:val="00AD183B"/>
    <w:rsid w:val="00AD55FA"/>
    <w:rsid w:val="00AE0469"/>
    <w:rsid w:val="00AF33D7"/>
    <w:rsid w:val="00B22A4C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66DCC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4A4A"/>
    <w:rsid w:val="00DB6234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5D37"/>
    <w:rsid w:val="00EE643E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126</Words>
  <Characters>719</Characters>
  <Application>Microsoft Office Word</Application>
  <DocSecurity>0</DocSecurity>
  <Lines>5</Lines>
  <Paragraphs>1</Paragraphs>
  <ScaleCrop>false</ScaleCrop>
  <Company>广东工业大学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35</cp:revision>
  <dcterms:created xsi:type="dcterms:W3CDTF">2019-07-07T14:25:00Z</dcterms:created>
  <dcterms:modified xsi:type="dcterms:W3CDTF">2020-07-21T06:36:00Z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