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E1" w:rsidRDefault="00621610" w:rsidP="00621610">
      <w:pPr>
        <w:pStyle w:val="a7"/>
      </w:pPr>
      <w:r>
        <w:t>K</w:t>
      </w:r>
      <w:r>
        <w:rPr>
          <w:rFonts w:hint="eastAsia"/>
        </w:rPr>
        <w:t>er</w:t>
      </w:r>
      <w:r>
        <w:t xml:space="preserve">kee </w:t>
      </w:r>
      <w:r>
        <w:rPr>
          <w:rFonts w:hint="eastAsia"/>
        </w:rPr>
        <w:t>开发文档</w:t>
      </w:r>
    </w:p>
    <w:p w:rsidR="00AE65CA" w:rsidRDefault="00AE65CA" w:rsidP="00AE65CA">
      <w:r>
        <w:rPr>
          <w:rFonts w:hint="eastAsia"/>
        </w:rPr>
        <w:t xml:space="preserve"> 官网链接：</w:t>
      </w:r>
      <w:hyperlink r:id="rId7" w:history="1">
        <w:r w:rsidR="00441EEE" w:rsidRPr="00E62BC3">
          <w:rPr>
            <w:rStyle w:val="aa"/>
          </w:rPr>
          <w:t>http://www.kerkee.com/docs/installation/install_from_packages</w:t>
        </w:r>
      </w:hyperlink>
    </w:p>
    <w:p w:rsidR="00441EEE" w:rsidRPr="00AE65CA" w:rsidRDefault="00441EEE" w:rsidP="00AE65CA">
      <w:pPr>
        <w:rPr>
          <w:rFonts w:hint="eastAsia"/>
        </w:rPr>
      </w:pPr>
      <w:bookmarkStart w:id="0" w:name="_GoBack"/>
      <w:bookmarkEnd w:id="0"/>
    </w:p>
    <w:p w:rsidR="00621610" w:rsidRDefault="00693C8A" w:rsidP="000953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  <w:r w:rsidR="006D5FEA">
        <w:rPr>
          <w:rFonts w:hint="eastAsia"/>
        </w:rPr>
        <w:t>(</w:t>
      </w:r>
      <w:r w:rsidR="006D5FEA">
        <w:t>kerkee)</w:t>
      </w:r>
      <w:r>
        <w:rPr>
          <w:rFonts w:hint="eastAsia"/>
        </w:rPr>
        <w:t>核心类介绍</w:t>
      </w:r>
    </w:p>
    <w:p w:rsidR="00095389" w:rsidRDefault="00FD2C92" w:rsidP="00FD2C92">
      <w:pPr>
        <w:pStyle w:val="a9"/>
        <w:numPr>
          <w:ilvl w:val="0"/>
          <w:numId w:val="2"/>
        </w:numPr>
        <w:ind w:firstLineChars="0"/>
      </w:pPr>
      <w:r w:rsidRPr="00CF28D1">
        <w:rPr>
          <w:color w:val="FF0000"/>
        </w:rPr>
        <w:t>com.kercer.kerkee.bridge.KCRegister</w:t>
      </w:r>
      <w:r w:rsidR="002E5C74" w:rsidRPr="00CF28D1">
        <w:rPr>
          <w:color w:val="FF0000"/>
        </w:rPr>
        <w:t xml:space="preserve">: </w:t>
      </w:r>
      <w:r w:rsidR="002E5C74" w:rsidRPr="00CF28D1">
        <w:rPr>
          <w:rFonts w:hint="eastAsia"/>
          <w:color w:val="FF0000"/>
        </w:rPr>
        <w:t>系统的核心类注册类。</w:t>
      </w:r>
      <w:r w:rsidR="00E808D2" w:rsidRPr="00CF28D1">
        <w:rPr>
          <w:rFonts w:hint="eastAsia"/>
          <w:color w:val="FF0000"/>
        </w:rPr>
        <w:t>也包含了拓展其他类注册的方法。</w:t>
      </w:r>
    </w:p>
    <w:p w:rsidR="00E65C03" w:rsidRDefault="000F3B52" w:rsidP="00E65C03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该注册类代码注册系统类的代码如图所示：</w:t>
      </w:r>
    </w:p>
    <w:p w:rsidR="00EF0481" w:rsidRDefault="00571CAC" w:rsidP="00EF0481">
      <w:pPr>
        <w:pStyle w:val="a9"/>
        <w:ind w:left="1155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74.75pt">
            <v:imagedata r:id="rId8" o:title="KCRegister注册系统类代码"/>
          </v:shape>
        </w:pict>
      </w:r>
    </w:p>
    <w:p w:rsidR="00E65C03" w:rsidRPr="00E65C03" w:rsidRDefault="00E65C03" w:rsidP="00E65C03">
      <w:pPr>
        <w:pStyle w:val="a9"/>
        <w:ind w:left="1155" w:firstLineChars="0" w:firstLine="0"/>
      </w:pPr>
    </w:p>
    <w:p w:rsidR="00DD21A1" w:rsidRDefault="00DD21A1" w:rsidP="00DD21A1">
      <w:pPr>
        <w:pStyle w:val="a9"/>
        <w:numPr>
          <w:ilvl w:val="0"/>
          <w:numId w:val="2"/>
        </w:numPr>
        <w:ind w:firstLineChars="0"/>
      </w:pPr>
      <w:r w:rsidRPr="00DD21A1">
        <w:t>com.kercer.kerkee.bridge.KCJSDefine</w:t>
      </w:r>
      <w:r>
        <w:t xml:space="preserve">: </w:t>
      </w:r>
      <w:r w:rsidR="009E2F50">
        <w:rPr>
          <w:rFonts w:hint="eastAsia"/>
        </w:rPr>
        <w:t>常</w:t>
      </w:r>
      <w:r>
        <w:rPr>
          <w:rFonts w:hint="eastAsia"/>
        </w:rPr>
        <w:t>量类，</w:t>
      </w:r>
      <w:r w:rsidR="00263DFB">
        <w:rPr>
          <w:rFonts w:hint="eastAsia"/>
        </w:rPr>
        <w:t>框架</w:t>
      </w:r>
      <w:r>
        <w:rPr>
          <w:rFonts w:hint="eastAsia"/>
        </w:rPr>
        <w:t>自带的注册类的类名和参数主键名称。</w:t>
      </w:r>
    </w:p>
    <w:p w:rsidR="00D64157" w:rsidRDefault="00D64157" w:rsidP="00D64157">
      <w:pPr>
        <w:pStyle w:val="a9"/>
        <w:numPr>
          <w:ilvl w:val="0"/>
          <w:numId w:val="2"/>
        </w:numPr>
        <w:ind w:firstLineChars="0"/>
      </w:pPr>
      <w:r w:rsidRPr="00D64157">
        <w:t>com.kercer.kerkee.bridge.KCApiBridge</w:t>
      </w:r>
      <w:r>
        <w:t xml:space="preserve">: </w:t>
      </w:r>
      <w:r>
        <w:rPr>
          <w:rFonts w:hint="eastAsia"/>
        </w:rPr>
        <w:t>框架的核心类（桥接类）。</w:t>
      </w:r>
    </w:p>
    <w:p w:rsidR="003C085B" w:rsidRDefault="003C085B" w:rsidP="003C085B">
      <w:pPr>
        <w:pStyle w:val="a9"/>
        <w:numPr>
          <w:ilvl w:val="0"/>
          <w:numId w:val="2"/>
        </w:numPr>
        <w:ind w:firstLineChars="0"/>
      </w:pPr>
      <w:r w:rsidRPr="003C085B">
        <w:t>com.kercer.kerkee.bridge.KCApiBridgeManager</w:t>
      </w:r>
      <w:r>
        <w:rPr>
          <w:rFonts w:hint="eastAsia"/>
        </w:rPr>
        <w:t>：框架的桥接类管理类，目前没有什么用。</w:t>
      </w:r>
    </w:p>
    <w:p w:rsidR="00820266" w:rsidRDefault="00820266" w:rsidP="00820266">
      <w:pPr>
        <w:pStyle w:val="a9"/>
        <w:numPr>
          <w:ilvl w:val="0"/>
          <w:numId w:val="2"/>
        </w:numPr>
        <w:ind w:firstLineChars="0"/>
      </w:pPr>
      <w:r w:rsidRPr="00820266">
        <w:t>com.kercer.kerkee.bridge.xhr.KCXMLHttpRequestManager</w:t>
      </w:r>
      <w:r>
        <w:rPr>
          <w:rFonts w:hint="eastAsia"/>
        </w:rPr>
        <w:t>：</w:t>
      </w:r>
      <w:r w:rsidR="00A176F7">
        <w:rPr>
          <w:rFonts w:hint="eastAsia"/>
        </w:rPr>
        <w:t>框架</w:t>
      </w:r>
      <w:r>
        <w:rPr>
          <w:rFonts w:hint="eastAsia"/>
        </w:rPr>
        <w:t>的网络请求类。</w:t>
      </w:r>
    </w:p>
    <w:p w:rsidR="00A176F7" w:rsidRDefault="00A176F7" w:rsidP="00A176F7">
      <w:pPr>
        <w:pStyle w:val="a9"/>
        <w:numPr>
          <w:ilvl w:val="0"/>
          <w:numId w:val="2"/>
        </w:numPr>
        <w:ind w:firstLineChars="0"/>
      </w:pPr>
      <w:r w:rsidRPr="00A176F7">
        <w:t>com.kercer.kerkee.bridge.event.KCEvent</w:t>
      </w:r>
      <w:r>
        <w:rPr>
          <w:rFonts w:hint="eastAsia"/>
        </w:rPr>
        <w:t>：框架的事件类。</w:t>
      </w:r>
    </w:p>
    <w:p w:rsidR="00600545" w:rsidRDefault="00600545" w:rsidP="00600545">
      <w:pPr>
        <w:pStyle w:val="a9"/>
        <w:numPr>
          <w:ilvl w:val="0"/>
          <w:numId w:val="2"/>
        </w:numPr>
        <w:ind w:firstLineChars="0"/>
      </w:pPr>
      <w:r w:rsidRPr="00600545">
        <w:t>com.kercer.kerkee.bridge.KCJSExecutor</w:t>
      </w:r>
      <w:r>
        <w:rPr>
          <w:rFonts w:hint="eastAsia"/>
        </w:rPr>
        <w:t>：框架的执行类，调用js方法的类。</w:t>
      </w:r>
    </w:p>
    <w:p w:rsidR="00C062F4" w:rsidRDefault="00C062F4" w:rsidP="00C062F4"/>
    <w:p w:rsidR="00C062F4" w:rsidRDefault="00461081" w:rsidP="00C062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基于官方demo和核心框架（k</w:t>
      </w:r>
      <w:r>
        <w:t>erkee</w:t>
      </w:r>
      <w:r>
        <w:rPr>
          <w:rFonts w:hint="eastAsia"/>
        </w:rPr>
        <w:t>），二次封装框架。</w:t>
      </w:r>
    </w:p>
    <w:p w:rsidR="005113F2" w:rsidRDefault="005113F2" w:rsidP="005113F2">
      <w:pPr>
        <w:pStyle w:val="a9"/>
        <w:numPr>
          <w:ilvl w:val="0"/>
          <w:numId w:val="3"/>
        </w:numPr>
        <w:ind w:firstLineChars="0"/>
      </w:pPr>
      <w:r w:rsidRPr="005113F2">
        <w:t>kerkee.js</w:t>
      </w:r>
      <w:r>
        <w:t xml:space="preserve"> </w:t>
      </w:r>
      <w:r>
        <w:rPr>
          <w:rFonts w:hint="eastAsia"/>
        </w:rPr>
        <w:t>文件：</w:t>
      </w:r>
      <w:r w:rsidR="00BD13AB">
        <w:rPr>
          <w:rFonts w:hint="eastAsia"/>
        </w:rPr>
        <w:t>可以实现跨域请求的文件，在这里封装一些api，供开发的时候使用。</w:t>
      </w:r>
    </w:p>
    <w:p w:rsidR="009B21E8" w:rsidRDefault="009B21E8" w:rsidP="00386B8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该文件有个核心</w:t>
      </w:r>
      <w:r w:rsidR="006E534A">
        <w:rPr>
          <w:rFonts w:hint="eastAsia"/>
        </w:rPr>
        <w:t>方法（</w:t>
      </w:r>
      <w:r w:rsidR="006E534A" w:rsidRPr="006E534A">
        <w:t>ApiBridge.callNative</w:t>
      </w:r>
      <w:r w:rsidR="006E534A">
        <w:rPr>
          <w:rFonts w:hint="eastAsia"/>
        </w:rPr>
        <w:t>），该方法可以通过已经注册</w:t>
      </w:r>
      <w:r w:rsidR="00B067A5">
        <w:rPr>
          <w:rFonts w:hint="eastAsia"/>
        </w:rPr>
        <w:t>的类方法</w:t>
      </w:r>
      <w:r w:rsidR="006E534A">
        <w:rPr>
          <w:rFonts w:hint="eastAsia"/>
        </w:rPr>
        <w:t>（</w:t>
      </w:r>
      <w:r w:rsidR="00B067A5">
        <w:rPr>
          <w:rFonts w:hint="eastAsia"/>
        </w:rPr>
        <w:t>即</w:t>
      </w:r>
      <w:r w:rsidR="006E534A">
        <w:rPr>
          <w:rFonts w:hint="eastAsia"/>
        </w:rPr>
        <w:t>Android那边的方法</w:t>
      </w:r>
      <w:r w:rsidR="00B067A5">
        <w:rPr>
          <w:rFonts w:hint="eastAsia"/>
        </w:rPr>
        <w:t>，或者说是java方法</w:t>
      </w:r>
      <w:r w:rsidR="006E534A">
        <w:rPr>
          <w:rFonts w:hint="eastAsia"/>
        </w:rPr>
        <w:t>）</w:t>
      </w:r>
      <w:r w:rsidR="00330D3A">
        <w:rPr>
          <w:rFonts w:hint="eastAsia"/>
        </w:rPr>
        <w:t>。</w:t>
      </w:r>
    </w:p>
    <w:p w:rsidR="00386B84" w:rsidRDefault="00386B84" w:rsidP="00386B8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方法声明如图：</w:t>
      </w:r>
      <w:r w:rsidR="00AE65CA">
        <w:lastRenderedPageBreak/>
        <w:pict>
          <v:shape id="_x0000_i1026" type="#_x0000_t75" style="width:414.75pt;height:333pt">
            <v:imagedata r:id="rId9" o:title="可以调用原生方法的函数"/>
          </v:shape>
        </w:pict>
      </w:r>
    </w:p>
    <w:p w:rsidR="00697570" w:rsidRDefault="00697570" w:rsidP="00386B84">
      <w:pPr>
        <w:pStyle w:val="a9"/>
        <w:numPr>
          <w:ilvl w:val="1"/>
          <w:numId w:val="3"/>
        </w:numPr>
        <w:ind w:firstLineChars="0"/>
      </w:pPr>
      <w:r w:rsidRPr="0031313F">
        <w:rPr>
          <w:rFonts w:hint="eastAsia"/>
          <w:color w:val="FF0000"/>
        </w:rPr>
        <w:t>到时候可以通过该方法调用已经注册进桥接文件的类的方法。</w:t>
      </w:r>
    </w:p>
    <w:p w:rsidR="00C062F4" w:rsidRDefault="00C062F4" w:rsidP="00C062F4"/>
    <w:p w:rsidR="00924253" w:rsidRDefault="00263DFB" w:rsidP="00263DFB">
      <w:pPr>
        <w:pStyle w:val="a9"/>
        <w:numPr>
          <w:ilvl w:val="0"/>
          <w:numId w:val="3"/>
        </w:numPr>
        <w:ind w:firstLineChars="0"/>
      </w:pPr>
      <w:r w:rsidRPr="00263DFB">
        <w:t>com.kercer.kerkee.api.KCJSObjDefine</w:t>
      </w:r>
      <w:r>
        <w:t xml:space="preserve">: </w:t>
      </w:r>
      <w:r w:rsidR="006A1A57">
        <w:rPr>
          <w:rFonts w:hint="eastAsia"/>
        </w:rPr>
        <w:t>自定义的系统注册类名称和参数主键常量类。</w:t>
      </w:r>
    </w:p>
    <w:p w:rsidR="00725F53" w:rsidRDefault="00725F53" w:rsidP="00725F53">
      <w:pPr>
        <w:pStyle w:val="a9"/>
        <w:numPr>
          <w:ilvl w:val="0"/>
          <w:numId w:val="3"/>
        </w:numPr>
        <w:ind w:firstLineChars="0"/>
      </w:pPr>
      <w:r w:rsidRPr="00725F53">
        <w:t>com.kercer.kerkee.api.KCRegistMgr</w:t>
      </w:r>
      <w:r>
        <w:rPr>
          <w:rFonts w:hint="eastAsia"/>
        </w:rPr>
        <w:t>：</w:t>
      </w:r>
      <w:r w:rsidR="00D42280">
        <w:rPr>
          <w:rFonts w:hint="eastAsia"/>
        </w:rPr>
        <w:t>自定义</w:t>
      </w:r>
      <w:r w:rsidR="00601CCC">
        <w:rPr>
          <w:rFonts w:hint="eastAsia"/>
        </w:rPr>
        <w:t>的</w:t>
      </w:r>
      <w:r>
        <w:rPr>
          <w:rFonts w:hint="eastAsia"/>
        </w:rPr>
        <w:t>注册管理类。</w:t>
      </w:r>
    </w:p>
    <w:p w:rsidR="0029626E" w:rsidRDefault="0029626E" w:rsidP="0029626E"/>
    <w:p w:rsidR="0029626E" w:rsidRDefault="00B1461E" w:rsidP="0029626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开发步骤：</w:t>
      </w:r>
    </w:p>
    <w:p w:rsidR="00327AAC" w:rsidRDefault="0072176B" w:rsidP="0072176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Pr="0072176B">
        <w:t>kerkee.js</w:t>
      </w:r>
      <w:r>
        <w:t xml:space="preserve"> </w:t>
      </w:r>
      <w:r>
        <w:rPr>
          <w:rFonts w:hint="eastAsia"/>
        </w:rPr>
        <w:t>文件中编写供 JS</w:t>
      </w:r>
      <w:r>
        <w:t xml:space="preserve"> </w:t>
      </w:r>
      <w:r>
        <w:rPr>
          <w:rFonts w:hint="eastAsia"/>
        </w:rPr>
        <w:t>调用的函数。</w:t>
      </w:r>
      <w:r w:rsidR="00FA73AF">
        <w:rPr>
          <w:rFonts w:hint="eastAsia"/>
        </w:rPr>
        <w:t>如果需要调用原生方法，可以在方法体使用（</w:t>
      </w:r>
      <w:r w:rsidR="00FA73AF" w:rsidRPr="006E534A">
        <w:t>ApiBridge.callNative</w:t>
      </w:r>
      <w:r w:rsidR="00FA73AF">
        <w:rPr>
          <w:rFonts w:hint="eastAsia"/>
        </w:rPr>
        <w:t>）进行调用</w:t>
      </w:r>
      <w:r w:rsidR="00AB3BCC">
        <w:rPr>
          <w:rFonts w:hint="eastAsia"/>
        </w:rPr>
        <w:t>。</w:t>
      </w:r>
    </w:p>
    <w:p w:rsidR="003B3EFF" w:rsidRDefault="003B3EFF" w:rsidP="0072176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根据具体的业务，新建和编写提供JS</w:t>
      </w:r>
      <w:r>
        <w:t xml:space="preserve"> </w:t>
      </w:r>
      <w:r>
        <w:rPr>
          <w:rFonts w:hint="eastAsia"/>
        </w:rPr>
        <w:t>调用的Native方法（需要静态方法，就是Java中的原生方法）。</w:t>
      </w:r>
    </w:p>
    <w:p w:rsidR="007E21DA" w:rsidRDefault="007E21DA" w:rsidP="0072176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 xml:space="preserve">在我们的 </w:t>
      </w:r>
      <w:r w:rsidR="00A97797" w:rsidRPr="00263DFB">
        <w:t>com.kercer.kerkee.api.KCJSObjDefine</w:t>
      </w:r>
      <w:r>
        <w:t xml:space="preserve"> </w:t>
      </w:r>
      <w:r>
        <w:rPr>
          <w:rFonts w:hint="eastAsia"/>
        </w:rPr>
        <w:t>类中</w:t>
      </w:r>
      <w:r w:rsidR="00A97797">
        <w:rPr>
          <w:rFonts w:hint="eastAsia"/>
        </w:rPr>
        <w:t>根据具体需求定义注册到JS中的类名常量和参数主键产量，或者其他要用到的</w:t>
      </w:r>
      <w:r w:rsidR="00746B9B">
        <w:rPr>
          <w:rFonts w:hint="eastAsia"/>
        </w:rPr>
        <w:t>产量（这样做是为了统一管理）</w:t>
      </w:r>
      <w:r>
        <w:rPr>
          <w:rFonts w:hint="eastAsia"/>
        </w:rPr>
        <w:t>。</w:t>
      </w:r>
    </w:p>
    <w:p w:rsidR="002C2038" w:rsidRDefault="001C5BAD" w:rsidP="001C5BA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 xml:space="preserve">在 </w:t>
      </w:r>
      <w:r w:rsidRPr="00725F53">
        <w:t>com.kercer.kerkee.api.KCRegistMgr</w:t>
      </w:r>
      <w:r>
        <w:t xml:space="preserve"> </w:t>
      </w:r>
      <w:r>
        <w:rPr>
          <w:rFonts w:hint="eastAsia"/>
        </w:rPr>
        <w:t>类中调用</w:t>
      </w:r>
      <w:r w:rsidRPr="001C5BAD">
        <w:t>KCJSBridge.registClass</w:t>
      </w:r>
      <w:r>
        <w:t xml:space="preserve"> </w:t>
      </w:r>
      <w:r>
        <w:rPr>
          <w:rFonts w:hint="eastAsia"/>
        </w:rPr>
        <w:t>函数进行注册我们第2步中新建的类。</w:t>
      </w:r>
    </w:p>
    <w:p w:rsidR="0029626E" w:rsidRPr="00924253" w:rsidRDefault="0029626E" w:rsidP="0029626E"/>
    <w:sectPr w:rsidR="0029626E" w:rsidRPr="00924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CAC" w:rsidRDefault="00571CAC" w:rsidP="00621610">
      <w:r>
        <w:separator/>
      </w:r>
    </w:p>
  </w:endnote>
  <w:endnote w:type="continuationSeparator" w:id="0">
    <w:p w:rsidR="00571CAC" w:rsidRDefault="00571CAC" w:rsidP="0062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CAC" w:rsidRDefault="00571CAC" w:rsidP="00621610">
      <w:r>
        <w:separator/>
      </w:r>
    </w:p>
  </w:footnote>
  <w:footnote w:type="continuationSeparator" w:id="0">
    <w:p w:rsidR="00571CAC" w:rsidRDefault="00571CAC" w:rsidP="0062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742F"/>
    <w:multiLevelType w:val="hybridMultilevel"/>
    <w:tmpl w:val="8ABE28CE"/>
    <w:lvl w:ilvl="0" w:tplc="2B48CB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2721F"/>
    <w:multiLevelType w:val="multilevel"/>
    <w:tmpl w:val="52A628B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" w15:restartNumberingAfterBreak="0">
    <w:nsid w:val="55487695"/>
    <w:multiLevelType w:val="multilevel"/>
    <w:tmpl w:val="DE6C539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3" w15:restartNumberingAfterBreak="0">
    <w:nsid w:val="628A1D32"/>
    <w:multiLevelType w:val="hybridMultilevel"/>
    <w:tmpl w:val="326248A4"/>
    <w:lvl w:ilvl="0" w:tplc="42D2D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A7"/>
    <w:rsid w:val="000135A7"/>
    <w:rsid w:val="00095389"/>
    <w:rsid w:val="000A274E"/>
    <w:rsid w:val="000F3B52"/>
    <w:rsid w:val="001009B6"/>
    <w:rsid w:val="001837DD"/>
    <w:rsid w:val="001C5BAD"/>
    <w:rsid w:val="00202AEB"/>
    <w:rsid w:val="00263DFB"/>
    <w:rsid w:val="0029626E"/>
    <w:rsid w:val="002C2038"/>
    <w:rsid w:val="002E5C74"/>
    <w:rsid w:val="003021C4"/>
    <w:rsid w:val="0031313F"/>
    <w:rsid w:val="00316DDB"/>
    <w:rsid w:val="00327AAC"/>
    <w:rsid w:val="00330D3A"/>
    <w:rsid w:val="00386B84"/>
    <w:rsid w:val="003B3EFF"/>
    <w:rsid w:val="003C085B"/>
    <w:rsid w:val="00441EEE"/>
    <w:rsid w:val="00461081"/>
    <w:rsid w:val="00481BB6"/>
    <w:rsid w:val="005113F2"/>
    <w:rsid w:val="00571CAC"/>
    <w:rsid w:val="00600545"/>
    <w:rsid w:val="00601CCC"/>
    <w:rsid w:val="00621610"/>
    <w:rsid w:val="00661BBF"/>
    <w:rsid w:val="00693C8A"/>
    <w:rsid w:val="00697570"/>
    <w:rsid w:val="006A1A57"/>
    <w:rsid w:val="006D5FEA"/>
    <w:rsid w:val="006E534A"/>
    <w:rsid w:val="0072176B"/>
    <w:rsid w:val="00725F53"/>
    <w:rsid w:val="00746B9B"/>
    <w:rsid w:val="007E21DA"/>
    <w:rsid w:val="00820266"/>
    <w:rsid w:val="00924253"/>
    <w:rsid w:val="00956E18"/>
    <w:rsid w:val="009B21E8"/>
    <w:rsid w:val="009E2F50"/>
    <w:rsid w:val="00A1449F"/>
    <w:rsid w:val="00A16ED5"/>
    <w:rsid w:val="00A176F7"/>
    <w:rsid w:val="00A97797"/>
    <w:rsid w:val="00AB3BCC"/>
    <w:rsid w:val="00AE65CA"/>
    <w:rsid w:val="00B067A5"/>
    <w:rsid w:val="00B1461E"/>
    <w:rsid w:val="00B3732F"/>
    <w:rsid w:val="00BD13AB"/>
    <w:rsid w:val="00C062F4"/>
    <w:rsid w:val="00CA31B8"/>
    <w:rsid w:val="00CF28D1"/>
    <w:rsid w:val="00D42280"/>
    <w:rsid w:val="00D64157"/>
    <w:rsid w:val="00D85447"/>
    <w:rsid w:val="00D9248F"/>
    <w:rsid w:val="00DD21A1"/>
    <w:rsid w:val="00E65C03"/>
    <w:rsid w:val="00E808D2"/>
    <w:rsid w:val="00EF0481"/>
    <w:rsid w:val="00F81830"/>
    <w:rsid w:val="00FA73AF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20DCC"/>
  <w15:chartTrackingRefBased/>
  <w15:docId w15:val="{C2097B9A-6F72-4FBD-B733-48195AB5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61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216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21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9538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41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kerkee.com/docs/installation/install_from_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179</Words>
  <Characters>1024</Characters>
  <Application>Microsoft Office Word</Application>
  <DocSecurity>0</DocSecurity>
  <Lines>8</Lines>
  <Paragraphs>2</Paragraphs>
  <ScaleCrop>false</ScaleCrop>
  <Company>Far123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2018-09-28T03:43:00Z</dcterms:created>
  <dcterms:modified xsi:type="dcterms:W3CDTF">2018-09-28T04:29:00Z</dcterms:modified>
</cp:coreProperties>
</file>