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5225" w14:textId="12A8D846" w:rsidR="002206D8" w:rsidRPr="00EF166F" w:rsidRDefault="002206D8" w:rsidP="002206D8">
      <w:pPr>
        <w:ind w:firstLineChars="700" w:firstLine="2249"/>
        <w:rPr>
          <w:rFonts w:ascii="宋体" w:eastAsia="宋体" w:hAnsi="宋体" w:cs="Times New Roman"/>
          <w:b/>
          <w:bCs/>
          <w:sz w:val="32"/>
          <w:szCs w:val="36"/>
        </w:rPr>
      </w:pPr>
      <w:r w:rsidRPr="002206D8">
        <w:rPr>
          <w:rFonts w:ascii="Times New Roman" w:eastAsia="宋体" w:hAnsi="Times New Roman" w:cs="Times New Roman"/>
          <w:b/>
          <w:bCs/>
          <w:sz w:val="32"/>
          <w:szCs w:val="36"/>
        </w:rPr>
        <w:t>CNN Explainer</w:t>
      </w:r>
      <w:r>
        <w:rPr>
          <w:rFonts w:ascii="宋体" w:eastAsia="宋体" w:hAnsi="宋体" w:cs="Times New Roman" w:hint="eastAsia"/>
          <w:b/>
          <w:bCs/>
          <w:sz w:val="32"/>
          <w:szCs w:val="36"/>
        </w:rPr>
        <w:t>试用</w:t>
      </w:r>
      <w:r w:rsidRPr="00EF166F">
        <w:rPr>
          <w:rFonts w:ascii="宋体" w:eastAsia="宋体" w:hAnsi="宋体" w:cs="Times New Roman"/>
          <w:b/>
          <w:bCs/>
          <w:sz w:val="32"/>
          <w:szCs w:val="36"/>
        </w:rPr>
        <w:t>报告</w:t>
      </w:r>
    </w:p>
    <w:p w14:paraId="2EC67F66" w14:textId="20E63910" w:rsidR="00032BAD" w:rsidRDefault="002206D8" w:rsidP="00684D99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2"/>
        </w:rPr>
      </w:pP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>姓名：齐</w:t>
      </w:r>
      <w:r w:rsidRPr="00EF166F">
        <w:rPr>
          <w:rFonts w:ascii="宋体" w:eastAsia="宋体" w:hAnsi="宋体" w:cs="Times New Roman"/>
          <w:b/>
          <w:bCs/>
          <w:sz w:val="28"/>
          <w:szCs w:val="32"/>
        </w:rPr>
        <w:t>浩泽</w:t>
      </w: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 xml:space="preserve">                 学号：</w:t>
      </w:r>
      <w:r w:rsidRPr="00EF166F">
        <w:rPr>
          <w:rFonts w:ascii="Times New Roman" w:hAnsi="Times New Roman" w:cs="Times New Roman"/>
          <w:b/>
          <w:bCs/>
          <w:sz w:val="28"/>
          <w:szCs w:val="32"/>
        </w:rPr>
        <w:t>823104010001</w:t>
      </w:r>
    </w:p>
    <w:p w14:paraId="1F5E7FD6" w14:textId="13268DD4" w:rsidR="008C38BE" w:rsidRPr="008C38BE" w:rsidRDefault="0097472A" w:rsidP="008C38BE">
      <w:pPr>
        <w:spacing w:line="360" w:lineRule="auto"/>
        <w:ind w:firstLineChars="200" w:firstLine="480"/>
        <w:rPr>
          <w:rFonts w:ascii="宋体" w:eastAsia="宋体" w:hAnsi="宋体" w:cs="Segoe UI"/>
          <w:szCs w:val="21"/>
          <w:shd w:val="clear" w:color="auto" w:fill="FFFFFF"/>
        </w:rPr>
      </w:pPr>
      <w:r w:rsidRPr="0097472A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在深度学习特别是计算机视觉领域，卷积神经网络（</w:t>
      </w:r>
      <w:r w:rsidRPr="0097472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</w:t>
      </w:r>
      <w:r w:rsidRPr="0097472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）已成为一种核心的模型架构。然而，</w:t>
      </w:r>
      <w:r w:rsidRPr="0097472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</w:t>
      </w:r>
      <w:r w:rsidRPr="0097472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的复杂性往往使得理解其内部工作机制变得困难。为了提高模型的可解释性和透明度，开发者和研究人员需要有效的工具来可视化和分析</w:t>
      </w:r>
      <w:r w:rsidRPr="0097472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</w:t>
      </w:r>
      <w:r w:rsidRPr="0097472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的行为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  <w:r w:rsidR="005911EF" w:rsidRPr="005911E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 Explainer</w:t>
      </w:r>
      <w:r w:rsidR="005911EF" w:rsidRPr="005911EF">
        <w:rPr>
          <w:rFonts w:ascii="宋体" w:eastAsia="宋体" w:hAnsi="宋体" w:cs="Segoe UI"/>
          <w:sz w:val="24"/>
          <w:szCs w:val="24"/>
          <w:shd w:val="clear" w:color="auto" w:fill="FFFFFF"/>
        </w:rPr>
        <w:t>是一个交互式</w:t>
      </w:r>
      <w:r w:rsidR="00506137">
        <w:rPr>
          <w:rFonts w:ascii="宋体" w:eastAsia="宋体" w:hAnsi="宋体" w:cs="Segoe UI" w:hint="eastAsia"/>
          <w:sz w:val="24"/>
          <w:szCs w:val="24"/>
          <w:shd w:val="clear" w:color="auto" w:fill="FFFFFF"/>
        </w:rPr>
        <w:t>神经网络</w:t>
      </w:r>
      <w:r w:rsidR="005911EF" w:rsidRPr="005911EF">
        <w:rPr>
          <w:rFonts w:ascii="宋体" w:eastAsia="宋体" w:hAnsi="宋体" w:cs="Segoe UI"/>
          <w:sz w:val="24"/>
          <w:szCs w:val="24"/>
          <w:shd w:val="clear" w:color="auto" w:fill="FFFFFF"/>
        </w:rPr>
        <w:t>可视化系统，旨在帮助非专业人士学习卷积神经网络(</w:t>
      </w:r>
      <w:r w:rsidR="005911EF" w:rsidRPr="005911E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CNNs</w:t>
      </w:r>
      <w:r w:rsidR="005911EF" w:rsidRPr="005911EF">
        <w:rPr>
          <w:rFonts w:ascii="宋体" w:eastAsia="宋体" w:hAnsi="宋体" w:cs="Segoe UI"/>
          <w:sz w:val="24"/>
          <w:szCs w:val="24"/>
          <w:shd w:val="clear" w:color="auto" w:fill="FFFFFF"/>
        </w:rPr>
        <w:t>)。这个解释器展示了一个10层的神经网络，包含卷积层、激活函数、池化层等多个</w:t>
      </w:r>
      <w:r w:rsidR="005911EF" w:rsidRPr="005911E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</w:t>
      </w:r>
      <w:r w:rsidR="005911EF" w:rsidRPr="005911EF">
        <w:rPr>
          <w:rFonts w:ascii="宋体" w:eastAsia="宋体" w:hAnsi="宋体" w:cs="Segoe UI"/>
          <w:sz w:val="24"/>
          <w:szCs w:val="24"/>
          <w:shd w:val="clear" w:color="auto" w:fill="FFFFFF"/>
        </w:rPr>
        <w:t>初学者无论如何也绕不开的概念</w:t>
      </w:r>
      <w:r w:rsidR="005911EF" w:rsidRPr="005911EF">
        <w:rPr>
          <w:rFonts w:ascii="宋体" w:eastAsia="宋体" w:hAnsi="宋体" w:cs="Segoe UI"/>
          <w:szCs w:val="21"/>
          <w:shd w:val="clear" w:color="auto" w:fill="FFFFFF"/>
        </w:rPr>
        <w:t>。</w:t>
      </w:r>
      <w:r w:rsidR="008C38BE" w:rsidRPr="0045393A">
        <w:rPr>
          <w:rFonts w:ascii="宋体" w:eastAsia="宋体" w:hAnsi="宋体" w:cs="Segoe UI" w:hint="eastAsia"/>
          <w:sz w:val="24"/>
          <w:szCs w:val="24"/>
          <w:shd w:val="clear" w:color="auto" w:fill="FFFFFF"/>
        </w:rPr>
        <w:t>下</w:t>
      </w:r>
      <w:r w:rsidR="008C38BE" w:rsidRPr="008C38BE">
        <w:rPr>
          <w:rFonts w:ascii="宋体" w:eastAsia="宋体" w:hAnsi="宋体" w:cs="Segoe UI" w:hint="eastAsia"/>
          <w:sz w:val="24"/>
          <w:szCs w:val="24"/>
          <w:shd w:val="clear" w:color="auto" w:fill="FFFFFF"/>
        </w:rPr>
        <w:t>面是我</w:t>
      </w:r>
      <w:r w:rsidR="008C38BE" w:rsidRPr="008C38BE">
        <w:rPr>
          <w:rFonts w:ascii="宋体" w:eastAsia="宋体" w:hAnsi="宋体" w:cs="Segoe UI"/>
          <w:sz w:val="24"/>
          <w:szCs w:val="24"/>
          <w:shd w:val="clear" w:color="auto" w:fill="FFFFFF"/>
        </w:rPr>
        <w:t>使用</w:t>
      </w:r>
      <w:r w:rsidR="008C38BE" w:rsidRPr="008C38B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 Explainer</w:t>
      </w:r>
      <w:r w:rsidR="008C38BE" w:rsidRPr="008C38BE">
        <w:rPr>
          <w:rFonts w:ascii="宋体" w:eastAsia="宋体" w:hAnsi="宋体" w:cs="Segoe UI"/>
          <w:sz w:val="24"/>
          <w:szCs w:val="24"/>
          <w:shd w:val="clear" w:color="auto" w:fill="FFFFFF"/>
        </w:rPr>
        <w:t>进行可视化分析</w:t>
      </w:r>
      <w:r w:rsidR="008C38BE">
        <w:rPr>
          <w:rFonts w:ascii="宋体" w:eastAsia="宋体" w:hAnsi="宋体" w:cs="Segoe UI" w:hint="eastAsia"/>
          <w:sz w:val="24"/>
          <w:szCs w:val="24"/>
          <w:shd w:val="clear" w:color="auto" w:fill="FFFFFF"/>
        </w:rPr>
        <w:t>的具体过程。</w:t>
      </w:r>
    </w:p>
    <w:p w14:paraId="0346C5DC" w14:textId="7A7EFFD3" w:rsidR="00684D99" w:rsidRPr="00322DB2" w:rsidRDefault="00B1236A" w:rsidP="0097472A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B1236A">
        <w:rPr>
          <w:rFonts w:ascii="宋体" w:eastAsia="宋体" w:hAnsi="宋体" w:cs="Times New Roman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14E30DF8" wp14:editId="02BD9656">
            <wp:simplePos x="0" y="0"/>
            <wp:positionH relativeFrom="column">
              <wp:posOffset>57150</wp:posOffset>
            </wp:positionH>
            <wp:positionV relativeFrom="paragraph">
              <wp:posOffset>664210</wp:posOffset>
            </wp:positionV>
            <wp:extent cx="4883150" cy="2608580"/>
            <wp:effectExtent l="0" t="0" r="0" b="1270"/>
            <wp:wrapSquare wrapText="bothSides"/>
            <wp:docPr id="368765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655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DB2" w:rsidRPr="00322DB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首先</w:t>
      </w:r>
      <w:r w:rsidR="00322DB2" w:rsidRPr="00322DB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https://poloclub.github.io/cnn-explainer/</w:t>
      </w:r>
      <w:r w:rsidR="00322DB2" w:rsidRPr="00322DB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，由这里进入后，等待刷新一段时间，会出现下面的这个界面：</w:t>
      </w:r>
    </w:p>
    <w:p w14:paraId="2D1CD7A9" w14:textId="515E18A4" w:rsidR="00DE530F" w:rsidRDefault="00DE530F" w:rsidP="0018515E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8"/>
          <w:szCs w:val="28"/>
          <w:shd w:val="clear" w:color="auto" w:fill="FFFFFF"/>
        </w:rPr>
        <w:t>c</w:t>
      </w:r>
      <w:r w:rsidRPr="00DE530F"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  <w:t>onv</w:t>
      </w:r>
    </w:p>
    <w:p w14:paraId="4C9CC73D" w14:textId="77777777" w:rsidR="00DE530F" w:rsidRDefault="00DE530F" w:rsidP="00DE530F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DE530F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以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conv_1_1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为例，该工作可视化了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conv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的计算过程。</w:t>
      </w:r>
    </w:p>
    <w:p w14:paraId="43D21049" w14:textId="41782367" w:rsidR="00BC1FD9" w:rsidRPr="00DE530F" w:rsidRDefault="00BC1FD9" w:rsidP="00472501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BC1FD9">
        <w:rPr>
          <w:rFonts w:ascii="Times New Roman" w:eastAsia="宋体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8F2F851" wp14:editId="0D18929F">
            <wp:extent cx="3664779" cy="1879600"/>
            <wp:effectExtent l="0" t="0" r="0" b="6350"/>
            <wp:docPr id="1878738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604" cy="18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CFB" w14:textId="4957E805" w:rsidR="00DE530F" w:rsidRPr="00DE530F" w:rsidRDefault="00DE530F" w:rsidP="00DE530F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DE530F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lastRenderedPageBreak/>
        <w:t>卷积核大小：由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64*64-&gt;62*62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可以推断出，卷积核大小应该是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3*3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，步长应该是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。</w:t>
      </w:r>
    </w:p>
    <w:p w14:paraId="703091C4" w14:textId="35E26560" w:rsidR="00DE530F" w:rsidRDefault="00DE530F" w:rsidP="00DE530F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DE530F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卷积核个数：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个卷积核。输入是个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RGB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图像，有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维；经过深度为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的卷积核，得到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个特征图（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feather map</w:t>
      </w:r>
      <w:r w:rsidRPr="00DE530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）。</w:t>
      </w:r>
    </w:p>
    <w:p w14:paraId="643F9A54" w14:textId="5B801C82" w:rsidR="00B00DDB" w:rsidRDefault="00B00DDB" w:rsidP="00B00DDB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B00DDB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单个卷积核计算，通过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3*3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卷积分别以相同的权重在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RGB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每个通道上求乘积之和，然后三个通道求和再加上偏置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Bias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，就得到一个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conv_1_1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其中一个特征图的像素，通过滑动得到一个特征图。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个卷积得到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张特征图。</w:t>
      </w:r>
    </w:p>
    <w:p w14:paraId="1429A9C8" w14:textId="73B2859A" w:rsidR="00B00DDB" w:rsidRPr="00B00DDB" w:rsidRDefault="00B00DDB" w:rsidP="00877F41">
      <w:pPr>
        <w:spacing w:line="360" w:lineRule="auto"/>
        <w:ind w:firstLineChars="700" w:firstLine="16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3ADF940" wp14:editId="5E922DF0">
            <wp:extent cx="2883663" cy="2774950"/>
            <wp:effectExtent l="0" t="0" r="0" b="6350"/>
            <wp:docPr id="151608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55" cy="278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08F30D" w14:textId="52A33DA1" w:rsidR="00B00DDB" w:rsidRDefault="00B00DDB" w:rsidP="00B00DDB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B00DDB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参数量也可以计算出来，由于每个卷积核的权重共享，所以单个卷积核的参数就是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3*3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，输入有三个颜色通道、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个卷积核，还有一个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Bias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的参数就是（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3*3*3+1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）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*10</w:t>
      </w:r>
      <w:r w:rsidRPr="00B00DDB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。</w:t>
      </w:r>
    </w:p>
    <w:p w14:paraId="7382DE2C" w14:textId="3D01B67E" w:rsidR="0018515E" w:rsidRPr="0018515E" w:rsidRDefault="0018515E" w:rsidP="0018515E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</w:pPr>
      <w:r w:rsidRPr="0018515E">
        <w:rPr>
          <w:rFonts w:ascii="Times New Roman" w:eastAsia="宋体" w:hAnsi="Times New Roman" w:cs="Times New Roman" w:hint="eastAsia"/>
          <w:sz w:val="28"/>
          <w:szCs w:val="28"/>
          <w:shd w:val="clear" w:color="auto" w:fill="FFFFFF"/>
        </w:rPr>
        <w:t>1.2</w:t>
      </w:r>
      <w:r>
        <w:rPr>
          <w:rFonts w:ascii="Times New Roman" w:eastAsia="宋体" w:hAnsi="Times New Roman" w:cs="Times New Roman" w:hint="eastAsia"/>
          <w:sz w:val="28"/>
          <w:szCs w:val="28"/>
          <w:shd w:val="clear" w:color="auto" w:fill="FFFFFF"/>
        </w:rPr>
        <w:t xml:space="preserve"> Relu</w:t>
      </w:r>
    </w:p>
    <w:p w14:paraId="0E0935FF" w14:textId="3B5DC3E6" w:rsidR="0018515E" w:rsidRPr="0018515E" w:rsidRDefault="0018515E" w:rsidP="0018515E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18515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激活函数的目的是，主要是可以</w:t>
      </w:r>
      <w:r w:rsidR="002C5469" w:rsidRPr="002C546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引入</w:t>
      </w:r>
      <w:r w:rsidRPr="0018515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非线性因素，解决线性模型所不能解决的问题。为了引入非线性、以及从几乎处处可微、计算简单、非饱和性、单调性、输出范围有限、参数少等多个方面出发，不断有新的激活函数被提出。</w:t>
      </w:r>
    </w:p>
    <w:p w14:paraId="3C1CF5C3" w14:textId="419E683A" w:rsidR="0018515E" w:rsidRPr="0018515E" w:rsidRDefault="00815B19" w:rsidP="00140B24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815B19">
        <w:rPr>
          <w:rFonts w:ascii="Times New Roman" w:eastAsia="宋体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5113FBA" wp14:editId="3DEFFC3B">
            <wp:extent cx="3384550" cy="1563102"/>
            <wp:effectExtent l="0" t="0" r="6350" b="0"/>
            <wp:docPr id="1890726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6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514" cy="1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2DB" w14:textId="0AB9820C" w:rsidR="00DE0B3D" w:rsidRDefault="00140B24" w:rsidP="00AF109D">
      <w:pPr>
        <w:spacing w:line="360" w:lineRule="auto"/>
        <w:ind w:firstLineChars="800" w:firstLine="19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00BECA1D" wp14:editId="0481FC86">
            <wp:extent cx="2422628" cy="2324100"/>
            <wp:effectExtent l="0" t="0" r="0" b="0"/>
            <wp:docPr id="19592494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56" cy="2326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6FB8A" w14:textId="484EF124" w:rsidR="002649F2" w:rsidRDefault="002649F2" w:rsidP="002649F2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2649F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输入像素值在自变量的范围内，经过激活函数，输出函数值。</w:t>
      </w:r>
    </w:p>
    <w:p w14:paraId="768F6CE3" w14:textId="77777777" w:rsidR="008F0FB7" w:rsidRPr="008F0FB7" w:rsidRDefault="008F0FB7" w:rsidP="008F0FB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</w:pPr>
      <w:r w:rsidRPr="008F0FB7"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  <w:t>1.3 max pooling</w:t>
      </w:r>
    </w:p>
    <w:p w14:paraId="77512ED5" w14:textId="77777777" w:rsidR="008F0FB7" w:rsidRPr="008F0FB7" w:rsidRDefault="008F0FB7" w:rsidP="008F0FB7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8F0FB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一般情况下，池化的作用是保留显著特征、降低特征维度，增大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kernel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的感受野。也可以提供一些旋转不变性。</w:t>
      </w:r>
    </w:p>
    <w:p w14:paraId="1280001B" w14:textId="77777777" w:rsidR="008F0FB7" w:rsidRPr="008F0FB7" w:rsidRDefault="008F0FB7" w:rsidP="008F0FB7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8F0FB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池化有最大池化、平均池化等。</w:t>
      </w:r>
    </w:p>
    <w:p w14:paraId="75997313" w14:textId="77777777" w:rsidR="008F0FB7" w:rsidRPr="008F0FB7" w:rsidRDefault="008F0FB7" w:rsidP="008F0FB7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8F0FB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卷积核大小：由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60*60-&gt;30*30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，卷积核大小是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2*2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，步长是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。</w:t>
      </w:r>
    </w:p>
    <w:p w14:paraId="76DC056A" w14:textId="3E7390E8" w:rsidR="008F0FB7" w:rsidRDefault="008F0FB7" w:rsidP="008F0FB7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8F0FB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卷积核个数：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个卷积核。前一层的输入是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张特征图，输出也为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10</w:t>
      </w:r>
      <w:r w:rsidRPr="008F0FB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张特征图。</w:t>
      </w:r>
    </w:p>
    <w:p w14:paraId="08B97ED2" w14:textId="30E41481" w:rsidR="00314039" w:rsidRDefault="00314039" w:rsidP="003140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314039">
        <w:rPr>
          <w:rFonts w:ascii="Times New Roman" w:eastAsia="宋体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8F35E53" wp14:editId="5AF83828">
            <wp:extent cx="4817110" cy="2220069"/>
            <wp:effectExtent l="0" t="0" r="2540" b="8890"/>
            <wp:docPr id="1896835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5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841" cy="22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3D6" w14:textId="1BC5FEE2" w:rsidR="00232287" w:rsidRDefault="00232287" w:rsidP="002322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23228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单个卷积核计算，通过</w:t>
      </w:r>
      <w:r w:rsidRPr="0023228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max</w:t>
      </w:r>
      <w:r w:rsidRPr="0023228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求每个</w:t>
      </w:r>
      <w:r w:rsidRPr="0023228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2*2</w:t>
      </w:r>
      <w:r w:rsidRPr="0023228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卷积小方块中最大的像素，值赋给对应坐标位置上的一个像素点。</w:t>
      </w:r>
      <w:r w:rsidRPr="0023228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这一层是不需要保留参数的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08D7FCF5" w14:textId="05F4A8E1" w:rsidR="00CF57EA" w:rsidRDefault="00CF57EA" w:rsidP="002322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以上就是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CNN Explainer</w:t>
      </w:r>
      <w:r w:rsidR="009614D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关于卷积神经网络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的主要</w:t>
      </w:r>
      <w:r w:rsidR="009614D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结构部分的可视化呈现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3401B446" w14:textId="77777777" w:rsidR="003E1F41" w:rsidRDefault="003E1F41" w:rsidP="00961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48D0A49D" w14:textId="77777777" w:rsidR="003E1F41" w:rsidRDefault="003E1F41" w:rsidP="00961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700E1596" w14:textId="77777777" w:rsidR="003E1F41" w:rsidRDefault="003E1F41" w:rsidP="00961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169123A2" w14:textId="6678EA24" w:rsidR="009614DC" w:rsidRPr="009614DC" w:rsidRDefault="00DB0E73" w:rsidP="003E1F4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最后，</w:t>
      </w:r>
      <w:r w:rsidR="009614DC" w:rsidRPr="009614D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通过使用</w:t>
      </w:r>
      <w:r w:rsidR="009614DC" w:rsidRPr="009614D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 Explainer</w:t>
      </w:r>
      <w:r w:rsidR="009614DC" w:rsidRPr="009614D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，我们能够获得以下见解：</w:t>
      </w:r>
    </w:p>
    <w:p w14:paraId="5910C5C8" w14:textId="3B12399A" w:rsidR="009614DC" w:rsidRPr="009614DC" w:rsidRDefault="00F20E1A" w:rsidP="00961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1.</w:t>
      </w:r>
      <w:r w:rsidR="009614DC" w:rsidRPr="009614D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直观的结构理解：模型结构一目了然，有助于快速把握模型的整体设计和数据流程。</w:t>
      </w:r>
    </w:p>
    <w:p w14:paraId="738071E1" w14:textId="286DCED5" w:rsidR="009614DC" w:rsidRPr="009614DC" w:rsidRDefault="00F20E1A" w:rsidP="00961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2.</w:t>
      </w:r>
      <w:r w:rsidR="009614DC" w:rsidRPr="009614D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深入的特征理解：通过观察不同层次的特征图和过滤器响应，我们可以更好地理解模型如何逐步提取和组合特征。</w:t>
      </w:r>
    </w:p>
    <w:p w14:paraId="04FC4AC2" w14:textId="0600BC0C" w:rsidR="009614DC" w:rsidRPr="00DE530F" w:rsidRDefault="009614DC" w:rsidP="00961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614D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 Explainer</w:t>
      </w:r>
      <w:r w:rsidRPr="009614D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作为一个专为</w:t>
      </w:r>
      <w:r w:rsidRPr="009614D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CNN</w:t>
      </w:r>
      <w:r w:rsidRPr="009614D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设计的可视化工具，极大地增强了我们对模型行为的洞察力。它的功能丰富，能够帮助用户从不同角度分析和优化模型。</w:t>
      </w:r>
    </w:p>
    <w:sectPr w:rsidR="009614DC" w:rsidRPr="00DE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2A24" w14:textId="77777777" w:rsidR="004E54A1" w:rsidRDefault="004E54A1" w:rsidP="002206D8">
      <w:r>
        <w:separator/>
      </w:r>
    </w:p>
  </w:endnote>
  <w:endnote w:type="continuationSeparator" w:id="0">
    <w:p w14:paraId="5A3980B5" w14:textId="77777777" w:rsidR="004E54A1" w:rsidRDefault="004E54A1" w:rsidP="002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C4F1" w14:textId="77777777" w:rsidR="004E54A1" w:rsidRDefault="004E54A1" w:rsidP="002206D8">
      <w:r>
        <w:separator/>
      </w:r>
    </w:p>
  </w:footnote>
  <w:footnote w:type="continuationSeparator" w:id="0">
    <w:p w14:paraId="64BC8C35" w14:textId="77777777" w:rsidR="004E54A1" w:rsidRDefault="004E54A1" w:rsidP="0022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F6507"/>
    <w:multiLevelType w:val="multilevel"/>
    <w:tmpl w:val="3C5ABA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abstractNum w:abstractNumId="1" w15:restartNumberingAfterBreak="0">
    <w:nsid w:val="5C0A273C"/>
    <w:multiLevelType w:val="multilevel"/>
    <w:tmpl w:val="3C5ABA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979310775">
    <w:abstractNumId w:val="0"/>
  </w:num>
  <w:num w:numId="2" w16cid:durableId="195220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9"/>
    <w:rsid w:val="00032BAD"/>
    <w:rsid w:val="00122849"/>
    <w:rsid w:val="00140B24"/>
    <w:rsid w:val="0018515E"/>
    <w:rsid w:val="001E3ED1"/>
    <w:rsid w:val="002206D8"/>
    <w:rsid w:val="00232287"/>
    <w:rsid w:val="002649F2"/>
    <w:rsid w:val="00286EA6"/>
    <w:rsid w:val="002C5469"/>
    <w:rsid w:val="00314039"/>
    <w:rsid w:val="00322DB2"/>
    <w:rsid w:val="003E1F41"/>
    <w:rsid w:val="00444940"/>
    <w:rsid w:val="0045393A"/>
    <w:rsid w:val="00472501"/>
    <w:rsid w:val="004E54A1"/>
    <w:rsid w:val="00506137"/>
    <w:rsid w:val="005911EF"/>
    <w:rsid w:val="0063433C"/>
    <w:rsid w:val="00683AB4"/>
    <w:rsid w:val="00684D99"/>
    <w:rsid w:val="00815B19"/>
    <w:rsid w:val="00877F41"/>
    <w:rsid w:val="008C38BE"/>
    <w:rsid w:val="008F0FB7"/>
    <w:rsid w:val="009614DC"/>
    <w:rsid w:val="0097472A"/>
    <w:rsid w:val="00AF109D"/>
    <w:rsid w:val="00B00DDB"/>
    <w:rsid w:val="00B1236A"/>
    <w:rsid w:val="00B737A2"/>
    <w:rsid w:val="00BC1FD9"/>
    <w:rsid w:val="00C764DA"/>
    <w:rsid w:val="00CF57EA"/>
    <w:rsid w:val="00DB0E73"/>
    <w:rsid w:val="00DE0B3D"/>
    <w:rsid w:val="00DE530F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B26AF"/>
  <w15:chartTrackingRefBased/>
  <w15:docId w15:val="{888A9FB7-FA32-4B7B-BF41-4B3C62EB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6D8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8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6D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8C38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E530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851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浩泽 齐</dc:creator>
  <cp:keywords/>
  <dc:description/>
  <cp:lastModifiedBy>浩泽 齐</cp:lastModifiedBy>
  <cp:revision>41</cp:revision>
  <dcterms:created xsi:type="dcterms:W3CDTF">2024-04-29T14:11:00Z</dcterms:created>
  <dcterms:modified xsi:type="dcterms:W3CDTF">2024-04-30T12:33:00Z</dcterms:modified>
</cp:coreProperties>
</file>