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52E39" w14:textId="08265153" w:rsidR="008D6F7A" w:rsidRDefault="00924E80" w:rsidP="008D6F7A">
      <w:pPr>
        <w:ind w:firstLine="720"/>
        <w:rPr>
          <w:sz w:val="28"/>
          <w:szCs w:val="28"/>
        </w:rPr>
      </w:pPr>
      <w:r w:rsidRPr="00924E80">
        <w:rPr>
          <w:sz w:val="28"/>
          <w:szCs w:val="28"/>
        </w:rPr>
        <w:t xml:space="preserve">"Nữ thần Mặt Trời và Mặt Trăng" là </w:t>
      </w:r>
      <w:r w:rsidR="00B44F4C">
        <w:rPr>
          <w:sz w:val="28"/>
          <w:szCs w:val="28"/>
        </w:rPr>
        <w:t xml:space="preserve">một trong những câu truyện của </w:t>
      </w:r>
      <w:r w:rsidRPr="00924E80">
        <w:rPr>
          <w:sz w:val="28"/>
          <w:szCs w:val="28"/>
        </w:rPr>
        <w:t xml:space="preserve">Việt Nam </w:t>
      </w:r>
      <w:r w:rsidR="00B44F4C">
        <w:rPr>
          <w:sz w:val="28"/>
          <w:szCs w:val="28"/>
        </w:rPr>
        <w:t>thuộc</w:t>
      </w:r>
      <w:r w:rsidR="00B44F4C" w:rsidRPr="00924E80">
        <w:rPr>
          <w:sz w:val="28"/>
          <w:szCs w:val="28"/>
        </w:rPr>
        <w:t xml:space="preserve"> thần thoại</w:t>
      </w:r>
      <w:r w:rsidR="00B44F4C">
        <w:rPr>
          <w:sz w:val="28"/>
          <w:szCs w:val="28"/>
        </w:rPr>
        <w:t xml:space="preserve"> suy nguyên</w:t>
      </w:r>
      <w:r w:rsidR="00B44F4C">
        <w:rPr>
          <w:sz w:val="28"/>
          <w:szCs w:val="28"/>
        </w:rPr>
        <w:t>, kể về nguồn gốc của vũ trụ và các hiện tượng thiên nhiên</w:t>
      </w:r>
      <w:r w:rsidR="00B44F4C">
        <w:rPr>
          <w:rFonts w:ascii="Arial" w:hAnsi="Arial" w:cs="Arial"/>
          <w:shd w:val="clear" w:color="auto" w:fill="FFFFFF"/>
        </w:rPr>
        <w:t>.</w:t>
      </w:r>
      <w:r w:rsidR="00B44F4C" w:rsidRPr="00B44F4C">
        <w:rPr>
          <w:sz w:val="28"/>
          <w:szCs w:val="28"/>
        </w:rPr>
        <w:t xml:space="preserve"> Tác phẩm đã đưa người đọc đến một thế giới thật kì ảo và mơ mộng, bằng cách xây dựng nội dung và sử dụng nghệ thuật </w:t>
      </w:r>
      <w:r w:rsidR="005F4D39">
        <w:rPr>
          <w:sz w:val="28"/>
          <w:szCs w:val="28"/>
        </w:rPr>
        <w:t>có nhiều nét riêng. Do đó câu truyện trở nên vô cùng đặc sắc trong chủ đề và nghệ thuật.</w:t>
      </w:r>
    </w:p>
    <w:p w14:paraId="68CB8FAA" w14:textId="2AFBF373" w:rsidR="007840D1" w:rsidRDefault="008D6F7A" w:rsidP="00924E80">
      <w:pPr>
        <w:ind w:firstLine="720"/>
        <w:rPr>
          <w:sz w:val="28"/>
          <w:szCs w:val="28"/>
        </w:rPr>
      </w:pPr>
      <w:r>
        <w:rPr>
          <w:sz w:val="28"/>
          <w:szCs w:val="28"/>
        </w:rPr>
        <w:t>Từ thuở xa xưa,</w:t>
      </w:r>
      <w:r w:rsidR="00B44F4C">
        <w:rPr>
          <w:sz w:val="28"/>
          <w:szCs w:val="28"/>
        </w:rPr>
        <w:t>c</w:t>
      </w:r>
      <w:r w:rsidR="007840D1" w:rsidRPr="007840D1">
        <w:rPr>
          <w:sz w:val="28"/>
          <w:szCs w:val="28"/>
        </w:rPr>
        <w:t>ó hai chị em nữ thần Mặt Trời và Mặt Trăng là con gái của Ngọc Hoàng. Hai nàng có nhiệm vụ là hàng ngày phải đi xem xét dân sự một vòng luân phiên nhau. Cô chị Mặt Trời được ngồi kiệu có bốn người khiêng đi. Hôm nào bọn trẻ khiêng là cô Mặt Trời thường về chậm, ngày ở dưới hạ giới hoá dài ra. Trái lại, nếu cụ già khiêng kiệu thì nữ thần đi được nhanh chóng, ngày ngắn lại.Với cô Mặt Trăng thì trước kia tính tình nóng nảy có phần hơn cả cô chị. Sau đó cô bị bà mẹ phải trát một lần tro vào mặt. Từ đó tính tình của cô trở nên dịu dàng hơn. Mỗi lần cô ngoảnh mặt nhìn xuống nhân gian thì lúc đó là trăng rằm; cô ngoảnh lưng lại tức là ba mươi, mồng một; cô ngoảnh sang phải, sang trái tức là thời kì trăng thượng huyền hay hạ huyền. Những lúc trăng có quầng là lúc tro trát mặt ngày trước hiện bụi ra.</w:t>
      </w:r>
      <w:r w:rsidR="007840D1" w:rsidRPr="007840D1">
        <w:rPr>
          <w:rFonts w:ascii="Arial" w:hAnsi="Arial" w:cs="Arial"/>
          <w:shd w:val="clear" w:color="auto" w:fill="FFFFFF"/>
        </w:rPr>
        <w:t xml:space="preserve"> </w:t>
      </w:r>
      <w:r w:rsidR="007840D1" w:rsidRPr="007840D1">
        <w:rPr>
          <w:sz w:val="28"/>
          <w:szCs w:val="28"/>
        </w:rPr>
        <w:t>Qua đó,khẳng định đến với tất cả mọi người rằng, mọi sự vật, hiện tượng trên thế gian này đều có nguồn gốc nhất định.</w:t>
      </w:r>
    </w:p>
    <w:p w14:paraId="090C9A3B" w14:textId="6E11AFD8" w:rsidR="005F4D39" w:rsidRDefault="00B44F4C" w:rsidP="005F4D39">
      <w:pPr>
        <w:ind w:firstLine="720"/>
        <w:rPr>
          <w:rFonts w:ascii="Arial" w:hAnsi="Arial" w:cs="Arial"/>
          <w:shd w:val="clear" w:color="auto" w:fill="FFFFFF"/>
        </w:rPr>
      </w:pPr>
      <w:r w:rsidRPr="00B44F4C">
        <w:rPr>
          <w:sz w:val="28"/>
          <w:szCs w:val="28"/>
        </w:rPr>
        <w:t xml:space="preserve">Tác phẩm “ Nữ thần Mặt Trời và Mặt Trăng” đã thể hiện sự khát khao tìm hiểu thế giới muôn loài, về nguồn gốc của con người và các hiện tượng tự nhiên của người thời cổ. </w:t>
      </w:r>
      <w:r>
        <w:rPr>
          <w:sz w:val="28"/>
          <w:szCs w:val="28"/>
        </w:rPr>
        <w:t>Nhờ vật mà câu</w:t>
      </w:r>
      <w:r w:rsidRPr="00B44F4C">
        <w:rPr>
          <w:sz w:val="28"/>
          <w:szCs w:val="28"/>
        </w:rPr>
        <w:t xml:space="preserve"> truyện</w:t>
      </w:r>
      <w:r>
        <w:rPr>
          <w:sz w:val="28"/>
          <w:szCs w:val="28"/>
        </w:rPr>
        <w:t xml:space="preserve"> thần thoại mày</w:t>
      </w:r>
      <w:r w:rsidRPr="00B44F4C">
        <w:rPr>
          <w:sz w:val="28"/>
          <w:szCs w:val="28"/>
        </w:rPr>
        <w:t xml:space="preserve"> đã giải thích đặc điểm của Mặt Trời, Mặt Trăng và một số hiện tượng tự nhiên như: Tại sao lại có ngày lại dài có ngày lại ngắn? Tại sao xuất hiện nguyệt thực nhật thực. Không những thế, câu truyện còn muốn khẳng định rằng: Những hiện tượng thiên nhiên xảy ra trên Trái Đất đều có nguồn gốc rõ ràng. Là một truyện thuộc thể loại thần thoại, “Nữ thần Mặt Trời và Mặt Trăng” lấy gốc là con người và những sự vật quen thuộc để lí giải sự xuất hiện của Mặt Trời, Mặt Trăng cũng như các hiện tượng tự nhiên. Tác phẩm mang nhiều lại giá trị to lớn, nhiều nhận thức được lưu truyền qua các thế hệ</w:t>
      </w:r>
      <w:r>
        <w:rPr>
          <w:sz w:val="28"/>
          <w:szCs w:val="28"/>
        </w:rPr>
        <w:t>.</w:t>
      </w:r>
    </w:p>
    <w:p w14:paraId="5E1AB79E" w14:textId="6CFF84FE" w:rsidR="005F4D39" w:rsidRDefault="005F4D39" w:rsidP="005F4D39">
      <w:pPr>
        <w:ind w:firstLine="720"/>
        <w:rPr>
          <w:rFonts w:cstheme="minorHAnsi"/>
          <w:sz w:val="28"/>
          <w:szCs w:val="28"/>
          <w:shd w:val="clear" w:color="auto" w:fill="FFFFFF"/>
        </w:rPr>
      </w:pPr>
      <w:r w:rsidRPr="009D1590">
        <w:rPr>
          <w:rFonts w:cstheme="minorHAnsi"/>
          <w:sz w:val="28"/>
          <w:szCs w:val="28"/>
          <w:shd w:val="clear" w:color="auto" w:fill="FFFFFF"/>
        </w:rPr>
        <w:t xml:space="preserve">Giá trị </w:t>
      </w:r>
      <w:r w:rsidRPr="005F4D39">
        <w:rPr>
          <w:rFonts w:cstheme="minorHAnsi"/>
          <w:sz w:val="28"/>
          <w:szCs w:val="28"/>
          <w:shd w:val="clear" w:color="auto" w:fill="FFFFFF"/>
        </w:rPr>
        <w:t>nghệ</w:t>
      </w:r>
      <w:r w:rsidRPr="009D1590">
        <w:rPr>
          <w:rFonts w:cstheme="minorHAnsi"/>
          <w:sz w:val="28"/>
          <w:szCs w:val="28"/>
          <w:shd w:val="clear" w:color="auto" w:fill="FFFFFF"/>
        </w:rPr>
        <w:t xml:space="preserve"> chính</w:t>
      </w:r>
      <w:r w:rsidRPr="005F4D39">
        <w:rPr>
          <w:rFonts w:cstheme="minorHAnsi"/>
          <w:sz w:val="28"/>
          <w:szCs w:val="28"/>
          <w:shd w:val="clear" w:color="auto" w:fill="FFFFFF"/>
        </w:rPr>
        <w:t xml:space="preserve"> </w:t>
      </w:r>
      <w:r w:rsidRPr="009D1590">
        <w:rPr>
          <w:rFonts w:cstheme="minorHAnsi"/>
          <w:sz w:val="28"/>
          <w:szCs w:val="28"/>
          <w:shd w:val="clear" w:color="auto" w:fill="FFFFFF"/>
        </w:rPr>
        <w:t xml:space="preserve">của tác phẩm </w:t>
      </w:r>
      <w:r w:rsidRPr="005F4D39">
        <w:rPr>
          <w:rFonts w:cstheme="minorHAnsi"/>
          <w:sz w:val="28"/>
          <w:szCs w:val="28"/>
          <w:shd w:val="clear" w:color="auto" w:fill="FFFFFF"/>
        </w:rPr>
        <w:t>"Nữ thần Mặt trời, Nữ thần Mặt trăng"</w:t>
      </w:r>
      <w:r w:rsidRPr="009D1590">
        <w:rPr>
          <w:rFonts w:cstheme="minorHAnsi"/>
          <w:sz w:val="28"/>
          <w:szCs w:val="28"/>
          <w:shd w:val="clear" w:color="auto" w:fill="FFFFFF"/>
        </w:rPr>
        <w:t xml:space="preserve"> nằm ở các yếu tố kì ảo </w:t>
      </w:r>
      <w:r w:rsidRPr="005F4D39">
        <w:rPr>
          <w:rFonts w:cstheme="minorHAnsi"/>
          <w:sz w:val="28"/>
          <w:szCs w:val="28"/>
          <w:shd w:val="clear" w:color="auto" w:fill="FFFFFF"/>
        </w:rPr>
        <w:t>.Trong tác phẩm, hai vị nữ thần Mặt trời và Mặt trăng đều có những sức mạnh phi thường, vượt xa khả năng của con người. Mặt trời có thể tạo ra ánh sáng ban ngày, có thể thay đổi độ dài của ngày, còn Mặt trăng có thể tạo ra ánh sáng ban đêm, có thể quay các vị trí khác nhau để con người đếm ngày.</w:t>
      </w:r>
      <w:r w:rsidR="009D1590">
        <w:rPr>
          <w:rFonts w:ascii="Arial" w:hAnsi="Arial" w:cs="Arial"/>
          <w:shd w:val="clear" w:color="auto" w:fill="FFFFFF"/>
        </w:rPr>
        <w:t xml:space="preserve"> </w:t>
      </w:r>
      <w:r w:rsidR="009D1590" w:rsidRPr="009D1590">
        <w:rPr>
          <w:rFonts w:cstheme="minorHAnsi"/>
          <w:sz w:val="28"/>
          <w:szCs w:val="28"/>
          <w:shd w:val="clear" w:color="auto" w:fill="FFFFFF"/>
        </w:rPr>
        <w:lastRenderedPageBreak/>
        <w:t xml:space="preserve">Nhờ những sức mạnh siêu </w:t>
      </w:r>
      <w:r w:rsidR="009D1590">
        <w:rPr>
          <w:rFonts w:cstheme="minorHAnsi"/>
          <w:sz w:val="28"/>
          <w:szCs w:val="28"/>
          <w:shd w:val="clear" w:color="auto" w:fill="FFFFFF"/>
        </w:rPr>
        <w:t>nhiên đó, họ</w:t>
      </w:r>
      <w:r w:rsidR="009D1590" w:rsidRPr="009D1590">
        <w:rPr>
          <w:rFonts w:cstheme="minorHAnsi"/>
          <w:sz w:val="28"/>
          <w:szCs w:val="28"/>
          <w:shd w:val="clear" w:color="auto" w:fill="FFFFFF"/>
        </w:rPr>
        <w:t xml:space="preserve"> đã cùng với những vị thần khác như Thần Trụ Trời, Thần Gió, Thần Sấm sét tạo ra thế giới này và giúp thế giới vận hành, cuộc sống con người được diễn ra.</w:t>
      </w:r>
      <w:r w:rsidR="009D1590" w:rsidRPr="009D1590">
        <w:rPr>
          <w:rFonts w:cstheme="minorHAnsi"/>
          <w:sz w:val="28"/>
          <w:szCs w:val="28"/>
          <w:shd w:val="clear" w:color="auto" w:fill="FFFFFF"/>
        </w:rPr>
        <w:t xml:space="preserve"> </w:t>
      </w:r>
      <w:r w:rsidRPr="005F4D39">
        <w:rPr>
          <w:rFonts w:cstheme="minorHAnsi"/>
          <w:sz w:val="28"/>
          <w:szCs w:val="28"/>
          <w:shd w:val="clear" w:color="auto" w:fill="FFFFFF"/>
        </w:rPr>
        <w:t xml:space="preserve">Sự xuất hiện của những yếu tố kì ảo này đã tạo nên sự hấp dẫn, lôi cuốn cho tác phẩm. Nó giúp người đọc hình dung được sự kỳ diệu của thế giới tự nhiên, đồng thời thể hiện niềm tin của người xưa về sự hiện diện của các vị thần linh.Bên cạnh đó, việc sử dụng </w:t>
      </w:r>
      <w:r w:rsidRPr="009D1590">
        <w:rPr>
          <w:rFonts w:cstheme="minorHAnsi"/>
          <w:sz w:val="28"/>
          <w:szCs w:val="28"/>
          <w:shd w:val="clear" w:color="auto" w:fill="FFFFFF"/>
        </w:rPr>
        <w:t xml:space="preserve">nghệ thuật này </w:t>
      </w:r>
      <w:r w:rsidRPr="005F4D39">
        <w:rPr>
          <w:rFonts w:cstheme="minorHAnsi"/>
          <w:sz w:val="28"/>
          <w:szCs w:val="28"/>
          <w:shd w:val="clear" w:color="auto" w:fill="FFFFFF"/>
        </w:rPr>
        <w:t>cũng góp phần thể hiện tính sáng tạo và trí tưởng tượng phong phú của người xưa. Họ đã sử dụng trí tưởng tượng của mình để tạo ra những hình ảnh, chi tiết kì diệu, mang đậm màu sắc huyền bí</w:t>
      </w:r>
      <w:r w:rsidRPr="009D1590">
        <w:rPr>
          <w:rFonts w:cstheme="minorHAnsi"/>
          <w:sz w:val="28"/>
          <w:szCs w:val="28"/>
          <w:shd w:val="clear" w:color="auto" w:fill="FFFFFF"/>
        </w:rPr>
        <w:t>.</w:t>
      </w:r>
    </w:p>
    <w:p w14:paraId="705EFE5F" w14:textId="37E4E3DB" w:rsidR="005F4D39" w:rsidRDefault="009D1590" w:rsidP="00B44F4C">
      <w:pPr>
        <w:ind w:firstLine="720"/>
        <w:rPr>
          <w:rFonts w:cstheme="minorHAnsi"/>
          <w:sz w:val="28"/>
          <w:szCs w:val="28"/>
          <w:shd w:val="clear" w:color="auto" w:fill="FFFFFF"/>
        </w:rPr>
      </w:pPr>
      <w:r>
        <w:rPr>
          <w:rFonts w:cstheme="minorHAnsi"/>
          <w:sz w:val="28"/>
          <w:szCs w:val="28"/>
          <w:shd w:val="clear" w:color="auto" w:fill="FFFFFF"/>
        </w:rPr>
        <w:t>Đồng thời cũng giống như bao câu truyện thần thoại suy nguyên khác.</w:t>
      </w:r>
      <w:r>
        <w:rPr>
          <w:rFonts w:ascii="Arial" w:hAnsi="Arial" w:cs="Arial"/>
          <w:color w:val="E3E3E3"/>
          <w:shd w:val="clear" w:color="auto" w:fill="131314"/>
        </w:rPr>
        <w:t xml:space="preserve"> </w:t>
      </w:r>
      <w:r w:rsidRPr="009D1590">
        <w:rPr>
          <w:rFonts w:cstheme="minorHAnsi"/>
          <w:sz w:val="28"/>
          <w:szCs w:val="28"/>
          <w:shd w:val="clear" w:color="auto" w:fill="FFFFFF"/>
        </w:rPr>
        <w:t>Không gian trong truyện "Nữ thần Mặt Trời và Mặt Trăng" là một không gian vũ trụ rộng lớn, bao la, không xác định được địa điểm cụ thể. Thời gian trong truyện cũng không xác định được, chỉ biết là thời gian từ thời cổ sơ. Cốt truyện xoay quanh sự xuất hiện của hai vị thần Mặt Trời và Mặt Trăng</w:t>
      </w:r>
      <w:r>
        <w:rPr>
          <w:rFonts w:cstheme="minorHAnsi"/>
          <w:sz w:val="28"/>
          <w:szCs w:val="28"/>
          <w:shd w:val="clear" w:color="auto" w:fill="FFFFFF"/>
        </w:rPr>
        <w:t xml:space="preserve"> </w:t>
      </w:r>
      <w:r w:rsidRPr="009D1590">
        <w:rPr>
          <w:rFonts w:cstheme="minorHAnsi"/>
          <w:sz w:val="28"/>
          <w:szCs w:val="28"/>
          <w:shd w:val="clear" w:color="auto" w:fill="FFFFFF"/>
        </w:rPr>
        <w:t>, giải thích nguồn gốc của các hiện tượng tự nhiên trên Trái Đất</w:t>
      </w:r>
      <w:r>
        <w:rPr>
          <w:rFonts w:cstheme="minorHAnsi"/>
          <w:sz w:val="28"/>
          <w:szCs w:val="28"/>
          <w:shd w:val="clear" w:color="auto" w:fill="FFFFFF"/>
        </w:rPr>
        <w:t>.</w:t>
      </w:r>
    </w:p>
    <w:p w14:paraId="798C7FD9" w14:textId="6BAF6518" w:rsidR="00C01F88" w:rsidRDefault="001F2716" w:rsidP="00B44F4C">
      <w:pPr>
        <w:ind w:firstLine="720"/>
        <w:rPr>
          <w:rFonts w:cstheme="minorHAnsi"/>
          <w:sz w:val="28"/>
          <w:szCs w:val="28"/>
          <w:shd w:val="clear" w:color="auto" w:fill="FFFFFF"/>
        </w:rPr>
      </w:pPr>
      <w:r>
        <w:rPr>
          <w:rFonts w:cstheme="minorHAnsi"/>
          <w:sz w:val="28"/>
          <w:szCs w:val="28"/>
          <w:shd w:val="clear" w:color="auto" w:fill="FFFFFF"/>
        </w:rPr>
        <w:t>Những phân tích trên đây cho thấy Nữ thần Mặt Trời và Mặt Trăng là một câu truyện thần thoại đặc sắc.Tác phẩm tiêu biểu cho những câu truyện thần thoại trong kho tàn văn học của Việt Nam.Về chủ đề, truyện là sự lí giải thú vị về nguồn g</w:t>
      </w:r>
      <w:r w:rsidR="00C01F88">
        <w:rPr>
          <w:rFonts w:cstheme="minorHAnsi"/>
          <w:sz w:val="28"/>
          <w:szCs w:val="28"/>
          <w:shd w:val="clear" w:color="auto" w:fill="FFFFFF"/>
        </w:rPr>
        <w:t>ốc</w:t>
      </w:r>
      <w:r>
        <w:rPr>
          <w:rFonts w:cstheme="minorHAnsi"/>
          <w:sz w:val="28"/>
          <w:szCs w:val="28"/>
          <w:shd w:val="clear" w:color="auto" w:fill="FFFFFF"/>
        </w:rPr>
        <w:t xml:space="preserve"> và các hiện tượng tự nhiên của Mặt Trời và Mặt Trăng.Về hình thức nghệ thuật,tác giả đã tạo được tình huống và lỗi kết cấu đặc sắc để các nhân vật bộc lộ tính cách của mình.Tác phẩm </w:t>
      </w:r>
      <w:r w:rsidRPr="001F2716">
        <w:rPr>
          <w:rFonts w:cstheme="minorHAnsi"/>
          <w:sz w:val="28"/>
          <w:szCs w:val="28"/>
          <w:shd w:val="clear" w:color="auto" w:fill="FFFFFF"/>
        </w:rPr>
        <w:t>giúp chúng ta hiểu thêm về thế giới tự nhiên, về sự hình thành và phát triển của vũ trụ</w:t>
      </w:r>
      <w:r w:rsidR="00C01F88">
        <w:rPr>
          <w:rFonts w:cstheme="minorHAnsi"/>
          <w:sz w:val="28"/>
          <w:szCs w:val="28"/>
          <w:shd w:val="clear" w:color="auto" w:fill="FFFFFF"/>
        </w:rPr>
        <w:t>.</w:t>
      </w:r>
    </w:p>
    <w:p w14:paraId="715404B7" w14:textId="3E2468BB" w:rsidR="00C01F88" w:rsidRDefault="00C01F88" w:rsidP="00C01F88">
      <w:pPr>
        <w:ind w:firstLine="720"/>
        <w:rPr>
          <w:rFonts w:cstheme="minorHAnsi"/>
          <w:sz w:val="28"/>
          <w:szCs w:val="28"/>
          <w:shd w:val="clear" w:color="auto" w:fill="FFFFFF"/>
        </w:rPr>
      </w:pPr>
      <w:r>
        <w:rPr>
          <w:rFonts w:cstheme="minorHAnsi"/>
          <w:sz w:val="28"/>
          <w:szCs w:val="28"/>
          <w:shd w:val="clear" w:color="auto" w:fill="FFFFFF"/>
        </w:rPr>
        <w:t>Qua truyện Nữ thần Mặt Trời và Mặt Trăng đã giúp chúng ta h</w:t>
      </w:r>
      <w:r>
        <w:rPr>
          <w:rFonts w:cstheme="minorHAnsi"/>
          <w:sz w:val="28"/>
          <w:szCs w:val="28"/>
          <w:shd w:val="clear" w:color="auto" w:fill="FFFFFF"/>
        </w:rPr>
        <w:t>iểu thêm về</w:t>
      </w:r>
      <w:r w:rsidRPr="00C01F88">
        <w:rPr>
          <w:rFonts w:ascii="Tahoma" w:hAnsi="Tahoma" w:cs="Tahoma"/>
          <w:color w:val="333333"/>
          <w:shd w:val="clear" w:color="auto" w:fill="FFFFFF"/>
        </w:rPr>
        <w:t xml:space="preserve"> </w:t>
      </w:r>
      <w:r w:rsidRPr="00C01F88">
        <w:rPr>
          <w:rFonts w:cstheme="minorHAnsi"/>
          <w:sz w:val="28"/>
          <w:szCs w:val="28"/>
          <w:shd w:val="clear" w:color="auto" w:fill="FFFFFF"/>
        </w:rPr>
        <w:t>cách nhận thức và lý giải nguồn gốc thế giới của người Việt xưa</w:t>
      </w:r>
      <w:r>
        <w:rPr>
          <w:rFonts w:cstheme="minorHAnsi"/>
          <w:sz w:val="28"/>
          <w:szCs w:val="28"/>
          <w:shd w:val="clear" w:color="auto" w:fill="FFFFFF"/>
        </w:rPr>
        <w:t xml:space="preserve"> một cách</w:t>
      </w:r>
      <w:r w:rsidRPr="00C01F88">
        <w:rPr>
          <w:rFonts w:cstheme="minorHAnsi"/>
          <w:sz w:val="28"/>
          <w:szCs w:val="28"/>
          <w:shd w:val="clear" w:color="auto" w:fill="FFFFFF"/>
        </w:rPr>
        <w:t xml:space="preserve"> hết sức tự nhiên.</w:t>
      </w:r>
      <w:r>
        <w:rPr>
          <w:rFonts w:cstheme="minorHAnsi"/>
          <w:sz w:val="28"/>
          <w:szCs w:val="28"/>
          <w:shd w:val="clear" w:color="auto" w:fill="FFFFFF"/>
        </w:rPr>
        <w:t>Đồng thời ca ngợi sức mạnh phi thường của các vị thần trong quá trình tạo lập thế giới.Ngày nay, với sự phát triển của khoa học kĩ thuật mà chúng ta đã dần quên đi những giá trị, những cách giải thích của những trí tưởng tượng phong phú của người Việt cổ xưa.Tác phảm đã giúp chúng ta biết thêm về đều đó.</w:t>
      </w:r>
    </w:p>
    <w:p w14:paraId="3F45DFA2" w14:textId="77777777" w:rsidR="00C01F88" w:rsidRDefault="00C01F88" w:rsidP="00C01F88">
      <w:pPr>
        <w:ind w:firstLine="720"/>
        <w:rPr>
          <w:rFonts w:cstheme="minorHAnsi"/>
          <w:sz w:val="28"/>
          <w:szCs w:val="28"/>
          <w:shd w:val="clear" w:color="auto" w:fill="FFFFFF"/>
        </w:rPr>
      </w:pPr>
    </w:p>
    <w:p w14:paraId="42C63671" w14:textId="76A12D21" w:rsidR="00C01F88" w:rsidRDefault="00C01F88" w:rsidP="00B44F4C">
      <w:pPr>
        <w:ind w:firstLine="720"/>
        <w:rPr>
          <w:rFonts w:cstheme="minorHAnsi"/>
          <w:sz w:val="28"/>
          <w:szCs w:val="28"/>
          <w:shd w:val="clear" w:color="auto" w:fill="FFFFFF"/>
        </w:rPr>
      </w:pPr>
    </w:p>
    <w:p w14:paraId="5424F6C5" w14:textId="77777777" w:rsidR="00C01F88" w:rsidRPr="009D1590" w:rsidRDefault="00C01F88" w:rsidP="00B44F4C">
      <w:pPr>
        <w:ind w:firstLine="720"/>
        <w:rPr>
          <w:rFonts w:cstheme="minorHAnsi"/>
          <w:sz w:val="28"/>
          <w:szCs w:val="28"/>
          <w:shd w:val="clear" w:color="auto" w:fill="FFFFFF"/>
        </w:rPr>
      </w:pPr>
    </w:p>
    <w:p w14:paraId="7120B503" w14:textId="77777777" w:rsidR="005F4D39" w:rsidRPr="009D1590" w:rsidRDefault="005F4D39" w:rsidP="00B44F4C">
      <w:pPr>
        <w:ind w:firstLine="720"/>
        <w:rPr>
          <w:rFonts w:cstheme="minorHAnsi"/>
          <w:sz w:val="28"/>
          <w:szCs w:val="28"/>
        </w:rPr>
      </w:pPr>
    </w:p>
    <w:p w14:paraId="497B2143" w14:textId="77777777" w:rsidR="00B44F4C" w:rsidRPr="009D1590" w:rsidRDefault="00B44F4C" w:rsidP="00B44F4C">
      <w:pPr>
        <w:ind w:firstLine="720"/>
        <w:rPr>
          <w:rFonts w:cstheme="minorHAnsi"/>
          <w:sz w:val="28"/>
          <w:szCs w:val="28"/>
        </w:rPr>
      </w:pPr>
    </w:p>
    <w:p w14:paraId="4759E96C" w14:textId="5F5CC048" w:rsidR="00842019" w:rsidRPr="009D1590" w:rsidRDefault="00842019" w:rsidP="00924E80">
      <w:pPr>
        <w:ind w:firstLine="720"/>
        <w:rPr>
          <w:rFonts w:cstheme="minorHAnsi"/>
          <w:sz w:val="28"/>
          <w:szCs w:val="28"/>
        </w:rPr>
      </w:pPr>
    </w:p>
    <w:p w14:paraId="04496127" w14:textId="0E20C43A" w:rsidR="00842019" w:rsidRPr="009D1590" w:rsidRDefault="00842019" w:rsidP="00924E80">
      <w:pPr>
        <w:ind w:firstLine="720"/>
        <w:rPr>
          <w:rFonts w:cstheme="minorHAnsi"/>
          <w:sz w:val="28"/>
          <w:szCs w:val="28"/>
        </w:rPr>
      </w:pPr>
    </w:p>
    <w:sectPr w:rsidR="00842019" w:rsidRPr="009D1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95EB4"/>
    <w:multiLevelType w:val="multilevel"/>
    <w:tmpl w:val="B12C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C5F40"/>
    <w:multiLevelType w:val="multilevel"/>
    <w:tmpl w:val="A8B8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80"/>
    <w:rsid w:val="001F2716"/>
    <w:rsid w:val="002D0600"/>
    <w:rsid w:val="002E18C5"/>
    <w:rsid w:val="005F4D39"/>
    <w:rsid w:val="0067298A"/>
    <w:rsid w:val="007840D1"/>
    <w:rsid w:val="00842019"/>
    <w:rsid w:val="008D6F7A"/>
    <w:rsid w:val="00924E80"/>
    <w:rsid w:val="009D1590"/>
    <w:rsid w:val="00B44F4C"/>
    <w:rsid w:val="00C01F88"/>
    <w:rsid w:val="00C2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2817"/>
  <w15:chartTrackingRefBased/>
  <w15:docId w15:val="{DE6C2D8E-8968-4974-8057-4CDB13C9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F4C"/>
    <w:rPr>
      <w:color w:val="0563C1" w:themeColor="hyperlink"/>
      <w:u w:val="single"/>
    </w:rPr>
  </w:style>
  <w:style w:type="character" w:styleId="UnresolvedMention">
    <w:name w:val="Unresolved Mention"/>
    <w:basedOn w:val="DefaultParagraphFont"/>
    <w:uiPriority w:val="99"/>
    <w:semiHidden/>
    <w:unhideWhenUsed/>
    <w:rsid w:val="00B44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81949">
      <w:bodyDiv w:val="1"/>
      <w:marLeft w:val="0"/>
      <w:marRight w:val="0"/>
      <w:marTop w:val="0"/>
      <w:marBottom w:val="0"/>
      <w:divBdr>
        <w:top w:val="none" w:sz="0" w:space="0" w:color="auto"/>
        <w:left w:val="none" w:sz="0" w:space="0" w:color="auto"/>
        <w:bottom w:val="none" w:sz="0" w:space="0" w:color="auto"/>
        <w:right w:val="none" w:sz="0" w:space="0" w:color="auto"/>
      </w:divBdr>
    </w:div>
    <w:div w:id="987975706">
      <w:bodyDiv w:val="1"/>
      <w:marLeft w:val="0"/>
      <w:marRight w:val="0"/>
      <w:marTop w:val="0"/>
      <w:marBottom w:val="0"/>
      <w:divBdr>
        <w:top w:val="none" w:sz="0" w:space="0" w:color="auto"/>
        <w:left w:val="none" w:sz="0" w:space="0" w:color="auto"/>
        <w:bottom w:val="none" w:sz="0" w:space="0" w:color="auto"/>
        <w:right w:val="none" w:sz="0" w:space="0" w:color="auto"/>
      </w:divBdr>
    </w:div>
    <w:div w:id="1790851709">
      <w:bodyDiv w:val="1"/>
      <w:marLeft w:val="0"/>
      <w:marRight w:val="0"/>
      <w:marTop w:val="0"/>
      <w:marBottom w:val="0"/>
      <w:divBdr>
        <w:top w:val="none" w:sz="0" w:space="0" w:color="auto"/>
        <w:left w:val="none" w:sz="0" w:space="0" w:color="auto"/>
        <w:bottom w:val="none" w:sz="0" w:space="0" w:color="auto"/>
        <w:right w:val="none" w:sz="0" w:space="0" w:color="auto"/>
      </w:divBdr>
    </w:div>
    <w:div w:id="204304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2023-10-08T02:17:00Z</dcterms:created>
  <dcterms:modified xsi:type="dcterms:W3CDTF">2023-10-08T05:52:00Z</dcterms:modified>
</cp:coreProperties>
</file>