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D6B9E" w14:textId="07DC61F7" w:rsidR="00460D8B" w:rsidRPr="00FE58AE" w:rsidRDefault="00FE58AE" w:rsidP="005C5D2B">
      <w:pPr>
        <w:pStyle w:val="Sansinterligne"/>
        <w:jc w:val="center"/>
        <w:rPr>
          <w:rFonts w:ascii="Cambria" w:hAnsi="Cambria"/>
          <w:bCs/>
          <w:sz w:val="52"/>
          <w:szCs w:val="52"/>
        </w:rPr>
      </w:pPr>
      <w:r w:rsidRPr="00FE58AE">
        <w:rPr>
          <w:rFonts w:ascii="Cambria" w:hAnsi="Cambria"/>
          <w:bCs/>
          <w:sz w:val="52"/>
          <w:szCs w:val="52"/>
        </w:rPr>
        <w:t>C</w:t>
      </w:r>
      <w:r w:rsidR="005C5D2B" w:rsidRPr="00FE58AE">
        <w:rPr>
          <w:rFonts w:ascii="Cambria" w:hAnsi="Cambria"/>
          <w:bCs/>
          <w:sz w:val="52"/>
          <w:szCs w:val="52"/>
        </w:rPr>
        <w:t>ompte rendu de réunion</w:t>
      </w:r>
    </w:p>
    <w:p w14:paraId="54467632" w14:textId="77777777" w:rsidR="005C5D2B" w:rsidRPr="00FE58AE" w:rsidRDefault="005C5D2B" w:rsidP="005C5D2B">
      <w:pPr>
        <w:pStyle w:val="Sansinterligne"/>
        <w:jc w:val="center"/>
        <w:rPr>
          <w:rFonts w:ascii="Cambria" w:hAnsi="Cambria"/>
          <w:bCs/>
          <w:sz w:val="44"/>
          <w:szCs w:val="44"/>
        </w:rPr>
      </w:pPr>
      <w:r w:rsidRPr="00FE58AE">
        <w:rPr>
          <w:rFonts w:ascii="Cambria" w:hAnsi="Cambria"/>
          <w:bCs/>
          <w:sz w:val="44"/>
          <w:szCs w:val="44"/>
        </w:rPr>
        <w:t>(Non exhaustif)</w:t>
      </w:r>
    </w:p>
    <w:p w14:paraId="2E314849" w14:textId="77777777" w:rsidR="005C5D2B" w:rsidRPr="00FE58AE" w:rsidRDefault="005C5D2B" w:rsidP="005C5D2B">
      <w:pPr>
        <w:pStyle w:val="Sansinterligne"/>
        <w:rPr>
          <w:rFonts w:ascii="Cambria" w:hAnsi="Cambria"/>
        </w:rPr>
      </w:pPr>
    </w:p>
    <w:p w14:paraId="1B5B0DC8" w14:textId="77777777" w:rsidR="00FE58AE" w:rsidRDefault="00FE58AE" w:rsidP="005C5D2B">
      <w:pPr>
        <w:pStyle w:val="Sansinterligne"/>
        <w:rPr>
          <w:rFonts w:ascii="Cambria" w:hAnsi="Cambria"/>
        </w:rPr>
      </w:pPr>
    </w:p>
    <w:p w14:paraId="33AEF67B" w14:textId="2CA6F03D" w:rsidR="005C5D2B" w:rsidRPr="00FE58AE" w:rsidRDefault="005C5D2B" w:rsidP="005C5D2B">
      <w:pPr>
        <w:pStyle w:val="Sansinterligne"/>
        <w:rPr>
          <w:rFonts w:ascii="Cambria" w:hAnsi="Cambria"/>
          <w:sz w:val="28"/>
          <w:szCs w:val="28"/>
        </w:rPr>
      </w:pPr>
      <w:r w:rsidRPr="00FE58AE">
        <w:rPr>
          <w:rFonts w:ascii="Cambria" w:hAnsi="Cambria"/>
          <w:sz w:val="28"/>
          <w:szCs w:val="28"/>
        </w:rPr>
        <w:t>Date :</w:t>
      </w:r>
    </w:p>
    <w:p w14:paraId="5A329DFB" w14:textId="77777777" w:rsidR="005C5D2B" w:rsidRPr="00FE58AE" w:rsidRDefault="005C5D2B" w:rsidP="005C5D2B">
      <w:pPr>
        <w:pStyle w:val="Sansinterligne"/>
        <w:rPr>
          <w:rFonts w:ascii="Cambria" w:hAnsi="Cambria"/>
          <w:sz w:val="28"/>
          <w:szCs w:val="28"/>
        </w:rPr>
      </w:pPr>
      <w:r w:rsidRPr="00FE58AE">
        <w:rPr>
          <w:rFonts w:ascii="Cambria" w:hAnsi="Cambria"/>
          <w:sz w:val="28"/>
          <w:szCs w:val="28"/>
        </w:rPr>
        <w:t>Présents :</w:t>
      </w:r>
    </w:p>
    <w:p w14:paraId="62E38318" w14:textId="77777777" w:rsidR="005C5D2B" w:rsidRPr="00FE58AE" w:rsidRDefault="005C5D2B" w:rsidP="005C5D2B">
      <w:pPr>
        <w:pStyle w:val="Sansinterligne"/>
        <w:rPr>
          <w:rFonts w:ascii="Cambria" w:hAnsi="Cambria"/>
          <w:sz w:val="28"/>
          <w:szCs w:val="28"/>
        </w:rPr>
      </w:pPr>
      <w:r w:rsidRPr="00FE58AE">
        <w:rPr>
          <w:rFonts w:ascii="Cambria" w:hAnsi="Cambria"/>
          <w:sz w:val="28"/>
          <w:szCs w:val="28"/>
        </w:rPr>
        <w:t>Absents :</w:t>
      </w:r>
    </w:p>
    <w:p w14:paraId="4D29128C" w14:textId="77777777" w:rsidR="005C5D2B" w:rsidRPr="00FE58AE" w:rsidRDefault="005C5D2B" w:rsidP="005C5D2B">
      <w:pPr>
        <w:pStyle w:val="Sansinterligne"/>
        <w:rPr>
          <w:rFonts w:ascii="Cambria" w:hAnsi="Cambria"/>
          <w:sz w:val="28"/>
          <w:szCs w:val="28"/>
        </w:rPr>
      </w:pPr>
      <w:r w:rsidRPr="00FE58AE">
        <w:rPr>
          <w:rFonts w:ascii="Cambria" w:hAnsi="Cambria"/>
          <w:sz w:val="28"/>
          <w:szCs w:val="28"/>
        </w:rPr>
        <w:t>Lieu :</w:t>
      </w:r>
    </w:p>
    <w:p w14:paraId="3BB9751A" w14:textId="77777777" w:rsidR="005C5D2B" w:rsidRPr="00FE58AE" w:rsidRDefault="005C5D2B" w:rsidP="005C5D2B">
      <w:pPr>
        <w:pStyle w:val="Sansinterligne"/>
        <w:rPr>
          <w:rFonts w:ascii="Cambria" w:hAnsi="Cambria"/>
          <w:sz w:val="28"/>
          <w:szCs w:val="28"/>
        </w:rPr>
      </w:pPr>
    </w:p>
    <w:p w14:paraId="54CE4408" w14:textId="77777777" w:rsidR="005C5D2B" w:rsidRPr="00193F97" w:rsidRDefault="005C5D2B" w:rsidP="005C5D2B">
      <w:pPr>
        <w:pStyle w:val="Sansinterligne"/>
        <w:rPr>
          <w:rFonts w:ascii="Cambria" w:hAnsi="Cambria"/>
          <w:sz w:val="28"/>
          <w:szCs w:val="28"/>
          <w:u w:val="single"/>
        </w:rPr>
      </w:pPr>
      <w:r w:rsidRPr="00193F97">
        <w:rPr>
          <w:rFonts w:ascii="Cambria" w:hAnsi="Cambria"/>
          <w:sz w:val="28"/>
          <w:szCs w:val="28"/>
          <w:u w:val="single"/>
        </w:rPr>
        <w:t>Ordre du jour :</w:t>
      </w:r>
    </w:p>
    <w:p w14:paraId="0814BBBB" w14:textId="77777777" w:rsidR="005C5D2B" w:rsidRPr="00FE58AE" w:rsidRDefault="005C5D2B" w:rsidP="005C5D2B">
      <w:pPr>
        <w:pStyle w:val="Sansinterligne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FE58AE">
        <w:rPr>
          <w:rFonts w:ascii="Cambria" w:hAnsi="Cambria"/>
          <w:sz w:val="28"/>
          <w:szCs w:val="28"/>
        </w:rPr>
        <w:t>Elément 1</w:t>
      </w:r>
    </w:p>
    <w:p w14:paraId="1E7299BA" w14:textId="77777777" w:rsidR="005C5D2B" w:rsidRPr="00FE58AE" w:rsidRDefault="005C5D2B" w:rsidP="005C5D2B">
      <w:pPr>
        <w:pStyle w:val="Sansinterligne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FE58AE">
        <w:rPr>
          <w:rFonts w:ascii="Cambria" w:hAnsi="Cambria"/>
          <w:sz w:val="28"/>
          <w:szCs w:val="28"/>
        </w:rPr>
        <w:t>Elément 2</w:t>
      </w:r>
    </w:p>
    <w:p w14:paraId="2D802F2A" w14:textId="77777777" w:rsidR="005C5D2B" w:rsidRPr="00FE58AE" w:rsidRDefault="005C5D2B" w:rsidP="005C5D2B">
      <w:pPr>
        <w:pStyle w:val="Sansinterligne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FE58AE">
        <w:rPr>
          <w:rFonts w:ascii="Cambria" w:hAnsi="Cambria"/>
          <w:sz w:val="28"/>
          <w:szCs w:val="28"/>
        </w:rPr>
        <w:t>…</w:t>
      </w:r>
    </w:p>
    <w:p w14:paraId="299E39BF" w14:textId="77777777" w:rsidR="005C5D2B" w:rsidRPr="00FE58AE" w:rsidRDefault="005C5D2B" w:rsidP="005C5D2B">
      <w:pPr>
        <w:pStyle w:val="Sansinterligne"/>
        <w:rPr>
          <w:rFonts w:ascii="Cambria" w:hAnsi="Cambria"/>
          <w:sz w:val="28"/>
          <w:szCs w:val="28"/>
        </w:rPr>
      </w:pPr>
    </w:p>
    <w:p w14:paraId="361A25E9" w14:textId="77777777" w:rsidR="005C5D2B" w:rsidRPr="00193F97" w:rsidRDefault="005C5D2B" w:rsidP="005C5D2B">
      <w:pPr>
        <w:pStyle w:val="Sansinterligne"/>
        <w:rPr>
          <w:rFonts w:ascii="Cambria" w:hAnsi="Cambria"/>
          <w:sz w:val="28"/>
          <w:szCs w:val="28"/>
          <w:u w:val="single"/>
        </w:rPr>
      </w:pPr>
      <w:r w:rsidRPr="00193F97">
        <w:rPr>
          <w:rFonts w:ascii="Cambria" w:hAnsi="Cambria"/>
          <w:sz w:val="28"/>
          <w:szCs w:val="28"/>
          <w:u w:val="single"/>
        </w:rPr>
        <w:t>Points traités :</w:t>
      </w:r>
    </w:p>
    <w:p w14:paraId="242D2719" w14:textId="77777777" w:rsidR="005C5D2B" w:rsidRPr="00FE58AE" w:rsidRDefault="005C5D2B" w:rsidP="005C5D2B">
      <w:pPr>
        <w:pStyle w:val="Sansinterligne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FE58AE">
        <w:rPr>
          <w:rFonts w:ascii="Cambria" w:hAnsi="Cambria"/>
          <w:sz w:val="28"/>
          <w:szCs w:val="28"/>
        </w:rPr>
        <w:t>Point 1 : détail…</w:t>
      </w:r>
    </w:p>
    <w:p w14:paraId="7341C08C" w14:textId="77777777" w:rsidR="005C5D2B" w:rsidRPr="00FE58AE" w:rsidRDefault="005C5D2B" w:rsidP="005C5D2B">
      <w:pPr>
        <w:pStyle w:val="Sansinterligne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FE58AE">
        <w:rPr>
          <w:rFonts w:ascii="Cambria" w:hAnsi="Cambria"/>
          <w:sz w:val="28"/>
          <w:szCs w:val="28"/>
        </w:rPr>
        <w:t>Point 2 : détail…</w:t>
      </w:r>
    </w:p>
    <w:p w14:paraId="3C84AC3A" w14:textId="77777777" w:rsidR="005C5D2B" w:rsidRPr="00FE58AE" w:rsidRDefault="005C5D2B" w:rsidP="005C5D2B">
      <w:pPr>
        <w:pStyle w:val="Sansinterligne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FE58AE">
        <w:rPr>
          <w:rFonts w:ascii="Cambria" w:hAnsi="Cambria"/>
          <w:sz w:val="28"/>
          <w:szCs w:val="28"/>
        </w:rPr>
        <w:t>…</w:t>
      </w:r>
    </w:p>
    <w:p w14:paraId="48D0002A" w14:textId="77777777" w:rsidR="005C5D2B" w:rsidRPr="00FE58AE" w:rsidRDefault="005C5D2B" w:rsidP="005C5D2B">
      <w:pPr>
        <w:pStyle w:val="Sansinterligne"/>
        <w:rPr>
          <w:rFonts w:ascii="Cambria" w:hAnsi="Cambria"/>
          <w:sz w:val="28"/>
          <w:szCs w:val="28"/>
        </w:rPr>
      </w:pPr>
    </w:p>
    <w:p w14:paraId="6EA335F4" w14:textId="77777777" w:rsidR="005C5D2B" w:rsidRPr="00193F97" w:rsidRDefault="005C5D2B" w:rsidP="005C5D2B">
      <w:pPr>
        <w:pStyle w:val="Sansinterligne"/>
        <w:rPr>
          <w:rFonts w:ascii="Cambria" w:hAnsi="Cambria"/>
          <w:sz w:val="28"/>
          <w:szCs w:val="28"/>
          <w:u w:val="single"/>
        </w:rPr>
      </w:pPr>
      <w:r w:rsidRPr="00193F97">
        <w:rPr>
          <w:rFonts w:ascii="Cambria" w:hAnsi="Cambria"/>
          <w:sz w:val="28"/>
          <w:szCs w:val="28"/>
          <w:u w:val="single"/>
        </w:rPr>
        <w:t>Points non traités :</w:t>
      </w:r>
    </w:p>
    <w:p w14:paraId="0659C4A9" w14:textId="77777777" w:rsidR="005C5D2B" w:rsidRPr="00FE58AE" w:rsidRDefault="005C5D2B" w:rsidP="005C5D2B">
      <w:pPr>
        <w:pStyle w:val="Sansinterligne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FE58AE">
        <w:rPr>
          <w:rFonts w:ascii="Cambria" w:hAnsi="Cambria"/>
          <w:sz w:val="28"/>
          <w:szCs w:val="28"/>
        </w:rPr>
        <w:t>Point 1</w:t>
      </w:r>
    </w:p>
    <w:p w14:paraId="3CDA33FA" w14:textId="77777777" w:rsidR="005C5D2B" w:rsidRPr="00FE58AE" w:rsidRDefault="005C5D2B" w:rsidP="005C5D2B">
      <w:pPr>
        <w:pStyle w:val="Sansinterligne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FE58AE">
        <w:rPr>
          <w:rFonts w:ascii="Cambria" w:hAnsi="Cambria"/>
          <w:sz w:val="28"/>
          <w:szCs w:val="28"/>
        </w:rPr>
        <w:t>Point 2</w:t>
      </w:r>
    </w:p>
    <w:p w14:paraId="1A08DA96" w14:textId="77777777" w:rsidR="005C5D2B" w:rsidRPr="00FE58AE" w:rsidRDefault="005C5D2B" w:rsidP="005C5D2B">
      <w:pPr>
        <w:pStyle w:val="Sansinterligne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FE58AE">
        <w:rPr>
          <w:rFonts w:ascii="Cambria" w:hAnsi="Cambria"/>
          <w:sz w:val="28"/>
          <w:szCs w:val="28"/>
        </w:rPr>
        <w:t>…</w:t>
      </w:r>
    </w:p>
    <w:p w14:paraId="60B65B05" w14:textId="77777777" w:rsidR="005C5D2B" w:rsidRPr="00FE58AE" w:rsidRDefault="005C5D2B" w:rsidP="005C5D2B">
      <w:pPr>
        <w:pStyle w:val="Sansinterligne"/>
        <w:rPr>
          <w:rFonts w:ascii="Cambria" w:hAnsi="Cambria"/>
          <w:sz w:val="28"/>
          <w:szCs w:val="28"/>
        </w:rPr>
      </w:pPr>
    </w:p>
    <w:p w14:paraId="4ECEC74D" w14:textId="7AB66A68" w:rsidR="005C5D2B" w:rsidRPr="00193F97" w:rsidRDefault="005C5D2B" w:rsidP="005C5D2B">
      <w:pPr>
        <w:pStyle w:val="Sansinterligne"/>
        <w:rPr>
          <w:rFonts w:ascii="Cambria" w:hAnsi="Cambria"/>
          <w:sz w:val="28"/>
          <w:szCs w:val="28"/>
          <w:u w:val="single"/>
        </w:rPr>
      </w:pPr>
      <w:r w:rsidRPr="00193F97">
        <w:rPr>
          <w:rFonts w:ascii="Cambria" w:hAnsi="Cambria"/>
          <w:sz w:val="28"/>
          <w:szCs w:val="28"/>
          <w:u w:val="single"/>
        </w:rPr>
        <w:t xml:space="preserve">Affectation de tâches </w:t>
      </w:r>
      <w:r w:rsidR="00FE58AE" w:rsidRPr="00193F97">
        <w:rPr>
          <w:rFonts w:ascii="Cambria" w:hAnsi="Cambria"/>
          <w:sz w:val="28"/>
          <w:szCs w:val="28"/>
          <w:u w:val="single"/>
        </w:rPr>
        <w:t>à la suite de</w:t>
      </w:r>
      <w:r w:rsidRPr="00193F97">
        <w:rPr>
          <w:rFonts w:ascii="Cambria" w:hAnsi="Cambria"/>
          <w:sz w:val="28"/>
          <w:szCs w:val="28"/>
          <w:u w:val="single"/>
        </w:rPr>
        <w:t xml:space="preserve"> la réunion :</w:t>
      </w:r>
    </w:p>
    <w:p w14:paraId="6DC0B1CE" w14:textId="77777777" w:rsidR="005C5D2B" w:rsidRPr="00FE58AE" w:rsidRDefault="005C5D2B" w:rsidP="005C5D2B">
      <w:pPr>
        <w:pStyle w:val="Sansinterligne"/>
        <w:rPr>
          <w:rFonts w:ascii="Cambria" w:hAnsi="Cambria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C5D2B" w:rsidRPr="00FE58AE" w14:paraId="71175FF8" w14:textId="77777777" w:rsidTr="005C5D2B">
        <w:tc>
          <w:tcPr>
            <w:tcW w:w="2265" w:type="dxa"/>
          </w:tcPr>
          <w:p w14:paraId="14722E10" w14:textId="77777777" w:rsidR="005C5D2B" w:rsidRPr="00193F97" w:rsidRDefault="005C5D2B" w:rsidP="005C5D2B">
            <w:pPr>
              <w:pStyle w:val="Sansinterligne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193F97">
              <w:rPr>
                <w:rFonts w:ascii="Cambria" w:hAnsi="Cambria"/>
                <w:b/>
                <w:bCs/>
                <w:sz w:val="28"/>
                <w:szCs w:val="28"/>
              </w:rPr>
              <w:t>Quoi</w:t>
            </w:r>
          </w:p>
        </w:tc>
        <w:tc>
          <w:tcPr>
            <w:tcW w:w="2265" w:type="dxa"/>
          </w:tcPr>
          <w:p w14:paraId="7B5DE9F6" w14:textId="77777777" w:rsidR="005C5D2B" w:rsidRPr="00193F97" w:rsidRDefault="005C5D2B" w:rsidP="005C5D2B">
            <w:pPr>
              <w:pStyle w:val="Sansinterligne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193F97">
              <w:rPr>
                <w:rFonts w:ascii="Cambria" w:hAnsi="Cambria"/>
                <w:b/>
                <w:bCs/>
                <w:sz w:val="28"/>
                <w:szCs w:val="28"/>
              </w:rPr>
              <w:t>Qui</w:t>
            </w:r>
          </w:p>
        </w:tc>
        <w:tc>
          <w:tcPr>
            <w:tcW w:w="2266" w:type="dxa"/>
          </w:tcPr>
          <w:p w14:paraId="5CE56D83" w14:textId="77777777" w:rsidR="005C5D2B" w:rsidRPr="00193F97" w:rsidRDefault="005C5D2B" w:rsidP="005C5D2B">
            <w:pPr>
              <w:pStyle w:val="Sansinterligne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193F97">
              <w:rPr>
                <w:rFonts w:ascii="Cambria" w:hAnsi="Cambria"/>
                <w:b/>
                <w:bCs/>
                <w:sz w:val="28"/>
                <w:szCs w:val="28"/>
              </w:rPr>
              <w:t>Pour quand</w:t>
            </w:r>
          </w:p>
        </w:tc>
        <w:tc>
          <w:tcPr>
            <w:tcW w:w="2266" w:type="dxa"/>
          </w:tcPr>
          <w:p w14:paraId="68A73133" w14:textId="77777777" w:rsidR="005C5D2B" w:rsidRPr="00193F97" w:rsidRDefault="005C5D2B" w:rsidP="005C5D2B">
            <w:pPr>
              <w:pStyle w:val="Sansinterligne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193F97">
              <w:rPr>
                <w:rFonts w:ascii="Cambria" w:hAnsi="Cambria"/>
                <w:b/>
                <w:bCs/>
                <w:sz w:val="28"/>
                <w:szCs w:val="28"/>
              </w:rPr>
              <w:t>Autre</w:t>
            </w:r>
          </w:p>
        </w:tc>
      </w:tr>
      <w:tr w:rsidR="005C5D2B" w:rsidRPr="00FE58AE" w14:paraId="0C4FF281" w14:textId="77777777" w:rsidTr="005C5D2B">
        <w:tc>
          <w:tcPr>
            <w:tcW w:w="2265" w:type="dxa"/>
          </w:tcPr>
          <w:p w14:paraId="28C9A342" w14:textId="77777777" w:rsidR="005C5D2B" w:rsidRPr="00FE58AE" w:rsidRDefault="005C5D2B" w:rsidP="005C5D2B">
            <w:pPr>
              <w:pStyle w:val="Sansinterligne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265" w:type="dxa"/>
          </w:tcPr>
          <w:p w14:paraId="5A88DFAF" w14:textId="77777777" w:rsidR="005C5D2B" w:rsidRPr="00FE58AE" w:rsidRDefault="005C5D2B" w:rsidP="005C5D2B">
            <w:pPr>
              <w:pStyle w:val="Sansinterligne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266" w:type="dxa"/>
          </w:tcPr>
          <w:p w14:paraId="4FFA2C11" w14:textId="77777777" w:rsidR="005C5D2B" w:rsidRPr="00FE58AE" w:rsidRDefault="005C5D2B" w:rsidP="005C5D2B">
            <w:pPr>
              <w:pStyle w:val="Sansinterligne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266" w:type="dxa"/>
          </w:tcPr>
          <w:p w14:paraId="4B796CCE" w14:textId="77777777" w:rsidR="005C5D2B" w:rsidRPr="00FE58AE" w:rsidRDefault="005C5D2B" w:rsidP="005C5D2B">
            <w:pPr>
              <w:pStyle w:val="Sansinterligne"/>
              <w:rPr>
                <w:rFonts w:ascii="Cambria" w:hAnsi="Cambria"/>
                <w:sz w:val="28"/>
                <w:szCs w:val="28"/>
              </w:rPr>
            </w:pPr>
          </w:p>
        </w:tc>
      </w:tr>
      <w:tr w:rsidR="005C5D2B" w:rsidRPr="00FE58AE" w14:paraId="0213D0D4" w14:textId="77777777" w:rsidTr="005C5D2B">
        <w:tc>
          <w:tcPr>
            <w:tcW w:w="2265" w:type="dxa"/>
          </w:tcPr>
          <w:p w14:paraId="72170644" w14:textId="77777777" w:rsidR="005C5D2B" w:rsidRPr="00FE58AE" w:rsidRDefault="005C5D2B" w:rsidP="005C5D2B">
            <w:pPr>
              <w:pStyle w:val="Sansinterligne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265" w:type="dxa"/>
          </w:tcPr>
          <w:p w14:paraId="785862E0" w14:textId="77777777" w:rsidR="005C5D2B" w:rsidRPr="00FE58AE" w:rsidRDefault="005C5D2B" w:rsidP="005C5D2B">
            <w:pPr>
              <w:pStyle w:val="Sansinterligne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266" w:type="dxa"/>
          </w:tcPr>
          <w:p w14:paraId="71D61519" w14:textId="77777777" w:rsidR="005C5D2B" w:rsidRPr="00FE58AE" w:rsidRDefault="005C5D2B" w:rsidP="005C5D2B">
            <w:pPr>
              <w:pStyle w:val="Sansinterligne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266" w:type="dxa"/>
          </w:tcPr>
          <w:p w14:paraId="3CF44550" w14:textId="77777777" w:rsidR="005C5D2B" w:rsidRPr="00FE58AE" w:rsidRDefault="005C5D2B" w:rsidP="005C5D2B">
            <w:pPr>
              <w:pStyle w:val="Sansinterligne"/>
              <w:rPr>
                <w:rFonts w:ascii="Cambria" w:hAnsi="Cambria"/>
                <w:sz w:val="28"/>
                <w:szCs w:val="28"/>
              </w:rPr>
            </w:pPr>
          </w:p>
        </w:tc>
      </w:tr>
      <w:tr w:rsidR="005C5D2B" w:rsidRPr="00FE58AE" w14:paraId="5181C742" w14:textId="77777777" w:rsidTr="005C5D2B">
        <w:tc>
          <w:tcPr>
            <w:tcW w:w="2265" w:type="dxa"/>
          </w:tcPr>
          <w:p w14:paraId="4D3F026C" w14:textId="77777777" w:rsidR="005C5D2B" w:rsidRPr="00FE58AE" w:rsidRDefault="005C5D2B" w:rsidP="005C5D2B">
            <w:pPr>
              <w:pStyle w:val="Sansinterligne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265" w:type="dxa"/>
          </w:tcPr>
          <w:p w14:paraId="054CC5ED" w14:textId="77777777" w:rsidR="005C5D2B" w:rsidRPr="00FE58AE" w:rsidRDefault="005C5D2B" w:rsidP="005C5D2B">
            <w:pPr>
              <w:pStyle w:val="Sansinterligne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266" w:type="dxa"/>
          </w:tcPr>
          <w:p w14:paraId="6D51D3A9" w14:textId="77777777" w:rsidR="005C5D2B" w:rsidRPr="00FE58AE" w:rsidRDefault="005C5D2B" w:rsidP="005C5D2B">
            <w:pPr>
              <w:pStyle w:val="Sansinterligne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266" w:type="dxa"/>
          </w:tcPr>
          <w:p w14:paraId="7731EDEE" w14:textId="77777777" w:rsidR="005C5D2B" w:rsidRPr="00FE58AE" w:rsidRDefault="005C5D2B" w:rsidP="005C5D2B">
            <w:pPr>
              <w:pStyle w:val="Sansinterligne"/>
              <w:rPr>
                <w:rFonts w:ascii="Cambria" w:hAnsi="Cambria"/>
                <w:sz w:val="28"/>
                <w:szCs w:val="28"/>
              </w:rPr>
            </w:pPr>
          </w:p>
        </w:tc>
      </w:tr>
    </w:tbl>
    <w:p w14:paraId="7AC61C4B" w14:textId="77777777" w:rsidR="005C5D2B" w:rsidRPr="00FE58AE" w:rsidRDefault="005C5D2B" w:rsidP="005C5D2B">
      <w:pPr>
        <w:pStyle w:val="Sansinterligne"/>
        <w:rPr>
          <w:rFonts w:ascii="Cambria" w:hAnsi="Cambria"/>
          <w:sz w:val="28"/>
          <w:szCs w:val="28"/>
        </w:rPr>
      </w:pPr>
    </w:p>
    <w:p w14:paraId="1D3869FA" w14:textId="77777777" w:rsidR="005C5D2B" w:rsidRPr="00FE58AE" w:rsidRDefault="005C5D2B" w:rsidP="005C5D2B">
      <w:pPr>
        <w:pStyle w:val="Sansinterligne"/>
        <w:rPr>
          <w:rFonts w:ascii="Cambria" w:hAnsi="Cambria"/>
          <w:sz w:val="28"/>
          <w:szCs w:val="28"/>
        </w:rPr>
      </w:pPr>
      <w:r w:rsidRPr="00193F97">
        <w:rPr>
          <w:rFonts w:ascii="Cambria" w:hAnsi="Cambria"/>
          <w:sz w:val="28"/>
          <w:szCs w:val="28"/>
          <w:u w:val="single"/>
        </w:rPr>
        <w:t>Remarques supplémentaires :</w:t>
      </w:r>
      <w:r w:rsidRPr="00FE58AE">
        <w:rPr>
          <w:rFonts w:ascii="Cambria" w:hAnsi="Cambria"/>
          <w:sz w:val="28"/>
          <w:szCs w:val="28"/>
        </w:rPr>
        <w:t xml:space="preserve"> …</w:t>
      </w:r>
    </w:p>
    <w:p w14:paraId="184651B2" w14:textId="77777777" w:rsidR="005C5D2B" w:rsidRPr="00FE58AE" w:rsidRDefault="005C5D2B" w:rsidP="005C5D2B">
      <w:pPr>
        <w:pStyle w:val="Sansinterligne"/>
        <w:rPr>
          <w:rFonts w:ascii="Cambria" w:hAnsi="Cambria"/>
          <w:sz w:val="28"/>
          <w:szCs w:val="28"/>
        </w:rPr>
      </w:pPr>
    </w:p>
    <w:p w14:paraId="5CB8E424" w14:textId="197DB920" w:rsidR="005C5D2B" w:rsidRPr="00FE58AE" w:rsidRDefault="005C5D2B" w:rsidP="005C5D2B">
      <w:pPr>
        <w:pStyle w:val="Sansinterligne"/>
        <w:rPr>
          <w:rFonts w:ascii="Cambria" w:hAnsi="Cambria"/>
          <w:sz w:val="28"/>
          <w:szCs w:val="28"/>
        </w:rPr>
      </w:pPr>
      <w:bookmarkStart w:id="0" w:name="_GoBack"/>
      <w:r w:rsidRPr="00193F97">
        <w:rPr>
          <w:rFonts w:ascii="Cambria" w:hAnsi="Cambria"/>
          <w:sz w:val="28"/>
          <w:szCs w:val="28"/>
          <w:u w:val="single"/>
        </w:rPr>
        <w:t>Diffusion du compte rendu :</w:t>
      </w:r>
      <w:bookmarkEnd w:id="0"/>
      <w:r w:rsidR="00FE58AE">
        <w:rPr>
          <w:rFonts w:ascii="Cambria" w:hAnsi="Cambria"/>
          <w:sz w:val="28"/>
          <w:szCs w:val="28"/>
        </w:rPr>
        <w:t xml:space="preserve"> à qui ? comment ?</w:t>
      </w:r>
    </w:p>
    <w:sectPr w:rsidR="005C5D2B" w:rsidRPr="00FE58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F2E9C"/>
    <w:multiLevelType w:val="hybridMultilevel"/>
    <w:tmpl w:val="B742D4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CE4F66"/>
    <w:multiLevelType w:val="hybridMultilevel"/>
    <w:tmpl w:val="9132D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A54E9"/>
    <w:multiLevelType w:val="hybridMultilevel"/>
    <w:tmpl w:val="481E0E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2B"/>
    <w:rsid w:val="00193F97"/>
    <w:rsid w:val="002C319D"/>
    <w:rsid w:val="00460D8B"/>
    <w:rsid w:val="005501DD"/>
    <w:rsid w:val="005C5D2B"/>
    <w:rsid w:val="00747DEC"/>
    <w:rsid w:val="00FE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E2E93"/>
  <w15:chartTrackingRefBased/>
  <w15:docId w15:val="{2DA7BDFF-E4D3-465C-98FD-31634B54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C5D2B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5C5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325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SESSA</dc:creator>
  <cp:keywords/>
  <dc:description/>
  <cp:lastModifiedBy>Romain SESSA</cp:lastModifiedBy>
  <cp:revision>3</cp:revision>
  <dcterms:created xsi:type="dcterms:W3CDTF">2017-11-02T13:32:00Z</dcterms:created>
  <dcterms:modified xsi:type="dcterms:W3CDTF">2020-03-15T22:32:00Z</dcterms:modified>
</cp:coreProperties>
</file>