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B9153" w14:textId="77777777" w:rsidR="00EB6BA0" w:rsidRDefault="00000000">
      <w:pPr>
        <w:pStyle w:val="Title"/>
        <w:spacing w:line="242" w:lineRule="auto"/>
      </w:pPr>
      <w:r>
        <w:t>Predicting Parkinson’s Disease using Machine Learning based on Biomedical Voice Measurement</w:t>
      </w:r>
    </w:p>
    <w:p w14:paraId="0582F0DA" w14:textId="77777777" w:rsidR="00EB6BA0" w:rsidRDefault="00EB6BA0">
      <w:pPr>
        <w:pStyle w:val="BodyText"/>
        <w:spacing w:before="2"/>
        <w:rPr>
          <w:sz w:val="17"/>
        </w:rPr>
      </w:pPr>
    </w:p>
    <w:p w14:paraId="0B5E8A8E" w14:textId="77777777" w:rsidR="00EB6BA0" w:rsidRDefault="00EB6BA0">
      <w:pPr>
        <w:rPr>
          <w:sz w:val="17"/>
        </w:rPr>
        <w:sectPr w:rsidR="00EB6BA0">
          <w:type w:val="continuous"/>
          <w:pgSz w:w="12240" w:h="15840"/>
          <w:pgMar w:top="900" w:right="860" w:bottom="280" w:left="860" w:header="720" w:footer="720" w:gutter="0"/>
          <w:cols w:space="720"/>
        </w:sectPr>
      </w:pPr>
    </w:p>
    <w:p w14:paraId="44F61545" w14:textId="77777777" w:rsidR="00EB6BA0" w:rsidRDefault="00000000">
      <w:pPr>
        <w:pStyle w:val="Heading1"/>
        <w:ind w:left="1265"/>
      </w:pPr>
      <w:r>
        <w:t>1</w:t>
      </w:r>
      <w:r>
        <w:rPr>
          <w:vertAlign w:val="superscript"/>
        </w:rPr>
        <w:t>st</w:t>
      </w:r>
      <w:r>
        <w:rPr>
          <w:spacing w:val="30"/>
        </w:rPr>
        <w:t xml:space="preserve"> </w:t>
      </w:r>
      <w:r>
        <w:t>Ngo</w:t>
      </w:r>
      <w:r>
        <w:rPr>
          <w:spacing w:val="21"/>
        </w:rPr>
        <w:t xml:space="preserve"> </w:t>
      </w:r>
      <w:r>
        <w:t>Thi</w:t>
      </w:r>
      <w:r>
        <w:rPr>
          <w:spacing w:val="21"/>
        </w:rPr>
        <w:t xml:space="preserve"> </w:t>
      </w:r>
      <w:r>
        <w:t>Thu</w:t>
      </w:r>
      <w:r>
        <w:rPr>
          <w:spacing w:val="21"/>
        </w:rPr>
        <w:t xml:space="preserve"> </w:t>
      </w:r>
      <w:r>
        <w:rPr>
          <w:spacing w:val="-5"/>
        </w:rPr>
        <w:t>Ha</w:t>
      </w:r>
    </w:p>
    <w:p w14:paraId="2F9ACDF0" w14:textId="77777777" w:rsidR="00EB6BA0" w:rsidRDefault="00000000">
      <w:pPr>
        <w:spacing w:before="15" w:line="256" w:lineRule="auto"/>
        <w:ind w:left="1178"/>
        <w:jc w:val="center"/>
        <w:rPr>
          <w:sz w:val="20"/>
        </w:rPr>
      </w:pPr>
      <w:r>
        <w:rPr>
          <w:i/>
          <w:sz w:val="20"/>
        </w:rPr>
        <w:t>School of Electrical and Electronics Engineering Ha</w:t>
      </w:r>
      <w:r>
        <w:rPr>
          <w:i/>
          <w:spacing w:val="39"/>
          <w:sz w:val="20"/>
        </w:rPr>
        <w:t xml:space="preserve"> </w:t>
      </w:r>
      <w:r>
        <w:rPr>
          <w:i/>
          <w:sz w:val="20"/>
        </w:rPr>
        <w:t>Noi</w:t>
      </w:r>
      <w:r>
        <w:rPr>
          <w:i/>
          <w:spacing w:val="39"/>
          <w:sz w:val="20"/>
        </w:rPr>
        <w:t xml:space="preserve"> </w:t>
      </w:r>
      <w:r>
        <w:rPr>
          <w:i/>
          <w:sz w:val="20"/>
        </w:rPr>
        <w:t>University</w:t>
      </w:r>
      <w:r>
        <w:rPr>
          <w:i/>
          <w:spacing w:val="39"/>
          <w:sz w:val="20"/>
        </w:rPr>
        <w:t xml:space="preserve"> </w:t>
      </w:r>
      <w:r>
        <w:rPr>
          <w:i/>
          <w:sz w:val="20"/>
        </w:rPr>
        <w:t>of</w:t>
      </w:r>
      <w:r>
        <w:rPr>
          <w:i/>
          <w:spacing w:val="39"/>
          <w:sz w:val="20"/>
        </w:rPr>
        <w:t xml:space="preserve"> </w:t>
      </w:r>
      <w:r>
        <w:rPr>
          <w:i/>
          <w:sz w:val="20"/>
        </w:rPr>
        <w:t>Science</w:t>
      </w:r>
      <w:r>
        <w:rPr>
          <w:i/>
          <w:spacing w:val="39"/>
          <w:sz w:val="20"/>
        </w:rPr>
        <w:t xml:space="preserve"> </w:t>
      </w:r>
      <w:r>
        <w:rPr>
          <w:i/>
          <w:sz w:val="20"/>
        </w:rPr>
        <w:t>and</w:t>
      </w:r>
      <w:r>
        <w:rPr>
          <w:i/>
          <w:spacing w:val="39"/>
          <w:sz w:val="20"/>
        </w:rPr>
        <w:t xml:space="preserve"> </w:t>
      </w:r>
      <w:r>
        <w:rPr>
          <w:i/>
          <w:sz w:val="20"/>
        </w:rPr>
        <w:t xml:space="preserve">Technology </w:t>
      </w:r>
      <w:r>
        <w:rPr>
          <w:sz w:val="20"/>
        </w:rPr>
        <w:t>Ha Noi, Viet Nam</w:t>
      </w:r>
    </w:p>
    <w:p w14:paraId="60DB29CE" w14:textId="77777777" w:rsidR="00EB6BA0" w:rsidRDefault="00000000">
      <w:pPr>
        <w:pStyle w:val="BodyText"/>
        <w:spacing w:before="2"/>
        <w:ind w:left="1265" w:right="17"/>
        <w:jc w:val="center"/>
      </w:pPr>
      <w:hyperlink r:id="rId5">
        <w:r>
          <w:rPr>
            <w:spacing w:val="-2"/>
          </w:rPr>
          <w:t>ha.ntt203836@sis.hust.edu.vn</w:t>
        </w:r>
      </w:hyperlink>
    </w:p>
    <w:p w14:paraId="52DFB7D3" w14:textId="77777777" w:rsidR="00EB6BA0" w:rsidRDefault="00EB6BA0">
      <w:pPr>
        <w:pStyle w:val="BodyText"/>
        <w:spacing w:before="2"/>
        <w:rPr>
          <w:sz w:val="22"/>
        </w:rPr>
      </w:pPr>
    </w:p>
    <w:p w14:paraId="6B9BFA62" w14:textId="77777777" w:rsidR="00EB6BA0" w:rsidRDefault="00000000">
      <w:pPr>
        <w:pStyle w:val="Heading1"/>
        <w:spacing w:before="1"/>
        <w:ind w:left="207" w:right="1075"/>
      </w:pPr>
      <w:r>
        <w:t>3</w:t>
      </w:r>
      <w:r>
        <w:rPr>
          <w:vertAlign w:val="superscript"/>
        </w:rPr>
        <w:t>rd</w:t>
      </w:r>
      <w:r>
        <w:t>Hoang</w:t>
      </w:r>
      <w:r>
        <w:rPr>
          <w:spacing w:val="26"/>
        </w:rPr>
        <w:t xml:space="preserve"> </w:t>
      </w:r>
      <w:r>
        <w:t>Quang</w:t>
      </w:r>
      <w:r>
        <w:rPr>
          <w:spacing w:val="26"/>
        </w:rPr>
        <w:t xml:space="preserve"> </w:t>
      </w:r>
      <w:r>
        <w:rPr>
          <w:spacing w:val="-5"/>
        </w:rPr>
        <w:t>Huy</w:t>
      </w:r>
    </w:p>
    <w:p w14:paraId="59E16E8C" w14:textId="77777777" w:rsidR="00EB6BA0" w:rsidRDefault="00000000">
      <w:pPr>
        <w:spacing w:before="15" w:line="256" w:lineRule="auto"/>
        <w:ind w:left="137" w:right="1075"/>
        <w:jc w:val="center"/>
        <w:rPr>
          <w:sz w:val="20"/>
        </w:rPr>
      </w:pPr>
      <w:r>
        <w:rPr>
          <w:i/>
          <w:sz w:val="20"/>
        </w:rPr>
        <w:t>School of Electrical and Electronics Engineering Ha</w:t>
      </w:r>
      <w:r>
        <w:rPr>
          <w:i/>
          <w:spacing w:val="39"/>
          <w:sz w:val="20"/>
        </w:rPr>
        <w:t xml:space="preserve"> </w:t>
      </w:r>
      <w:r>
        <w:rPr>
          <w:i/>
          <w:sz w:val="20"/>
        </w:rPr>
        <w:t>Noi</w:t>
      </w:r>
      <w:r>
        <w:rPr>
          <w:i/>
          <w:spacing w:val="39"/>
          <w:sz w:val="20"/>
        </w:rPr>
        <w:t xml:space="preserve"> </w:t>
      </w:r>
      <w:r>
        <w:rPr>
          <w:i/>
          <w:sz w:val="20"/>
        </w:rPr>
        <w:t>University</w:t>
      </w:r>
      <w:r>
        <w:rPr>
          <w:i/>
          <w:spacing w:val="39"/>
          <w:sz w:val="20"/>
        </w:rPr>
        <w:t xml:space="preserve"> </w:t>
      </w:r>
      <w:r>
        <w:rPr>
          <w:i/>
          <w:sz w:val="20"/>
        </w:rPr>
        <w:t>of</w:t>
      </w:r>
      <w:r>
        <w:rPr>
          <w:i/>
          <w:spacing w:val="39"/>
          <w:sz w:val="20"/>
        </w:rPr>
        <w:t xml:space="preserve"> </w:t>
      </w:r>
      <w:r>
        <w:rPr>
          <w:i/>
          <w:sz w:val="20"/>
        </w:rPr>
        <w:t>Science</w:t>
      </w:r>
      <w:r>
        <w:rPr>
          <w:i/>
          <w:spacing w:val="39"/>
          <w:sz w:val="20"/>
        </w:rPr>
        <w:t xml:space="preserve"> </w:t>
      </w:r>
      <w:r>
        <w:rPr>
          <w:i/>
          <w:sz w:val="20"/>
        </w:rPr>
        <w:t>and</w:t>
      </w:r>
      <w:r>
        <w:rPr>
          <w:i/>
          <w:spacing w:val="39"/>
          <w:sz w:val="20"/>
        </w:rPr>
        <w:t xml:space="preserve"> </w:t>
      </w:r>
      <w:r>
        <w:rPr>
          <w:i/>
          <w:sz w:val="20"/>
        </w:rPr>
        <w:t xml:space="preserve">Technology </w:t>
      </w:r>
      <w:r>
        <w:rPr>
          <w:sz w:val="20"/>
        </w:rPr>
        <w:t xml:space="preserve">Ha Noi, Viet Nam </w:t>
      </w:r>
      <w:hyperlink r:id="rId6">
        <w:r>
          <w:rPr>
            <w:spacing w:val="-2"/>
            <w:sz w:val="20"/>
          </w:rPr>
          <w:t>huy</w:t>
        </w:r>
      </w:hyperlink>
      <w:hyperlink r:id="rId7">
        <w:r>
          <w:rPr>
            <w:spacing w:val="-2"/>
            <w:sz w:val="20"/>
          </w:rPr>
          <w:t>.hoangquang@sis.hust.edu.vn</w:t>
        </w:r>
      </w:hyperlink>
    </w:p>
    <w:p w14:paraId="385ACEE5" w14:textId="77777777" w:rsidR="00EB6BA0" w:rsidRDefault="00000000">
      <w:pPr>
        <w:pStyle w:val="Heading1"/>
        <w:ind w:left="1054" w:right="85"/>
      </w:pPr>
      <w:r>
        <w:br w:type="column"/>
      </w:r>
      <w:r>
        <w:t>2</w:t>
      </w:r>
      <w:r>
        <w:rPr>
          <w:vertAlign w:val="superscript"/>
        </w:rPr>
        <w:t>nd</w:t>
      </w:r>
      <w:r>
        <w:rPr>
          <w:spacing w:val="34"/>
        </w:rPr>
        <w:t xml:space="preserve"> </w:t>
      </w:r>
      <w:r>
        <w:t>Le</w:t>
      </w:r>
      <w:r>
        <w:rPr>
          <w:spacing w:val="23"/>
        </w:rPr>
        <w:t xml:space="preserve"> </w:t>
      </w:r>
      <w:r>
        <w:t>Minh</w:t>
      </w:r>
      <w:r>
        <w:rPr>
          <w:spacing w:val="24"/>
        </w:rPr>
        <w:t xml:space="preserve"> </w:t>
      </w:r>
      <w:r>
        <w:rPr>
          <w:spacing w:val="-5"/>
        </w:rPr>
        <w:t>Duc</w:t>
      </w:r>
    </w:p>
    <w:p w14:paraId="0EBFFF76" w14:textId="77777777" w:rsidR="00EB6BA0" w:rsidRDefault="00000000">
      <w:pPr>
        <w:spacing w:before="15" w:line="256" w:lineRule="auto"/>
        <w:ind w:left="1126" w:right="225"/>
        <w:jc w:val="center"/>
        <w:rPr>
          <w:sz w:val="20"/>
        </w:rPr>
      </w:pPr>
      <w:r>
        <w:rPr>
          <w:i/>
          <w:sz w:val="20"/>
        </w:rPr>
        <w:t>School of Electrical and Electronics Engineering Ha</w:t>
      </w:r>
      <w:r>
        <w:rPr>
          <w:i/>
          <w:spacing w:val="39"/>
          <w:sz w:val="20"/>
        </w:rPr>
        <w:t xml:space="preserve"> </w:t>
      </w:r>
      <w:r>
        <w:rPr>
          <w:i/>
          <w:sz w:val="20"/>
        </w:rPr>
        <w:t>Noi</w:t>
      </w:r>
      <w:r>
        <w:rPr>
          <w:i/>
          <w:spacing w:val="39"/>
          <w:sz w:val="20"/>
        </w:rPr>
        <w:t xml:space="preserve"> </w:t>
      </w:r>
      <w:r>
        <w:rPr>
          <w:i/>
          <w:sz w:val="20"/>
        </w:rPr>
        <w:t>University</w:t>
      </w:r>
      <w:r>
        <w:rPr>
          <w:i/>
          <w:spacing w:val="39"/>
          <w:sz w:val="20"/>
        </w:rPr>
        <w:t xml:space="preserve"> </w:t>
      </w:r>
      <w:r>
        <w:rPr>
          <w:i/>
          <w:sz w:val="20"/>
        </w:rPr>
        <w:t>of</w:t>
      </w:r>
      <w:r>
        <w:rPr>
          <w:i/>
          <w:spacing w:val="39"/>
          <w:sz w:val="20"/>
        </w:rPr>
        <w:t xml:space="preserve"> </w:t>
      </w:r>
      <w:r>
        <w:rPr>
          <w:i/>
          <w:sz w:val="20"/>
        </w:rPr>
        <w:t>Science</w:t>
      </w:r>
      <w:r>
        <w:rPr>
          <w:i/>
          <w:spacing w:val="39"/>
          <w:sz w:val="20"/>
        </w:rPr>
        <w:t xml:space="preserve"> </w:t>
      </w:r>
      <w:r>
        <w:rPr>
          <w:i/>
          <w:sz w:val="20"/>
        </w:rPr>
        <w:t>and</w:t>
      </w:r>
      <w:r>
        <w:rPr>
          <w:i/>
          <w:spacing w:val="39"/>
          <w:sz w:val="20"/>
        </w:rPr>
        <w:t xml:space="preserve"> </w:t>
      </w:r>
      <w:r>
        <w:rPr>
          <w:i/>
          <w:sz w:val="20"/>
        </w:rPr>
        <w:t xml:space="preserve">Technology </w:t>
      </w:r>
      <w:r>
        <w:rPr>
          <w:sz w:val="20"/>
        </w:rPr>
        <w:t>Ha Noi, Viet Nam</w:t>
      </w:r>
      <w:r>
        <w:rPr>
          <w:spacing w:val="80"/>
          <w:sz w:val="20"/>
        </w:rPr>
        <w:t xml:space="preserve"> </w:t>
      </w:r>
      <w:hyperlink r:id="rId8">
        <w:r>
          <w:rPr>
            <w:spacing w:val="-2"/>
            <w:sz w:val="20"/>
          </w:rPr>
          <w:t>duc.lm203833@sis.hust.edu.vn</w:t>
        </w:r>
      </w:hyperlink>
    </w:p>
    <w:p w14:paraId="76B8044A" w14:textId="77777777" w:rsidR="00EB6BA0" w:rsidRDefault="00EB6BA0">
      <w:pPr>
        <w:pStyle w:val="BodyText"/>
        <w:rPr>
          <w:sz w:val="21"/>
        </w:rPr>
      </w:pPr>
    </w:p>
    <w:p w14:paraId="0C899474" w14:textId="77777777" w:rsidR="00EB6BA0" w:rsidRDefault="00000000">
      <w:pPr>
        <w:pStyle w:val="Heading1"/>
        <w:spacing w:before="0"/>
        <w:ind w:right="1264"/>
      </w:pPr>
      <w:r>
        <w:t>4</w:t>
      </w:r>
      <w:r>
        <w:rPr>
          <w:vertAlign w:val="superscript"/>
        </w:rPr>
        <w:t>th</w:t>
      </w:r>
      <w:r>
        <w:rPr>
          <w:spacing w:val="26"/>
        </w:rPr>
        <w:t xml:space="preserve"> </w:t>
      </w:r>
      <w:r>
        <w:t>Nguyen</w:t>
      </w:r>
      <w:r>
        <w:rPr>
          <w:spacing w:val="17"/>
        </w:rPr>
        <w:t xml:space="preserve"> </w:t>
      </w:r>
      <w:r>
        <w:t>Viet</w:t>
      </w:r>
      <w:r>
        <w:rPr>
          <w:spacing w:val="17"/>
        </w:rPr>
        <w:t xml:space="preserve"> </w:t>
      </w:r>
      <w:r>
        <w:rPr>
          <w:spacing w:val="-4"/>
        </w:rPr>
        <w:t>Dung</w:t>
      </w:r>
    </w:p>
    <w:p w14:paraId="1510EC80" w14:textId="77777777" w:rsidR="00EB6BA0" w:rsidRDefault="00000000">
      <w:pPr>
        <w:spacing w:before="15" w:line="256" w:lineRule="auto"/>
        <w:ind w:left="47" w:right="1264"/>
        <w:jc w:val="center"/>
        <w:rPr>
          <w:sz w:val="20"/>
        </w:rPr>
      </w:pPr>
      <w:r>
        <w:rPr>
          <w:i/>
          <w:sz w:val="20"/>
        </w:rPr>
        <w:t>School of Electrical and Electronics Engineering Ha</w:t>
      </w:r>
      <w:r>
        <w:rPr>
          <w:i/>
          <w:spacing w:val="39"/>
          <w:sz w:val="20"/>
        </w:rPr>
        <w:t xml:space="preserve"> </w:t>
      </w:r>
      <w:r>
        <w:rPr>
          <w:i/>
          <w:sz w:val="20"/>
        </w:rPr>
        <w:t>Noi</w:t>
      </w:r>
      <w:r>
        <w:rPr>
          <w:i/>
          <w:spacing w:val="39"/>
          <w:sz w:val="20"/>
        </w:rPr>
        <w:t xml:space="preserve"> </w:t>
      </w:r>
      <w:r>
        <w:rPr>
          <w:i/>
          <w:sz w:val="20"/>
        </w:rPr>
        <w:t>University</w:t>
      </w:r>
      <w:r>
        <w:rPr>
          <w:i/>
          <w:spacing w:val="39"/>
          <w:sz w:val="20"/>
        </w:rPr>
        <w:t xml:space="preserve"> </w:t>
      </w:r>
      <w:r>
        <w:rPr>
          <w:i/>
          <w:sz w:val="20"/>
        </w:rPr>
        <w:t>of</w:t>
      </w:r>
      <w:r>
        <w:rPr>
          <w:i/>
          <w:spacing w:val="39"/>
          <w:sz w:val="20"/>
        </w:rPr>
        <w:t xml:space="preserve"> </w:t>
      </w:r>
      <w:r>
        <w:rPr>
          <w:i/>
          <w:sz w:val="20"/>
        </w:rPr>
        <w:t>Science</w:t>
      </w:r>
      <w:r>
        <w:rPr>
          <w:i/>
          <w:spacing w:val="39"/>
          <w:sz w:val="20"/>
        </w:rPr>
        <w:t xml:space="preserve"> </w:t>
      </w:r>
      <w:r>
        <w:rPr>
          <w:i/>
          <w:sz w:val="20"/>
        </w:rPr>
        <w:t>and</w:t>
      </w:r>
      <w:r>
        <w:rPr>
          <w:i/>
          <w:spacing w:val="39"/>
          <w:sz w:val="20"/>
        </w:rPr>
        <w:t xml:space="preserve"> </w:t>
      </w:r>
      <w:r>
        <w:rPr>
          <w:i/>
          <w:sz w:val="20"/>
        </w:rPr>
        <w:t xml:space="preserve">Technology </w:t>
      </w:r>
      <w:r>
        <w:rPr>
          <w:sz w:val="20"/>
        </w:rPr>
        <w:t xml:space="preserve">Ha Noi, Viet Nam </w:t>
      </w:r>
      <w:hyperlink r:id="rId9">
        <w:r>
          <w:rPr>
            <w:spacing w:val="-2"/>
            <w:sz w:val="20"/>
          </w:rPr>
          <w:t>dung.nguyen</w:t>
        </w:r>
      </w:hyperlink>
      <w:hyperlink r:id="rId10">
        <w:r>
          <w:rPr>
            <w:spacing w:val="-2"/>
            <w:sz w:val="20"/>
          </w:rPr>
          <w:t>viet1@sis.hust.edu.vn</w:t>
        </w:r>
      </w:hyperlink>
    </w:p>
    <w:p w14:paraId="454DB37B" w14:textId="77777777" w:rsidR="00EB6BA0" w:rsidRDefault="00EB6BA0">
      <w:pPr>
        <w:spacing w:line="256" w:lineRule="auto"/>
        <w:jc w:val="center"/>
        <w:rPr>
          <w:sz w:val="20"/>
        </w:rPr>
        <w:sectPr w:rsidR="00EB6BA0">
          <w:type w:val="continuous"/>
          <w:pgSz w:w="12240" w:h="15840"/>
          <w:pgMar w:top="900" w:right="860" w:bottom="280" w:left="860" w:header="720" w:footer="720" w:gutter="0"/>
          <w:cols w:num="2" w:space="720" w:equalWidth="0">
            <w:col w:w="5191" w:space="40"/>
            <w:col w:w="5289"/>
          </w:cols>
        </w:sectPr>
      </w:pPr>
    </w:p>
    <w:p w14:paraId="50EB4C60" w14:textId="77777777" w:rsidR="00EB6BA0" w:rsidRDefault="00EB6BA0">
      <w:pPr>
        <w:pStyle w:val="BodyText"/>
      </w:pPr>
    </w:p>
    <w:p w14:paraId="6DDDDEC8" w14:textId="77777777" w:rsidR="00EB6BA0" w:rsidRDefault="00EB6BA0">
      <w:pPr>
        <w:pStyle w:val="BodyText"/>
        <w:spacing w:before="7"/>
        <w:rPr>
          <w:sz w:val="25"/>
        </w:rPr>
      </w:pPr>
    </w:p>
    <w:p w14:paraId="73B88BAD" w14:textId="77777777" w:rsidR="00EB6BA0" w:rsidRDefault="00EB6BA0">
      <w:pPr>
        <w:rPr>
          <w:sz w:val="25"/>
        </w:rPr>
        <w:sectPr w:rsidR="00EB6BA0">
          <w:type w:val="continuous"/>
          <w:pgSz w:w="12240" w:h="15840"/>
          <w:pgMar w:top="900" w:right="860" w:bottom="280" w:left="860" w:header="720" w:footer="720" w:gutter="0"/>
          <w:cols w:space="720"/>
        </w:sectPr>
      </w:pPr>
    </w:p>
    <w:p w14:paraId="09D350C8" w14:textId="19FC47C9" w:rsidR="00EB6BA0" w:rsidRDefault="00000000">
      <w:pPr>
        <w:spacing w:before="123" w:line="230" w:lineRule="auto"/>
        <w:ind w:left="119" w:right="38" w:firstLine="199"/>
        <w:jc w:val="both"/>
        <w:rPr>
          <w:b/>
          <w:sz w:val="18"/>
        </w:rPr>
      </w:pPr>
      <w:r>
        <w:rPr>
          <w:b/>
          <w:i/>
          <w:sz w:val="18"/>
        </w:rPr>
        <w:t>Abstract</w:t>
      </w:r>
      <w:r>
        <w:rPr>
          <w:b/>
          <w:sz w:val="18"/>
        </w:rPr>
        <w:t>—Parkinson’s disease (PD) is a prevalent neurolog- ical condition that occurs with age and manifests in various</w:t>
      </w:r>
      <w:r>
        <w:rPr>
          <w:b/>
          <w:spacing w:val="40"/>
          <w:sz w:val="18"/>
        </w:rPr>
        <w:t xml:space="preserve"> </w:t>
      </w:r>
      <w:r>
        <w:rPr>
          <w:b/>
          <w:sz w:val="18"/>
        </w:rPr>
        <w:t>motor and cognitive symptoms. Detecting and diagnosing PD early</w:t>
      </w:r>
      <w:r>
        <w:rPr>
          <w:b/>
          <w:spacing w:val="40"/>
          <w:sz w:val="18"/>
        </w:rPr>
        <w:t xml:space="preserve"> </w:t>
      </w:r>
      <w:r>
        <w:rPr>
          <w:b/>
          <w:sz w:val="18"/>
        </w:rPr>
        <w:t>and</w:t>
      </w:r>
      <w:r>
        <w:rPr>
          <w:b/>
          <w:spacing w:val="40"/>
          <w:sz w:val="18"/>
        </w:rPr>
        <w:t xml:space="preserve"> </w:t>
      </w:r>
      <w:r>
        <w:rPr>
          <w:b/>
          <w:sz w:val="18"/>
        </w:rPr>
        <w:t>accurately</w:t>
      </w:r>
      <w:r>
        <w:rPr>
          <w:b/>
          <w:spacing w:val="40"/>
          <w:sz w:val="18"/>
        </w:rPr>
        <w:t xml:space="preserve"> </w:t>
      </w:r>
      <w:r>
        <w:rPr>
          <w:b/>
          <w:sz w:val="18"/>
        </w:rPr>
        <w:t>is</w:t>
      </w:r>
      <w:r>
        <w:rPr>
          <w:b/>
          <w:spacing w:val="40"/>
          <w:sz w:val="18"/>
        </w:rPr>
        <w:t xml:space="preserve"> </w:t>
      </w:r>
      <w:r>
        <w:rPr>
          <w:b/>
          <w:sz w:val="18"/>
        </w:rPr>
        <w:t>essential</w:t>
      </w:r>
      <w:r>
        <w:rPr>
          <w:b/>
          <w:spacing w:val="40"/>
          <w:sz w:val="18"/>
        </w:rPr>
        <w:t xml:space="preserve"> </w:t>
      </w:r>
      <w:r>
        <w:rPr>
          <w:b/>
          <w:sz w:val="18"/>
        </w:rPr>
        <w:t>for</w:t>
      </w:r>
      <w:r>
        <w:rPr>
          <w:b/>
          <w:spacing w:val="40"/>
          <w:sz w:val="18"/>
        </w:rPr>
        <w:t xml:space="preserve"> </w:t>
      </w:r>
      <w:r>
        <w:rPr>
          <w:b/>
          <w:sz w:val="18"/>
        </w:rPr>
        <w:t>effective</w:t>
      </w:r>
      <w:r>
        <w:rPr>
          <w:b/>
          <w:spacing w:val="40"/>
          <w:sz w:val="18"/>
        </w:rPr>
        <w:t xml:space="preserve"> </w:t>
      </w:r>
      <w:r>
        <w:rPr>
          <w:b/>
          <w:sz w:val="18"/>
        </w:rPr>
        <w:t>treatment</w:t>
      </w:r>
      <w:r>
        <w:rPr>
          <w:b/>
          <w:spacing w:val="40"/>
          <w:sz w:val="18"/>
        </w:rPr>
        <w:t xml:space="preserve"> </w:t>
      </w:r>
      <w:r>
        <w:rPr>
          <w:b/>
          <w:sz w:val="18"/>
        </w:rPr>
        <w:t>and care. Biomedical speech analysis has emerged as a promising</w:t>
      </w:r>
      <w:r>
        <w:rPr>
          <w:b/>
          <w:spacing w:val="40"/>
          <w:sz w:val="18"/>
        </w:rPr>
        <w:t xml:space="preserve"> </w:t>
      </w:r>
      <w:r>
        <w:rPr>
          <w:b/>
          <w:sz w:val="18"/>
        </w:rPr>
        <w:t>non-invasive approach for detecting and monitoring PD. We collected a dataset from the University of California at Irvine (UCI) machine learning repository, which comprised 195 voice recordings obtained from 31 patients during their examinations. Our research explores the use of a dataset to investigate several machine learning algorithms as potential diagnostic tools for Parkinson’s disease. The study employs classification algorithms with feature extraction , and k-fold cross-validation to ensure robust</w:t>
      </w:r>
      <w:r>
        <w:rPr>
          <w:b/>
          <w:spacing w:val="-3"/>
          <w:sz w:val="18"/>
        </w:rPr>
        <w:t xml:space="preserve"> </w:t>
      </w:r>
      <w:r>
        <w:rPr>
          <w:b/>
          <w:sz w:val="18"/>
        </w:rPr>
        <w:t>evaluation.</w:t>
      </w:r>
      <w:r>
        <w:rPr>
          <w:b/>
          <w:spacing w:val="-3"/>
          <w:sz w:val="18"/>
        </w:rPr>
        <w:t xml:space="preserve"> </w:t>
      </w:r>
      <w:r>
        <w:rPr>
          <w:b/>
          <w:sz w:val="18"/>
        </w:rPr>
        <w:t>At</w:t>
      </w:r>
      <w:r>
        <w:rPr>
          <w:b/>
          <w:spacing w:val="-3"/>
          <w:sz w:val="18"/>
        </w:rPr>
        <w:t xml:space="preserve"> </w:t>
      </w:r>
      <w:r>
        <w:rPr>
          <w:b/>
          <w:sz w:val="18"/>
        </w:rPr>
        <w:t>the</w:t>
      </w:r>
      <w:r>
        <w:rPr>
          <w:b/>
          <w:spacing w:val="-3"/>
          <w:sz w:val="18"/>
        </w:rPr>
        <w:t xml:space="preserve"> </w:t>
      </w:r>
      <w:r>
        <w:rPr>
          <w:b/>
          <w:sz w:val="18"/>
        </w:rPr>
        <w:t>end,</w:t>
      </w:r>
      <w:r>
        <w:rPr>
          <w:b/>
          <w:spacing w:val="-3"/>
          <w:sz w:val="18"/>
        </w:rPr>
        <w:t xml:space="preserve"> </w:t>
      </w:r>
      <w:r>
        <w:rPr>
          <w:b/>
          <w:sz w:val="18"/>
        </w:rPr>
        <w:t>we</w:t>
      </w:r>
      <w:r>
        <w:rPr>
          <w:b/>
          <w:spacing w:val="-3"/>
          <w:sz w:val="18"/>
        </w:rPr>
        <w:t xml:space="preserve"> </w:t>
      </w:r>
      <w:r>
        <w:rPr>
          <w:b/>
          <w:sz w:val="18"/>
        </w:rPr>
        <w:t>found</w:t>
      </w:r>
      <w:r>
        <w:rPr>
          <w:b/>
          <w:spacing w:val="-3"/>
          <w:sz w:val="18"/>
        </w:rPr>
        <w:t xml:space="preserve"> </w:t>
      </w:r>
      <w:r>
        <w:rPr>
          <w:b/>
          <w:sz w:val="18"/>
        </w:rPr>
        <w:t>that</w:t>
      </w:r>
      <w:r>
        <w:rPr>
          <w:b/>
          <w:spacing w:val="-3"/>
          <w:sz w:val="18"/>
        </w:rPr>
        <w:t xml:space="preserve"> </w:t>
      </w:r>
      <w:r>
        <w:rPr>
          <w:b/>
          <w:sz w:val="18"/>
        </w:rPr>
        <w:t>Random</w:t>
      </w:r>
      <w:r>
        <w:rPr>
          <w:b/>
          <w:spacing w:val="-3"/>
          <w:sz w:val="18"/>
        </w:rPr>
        <w:t xml:space="preserve"> </w:t>
      </w:r>
      <w:r>
        <w:rPr>
          <w:b/>
          <w:sz w:val="18"/>
        </w:rPr>
        <w:t>Forest</w:t>
      </w:r>
      <w:r>
        <w:rPr>
          <w:b/>
          <w:spacing w:val="-3"/>
          <w:sz w:val="18"/>
        </w:rPr>
        <w:t xml:space="preserve"> </w:t>
      </w:r>
      <w:r>
        <w:rPr>
          <w:b/>
          <w:sz w:val="18"/>
        </w:rPr>
        <w:t>with a ratio of 70:30 train/test split or 5-fold cross- validation gave</w:t>
      </w:r>
      <w:r>
        <w:rPr>
          <w:b/>
          <w:spacing w:val="80"/>
          <w:sz w:val="18"/>
        </w:rPr>
        <w:t xml:space="preserve"> </w:t>
      </w:r>
      <w:r>
        <w:rPr>
          <w:b/>
          <w:sz w:val="18"/>
        </w:rPr>
        <w:t xml:space="preserve">the best results for our project. Random Forest with an overall accuracy of 96.61%, and f1-score of 0.98. In addition, selection data has highly correlated features, we obtained a higher level of accuracy compared to using the entire data set for all machine learning </w:t>
      </w:r>
      <w:r w:rsidR="002150B6">
        <w:rPr>
          <w:b/>
          <w:sz w:val="18"/>
        </w:rPr>
        <w:t>algorithms</w:t>
      </w:r>
      <w:r>
        <w:rPr>
          <w:b/>
          <w:sz w:val="18"/>
        </w:rPr>
        <w:t>. Our results indicated that this algorithm has the potential for diagnosis of Parkinson’s Disease.</w:t>
      </w:r>
    </w:p>
    <w:p w14:paraId="0ACEAF8C" w14:textId="77777777" w:rsidR="00EB6BA0" w:rsidRDefault="00000000">
      <w:pPr>
        <w:spacing w:before="21" w:line="230" w:lineRule="auto"/>
        <w:ind w:left="119" w:right="38" w:firstLine="199"/>
        <w:jc w:val="both"/>
        <w:rPr>
          <w:b/>
          <w:sz w:val="18"/>
        </w:rPr>
      </w:pPr>
      <w:r>
        <w:rPr>
          <w:b/>
          <w:i/>
          <w:sz w:val="18"/>
        </w:rPr>
        <w:t>Index Terms</w:t>
      </w:r>
      <w:r>
        <w:rPr>
          <w:b/>
          <w:sz w:val="18"/>
        </w:rPr>
        <w:t>—machine learning, parkinson’s disease, voice measures, feature extraction</w:t>
      </w:r>
    </w:p>
    <w:p w14:paraId="36314BC0" w14:textId="77777777" w:rsidR="00EB6BA0" w:rsidRDefault="00EB6BA0">
      <w:pPr>
        <w:pStyle w:val="BodyText"/>
        <w:spacing w:before="10"/>
        <w:rPr>
          <w:b/>
          <w:sz w:val="24"/>
        </w:rPr>
      </w:pPr>
    </w:p>
    <w:p w14:paraId="1C33DFF1" w14:textId="77777777" w:rsidR="00EB6BA0" w:rsidRDefault="00000000">
      <w:pPr>
        <w:pStyle w:val="ListParagraph"/>
        <w:numPr>
          <w:ilvl w:val="0"/>
          <w:numId w:val="3"/>
        </w:numPr>
        <w:tabs>
          <w:tab w:val="left" w:pos="2089"/>
        </w:tabs>
        <w:ind w:right="0" w:hanging="237"/>
        <w:jc w:val="left"/>
        <w:rPr>
          <w:sz w:val="20"/>
        </w:rPr>
      </w:pPr>
      <w:r>
        <w:rPr>
          <w:smallCaps/>
          <w:spacing w:val="-2"/>
          <w:sz w:val="20"/>
        </w:rPr>
        <w:t>Introduction</w:t>
      </w:r>
    </w:p>
    <w:p w14:paraId="0D22D634" w14:textId="720567A4" w:rsidR="00EB6BA0" w:rsidRDefault="00000000">
      <w:pPr>
        <w:pStyle w:val="BodyText"/>
        <w:spacing w:before="128" w:line="249" w:lineRule="auto"/>
        <w:ind w:left="119" w:right="38" w:firstLine="199"/>
        <w:jc w:val="both"/>
      </w:pPr>
      <w:r>
        <w:t xml:space="preserve">Parkinson’s disease (PD) is a common neurodegenerative disorder affecting millions of people worldwide [1]. In the United States, it is estimated that 1.04 million people were diagnosed with Parkinson’s disease in 2017, with a </w:t>
      </w:r>
      <w:r w:rsidR="002150B6">
        <w:t>total economic cost</w:t>
      </w:r>
      <w:r>
        <w:t xml:space="preserve"> of $51.9 billion.Considering that a significant number of people remain undiagnosed or receive incorrect diagnoses, it is highly probable that the actual figure is considerably larger. PD was more common in the 65 group and in men [2]. Of course, because the difficulties associated with Parkinson’s disease increase, the condition affects many more spouses, husbands, children, and other caretakers. While there</w:t>
      </w:r>
      <w:r>
        <w:rPr>
          <w:spacing w:val="-4"/>
        </w:rPr>
        <w:t xml:space="preserve"> </w:t>
      </w:r>
      <w:r>
        <w:t>is</w:t>
      </w:r>
      <w:r>
        <w:rPr>
          <w:spacing w:val="-4"/>
        </w:rPr>
        <w:t xml:space="preserve"> </w:t>
      </w:r>
      <w:r>
        <w:t>no</w:t>
      </w:r>
      <w:r>
        <w:rPr>
          <w:spacing w:val="-4"/>
        </w:rPr>
        <w:t xml:space="preserve"> </w:t>
      </w:r>
      <w:r>
        <w:t>cure</w:t>
      </w:r>
      <w:r>
        <w:rPr>
          <w:spacing w:val="-4"/>
        </w:rPr>
        <w:t xml:space="preserve"> </w:t>
      </w:r>
      <w:r>
        <w:t>for</w:t>
      </w:r>
      <w:r>
        <w:rPr>
          <w:spacing w:val="-4"/>
        </w:rPr>
        <w:t xml:space="preserve"> </w:t>
      </w:r>
      <w:r>
        <w:t>PD,</w:t>
      </w:r>
      <w:r>
        <w:rPr>
          <w:spacing w:val="-4"/>
        </w:rPr>
        <w:t xml:space="preserve"> </w:t>
      </w:r>
      <w:r>
        <w:t>early</w:t>
      </w:r>
      <w:r>
        <w:rPr>
          <w:spacing w:val="-4"/>
        </w:rPr>
        <w:t xml:space="preserve"> </w:t>
      </w:r>
      <w:r>
        <w:t>detection</w:t>
      </w:r>
      <w:r>
        <w:rPr>
          <w:spacing w:val="-4"/>
        </w:rPr>
        <w:t xml:space="preserve"> </w:t>
      </w:r>
      <w:r>
        <w:t>and</w:t>
      </w:r>
      <w:r>
        <w:rPr>
          <w:spacing w:val="-4"/>
        </w:rPr>
        <w:t xml:space="preserve"> </w:t>
      </w:r>
      <w:r>
        <w:t>timely</w:t>
      </w:r>
      <w:r>
        <w:rPr>
          <w:spacing w:val="-4"/>
        </w:rPr>
        <w:t xml:space="preserve"> </w:t>
      </w:r>
      <w:r>
        <w:t>intervention can significantly improve patient outcomes. Current clinical methods</w:t>
      </w:r>
      <w:r>
        <w:rPr>
          <w:spacing w:val="48"/>
        </w:rPr>
        <w:t xml:space="preserve"> </w:t>
      </w:r>
      <w:r>
        <w:t>rely</w:t>
      </w:r>
      <w:r>
        <w:rPr>
          <w:spacing w:val="49"/>
        </w:rPr>
        <w:t xml:space="preserve"> </w:t>
      </w:r>
      <w:r>
        <w:t>on</w:t>
      </w:r>
      <w:r>
        <w:rPr>
          <w:spacing w:val="49"/>
        </w:rPr>
        <w:t xml:space="preserve"> </w:t>
      </w:r>
      <w:r>
        <w:t>subjective</w:t>
      </w:r>
      <w:r>
        <w:rPr>
          <w:spacing w:val="49"/>
        </w:rPr>
        <w:t xml:space="preserve"> </w:t>
      </w:r>
      <w:r>
        <w:t>assessments</w:t>
      </w:r>
      <w:r>
        <w:rPr>
          <w:spacing w:val="49"/>
        </w:rPr>
        <w:t xml:space="preserve"> </w:t>
      </w:r>
      <w:r>
        <w:t>by</w:t>
      </w:r>
      <w:r>
        <w:rPr>
          <w:spacing w:val="49"/>
        </w:rPr>
        <w:t xml:space="preserve"> </w:t>
      </w:r>
      <w:r>
        <w:t>physicians</w:t>
      </w:r>
      <w:r>
        <w:rPr>
          <w:spacing w:val="49"/>
        </w:rPr>
        <w:t xml:space="preserve"> </w:t>
      </w:r>
      <w:r>
        <w:rPr>
          <w:spacing w:val="-5"/>
        </w:rPr>
        <w:t>and</w:t>
      </w:r>
    </w:p>
    <w:p w14:paraId="0C803E78" w14:textId="77777777" w:rsidR="00EB6BA0" w:rsidRDefault="00000000">
      <w:pPr>
        <w:pStyle w:val="BodyText"/>
        <w:spacing w:before="98" w:line="249" w:lineRule="auto"/>
        <w:ind w:left="119" w:right="117"/>
        <w:jc w:val="both"/>
      </w:pPr>
      <w:r>
        <w:br w:type="column"/>
      </w:r>
      <w:r>
        <w:t>patient</w:t>
      </w:r>
      <w:r>
        <w:rPr>
          <w:spacing w:val="-8"/>
        </w:rPr>
        <w:t xml:space="preserve"> </w:t>
      </w:r>
      <w:r>
        <w:t>self-reporting,</w:t>
      </w:r>
      <w:r>
        <w:rPr>
          <w:spacing w:val="-7"/>
        </w:rPr>
        <w:t xml:space="preserve"> </w:t>
      </w:r>
      <w:r>
        <w:t>which</w:t>
      </w:r>
      <w:r>
        <w:rPr>
          <w:spacing w:val="-8"/>
        </w:rPr>
        <w:t xml:space="preserve"> </w:t>
      </w:r>
      <w:r>
        <w:t>can</w:t>
      </w:r>
      <w:r>
        <w:rPr>
          <w:spacing w:val="-7"/>
        </w:rPr>
        <w:t xml:space="preserve"> </w:t>
      </w:r>
      <w:r>
        <w:t>be</w:t>
      </w:r>
      <w:r>
        <w:rPr>
          <w:spacing w:val="-8"/>
        </w:rPr>
        <w:t xml:space="preserve"> </w:t>
      </w:r>
      <w:r>
        <w:t>time-consuming</w:t>
      </w:r>
      <w:r>
        <w:rPr>
          <w:spacing w:val="-7"/>
        </w:rPr>
        <w:t xml:space="preserve"> </w:t>
      </w:r>
      <w:r>
        <w:t>and</w:t>
      </w:r>
      <w:r>
        <w:rPr>
          <w:spacing w:val="-8"/>
        </w:rPr>
        <w:t xml:space="preserve"> </w:t>
      </w:r>
      <w:r>
        <w:t>prone to errors [1]. Thus, monitoring the progression of PD can be challenging,</w:t>
      </w:r>
      <w:r>
        <w:rPr>
          <w:spacing w:val="-12"/>
        </w:rPr>
        <w:t xml:space="preserve"> </w:t>
      </w:r>
      <w:r>
        <w:t>especially</w:t>
      </w:r>
      <w:r>
        <w:rPr>
          <w:spacing w:val="-12"/>
        </w:rPr>
        <w:t xml:space="preserve"> </w:t>
      </w:r>
      <w:r>
        <w:t>in</w:t>
      </w:r>
      <w:r>
        <w:rPr>
          <w:spacing w:val="-11"/>
        </w:rPr>
        <w:t xml:space="preserve"> </w:t>
      </w:r>
      <w:r>
        <w:t>the</w:t>
      </w:r>
      <w:r>
        <w:rPr>
          <w:spacing w:val="-12"/>
        </w:rPr>
        <w:t xml:space="preserve"> </w:t>
      </w:r>
      <w:r>
        <w:t>early</w:t>
      </w:r>
      <w:r>
        <w:rPr>
          <w:spacing w:val="-12"/>
        </w:rPr>
        <w:t xml:space="preserve"> </w:t>
      </w:r>
      <w:r>
        <w:t>stages</w:t>
      </w:r>
      <w:r>
        <w:rPr>
          <w:spacing w:val="-11"/>
        </w:rPr>
        <w:t xml:space="preserve"> </w:t>
      </w:r>
      <w:r>
        <w:t>when</w:t>
      </w:r>
      <w:r>
        <w:rPr>
          <w:spacing w:val="-12"/>
        </w:rPr>
        <w:t xml:space="preserve"> </w:t>
      </w:r>
      <w:r>
        <w:t>symptoms</w:t>
      </w:r>
      <w:r>
        <w:rPr>
          <w:spacing w:val="-12"/>
        </w:rPr>
        <w:t xml:space="preserve"> </w:t>
      </w:r>
      <w:r>
        <w:t>may be mild or non-specific.</w:t>
      </w:r>
    </w:p>
    <w:p w14:paraId="2EE93033" w14:textId="77777777" w:rsidR="00EB6BA0" w:rsidRDefault="00000000">
      <w:pPr>
        <w:pStyle w:val="BodyText"/>
        <w:spacing w:before="2" w:line="249" w:lineRule="auto"/>
        <w:ind w:left="119" w:right="117" w:firstLine="199"/>
        <w:jc w:val="both"/>
      </w:pPr>
      <w:r>
        <w:t>Recent studies have shown that PD patients exhibit char- acteristic vocal features, such as hoarseness, monotony, and reduced loudness, which can be objectively measured through voice recordings [3], [4]. Along with the strong development of artificial intelligence technologies, many solutions to sup- port the diagnosis of PD diseases have been researched and developed. Machine learning algorithms can analyze these vocal features and accurately predict PD diagnosis, even in</w:t>
      </w:r>
      <w:r>
        <w:rPr>
          <w:spacing w:val="80"/>
        </w:rPr>
        <w:t xml:space="preserve"> </w:t>
      </w:r>
      <w:r>
        <w:t>the</w:t>
      </w:r>
      <w:r>
        <w:rPr>
          <w:spacing w:val="40"/>
        </w:rPr>
        <w:t xml:space="preserve"> </w:t>
      </w:r>
      <w:r>
        <w:t>early</w:t>
      </w:r>
      <w:r>
        <w:rPr>
          <w:spacing w:val="40"/>
        </w:rPr>
        <w:t xml:space="preserve"> </w:t>
      </w:r>
      <w:r>
        <w:t>stages</w:t>
      </w:r>
      <w:r>
        <w:rPr>
          <w:spacing w:val="40"/>
        </w:rPr>
        <w:t xml:space="preserve"> </w:t>
      </w:r>
      <w:r>
        <w:t>of</w:t>
      </w:r>
      <w:r>
        <w:rPr>
          <w:spacing w:val="40"/>
        </w:rPr>
        <w:t xml:space="preserve"> </w:t>
      </w:r>
      <w:r>
        <w:t>the</w:t>
      </w:r>
      <w:r>
        <w:rPr>
          <w:spacing w:val="40"/>
        </w:rPr>
        <w:t xml:space="preserve"> </w:t>
      </w:r>
      <w:r>
        <w:t>disease</w:t>
      </w:r>
      <w:r>
        <w:rPr>
          <w:spacing w:val="40"/>
        </w:rPr>
        <w:t xml:space="preserve"> </w:t>
      </w:r>
      <w:r>
        <w:t>[4].</w:t>
      </w:r>
      <w:r>
        <w:rPr>
          <w:spacing w:val="40"/>
        </w:rPr>
        <w:t xml:space="preserve"> </w:t>
      </w:r>
      <w:r>
        <w:t>In</w:t>
      </w:r>
      <w:r>
        <w:rPr>
          <w:spacing w:val="40"/>
        </w:rPr>
        <w:t xml:space="preserve"> </w:t>
      </w:r>
      <w:r>
        <w:t>addition,</w:t>
      </w:r>
      <w:r>
        <w:rPr>
          <w:spacing w:val="40"/>
        </w:rPr>
        <w:t xml:space="preserve"> </w:t>
      </w:r>
      <w:r>
        <w:t>there</w:t>
      </w:r>
      <w:r>
        <w:rPr>
          <w:spacing w:val="40"/>
        </w:rPr>
        <w:t xml:space="preserve"> </w:t>
      </w:r>
      <w:r>
        <w:t>are some studies of early diagnosis of Parkinson’s disease based on handwriting [5]. The gait analysis and upper extremity motor</w:t>
      </w:r>
      <w:r>
        <w:rPr>
          <w:spacing w:val="-13"/>
        </w:rPr>
        <w:t xml:space="preserve"> </w:t>
      </w:r>
      <w:r>
        <w:t>assessment</w:t>
      </w:r>
      <w:r>
        <w:rPr>
          <w:spacing w:val="-11"/>
        </w:rPr>
        <w:t xml:space="preserve"> </w:t>
      </w:r>
      <w:r>
        <w:t>are</w:t>
      </w:r>
      <w:r>
        <w:rPr>
          <w:spacing w:val="-13"/>
        </w:rPr>
        <w:t xml:space="preserve"> </w:t>
      </w:r>
      <w:r>
        <w:t>also</w:t>
      </w:r>
      <w:r>
        <w:rPr>
          <w:spacing w:val="-11"/>
        </w:rPr>
        <w:t xml:space="preserve"> </w:t>
      </w:r>
      <w:r>
        <w:t>a</w:t>
      </w:r>
      <w:r>
        <w:rPr>
          <w:spacing w:val="-12"/>
        </w:rPr>
        <w:t xml:space="preserve"> </w:t>
      </w:r>
      <w:r>
        <w:t>method</w:t>
      </w:r>
      <w:r>
        <w:rPr>
          <w:spacing w:val="-13"/>
        </w:rPr>
        <w:t xml:space="preserve"> </w:t>
      </w:r>
      <w:r>
        <w:t>for</w:t>
      </w:r>
      <w:r>
        <w:rPr>
          <w:spacing w:val="-11"/>
        </w:rPr>
        <w:t xml:space="preserve"> </w:t>
      </w:r>
      <w:r>
        <w:t>diagnosing</w:t>
      </w:r>
      <w:r>
        <w:rPr>
          <w:spacing w:val="-13"/>
        </w:rPr>
        <w:t xml:space="preserve"> </w:t>
      </w:r>
      <w:r>
        <w:t>Parkinson’s disease using Machine Learning.</w:t>
      </w:r>
    </w:p>
    <w:p w14:paraId="42EAED9E" w14:textId="77777777" w:rsidR="00EB6BA0" w:rsidRDefault="00000000">
      <w:pPr>
        <w:pStyle w:val="BodyText"/>
        <w:spacing w:before="2" w:line="249" w:lineRule="auto"/>
        <w:ind w:left="119" w:right="117" w:firstLine="199"/>
        <w:jc w:val="both"/>
      </w:pPr>
      <w:r>
        <w:t>Therefore,</w:t>
      </w:r>
      <w:r>
        <w:rPr>
          <w:spacing w:val="37"/>
        </w:rPr>
        <w:t xml:space="preserve"> </w:t>
      </w:r>
      <w:r>
        <w:t>in</w:t>
      </w:r>
      <w:r>
        <w:rPr>
          <w:spacing w:val="37"/>
        </w:rPr>
        <w:t xml:space="preserve"> </w:t>
      </w:r>
      <w:r>
        <w:t>this</w:t>
      </w:r>
      <w:r>
        <w:rPr>
          <w:spacing w:val="37"/>
        </w:rPr>
        <w:t xml:space="preserve"> </w:t>
      </w:r>
      <w:r>
        <w:t>study,</w:t>
      </w:r>
      <w:r>
        <w:rPr>
          <w:spacing w:val="37"/>
        </w:rPr>
        <w:t xml:space="preserve"> </w:t>
      </w:r>
      <w:r>
        <w:t>we</w:t>
      </w:r>
      <w:r>
        <w:rPr>
          <w:spacing w:val="37"/>
        </w:rPr>
        <w:t xml:space="preserve"> </w:t>
      </w:r>
      <w:r>
        <w:t>aim</w:t>
      </w:r>
      <w:r>
        <w:rPr>
          <w:spacing w:val="37"/>
        </w:rPr>
        <w:t xml:space="preserve"> </w:t>
      </w:r>
      <w:r>
        <w:t>to</w:t>
      </w:r>
      <w:r>
        <w:rPr>
          <w:spacing w:val="37"/>
        </w:rPr>
        <w:t xml:space="preserve"> </w:t>
      </w:r>
      <w:r>
        <w:t>explore</w:t>
      </w:r>
      <w:r>
        <w:rPr>
          <w:spacing w:val="37"/>
        </w:rPr>
        <w:t xml:space="preserve"> </w:t>
      </w:r>
      <w:r>
        <w:t>the</w:t>
      </w:r>
      <w:r>
        <w:rPr>
          <w:spacing w:val="37"/>
        </w:rPr>
        <w:t xml:space="preserve"> </w:t>
      </w:r>
      <w:r>
        <w:t>potential of machine learning algorithms in predicting PD using vocal features extracted from voice recordings. We hypothesize that machine learning can provide a non-invasive, cost-effective, and accurate diagnostic tool for PD. Our mainly contribution</w:t>
      </w:r>
      <w:r>
        <w:rPr>
          <w:spacing w:val="40"/>
        </w:rPr>
        <w:t xml:space="preserve"> </w:t>
      </w:r>
      <w:r>
        <w:t>is</w:t>
      </w:r>
      <w:r>
        <w:rPr>
          <w:spacing w:val="-1"/>
        </w:rPr>
        <w:t xml:space="preserve"> </w:t>
      </w:r>
      <w:r>
        <w:t>summary</w:t>
      </w:r>
      <w:r>
        <w:rPr>
          <w:spacing w:val="-1"/>
        </w:rPr>
        <w:t xml:space="preserve"> </w:t>
      </w:r>
      <w:r>
        <w:t>seleted</w:t>
      </w:r>
      <w:r>
        <w:rPr>
          <w:spacing w:val="-1"/>
        </w:rPr>
        <w:t xml:space="preserve"> </w:t>
      </w:r>
      <w:r>
        <w:t>correlation</w:t>
      </w:r>
      <w:r>
        <w:rPr>
          <w:spacing w:val="-1"/>
        </w:rPr>
        <w:t xml:space="preserve"> </w:t>
      </w:r>
      <w:r>
        <w:t>features</w:t>
      </w:r>
      <w:r>
        <w:rPr>
          <w:spacing w:val="-1"/>
        </w:rPr>
        <w:t xml:space="preserve"> </w:t>
      </w:r>
      <w:r>
        <w:t>combine</w:t>
      </w:r>
      <w:r>
        <w:rPr>
          <w:spacing w:val="-1"/>
        </w:rPr>
        <w:t xml:space="preserve"> </w:t>
      </w:r>
      <w:r>
        <w:t>k-</w:t>
      </w:r>
      <w:r>
        <w:rPr>
          <w:spacing w:val="-1"/>
        </w:rPr>
        <w:t xml:space="preserve"> </w:t>
      </w:r>
      <w:r>
        <w:t>fold</w:t>
      </w:r>
      <w:r>
        <w:rPr>
          <w:spacing w:val="-1"/>
        </w:rPr>
        <w:t xml:space="preserve"> </w:t>
      </w:r>
      <w:r>
        <w:t>cross- validation to achieve high accuracy.</w:t>
      </w:r>
    </w:p>
    <w:p w14:paraId="49AA9F1D" w14:textId="77777777" w:rsidR="00EB6BA0" w:rsidRDefault="00000000">
      <w:pPr>
        <w:pStyle w:val="ListParagraph"/>
        <w:numPr>
          <w:ilvl w:val="0"/>
          <w:numId w:val="3"/>
        </w:numPr>
        <w:tabs>
          <w:tab w:val="left" w:pos="2374"/>
        </w:tabs>
        <w:spacing w:before="155"/>
        <w:ind w:left="2373" w:right="0" w:hanging="313"/>
        <w:jc w:val="left"/>
        <w:rPr>
          <w:sz w:val="20"/>
        </w:rPr>
      </w:pPr>
      <w:r>
        <w:rPr>
          <w:smallCaps/>
          <w:sz w:val="20"/>
        </w:rPr>
        <w:t>Data</w:t>
      </w:r>
      <w:r>
        <w:rPr>
          <w:smallCaps/>
          <w:spacing w:val="3"/>
          <w:sz w:val="20"/>
        </w:rPr>
        <w:t xml:space="preserve"> </w:t>
      </w:r>
      <w:r>
        <w:rPr>
          <w:smallCaps/>
          <w:spacing w:val="-5"/>
          <w:sz w:val="20"/>
        </w:rPr>
        <w:t>set</w:t>
      </w:r>
    </w:p>
    <w:p w14:paraId="31A6F7C6" w14:textId="23EA13AD" w:rsidR="00EB6BA0" w:rsidRDefault="002150B6">
      <w:pPr>
        <w:pStyle w:val="BodyText"/>
        <w:spacing w:before="87" w:line="249" w:lineRule="auto"/>
        <w:ind w:left="119" w:right="117" w:firstLine="199"/>
        <w:jc w:val="both"/>
      </w:pPr>
      <w:r>
        <w:t>The data</w:t>
      </w:r>
      <w:r w:rsidR="00000000">
        <w:t xml:space="preserve"> set used in the current study was analyzed and pub- lished available at [6]. Data published methods for general voice disorders, include 195 vowel pronunciations . This data set contains a variety of biological voice measurements from 31 patients, 23 of whom have Parkinson’s disease (PD). The range for the diagnosis is 0 to 28 years of age. The age range of the survey participants was 46 to 85 due to the specificity</w:t>
      </w:r>
      <w:r w:rsidR="00000000">
        <w:rPr>
          <w:spacing w:val="40"/>
        </w:rPr>
        <w:t xml:space="preserve"> </w:t>
      </w:r>
      <w:r w:rsidR="00000000">
        <w:t>of</w:t>
      </w:r>
      <w:r w:rsidR="00000000">
        <w:rPr>
          <w:spacing w:val="40"/>
        </w:rPr>
        <w:t xml:space="preserve"> </w:t>
      </w:r>
      <w:r w:rsidR="00000000">
        <w:t>the</w:t>
      </w:r>
      <w:r w:rsidR="00000000">
        <w:rPr>
          <w:spacing w:val="40"/>
        </w:rPr>
        <w:t xml:space="preserve"> </w:t>
      </w:r>
      <w:r w:rsidR="00000000">
        <w:t>condition.</w:t>
      </w:r>
      <w:r w:rsidR="00000000">
        <w:rPr>
          <w:spacing w:val="40"/>
        </w:rPr>
        <w:t xml:space="preserve"> </w:t>
      </w:r>
      <w:r w:rsidR="00000000">
        <w:t>Each</w:t>
      </w:r>
      <w:r w:rsidR="00000000">
        <w:rPr>
          <w:spacing w:val="40"/>
        </w:rPr>
        <w:t xml:space="preserve"> </w:t>
      </w:r>
      <w:r w:rsidR="00000000">
        <w:t>participant</w:t>
      </w:r>
      <w:r w:rsidR="00000000">
        <w:rPr>
          <w:spacing w:val="40"/>
        </w:rPr>
        <w:t xml:space="preserve"> </w:t>
      </w:r>
      <w:r w:rsidR="00000000">
        <w:t>provided</w:t>
      </w:r>
      <w:r w:rsidR="00000000">
        <w:rPr>
          <w:spacing w:val="40"/>
        </w:rPr>
        <w:t xml:space="preserve"> </w:t>
      </w:r>
      <w:r w:rsidR="00000000">
        <w:t>an</w:t>
      </w:r>
      <w:r w:rsidR="00000000">
        <w:rPr>
          <w:spacing w:val="40"/>
        </w:rPr>
        <w:t xml:space="preserve"> </w:t>
      </w:r>
      <w:r w:rsidR="00000000">
        <w:t>average</w:t>
      </w:r>
      <w:r w:rsidR="00000000">
        <w:rPr>
          <w:spacing w:val="40"/>
        </w:rPr>
        <w:t xml:space="preserve"> </w:t>
      </w:r>
      <w:r w:rsidR="00000000">
        <w:t>of six</w:t>
      </w:r>
      <w:r w:rsidR="00000000">
        <w:rPr>
          <w:spacing w:val="40"/>
        </w:rPr>
        <w:t xml:space="preserve"> </w:t>
      </w:r>
      <w:r w:rsidR="00000000">
        <w:t>transcriptions,</w:t>
      </w:r>
      <w:r w:rsidR="00000000">
        <w:rPr>
          <w:spacing w:val="40"/>
        </w:rPr>
        <w:t xml:space="preserve"> </w:t>
      </w:r>
      <w:r w:rsidR="00000000">
        <w:t>with</w:t>
      </w:r>
      <w:r w:rsidR="00000000">
        <w:rPr>
          <w:spacing w:val="40"/>
        </w:rPr>
        <w:t xml:space="preserve"> </w:t>
      </w:r>
      <w:r w:rsidR="00000000">
        <w:t>each</w:t>
      </w:r>
      <w:r w:rsidR="00000000">
        <w:rPr>
          <w:spacing w:val="40"/>
        </w:rPr>
        <w:t xml:space="preserve"> </w:t>
      </w:r>
      <w:r w:rsidR="00000000">
        <w:t>one</w:t>
      </w:r>
      <w:r w:rsidR="00000000">
        <w:rPr>
          <w:spacing w:val="40"/>
        </w:rPr>
        <w:t xml:space="preserve"> </w:t>
      </w:r>
      <w:r w:rsidR="00000000">
        <w:t>lasting</w:t>
      </w:r>
      <w:r w:rsidR="00000000">
        <w:rPr>
          <w:spacing w:val="40"/>
        </w:rPr>
        <w:t xml:space="preserve"> </w:t>
      </w:r>
      <w:r w:rsidR="00000000">
        <w:t>between</w:t>
      </w:r>
      <w:r w:rsidR="00000000">
        <w:rPr>
          <w:spacing w:val="40"/>
        </w:rPr>
        <w:t xml:space="preserve"> </w:t>
      </w:r>
      <w:r w:rsidR="00000000">
        <w:t>one</w:t>
      </w:r>
      <w:r w:rsidR="00000000">
        <w:rPr>
          <w:spacing w:val="40"/>
        </w:rPr>
        <w:t xml:space="preserve"> </w:t>
      </w:r>
      <w:r w:rsidR="00000000">
        <w:t>and 36</w:t>
      </w:r>
      <w:r w:rsidR="00000000">
        <w:rPr>
          <w:spacing w:val="20"/>
        </w:rPr>
        <w:t xml:space="preserve"> </w:t>
      </w:r>
      <w:r w:rsidR="00000000">
        <w:t>seconds.Every</w:t>
      </w:r>
      <w:r w:rsidR="00000000">
        <w:rPr>
          <w:spacing w:val="21"/>
        </w:rPr>
        <w:t xml:space="preserve"> </w:t>
      </w:r>
      <w:r w:rsidR="00000000">
        <w:t>column</w:t>
      </w:r>
      <w:r w:rsidR="00000000">
        <w:rPr>
          <w:spacing w:val="21"/>
        </w:rPr>
        <w:t xml:space="preserve"> </w:t>
      </w:r>
      <w:r w:rsidR="00000000">
        <w:t>in</w:t>
      </w:r>
      <w:r w:rsidR="00000000">
        <w:rPr>
          <w:spacing w:val="21"/>
        </w:rPr>
        <w:t xml:space="preserve"> </w:t>
      </w:r>
      <w:r w:rsidR="00000000">
        <w:t>the</w:t>
      </w:r>
      <w:r w:rsidR="00000000">
        <w:rPr>
          <w:spacing w:val="21"/>
        </w:rPr>
        <w:t xml:space="preserve"> </w:t>
      </w:r>
      <w:r w:rsidR="00000000">
        <w:t>dataset</w:t>
      </w:r>
      <w:r w:rsidR="00000000">
        <w:rPr>
          <w:spacing w:val="21"/>
        </w:rPr>
        <w:t xml:space="preserve"> </w:t>
      </w:r>
      <w:r w:rsidR="00000000">
        <w:t>represents</w:t>
      </w:r>
      <w:r w:rsidR="00000000">
        <w:rPr>
          <w:spacing w:val="21"/>
        </w:rPr>
        <w:t xml:space="preserve"> </w:t>
      </w:r>
      <w:r w:rsidR="00000000">
        <w:t>a</w:t>
      </w:r>
      <w:r w:rsidR="00000000">
        <w:rPr>
          <w:spacing w:val="20"/>
        </w:rPr>
        <w:t xml:space="preserve"> </w:t>
      </w:r>
      <w:r w:rsidR="00000000">
        <w:rPr>
          <w:spacing w:val="-2"/>
        </w:rPr>
        <w:t>specific</w:t>
      </w:r>
    </w:p>
    <w:p w14:paraId="6D7C3168" w14:textId="77777777" w:rsidR="00EB6BA0" w:rsidRDefault="00EB6BA0">
      <w:pPr>
        <w:spacing w:line="249" w:lineRule="auto"/>
        <w:jc w:val="both"/>
        <w:sectPr w:rsidR="00EB6BA0">
          <w:type w:val="continuous"/>
          <w:pgSz w:w="12240" w:h="15840"/>
          <w:pgMar w:top="900" w:right="860" w:bottom="280" w:left="860" w:header="720" w:footer="720" w:gutter="0"/>
          <w:cols w:num="2" w:space="720" w:equalWidth="0">
            <w:col w:w="5181" w:space="79"/>
            <w:col w:w="5260"/>
          </w:cols>
        </w:sectPr>
      </w:pPr>
    </w:p>
    <w:p w14:paraId="508051C0" w14:textId="2972A321" w:rsidR="00EB6BA0" w:rsidRDefault="00000000">
      <w:pPr>
        <w:pStyle w:val="BodyText"/>
        <w:spacing w:before="71" w:line="249" w:lineRule="auto"/>
        <w:ind w:left="119" w:right="38"/>
        <w:jc w:val="both"/>
      </w:pPr>
      <w:r>
        <w:lastRenderedPageBreak/>
        <w:t xml:space="preserve">vocal measurement, while each row corresponds to one of the 195 recorded voices from these individuals, identified by the ”name” column. The scatter matrix some features is shown in </w:t>
      </w:r>
      <w:r w:rsidR="002150B6">
        <w:rPr>
          <w:spacing w:val="-10"/>
        </w:rPr>
        <w:t>1.</w:t>
      </w:r>
    </w:p>
    <w:p w14:paraId="65CD0D09" w14:textId="5EEABFE9" w:rsidR="00EB6BA0" w:rsidRDefault="00000000">
      <w:pPr>
        <w:pStyle w:val="BodyText"/>
        <w:spacing w:before="6" w:line="249" w:lineRule="auto"/>
        <w:ind w:left="119" w:right="38" w:firstLine="199"/>
        <w:jc w:val="both"/>
      </w:pPr>
      <w:r>
        <w:t>The</w:t>
      </w:r>
      <w:r>
        <w:rPr>
          <w:spacing w:val="-6"/>
        </w:rPr>
        <w:t xml:space="preserve"> </w:t>
      </w:r>
      <w:r>
        <w:t>data</w:t>
      </w:r>
      <w:r>
        <w:rPr>
          <w:spacing w:val="-6"/>
        </w:rPr>
        <w:t xml:space="preserve"> </w:t>
      </w:r>
      <w:r>
        <w:t>set</w:t>
      </w:r>
      <w:r>
        <w:rPr>
          <w:spacing w:val="-6"/>
        </w:rPr>
        <w:t xml:space="preserve"> </w:t>
      </w:r>
      <w:r>
        <w:t>used</w:t>
      </w:r>
      <w:r>
        <w:rPr>
          <w:spacing w:val="-6"/>
        </w:rPr>
        <w:t xml:space="preserve"> </w:t>
      </w:r>
      <w:r w:rsidR="002150B6">
        <w:t>consists</w:t>
      </w:r>
      <w:r>
        <w:rPr>
          <w:spacing w:val="-6"/>
        </w:rPr>
        <w:t xml:space="preserve"> </w:t>
      </w:r>
      <w:r>
        <w:t>of</w:t>
      </w:r>
      <w:r>
        <w:rPr>
          <w:spacing w:val="-6"/>
        </w:rPr>
        <w:t xml:space="preserve"> </w:t>
      </w:r>
      <w:r>
        <w:t>several</w:t>
      </w:r>
      <w:r>
        <w:rPr>
          <w:spacing w:val="-6"/>
        </w:rPr>
        <w:t xml:space="preserve"> </w:t>
      </w:r>
      <w:r>
        <w:t>attributes.</w:t>
      </w:r>
      <w:r>
        <w:rPr>
          <w:spacing w:val="-6"/>
        </w:rPr>
        <w:t xml:space="preserve"> </w:t>
      </w:r>
      <w:r>
        <w:t>These</w:t>
      </w:r>
      <w:r>
        <w:rPr>
          <w:spacing w:val="-6"/>
        </w:rPr>
        <w:t xml:space="preserve"> </w:t>
      </w:r>
      <w:r>
        <w:t xml:space="preserve">include the subject’s name and recording number in ASCII format. They also include measurements related to vocal fundamental frequency </w:t>
      </w:r>
      <w:r w:rsidR="002150B6">
        <w:t>and</w:t>
      </w:r>
      <w:r>
        <w:t xml:space="preserve"> amplitude. NHR and HNR,indicate the proportion of noise to tonal components present in the voice. The status attribute indicates the health status of the subject, with a value of one indicating Parkinson’s disease and zero indicating a healthy status. The attributes RPDE and D2 represent nonlinear dynamical complexity measures, while DFA represents the signal fractal scaling exponent. Finally, three nonlinear measures of fundamental frequency variation are recorded: spread1, spread2, and PPE.</w:t>
      </w:r>
    </w:p>
    <w:p w14:paraId="067A0DC1" w14:textId="77777777" w:rsidR="00EB6BA0" w:rsidRDefault="00000000">
      <w:pPr>
        <w:pStyle w:val="BodyText"/>
        <w:spacing w:before="7"/>
        <w:rPr>
          <w:sz w:val="28"/>
        </w:rPr>
      </w:pPr>
      <w:r>
        <w:rPr>
          <w:noProof/>
        </w:rPr>
        <w:drawing>
          <wp:anchor distT="0" distB="0" distL="0" distR="0" simplePos="0" relativeHeight="251658240" behindDoc="0" locked="0" layoutInCell="1" allowOverlap="1" wp14:anchorId="09403E9C" wp14:editId="00AE93DC">
            <wp:simplePos x="0" y="0"/>
            <wp:positionH relativeFrom="page">
              <wp:posOffset>693585</wp:posOffset>
            </wp:positionH>
            <wp:positionV relativeFrom="paragraph">
              <wp:posOffset>224488</wp:posOffset>
            </wp:positionV>
            <wp:extent cx="2999232" cy="29809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2999232" cy="2980944"/>
                    </a:xfrm>
                    <a:prstGeom prst="rect">
                      <a:avLst/>
                    </a:prstGeom>
                  </pic:spPr>
                </pic:pic>
              </a:graphicData>
            </a:graphic>
          </wp:anchor>
        </w:drawing>
      </w:r>
    </w:p>
    <w:p w14:paraId="136E65C8" w14:textId="77777777" w:rsidR="00EB6BA0" w:rsidRDefault="00EB6BA0">
      <w:pPr>
        <w:pStyle w:val="BodyText"/>
        <w:spacing w:before="5"/>
        <w:rPr>
          <w:sz w:val="19"/>
        </w:rPr>
      </w:pPr>
    </w:p>
    <w:p w14:paraId="0D4353C5" w14:textId="77777777" w:rsidR="00EB6BA0" w:rsidRDefault="00000000">
      <w:pPr>
        <w:ind w:left="1398"/>
        <w:rPr>
          <w:sz w:val="16"/>
        </w:rPr>
      </w:pPr>
      <w:r>
        <w:rPr>
          <w:sz w:val="16"/>
        </w:rPr>
        <w:t>Fig.</w:t>
      </w:r>
      <w:r>
        <w:rPr>
          <w:spacing w:val="12"/>
          <w:sz w:val="16"/>
        </w:rPr>
        <w:t xml:space="preserve"> </w:t>
      </w:r>
      <w:r>
        <w:rPr>
          <w:sz w:val="16"/>
        </w:rPr>
        <w:t>1.</w:t>
      </w:r>
      <w:r>
        <w:rPr>
          <w:spacing w:val="66"/>
          <w:sz w:val="16"/>
        </w:rPr>
        <w:t xml:space="preserve"> </w:t>
      </w:r>
      <w:r>
        <w:rPr>
          <w:sz w:val="16"/>
        </w:rPr>
        <w:t>Scatter</w:t>
      </w:r>
      <w:r>
        <w:rPr>
          <w:spacing w:val="12"/>
          <w:sz w:val="16"/>
        </w:rPr>
        <w:t xml:space="preserve"> </w:t>
      </w:r>
      <w:r>
        <w:rPr>
          <w:sz w:val="16"/>
        </w:rPr>
        <w:t>matrix</w:t>
      </w:r>
      <w:r>
        <w:rPr>
          <w:spacing w:val="12"/>
          <w:sz w:val="16"/>
        </w:rPr>
        <w:t xml:space="preserve"> </w:t>
      </w:r>
      <w:r>
        <w:rPr>
          <w:sz w:val="16"/>
        </w:rPr>
        <w:t>some</w:t>
      </w:r>
      <w:r>
        <w:rPr>
          <w:spacing w:val="13"/>
          <w:sz w:val="16"/>
        </w:rPr>
        <w:t xml:space="preserve"> </w:t>
      </w:r>
      <w:r>
        <w:rPr>
          <w:spacing w:val="-2"/>
          <w:sz w:val="16"/>
        </w:rPr>
        <w:t>features</w:t>
      </w:r>
    </w:p>
    <w:p w14:paraId="6AF16330" w14:textId="77777777" w:rsidR="00EB6BA0" w:rsidRDefault="00EB6BA0">
      <w:pPr>
        <w:pStyle w:val="BodyText"/>
        <w:rPr>
          <w:sz w:val="18"/>
        </w:rPr>
      </w:pPr>
    </w:p>
    <w:p w14:paraId="4977123C" w14:textId="77777777" w:rsidR="00EB6BA0" w:rsidRDefault="00EB6BA0">
      <w:pPr>
        <w:pStyle w:val="BodyText"/>
        <w:spacing w:before="1"/>
        <w:rPr>
          <w:sz w:val="18"/>
        </w:rPr>
      </w:pPr>
    </w:p>
    <w:p w14:paraId="780373EA" w14:textId="77777777" w:rsidR="00EB6BA0" w:rsidRDefault="00000000">
      <w:pPr>
        <w:pStyle w:val="ListParagraph"/>
        <w:numPr>
          <w:ilvl w:val="0"/>
          <w:numId w:val="3"/>
        </w:numPr>
        <w:tabs>
          <w:tab w:val="left" w:pos="2140"/>
        </w:tabs>
        <w:spacing w:before="1"/>
        <w:ind w:left="2139" w:right="0" w:hanging="389"/>
        <w:jc w:val="left"/>
        <w:rPr>
          <w:sz w:val="20"/>
        </w:rPr>
      </w:pPr>
      <w:r>
        <w:rPr>
          <w:smallCaps/>
          <w:sz w:val="20"/>
        </w:rPr>
        <w:t>Related</w:t>
      </w:r>
      <w:r>
        <w:rPr>
          <w:smallCaps/>
          <w:spacing w:val="48"/>
          <w:sz w:val="20"/>
        </w:rPr>
        <w:t xml:space="preserve"> </w:t>
      </w:r>
      <w:r>
        <w:rPr>
          <w:smallCaps/>
          <w:spacing w:val="-4"/>
          <w:sz w:val="20"/>
        </w:rPr>
        <w:t>work</w:t>
      </w:r>
    </w:p>
    <w:p w14:paraId="3782DC55" w14:textId="230D3180" w:rsidR="00EB6BA0" w:rsidRDefault="00000000">
      <w:pPr>
        <w:pStyle w:val="BodyText"/>
        <w:spacing w:before="108" w:line="249" w:lineRule="auto"/>
        <w:ind w:left="119" w:right="38" w:firstLine="199"/>
        <w:jc w:val="both"/>
      </w:pPr>
      <w:r>
        <w:t xml:space="preserve">Previous studies have investigated recognizing Parkinson disease using machine learning. </w:t>
      </w:r>
      <w:r w:rsidR="002150B6">
        <w:t>Drotar has presented detailed reviews of previous studies</w:t>
      </w:r>
      <w:r>
        <w:t xml:space="preserve"> et al. [7] conducted handwriting analysis from both a surface writing and a hand movement</w:t>
      </w:r>
      <w:r>
        <w:rPr>
          <w:spacing w:val="-3"/>
        </w:rPr>
        <w:t xml:space="preserve"> </w:t>
      </w:r>
      <w:r>
        <w:t>perspective</w:t>
      </w:r>
      <w:r>
        <w:rPr>
          <w:spacing w:val="-3"/>
        </w:rPr>
        <w:t xml:space="preserve"> </w:t>
      </w:r>
      <w:r>
        <w:t>when</w:t>
      </w:r>
      <w:r>
        <w:rPr>
          <w:spacing w:val="-3"/>
        </w:rPr>
        <w:t xml:space="preserve"> </w:t>
      </w:r>
      <w:r>
        <w:t>writing</w:t>
      </w:r>
      <w:r>
        <w:rPr>
          <w:spacing w:val="-3"/>
        </w:rPr>
        <w:t xml:space="preserve"> </w:t>
      </w:r>
      <w:r>
        <w:t>in</w:t>
      </w:r>
      <w:r>
        <w:rPr>
          <w:spacing w:val="-3"/>
        </w:rPr>
        <w:t xml:space="preserve"> </w:t>
      </w:r>
      <w:r>
        <w:t>the</w:t>
      </w:r>
      <w:r>
        <w:rPr>
          <w:spacing w:val="-3"/>
        </w:rPr>
        <w:t xml:space="preserve"> </w:t>
      </w:r>
      <w:r>
        <w:t>air.</w:t>
      </w:r>
      <w:r>
        <w:rPr>
          <w:spacing w:val="-3"/>
        </w:rPr>
        <w:t xml:space="preserve"> </w:t>
      </w:r>
      <w:r>
        <w:t>They</w:t>
      </w:r>
      <w:r>
        <w:rPr>
          <w:spacing w:val="-3"/>
        </w:rPr>
        <w:t xml:space="preserve"> </w:t>
      </w:r>
      <w:r>
        <w:t>identified Support Vector Machine (SVM) as the classification model and attained 80% accuracy. To detect disease based on brain tumor, Arjurkar and Ridhorkar [8] conducted an extensive in- vestigation</w:t>
      </w:r>
      <w:r>
        <w:rPr>
          <w:spacing w:val="-3"/>
        </w:rPr>
        <w:t xml:space="preserve"> </w:t>
      </w:r>
      <w:r>
        <w:t>into</w:t>
      </w:r>
      <w:r>
        <w:rPr>
          <w:spacing w:val="-3"/>
        </w:rPr>
        <w:t xml:space="preserve"> </w:t>
      </w:r>
      <w:r>
        <w:t>the</w:t>
      </w:r>
      <w:r>
        <w:rPr>
          <w:spacing w:val="-3"/>
        </w:rPr>
        <w:t xml:space="preserve"> </w:t>
      </w:r>
      <w:r>
        <w:t>effectiveness</w:t>
      </w:r>
      <w:r>
        <w:rPr>
          <w:spacing w:val="-3"/>
        </w:rPr>
        <w:t xml:space="preserve"> </w:t>
      </w:r>
      <w:r>
        <w:t>of</w:t>
      </w:r>
      <w:r>
        <w:rPr>
          <w:spacing w:val="-3"/>
        </w:rPr>
        <w:t xml:space="preserve"> </w:t>
      </w:r>
      <w:r>
        <w:t>machine</w:t>
      </w:r>
      <w:r>
        <w:rPr>
          <w:spacing w:val="-3"/>
        </w:rPr>
        <w:t xml:space="preserve"> </w:t>
      </w:r>
      <w:r>
        <w:t>learning</w:t>
      </w:r>
      <w:r>
        <w:rPr>
          <w:spacing w:val="-3"/>
        </w:rPr>
        <w:t xml:space="preserve"> </w:t>
      </w:r>
      <w:r>
        <w:t>methods in decision support systems for diagnosing Parkinson’s dis- ease. Their research revealed that boosted logistic regression outperformed all other algorithms, demonstrating remarkable accuracy in identifying patients with Parkinson’s disease. Furthermore,</w:t>
      </w:r>
      <w:r>
        <w:rPr>
          <w:spacing w:val="22"/>
        </w:rPr>
        <w:t xml:space="preserve"> </w:t>
      </w:r>
      <w:r>
        <w:t>Gait</w:t>
      </w:r>
      <w:r>
        <w:rPr>
          <w:spacing w:val="23"/>
        </w:rPr>
        <w:t xml:space="preserve"> </w:t>
      </w:r>
      <w:r>
        <w:t>Measures</w:t>
      </w:r>
      <w:r>
        <w:rPr>
          <w:spacing w:val="23"/>
        </w:rPr>
        <w:t xml:space="preserve"> </w:t>
      </w:r>
      <w:r>
        <w:t>is</w:t>
      </w:r>
      <w:r>
        <w:rPr>
          <w:spacing w:val="23"/>
        </w:rPr>
        <w:t xml:space="preserve"> </w:t>
      </w:r>
      <w:r>
        <w:t>one</w:t>
      </w:r>
      <w:r>
        <w:rPr>
          <w:spacing w:val="23"/>
        </w:rPr>
        <w:t xml:space="preserve"> </w:t>
      </w:r>
      <w:r>
        <w:t>of</w:t>
      </w:r>
      <w:r>
        <w:rPr>
          <w:spacing w:val="23"/>
        </w:rPr>
        <w:t xml:space="preserve"> </w:t>
      </w:r>
      <w:r>
        <w:t>the</w:t>
      </w:r>
      <w:r>
        <w:rPr>
          <w:spacing w:val="22"/>
        </w:rPr>
        <w:t xml:space="preserve"> </w:t>
      </w:r>
      <w:r w:rsidR="002150B6">
        <w:t>ways</w:t>
      </w:r>
      <w:r>
        <w:rPr>
          <w:spacing w:val="23"/>
        </w:rPr>
        <w:t xml:space="preserve"> </w:t>
      </w:r>
      <w:r>
        <w:t>to</w:t>
      </w:r>
      <w:r>
        <w:rPr>
          <w:spacing w:val="23"/>
        </w:rPr>
        <w:t xml:space="preserve"> </w:t>
      </w:r>
      <w:r>
        <w:t>detect</w:t>
      </w:r>
      <w:r>
        <w:rPr>
          <w:spacing w:val="23"/>
        </w:rPr>
        <w:t xml:space="preserve"> </w:t>
      </w:r>
      <w:r>
        <w:rPr>
          <w:spacing w:val="-5"/>
        </w:rPr>
        <w:t>PD.</w:t>
      </w:r>
    </w:p>
    <w:p w14:paraId="324B7A54" w14:textId="3AFDBBCC" w:rsidR="00EB6BA0" w:rsidRDefault="00000000">
      <w:pPr>
        <w:pStyle w:val="BodyText"/>
        <w:spacing w:before="71" w:line="249" w:lineRule="auto"/>
        <w:ind w:left="119" w:right="117"/>
        <w:jc w:val="both"/>
      </w:pPr>
      <w:r>
        <w:br w:type="column"/>
      </w:r>
      <w:r>
        <w:rPr>
          <w:spacing w:val="-2"/>
        </w:rPr>
        <w:t xml:space="preserve"> </w:t>
      </w:r>
      <w:r>
        <w:t>Alex</w:t>
      </w:r>
      <w:r>
        <w:rPr>
          <w:spacing w:val="-2"/>
        </w:rPr>
        <w:t xml:space="preserve"> </w:t>
      </w:r>
      <w:r>
        <w:t xml:space="preserve">Li and Chenyu Li [9] used different machine learning methods, including logistic regression, SVM, decision tree, k-nearest neighbors (KNN) with impression </w:t>
      </w:r>
      <w:r w:rsidR="002150B6">
        <w:t>accuracy.</w:t>
      </w:r>
    </w:p>
    <w:p w14:paraId="14A0AD01" w14:textId="05C07B73" w:rsidR="00EB6BA0" w:rsidRDefault="00000000">
      <w:pPr>
        <w:pStyle w:val="BodyText"/>
        <w:spacing w:before="3" w:line="249" w:lineRule="auto"/>
        <w:ind w:left="119" w:right="117" w:firstLine="199"/>
        <w:jc w:val="both"/>
      </w:pPr>
      <w:r>
        <w:t>To detect Parkinson’s disease based on voice signal, some research</w:t>
      </w:r>
      <w:r>
        <w:rPr>
          <w:spacing w:val="40"/>
        </w:rPr>
        <w:t xml:space="preserve"> </w:t>
      </w:r>
      <w:r>
        <w:t>based</w:t>
      </w:r>
      <w:r>
        <w:rPr>
          <w:spacing w:val="40"/>
        </w:rPr>
        <w:t xml:space="preserve"> </w:t>
      </w:r>
      <w:r>
        <w:t>on</w:t>
      </w:r>
      <w:r>
        <w:rPr>
          <w:spacing w:val="40"/>
        </w:rPr>
        <w:t xml:space="preserve"> </w:t>
      </w:r>
      <w:r>
        <w:t>data</w:t>
      </w:r>
      <w:r>
        <w:rPr>
          <w:spacing w:val="40"/>
        </w:rPr>
        <w:t xml:space="preserve"> </w:t>
      </w:r>
      <w:r>
        <w:t>Max</w:t>
      </w:r>
      <w:r>
        <w:rPr>
          <w:spacing w:val="40"/>
        </w:rPr>
        <w:t xml:space="preserve"> </w:t>
      </w:r>
      <w:r>
        <w:t>A.</w:t>
      </w:r>
      <w:r>
        <w:rPr>
          <w:spacing w:val="40"/>
        </w:rPr>
        <w:t xml:space="preserve"> </w:t>
      </w:r>
      <w:r>
        <w:t>Little</w:t>
      </w:r>
      <w:r>
        <w:rPr>
          <w:spacing w:val="40"/>
        </w:rPr>
        <w:t xml:space="preserve"> </w:t>
      </w:r>
      <w:r>
        <w:t>at</w:t>
      </w:r>
      <w:r>
        <w:rPr>
          <w:spacing w:val="40"/>
        </w:rPr>
        <w:t xml:space="preserve"> </w:t>
      </w:r>
      <w:r>
        <w:t>al.</w:t>
      </w:r>
      <w:r>
        <w:rPr>
          <w:spacing w:val="40"/>
        </w:rPr>
        <w:t xml:space="preserve"> </w:t>
      </w:r>
      <w:r>
        <w:t>[6]</w:t>
      </w:r>
      <w:r>
        <w:rPr>
          <w:spacing w:val="40"/>
        </w:rPr>
        <w:t xml:space="preserve"> </w:t>
      </w:r>
      <w:r>
        <w:t>create</w:t>
      </w:r>
      <w:r>
        <w:rPr>
          <w:spacing w:val="40"/>
        </w:rPr>
        <w:t xml:space="preserve"> </w:t>
      </w:r>
      <w:r>
        <w:t>in their paper . They develop pitch period entropy (PPE), a new measure</w:t>
      </w:r>
      <w:r>
        <w:rPr>
          <w:spacing w:val="-7"/>
        </w:rPr>
        <w:t xml:space="preserve"> </w:t>
      </w:r>
      <w:r>
        <w:t>of</w:t>
      </w:r>
      <w:r>
        <w:rPr>
          <w:spacing w:val="-7"/>
        </w:rPr>
        <w:t xml:space="preserve"> </w:t>
      </w:r>
      <w:r>
        <w:t>dysphonia</w:t>
      </w:r>
      <w:r>
        <w:rPr>
          <w:spacing w:val="-7"/>
        </w:rPr>
        <w:t xml:space="preserve"> </w:t>
      </w:r>
      <w:r>
        <w:t>that</w:t>
      </w:r>
      <w:r>
        <w:rPr>
          <w:spacing w:val="-7"/>
        </w:rPr>
        <w:t xml:space="preserve"> </w:t>
      </w:r>
      <w:r>
        <w:t>is</w:t>
      </w:r>
      <w:r>
        <w:rPr>
          <w:spacing w:val="-7"/>
        </w:rPr>
        <w:t xml:space="preserve"> </w:t>
      </w:r>
      <w:r>
        <w:t>resistant</w:t>
      </w:r>
      <w:r>
        <w:rPr>
          <w:spacing w:val="-7"/>
        </w:rPr>
        <w:t xml:space="preserve"> </w:t>
      </w:r>
      <w:r>
        <w:t>to</w:t>
      </w:r>
      <w:r>
        <w:rPr>
          <w:spacing w:val="-7"/>
        </w:rPr>
        <w:t xml:space="preserve"> </w:t>
      </w:r>
      <w:r>
        <w:t>several</w:t>
      </w:r>
      <w:r>
        <w:rPr>
          <w:spacing w:val="-7"/>
        </w:rPr>
        <w:t xml:space="preserve"> </w:t>
      </w:r>
      <w:r>
        <w:t>uncontrollable confounding factors such as loud acoustic surroundings and typical, healthy</w:t>
      </w:r>
      <w:r>
        <w:rPr>
          <w:spacing w:val="-1"/>
        </w:rPr>
        <w:t xml:space="preserve"> </w:t>
      </w:r>
      <w:r>
        <w:t>changes in voice</w:t>
      </w:r>
      <w:r>
        <w:rPr>
          <w:spacing w:val="-1"/>
        </w:rPr>
        <w:t xml:space="preserve"> </w:t>
      </w:r>
      <w:r>
        <w:t>frequency. They use</w:t>
      </w:r>
      <w:r>
        <w:rPr>
          <w:spacing w:val="-1"/>
        </w:rPr>
        <w:t xml:space="preserve"> </w:t>
      </w:r>
      <w:r>
        <w:t>a kernel support vector machine to have high accuracy 91.4%. Max A Little</w:t>
      </w:r>
      <w:r>
        <w:rPr>
          <w:spacing w:val="-5"/>
        </w:rPr>
        <w:t xml:space="preserve"> </w:t>
      </w:r>
      <w:r>
        <w:t>also</w:t>
      </w:r>
      <w:r>
        <w:rPr>
          <w:spacing w:val="-5"/>
        </w:rPr>
        <w:t xml:space="preserve"> </w:t>
      </w:r>
      <w:r>
        <w:t>research</w:t>
      </w:r>
      <w:r>
        <w:rPr>
          <w:spacing w:val="-4"/>
        </w:rPr>
        <w:t xml:space="preserve"> </w:t>
      </w:r>
      <w:r>
        <w:t>in</w:t>
      </w:r>
      <w:r>
        <w:rPr>
          <w:spacing w:val="-5"/>
        </w:rPr>
        <w:t xml:space="preserve"> </w:t>
      </w:r>
      <w:r>
        <w:t>another</w:t>
      </w:r>
      <w:r>
        <w:rPr>
          <w:spacing w:val="-5"/>
        </w:rPr>
        <w:t xml:space="preserve"> </w:t>
      </w:r>
      <w:r>
        <w:t>paper</w:t>
      </w:r>
      <w:r>
        <w:rPr>
          <w:spacing w:val="-4"/>
        </w:rPr>
        <w:t xml:space="preserve"> </w:t>
      </w:r>
      <w:r>
        <w:t>with</w:t>
      </w:r>
      <w:r>
        <w:rPr>
          <w:spacing w:val="-5"/>
        </w:rPr>
        <w:t xml:space="preserve"> </w:t>
      </w:r>
      <w:r>
        <w:t>Athanasios</w:t>
      </w:r>
      <w:r>
        <w:rPr>
          <w:spacing w:val="-5"/>
        </w:rPr>
        <w:t xml:space="preserve"> </w:t>
      </w:r>
      <w:r>
        <w:t xml:space="preserve">Tsanas.et al about accurate tele-monitoring of PD. This groundbreaking study </w:t>
      </w:r>
      <w:r w:rsidR="002150B6">
        <w:t>displays</w:t>
      </w:r>
      <w:r>
        <w:t xml:space="preserve"> the ability to quickly and accurately assess UPDRS (Unified Parkinson’s Disease Rating Scale) remotely, with</w:t>
      </w:r>
      <w:r>
        <w:rPr>
          <w:spacing w:val="-9"/>
        </w:rPr>
        <w:t xml:space="preserve"> </w:t>
      </w:r>
      <w:r>
        <w:t>results</w:t>
      </w:r>
      <w:r>
        <w:rPr>
          <w:spacing w:val="-9"/>
        </w:rPr>
        <w:t xml:space="preserve"> </w:t>
      </w:r>
      <w:r>
        <w:t>that</w:t>
      </w:r>
      <w:r>
        <w:rPr>
          <w:spacing w:val="-9"/>
        </w:rPr>
        <w:t xml:space="preserve"> </w:t>
      </w:r>
      <w:r>
        <w:t>closely</w:t>
      </w:r>
      <w:r>
        <w:rPr>
          <w:spacing w:val="-8"/>
        </w:rPr>
        <w:t xml:space="preserve"> </w:t>
      </w:r>
      <w:r>
        <w:t>align</w:t>
      </w:r>
      <w:r>
        <w:rPr>
          <w:spacing w:val="-9"/>
        </w:rPr>
        <w:t xml:space="preserve"> </w:t>
      </w:r>
      <w:r>
        <w:t>with</w:t>
      </w:r>
      <w:r>
        <w:rPr>
          <w:spacing w:val="-9"/>
        </w:rPr>
        <w:t xml:space="preserve"> </w:t>
      </w:r>
      <w:r>
        <w:t>clinicians’</w:t>
      </w:r>
      <w:r>
        <w:rPr>
          <w:spacing w:val="-9"/>
        </w:rPr>
        <w:t xml:space="preserve"> </w:t>
      </w:r>
      <w:r>
        <w:t>evaluations.</w:t>
      </w:r>
      <w:r>
        <w:rPr>
          <w:spacing w:val="-9"/>
        </w:rPr>
        <w:t xml:space="preserve"> </w:t>
      </w:r>
      <w:r>
        <w:t>This achievement is accomplished through uncomplicated, self- administered, and noninvasive speech tests. The significance of this research lies in its potential to contribute to tele- monitoring</w:t>
      </w:r>
      <w:r>
        <w:rPr>
          <w:spacing w:val="40"/>
        </w:rPr>
        <w:t xml:space="preserve"> </w:t>
      </w:r>
      <w:r>
        <w:t>systems</w:t>
      </w:r>
      <w:r>
        <w:rPr>
          <w:spacing w:val="41"/>
        </w:rPr>
        <w:t xml:space="preserve"> </w:t>
      </w:r>
      <w:r>
        <w:t>[10].</w:t>
      </w:r>
      <w:r>
        <w:rPr>
          <w:spacing w:val="40"/>
        </w:rPr>
        <w:t xml:space="preserve"> </w:t>
      </w:r>
      <w:r>
        <w:t>In</w:t>
      </w:r>
      <w:r>
        <w:rPr>
          <w:spacing w:val="41"/>
        </w:rPr>
        <w:t xml:space="preserve"> </w:t>
      </w:r>
      <w:r>
        <w:t>their</w:t>
      </w:r>
      <w:r>
        <w:rPr>
          <w:spacing w:val="40"/>
        </w:rPr>
        <w:t xml:space="preserve"> </w:t>
      </w:r>
      <w:r>
        <w:t>research,</w:t>
      </w:r>
      <w:r>
        <w:rPr>
          <w:spacing w:val="41"/>
        </w:rPr>
        <w:t xml:space="preserve"> </w:t>
      </w:r>
      <w:r>
        <w:t>Arti</w:t>
      </w:r>
      <w:r>
        <w:rPr>
          <w:spacing w:val="40"/>
        </w:rPr>
        <w:t xml:space="preserve"> </w:t>
      </w:r>
      <w:r>
        <w:t>Rana</w:t>
      </w:r>
      <w:r>
        <w:rPr>
          <w:spacing w:val="41"/>
        </w:rPr>
        <w:t xml:space="preserve"> </w:t>
      </w:r>
      <w:r>
        <w:t>et</w:t>
      </w:r>
      <w:r>
        <w:rPr>
          <w:spacing w:val="40"/>
        </w:rPr>
        <w:t xml:space="preserve"> </w:t>
      </w:r>
      <w:r>
        <w:rPr>
          <w:spacing w:val="-5"/>
        </w:rPr>
        <w:t>al</w:t>
      </w:r>
    </w:p>
    <w:p w14:paraId="7319B396" w14:textId="2F886651" w:rsidR="00EB6BA0" w:rsidRDefault="00000000">
      <w:pPr>
        <w:pStyle w:val="BodyText"/>
        <w:spacing w:line="249" w:lineRule="auto"/>
        <w:ind w:left="119" w:right="117"/>
        <w:jc w:val="both"/>
      </w:pPr>
      <w:r>
        <w:t>[11] investigated the effectiveness of supervised classification algorithms, including SVM, Na¨ıve Bayes, k-nearest neighbor (K-NN), and artificial neural network (ANN), for Parkinson’s disease detection. The experimental results demonstrated that the artificial neural network (ANN) achieved the highest level of accuracy among the tested algorithms Moreover, Deep learning</w:t>
      </w:r>
      <w:r>
        <w:rPr>
          <w:spacing w:val="-8"/>
        </w:rPr>
        <w:t xml:space="preserve"> </w:t>
      </w:r>
      <w:r>
        <w:t>is</w:t>
      </w:r>
      <w:r>
        <w:rPr>
          <w:spacing w:val="-8"/>
        </w:rPr>
        <w:t xml:space="preserve"> </w:t>
      </w:r>
      <w:r>
        <w:t>also</w:t>
      </w:r>
      <w:r>
        <w:rPr>
          <w:spacing w:val="-8"/>
        </w:rPr>
        <w:t xml:space="preserve"> </w:t>
      </w:r>
      <w:r>
        <w:t>used</w:t>
      </w:r>
      <w:r>
        <w:rPr>
          <w:spacing w:val="-8"/>
        </w:rPr>
        <w:t xml:space="preserve"> </w:t>
      </w:r>
      <w:r>
        <w:t>to</w:t>
      </w:r>
      <w:r>
        <w:rPr>
          <w:spacing w:val="-8"/>
        </w:rPr>
        <w:t xml:space="preserve"> </w:t>
      </w:r>
      <w:r>
        <w:t>predict</w:t>
      </w:r>
      <w:r>
        <w:rPr>
          <w:spacing w:val="-8"/>
        </w:rPr>
        <w:t xml:space="preserve"> </w:t>
      </w:r>
      <w:r>
        <w:t>this</w:t>
      </w:r>
      <w:r>
        <w:rPr>
          <w:spacing w:val="-8"/>
        </w:rPr>
        <w:t xml:space="preserve"> </w:t>
      </w:r>
      <w:r>
        <w:t>disease.</w:t>
      </w:r>
      <w:r>
        <w:rPr>
          <w:spacing w:val="-8"/>
        </w:rPr>
        <w:t xml:space="preserve"> </w:t>
      </w:r>
      <w:r>
        <w:t>Following</w:t>
      </w:r>
      <w:r>
        <w:rPr>
          <w:spacing w:val="-8"/>
        </w:rPr>
        <w:t xml:space="preserve"> </w:t>
      </w:r>
      <w:r>
        <w:t xml:space="preserve">machine learning approach, Mehrbakhsh Nilashi et al. [12] </w:t>
      </w:r>
      <w:r w:rsidR="002150B6">
        <w:t>predicted</w:t>
      </w:r>
      <w:r>
        <w:t xml:space="preserve"> PD by employing techniques such as noise reduction, clustering, and prediction methodology. They used Principal Component Analysis (PCA) and Expectation Maximization (EM) then </w:t>
      </w:r>
      <w:r w:rsidR="002150B6">
        <w:t>applied</w:t>
      </w:r>
      <w:r>
        <w:t xml:space="preserve"> Adaptive Neuro-Fuzzy Inference System (ANFIS) and Support Vector Regression (SVR). The results also</w:t>
      </w:r>
      <w:r>
        <w:rPr>
          <w:spacing w:val="37"/>
        </w:rPr>
        <w:t xml:space="preserve"> </w:t>
      </w:r>
      <w:r>
        <w:t>indicated</w:t>
      </w:r>
      <w:r>
        <w:rPr>
          <w:spacing w:val="37"/>
        </w:rPr>
        <w:t xml:space="preserve"> </w:t>
      </w:r>
      <w:r>
        <w:t>that</w:t>
      </w:r>
      <w:r>
        <w:rPr>
          <w:spacing w:val="37"/>
        </w:rPr>
        <w:t xml:space="preserve"> </w:t>
      </w:r>
      <w:r>
        <w:t>all</w:t>
      </w:r>
      <w:r>
        <w:rPr>
          <w:spacing w:val="37"/>
        </w:rPr>
        <w:t xml:space="preserve"> </w:t>
      </w:r>
      <w:r>
        <w:t>of</w:t>
      </w:r>
      <w:r>
        <w:rPr>
          <w:spacing w:val="37"/>
        </w:rPr>
        <w:t xml:space="preserve"> </w:t>
      </w:r>
      <w:r>
        <w:t>the</w:t>
      </w:r>
      <w:r>
        <w:rPr>
          <w:spacing w:val="37"/>
        </w:rPr>
        <w:t xml:space="preserve"> </w:t>
      </w:r>
      <w:r>
        <w:t>approaches</w:t>
      </w:r>
      <w:r>
        <w:rPr>
          <w:spacing w:val="37"/>
        </w:rPr>
        <w:t xml:space="preserve"> </w:t>
      </w:r>
      <w:r>
        <w:t>used</w:t>
      </w:r>
      <w:r>
        <w:rPr>
          <w:spacing w:val="37"/>
        </w:rPr>
        <w:t xml:space="preserve"> </w:t>
      </w:r>
      <w:r>
        <w:t>in</w:t>
      </w:r>
      <w:r>
        <w:rPr>
          <w:spacing w:val="37"/>
        </w:rPr>
        <w:t xml:space="preserve"> </w:t>
      </w:r>
      <w:r>
        <w:t>this</w:t>
      </w:r>
      <w:r>
        <w:rPr>
          <w:spacing w:val="37"/>
        </w:rPr>
        <w:t xml:space="preserve"> </w:t>
      </w:r>
      <w:r>
        <w:t xml:space="preserve">study can significantly improve the accuracy of PD prediction and </w:t>
      </w:r>
      <w:r w:rsidR="002150B6">
        <w:t>apply it</w:t>
      </w:r>
      <w:r>
        <w:rPr>
          <w:spacing w:val="-11"/>
        </w:rPr>
        <w:t xml:space="preserve"> </w:t>
      </w:r>
      <w:r>
        <w:t>to</w:t>
      </w:r>
      <w:r>
        <w:rPr>
          <w:spacing w:val="-10"/>
        </w:rPr>
        <w:t xml:space="preserve"> </w:t>
      </w:r>
      <w:r>
        <w:t>other</w:t>
      </w:r>
      <w:r>
        <w:rPr>
          <w:spacing w:val="-10"/>
        </w:rPr>
        <w:t xml:space="preserve"> </w:t>
      </w:r>
      <w:r>
        <w:t>classification</w:t>
      </w:r>
      <w:r>
        <w:rPr>
          <w:spacing w:val="-10"/>
        </w:rPr>
        <w:t xml:space="preserve"> </w:t>
      </w:r>
      <w:r>
        <w:t>and</w:t>
      </w:r>
      <w:r>
        <w:rPr>
          <w:spacing w:val="-10"/>
        </w:rPr>
        <w:t xml:space="preserve"> </w:t>
      </w:r>
      <w:r>
        <w:t>prediction</w:t>
      </w:r>
      <w:r>
        <w:rPr>
          <w:spacing w:val="-11"/>
        </w:rPr>
        <w:t xml:space="preserve"> </w:t>
      </w:r>
      <w:r>
        <w:t>problems</w:t>
      </w:r>
      <w:r>
        <w:rPr>
          <w:spacing w:val="-10"/>
        </w:rPr>
        <w:t xml:space="preserve"> </w:t>
      </w:r>
      <w:r>
        <w:t>within</w:t>
      </w:r>
      <w:r>
        <w:rPr>
          <w:spacing w:val="-11"/>
        </w:rPr>
        <w:t xml:space="preserve"> </w:t>
      </w:r>
      <w:r>
        <w:t>the medical</w:t>
      </w:r>
      <w:r>
        <w:rPr>
          <w:spacing w:val="-8"/>
        </w:rPr>
        <w:t xml:space="preserve"> </w:t>
      </w:r>
      <w:r>
        <w:t>domain.</w:t>
      </w:r>
      <w:r>
        <w:rPr>
          <w:spacing w:val="-8"/>
        </w:rPr>
        <w:t xml:space="preserve"> </w:t>
      </w:r>
      <w:r>
        <w:t>In</w:t>
      </w:r>
      <w:r>
        <w:rPr>
          <w:spacing w:val="-8"/>
        </w:rPr>
        <w:t xml:space="preserve"> </w:t>
      </w:r>
      <w:r>
        <w:t>addition</w:t>
      </w:r>
      <w:r>
        <w:rPr>
          <w:spacing w:val="-8"/>
        </w:rPr>
        <w:t xml:space="preserve"> </w:t>
      </w:r>
      <w:r>
        <w:t>to</w:t>
      </w:r>
      <w:r>
        <w:rPr>
          <w:spacing w:val="-8"/>
        </w:rPr>
        <w:t xml:space="preserve"> </w:t>
      </w:r>
      <w:r>
        <w:t>[13],</w:t>
      </w:r>
      <w:r>
        <w:rPr>
          <w:spacing w:val="-8"/>
        </w:rPr>
        <w:t xml:space="preserve"> </w:t>
      </w:r>
      <w:r>
        <w:t>the</w:t>
      </w:r>
      <w:r>
        <w:rPr>
          <w:spacing w:val="-8"/>
        </w:rPr>
        <w:t xml:space="preserve"> </w:t>
      </w:r>
      <w:r>
        <w:t>authors</w:t>
      </w:r>
      <w:r>
        <w:rPr>
          <w:spacing w:val="-8"/>
        </w:rPr>
        <w:t xml:space="preserve"> </w:t>
      </w:r>
      <w:r>
        <w:t>used</w:t>
      </w:r>
      <w:r>
        <w:rPr>
          <w:spacing w:val="-8"/>
        </w:rPr>
        <w:t xml:space="preserve"> </w:t>
      </w:r>
      <w:r>
        <w:t xml:space="preserve">Synthetic </w:t>
      </w:r>
      <w:r>
        <w:rPr>
          <w:spacing w:val="-2"/>
        </w:rPr>
        <w:t xml:space="preserve">Minority Over-sampling Technique (SMOTE), hyperparameter </w:t>
      </w:r>
      <w:r>
        <w:t>tuning (GridSearchCV) to process data. For this study, the accuracy</w:t>
      </w:r>
      <w:r>
        <w:rPr>
          <w:spacing w:val="51"/>
        </w:rPr>
        <w:t xml:space="preserve"> </w:t>
      </w:r>
      <w:r>
        <w:t>of</w:t>
      </w:r>
      <w:r>
        <w:rPr>
          <w:spacing w:val="52"/>
        </w:rPr>
        <w:t xml:space="preserve"> </w:t>
      </w:r>
      <w:r>
        <w:t>Random</w:t>
      </w:r>
      <w:r>
        <w:rPr>
          <w:spacing w:val="50"/>
        </w:rPr>
        <w:t xml:space="preserve"> </w:t>
      </w:r>
      <w:r>
        <w:t>Forest</w:t>
      </w:r>
      <w:r>
        <w:rPr>
          <w:spacing w:val="52"/>
        </w:rPr>
        <w:t xml:space="preserve"> </w:t>
      </w:r>
      <w:r>
        <w:t>is</w:t>
      </w:r>
      <w:r>
        <w:rPr>
          <w:spacing w:val="52"/>
        </w:rPr>
        <w:t xml:space="preserve"> </w:t>
      </w:r>
      <w:r>
        <w:t>92%.</w:t>
      </w:r>
      <w:r>
        <w:rPr>
          <w:spacing w:val="51"/>
        </w:rPr>
        <w:t xml:space="preserve"> </w:t>
      </w:r>
      <w:r>
        <w:t>In</w:t>
      </w:r>
      <w:r>
        <w:rPr>
          <w:spacing w:val="52"/>
        </w:rPr>
        <w:t xml:space="preserve"> </w:t>
      </w:r>
      <w:r>
        <w:t>the</w:t>
      </w:r>
      <w:r>
        <w:rPr>
          <w:spacing w:val="51"/>
        </w:rPr>
        <w:t xml:space="preserve"> </w:t>
      </w:r>
      <w:r>
        <w:t>same</w:t>
      </w:r>
      <w:r>
        <w:rPr>
          <w:spacing w:val="51"/>
        </w:rPr>
        <w:t xml:space="preserve"> </w:t>
      </w:r>
      <w:r>
        <w:t>data</w:t>
      </w:r>
      <w:r>
        <w:rPr>
          <w:spacing w:val="52"/>
        </w:rPr>
        <w:t xml:space="preserve"> </w:t>
      </w:r>
      <w:r>
        <w:rPr>
          <w:spacing w:val="-5"/>
        </w:rPr>
        <w:t>set</w:t>
      </w:r>
    </w:p>
    <w:p w14:paraId="3C0B727C" w14:textId="42FF47E0" w:rsidR="00EB6BA0" w:rsidRDefault="00000000">
      <w:pPr>
        <w:pStyle w:val="BodyText"/>
        <w:spacing w:line="249" w:lineRule="auto"/>
        <w:ind w:left="119" w:right="117"/>
        <w:jc w:val="both"/>
      </w:pPr>
      <w:r>
        <w:t>,</w:t>
      </w:r>
      <w:r>
        <w:rPr>
          <w:spacing w:val="32"/>
        </w:rPr>
        <w:t xml:space="preserve"> </w:t>
      </w:r>
      <w:r>
        <w:t>Grover</w:t>
      </w:r>
      <w:r>
        <w:rPr>
          <w:spacing w:val="32"/>
        </w:rPr>
        <w:t xml:space="preserve"> </w:t>
      </w:r>
      <w:r>
        <w:t>et</w:t>
      </w:r>
      <w:r>
        <w:rPr>
          <w:spacing w:val="32"/>
        </w:rPr>
        <w:t xml:space="preserve"> </w:t>
      </w:r>
      <w:r>
        <w:t>al.</w:t>
      </w:r>
      <w:r>
        <w:rPr>
          <w:spacing w:val="32"/>
        </w:rPr>
        <w:t xml:space="preserve"> </w:t>
      </w:r>
      <w:r>
        <w:t>also</w:t>
      </w:r>
      <w:r>
        <w:rPr>
          <w:spacing w:val="32"/>
        </w:rPr>
        <w:t xml:space="preserve"> </w:t>
      </w:r>
      <w:r>
        <w:t>applied</w:t>
      </w:r>
      <w:r>
        <w:rPr>
          <w:spacing w:val="32"/>
        </w:rPr>
        <w:t xml:space="preserve"> </w:t>
      </w:r>
      <w:r>
        <w:t>deep</w:t>
      </w:r>
      <w:r>
        <w:rPr>
          <w:spacing w:val="32"/>
        </w:rPr>
        <w:t xml:space="preserve"> </w:t>
      </w:r>
      <w:r>
        <w:t>learning-based</w:t>
      </w:r>
      <w:r>
        <w:rPr>
          <w:spacing w:val="32"/>
        </w:rPr>
        <w:t xml:space="preserve"> </w:t>
      </w:r>
      <w:r>
        <w:t>techniques. In</w:t>
      </w:r>
      <w:r>
        <w:rPr>
          <w:spacing w:val="40"/>
        </w:rPr>
        <w:t xml:space="preserve"> </w:t>
      </w:r>
      <w:r>
        <w:t>their</w:t>
      </w:r>
      <w:r>
        <w:rPr>
          <w:spacing w:val="40"/>
        </w:rPr>
        <w:t xml:space="preserve"> </w:t>
      </w:r>
      <w:r>
        <w:t>study,</w:t>
      </w:r>
      <w:r>
        <w:rPr>
          <w:spacing w:val="40"/>
        </w:rPr>
        <w:t xml:space="preserve"> </w:t>
      </w:r>
      <w:r>
        <w:t>which</w:t>
      </w:r>
      <w:r>
        <w:rPr>
          <w:spacing w:val="40"/>
        </w:rPr>
        <w:t xml:space="preserve"> </w:t>
      </w:r>
      <w:r>
        <w:t>used</w:t>
      </w:r>
      <w:r>
        <w:rPr>
          <w:spacing w:val="40"/>
        </w:rPr>
        <w:t xml:space="preserve"> </w:t>
      </w:r>
      <w:r>
        <w:t>Deep</w:t>
      </w:r>
      <w:r>
        <w:rPr>
          <w:spacing w:val="40"/>
        </w:rPr>
        <w:t xml:space="preserve"> </w:t>
      </w:r>
      <w:r>
        <w:t>Neural</w:t>
      </w:r>
      <w:r>
        <w:rPr>
          <w:spacing w:val="40"/>
        </w:rPr>
        <w:t xml:space="preserve"> </w:t>
      </w:r>
      <w:r>
        <w:t>Network</w:t>
      </w:r>
      <w:r>
        <w:rPr>
          <w:spacing w:val="40"/>
        </w:rPr>
        <w:t xml:space="preserve"> </w:t>
      </w:r>
      <w:r>
        <w:t>(DNN), they were able to diagnose Parkinson’s disease symptoms in individuals</w:t>
      </w:r>
      <w:r>
        <w:rPr>
          <w:spacing w:val="32"/>
        </w:rPr>
        <w:t xml:space="preserve"> </w:t>
      </w:r>
      <w:r>
        <w:t>with</w:t>
      </w:r>
      <w:r>
        <w:rPr>
          <w:spacing w:val="32"/>
        </w:rPr>
        <w:t xml:space="preserve"> </w:t>
      </w:r>
      <w:r>
        <w:t>an</w:t>
      </w:r>
      <w:r>
        <w:rPr>
          <w:spacing w:val="32"/>
        </w:rPr>
        <w:t xml:space="preserve"> </w:t>
      </w:r>
      <w:r>
        <w:t>accuracy</w:t>
      </w:r>
      <w:r>
        <w:rPr>
          <w:spacing w:val="32"/>
        </w:rPr>
        <w:t xml:space="preserve"> </w:t>
      </w:r>
      <w:r>
        <w:t>of</w:t>
      </w:r>
      <w:r>
        <w:rPr>
          <w:spacing w:val="32"/>
        </w:rPr>
        <w:t xml:space="preserve"> </w:t>
      </w:r>
      <w:r>
        <w:t>about</w:t>
      </w:r>
      <w:r>
        <w:rPr>
          <w:spacing w:val="32"/>
        </w:rPr>
        <w:t xml:space="preserve"> </w:t>
      </w:r>
      <w:r>
        <w:t>81.67%</w:t>
      </w:r>
      <w:r>
        <w:rPr>
          <w:spacing w:val="32"/>
        </w:rPr>
        <w:t xml:space="preserve"> </w:t>
      </w:r>
      <w:r>
        <w:t>[14].</w:t>
      </w:r>
      <w:r>
        <w:rPr>
          <w:spacing w:val="32"/>
        </w:rPr>
        <w:t xml:space="preserve"> </w:t>
      </w:r>
      <w:r>
        <w:t xml:space="preserve">Author in [15] proposed two deep learning frameworks to classify speech data. They use two </w:t>
      </w:r>
      <w:r w:rsidR="002150B6">
        <w:t>frameworks</w:t>
      </w:r>
      <w:r>
        <w:t xml:space="preserve"> and merged features were then classified using a 10-layer CNN, comprising four consecutive convolution layers with each pair followed by a max pooling layer, a fully connected layer, and a final output layer.</w:t>
      </w:r>
      <w:r>
        <w:rPr>
          <w:spacing w:val="-9"/>
        </w:rPr>
        <w:t xml:space="preserve"> </w:t>
      </w:r>
      <w:r>
        <w:t>Two</w:t>
      </w:r>
      <w:r>
        <w:rPr>
          <w:spacing w:val="-10"/>
        </w:rPr>
        <w:t xml:space="preserve"> </w:t>
      </w:r>
      <w:r w:rsidR="002150B6">
        <w:t>frameworks</w:t>
      </w:r>
      <w:r>
        <w:rPr>
          <w:spacing w:val="-9"/>
        </w:rPr>
        <w:t xml:space="preserve"> </w:t>
      </w:r>
      <w:r>
        <w:t>achieved</w:t>
      </w:r>
      <w:r>
        <w:rPr>
          <w:spacing w:val="-9"/>
        </w:rPr>
        <w:t xml:space="preserve"> </w:t>
      </w:r>
      <w:r>
        <w:t>accuracy</w:t>
      </w:r>
      <w:r>
        <w:rPr>
          <w:spacing w:val="-9"/>
        </w:rPr>
        <w:t xml:space="preserve"> </w:t>
      </w:r>
      <w:r>
        <w:t>of</w:t>
      </w:r>
      <w:r>
        <w:rPr>
          <w:spacing w:val="-9"/>
        </w:rPr>
        <w:t xml:space="preserve"> </w:t>
      </w:r>
      <w:r>
        <w:t>84.5%</w:t>
      </w:r>
      <w:r>
        <w:rPr>
          <w:spacing w:val="-10"/>
        </w:rPr>
        <w:t xml:space="preserve"> </w:t>
      </w:r>
      <w:r>
        <w:t>and</w:t>
      </w:r>
      <w:r>
        <w:rPr>
          <w:spacing w:val="-9"/>
        </w:rPr>
        <w:t xml:space="preserve"> </w:t>
      </w:r>
      <w:r>
        <w:t xml:space="preserve">86.8%, </w:t>
      </w:r>
      <w:r>
        <w:rPr>
          <w:spacing w:val="-2"/>
        </w:rPr>
        <w:t>respectively.</w:t>
      </w:r>
    </w:p>
    <w:p w14:paraId="1E33D597" w14:textId="77777777" w:rsidR="00EB6BA0" w:rsidRDefault="00000000">
      <w:pPr>
        <w:pStyle w:val="ListParagraph"/>
        <w:numPr>
          <w:ilvl w:val="0"/>
          <w:numId w:val="3"/>
        </w:numPr>
        <w:tabs>
          <w:tab w:val="left" w:pos="2126"/>
        </w:tabs>
        <w:spacing w:before="153"/>
        <w:ind w:left="2125" w:right="0" w:hanging="365"/>
        <w:jc w:val="left"/>
        <w:rPr>
          <w:sz w:val="20"/>
        </w:rPr>
      </w:pPr>
      <w:r>
        <w:rPr>
          <w:smallCaps/>
          <w:spacing w:val="-2"/>
          <w:sz w:val="20"/>
        </w:rPr>
        <w:t>Methodology</w:t>
      </w:r>
    </w:p>
    <w:p w14:paraId="4595D3D4" w14:textId="4D3BF6C8" w:rsidR="00EB6BA0" w:rsidRDefault="00000000">
      <w:pPr>
        <w:pStyle w:val="BodyText"/>
        <w:spacing w:before="88" w:line="249" w:lineRule="auto"/>
        <w:ind w:left="119" w:right="117" w:firstLine="199"/>
        <w:jc w:val="both"/>
      </w:pPr>
      <w:r>
        <w:t>This flow chart in figure 2 illustrates the process of devel- oping our</w:t>
      </w:r>
      <w:r>
        <w:rPr>
          <w:spacing w:val="1"/>
        </w:rPr>
        <w:t xml:space="preserve"> </w:t>
      </w:r>
      <w:r>
        <w:t>machine</w:t>
      </w:r>
      <w:r>
        <w:rPr>
          <w:spacing w:val="1"/>
        </w:rPr>
        <w:t xml:space="preserve"> </w:t>
      </w:r>
      <w:r>
        <w:t>learning</w:t>
      </w:r>
      <w:r>
        <w:rPr>
          <w:spacing w:val="1"/>
        </w:rPr>
        <w:t xml:space="preserve"> </w:t>
      </w:r>
      <w:r>
        <w:t>algorithm. The</w:t>
      </w:r>
      <w:r>
        <w:rPr>
          <w:spacing w:val="1"/>
        </w:rPr>
        <w:t xml:space="preserve"> </w:t>
      </w:r>
      <w:r>
        <w:t>first</w:t>
      </w:r>
      <w:r>
        <w:rPr>
          <w:spacing w:val="1"/>
        </w:rPr>
        <w:t xml:space="preserve"> </w:t>
      </w:r>
      <w:r>
        <w:t>stage</w:t>
      </w:r>
      <w:r>
        <w:rPr>
          <w:spacing w:val="1"/>
        </w:rPr>
        <w:t xml:space="preserve"> </w:t>
      </w:r>
      <w:r w:rsidR="002150B6">
        <w:rPr>
          <w:spacing w:val="-2"/>
        </w:rPr>
        <w:t>involves.</w:t>
      </w:r>
    </w:p>
    <w:p w14:paraId="1FEC3AEB" w14:textId="77777777" w:rsidR="00EB6BA0" w:rsidRDefault="00EB6BA0">
      <w:pPr>
        <w:spacing w:line="249" w:lineRule="auto"/>
        <w:jc w:val="both"/>
        <w:sectPr w:rsidR="00EB6BA0">
          <w:pgSz w:w="12240" w:h="15840"/>
          <w:pgMar w:top="920" w:right="860" w:bottom="280" w:left="860" w:header="720" w:footer="720" w:gutter="0"/>
          <w:cols w:num="2" w:space="720" w:equalWidth="0">
            <w:col w:w="5181" w:space="79"/>
            <w:col w:w="5260"/>
          </w:cols>
        </w:sectPr>
      </w:pPr>
    </w:p>
    <w:p w14:paraId="449D071D" w14:textId="77777777" w:rsidR="00EB6BA0" w:rsidRDefault="00EB6BA0">
      <w:pPr>
        <w:pStyle w:val="BodyText"/>
        <w:rPr>
          <w:sz w:val="17"/>
        </w:rPr>
      </w:pPr>
    </w:p>
    <w:p w14:paraId="5726B0C9" w14:textId="77777777" w:rsidR="00EB6BA0" w:rsidRDefault="00000000">
      <w:pPr>
        <w:pStyle w:val="BodyText"/>
        <w:ind w:left="1182"/>
      </w:pPr>
      <w:r>
        <w:rPr>
          <w:noProof/>
        </w:rPr>
        <w:drawing>
          <wp:inline distT="0" distB="0" distL="0" distR="0" wp14:anchorId="446B0057" wp14:editId="57F8E3E5">
            <wp:extent cx="1828799" cy="391477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1828799" cy="3914775"/>
                    </a:xfrm>
                    <a:prstGeom prst="rect">
                      <a:avLst/>
                    </a:prstGeom>
                  </pic:spPr>
                </pic:pic>
              </a:graphicData>
            </a:graphic>
          </wp:inline>
        </w:drawing>
      </w:r>
    </w:p>
    <w:p w14:paraId="0258F347" w14:textId="77777777" w:rsidR="00EB6BA0" w:rsidRDefault="00EB6BA0">
      <w:pPr>
        <w:pStyle w:val="BodyText"/>
        <w:rPr>
          <w:sz w:val="18"/>
        </w:rPr>
      </w:pPr>
    </w:p>
    <w:p w14:paraId="29799F9E" w14:textId="77777777" w:rsidR="00EB6BA0" w:rsidRDefault="00000000">
      <w:pPr>
        <w:spacing w:before="107"/>
        <w:ind w:left="2004" w:right="1925"/>
        <w:jc w:val="center"/>
        <w:rPr>
          <w:sz w:val="16"/>
        </w:rPr>
      </w:pPr>
      <w:r>
        <w:rPr>
          <w:sz w:val="16"/>
        </w:rPr>
        <w:t>Fig.</w:t>
      </w:r>
      <w:r>
        <w:rPr>
          <w:spacing w:val="12"/>
          <w:sz w:val="16"/>
        </w:rPr>
        <w:t xml:space="preserve"> </w:t>
      </w:r>
      <w:r>
        <w:rPr>
          <w:sz w:val="16"/>
        </w:rPr>
        <w:t>2.</w:t>
      </w:r>
      <w:r>
        <w:rPr>
          <w:spacing w:val="65"/>
          <w:sz w:val="16"/>
        </w:rPr>
        <w:t xml:space="preserve"> </w:t>
      </w:r>
      <w:r>
        <w:rPr>
          <w:sz w:val="16"/>
        </w:rPr>
        <w:t>Flow</w:t>
      </w:r>
      <w:r>
        <w:rPr>
          <w:spacing w:val="12"/>
          <w:sz w:val="16"/>
        </w:rPr>
        <w:t xml:space="preserve"> </w:t>
      </w:r>
      <w:r>
        <w:rPr>
          <w:spacing w:val="-4"/>
          <w:sz w:val="16"/>
        </w:rPr>
        <w:t>chart</w:t>
      </w:r>
    </w:p>
    <w:p w14:paraId="39ED4C6A" w14:textId="77777777" w:rsidR="00EB6BA0" w:rsidRDefault="00EB6BA0">
      <w:pPr>
        <w:pStyle w:val="BodyText"/>
        <w:rPr>
          <w:sz w:val="18"/>
        </w:rPr>
      </w:pPr>
    </w:p>
    <w:p w14:paraId="5F994B15" w14:textId="77777777" w:rsidR="00EB6BA0" w:rsidRDefault="00EB6BA0">
      <w:pPr>
        <w:pStyle w:val="BodyText"/>
        <w:spacing w:before="9"/>
        <w:rPr>
          <w:sz w:val="22"/>
        </w:rPr>
      </w:pPr>
    </w:p>
    <w:p w14:paraId="16E256E6" w14:textId="5FC0C25C" w:rsidR="00EB6BA0" w:rsidRDefault="00000000">
      <w:pPr>
        <w:pStyle w:val="BodyText"/>
        <w:spacing w:line="249" w:lineRule="auto"/>
        <w:ind w:left="119" w:right="38"/>
        <w:jc w:val="both"/>
      </w:pPr>
      <w:r>
        <w:t>obtaining and importing the data set, which serves as the foundation for the entire process. Subsequently, the data goes through</w:t>
      </w:r>
      <w:r>
        <w:rPr>
          <w:spacing w:val="-6"/>
        </w:rPr>
        <w:t xml:space="preserve"> </w:t>
      </w:r>
      <w:r>
        <w:t>data</w:t>
      </w:r>
      <w:r>
        <w:rPr>
          <w:spacing w:val="-6"/>
        </w:rPr>
        <w:t xml:space="preserve"> </w:t>
      </w:r>
      <w:r>
        <w:t>exploring</w:t>
      </w:r>
      <w:r>
        <w:rPr>
          <w:spacing w:val="-6"/>
        </w:rPr>
        <w:t xml:space="preserve"> </w:t>
      </w:r>
      <w:r>
        <w:t>and</w:t>
      </w:r>
      <w:r>
        <w:rPr>
          <w:spacing w:val="-6"/>
        </w:rPr>
        <w:t xml:space="preserve"> </w:t>
      </w:r>
      <w:r>
        <w:t>pre-processing,</w:t>
      </w:r>
      <w:r>
        <w:rPr>
          <w:spacing w:val="-6"/>
        </w:rPr>
        <w:t xml:space="preserve"> </w:t>
      </w:r>
      <w:r>
        <w:t>where</w:t>
      </w:r>
      <w:r>
        <w:rPr>
          <w:spacing w:val="-6"/>
        </w:rPr>
        <w:t xml:space="preserve"> </w:t>
      </w:r>
      <w:r>
        <w:t>it</w:t>
      </w:r>
      <w:r>
        <w:rPr>
          <w:spacing w:val="-6"/>
        </w:rPr>
        <w:t xml:space="preserve"> </w:t>
      </w:r>
      <w:r>
        <w:t>is</w:t>
      </w:r>
      <w:r>
        <w:rPr>
          <w:spacing w:val="-6"/>
        </w:rPr>
        <w:t xml:space="preserve"> </w:t>
      </w:r>
      <w:r>
        <w:t xml:space="preserve">cleaned, </w:t>
      </w:r>
      <w:r w:rsidR="002150B6">
        <w:t>extracted</w:t>
      </w:r>
      <w:r>
        <w:t xml:space="preserve"> features, and prepared for analysis. We split data </w:t>
      </w:r>
      <w:r w:rsidR="002150B6">
        <w:t>in</w:t>
      </w:r>
      <w:r>
        <w:t xml:space="preserve"> two ways. Firstly, data is divided into two subsets: the test set and</w:t>
      </w:r>
      <w:r>
        <w:rPr>
          <w:spacing w:val="25"/>
        </w:rPr>
        <w:t xml:space="preserve"> </w:t>
      </w:r>
      <w:r>
        <w:t>the</w:t>
      </w:r>
      <w:r>
        <w:rPr>
          <w:spacing w:val="26"/>
        </w:rPr>
        <w:t xml:space="preserve"> </w:t>
      </w:r>
      <w:r>
        <w:t>training</w:t>
      </w:r>
      <w:r>
        <w:rPr>
          <w:spacing w:val="25"/>
        </w:rPr>
        <w:t xml:space="preserve"> </w:t>
      </w:r>
      <w:r>
        <w:t>set</w:t>
      </w:r>
      <w:r>
        <w:rPr>
          <w:spacing w:val="25"/>
        </w:rPr>
        <w:t xml:space="preserve"> </w:t>
      </w:r>
      <w:r>
        <w:t>with</w:t>
      </w:r>
      <w:r>
        <w:rPr>
          <w:spacing w:val="26"/>
        </w:rPr>
        <w:t xml:space="preserve"> </w:t>
      </w:r>
      <w:r>
        <w:t>the</w:t>
      </w:r>
      <w:r>
        <w:rPr>
          <w:spacing w:val="25"/>
        </w:rPr>
        <w:t xml:space="preserve"> </w:t>
      </w:r>
      <w:r>
        <w:t>ratio</w:t>
      </w:r>
      <w:r>
        <w:rPr>
          <w:spacing w:val="26"/>
        </w:rPr>
        <w:t xml:space="preserve"> </w:t>
      </w:r>
      <w:r>
        <w:t>is</w:t>
      </w:r>
      <w:r>
        <w:rPr>
          <w:spacing w:val="25"/>
        </w:rPr>
        <w:t xml:space="preserve"> </w:t>
      </w:r>
      <w:r>
        <w:t>7</w:t>
      </w:r>
      <w:r>
        <w:rPr>
          <w:spacing w:val="25"/>
        </w:rPr>
        <w:t xml:space="preserve"> </w:t>
      </w:r>
      <w:r>
        <w:t>-</w:t>
      </w:r>
      <w:r>
        <w:rPr>
          <w:spacing w:val="26"/>
        </w:rPr>
        <w:t xml:space="preserve"> </w:t>
      </w:r>
      <w:r>
        <w:t>3.</w:t>
      </w:r>
      <w:r>
        <w:rPr>
          <w:spacing w:val="25"/>
        </w:rPr>
        <w:t xml:space="preserve"> </w:t>
      </w:r>
      <w:r>
        <w:t>The</w:t>
      </w:r>
      <w:r>
        <w:rPr>
          <w:spacing w:val="25"/>
        </w:rPr>
        <w:t xml:space="preserve"> </w:t>
      </w:r>
      <w:r>
        <w:t>test</w:t>
      </w:r>
      <w:r>
        <w:rPr>
          <w:spacing w:val="26"/>
        </w:rPr>
        <w:t xml:space="preserve"> </w:t>
      </w:r>
      <w:r>
        <w:t>set</w:t>
      </w:r>
      <w:r>
        <w:rPr>
          <w:spacing w:val="25"/>
        </w:rPr>
        <w:t xml:space="preserve"> </w:t>
      </w:r>
      <w:r>
        <w:t>acts as a benchmark to evaluate the model’s performance, while</w:t>
      </w:r>
      <w:r>
        <w:rPr>
          <w:spacing w:val="40"/>
        </w:rPr>
        <w:t xml:space="preserve"> </w:t>
      </w:r>
      <w:r>
        <w:t>the train set is used to train the algorithm. Secondly, we use cross-validation to split data. The goal of our project is to classify based on their ”status” value. A ”status” value of 0 corresponds to healthy individuals, 48 samples. On the other hand, a ”status” value of 1 indicates patients with Parkinson’s disease.Then, we train with classification model. After the model has been trained, it moves on to the evaluating model phase. The model’s accuracy, F1-score are measured. We</w:t>
      </w:r>
      <w:r>
        <w:rPr>
          <w:spacing w:val="40"/>
        </w:rPr>
        <w:t xml:space="preserve"> </w:t>
      </w:r>
      <w:r>
        <w:t xml:space="preserve">train various </w:t>
      </w:r>
      <w:r w:rsidR="002150B6">
        <w:t>models</w:t>
      </w:r>
      <w:r>
        <w:t xml:space="preserve"> using the data set to figure out the most desirable algorithm.</w:t>
      </w:r>
    </w:p>
    <w:p w14:paraId="042C691C" w14:textId="77777777" w:rsidR="00EB6BA0" w:rsidRDefault="00EB6BA0">
      <w:pPr>
        <w:pStyle w:val="BodyText"/>
        <w:spacing w:before="4"/>
        <w:rPr>
          <w:sz w:val="24"/>
        </w:rPr>
      </w:pPr>
    </w:p>
    <w:p w14:paraId="36C90973" w14:textId="77777777" w:rsidR="00EB6BA0" w:rsidRDefault="00000000">
      <w:pPr>
        <w:pStyle w:val="ListParagraph"/>
        <w:numPr>
          <w:ilvl w:val="0"/>
          <w:numId w:val="2"/>
        </w:numPr>
        <w:tabs>
          <w:tab w:val="left" w:pos="391"/>
        </w:tabs>
        <w:spacing w:before="1"/>
        <w:ind w:right="0"/>
        <w:rPr>
          <w:i/>
          <w:sz w:val="20"/>
        </w:rPr>
      </w:pPr>
      <w:r>
        <w:rPr>
          <w:i/>
          <w:spacing w:val="-2"/>
          <w:sz w:val="20"/>
        </w:rPr>
        <w:t>Feature</w:t>
      </w:r>
      <w:r>
        <w:rPr>
          <w:i/>
          <w:spacing w:val="3"/>
          <w:sz w:val="20"/>
        </w:rPr>
        <w:t xml:space="preserve"> </w:t>
      </w:r>
      <w:r>
        <w:rPr>
          <w:i/>
          <w:spacing w:val="-2"/>
          <w:sz w:val="20"/>
        </w:rPr>
        <w:t>extraction</w:t>
      </w:r>
    </w:p>
    <w:p w14:paraId="597C560B" w14:textId="77777777" w:rsidR="00EB6BA0" w:rsidRDefault="00000000">
      <w:pPr>
        <w:pStyle w:val="BodyText"/>
        <w:spacing w:before="132" w:line="249" w:lineRule="auto"/>
        <w:ind w:left="119" w:firstLine="199"/>
      </w:pPr>
      <w:r>
        <w:t>In</w:t>
      </w:r>
      <w:r>
        <w:rPr>
          <w:spacing w:val="23"/>
        </w:rPr>
        <w:t xml:space="preserve"> </w:t>
      </w:r>
      <w:r>
        <w:t>our</w:t>
      </w:r>
      <w:r>
        <w:rPr>
          <w:spacing w:val="23"/>
        </w:rPr>
        <w:t xml:space="preserve"> </w:t>
      </w:r>
      <w:r>
        <w:t>research,</w:t>
      </w:r>
      <w:r>
        <w:rPr>
          <w:spacing w:val="23"/>
        </w:rPr>
        <w:t xml:space="preserve"> </w:t>
      </w:r>
      <w:r>
        <w:t>we</w:t>
      </w:r>
      <w:r>
        <w:rPr>
          <w:spacing w:val="24"/>
        </w:rPr>
        <w:t xml:space="preserve"> </w:t>
      </w:r>
      <w:r>
        <w:t>calculate</w:t>
      </w:r>
      <w:r>
        <w:rPr>
          <w:spacing w:val="23"/>
        </w:rPr>
        <w:t xml:space="preserve"> </w:t>
      </w:r>
      <w:r>
        <w:t>Pearson’s</w:t>
      </w:r>
      <w:r>
        <w:rPr>
          <w:spacing w:val="23"/>
        </w:rPr>
        <w:t xml:space="preserve"> </w:t>
      </w:r>
      <w:r>
        <w:t>correlation</w:t>
      </w:r>
      <w:r>
        <w:rPr>
          <w:spacing w:val="23"/>
        </w:rPr>
        <w:t xml:space="preserve"> </w:t>
      </w:r>
      <w:r>
        <w:t>coeffi- cient in equation (1)</w:t>
      </w:r>
    </w:p>
    <w:p w14:paraId="11FDD8F6" w14:textId="77777777" w:rsidR="00EB6BA0" w:rsidRDefault="00EB6BA0">
      <w:pPr>
        <w:pStyle w:val="BodyText"/>
        <w:spacing w:before="10"/>
        <w:rPr>
          <w:sz w:val="32"/>
        </w:rPr>
      </w:pPr>
    </w:p>
    <w:p w14:paraId="52791D99" w14:textId="77777777" w:rsidR="00EB6BA0" w:rsidRDefault="00000000">
      <w:pPr>
        <w:spacing w:line="92" w:lineRule="exact"/>
        <w:ind w:left="2004" w:right="1571"/>
        <w:jc w:val="center"/>
        <w:rPr>
          <w:rFonts w:ascii="Georgia"/>
          <w:sz w:val="20"/>
        </w:rPr>
      </w:pPr>
      <w:r>
        <w:rPr>
          <w:sz w:val="20"/>
          <w:u w:val="single"/>
        </w:rPr>
        <w:t>cov</w:t>
      </w:r>
      <w:r>
        <w:rPr>
          <w:rFonts w:ascii="Georgia"/>
          <w:sz w:val="20"/>
          <w:u w:val="single"/>
        </w:rPr>
        <w:t>(</w:t>
      </w:r>
      <w:r>
        <w:rPr>
          <w:rFonts w:ascii="Georgia"/>
          <w:i/>
          <w:sz w:val="20"/>
          <w:u w:val="single"/>
        </w:rPr>
        <w:t>X,</w:t>
      </w:r>
      <w:r>
        <w:rPr>
          <w:rFonts w:ascii="Georgia"/>
          <w:i/>
          <w:spacing w:val="-9"/>
          <w:sz w:val="20"/>
          <w:u w:val="single"/>
        </w:rPr>
        <w:t xml:space="preserve"> </w:t>
      </w:r>
      <w:r>
        <w:rPr>
          <w:rFonts w:ascii="Georgia"/>
          <w:i/>
          <w:sz w:val="20"/>
          <w:u w:val="single"/>
        </w:rPr>
        <w:t>Y</w:t>
      </w:r>
      <w:r>
        <w:rPr>
          <w:rFonts w:ascii="Georgia"/>
          <w:i/>
          <w:spacing w:val="5"/>
          <w:sz w:val="20"/>
        </w:rPr>
        <w:t xml:space="preserve"> </w:t>
      </w:r>
      <w:r>
        <w:rPr>
          <w:rFonts w:ascii="Georgia"/>
          <w:spacing w:val="-10"/>
          <w:sz w:val="20"/>
          <w:u w:val="single"/>
        </w:rPr>
        <w:t>)</w:t>
      </w:r>
    </w:p>
    <w:p w14:paraId="0B715452" w14:textId="77777777" w:rsidR="00EB6BA0" w:rsidRDefault="00000000">
      <w:pPr>
        <w:pStyle w:val="BodyText"/>
        <w:spacing w:before="71" w:line="249" w:lineRule="auto"/>
        <w:ind w:left="119" w:right="117" w:firstLine="199"/>
        <w:jc w:val="both"/>
      </w:pPr>
      <w:r>
        <w:br w:type="column"/>
      </w:r>
      <w:r>
        <w:t>Using correlation between multiple variables to remove features</w:t>
      </w:r>
      <w:r>
        <w:rPr>
          <w:spacing w:val="-9"/>
        </w:rPr>
        <w:t xml:space="preserve"> </w:t>
      </w:r>
      <w:r>
        <w:t>with</w:t>
      </w:r>
      <w:r>
        <w:rPr>
          <w:spacing w:val="-9"/>
        </w:rPr>
        <w:t xml:space="preserve"> </w:t>
      </w:r>
      <w:r>
        <w:t>low</w:t>
      </w:r>
      <w:r>
        <w:rPr>
          <w:spacing w:val="-9"/>
        </w:rPr>
        <w:t xml:space="preserve"> </w:t>
      </w:r>
      <w:r>
        <w:t>correlation.</w:t>
      </w:r>
      <w:r>
        <w:rPr>
          <w:spacing w:val="-9"/>
        </w:rPr>
        <w:t xml:space="preserve"> </w:t>
      </w:r>
      <w:r>
        <w:t>The</w:t>
      </w:r>
      <w:r>
        <w:rPr>
          <w:spacing w:val="-9"/>
        </w:rPr>
        <w:t xml:space="preserve"> </w:t>
      </w:r>
      <w:r>
        <w:t>removal</w:t>
      </w:r>
      <w:r>
        <w:rPr>
          <w:spacing w:val="-9"/>
        </w:rPr>
        <w:t xml:space="preserve"> </w:t>
      </w:r>
      <w:r>
        <w:t>of</w:t>
      </w:r>
      <w:r>
        <w:rPr>
          <w:spacing w:val="-9"/>
        </w:rPr>
        <w:t xml:space="preserve"> </w:t>
      </w:r>
      <w:r>
        <w:t>highly</w:t>
      </w:r>
      <w:r>
        <w:rPr>
          <w:spacing w:val="-9"/>
        </w:rPr>
        <w:t xml:space="preserve"> </w:t>
      </w:r>
      <w:r>
        <w:t>correlated features helps the linear model work better, avoiding bias between features. The extracted features that were utilized for model training consisted in the Table I</w:t>
      </w:r>
    </w:p>
    <w:p w14:paraId="15BC8A2F" w14:textId="77777777" w:rsidR="00EB6BA0" w:rsidRDefault="00EB6BA0">
      <w:pPr>
        <w:pStyle w:val="BodyText"/>
        <w:spacing w:before="7"/>
        <w:rPr>
          <w:sz w:val="29"/>
        </w:rPr>
      </w:pPr>
    </w:p>
    <w:p w14:paraId="7D0DEFFB" w14:textId="77777777" w:rsidR="00EB6BA0" w:rsidRDefault="00000000">
      <w:pPr>
        <w:spacing w:before="1" w:line="182" w:lineRule="exact"/>
        <w:ind w:left="701" w:right="701"/>
        <w:jc w:val="center"/>
        <w:rPr>
          <w:sz w:val="16"/>
        </w:rPr>
      </w:pPr>
      <w:r>
        <w:rPr>
          <w:spacing w:val="-2"/>
          <w:sz w:val="16"/>
        </w:rPr>
        <w:t>TABLE</w:t>
      </w:r>
      <w:r>
        <w:rPr>
          <w:spacing w:val="4"/>
          <w:sz w:val="16"/>
        </w:rPr>
        <w:t xml:space="preserve"> </w:t>
      </w:r>
      <w:r>
        <w:rPr>
          <w:spacing w:val="-10"/>
          <w:sz w:val="16"/>
        </w:rPr>
        <w:t>I</w:t>
      </w:r>
    </w:p>
    <w:p w14:paraId="1ABC7842" w14:textId="77777777" w:rsidR="00EB6BA0" w:rsidRDefault="00000000">
      <w:pPr>
        <w:spacing w:line="182" w:lineRule="exact"/>
        <w:ind w:left="701" w:right="701"/>
        <w:jc w:val="center"/>
        <w:rPr>
          <w:sz w:val="16"/>
        </w:rPr>
      </w:pPr>
      <w:r>
        <w:rPr>
          <w:smallCaps/>
          <w:sz w:val="16"/>
        </w:rPr>
        <w:t>Description</w:t>
      </w:r>
      <w:r>
        <w:rPr>
          <w:smallCaps/>
          <w:spacing w:val="37"/>
          <w:sz w:val="16"/>
        </w:rPr>
        <w:t xml:space="preserve"> </w:t>
      </w:r>
      <w:r>
        <w:rPr>
          <w:smallCaps/>
          <w:sz w:val="16"/>
        </w:rPr>
        <w:t>and</w:t>
      </w:r>
      <w:r>
        <w:rPr>
          <w:smallCaps/>
          <w:spacing w:val="38"/>
          <w:sz w:val="16"/>
        </w:rPr>
        <w:t xml:space="preserve"> </w:t>
      </w:r>
      <w:r>
        <w:rPr>
          <w:smallCaps/>
          <w:sz w:val="16"/>
        </w:rPr>
        <w:t>Statistic</w:t>
      </w:r>
      <w:r>
        <w:rPr>
          <w:smallCaps/>
          <w:spacing w:val="37"/>
          <w:sz w:val="16"/>
        </w:rPr>
        <w:t xml:space="preserve"> </w:t>
      </w:r>
      <w:r>
        <w:rPr>
          <w:smallCaps/>
          <w:sz w:val="16"/>
        </w:rPr>
        <w:t>of</w:t>
      </w:r>
      <w:r>
        <w:rPr>
          <w:smallCaps/>
          <w:spacing w:val="38"/>
          <w:sz w:val="16"/>
        </w:rPr>
        <w:t xml:space="preserve"> </w:t>
      </w:r>
      <w:r>
        <w:rPr>
          <w:smallCaps/>
          <w:sz w:val="16"/>
        </w:rPr>
        <w:t>Extracted</w:t>
      </w:r>
      <w:r>
        <w:rPr>
          <w:smallCaps/>
          <w:spacing w:val="37"/>
          <w:sz w:val="16"/>
        </w:rPr>
        <w:t xml:space="preserve"> </w:t>
      </w:r>
      <w:r>
        <w:rPr>
          <w:smallCaps/>
          <w:spacing w:val="-2"/>
          <w:sz w:val="16"/>
        </w:rPr>
        <w:t>Features.</w:t>
      </w:r>
    </w:p>
    <w:p w14:paraId="4B5E2A0F" w14:textId="77777777" w:rsidR="00EB6BA0" w:rsidRDefault="00EB6BA0">
      <w:pPr>
        <w:pStyle w:val="BodyText"/>
        <w:spacing w:before="4"/>
        <w:rPr>
          <w:sz w:val="15"/>
        </w:rPr>
      </w:pPr>
    </w:p>
    <w:tbl>
      <w:tblPr>
        <w:tblW w:w="0" w:type="auto"/>
        <w:tblInd w:w="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4"/>
        <w:gridCol w:w="1615"/>
        <w:gridCol w:w="758"/>
        <w:gridCol w:w="678"/>
        <w:gridCol w:w="778"/>
      </w:tblGrid>
      <w:tr w:rsidR="00EB6BA0" w14:paraId="0B4E46A9" w14:textId="77777777">
        <w:trPr>
          <w:trHeight w:val="213"/>
        </w:trPr>
        <w:tc>
          <w:tcPr>
            <w:tcW w:w="494" w:type="dxa"/>
            <w:tcBorders>
              <w:left w:val="double" w:sz="4" w:space="0" w:color="000000"/>
              <w:right w:val="nil"/>
            </w:tcBorders>
          </w:tcPr>
          <w:p w14:paraId="7680501F" w14:textId="77777777" w:rsidR="00EB6BA0" w:rsidRDefault="00000000">
            <w:pPr>
              <w:pStyle w:val="TableParagraph"/>
              <w:spacing w:line="159" w:lineRule="exact"/>
              <w:ind w:left="122" w:right="95"/>
              <w:rPr>
                <w:sz w:val="16"/>
              </w:rPr>
            </w:pPr>
            <w:r>
              <w:rPr>
                <w:spacing w:val="-5"/>
                <w:sz w:val="16"/>
              </w:rPr>
              <w:t>No.</w:t>
            </w:r>
          </w:p>
        </w:tc>
        <w:tc>
          <w:tcPr>
            <w:tcW w:w="1615" w:type="dxa"/>
            <w:tcBorders>
              <w:left w:val="nil"/>
              <w:right w:val="nil"/>
            </w:tcBorders>
          </w:tcPr>
          <w:p w14:paraId="338EAAD3" w14:textId="77777777" w:rsidR="00EB6BA0" w:rsidRDefault="00000000">
            <w:pPr>
              <w:pStyle w:val="TableParagraph"/>
              <w:spacing w:line="159" w:lineRule="exact"/>
              <w:ind w:left="113" w:right="107"/>
              <w:rPr>
                <w:sz w:val="16"/>
              </w:rPr>
            </w:pPr>
            <w:r>
              <w:rPr>
                <w:spacing w:val="-2"/>
                <w:sz w:val="16"/>
              </w:rPr>
              <w:t>Feature</w:t>
            </w:r>
          </w:p>
        </w:tc>
        <w:tc>
          <w:tcPr>
            <w:tcW w:w="758" w:type="dxa"/>
            <w:tcBorders>
              <w:left w:val="nil"/>
              <w:right w:val="nil"/>
            </w:tcBorders>
          </w:tcPr>
          <w:p w14:paraId="033C3A58" w14:textId="77777777" w:rsidR="00EB6BA0" w:rsidRDefault="00000000">
            <w:pPr>
              <w:pStyle w:val="TableParagraph"/>
              <w:spacing w:line="159" w:lineRule="exact"/>
              <w:ind w:right="193"/>
              <w:jc w:val="right"/>
              <w:rPr>
                <w:sz w:val="16"/>
              </w:rPr>
            </w:pPr>
            <w:r>
              <w:rPr>
                <w:spacing w:val="-4"/>
                <w:sz w:val="16"/>
              </w:rPr>
              <w:t>Mean</w:t>
            </w:r>
          </w:p>
        </w:tc>
        <w:tc>
          <w:tcPr>
            <w:tcW w:w="678" w:type="dxa"/>
            <w:tcBorders>
              <w:left w:val="nil"/>
              <w:right w:val="nil"/>
            </w:tcBorders>
          </w:tcPr>
          <w:p w14:paraId="389705B4" w14:textId="77777777" w:rsidR="00EB6BA0" w:rsidRDefault="00000000">
            <w:pPr>
              <w:pStyle w:val="TableParagraph"/>
              <w:spacing w:line="159" w:lineRule="exact"/>
              <w:ind w:left="106" w:right="103"/>
              <w:rPr>
                <w:sz w:val="16"/>
              </w:rPr>
            </w:pPr>
            <w:r>
              <w:rPr>
                <w:spacing w:val="-5"/>
                <w:sz w:val="16"/>
              </w:rPr>
              <w:t>Max</w:t>
            </w:r>
          </w:p>
        </w:tc>
        <w:tc>
          <w:tcPr>
            <w:tcW w:w="778" w:type="dxa"/>
            <w:tcBorders>
              <w:left w:val="nil"/>
              <w:right w:val="double" w:sz="4" w:space="0" w:color="000000"/>
            </w:tcBorders>
          </w:tcPr>
          <w:p w14:paraId="14C2AC07" w14:textId="77777777" w:rsidR="00EB6BA0" w:rsidRDefault="00000000">
            <w:pPr>
              <w:pStyle w:val="TableParagraph"/>
              <w:spacing w:line="159" w:lineRule="exact"/>
              <w:ind w:left="101" w:right="116"/>
              <w:rPr>
                <w:sz w:val="16"/>
              </w:rPr>
            </w:pPr>
            <w:r>
              <w:rPr>
                <w:spacing w:val="-5"/>
                <w:sz w:val="16"/>
              </w:rPr>
              <w:t>SD</w:t>
            </w:r>
          </w:p>
        </w:tc>
      </w:tr>
      <w:tr w:rsidR="00EB6BA0" w14:paraId="47568AAB" w14:textId="77777777">
        <w:trPr>
          <w:trHeight w:val="177"/>
        </w:trPr>
        <w:tc>
          <w:tcPr>
            <w:tcW w:w="494" w:type="dxa"/>
            <w:tcBorders>
              <w:left w:val="double" w:sz="4" w:space="0" w:color="000000"/>
              <w:right w:val="nil"/>
            </w:tcBorders>
          </w:tcPr>
          <w:p w14:paraId="54F98B1F" w14:textId="77777777" w:rsidR="00EB6BA0" w:rsidRDefault="00000000">
            <w:pPr>
              <w:pStyle w:val="TableParagraph"/>
              <w:ind w:left="27"/>
              <w:rPr>
                <w:sz w:val="16"/>
              </w:rPr>
            </w:pPr>
            <w:r>
              <w:rPr>
                <w:w w:val="99"/>
                <w:sz w:val="16"/>
              </w:rPr>
              <w:t>1</w:t>
            </w:r>
          </w:p>
        </w:tc>
        <w:tc>
          <w:tcPr>
            <w:tcW w:w="1615" w:type="dxa"/>
            <w:tcBorders>
              <w:left w:val="nil"/>
              <w:right w:val="nil"/>
            </w:tcBorders>
          </w:tcPr>
          <w:p w14:paraId="045B1A47" w14:textId="77777777" w:rsidR="00EB6BA0" w:rsidRDefault="00000000">
            <w:pPr>
              <w:pStyle w:val="TableParagraph"/>
              <w:ind w:left="113" w:right="107"/>
              <w:rPr>
                <w:sz w:val="16"/>
              </w:rPr>
            </w:pPr>
            <w:r>
              <w:rPr>
                <w:spacing w:val="-2"/>
                <w:sz w:val="16"/>
              </w:rPr>
              <w:t>MDVP:Fo(Hz)</w:t>
            </w:r>
          </w:p>
        </w:tc>
        <w:tc>
          <w:tcPr>
            <w:tcW w:w="758" w:type="dxa"/>
            <w:tcBorders>
              <w:left w:val="nil"/>
              <w:right w:val="nil"/>
            </w:tcBorders>
          </w:tcPr>
          <w:p w14:paraId="360BCC7E" w14:textId="77777777" w:rsidR="00EB6BA0" w:rsidRDefault="00000000">
            <w:pPr>
              <w:pStyle w:val="TableParagraph"/>
              <w:ind w:right="195"/>
              <w:jc w:val="right"/>
              <w:rPr>
                <w:sz w:val="16"/>
              </w:rPr>
            </w:pPr>
            <w:r>
              <w:rPr>
                <w:spacing w:val="-2"/>
                <w:sz w:val="16"/>
              </w:rPr>
              <w:t>154.2</w:t>
            </w:r>
          </w:p>
        </w:tc>
        <w:tc>
          <w:tcPr>
            <w:tcW w:w="678" w:type="dxa"/>
            <w:tcBorders>
              <w:left w:val="nil"/>
              <w:right w:val="nil"/>
            </w:tcBorders>
          </w:tcPr>
          <w:p w14:paraId="7DB0C82C" w14:textId="77777777" w:rsidR="00EB6BA0" w:rsidRDefault="00000000">
            <w:pPr>
              <w:pStyle w:val="TableParagraph"/>
              <w:ind w:left="106" w:right="103"/>
              <w:rPr>
                <w:sz w:val="16"/>
              </w:rPr>
            </w:pPr>
            <w:r>
              <w:rPr>
                <w:spacing w:val="-2"/>
                <w:sz w:val="16"/>
              </w:rPr>
              <w:t>260.1</w:t>
            </w:r>
          </w:p>
        </w:tc>
        <w:tc>
          <w:tcPr>
            <w:tcW w:w="778" w:type="dxa"/>
            <w:tcBorders>
              <w:left w:val="nil"/>
              <w:right w:val="double" w:sz="4" w:space="0" w:color="000000"/>
            </w:tcBorders>
          </w:tcPr>
          <w:p w14:paraId="01FC4E5A" w14:textId="77777777" w:rsidR="00EB6BA0" w:rsidRDefault="00000000">
            <w:pPr>
              <w:pStyle w:val="TableParagraph"/>
              <w:ind w:left="101" w:right="116"/>
              <w:rPr>
                <w:sz w:val="16"/>
              </w:rPr>
            </w:pPr>
            <w:r>
              <w:rPr>
                <w:spacing w:val="-2"/>
                <w:sz w:val="16"/>
              </w:rPr>
              <w:t>41.39</w:t>
            </w:r>
          </w:p>
        </w:tc>
      </w:tr>
      <w:tr w:rsidR="00EB6BA0" w14:paraId="00E5322C" w14:textId="77777777">
        <w:trPr>
          <w:trHeight w:val="177"/>
        </w:trPr>
        <w:tc>
          <w:tcPr>
            <w:tcW w:w="494" w:type="dxa"/>
            <w:tcBorders>
              <w:left w:val="double" w:sz="4" w:space="0" w:color="000000"/>
              <w:right w:val="nil"/>
            </w:tcBorders>
          </w:tcPr>
          <w:p w14:paraId="5E128FE6" w14:textId="77777777" w:rsidR="00EB6BA0" w:rsidRDefault="00000000">
            <w:pPr>
              <w:pStyle w:val="TableParagraph"/>
              <w:ind w:left="27"/>
              <w:rPr>
                <w:sz w:val="16"/>
              </w:rPr>
            </w:pPr>
            <w:r>
              <w:rPr>
                <w:w w:val="99"/>
                <w:sz w:val="16"/>
              </w:rPr>
              <w:t>2</w:t>
            </w:r>
          </w:p>
        </w:tc>
        <w:tc>
          <w:tcPr>
            <w:tcW w:w="1615" w:type="dxa"/>
            <w:tcBorders>
              <w:left w:val="nil"/>
              <w:right w:val="nil"/>
            </w:tcBorders>
          </w:tcPr>
          <w:p w14:paraId="092749DE" w14:textId="77777777" w:rsidR="00EB6BA0" w:rsidRDefault="00000000">
            <w:pPr>
              <w:pStyle w:val="TableParagraph"/>
              <w:ind w:left="113" w:right="107"/>
              <w:rPr>
                <w:sz w:val="16"/>
              </w:rPr>
            </w:pPr>
            <w:r>
              <w:rPr>
                <w:spacing w:val="-2"/>
                <w:sz w:val="16"/>
              </w:rPr>
              <w:t>MDVP:Fhi(Hz)</w:t>
            </w:r>
          </w:p>
        </w:tc>
        <w:tc>
          <w:tcPr>
            <w:tcW w:w="758" w:type="dxa"/>
            <w:tcBorders>
              <w:left w:val="nil"/>
              <w:right w:val="nil"/>
            </w:tcBorders>
          </w:tcPr>
          <w:p w14:paraId="43497EEC" w14:textId="77777777" w:rsidR="00EB6BA0" w:rsidRDefault="00000000">
            <w:pPr>
              <w:pStyle w:val="TableParagraph"/>
              <w:ind w:right="195"/>
              <w:jc w:val="right"/>
              <w:rPr>
                <w:sz w:val="16"/>
              </w:rPr>
            </w:pPr>
            <w:r>
              <w:rPr>
                <w:spacing w:val="-2"/>
                <w:sz w:val="16"/>
              </w:rPr>
              <w:t>197.1</w:t>
            </w:r>
          </w:p>
        </w:tc>
        <w:tc>
          <w:tcPr>
            <w:tcW w:w="678" w:type="dxa"/>
            <w:tcBorders>
              <w:left w:val="nil"/>
              <w:right w:val="nil"/>
            </w:tcBorders>
          </w:tcPr>
          <w:p w14:paraId="75970331" w14:textId="77777777" w:rsidR="00EB6BA0" w:rsidRDefault="00000000">
            <w:pPr>
              <w:pStyle w:val="TableParagraph"/>
              <w:ind w:left="106" w:right="103"/>
              <w:rPr>
                <w:sz w:val="16"/>
              </w:rPr>
            </w:pPr>
            <w:r>
              <w:rPr>
                <w:spacing w:val="-2"/>
                <w:sz w:val="16"/>
              </w:rPr>
              <w:t>592.0</w:t>
            </w:r>
          </w:p>
        </w:tc>
        <w:tc>
          <w:tcPr>
            <w:tcW w:w="778" w:type="dxa"/>
            <w:tcBorders>
              <w:left w:val="nil"/>
              <w:right w:val="double" w:sz="4" w:space="0" w:color="000000"/>
            </w:tcBorders>
          </w:tcPr>
          <w:p w14:paraId="3D625860" w14:textId="77777777" w:rsidR="00EB6BA0" w:rsidRDefault="00000000">
            <w:pPr>
              <w:pStyle w:val="TableParagraph"/>
              <w:ind w:left="101" w:right="116"/>
              <w:rPr>
                <w:sz w:val="16"/>
              </w:rPr>
            </w:pPr>
            <w:r>
              <w:rPr>
                <w:spacing w:val="-2"/>
                <w:sz w:val="16"/>
              </w:rPr>
              <w:t>91.49</w:t>
            </w:r>
          </w:p>
        </w:tc>
      </w:tr>
      <w:tr w:rsidR="00EB6BA0" w14:paraId="5A8FFF4C" w14:textId="77777777">
        <w:trPr>
          <w:trHeight w:val="177"/>
        </w:trPr>
        <w:tc>
          <w:tcPr>
            <w:tcW w:w="494" w:type="dxa"/>
            <w:tcBorders>
              <w:left w:val="double" w:sz="4" w:space="0" w:color="000000"/>
              <w:right w:val="nil"/>
            </w:tcBorders>
          </w:tcPr>
          <w:p w14:paraId="73C2668C" w14:textId="77777777" w:rsidR="00EB6BA0" w:rsidRDefault="00000000">
            <w:pPr>
              <w:pStyle w:val="TableParagraph"/>
              <w:ind w:left="27"/>
              <w:rPr>
                <w:sz w:val="16"/>
              </w:rPr>
            </w:pPr>
            <w:r>
              <w:rPr>
                <w:w w:val="99"/>
                <w:sz w:val="16"/>
              </w:rPr>
              <w:t>3</w:t>
            </w:r>
          </w:p>
        </w:tc>
        <w:tc>
          <w:tcPr>
            <w:tcW w:w="1615" w:type="dxa"/>
            <w:tcBorders>
              <w:left w:val="nil"/>
              <w:right w:val="nil"/>
            </w:tcBorders>
          </w:tcPr>
          <w:p w14:paraId="03E4FB48" w14:textId="77777777" w:rsidR="00EB6BA0" w:rsidRDefault="00000000">
            <w:pPr>
              <w:pStyle w:val="TableParagraph"/>
              <w:ind w:left="113" w:right="107"/>
              <w:rPr>
                <w:sz w:val="16"/>
              </w:rPr>
            </w:pPr>
            <w:r>
              <w:rPr>
                <w:spacing w:val="-2"/>
                <w:sz w:val="16"/>
              </w:rPr>
              <w:t>MDVP:Flo(Hz)</w:t>
            </w:r>
          </w:p>
        </w:tc>
        <w:tc>
          <w:tcPr>
            <w:tcW w:w="758" w:type="dxa"/>
            <w:tcBorders>
              <w:left w:val="nil"/>
              <w:right w:val="nil"/>
            </w:tcBorders>
          </w:tcPr>
          <w:p w14:paraId="02889FE6" w14:textId="77777777" w:rsidR="00EB6BA0" w:rsidRDefault="00000000">
            <w:pPr>
              <w:pStyle w:val="TableParagraph"/>
              <w:ind w:right="195"/>
              <w:jc w:val="right"/>
              <w:rPr>
                <w:sz w:val="16"/>
              </w:rPr>
            </w:pPr>
            <w:r>
              <w:rPr>
                <w:spacing w:val="-2"/>
                <w:sz w:val="16"/>
              </w:rPr>
              <w:t>116.3</w:t>
            </w:r>
          </w:p>
        </w:tc>
        <w:tc>
          <w:tcPr>
            <w:tcW w:w="678" w:type="dxa"/>
            <w:tcBorders>
              <w:left w:val="nil"/>
              <w:right w:val="nil"/>
            </w:tcBorders>
          </w:tcPr>
          <w:p w14:paraId="4E6AEA82" w14:textId="77777777" w:rsidR="00EB6BA0" w:rsidRDefault="00000000">
            <w:pPr>
              <w:pStyle w:val="TableParagraph"/>
              <w:ind w:left="106" w:right="103"/>
              <w:rPr>
                <w:sz w:val="16"/>
              </w:rPr>
            </w:pPr>
            <w:r>
              <w:rPr>
                <w:spacing w:val="-2"/>
                <w:sz w:val="16"/>
              </w:rPr>
              <w:t>239.2</w:t>
            </w:r>
          </w:p>
        </w:tc>
        <w:tc>
          <w:tcPr>
            <w:tcW w:w="778" w:type="dxa"/>
            <w:tcBorders>
              <w:left w:val="nil"/>
              <w:right w:val="double" w:sz="4" w:space="0" w:color="000000"/>
            </w:tcBorders>
          </w:tcPr>
          <w:p w14:paraId="76B360A8" w14:textId="77777777" w:rsidR="00EB6BA0" w:rsidRDefault="00000000">
            <w:pPr>
              <w:pStyle w:val="TableParagraph"/>
              <w:ind w:left="101" w:right="116"/>
              <w:rPr>
                <w:sz w:val="16"/>
              </w:rPr>
            </w:pPr>
            <w:r>
              <w:rPr>
                <w:spacing w:val="-2"/>
                <w:sz w:val="16"/>
              </w:rPr>
              <w:t>43.52</w:t>
            </w:r>
          </w:p>
        </w:tc>
      </w:tr>
      <w:tr w:rsidR="00EB6BA0" w14:paraId="1A23B949" w14:textId="77777777">
        <w:trPr>
          <w:trHeight w:val="177"/>
        </w:trPr>
        <w:tc>
          <w:tcPr>
            <w:tcW w:w="494" w:type="dxa"/>
            <w:tcBorders>
              <w:left w:val="double" w:sz="4" w:space="0" w:color="000000"/>
              <w:right w:val="nil"/>
            </w:tcBorders>
          </w:tcPr>
          <w:p w14:paraId="6141E099" w14:textId="77777777" w:rsidR="00EB6BA0" w:rsidRDefault="00000000">
            <w:pPr>
              <w:pStyle w:val="TableParagraph"/>
              <w:ind w:left="27"/>
              <w:rPr>
                <w:sz w:val="16"/>
              </w:rPr>
            </w:pPr>
            <w:r>
              <w:rPr>
                <w:w w:val="99"/>
                <w:sz w:val="16"/>
              </w:rPr>
              <w:t>4</w:t>
            </w:r>
          </w:p>
        </w:tc>
        <w:tc>
          <w:tcPr>
            <w:tcW w:w="1615" w:type="dxa"/>
            <w:tcBorders>
              <w:left w:val="nil"/>
              <w:right w:val="nil"/>
            </w:tcBorders>
          </w:tcPr>
          <w:p w14:paraId="37522D31" w14:textId="77777777" w:rsidR="00EB6BA0" w:rsidRDefault="00000000">
            <w:pPr>
              <w:pStyle w:val="TableParagraph"/>
              <w:ind w:left="113" w:right="107"/>
              <w:rPr>
                <w:sz w:val="16"/>
              </w:rPr>
            </w:pPr>
            <w:r>
              <w:rPr>
                <w:spacing w:val="-2"/>
                <w:sz w:val="16"/>
              </w:rPr>
              <w:t>MDVP:Jitter(%)</w:t>
            </w:r>
          </w:p>
        </w:tc>
        <w:tc>
          <w:tcPr>
            <w:tcW w:w="758" w:type="dxa"/>
            <w:tcBorders>
              <w:left w:val="nil"/>
              <w:right w:val="nil"/>
            </w:tcBorders>
          </w:tcPr>
          <w:p w14:paraId="669C81F2" w14:textId="77777777" w:rsidR="00EB6BA0" w:rsidRDefault="00000000">
            <w:pPr>
              <w:pStyle w:val="TableParagraph"/>
              <w:ind w:right="195"/>
              <w:jc w:val="right"/>
              <w:rPr>
                <w:sz w:val="16"/>
              </w:rPr>
            </w:pPr>
            <w:r>
              <w:rPr>
                <w:spacing w:val="-2"/>
                <w:sz w:val="16"/>
              </w:rPr>
              <w:t>0.006</w:t>
            </w:r>
          </w:p>
        </w:tc>
        <w:tc>
          <w:tcPr>
            <w:tcW w:w="678" w:type="dxa"/>
            <w:tcBorders>
              <w:left w:val="nil"/>
              <w:right w:val="nil"/>
            </w:tcBorders>
          </w:tcPr>
          <w:p w14:paraId="1D321641" w14:textId="77777777" w:rsidR="00EB6BA0" w:rsidRDefault="00000000">
            <w:pPr>
              <w:pStyle w:val="TableParagraph"/>
              <w:ind w:left="106" w:right="103"/>
              <w:rPr>
                <w:sz w:val="16"/>
              </w:rPr>
            </w:pPr>
            <w:r>
              <w:rPr>
                <w:spacing w:val="-2"/>
                <w:sz w:val="16"/>
              </w:rPr>
              <w:t>0.033</w:t>
            </w:r>
          </w:p>
        </w:tc>
        <w:tc>
          <w:tcPr>
            <w:tcW w:w="778" w:type="dxa"/>
            <w:tcBorders>
              <w:left w:val="nil"/>
              <w:right w:val="double" w:sz="4" w:space="0" w:color="000000"/>
            </w:tcBorders>
          </w:tcPr>
          <w:p w14:paraId="258C8053" w14:textId="77777777" w:rsidR="00EB6BA0" w:rsidRDefault="00000000">
            <w:pPr>
              <w:pStyle w:val="TableParagraph"/>
              <w:ind w:left="101" w:right="116"/>
              <w:rPr>
                <w:sz w:val="16"/>
              </w:rPr>
            </w:pPr>
            <w:r>
              <w:rPr>
                <w:spacing w:val="-2"/>
                <w:sz w:val="16"/>
              </w:rPr>
              <w:t>0.005</w:t>
            </w:r>
          </w:p>
        </w:tc>
      </w:tr>
      <w:tr w:rsidR="00EB6BA0" w14:paraId="6F52BF9B" w14:textId="77777777">
        <w:trPr>
          <w:trHeight w:val="177"/>
        </w:trPr>
        <w:tc>
          <w:tcPr>
            <w:tcW w:w="494" w:type="dxa"/>
            <w:tcBorders>
              <w:left w:val="double" w:sz="4" w:space="0" w:color="000000"/>
              <w:right w:val="nil"/>
            </w:tcBorders>
          </w:tcPr>
          <w:p w14:paraId="6787E3C8" w14:textId="77777777" w:rsidR="00EB6BA0" w:rsidRDefault="00000000">
            <w:pPr>
              <w:pStyle w:val="TableParagraph"/>
              <w:ind w:left="27"/>
              <w:rPr>
                <w:sz w:val="16"/>
              </w:rPr>
            </w:pPr>
            <w:r>
              <w:rPr>
                <w:w w:val="99"/>
                <w:sz w:val="16"/>
              </w:rPr>
              <w:t>5</w:t>
            </w:r>
          </w:p>
        </w:tc>
        <w:tc>
          <w:tcPr>
            <w:tcW w:w="1615" w:type="dxa"/>
            <w:tcBorders>
              <w:left w:val="nil"/>
              <w:right w:val="nil"/>
            </w:tcBorders>
          </w:tcPr>
          <w:p w14:paraId="633A6DAF" w14:textId="77777777" w:rsidR="00EB6BA0" w:rsidRDefault="00000000">
            <w:pPr>
              <w:pStyle w:val="TableParagraph"/>
              <w:ind w:left="113" w:right="107"/>
              <w:rPr>
                <w:sz w:val="16"/>
              </w:rPr>
            </w:pPr>
            <w:r>
              <w:rPr>
                <w:spacing w:val="-2"/>
                <w:sz w:val="16"/>
              </w:rPr>
              <w:t>MDVP:Jitter(Abs)</w:t>
            </w:r>
          </w:p>
        </w:tc>
        <w:tc>
          <w:tcPr>
            <w:tcW w:w="758" w:type="dxa"/>
            <w:tcBorders>
              <w:left w:val="nil"/>
              <w:right w:val="nil"/>
            </w:tcBorders>
          </w:tcPr>
          <w:p w14:paraId="538EC058" w14:textId="77777777" w:rsidR="00EB6BA0" w:rsidRDefault="00000000">
            <w:pPr>
              <w:pStyle w:val="TableParagraph"/>
              <w:ind w:right="115"/>
              <w:jc w:val="right"/>
              <w:rPr>
                <w:sz w:val="16"/>
              </w:rPr>
            </w:pPr>
            <w:r>
              <w:rPr>
                <w:spacing w:val="-2"/>
                <w:sz w:val="16"/>
              </w:rPr>
              <w:t>0.00004</w:t>
            </w:r>
          </w:p>
        </w:tc>
        <w:tc>
          <w:tcPr>
            <w:tcW w:w="678" w:type="dxa"/>
            <w:tcBorders>
              <w:left w:val="nil"/>
              <w:right w:val="nil"/>
            </w:tcBorders>
          </w:tcPr>
          <w:p w14:paraId="2675CDC8" w14:textId="77777777" w:rsidR="00EB6BA0" w:rsidRDefault="00000000">
            <w:pPr>
              <w:pStyle w:val="TableParagraph"/>
              <w:ind w:left="106" w:right="103"/>
              <w:rPr>
                <w:sz w:val="16"/>
              </w:rPr>
            </w:pPr>
            <w:r>
              <w:rPr>
                <w:spacing w:val="-2"/>
                <w:sz w:val="16"/>
              </w:rPr>
              <w:t>0.0003</w:t>
            </w:r>
          </w:p>
        </w:tc>
        <w:tc>
          <w:tcPr>
            <w:tcW w:w="778" w:type="dxa"/>
            <w:tcBorders>
              <w:left w:val="nil"/>
              <w:right w:val="double" w:sz="4" w:space="0" w:color="000000"/>
            </w:tcBorders>
          </w:tcPr>
          <w:p w14:paraId="10643505" w14:textId="77777777" w:rsidR="00EB6BA0" w:rsidRDefault="00000000">
            <w:pPr>
              <w:pStyle w:val="TableParagraph"/>
              <w:ind w:left="101" w:right="116"/>
              <w:rPr>
                <w:sz w:val="16"/>
              </w:rPr>
            </w:pPr>
            <w:r>
              <w:rPr>
                <w:spacing w:val="-2"/>
                <w:sz w:val="16"/>
              </w:rPr>
              <w:t>0.00003</w:t>
            </w:r>
          </w:p>
        </w:tc>
      </w:tr>
      <w:tr w:rsidR="00EB6BA0" w14:paraId="4C38C243" w14:textId="77777777">
        <w:trPr>
          <w:trHeight w:val="177"/>
        </w:trPr>
        <w:tc>
          <w:tcPr>
            <w:tcW w:w="494" w:type="dxa"/>
            <w:tcBorders>
              <w:left w:val="double" w:sz="4" w:space="0" w:color="000000"/>
              <w:right w:val="nil"/>
            </w:tcBorders>
          </w:tcPr>
          <w:p w14:paraId="548D7F64" w14:textId="77777777" w:rsidR="00EB6BA0" w:rsidRDefault="00000000">
            <w:pPr>
              <w:pStyle w:val="TableParagraph"/>
              <w:ind w:left="27"/>
              <w:rPr>
                <w:sz w:val="16"/>
              </w:rPr>
            </w:pPr>
            <w:r>
              <w:rPr>
                <w:w w:val="99"/>
                <w:sz w:val="16"/>
              </w:rPr>
              <w:t>6</w:t>
            </w:r>
          </w:p>
        </w:tc>
        <w:tc>
          <w:tcPr>
            <w:tcW w:w="1615" w:type="dxa"/>
            <w:tcBorders>
              <w:left w:val="nil"/>
              <w:right w:val="nil"/>
            </w:tcBorders>
          </w:tcPr>
          <w:p w14:paraId="535CF053" w14:textId="77777777" w:rsidR="00EB6BA0" w:rsidRDefault="00000000">
            <w:pPr>
              <w:pStyle w:val="TableParagraph"/>
              <w:ind w:left="113" w:right="107"/>
              <w:rPr>
                <w:sz w:val="16"/>
              </w:rPr>
            </w:pPr>
            <w:r>
              <w:rPr>
                <w:spacing w:val="-2"/>
                <w:sz w:val="16"/>
              </w:rPr>
              <w:t>MDVP:RAP</w:t>
            </w:r>
          </w:p>
        </w:tc>
        <w:tc>
          <w:tcPr>
            <w:tcW w:w="758" w:type="dxa"/>
            <w:tcBorders>
              <w:left w:val="nil"/>
              <w:right w:val="nil"/>
            </w:tcBorders>
          </w:tcPr>
          <w:p w14:paraId="2F7C878E" w14:textId="77777777" w:rsidR="00EB6BA0" w:rsidRDefault="00000000">
            <w:pPr>
              <w:pStyle w:val="TableParagraph"/>
              <w:ind w:right="195"/>
              <w:jc w:val="right"/>
              <w:rPr>
                <w:sz w:val="16"/>
              </w:rPr>
            </w:pPr>
            <w:r>
              <w:rPr>
                <w:spacing w:val="-2"/>
                <w:sz w:val="16"/>
              </w:rPr>
              <w:t>0.003</w:t>
            </w:r>
          </w:p>
        </w:tc>
        <w:tc>
          <w:tcPr>
            <w:tcW w:w="678" w:type="dxa"/>
            <w:tcBorders>
              <w:left w:val="nil"/>
              <w:right w:val="nil"/>
            </w:tcBorders>
          </w:tcPr>
          <w:p w14:paraId="57691F89" w14:textId="77777777" w:rsidR="00EB6BA0" w:rsidRDefault="00000000">
            <w:pPr>
              <w:pStyle w:val="TableParagraph"/>
              <w:ind w:left="106" w:right="103"/>
              <w:rPr>
                <w:sz w:val="16"/>
              </w:rPr>
            </w:pPr>
            <w:r>
              <w:rPr>
                <w:spacing w:val="-2"/>
                <w:sz w:val="16"/>
              </w:rPr>
              <w:t>0.021</w:t>
            </w:r>
          </w:p>
        </w:tc>
        <w:tc>
          <w:tcPr>
            <w:tcW w:w="778" w:type="dxa"/>
            <w:tcBorders>
              <w:left w:val="nil"/>
              <w:right w:val="double" w:sz="4" w:space="0" w:color="000000"/>
            </w:tcBorders>
          </w:tcPr>
          <w:p w14:paraId="76EBB983" w14:textId="77777777" w:rsidR="00EB6BA0" w:rsidRDefault="00000000">
            <w:pPr>
              <w:pStyle w:val="TableParagraph"/>
              <w:ind w:left="101" w:right="116"/>
              <w:rPr>
                <w:sz w:val="16"/>
              </w:rPr>
            </w:pPr>
            <w:r>
              <w:rPr>
                <w:spacing w:val="-2"/>
                <w:sz w:val="16"/>
              </w:rPr>
              <w:t>0.003</w:t>
            </w:r>
          </w:p>
        </w:tc>
      </w:tr>
      <w:tr w:rsidR="00EB6BA0" w14:paraId="338C8ABB" w14:textId="77777777">
        <w:trPr>
          <w:trHeight w:val="177"/>
        </w:trPr>
        <w:tc>
          <w:tcPr>
            <w:tcW w:w="494" w:type="dxa"/>
            <w:tcBorders>
              <w:left w:val="double" w:sz="4" w:space="0" w:color="000000"/>
              <w:right w:val="nil"/>
            </w:tcBorders>
          </w:tcPr>
          <w:p w14:paraId="38815EEE" w14:textId="77777777" w:rsidR="00EB6BA0" w:rsidRDefault="00000000">
            <w:pPr>
              <w:pStyle w:val="TableParagraph"/>
              <w:ind w:left="27"/>
              <w:rPr>
                <w:sz w:val="16"/>
              </w:rPr>
            </w:pPr>
            <w:r>
              <w:rPr>
                <w:w w:val="99"/>
                <w:sz w:val="16"/>
              </w:rPr>
              <w:t>7</w:t>
            </w:r>
          </w:p>
        </w:tc>
        <w:tc>
          <w:tcPr>
            <w:tcW w:w="1615" w:type="dxa"/>
            <w:tcBorders>
              <w:left w:val="nil"/>
              <w:right w:val="nil"/>
            </w:tcBorders>
          </w:tcPr>
          <w:p w14:paraId="56239B17" w14:textId="77777777" w:rsidR="00EB6BA0" w:rsidRDefault="00000000">
            <w:pPr>
              <w:pStyle w:val="TableParagraph"/>
              <w:ind w:left="113" w:right="107"/>
              <w:rPr>
                <w:sz w:val="16"/>
              </w:rPr>
            </w:pPr>
            <w:r>
              <w:rPr>
                <w:spacing w:val="-2"/>
                <w:sz w:val="16"/>
              </w:rPr>
              <w:t>MDVP:PPQ</w:t>
            </w:r>
          </w:p>
        </w:tc>
        <w:tc>
          <w:tcPr>
            <w:tcW w:w="758" w:type="dxa"/>
            <w:tcBorders>
              <w:left w:val="nil"/>
              <w:right w:val="nil"/>
            </w:tcBorders>
          </w:tcPr>
          <w:p w14:paraId="2F0197E6" w14:textId="77777777" w:rsidR="00EB6BA0" w:rsidRDefault="00000000">
            <w:pPr>
              <w:pStyle w:val="TableParagraph"/>
              <w:ind w:right="195"/>
              <w:jc w:val="right"/>
              <w:rPr>
                <w:sz w:val="16"/>
              </w:rPr>
            </w:pPr>
            <w:r>
              <w:rPr>
                <w:spacing w:val="-2"/>
                <w:sz w:val="16"/>
              </w:rPr>
              <w:t>0.003</w:t>
            </w:r>
          </w:p>
        </w:tc>
        <w:tc>
          <w:tcPr>
            <w:tcW w:w="678" w:type="dxa"/>
            <w:tcBorders>
              <w:left w:val="nil"/>
              <w:right w:val="nil"/>
            </w:tcBorders>
          </w:tcPr>
          <w:p w14:paraId="6B2D2486" w14:textId="77777777" w:rsidR="00EB6BA0" w:rsidRDefault="00000000">
            <w:pPr>
              <w:pStyle w:val="TableParagraph"/>
              <w:ind w:left="106" w:right="103"/>
              <w:rPr>
                <w:sz w:val="16"/>
              </w:rPr>
            </w:pPr>
            <w:r>
              <w:rPr>
                <w:spacing w:val="-2"/>
                <w:sz w:val="16"/>
              </w:rPr>
              <w:t>0.019</w:t>
            </w:r>
          </w:p>
        </w:tc>
        <w:tc>
          <w:tcPr>
            <w:tcW w:w="778" w:type="dxa"/>
            <w:tcBorders>
              <w:left w:val="nil"/>
              <w:right w:val="double" w:sz="4" w:space="0" w:color="000000"/>
            </w:tcBorders>
          </w:tcPr>
          <w:p w14:paraId="3DDF1DF1" w14:textId="77777777" w:rsidR="00EB6BA0" w:rsidRDefault="00000000">
            <w:pPr>
              <w:pStyle w:val="TableParagraph"/>
              <w:ind w:left="101" w:right="116"/>
              <w:rPr>
                <w:sz w:val="16"/>
              </w:rPr>
            </w:pPr>
            <w:r>
              <w:rPr>
                <w:spacing w:val="-2"/>
                <w:sz w:val="16"/>
              </w:rPr>
              <w:t>0.003</w:t>
            </w:r>
          </w:p>
        </w:tc>
      </w:tr>
      <w:tr w:rsidR="00EB6BA0" w14:paraId="1A006754" w14:textId="77777777">
        <w:trPr>
          <w:trHeight w:val="177"/>
        </w:trPr>
        <w:tc>
          <w:tcPr>
            <w:tcW w:w="494" w:type="dxa"/>
            <w:tcBorders>
              <w:left w:val="double" w:sz="4" w:space="0" w:color="000000"/>
              <w:right w:val="nil"/>
            </w:tcBorders>
          </w:tcPr>
          <w:p w14:paraId="31B2FC27" w14:textId="77777777" w:rsidR="00EB6BA0" w:rsidRDefault="00000000">
            <w:pPr>
              <w:pStyle w:val="TableParagraph"/>
              <w:ind w:left="27"/>
              <w:rPr>
                <w:sz w:val="16"/>
              </w:rPr>
            </w:pPr>
            <w:r>
              <w:rPr>
                <w:w w:val="99"/>
                <w:sz w:val="16"/>
              </w:rPr>
              <w:t>8</w:t>
            </w:r>
          </w:p>
        </w:tc>
        <w:tc>
          <w:tcPr>
            <w:tcW w:w="1615" w:type="dxa"/>
            <w:tcBorders>
              <w:left w:val="nil"/>
              <w:right w:val="nil"/>
            </w:tcBorders>
          </w:tcPr>
          <w:p w14:paraId="3A80444D" w14:textId="77777777" w:rsidR="00EB6BA0" w:rsidRDefault="00000000">
            <w:pPr>
              <w:pStyle w:val="TableParagraph"/>
              <w:ind w:left="113" w:right="107"/>
              <w:rPr>
                <w:sz w:val="16"/>
              </w:rPr>
            </w:pPr>
            <w:r>
              <w:rPr>
                <w:spacing w:val="-2"/>
                <w:sz w:val="16"/>
              </w:rPr>
              <w:t>Jitter:DDP</w:t>
            </w:r>
          </w:p>
        </w:tc>
        <w:tc>
          <w:tcPr>
            <w:tcW w:w="758" w:type="dxa"/>
            <w:tcBorders>
              <w:left w:val="nil"/>
              <w:right w:val="nil"/>
            </w:tcBorders>
          </w:tcPr>
          <w:p w14:paraId="65C91988" w14:textId="77777777" w:rsidR="00EB6BA0" w:rsidRDefault="00000000">
            <w:pPr>
              <w:pStyle w:val="TableParagraph"/>
              <w:ind w:right="195"/>
              <w:jc w:val="right"/>
              <w:rPr>
                <w:sz w:val="16"/>
              </w:rPr>
            </w:pPr>
            <w:r>
              <w:rPr>
                <w:spacing w:val="-2"/>
                <w:sz w:val="16"/>
              </w:rPr>
              <w:t>0.010</w:t>
            </w:r>
          </w:p>
        </w:tc>
        <w:tc>
          <w:tcPr>
            <w:tcW w:w="678" w:type="dxa"/>
            <w:tcBorders>
              <w:left w:val="nil"/>
              <w:right w:val="nil"/>
            </w:tcBorders>
          </w:tcPr>
          <w:p w14:paraId="6EE57542" w14:textId="77777777" w:rsidR="00EB6BA0" w:rsidRDefault="00000000">
            <w:pPr>
              <w:pStyle w:val="TableParagraph"/>
              <w:ind w:left="106" w:right="103"/>
              <w:rPr>
                <w:sz w:val="16"/>
              </w:rPr>
            </w:pPr>
            <w:r>
              <w:rPr>
                <w:spacing w:val="-2"/>
                <w:sz w:val="16"/>
              </w:rPr>
              <w:t>0.064</w:t>
            </w:r>
          </w:p>
        </w:tc>
        <w:tc>
          <w:tcPr>
            <w:tcW w:w="778" w:type="dxa"/>
            <w:tcBorders>
              <w:left w:val="nil"/>
              <w:right w:val="double" w:sz="4" w:space="0" w:color="000000"/>
            </w:tcBorders>
          </w:tcPr>
          <w:p w14:paraId="73D052AB" w14:textId="77777777" w:rsidR="00EB6BA0" w:rsidRDefault="00000000">
            <w:pPr>
              <w:pStyle w:val="TableParagraph"/>
              <w:ind w:left="101" w:right="116"/>
              <w:rPr>
                <w:sz w:val="16"/>
              </w:rPr>
            </w:pPr>
            <w:r>
              <w:rPr>
                <w:spacing w:val="-2"/>
                <w:sz w:val="16"/>
              </w:rPr>
              <w:t>0.009</w:t>
            </w:r>
          </w:p>
        </w:tc>
      </w:tr>
      <w:tr w:rsidR="00EB6BA0" w14:paraId="7A881713" w14:textId="77777777">
        <w:trPr>
          <w:trHeight w:val="177"/>
        </w:trPr>
        <w:tc>
          <w:tcPr>
            <w:tcW w:w="494" w:type="dxa"/>
            <w:tcBorders>
              <w:left w:val="double" w:sz="4" w:space="0" w:color="000000"/>
              <w:right w:val="nil"/>
            </w:tcBorders>
          </w:tcPr>
          <w:p w14:paraId="1C88C913" w14:textId="77777777" w:rsidR="00EB6BA0" w:rsidRDefault="00000000">
            <w:pPr>
              <w:pStyle w:val="TableParagraph"/>
              <w:ind w:left="27"/>
              <w:rPr>
                <w:sz w:val="16"/>
              </w:rPr>
            </w:pPr>
            <w:r>
              <w:rPr>
                <w:w w:val="99"/>
                <w:sz w:val="16"/>
              </w:rPr>
              <w:t>9</w:t>
            </w:r>
          </w:p>
        </w:tc>
        <w:tc>
          <w:tcPr>
            <w:tcW w:w="1615" w:type="dxa"/>
            <w:tcBorders>
              <w:left w:val="nil"/>
              <w:right w:val="nil"/>
            </w:tcBorders>
          </w:tcPr>
          <w:p w14:paraId="4696A349" w14:textId="77777777" w:rsidR="00EB6BA0" w:rsidRDefault="00000000">
            <w:pPr>
              <w:pStyle w:val="TableParagraph"/>
              <w:ind w:left="113" w:right="107"/>
              <w:rPr>
                <w:sz w:val="16"/>
              </w:rPr>
            </w:pPr>
            <w:r>
              <w:rPr>
                <w:spacing w:val="-2"/>
                <w:sz w:val="16"/>
              </w:rPr>
              <w:t>MDVP:Shimmer</w:t>
            </w:r>
          </w:p>
        </w:tc>
        <w:tc>
          <w:tcPr>
            <w:tcW w:w="758" w:type="dxa"/>
            <w:tcBorders>
              <w:left w:val="nil"/>
              <w:right w:val="nil"/>
            </w:tcBorders>
          </w:tcPr>
          <w:p w14:paraId="1C030901" w14:textId="77777777" w:rsidR="00EB6BA0" w:rsidRDefault="00000000">
            <w:pPr>
              <w:pStyle w:val="TableParagraph"/>
              <w:ind w:right="195"/>
              <w:jc w:val="right"/>
              <w:rPr>
                <w:sz w:val="16"/>
              </w:rPr>
            </w:pPr>
            <w:r>
              <w:rPr>
                <w:spacing w:val="-2"/>
                <w:sz w:val="16"/>
              </w:rPr>
              <w:t>0.030</w:t>
            </w:r>
          </w:p>
        </w:tc>
        <w:tc>
          <w:tcPr>
            <w:tcW w:w="678" w:type="dxa"/>
            <w:tcBorders>
              <w:left w:val="nil"/>
              <w:right w:val="nil"/>
            </w:tcBorders>
          </w:tcPr>
          <w:p w14:paraId="3B7D2AE7" w14:textId="77777777" w:rsidR="00EB6BA0" w:rsidRDefault="00000000">
            <w:pPr>
              <w:pStyle w:val="TableParagraph"/>
              <w:ind w:left="106" w:right="103"/>
              <w:rPr>
                <w:sz w:val="16"/>
              </w:rPr>
            </w:pPr>
            <w:r>
              <w:rPr>
                <w:spacing w:val="-2"/>
                <w:sz w:val="16"/>
              </w:rPr>
              <w:t>0.119</w:t>
            </w:r>
          </w:p>
        </w:tc>
        <w:tc>
          <w:tcPr>
            <w:tcW w:w="778" w:type="dxa"/>
            <w:tcBorders>
              <w:left w:val="nil"/>
              <w:right w:val="double" w:sz="4" w:space="0" w:color="000000"/>
            </w:tcBorders>
          </w:tcPr>
          <w:p w14:paraId="4BE3BAF5" w14:textId="77777777" w:rsidR="00EB6BA0" w:rsidRDefault="00000000">
            <w:pPr>
              <w:pStyle w:val="TableParagraph"/>
              <w:ind w:left="101" w:right="116"/>
              <w:rPr>
                <w:sz w:val="16"/>
              </w:rPr>
            </w:pPr>
            <w:r>
              <w:rPr>
                <w:spacing w:val="-2"/>
                <w:sz w:val="16"/>
              </w:rPr>
              <w:t>0.019</w:t>
            </w:r>
          </w:p>
        </w:tc>
      </w:tr>
      <w:tr w:rsidR="00EB6BA0" w14:paraId="048CEE76" w14:textId="77777777">
        <w:trPr>
          <w:trHeight w:val="177"/>
        </w:trPr>
        <w:tc>
          <w:tcPr>
            <w:tcW w:w="494" w:type="dxa"/>
            <w:tcBorders>
              <w:left w:val="double" w:sz="4" w:space="0" w:color="000000"/>
              <w:right w:val="nil"/>
            </w:tcBorders>
          </w:tcPr>
          <w:p w14:paraId="51EA3E72" w14:textId="77777777" w:rsidR="00EB6BA0" w:rsidRDefault="00000000">
            <w:pPr>
              <w:pStyle w:val="TableParagraph"/>
              <w:ind w:left="122" w:right="95"/>
              <w:rPr>
                <w:sz w:val="16"/>
              </w:rPr>
            </w:pPr>
            <w:r>
              <w:rPr>
                <w:spacing w:val="-5"/>
                <w:sz w:val="16"/>
              </w:rPr>
              <w:t>10</w:t>
            </w:r>
          </w:p>
        </w:tc>
        <w:tc>
          <w:tcPr>
            <w:tcW w:w="1615" w:type="dxa"/>
            <w:tcBorders>
              <w:left w:val="nil"/>
              <w:right w:val="nil"/>
            </w:tcBorders>
          </w:tcPr>
          <w:p w14:paraId="226A6FB6" w14:textId="77777777" w:rsidR="00EB6BA0" w:rsidRDefault="00000000">
            <w:pPr>
              <w:pStyle w:val="TableParagraph"/>
              <w:ind w:left="113" w:right="107"/>
              <w:rPr>
                <w:sz w:val="16"/>
              </w:rPr>
            </w:pPr>
            <w:r>
              <w:rPr>
                <w:spacing w:val="-2"/>
                <w:sz w:val="16"/>
              </w:rPr>
              <w:t>MDVP:Shimmer(dB)</w:t>
            </w:r>
          </w:p>
        </w:tc>
        <w:tc>
          <w:tcPr>
            <w:tcW w:w="758" w:type="dxa"/>
            <w:tcBorders>
              <w:left w:val="nil"/>
              <w:right w:val="nil"/>
            </w:tcBorders>
          </w:tcPr>
          <w:p w14:paraId="684C59DA" w14:textId="77777777" w:rsidR="00EB6BA0" w:rsidRDefault="00000000">
            <w:pPr>
              <w:pStyle w:val="TableParagraph"/>
              <w:ind w:right="195"/>
              <w:jc w:val="right"/>
              <w:rPr>
                <w:sz w:val="16"/>
              </w:rPr>
            </w:pPr>
            <w:r>
              <w:rPr>
                <w:spacing w:val="-2"/>
                <w:sz w:val="16"/>
              </w:rPr>
              <w:t>0.282</w:t>
            </w:r>
          </w:p>
        </w:tc>
        <w:tc>
          <w:tcPr>
            <w:tcW w:w="678" w:type="dxa"/>
            <w:tcBorders>
              <w:left w:val="nil"/>
              <w:right w:val="nil"/>
            </w:tcBorders>
          </w:tcPr>
          <w:p w14:paraId="541FFE00" w14:textId="77777777" w:rsidR="00EB6BA0" w:rsidRDefault="00000000">
            <w:pPr>
              <w:pStyle w:val="TableParagraph"/>
              <w:ind w:left="106" w:right="103"/>
              <w:rPr>
                <w:sz w:val="16"/>
              </w:rPr>
            </w:pPr>
            <w:r>
              <w:rPr>
                <w:spacing w:val="-2"/>
                <w:sz w:val="16"/>
              </w:rPr>
              <w:t>1.302</w:t>
            </w:r>
          </w:p>
        </w:tc>
        <w:tc>
          <w:tcPr>
            <w:tcW w:w="778" w:type="dxa"/>
            <w:tcBorders>
              <w:left w:val="nil"/>
              <w:right w:val="double" w:sz="4" w:space="0" w:color="000000"/>
            </w:tcBorders>
          </w:tcPr>
          <w:p w14:paraId="6A601EDD" w14:textId="77777777" w:rsidR="00EB6BA0" w:rsidRDefault="00000000">
            <w:pPr>
              <w:pStyle w:val="TableParagraph"/>
              <w:ind w:left="101" w:right="116"/>
              <w:rPr>
                <w:sz w:val="16"/>
              </w:rPr>
            </w:pPr>
            <w:r>
              <w:rPr>
                <w:spacing w:val="-2"/>
                <w:sz w:val="16"/>
              </w:rPr>
              <w:t>0.194</w:t>
            </w:r>
          </w:p>
        </w:tc>
      </w:tr>
      <w:tr w:rsidR="00EB6BA0" w14:paraId="485A5B0B" w14:textId="77777777">
        <w:trPr>
          <w:trHeight w:val="177"/>
        </w:trPr>
        <w:tc>
          <w:tcPr>
            <w:tcW w:w="494" w:type="dxa"/>
            <w:tcBorders>
              <w:left w:val="double" w:sz="4" w:space="0" w:color="000000"/>
              <w:right w:val="nil"/>
            </w:tcBorders>
          </w:tcPr>
          <w:p w14:paraId="2DA4E71B" w14:textId="77777777" w:rsidR="00EB6BA0" w:rsidRDefault="00000000">
            <w:pPr>
              <w:pStyle w:val="TableParagraph"/>
              <w:ind w:left="122" w:right="95"/>
              <w:rPr>
                <w:sz w:val="16"/>
              </w:rPr>
            </w:pPr>
            <w:r>
              <w:rPr>
                <w:spacing w:val="-5"/>
                <w:sz w:val="16"/>
              </w:rPr>
              <w:t>11</w:t>
            </w:r>
          </w:p>
        </w:tc>
        <w:tc>
          <w:tcPr>
            <w:tcW w:w="1615" w:type="dxa"/>
            <w:tcBorders>
              <w:left w:val="nil"/>
              <w:right w:val="nil"/>
            </w:tcBorders>
          </w:tcPr>
          <w:p w14:paraId="2A42C02A" w14:textId="77777777" w:rsidR="00EB6BA0" w:rsidRDefault="00000000">
            <w:pPr>
              <w:pStyle w:val="TableParagraph"/>
              <w:ind w:left="113" w:right="107"/>
              <w:rPr>
                <w:sz w:val="16"/>
              </w:rPr>
            </w:pPr>
            <w:r>
              <w:rPr>
                <w:spacing w:val="-2"/>
                <w:sz w:val="16"/>
              </w:rPr>
              <w:t>Shimmer:APQ3</w:t>
            </w:r>
          </w:p>
        </w:tc>
        <w:tc>
          <w:tcPr>
            <w:tcW w:w="758" w:type="dxa"/>
            <w:tcBorders>
              <w:left w:val="nil"/>
              <w:right w:val="nil"/>
            </w:tcBorders>
          </w:tcPr>
          <w:p w14:paraId="5DD2DE6D" w14:textId="77777777" w:rsidR="00EB6BA0" w:rsidRDefault="00000000">
            <w:pPr>
              <w:pStyle w:val="TableParagraph"/>
              <w:ind w:right="195"/>
              <w:jc w:val="right"/>
              <w:rPr>
                <w:sz w:val="16"/>
              </w:rPr>
            </w:pPr>
            <w:r>
              <w:rPr>
                <w:spacing w:val="-2"/>
                <w:sz w:val="16"/>
              </w:rPr>
              <w:t>0.016</w:t>
            </w:r>
          </w:p>
        </w:tc>
        <w:tc>
          <w:tcPr>
            <w:tcW w:w="678" w:type="dxa"/>
            <w:tcBorders>
              <w:left w:val="nil"/>
              <w:right w:val="nil"/>
            </w:tcBorders>
          </w:tcPr>
          <w:p w14:paraId="7DABED43" w14:textId="77777777" w:rsidR="00EB6BA0" w:rsidRDefault="00000000">
            <w:pPr>
              <w:pStyle w:val="TableParagraph"/>
              <w:ind w:left="106" w:right="103"/>
              <w:rPr>
                <w:sz w:val="16"/>
              </w:rPr>
            </w:pPr>
            <w:r>
              <w:rPr>
                <w:spacing w:val="-2"/>
                <w:sz w:val="16"/>
              </w:rPr>
              <w:t>0.056</w:t>
            </w:r>
          </w:p>
        </w:tc>
        <w:tc>
          <w:tcPr>
            <w:tcW w:w="778" w:type="dxa"/>
            <w:tcBorders>
              <w:left w:val="nil"/>
              <w:right w:val="double" w:sz="4" w:space="0" w:color="000000"/>
            </w:tcBorders>
          </w:tcPr>
          <w:p w14:paraId="47BA123C" w14:textId="77777777" w:rsidR="00EB6BA0" w:rsidRDefault="00000000">
            <w:pPr>
              <w:pStyle w:val="TableParagraph"/>
              <w:ind w:left="101" w:right="116"/>
              <w:rPr>
                <w:sz w:val="16"/>
              </w:rPr>
            </w:pPr>
            <w:r>
              <w:rPr>
                <w:spacing w:val="-2"/>
                <w:sz w:val="16"/>
              </w:rPr>
              <w:t>0.010</w:t>
            </w:r>
          </w:p>
        </w:tc>
      </w:tr>
      <w:tr w:rsidR="00EB6BA0" w14:paraId="7A87F391" w14:textId="77777777">
        <w:trPr>
          <w:trHeight w:val="177"/>
        </w:trPr>
        <w:tc>
          <w:tcPr>
            <w:tcW w:w="494" w:type="dxa"/>
            <w:tcBorders>
              <w:left w:val="double" w:sz="4" w:space="0" w:color="000000"/>
              <w:right w:val="nil"/>
            </w:tcBorders>
          </w:tcPr>
          <w:p w14:paraId="4D638744" w14:textId="77777777" w:rsidR="00EB6BA0" w:rsidRDefault="00000000">
            <w:pPr>
              <w:pStyle w:val="TableParagraph"/>
              <w:ind w:left="122" w:right="95"/>
              <w:rPr>
                <w:sz w:val="16"/>
              </w:rPr>
            </w:pPr>
            <w:r>
              <w:rPr>
                <w:spacing w:val="-5"/>
                <w:sz w:val="16"/>
              </w:rPr>
              <w:t>12</w:t>
            </w:r>
          </w:p>
        </w:tc>
        <w:tc>
          <w:tcPr>
            <w:tcW w:w="1615" w:type="dxa"/>
            <w:tcBorders>
              <w:left w:val="nil"/>
              <w:right w:val="nil"/>
            </w:tcBorders>
          </w:tcPr>
          <w:p w14:paraId="7E492679" w14:textId="77777777" w:rsidR="00EB6BA0" w:rsidRDefault="00000000">
            <w:pPr>
              <w:pStyle w:val="TableParagraph"/>
              <w:ind w:left="113" w:right="107"/>
              <w:rPr>
                <w:sz w:val="16"/>
              </w:rPr>
            </w:pPr>
            <w:r>
              <w:rPr>
                <w:spacing w:val="-2"/>
                <w:sz w:val="16"/>
              </w:rPr>
              <w:t>Shimmer:APQ5</w:t>
            </w:r>
          </w:p>
        </w:tc>
        <w:tc>
          <w:tcPr>
            <w:tcW w:w="758" w:type="dxa"/>
            <w:tcBorders>
              <w:left w:val="nil"/>
              <w:right w:val="nil"/>
            </w:tcBorders>
          </w:tcPr>
          <w:p w14:paraId="5755E9F0" w14:textId="77777777" w:rsidR="00EB6BA0" w:rsidRDefault="00000000">
            <w:pPr>
              <w:pStyle w:val="TableParagraph"/>
              <w:ind w:right="195"/>
              <w:jc w:val="right"/>
              <w:rPr>
                <w:sz w:val="16"/>
              </w:rPr>
            </w:pPr>
            <w:r>
              <w:rPr>
                <w:spacing w:val="-2"/>
                <w:sz w:val="16"/>
              </w:rPr>
              <w:t>0.018</w:t>
            </w:r>
          </w:p>
        </w:tc>
        <w:tc>
          <w:tcPr>
            <w:tcW w:w="678" w:type="dxa"/>
            <w:tcBorders>
              <w:left w:val="nil"/>
              <w:right w:val="nil"/>
            </w:tcBorders>
          </w:tcPr>
          <w:p w14:paraId="15FC914E" w14:textId="77777777" w:rsidR="00EB6BA0" w:rsidRDefault="00000000">
            <w:pPr>
              <w:pStyle w:val="TableParagraph"/>
              <w:ind w:left="106" w:right="103"/>
              <w:rPr>
                <w:sz w:val="16"/>
              </w:rPr>
            </w:pPr>
            <w:r>
              <w:rPr>
                <w:spacing w:val="-2"/>
                <w:sz w:val="16"/>
              </w:rPr>
              <w:t>0.079</w:t>
            </w:r>
          </w:p>
        </w:tc>
        <w:tc>
          <w:tcPr>
            <w:tcW w:w="778" w:type="dxa"/>
            <w:tcBorders>
              <w:left w:val="nil"/>
              <w:right w:val="double" w:sz="4" w:space="0" w:color="000000"/>
            </w:tcBorders>
          </w:tcPr>
          <w:p w14:paraId="155F0D25" w14:textId="77777777" w:rsidR="00EB6BA0" w:rsidRDefault="00000000">
            <w:pPr>
              <w:pStyle w:val="TableParagraph"/>
              <w:ind w:left="101" w:right="116"/>
              <w:rPr>
                <w:sz w:val="16"/>
              </w:rPr>
            </w:pPr>
            <w:r>
              <w:rPr>
                <w:spacing w:val="-2"/>
                <w:sz w:val="16"/>
              </w:rPr>
              <w:t>0.012</w:t>
            </w:r>
          </w:p>
        </w:tc>
      </w:tr>
      <w:tr w:rsidR="00EB6BA0" w14:paraId="27797905" w14:textId="77777777">
        <w:trPr>
          <w:trHeight w:val="177"/>
        </w:trPr>
        <w:tc>
          <w:tcPr>
            <w:tcW w:w="494" w:type="dxa"/>
            <w:tcBorders>
              <w:left w:val="double" w:sz="4" w:space="0" w:color="000000"/>
              <w:right w:val="nil"/>
            </w:tcBorders>
          </w:tcPr>
          <w:p w14:paraId="4C980B8B" w14:textId="77777777" w:rsidR="00EB6BA0" w:rsidRDefault="00000000">
            <w:pPr>
              <w:pStyle w:val="TableParagraph"/>
              <w:ind w:left="122" w:right="95"/>
              <w:rPr>
                <w:sz w:val="16"/>
              </w:rPr>
            </w:pPr>
            <w:r>
              <w:rPr>
                <w:spacing w:val="-5"/>
                <w:sz w:val="16"/>
              </w:rPr>
              <w:t>13</w:t>
            </w:r>
          </w:p>
        </w:tc>
        <w:tc>
          <w:tcPr>
            <w:tcW w:w="1615" w:type="dxa"/>
            <w:tcBorders>
              <w:left w:val="nil"/>
              <w:right w:val="nil"/>
            </w:tcBorders>
          </w:tcPr>
          <w:p w14:paraId="7FFFB5B9" w14:textId="77777777" w:rsidR="00EB6BA0" w:rsidRDefault="00000000">
            <w:pPr>
              <w:pStyle w:val="TableParagraph"/>
              <w:ind w:left="113" w:right="107"/>
              <w:rPr>
                <w:sz w:val="16"/>
              </w:rPr>
            </w:pPr>
            <w:r>
              <w:rPr>
                <w:spacing w:val="-2"/>
                <w:sz w:val="16"/>
              </w:rPr>
              <w:t>MDVP:APQ</w:t>
            </w:r>
          </w:p>
        </w:tc>
        <w:tc>
          <w:tcPr>
            <w:tcW w:w="758" w:type="dxa"/>
            <w:tcBorders>
              <w:left w:val="nil"/>
              <w:right w:val="nil"/>
            </w:tcBorders>
          </w:tcPr>
          <w:p w14:paraId="0FEB7F6F" w14:textId="77777777" w:rsidR="00EB6BA0" w:rsidRDefault="00000000">
            <w:pPr>
              <w:pStyle w:val="TableParagraph"/>
              <w:ind w:right="195"/>
              <w:jc w:val="right"/>
              <w:rPr>
                <w:sz w:val="16"/>
              </w:rPr>
            </w:pPr>
            <w:r>
              <w:rPr>
                <w:spacing w:val="-2"/>
                <w:sz w:val="16"/>
              </w:rPr>
              <w:t>0.024</w:t>
            </w:r>
          </w:p>
        </w:tc>
        <w:tc>
          <w:tcPr>
            <w:tcW w:w="678" w:type="dxa"/>
            <w:tcBorders>
              <w:left w:val="nil"/>
              <w:right w:val="nil"/>
            </w:tcBorders>
          </w:tcPr>
          <w:p w14:paraId="5884774D" w14:textId="77777777" w:rsidR="00EB6BA0" w:rsidRDefault="00000000">
            <w:pPr>
              <w:pStyle w:val="TableParagraph"/>
              <w:ind w:left="106" w:right="103"/>
              <w:rPr>
                <w:sz w:val="16"/>
              </w:rPr>
            </w:pPr>
            <w:r>
              <w:rPr>
                <w:spacing w:val="-2"/>
                <w:sz w:val="16"/>
              </w:rPr>
              <w:t>0.138</w:t>
            </w:r>
          </w:p>
        </w:tc>
        <w:tc>
          <w:tcPr>
            <w:tcW w:w="778" w:type="dxa"/>
            <w:tcBorders>
              <w:left w:val="nil"/>
              <w:right w:val="double" w:sz="4" w:space="0" w:color="000000"/>
            </w:tcBorders>
          </w:tcPr>
          <w:p w14:paraId="6CE1A4BB" w14:textId="77777777" w:rsidR="00EB6BA0" w:rsidRDefault="00000000">
            <w:pPr>
              <w:pStyle w:val="TableParagraph"/>
              <w:ind w:left="101" w:right="116"/>
              <w:rPr>
                <w:sz w:val="16"/>
              </w:rPr>
            </w:pPr>
            <w:r>
              <w:rPr>
                <w:spacing w:val="-2"/>
                <w:sz w:val="16"/>
              </w:rPr>
              <w:t>0.017</w:t>
            </w:r>
          </w:p>
        </w:tc>
      </w:tr>
      <w:tr w:rsidR="00EB6BA0" w14:paraId="12B10461" w14:textId="77777777">
        <w:trPr>
          <w:trHeight w:val="177"/>
        </w:trPr>
        <w:tc>
          <w:tcPr>
            <w:tcW w:w="494" w:type="dxa"/>
            <w:tcBorders>
              <w:left w:val="double" w:sz="4" w:space="0" w:color="000000"/>
              <w:right w:val="nil"/>
            </w:tcBorders>
          </w:tcPr>
          <w:p w14:paraId="7A247B9F" w14:textId="77777777" w:rsidR="00EB6BA0" w:rsidRDefault="00000000">
            <w:pPr>
              <w:pStyle w:val="TableParagraph"/>
              <w:ind w:left="122" w:right="95"/>
              <w:rPr>
                <w:sz w:val="16"/>
              </w:rPr>
            </w:pPr>
            <w:r>
              <w:rPr>
                <w:spacing w:val="-5"/>
                <w:sz w:val="16"/>
              </w:rPr>
              <w:t>14</w:t>
            </w:r>
          </w:p>
        </w:tc>
        <w:tc>
          <w:tcPr>
            <w:tcW w:w="1615" w:type="dxa"/>
            <w:tcBorders>
              <w:left w:val="nil"/>
              <w:right w:val="nil"/>
            </w:tcBorders>
          </w:tcPr>
          <w:p w14:paraId="64A7758D" w14:textId="77777777" w:rsidR="00EB6BA0" w:rsidRDefault="00000000">
            <w:pPr>
              <w:pStyle w:val="TableParagraph"/>
              <w:ind w:left="113" w:right="107"/>
              <w:rPr>
                <w:sz w:val="16"/>
              </w:rPr>
            </w:pPr>
            <w:r>
              <w:rPr>
                <w:spacing w:val="-2"/>
                <w:sz w:val="16"/>
              </w:rPr>
              <w:t>Shimmer:DDA</w:t>
            </w:r>
          </w:p>
        </w:tc>
        <w:tc>
          <w:tcPr>
            <w:tcW w:w="758" w:type="dxa"/>
            <w:tcBorders>
              <w:left w:val="nil"/>
              <w:right w:val="nil"/>
            </w:tcBorders>
          </w:tcPr>
          <w:p w14:paraId="0755868E" w14:textId="77777777" w:rsidR="00EB6BA0" w:rsidRDefault="00000000">
            <w:pPr>
              <w:pStyle w:val="TableParagraph"/>
              <w:ind w:right="195"/>
              <w:jc w:val="right"/>
              <w:rPr>
                <w:sz w:val="16"/>
              </w:rPr>
            </w:pPr>
            <w:r>
              <w:rPr>
                <w:spacing w:val="-2"/>
                <w:sz w:val="16"/>
              </w:rPr>
              <w:t>0.047</w:t>
            </w:r>
          </w:p>
        </w:tc>
        <w:tc>
          <w:tcPr>
            <w:tcW w:w="678" w:type="dxa"/>
            <w:tcBorders>
              <w:left w:val="nil"/>
              <w:right w:val="nil"/>
            </w:tcBorders>
          </w:tcPr>
          <w:p w14:paraId="7717B160" w14:textId="77777777" w:rsidR="00EB6BA0" w:rsidRDefault="00000000">
            <w:pPr>
              <w:pStyle w:val="TableParagraph"/>
              <w:ind w:left="106" w:right="103"/>
              <w:rPr>
                <w:sz w:val="16"/>
              </w:rPr>
            </w:pPr>
            <w:r>
              <w:rPr>
                <w:spacing w:val="-2"/>
                <w:sz w:val="16"/>
              </w:rPr>
              <w:t>0.169</w:t>
            </w:r>
          </w:p>
        </w:tc>
        <w:tc>
          <w:tcPr>
            <w:tcW w:w="778" w:type="dxa"/>
            <w:tcBorders>
              <w:left w:val="nil"/>
              <w:right w:val="double" w:sz="4" w:space="0" w:color="000000"/>
            </w:tcBorders>
          </w:tcPr>
          <w:p w14:paraId="62FCAE21" w14:textId="77777777" w:rsidR="00EB6BA0" w:rsidRDefault="00000000">
            <w:pPr>
              <w:pStyle w:val="TableParagraph"/>
              <w:ind w:left="101" w:right="116"/>
              <w:rPr>
                <w:sz w:val="16"/>
              </w:rPr>
            </w:pPr>
            <w:r>
              <w:rPr>
                <w:spacing w:val="-2"/>
                <w:sz w:val="16"/>
              </w:rPr>
              <w:t>0.030</w:t>
            </w:r>
          </w:p>
        </w:tc>
      </w:tr>
      <w:tr w:rsidR="00EB6BA0" w14:paraId="0C7DFB34" w14:textId="77777777">
        <w:trPr>
          <w:trHeight w:val="177"/>
        </w:trPr>
        <w:tc>
          <w:tcPr>
            <w:tcW w:w="494" w:type="dxa"/>
            <w:tcBorders>
              <w:left w:val="double" w:sz="4" w:space="0" w:color="000000"/>
              <w:right w:val="nil"/>
            </w:tcBorders>
          </w:tcPr>
          <w:p w14:paraId="2C01AF4B" w14:textId="77777777" w:rsidR="00EB6BA0" w:rsidRDefault="00000000">
            <w:pPr>
              <w:pStyle w:val="TableParagraph"/>
              <w:ind w:left="122" w:right="95"/>
              <w:rPr>
                <w:sz w:val="16"/>
              </w:rPr>
            </w:pPr>
            <w:r>
              <w:rPr>
                <w:spacing w:val="-5"/>
                <w:sz w:val="16"/>
              </w:rPr>
              <w:t>15</w:t>
            </w:r>
          </w:p>
        </w:tc>
        <w:tc>
          <w:tcPr>
            <w:tcW w:w="1615" w:type="dxa"/>
            <w:tcBorders>
              <w:left w:val="nil"/>
              <w:right w:val="nil"/>
            </w:tcBorders>
          </w:tcPr>
          <w:p w14:paraId="57AE909C" w14:textId="77777777" w:rsidR="00EB6BA0" w:rsidRDefault="00000000">
            <w:pPr>
              <w:pStyle w:val="TableParagraph"/>
              <w:ind w:left="113" w:right="107"/>
              <w:rPr>
                <w:sz w:val="16"/>
              </w:rPr>
            </w:pPr>
            <w:r>
              <w:rPr>
                <w:spacing w:val="-5"/>
                <w:sz w:val="16"/>
              </w:rPr>
              <w:t>NHR</w:t>
            </w:r>
          </w:p>
        </w:tc>
        <w:tc>
          <w:tcPr>
            <w:tcW w:w="758" w:type="dxa"/>
            <w:tcBorders>
              <w:left w:val="nil"/>
              <w:right w:val="nil"/>
            </w:tcBorders>
          </w:tcPr>
          <w:p w14:paraId="5EEE8BA2" w14:textId="77777777" w:rsidR="00EB6BA0" w:rsidRDefault="00000000">
            <w:pPr>
              <w:pStyle w:val="TableParagraph"/>
              <w:ind w:right="195"/>
              <w:jc w:val="right"/>
              <w:rPr>
                <w:sz w:val="16"/>
              </w:rPr>
            </w:pPr>
            <w:r>
              <w:rPr>
                <w:spacing w:val="-2"/>
                <w:sz w:val="16"/>
              </w:rPr>
              <w:t>0.025</w:t>
            </w:r>
          </w:p>
        </w:tc>
        <w:tc>
          <w:tcPr>
            <w:tcW w:w="678" w:type="dxa"/>
            <w:tcBorders>
              <w:left w:val="nil"/>
              <w:right w:val="nil"/>
            </w:tcBorders>
          </w:tcPr>
          <w:p w14:paraId="006FB353" w14:textId="77777777" w:rsidR="00EB6BA0" w:rsidRDefault="00000000">
            <w:pPr>
              <w:pStyle w:val="TableParagraph"/>
              <w:ind w:left="106" w:right="103"/>
              <w:rPr>
                <w:sz w:val="16"/>
              </w:rPr>
            </w:pPr>
            <w:r>
              <w:rPr>
                <w:spacing w:val="-2"/>
                <w:sz w:val="16"/>
              </w:rPr>
              <w:t>0.315</w:t>
            </w:r>
          </w:p>
        </w:tc>
        <w:tc>
          <w:tcPr>
            <w:tcW w:w="778" w:type="dxa"/>
            <w:tcBorders>
              <w:left w:val="nil"/>
              <w:right w:val="double" w:sz="4" w:space="0" w:color="000000"/>
            </w:tcBorders>
          </w:tcPr>
          <w:p w14:paraId="583F3917" w14:textId="77777777" w:rsidR="00EB6BA0" w:rsidRDefault="00000000">
            <w:pPr>
              <w:pStyle w:val="TableParagraph"/>
              <w:ind w:left="101" w:right="116"/>
              <w:rPr>
                <w:sz w:val="16"/>
              </w:rPr>
            </w:pPr>
            <w:r>
              <w:rPr>
                <w:spacing w:val="-2"/>
                <w:sz w:val="16"/>
              </w:rPr>
              <w:t>0.040</w:t>
            </w:r>
          </w:p>
        </w:tc>
      </w:tr>
      <w:tr w:rsidR="00EB6BA0" w14:paraId="0AB5B676" w14:textId="77777777">
        <w:trPr>
          <w:trHeight w:val="177"/>
        </w:trPr>
        <w:tc>
          <w:tcPr>
            <w:tcW w:w="494" w:type="dxa"/>
            <w:tcBorders>
              <w:left w:val="double" w:sz="4" w:space="0" w:color="000000"/>
              <w:right w:val="nil"/>
            </w:tcBorders>
          </w:tcPr>
          <w:p w14:paraId="581AC2A5" w14:textId="77777777" w:rsidR="00EB6BA0" w:rsidRDefault="00000000">
            <w:pPr>
              <w:pStyle w:val="TableParagraph"/>
              <w:ind w:left="122" w:right="95"/>
              <w:rPr>
                <w:sz w:val="16"/>
              </w:rPr>
            </w:pPr>
            <w:r>
              <w:rPr>
                <w:spacing w:val="-5"/>
                <w:sz w:val="16"/>
              </w:rPr>
              <w:t>16</w:t>
            </w:r>
          </w:p>
        </w:tc>
        <w:tc>
          <w:tcPr>
            <w:tcW w:w="1615" w:type="dxa"/>
            <w:tcBorders>
              <w:left w:val="nil"/>
              <w:right w:val="nil"/>
            </w:tcBorders>
          </w:tcPr>
          <w:p w14:paraId="15AA1C18" w14:textId="77777777" w:rsidR="00EB6BA0" w:rsidRDefault="00000000">
            <w:pPr>
              <w:pStyle w:val="TableParagraph"/>
              <w:ind w:left="113" w:right="107"/>
              <w:rPr>
                <w:sz w:val="16"/>
              </w:rPr>
            </w:pPr>
            <w:r>
              <w:rPr>
                <w:spacing w:val="-2"/>
                <w:sz w:val="16"/>
              </w:rPr>
              <w:t>spread1</w:t>
            </w:r>
          </w:p>
        </w:tc>
        <w:tc>
          <w:tcPr>
            <w:tcW w:w="758" w:type="dxa"/>
            <w:tcBorders>
              <w:left w:val="nil"/>
              <w:right w:val="nil"/>
            </w:tcBorders>
          </w:tcPr>
          <w:p w14:paraId="3A048AA1" w14:textId="77777777" w:rsidR="00EB6BA0" w:rsidRDefault="00000000">
            <w:pPr>
              <w:pStyle w:val="TableParagraph"/>
              <w:ind w:right="168"/>
              <w:jc w:val="right"/>
              <w:rPr>
                <w:sz w:val="16"/>
              </w:rPr>
            </w:pPr>
            <w:r>
              <w:rPr>
                <w:spacing w:val="-2"/>
                <w:sz w:val="16"/>
              </w:rPr>
              <w:t>-5.684</w:t>
            </w:r>
          </w:p>
        </w:tc>
        <w:tc>
          <w:tcPr>
            <w:tcW w:w="678" w:type="dxa"/>
            <w:tcBorders>
              <w:left w:val="nil"/>
              <w:right w:val="nil"/>
            </w:tcBorders>
          </w:tcPr>
          <w:p w14:paraId="5B470805" w14:textId="77777777" w:rsidR="00EB6BA0" w:rsidRDefault="00000000">
            <w:pPr>
              <w:pStyle w:val="TableParagraph"/>
              <w:ind w:left="106" w:right="103"/>
              <w:rPr>
                <w:sz w:val="16"/>
              </w:rPr>
            </w:pPr>
            <w:r>
              <w:rPr>
                <w:spacing w:val="-2"/>
                <w:sz w:val="16"/>
              </w:rPr>
              <w:t>-2.434</w:t>
            </w:r>
          </w:p>
        </w:tc>
        <w:tc>
          <w:tcPr>
            <w:tcW w:w="778" w:type="dxa"/>
            <w:tcBorders>
              <w:left w:val="nil"/>
              <w:right w:val="double" w:sz="4" w:space="0" w:color="000000"/>
            </w:tcBorders>
          </w:tcPr>
          <w:p w14:paraId="4F0B973C" w14:textId="77777777" w:rsidR="00EB6BA0" w:rsidRDefault="00000000">
            <w:pPr>
              <w:pStyle w:val="TableParagraph"/>
              <w:ind w:left="101" w:right="116"/>
              <w:rPr>
                <w:sz w:val="16"/>
              </w:rPr>
            </w:pPr>
            <w:r>
              <w:rPr>
                <w:spacing w:val="-2"/>
                <w:sz w:val="16"/>
              </w:rPr>
              <w:t>1.090</w:t>
            </w:r>
          </w:p>
        </w:tc>
      </w:tr>
      <w:tr w:rsidR="00EB6BA0" w14:paraId="1087320B" w14:textId="77777777">
        <w:trPr>
          <w:trHeight w:val="177"/>
        </w:trPr>
        <w:tc>
          <w:tcPr>
            <w:tcW w:w="494" w:type="dxa"/>
            <w:tcBorders>
              <w:left w:val="double" w:sz="4" w:space="0" w:color="000000"/>
              <w:right w:val="nil"/>
            </w:tcBorders>
          </w:tcPr>
          <w:p w14:paraId="7825824A" w14:textId="77777777" w:rsidR="00EB6BA0" w:rsidRDefault="00000000">
            <w:pPr>
              <w:pStyle w:val="TableParagraph"/>
              <w:ind w:left="122" w:right="95"/>
              <w:rPr>
                <w:sz w:val="16"/>
              </w:rPr>
            </w:pPr>
            <w:r>
              <w:rPr>
                <w:spacing w:val="-5"/>
                <w:sz w:val="16"/>
              </w:rPr>
              <w:t>17</w:t>
            </w:r>
          </w:p>
        </w:tc>
        <w:tc>
          <w:tcPr>
            <w:tcW w:w="1615" w:type="dxa"/>
            <w:tcBorders>
              <w:left w:val="nil"/>
              <w:right w:val="nil"/>
            </w:tcBorders>
          </w:tcPr>
          <w:p w14:paraId="52043E47" w14:textId="77777777" w:rsidR="00EB6BA0" w:rsidRDefault="00000000">
            <w:pPr>
              <w:pStyle w:val="TableParagraph"/>
              <w:ind w:left="113" w:right="107"/>
              <w:rPr>
                <w:sz w:val="16"/>
              </w:rPr>
            </w:pPr>
            <w:r>
              <w:rPr>
                <w:spacing w:val="-2"/>
                <w:sz w:val="16"/>
              </w:rPr>
              <w:t>status</w:t>
            </w:r>
          </w:p>
        </w:tc>
        <w:tc>
          <w:tcPr>
            <w:tcW w:w="758" w:type="dxa"/>
            <w:tcBorders>
              <w:left w:val="nil"/>
              <w:right w:val="nil"/>
            </w:tcBorders>
          </w:tcPr>
          <w:p w14:paraId="07D60B21" w14:textId="77777777" w:rsidR="00EB6BA0" w:rsidRDefault="00000000">
            <w:pPr>
              <w:pStyle w:val="TableParagraph"/>
              <w:ind w:right="195"/>
              <w:jc w:val="right"/>
              <w:rPr>
                <w:sz w:val="16"/>
              </w:rPr>
            </w:pPr>
            <w:r>
              <w:rPr>
                <w:spacing w:val="-2"/>
                <w:sz w:val="16"/>
              </w:rPr>
              <w:t>0.754</w:t>
            </w:r>
          </w:p>
        </w:tc>
        <w:tc>
          <w:tcPr>
            <w:tcW w:w="678" w:type="dxa"/>
            <w:tcBorders>
              <w:left w:val="nil"/>
              <w:right w:val="nil"/>
            </w:tcBorders>
          </w:tcPr>
          <w:p w14:paraId="3975A297" w14:textId="77777777" w:rsidR="00EB6BA0" w:rsidRDefault="00000000">
            <w:pPr>
              <w:pStyle w:val="TableParagraph"/>
              <w:ind w:left="3"/>
              <w:rPr>
                <w:sz w:val="16"/>
              </w:rPr>
            </w:pPr>
            <w:r>
              <w:rPr>
                <w:w w:val="99"/>
                <w:sz w:val="16"/>
              </w:rPr>
              <w:t>1</w:t>
            </w:r>
          </w:p>
        </w:tc>
        <w:tc>
          <w:tcPr>
            <w:tcW w:w="778" w:type="dxa"/>
            <w:tcBorders>
              <w:left w:val="nil"/>
              <w:right w:val="double" w:sz="4" w:space="0" w:color="000000"/>
            </w:tcBorders>
          </w:tcPr>
          <w:p w14:paraId="70EB5E22" w14:textId="77777777" w:rsidR="00EB6BA0" w:rsidRDefault="00000000">
            <w:pPr>
              <w:pStyle w:val="TableParagraph"/>
              <w:ind w:left="101" w:right="116"/>
              <w:rPr>
                <w:sz w:val="16"/>
              </w:rPr>
            </w:pPr>
            <w:r>
              <w:rPr>
                <w:spacing w:val="-2"/>
                <w:sz w:val="16"/>
              </w:rPr>
              <w:t>0.432</w:t>
            </w:r>
          </w:p>
        </w:tc>
      </w:tr>
      <w:tr w:rsidR="00EB6BA0" w14:paraId="09182A52" w14:textId="77777777">
        <w:trPr>
          <w:trHeight w:val="249"/>
        </w:trPr>
        <w:tc>
          <w:tcPr>
            <w:tcW w:w="494" w:type="dxa"/>
            <w:tcBorders>
              <w:left w:val="double" w:sz="4" w:space="0" w:color="000000"/>
              <w:right w:val="nil"/>
            </w:tcBorders>
          </w:tcPr>
          <w:p w14:paraId="2D9794DB" w14:textId="77777777" w:rsidR="00EB6BA0" w:rsidRDefault="00000000">
            <w:pPr>
              <w:pStyle w:val="TableParagraph"/>
              <w:spacing w:line="159" w:lineRule="exact"/>
              <w:ind w:left="122" w:right="95"/>
              <w:rPr>
                <w:sz w:val="16"/>
              </w:rPr>
            </w:pPr>
            <w:r>
              <w:rPr>
                <w:spacing w:val="-5"/>
                <w:sz w:val="16"/>
              </w:rPr>
              <w:t>18</w:t>
            </w:r>
          </w:p>
        </w:tc>
        <w:tc>
          <w:tcPr>
            <w:tcW w:w="1615" w:type="dxa"/>
            <w:tcBorders>
              <w:left w:val="nil"/>
              <w:right w:val="nil"/>
            </w:tcBorders>
          </w:tcPr>
          <w:p w14:paraId="2B366CA0" w14:textId="77777777" w:rsidR="00EB6BA0" w:rsidRDefault="00000000">
            <w:pPr>
              <w:pStyle w:val="TableParagraph"/>
              <w:spacing w:line="159" w:lineRule="exact"/>
              <w:ind w:left="113" w:right="107"/>
              <w:rPr>
                <w:sz w:val="16"/>
              </w:rPr>
            </w:pPr>
            <w:r>
              <w:rPr>
                <w:spacing w:val="-5"/>
                <w:sz w:val="16"/>
              </w:rPr>
              <w:t>PPE</w:t>
            </w:r>
          </w:p>
        </w:tc>
        <w:tc>
          <w:tcPr>
            <w:tcW w:w="758" w:type="dxa"/>
            <w:tcBorders>
              <w:left w:val="nil"/>
              <w:right w:val="nil"/>
            </w:tcBorders>
          </w:tcPr>
          <w:p w14:paraId="61F21283" w14:textId="77777777" w:rsidR="00EB6BA0" w:rsidRDefault="00000000">
            <w:pPr>
              <w:pStyle w:val="TableParagraph"/>
              <w:spacing w:line="159" w:lineRule="exact"/>
              <w:ind w:right="195"/>
              <w:jc w:val="right"/>
              <w:rPr>
                <w:sz w:val="16"/>
              </w:rPr>
            </w:pPr>
            <w:r>
              <w:rPr>
                <w:spacing w:val="-2"/>
                <w:sz w:val="16"/>
              </w:rPr>
              <w:t>0.207</w:t>
            </w:r>
          </w:p>
        </w:tc>
        <w:tc>
          <w:tcPr>
            <w:tcW w:w="678" w:type="dxa"/>
            <w:tcBorders>
              <w:left w:val="nil"/>
              <w:right w:val="nil"/>
            </w:tcBorders>
          </w:tcPr>
          <w:p w14:paraId="1EBD0402" w14:textId="77777777" w:rsidR="00EB6BA0" w:rsidRDefault="00000000">
            <w:pPr>
              <w:pStyle w:val="TableParagraph"/>
              <w:spacing w:line="159" w:lineRule="exact"/>
              <w:ind w:left="106" w:right="103"/>
              <w:rPr>
                <w:sz w:val="16"/>
              </w:rPr>
            </w:pPr>
            <w:r>
              <w:rPr>
                <w:spacing w:val="-2"/>
                <w:sz w:val="16"/>
              </w:rPr>
              <w:t>0.5273</w:t>
            </w:r>
          </w:p>
        </w:tc>
        <w:tc>
          <w:tcPr>
            <w:tcW w:w="778" w:type="dxa"/>
            <w:tcBorders>
              <w:left w:val="nil"/>
              <w:right w:val="double" w:sz="4" w:space="0" w:color="000000"/>
            </w:tcBorders>
          </w:tcPr>
          <w:p w14:paraId="544F8117" w14:textId="77777777" w:rsidR="00EB6BA0" w:rsidRDefault="00000000">
            <w:pPr>
              <w:pStyle w:val="TableParagraph"/>
              <w:spacing w:line="159" w:lineRule="exact"/>
              <w:ind w:left="101" w:right="116"/>
              <w:rPr>
                <w:sz w:val="16"/>
              </w:rPr>
            </w:pPr>
            <w:r>
              <w:rPr>
                <w:spacing w:val="-2"/>
                <w:sz w:val="16"/>
              </w:rPr>
              <w:t>0.090</w:t>
            </w:r>
          </w:p>
        </w:tc>
      </w:tr>
    </w:tbl>
    <w:p w14:paraId="7F1C52E4" w14:textId="77777777" w:rsidR="00EB6BA0" w:rsidRDefault="00EB6BA0">
      <w:pPr>
        <w:pStyle w:val="BodyText"/>
        <w:rPr>
          <w:sz w:val="18"/>
        </w:rPr>
      </w:pPr>
    </w:p>
    <w:p w14:paraId="7CA5037D" w14:textId="77777777" w:rsidR="00EB6BA0" w:rsidRDefault="00EB6BA0">
      <w:pPr>
        <w:pStyle w:val="BodyText"/>
        <w:rPr>
          <w:sz w:val="18"/>
        </w:rPr>
      </w:pPr>
    </w:p>
    <w:p w14:paraId="6183CC9E" w14:textId="77777777" w:rsidR="00EB6BA0" w:rsidRDefault="00000000">
      <w:pPr>
        <w:pStyle w:val="ListParagraph"/>
        <w:numPr>
          <w:ilvl w:val="0"/>
          <w:numId w:val="2"/>
        </w:numPr>
        <w:tabs>
          <w:tab w:val="left" w:pos="391"/>
        </w:tabs>
        <w:spacing w:before="156"/>
        <w:ind w:right="0"/>
        <w:rPr>
          <w:i/>
          <w:sz w:val="20"/>
        </w:rPr>
      </w:pPr>
      <w:r>
        <w:rPr>
          <w:i/>
          <w:spacing w:val="-4"/>
          <w:sz w:val="20"/>
        </w:rPr>
        <w:t>Cross-</w:t>
      </w:r>
      <w:r>
        <w:rPr>
          <w:i/>
          <w:spacing w:val="-2"/>
          <w:sz w:val="20"/>
        </w:rPr>
        <w:t>validation</w:t>
      </w:r>
    </w:p>
    <w:p w14:paraId="184DAD21" w14:textId="77777777" w:rsidR="00EB6BA0" w:rsidRDefault="00000000">
      <w:pPr>
        <w:pStyle w:val="BodyText"/>
        <w:spacing w:before="147" w:line="249" w:lineRule="auto"/>
        <w:ind w:left="119" w:right="117" w:firstLine="199"/>
        <w:jc w:val="both"/>
      </w:pPr>
      <w:r>
        <w:t>Cross-validation is a statistical method used when optimiz- ing model hyperparameters to estimate the skill of machine learning models. This method also helps to detect overfitting and the data sets utilized are split into multiple subsets of</w:t>
      </w:r>
      <w:r>
        <w:rPr>
          <w:spacing w:val="40"/>
        </w:rPr>
        <w:t xml:space="preserve"> </w:t>
      </w:r>
      <w:r>
        <w:t xml:space="preserve">equal size through the process of cross-validation. In our research, we use k-fold cross-validation and </w:t>
      </w:r>
      <w:r>
        <w:rPr>
          <w:rFonts w:ascii="Georgia"/>
          <w:i/>
        </w:rPr>
        <w:t xml:space="preserve">k </w:t>
      </w:r>
      <w:r>
        <w:t xml:space="preserve">= </w:t>
      </w:r>
      <w:r>
        <w:rPr>
          <w:rFonts w:ascii="Georgia"/>
        </w:rPr>
        <w:t>5</w:t>
      </w:r>
      <w:r>
        <w:t>. This ap- proach is widely used because of its simplicity and its ability to yield less biased evaluations compared to other methods</w:t>
      </w:r>
      <w:r>
        <w:rPr>
          <w:spacing w:val="40"/>
        </w:rPr>
        <w:t xml:space="preserve"> </w:t>
      </w:r>
      <w:r>
        <w:t>like</w:t>
      </w:r>
      <w:r>
        <w:rPr>
          <w:spacing w:val="36"/>
        </w:rPr>
        <w:t xml:space="preserve"> </w:t>
      </w:r>
      <w:r>
        <w:t>a</w:t>
      </w:r>
      <w:r>
        <w:rPr>
          <w:spacing w:val="36"/>
        </w:rPr>
        <w:t xml:space="preserve"> </w:t>
      </w:r>
      <w:r>
        <w:t>traditional</w:t>
      </w:r>
      <w:r>
        <w:rPr>
          <w:spacing w:val="36"/>
        </w:rPr>
        <w:t xml:space="preserve"> </w:t>
      </w:r>
      <w:r>
        <w:t>train</w:t>
      </w:r>
      <w:r>
        <w:rPr>
          <w:spacing w:val="36"/>
        </w:rPr>
        <w:t xml:space="preserve"> </w:t>
      </w:r>
      <w:r>
        <w:t>and</w:t>
      </w:r>
      <w:r>
        <w:rPr>
          <w:spacing w:val="36"/>
        </w:rPr>
        <w:t xml:space="preserve"> </w:t>
      </w:r>
      <w:r>
        <w:t>test</w:t>
      </w:r>
      <w:r>
        <w:rPr>
          <w:spacing w:val="36"/>
        </w:rPr>
        <w:t xml:space="preserve"> </w:t>
      </w:r>
      <w:r>
        <w:t>split.</w:t>
      </w:r>
      <w:r>
        <w:rPr>
          <w:spacing w:val="36"/>
        </w:rPr>
        <w:t xml:space="preserve"> </w:t>
      </w:r>
      <w:r>
        <w:t>This</w:t>
      </w:r>
      <w:r>
        <w:rPr>
          <w:spacing w:val="36"/>
        </w:rPr>
        <w:t xml:space="preserve"> </w:t>
      </w:r>
      <w:r>
        <w:t>approach</w:t>
      </w:r>
      <w:r>
        <w:rPr>
          <w:spacing w:val="36"/>
        </w:rPr>
        <w:t xml:space="preserve"> </w:t>
      </w:r>
      <w:r>
        <w:t xml:space="preserve">utilizes a technique known as k-fold cross-validation, which involves randomly partitioning the observations into k folds. The first fold serves as the validation set, while the model is trained on the remaining </w:t>
      </w:r>
      <w:r>
        <w:rPr>
          <w:rFonts w:ascii="Georgia"/>
          <w:i/>
        </w:rPr>
        <w:t>k</w:t>
      </w:r>
      <w:r>
        <w:rPr>
          <w:rFonts w:ascii="Georgia"/>
          <w:i/>
          <w:spacing w:val="40"/>
        </w:rPr>
        <w:t xml:space="preserve"> </w:t>
      </w:r>
      <w:r>
        <w:t xml:space="preserve">= </w:t>
      </w:r>
      <w:r>
        <w:rPr>
          <w:rFonts w:ascii="Georgia"/>
        </w:rPr>
        <w:t xml:space="preserve">1 </w:t>
      </w:r>
      <w:r>
        <w:t>folds.</w:t>
      </w:r>
    </w:p>
    <w:p w14:paraId="76F79BC2" w14:textId="77777777" w:rsidR="00EB6BA0" w:rsidRDefault="00EB6BA0">
      <w:pPr>
        <w:pStyle w:val="BodyText"/>
        <w:spacing w:before="5"/>
        <w:rPr>
          <w:sz w:val="27"/>
        </w:rPr>
      </w:pPr>
    </w:p>
    <w:p w14:paraId="141F5A57" w14:textId="1B37EC08" w:rsidR="00EB6BA0" w:rsidRDefault="00000000">
      <w:pPr>
        <w:pStyle w:val="ListParagraph"/>
        <w:numPr>
          <w:ilvl w:val="0"/>
          <w:numId w:val="2"/>
        </w:numPr>
        <w:tabs>
          <w:tab w:val="left" w:pos="402"/>
        </w:tabs>
        <w:ind w:left="401" w:right="0" w:hanging="283"/>
        <w:rPr>
          <w:i/>
          <w:sz w:val="20"/>
        </w:rPr>
      </w:pPr>
      <w:r>
        <w:rPr>
          <w:i/>
          <w:sz w:val="20"/>
        </w:rPr>
        <w:t>Classification</w:t>
      </w:r>
      <w:r>
        <w:rPr>
          <w:i/>
          <w:spacing w:val="9"/>
          <w:sz w:val="20"/>
        </w:rPr>
        <w:t xml:space="preserve"> </w:t>
      </w:r>
      <w:r>
        <w:rPr>
          <w:i/>
          <w:sz w:val="20"/>
        </w:rPr>
        <w:t>based</w:t>
      </w:r>
      <w:r>
        <w:rPr>
          <w:i/>
          <w:spacing w:val="9"/>
          <w:sz w:val="20"/>
        </w:rPr>
        <w:t xml:space="preserve"> </w:t>
      </w:r>
      <w:r>
        <w:rPr>
          <w:i/>
          <w:sz w:val="20"/>
        </w:rPr>
        <w:t>on</w:t>
      </w:r>
      <w:r>
        <w:rPr>
          <w:i/>
          <w:spacing w:val="10"/>
          <w:sz w:val="20"/>
        </w:rPr>
        <w:t xml:space="preserve"> </w:t>
      </w:r>
      <w:r>
        <w:rPr>
          <w:i/>
          <w:sz w:val="20"/>
        </w:rPr>
        <w:t>machine</w:t>
      </w:r>
      <w:r>
        <w:rPr>
          <w:i/>
          <w:spacing w:val="9"/>
          <w:sz w:val="20"/>
        </w:rPr>
        <w:t xml:space="preserve"> </w:t>
      </w:r>
      <w:r w:rsidR="002150B6">
        <w:rPr>
          <w:i/>
          <w:spacing w:val="-2"/>
          <w:sz w:val="20"/>
        </w:rPr>
        <w:t>learning.</w:t>
      </w:r>
    </w:p>
    <w:p w14:paraId="11D96EA3" w14:textId="77777777" w:rsidR="00EB6BA0" w:rsidRDefault="00000000">
      <w:pPr>
        <w:pStyle w:val="ListParagraph"/>
        <w:numPr>
          <w:ilvl w:val="1"/>
          <w:numId w:val="2"/>
        </w:numPr>
        <w:tabs>
          <w:tab w:val="left" w:pos="585"/>
        </w:tabs>
        <w:spacing w:before="148" w:line="249" w:lineRule="auto"/>
        <w:ind w:firstLine="199"/>
        <w:jc w:val="both"/>
        <w:rPr>
          <w:sz w:val="20"/>
        </w:rPr>
      </w:pPr>
      <w:r>
        <w:rPr>
          <w:i/>
          <w:sz w:val="20"/>
        </w:rPr>
        <w:t>Decision Tree:</w:t>
      </w:r>
      <w:r>
        <w:rPr>
          <w:i/>
          <w:spacing w:val="40"/>
          <w:sz w:val="20"/>
        </w:rPr>
        <w:t xml:space="preserve"> </w:t>
      </w:r>
      <w:r>
        <w:rPr>
          <w:sz w:val="20"/>
        </w:rPr>
        <w:t>A decision tree is a supervised learning algorithm employed for performing classification and regres- sion tasks in machine learning. It is a predictive modeling technique that builds a flowchart-like structure, resembling a tree, by recursively partitioning the data based on a set of decision rules.</w:t>
      </w:r>
    </w:p>
    <w:p w14:paraId="5D760B13" w14:textId="76206FAD" w:rsidR="00EB6BA0" w:rsidRDefault="00000000">
      <w:pPr>
        <w:pStyle w:val="BodyText"/>
        <w:spacing w:before="21" w:line="249" w:lineRule="auto"/>
        <w:ind w:left="119" w:right="117" w:firstLine="199"/>
        <w:jc w:val="both"/>
      </w:pPr>
      <w:r>
        <w:t>There are two types of decision tree. The first type is regression trees which predict continuous values based on previous data or information sources. The second type and</w:t>
      </w:r>
      <w:r>
        <w:rPr>
          <w:spacing w:val="80"/>
          <w:w w:val="150"/>
        </w:rPr>
        <w:t xml:space="preserve"> </w:t>
      </w:r>
      <w:r>
        <w:t>the</w:t>
      </w:r>
      <w:r>
        <w:rPr>
          <w:spacing w:val="23"/>
        </w:rPr>
        <w:t xml:space="preserve"> </w:t>
      </w:r>
      <w:r>
        <w:t>one</w:t>
      </w:r>
      <w:r>
        <w:rPr>
          <w:spacing w:val="23"/>
        </w:rPr>
        <w:t xml:space="preserve"> </w:t>
      </w:r>
      <w:r>
        <w:t>we</w:t>
      </w:r>
      <w:r>
        <w:rPr>
          <w:spacing w:val="23"/>
        </w:rPr>
        <w:t xml:space="preserve"> </w:t>
      </w:r>
      <w:r>
        <w:t>used</w:t>
      </w:r>
      <w:r>
        <w:rPr>
          <w:spacing w:val="23"/>
        </w:rPr>
        <w:t xml:space="preserve"> </w:t>
      </w:r>
      <w:r w:rsidR="002150B6">
        <w:t>to be</w:t>
      </w:r>
      <w:r>
        <w:rPr>
          <w:spacing w:val="24"/>
        </w:rPr>
        <w:t xml:space="preserve"> </w:t>
      </w:r>
      <w:r>
        <w:t>classification</w:t>
      </w:r>
      <w:r>
        <w:rPr>
          <w:spacing w:val="23"/>
        </w:rPr>
        <w:t xml:space="preserve"> </w:t>
      </w:r>
      <w:r>
        <w:t>trees</w:t>
      </w:r>
      <w:r>
        <w:rPr>
          <w:spacing w:val="23"/>
        </w:rPr>
        <w:t xml:space="preserve"> </w:t>
      </w:r>
      <w:r>
        <w:t>determine</w:t>
      </w:r>
      <w:r>
        <w:rPr>
          <w:spacing w:val="23"/>
        </w:rPr>
        <w:t xml:space="preserve"> </w:t>
      </w:r>
      <w:r>
        <w:t>whether</w:t>
      </w:r>
      <w:r>
        <w:rPr>
          <w:spacing w:val="24"/>
        </w:rPr>
        <w:t xml:space="preserve"> </w:t>
      </w:r>
      <w:r>
        <w:rPr>
          <w:spacing w:val="-5"/>
        </w:rPr>
        <w:t>an</w:t>
      </w:r>
    </w:p>
    <w:p w14:paraId="1493CA05" w14:textId="77777777" w:rsidR="00EB6BA0" w:rsidRDefault="00EB6BA0">
      <w:pPr>
        <w:spacing w:line="249" w:lineRule="auto"/>
        <w:jc w:val="both"/>
        <w:sectPr w:rsidR="00EB6BA0">
          <w:pgSz w:w="12240" w:h="15840"/>
          <w:pgMar w:top="920" w:right="860" w:bottom="280" w:left="860" w:header="720" w:footer="720" w:gutter="0"/>
          <w:cols w:num="2" w:space="720" w:equalWidth="0">
            <w:col w:w="5181" w:space="79"/>
            <w:col w:w="5260"/>
          </w:cols>
        </w:sectPr>
      </w:pPr>
    </w:p>
    <w:p w14:paraId="04B9EDCC" w14:textId="77777777" w:rsidR="00EB6BA0" w:rsidRDefault="00000000">
      <w:pPr>
        <w:spacing w:before="43" w:line="185" w:lineRule="exact"/>
        <w:ind w:left="1999"/>
        <w:rPr>
          <w:sz w:val="20"/>
        </w:rPr>
      </w:pPr>
      <w:r>
        <w:rPr>
          <w:rFonts w:ascii="Georgia" w:hAnsi="Georgia"/>
          <w:i/>
          <w:sz w:val="20"/>
        </w:rPr>
        <w:t>ρ</w:t>
      </w:r>
      <w:r>
        <w:rPr>
          <w:rFonts w:ascii="Georgia" w:hAnsi="Georgia"/>
          <w:i/>
          <w:spacing w:val="10"/>
          <w:sz w:val="20"/>
        </w:rPr>
        <w:t xml:space="preserve"> </w:t>
      </w:r>
      <w:r>
        <w:rPr>
          <w:spacing w:val="-10"/>
          <w:sz w:val="20"/>
        </w:rPr>
        <w:t>=</w:t>
      </w:r>
    </w:p>
    <w:p w14:paraId="6BE465A0" w14:textId="77777777" w:rsidR="00EB6BA0" w:rsidRDefault="00000000">
      <w:pPr>
        <w:spacing w:line="182" w:lineRule="exact"/>
        <w:ind w:left="2595"/>
        <w:rPr>
          <w:rFonts w:ascii="Georgia" w:hAnsi="Georgia"/>
          <w:i/>
          <w:sz w:val="20"/>
        </w:rPr>
      </w:pPr>
      <w:r>
        <w:rPr>
          <w:rFonts w:ascii="Georgia" w:hAnsi="Georgia"/>
          <w:i/>
          <w:spacing w:val="-4"/>
          <w:sz w:val="20"/>
        </w:rPr>
        <w:t>σ</w:t>
      </w:r>
      <w:r>
        <w:rPr>
          <w:rFonts w:ascii="Georgia" w:hAnsi="Georgia"/>
          <w:i/>
          <w:spacing w:val="-4"/>
          <w:sz w:val="20"/>
          <w:vertAlign w:val="subscript"/>
        </w:rPr>
        <w:t>x</w:t>
      </w:r>
      <w:r>
        <w:rPr>
          <w:rFonts w:ascii="Georgia" w:hAnsi="Georgia"/>
          <w:i/>
          <w:spacing w:val="-4"/>
          <w:sz w:val="20"/>
        </w:rPr>
        <w:t>σ</w:t>
      </w:r>
      <w:r>
        <w:rPr>
          <w:rFonts w:ascii="Georgia" w:hAnsi="Georgia"/>
          <w:i/>
          <w:spacing w:val="-4"/>
          <w:sz w:val="20"/>
          <w:vertAlign w:val="subscript"/>
        </w:rPr>
        <w:t>y</w:t>
      </w:r>
    </w:p>
    <w:p w14:paraId="341BA602" w14:textId="77777777" w:rsidR="00EB6BA0" w:rsidRDefault="00000000">
      <w:pPr>
        <w:spacing w:before="43"/>
        <w:jc w:val="right"/>
        <w:rPr>
          <w:sz w:val="20"/>
        </w:rPr>
      </w:pPr>
      <w:r>
        <w:br w:type="column"/>
      </w:r>
      <w:r>
        <w:rPr>
          <w:spacing w:val="-5"/>
          <w:sz w:val="20"/>
        </w:rPr>
        <w:t>(1)</w:t>
      </w:r>
    </w:p>
    <w:p w14:paraId="23BC705F" w14:textId="77777777" w:rsidR="00EB6BA0" w:rsidRDefault="00000000">
      <w:pPr>
        <w:pStyle w:val="BodyText"/>
        <w:spacing w:line="249" w:lineRule="auto"/>
        <w:ind w:left="199"/>
      </w:pPr>
      <w:r>
        <w:br w:type="column"/>
      </w:r>
      <w:r>
        <w:t>event happened or did not happen which involves a “yes” or “no” outcome.</w:t>
      </w:r>
    </w:p>
    <w:p w14:paraId="0F2FB798" w14:textId="77777777" w:rsidR="00EB6BA0" w:rsidRDefault="00EB6BA0">
      <w:pPr>
        <w:spacing w:line="249" w:lineRule="auto"/>
        <w:sectPr w:rsidR="00EB6BA0">
          <w:type w:val="continuous"/>
          <w:pgSz w:w="12240" w:h="15840"/>
          <w:pgMar w:top="900" w:right="860" w:bottom="280" w:left="860" w:header="720" w:footer="720" w:gutter="0"/>
          <w:cols w:num="3" w:space="720" w:equalWidth="0">
            <w:col w:w="3005" w:space="40"/>
            <w:col w:w="2097" w:space="39"/>
            <w:col w:w="5339"/>
          </w:cols>
        </w:sectPr>
      </w:pPr>
    </w:p>
    <w:p w14:paraId="34A2F5D8" w14:textId="77777777" w:rsidR="00EB6BA0" w:rsidRDefault="00000000">
      <w:pPr>
        <w:pStyle w:val="ListParagraph"/>
        <w:numPr>
          <w:ilvl w:val="1"/>
          <w:numId w:val="2"/>
        </w:numPr>
        <w:tabs>
          <w:tab w:val="left" w:pos="585"/>
        </w:tabs>
        <w:spacing w:before="71"/>
        <w:ind w:right="0" w:firstLine="199"/>
        <w:jc w:val="both"/>
        <w:rPr>
          <w:sz w:val="20"/>
        </w:rPr>
      </w:pPr>
      <w:r>
        <w:rPr>
          <w:i/>
          <w:sz w:val="20"/>
        </w:rPr>
        <w:lastRenderedPageBreak/>
        <w:t>Random</w:t>
      </w:r>
      <w:r>
        <w:rPr>
          <w:i/>
          <w:spacing w:val="9"/>
          <w:sz w:val="20"/>
        </w:rPr>
        <w:t xml:space="preserve"> </w:t>
      </w:r>
      <w:r>
        <w:rPr>
          <w:i/>
          <w:sz w:val="20"/>
        </w:rPr>
        <w:t>Forest:</w:t>
      </w:r>
      <w:r>
        <w:rPr>
          <w:i/>
          <w:spacing w:val="41"/>
          <w:sz w:val="20"/>
        </w:rPr>
        <w:t xml:space="preserve"> </w:t>
      </w:r>
      <w:r>
        <w:rPr>
          <w:sz w:val="20"/>
        </w:rPr>
        <w:t>A</w:t>
      </w:r>
      <w:r>
        <w:rPr>
          <w:spacing w:val="10"/>
          <w:sz w:val="20"/>
        </w:rPr>
        <w:t xml:space="preserve"> </w:t>
      </w:r>
      <w:r>
        <w:rPr>
          <w:sz w:val="20"/>
        </w:rPr>
        <w:t>random</w:t>
      </w:r>
      <w:r>
        <w:rPr>
          <w:spacing w:val="9"/>
          <w:sz w:val="20"/>
        </w:rPr>
        <w:t xml:space="preserve"> </w:t>
      </w:r>
      <w:r>
        <w:rPr>
          <w:sz w:val="20"/>
        </w:rPr>
        <w:t>forest</w:t>
      </w:r>
      <w:r>
        <w:rPr>
          <w:spacing w:val="10"/>
          <w:sz w:val="20"/>
        </w:rPr>
        <w:t xml:space="preserve"> </w:t>
      </w:r>
      <w:r>
        <w:rPr>
          <w:sz w:val="20"/>
        </w:rPr>
        <w:t>can</w:t>
      </w:r>
      <w:r>
        <w:rPr>
          <w:spacing w:val="11"/>
          <w:sz w:val="20"/>
        </w:rPr>
        <w:t xml:space="preserve"> </w:t>
      </w:r>
      <w:r>
        <w:rPr>
          <w:sz w:val="20"/>
        </w:rPr>
        <w:t>be</w:t>
      </w:r>
      <w:r>
        <w:rPr>
          <w:spacing w:val="10"/>
          <w:sz w:val="20"/>
        </w:rPr>
        <w:t xml:space="preserve"> </w:t>
      </w:r>
      <w:r>
        <w:rPr>
          <w:sz w:val="20"/>
        </w:rPr>
        <w:t>described</w:t>
      </w:r>
      <w:r>
        <w:rPr>
          <w:spacing w:val="10"/>
          <w:sz w:val="20"/>
        </w:rPr>
        <w:t xml:space="preserve"> </w:t>
      </w:r>
      <w:r>
        <w:rPr>
          <w:sz w:val="20"/>
        </w:rPr>
        <w:t>as</w:t>
      </w:r>
      <w:r>
        <w:rPr>
          <w:spacing w:val="10"/>
          <w:sz w:val="20"/>
        </w:rPr>
        <w:t xml:space="preserve"> </w:t>
      </w:r>
      <w:r>
        <w:rPr>
          <w:spacing w:val="-10"/>
          <w:sz w:val="20"/>
        </w:rPr>
        <w:t>a</w:t>
      </w:r>
    </w:p>
    <w:p w14:paraId="6ABE3F13" w14:textId="77777777" w:rsidR="00EB6BA0" w:rsidRDefault="00000000">
      <w:pPr>
        <w:pStyle w:val="BodyText"/>
        <w:spacing w:before="39" w:line="201" w:lineRule="auto"/>
        <w:ind w:left="119" w:right="38"/>
        <w:jc w:val="both"/>
      </w:pPr>
      <w:r>
        <w:t>classification model that comprises a set of tree-based classi- fiers</w:t>
      </w:r>
      <w:r>
        <w:rPr>
          <w:spacing w:val="-7"/>
        </w:rPr>
        <w:t xml:space="preserve"> </w:t>
      </w:r>
      <w:r>
        <w:rPr>
          <w:rFonts w:ascii="Meiryo UI"/>
          <w:i/>
        </w:rPr>
        <w:t>{</w:t>
      </w:r>
      <w:r>
        <w:rPr>
          <w:rFonts w:ascii="Georgia"/>
          <w:i/>
        </w:rPr>
        <w:t>h</w:t>
      </w:r>
      <w:r>
        <w:rPr>
          <w:rFonts w:ascii="Georgia"/>
        </w:rPr>
        <w:t>(</w:t>
      </w:r>
      <w:r>
        <w:rPr>
          <w:rFonts w:ascii="Georgia"/>
          <w:i/>
        </w:rPr>
        <w:t>x,</w:t>
      </w:r>
      <w:r>
        <w:rPr>
          <w:rFonts w:ascii="Georgia"/>
          <w:i/>
          <w:spacing w:val="-12"/>
        </w:rPr>
        <w:t xml:space="preserve"> </w:t>
      </w:r>
      <w:r>
        <w:rPr>
          <w:rFonts w:ascii="Georgia"/>
          <w:i/>
        </w:rPr>
        <w:t>k</w:t>
      </w:r>
      <w:r>
        <w:rPr>
          <w:rFonts w:ascii="Georgia"/>
        </w:rPr>
        <w:t>)</w:t>
      </w:r>
      <w:r>
        <w:rPr>
          <w:rFonts w:ascii="Georgia"/>
          <w:i/>
        </w:rPr>
        <w:t>,</w:t>
      </w:r>
      <w:r>
        <w:rPr>
          <w:rFonts w:ascii="Georgia"/>
          <w:i/>
          <w:spacing w:val="-12"/>
        </w:rPr>
        <w:t xml:space="preserve"> </w:t>
      </w:r>
      <w:r>
        <w:rPr>
          <w:rFonts w:ascii="Georgia"/>
          <w:i/>
        </w:rPr>
        <w:t xml:space="preserve">k </w:t>
      </w:r>
      <w:r>
        <w:t xml:space="preserve">= </w:t>
      </w:r>
      <w:r>
        <w:rPr>
          <w:rFonts w:ascii="Georgia"/>
        </w:rPr>
        <w:t>1</w:t>
      </w:r>
      <w:r>
        <w:rPr>
          <w:rFonts w:ascii="Georgia"/>
          <w:i/>
        </w:rPr>
        <w:t>,</w:t>
      </w:r>
      <w:r>
        <w:rPr>
          <w:rFonts w:ascii="Georgia"/>
          <w:i/>
          <w:spacing w:val="-13"/>
        </w:rPr>
        <w:t xml:space="preserve"> </w:t>
      </w:r>
      <w:r>
        <w:rPr>
          <w:rFonts w:ascii="Georgia"/>
          <w:i/>
        </w:rPr>
        <w:t>...</w:t>
      </w:r>
      <w:r>
        <w:rPr>
          <w:rFonts w:ascii="Meiryo UI"/>
          <w:i/>
        </w:rPr>
        <w:t>}</w:t>
      </w:r>
      <w:r>
        <w:rPr>
          <w:rFonts w:ascii="Meiryo UI"/>
          <w:i/>
          <w:spacing w:val="-4"/>
        </w:rPr>
        <w:t xml:space="preserve"> </w:t>
      </w:r>
      <w:r>
        <w:t xml:space="preserve">[16] where the </w:t>
      </w:r>
      <w:r>
        <w:rPr>
          <w:rFonts w:ascii="Meiryo UI"/>
          <w:i/>
        </w:rPr>
        <w:t>{</w:t>
      </w:r>
      <w:r>
        <w:rPr>
          <w:rFonts w:ascii="Georgia"/>
          <w:i/>
        </w:rPr>
        <w:t>k</w:t>
      </w:r>
      <w:r>
        <w:rPr>
          <w:rFonts w:ascii="Meiryo UI"/>
          <w:i/>
        </w:rPr>
        <w:t>}</w:t>
      </w:r>
      <w:r>
        <w:rPr>
          <w:rFonts w:ascii="Meiryo UI"/>
          <w:i/>
          <w:spacing w:val="-5"/>
        </w:rPr>
        <w:t xml:space="preserve"> </w:t>
      </w:r>
      <w:r>
        <w:t>are independent distribute</w:t>
      </w:r>
      <w:r>
        <w:rPr>
          <w:spacing w:val="1"/>
        </w:rPr>
        <w:t xml:space="preserve"> </w:t>
      </w:r>
      <w:r>
        <w:t>each</w:t>
      </w:r>
      <w:r>
        <w:rPr>
          <w:spacing w:val="2"/>
        </w:rPr>
        <w:t xml:space="preserve"> </w:t>
      </w:r>
      <w:r>
        <w:t>tree</w:t>
      </w:r>
      <w:r>
        <w:rPr>
          <w:spacing w:val="1"/>
        </w:rPr>
        <w:t xml:space="preserve"> </w:t>
      </w:r>
      <w:r>
        <w:t>casts</w:t>
      </w:r>
      <w:r>
        <w:rPr>
          <w:spacing w:val="2"/>
        </w:rPr>
        <w:t xml:space="preserve"> </w:t>
      </w:r>
      <w:r>
        <w:t>a</w:t>
      </w:r>
      <w:r>
        <w:rPr>
          <w:spacing w:val="2"/>
        </w:rPr>
        <w:t xml:space="preserve"> </w:t>
      </w:r>
      <w:r>
        <w:t>unit</w:t>
      </w:r>
      <w:r>
        <w:rPr>
          <w:spacing w:val="1"/>
        </w:rPr>
        <w:t xml:space="preserve"> </w:t>
      </w:r>
      <w:r>
        <w:t>vote</w:t>
      </w:r>
      <w:r>
        <w:rPr>
          <w:spacing w:val="2"/>
        </w:rPr>
        <w:t xml:space="preserve"> </w:t>
      </w:r>
      <w:r>
        <w:t>for</w:t>
      </w:r>
      <w:r>
        <w:rPr>
          <w:spacing w:val="1"/>
        </w:rPr>
        <w:t xml:space="preserve"> </w:t>
      </w:r>
      <w:r>
        <w:t>the</w:t>
      </w:r>
      <w:r>
        <w:rPr>
          <w:spacing w:val="2"/>
        </w:rPr>
        <w:t xml:space="preserve"> </w:t>
      </w:r>
      <w:r>
        <w:t>most</w:t>
      </w:r>
      <w:r>
        <w:rPr>
          <w:spacing w:val="2"/>
        </w:rPr>
        <w:t xml:space="preserve"> </w:t>
      </w:r>
      <w:r>
        <w:t>popular</w:t>
      </w:r>
      <w:r>
        <w:rPr>
          <w:spacing w:val="1"/>
        </w:rPr>
        <w:t xml:space="preserve"> </w:t>
      </w:r>
      <w:r>
        <w:rPr>
          <w:spacing w:val="-2"/>
        </w:rPr>
        <w:t>class</w:t>
      </w:r>
    </w:p>
    <w:p w14:paraId="1F86B36A" w14:textId="49AADD6F" w:rsidR="00EB6BA0" w:rsidRDefault="00000000">
      <w:pPr>
        <w:pStyle w:val="BodyText"/>
        <w:spacing w:before="17" w:line="249" w:lineRule="auto"/>
        <w:ind w:left="119" w:right="38"/>
        <w:jc w:val="both"/>
      </w:pPr>
      <w:r>
        <w:t xml:space="preserve">at input x. The random forest algorithm is recognized for its robustness, scalability, and its capability to effectively handle high-dimensional data sets. </w:t>
      </w:r>
      <w:r w:rsidR="002150B6">
        <w:t>Leo Breiman and Adele Cutler trademark Random Forest</w:t>
      </w:r>
      <w:r>
        <w:t>.</w:t>
      </w:r>
    </w:p>
    <w:p w14:paraId="0D9DB87C" w14:textId="0B030C7C" w:rsidR="00EB6BA0" w:rsidRDefault="00000000">
      <w:pPr>
        <w:pStyle w:val="BodyText"/>
        <w:spacing w:before="8"/>
        <w:ind w:left="318"/>
        <w:jc w:val="both"/>
      </w:pPr>
      <w:r>
        <w:t>The</w:t>
      </w:r>
      <w:r>
        <w:rPr>
          <w:spacing w:val="-1"/>
        </w:rPr>
        <w:t xml:space="preserve"> </w:t>
      </w:r>
      <w:r>
        <w:t>hyperparameters</w:t>
      </w:r>
      <w:r>
        <w:rPr>
          <w:spacing w:val="-1"/>
        </w:rPr>
        <w:t xml:space="preserve"> </w:t>
      </w:r>
      <w:r>
        <w:t>of</w:t>
      </w:r>
      <w:r>
        <w:rPr>
          <w:spacing w:val="-1"/>
        </w:rPr>
        <w:t xml:space="preserve"> </w:t>
      </w:r>
      <w:r>
        <w:t>the random</w:t>
      </w:r>
      <w:r>
        <w:rPr>
          <w:spacing w:val="-1"/>
        </w:rPr>
        <w:t xml:space="preserve"> </w:t>
      </w:r>
      <w:r>
        <w:t>forest</w:t>
      </w:r>
      <w:r>
        <w:rPr>
          <w:spacing w:val="-1"/>
        </w:rPr>
        <w:t xml:space="preserve"> </w:t>
      </w:r>
      <w:r>
        <w:t xml:space="preserve">algorithm </w:t>
      </w:r>
      <w:r w:rsidR="002150B6">
        <w:rPr>
          <w:spacing w:val="-2"/>
        </w:rPr>
        <w:t>consist.</w:t>
      </w:r>
    </w:p>
    <w:p w14:paraId="76BB31C1" w14:textId="77777777" w:rsidR="00EB6BA0" w:rsidRDefault="00000000">
      <w:pPr>
        <w:spacing w:before="109" w:line="182" w:lineRule="exact"/>
        <w:ind w:left="701" w:right="701"/>
        <w:jc w:val="center"/>
        <w:rPr>
          <w:sz w:val="16"/>
        </w:rPr>
      </w:pPr>
      <w:r>
        <w:br w:type="column"/>
      </w:r>
      <w:r>
        <w:rPr>
          <w:spacing w:val="-2"/>
          <w:sz w:val="16"/>
        </w:rPr>
        <w:t>TABLE</w:t>
      </w:r>
      <w:r>
        <w:rPr>
          <w:spacing w:val="4"/>
          <w:sz w:val="16"/>
        </w:rPr>
        <w:t xml:space="preserve"> </w:t>
      </w:r>
      <w:r>
        <w:rPr>
          <w:spacing w:val="-5"/>
          <w:sz w:val="16"/>
        </w:rPr>
        <w:t>II</w:t>
      </w:r>
    </w:p>
    <w:p w14:paraId="0670A89C" w14:textId="77777777" w:rsidR="00EB6BA0" w:rsidRDefault="00000000">
      <w:pPr>
        <w:spacing w:line="182" w:lineRule="exact"/>
        <w:ind w:left="701" w:right="701"/>
        <w:jc w:val="center"/>
        <w:rPr>
          <w:sz w:val="16"/>
        </w:rPr>
      </w:pPr>
      <w:r>
        <w:rPr>
          <w:smallCaps/>
          <w:sz w:val="16"/>
        </w:rPr>
        <w:t>Confusion</w:t>
      </w:r>
      <w:r>
        <w:rPr>
          <w:smallCaps/>
          <w:spacing w:val="55"/>
          <w:sz w:val="16"/>
        </w:rPr>
        <w:t xml:space="preserve"> </w:t>
      </w:r>
      <w:r>
        <w:rPr>
          <w:smallCaps/>
          <w:spacing w:val="-2"/>
          <w:sz w:val="16"/>
        </w:rPr>
        <w:t>Matrix</w:t>
      </w:r>
    </w:p>
    <w:p w14:paraId="2B0126F0" w14:textId="77777777" w:rsidR="00EB6BA0" w:rsidRDefault="00000000">
      <w:pPr>
        <w:spacing w:before="152"/>
        <w:ind w:left="3240"/>
        <w:rPr>
          <w:sz w:val="16"/>
        </w:rPr>
      </w:pPr>
      <w:r>
        <w:pict w14:anchorId="024BA8C7">
          <v:shapetype id="_x0000_t202" coordsize="21600,21600" o:spt="202" path="m,l,21600r21600,l21600,xe">
            <v:stroke joinstyle="miter"/>
            <v:path gradientshapeok="t" o:connecttype="rect"/>
          </v:shapetype>
          <v:shape id="docshape1" o:spid="_x0000_s1032" type="#_x0000_t202" style="position:absolute;left:0;text-align:left;margin-left:409.9pt;margin-top:17.75pt;width:118.25pt;height:27.35pt;z-index:15731712;mso-position-horizontal-relative:page" filled="f" stroked="f">
            <v:textbox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5"/>
                    <w:gridCol w:w="746"/>
                    <w:gridCol w:w="805"/>
                  </w:tblGrid>
                  <w:tr w:rsidR="00EB6BA0" w14:paraId="292F00AB" w14:textId="77777777">
                    <w:trPr>
                      <w:trHeight w:val="169"/>
                    </w:trPr>
                    <w:tc>
                      <w:tcPr>
                        <w:tcW w:w="805" w:type="dxa"/>
                        <w:tcBorders>
                          <w:top w:val="nil"/>
                          <w:left w:val="nil"/>
                        </w:tcBorders>
                      </w:tcPr>
                      <w:p w14:paraId="2EC184CA" w14:textId="77777777" w:rsidR="00EB6BA0" w:rsidRDefault="00EB6BA0">
                        <w:pPr>
                          <w:pStyle w:val="TableParagraph"/>
                          <w:spacing w:line="240" w:lineRule="auto"/>
                          <w:jc w:val="left"/>
                          <w:rPr>
                            <w:sz w:val="10"/>
                          </w:rPr>
                        </w:pPr>
                      </w:p>
                    </w:tc>
                    <w:tc>
                      <w:tcPr>
                        <w:tcW w:w="746" w:type="dxa"/>
                      </w:tcPr>
                      <w:p w14:paraId="51100210" w14:textId="77777777" w:rsidR="00EB6BA0" w:rsidRDefault="00000000">
                        <w:pPr>
                          <w:pStyle w:val="TableParagraph"/>
                          <w:spacing w:line="149" w:lineRule="exact"/>
                          <w:ind w:left="102" w:right="94"/>
                          <w:rPr>
                            <w:sz w:val="16"/>
                          </w:rPr>
                        </w:pPr>
                        <w:r>
                          <w:rPr>
                            <w:spacing w:val="-2"/>
                            <w:sz w:val="16"/>
                          </w:rPr>
                          <w:t>Positive</w:t>
                        </w:r>
                      </w:p>
                    </w:tc>
                    <w:tc>
                      <w:tcPr>
                        <w:tcW w:w="805" w:type="dxa"/>
                      </w:tcPr>
                      <w:p w14:paraId="6E2C00FE" w14:textId="77777777" w:rsidR="00EB6BA0" w:rsidRDefault="00000000">
                        <w:pPr>
                          <w:pStyle w:val="TableParagraph"/>
                          <w:spacing w:line="149" w:lineRule="exact"/>
                          <w:ind w:left="100" w:right="92"/>
                          <w:rPr>
                            <w:sz w:val="16"/>
                          </w:rPr>
                        </w:pPr>
                        <w:r>
                          <w:rPr>
                            <w:spacing w:val="-2"/>
                            <w:sz w:val="16"/>
                          </w:rPr>
                          <w:t>Negative</w:t>
                        </w:r>
                      </w:p>
                    </w:tc>
                  </w:tr>
                  <w:tr w:rsidR="00EB6BA0" w14:paraId="75105570" w14:textId="77777777">
                    <w:trPr>
                      <w:trHeight w:val="169"/>
                    </w:trPr>
                    <w:tc>
                      <w:tcPr>
                        <w:tcW w:w="805" w:type="dxa"/>
                      </w:tcPr>
                      <w:p w14:paraId="0B396549" w14:textId="77777777" w:rsidR="00EB6BA0" w:rsidRDefault="00000000">
                        <w:pPr>
                          <w:pStyle w:val="TableParagraph"/>
                          <w:spacing w:line="149" w:lineRule="exact"/>
                          <w:ind w:left="147"/>
                          <w:jc w:val="left"/>
                          <w:rPr>
                            <w:sz w:val="16"/>
                          </w:rPr>
                        </w:pPr>
                        <w:r>
                          <w:rPr>
                            <w:spacing w:val="-2"/>
                            <w:sz w:val="16"/>
                          </w:rPr>
                          <w:t>Positive</w:t>
                        </w:r>
                      </w:p>
                    </w:tc>
                    <w:tc>
                      <w:tcPr>
                        <w:tcW w:w="746" w:type="dxa"/>
                      </w:tcPr>
                      <w:p w14:paraId="33EF47BC" w14:textId="77777777" w:rsidR="00EB6BA0" w:rsidRDefault="00000000">
                        <w:pPr>
                          <w:pStyle w:val="TableParagraph"/>
                          <w:spacing w:line="149" w:lineRule="exact"/>
                          <w:ind w:left="81" w:right="94"/>
                          <w:rPr>
                            <w:rFonts w:ascii="Arial"/>
                            <w:i/>
                            <w:sz w:val="16"/>
                          </w:rPr>
                        </w:pPr>
                        <w:r>
                          <w:rPr>
                            <w:rFonts w:ascii="Arial"/>
                            <w:i/>
                            <w:sz w:val="16"/>
                          </w:rPr>
                          <w:t>T</w:t>
                        </w:r>
                        <w:r>
                          <w:rPr>
                            <w:rFonts w:ascii="Arial"/>
                            <w:i/>
                            <w:spacing w:val="-21"/>
                            <w:sz w:val="16"/>
                          </w:rPr>
                          <w:t xml:space="preserve"> </w:t>
                        </w:r>
                        <w:r>
                          <w:rPr>
                            <w:rFonts w:ascii="Arial"/>
                            <w:i/>
                            <w:spacing w:val="-10"/>
                            <w:sz w:val="16"/>
                          </w:rPr>
                          <w:t>P</w:t>
                        </w:r>
                      </w:p>
                    </w:tc>
                    <w:tc>
                      <w:tcPr>
                        <w:tcW w:w="805" w:type="dxa"/>
                      </w:tcPr>
                      <w:p w14:paraId="7D9FC332" w14:textId="77777777" w:rsidR="00EB6BA0" w:rsidRDefault="00000000">
                        <w:pPr>
                          <w:pStyle w:val="TableParagraph"/>
                          <w:spacing w:line="149" w:lineRule="exact"/>
                          <w:ind w:left="80" w:right="92"/>
                          <w:rPr>
                            <w:rFonts w:ascii="Arial"/>
                            <w:i/>
                            <w:sz w:val="16"/>
                          </w:rPr>
                        </w:pPr>
                        <w:r>
                          <w:rPr>
                            <w:rFonts w:ascii="Arial"/>
                            <w:i/>
                            <w:spacing w:val="6"/>
                            <w:w w:val="105"/>
                            <w:sz w:val="16"/>
                          </w:rPr>
                          <w:t>FP</w:t>
                        </w:r>
                      </w:p>
                    </w:tc>
                  </w:tr>
                  <w:tr w:rsidR="00EB6BA0" w14:paraId="64AA13B3" w14:textId="77777777">
                    <w:trPr>
                      <w:trHeight w:val="169"/>
                    </w:trPr>
                    <w:tc>
                      <w:tcPr>
                        <w:tcW w:w="805" w:type="dxa"/>
                      </w:tcPr>
                      <w:p w14:paraId="0EAAA8B2" w14:textId="77777777" w:rsidR="00EB6BA0" w:rsidRDefault="00000000">
                        <w:pPr>
                          <w:pStyle w:val="TableParagraph"/>
                          <w:spacing w:line="149" w:lineRule="exact"/>
                          <w:ind w:left="118"/>
                          <w:jc w:val="left"/>
                          <w:rPr>
                            <w:sz w:val="16"/>
                          </w:rPr>
                        </w:pPr>
                        <w:r>
                          <w:rPr>
                            <w:spacing w:val="-2"/>
                            <w:sz w:val="16"/>
                          </w:rPr>
                          <w:t>Negative</w:t>
                        </w:r>
                      </w:p>
                    </w:tc>
                    <w:tc>
                      <w:tcPr>
                        <w:tcW w:w="746" w:type="dxa"/>
                      </w:tcPr>
                      <w:p w14:paraId="441663A5" w14:textId="77777777" w:rsidR="00EB6BA0" w:rsidRDefault="00000000">
                        <w:pPr>
                          <w:pStyle w:val="TableParagraph"/>
                          <w:spacing w:line="149" w:lineRule="exact"/>
                          <w:ind w:left="88" w:right="94"/>
                          <w:rPr>
                            <w:rFonts w:ascii="Arial"/>
                            <w:i/>
                            <w:sz w:val="16"/>
                          </w:rPr>
                        </w:pPr>
                        <w:r>
                          <w:rPr>
                            <w:rFonts w:ascii="Arial"/>
                            <w:i/>
                            <w:sz w:val="16"/>
                          </w:rPr>
                          <w:t>T</w:t>
                        </w:r>
                        <w:r>
                          <w:rPr>
                            <w:rFonts w:ascii="Arial"/>
                            <w:i/>
                            <w:spacing w:val="-21"/>
                            <w:sz w:val="16"/>
                          </w:rPr>
                          <w:t xml:space="preserve"> </w:t>
                        </w:r>
                        <w:r>
                          <w:rPr>
                            <w:rFonts w:ascii="Arial"/>
                            <w:i/>
                            <w:spacing w:val="-10"/>
                            <w:w w:val="110"/>
                            <w:sz w:val="16"/>
                          </w:rPr>
                          <w:t>N</w:t>
                        </w:r>
                      </w:p>
                    </w:tc>
                    <w:tc>
                      <w:tcPr>
                        <w:tcW w:w="805" w:type="dxa"/>
                      </w:tcPr>
                      <w:p w14:paraId="29F98683" w14:textId="77777777" w:rsidR="00EB6BA0" w:rsidRDefault="00000000">
                        <w:pPr>
                          <w:pStyle w:val="TableParagraph"/>
                          <w:spacing w:line="149" w:lineRule="exact"/>
                          <w:ind w:left="86" w:right="92"/>
                          <w:rPr>
                            <w:rFonts w:ascii="Arial"/>
                            <w:i/>
                            <w:sz w:val="16"/>
                          </w:rPr>
                        </w:pPr>
                        <w:r>
                          <w:rPr>
                            <w:rFonts w:ascii="Arial"/>
                            <w:i/>
                            <w:spacing w:val="6"/>
                            <w:w w:val="115"/>
                            <w:sz w:val="16"/>
                          </w:rPr>
                          <w:t>FN</w:t>
                        </w:r>
                      </w:p>
                    </w:tc>
                  </w:tr>
                </w:tbl>
                <w:p w14:paraId="6BC29823" w14:textId="77777777" w:rsidR="00EB6BA0" w:rsidRDefault="00EB6BA0">
                  <w:pPr>
                    <w:pStyle w:val="BodyText"/>
                  </w:pPr>
                </w:p>
              </w:txbxContent>
            </v:textbox>
            <w10:wrap anchorx="page"/>
          </v:shape>
        </w:pict>
      </w:r>
      <w:r>
        <w:rPr>
          <w:sz w:val="16"/>
        </w:rPr>
        <w:t>Actual</w:t>
      </w:r>
      <w:r>
        <w:rPr>
          <w:spacing w:val="10"/>
          <w:sz w:val="16"/>
        </w:rPr>
        <w:t xml:space="preserve"> </w:t>
      </w:r>
      <w:r>
        <w:rPr>
          <w:spacing w:val="-2"/>
          <w:sz w:val="16"/>
        </w:rPr>
        <w:t>Value</w:t>
      </w:r>
    </w:p>
    <w:p w14:paraId="663F9CDA" w14:textId="77777777" w:rsidR="00EB6BA0" w:rsidRDefault="00EB6BA0">
      <w:pPr>
        <w:pStyle w:val="BodyText"/>
        <w:spacing w:before="2"/>
        <w:rPr>
          <w:sz w:val="15"/>
        </w:rPr>
      </w:pPr>
    </w:p>
    <w:p w14:paraId="317144F7" w14:textId="77777777" w:rsidR="00EB6BA0" w:rsidRDefault="00000000">
      <w:pPr>
        <w:ind w:left="941"/>
        <w:rPr>
          <w:sz w:val="16"/>
        </w:rPr>
      </w:pPr>
      <w:r>
        <w:rPr>
          <w:sz w:val="16"/>
        </w:rPr>
        <w:t>Predicted</w:t>
      </w:r>
      <w:r>
        <w:rPr>
          <w:spacing w:val="8"/>
          <w:sz w:val="16"/>
        </w:rPr>
        <w:t xml:space="preserve"> </w:t>
      </w:r>
      <w:r>
        <w:rPr>
          <w:spacing w:val="-2"/>
          <w:sz w:val="16"/>
        </w:rPr>
        <w:t>Value</w:t>
      </w:r>
    </w:p>
    <w:p w14:paraId="616F958A" w14:textId="77777777" w:rsidR="00EB6BA0" w:rsidRDefault="00EB6BA0">
      <w:pPr>
        <w:pStyle w:val="BodyText"/>
        <w:rPr>
          <w:sz w:val="18"/>
        </w:rPr>
      </w:pPr>
    </w:p>
    <w:p w14:paraId="10C8B8DC" w14:textId="77777777" w:rsidR="00EB6BA0" w:rsidRDefault="00EB6BA0">
      <w:pPr>
        <w:pStyle w:val="BodyText"/>
        <w:rPr>
          <w:sz w:val="18"/>
        </w:rPr>
      </w:pPr>
    </w:p>
    <w:p w14:paraId="7F688EB5" w14:textId="77777777" w:rsidR="00EB6BA0" w:rsidRDefault="00000000">
      <w:pPr>
        <w:pStyle w:val="BodyText"/>
        <w:spacing w:before="158" w:line="249" w:lineRule="auto"/>
        <w:ind w:left="119"/>
      </w:pPr>
      <w:r>
        <w:t>and recall are high, a model will achieve a high F1 score, and conversely. In confusion matix, it calculated by (3)</w:t>
      </w:r>
    </w:p>
    <w:p w14:paraId="6937BE32" w14:textId="77777777" w:rsidR="00EB6BA0" w:rsidRDefault="00EB6BA0">
      <w:pPr>
        <w:spacing w:line="249" w:lineRule="auto"/>
        <w:sectPr w:rsidR="00EB6BA0">
          <w:pgSz w:w="12240" w:h="15840"/>
          <w:pgMar w:top="920" w:right="860" w:bottom="280" w:left="860" w:header="720" w:footer="720" w:gutter="0"/>
          <w:cols w:num="2" w:space="720" w:equalWidth="0">
            <w:col w:w="5181" w:space="79"/>
            <w:col w:w="5260"/>
          </w:cols>
        </w:sectPr>
      </w:pPr>
    </w:p>
    <w:p w14:paraId="1A887B87" w14:textId="77777777" w:rsidR="00EB6BA0" w:rsidRDefault="00000000">
      <w:pPr>
        <w:pStyle w:val="BodyText"/>
        <w:spacing w:before="9" w:line="179" w:lineRule="exact"/>
        <w:ind w:left="119"/>
      </w:pPr>
      <w:r>
        <w:t>of</w:t>
      </w:r>
      <w:r>
        <w:rPr>
          <w:spacing w:val="23"/>
        </w:rPr>
        <w:t xml:space="preserve"> </w:t>
      </w:r>
      <w:r>
        <w:t>the</w:t>
      </w:r>
      <w:r>
        <w:rPr>
          <w:spacing w:val="23"/>
        </w:rPr>
        <w:t xml:space="preserve"> </w:t>
      </w:r>
      <w:r>
        <w:t>node</w:t>
      </w:r>
      <w:r>
        <w:rPr>
          <w:spacing w:val="24"/>
        </w:rPr>
        <w:t xml:space="preserve"> </w:t>
      </w:r>
      <w:r>
        <w:t>size,</w:t>
      </w:r>
      <w:r>
        <w:rPr>
          <w:spacing w:val="23"/>
        </w:rPr>
        <w:t xml:space="preserve"> </w:t>
      </w:r>
      <w:r>
        <w:t>which</w:t>
      </w:r>
      <w:r>
        <w:rPr>
          <w:spacing w:val="23"/>
        </w:rPr>
        <w:t xml:space="preserve"> </w:t>
      </w:r>
      <w:r>
        <w:t>determines</w:t>
      </w:r>
      <w:r>
        <w:rPr>
          <w:spacing w:val="24"/>
        </w:rPr>
        <w:t xml:space="preserve"> </w:t>
      </w:r>
      <w:r>
        <w:t>the</w:t>
      </w:r>
      <w:r>
        <w:rPr>
          <w:spacing w:val="23"/>
        </w:rPr>
        <w:t xml:space="preserve"> </w:t>
      </w:r>
      <w:r>
        <w:t>minimum</w:t>
      </w:r>
      <w:r>
        <w:rPr>
          <w:spacing w:val="24"/>
        </w:rPr>
        <w:t xml:space="preserve"> </w:t>
      </w:r>
      <w:r>
        <w:t>number</w:t>
      </w:r>
      <w:r>
        <w:rPr>
          <w:spacing w:val="23"/>
        </w:rPr>
        <w:t xml:space="preserve"> </w:t>
      </w:r>
      <w:r>
        <w:rPr>
          <w:spacing w:val="-5"/>
        </w:rPr>
        <w:t>of</w:t>
      </w:r>
    </w:p>
    <w:p w14:paraId="00F7AB16" w14:textId="77777777" w:rsidR="00EB6BA0" w:rsidRDefault="00000000">
      <w:pPr>
        <w:spacing w:line="188" w:lineRule="exact"/>
        <w:ind w:left="119"/>
        <w:rPr>
          <w:rFonts w:ascii="Georgia" w:hAnsi="Georgia"/>
          <w:i/>
          <w:sz w:val="20"/>
        </w:rPr>
      </w:pPr>
      <w:r>
        <w:br w:type="column"/>
      </w:r>
      <w:r>
        <w:rPr>
          <w:rFonts w:ascii="Georgia" w:hAnsi="Georgia"/>
          <w:spacing w:val="-2"/>
          <w:sz w:val="20"/>
        </w:rPr>
        <w:t>2</w:t>
      </w:r>
      <w:r>
        <w:rPr>
          <w:rFonts w:ascii="Georgia" w:hAnsi="Georgia"/>
          <w:spacing w:val="-4"/>
          <w:sz w:val="20"/>
        </w:rPr>
        <w:t xml:space="preserve"> </w:t>
      </w:r>
      <w:r>
        <w:rPr>
          <w:rFonts w:ascii="Meiryo UI" w:hAnsi="Meiryo UI"/>
          <w:i/>
          <w:spacing w:val="-2"/>
          <w:sz w:val="20"/>
        </w:rPr>
        <w:t>∗</w:t>
      </w:r>
      <w:r>
        <w:rPr>
          <w:rFonts w:ascii="Meiryo UI" w:hAnsi="Meiryo UI"/>
          <w:i/>
          <w:spacing w:val="-23"/>
          <w:sz w:val="20"/>
        </w:rPr>
        <w:t xml:space="preserve"> </w:t>
      </w:r>
      <w:r>
        <w:rPr>
          <w:rFonts w:ascii="Georgia" w:hAnsi="Georgia"/>
          <w:i/>
          <w:spacing w:val="-2"/>
          <w:sz w:val="20"/>
        </w:rPr>
        <w:t>Precision</w:t>
      </w:r>
      <w:r>
        <w:rPr>
          <w:rFonts w:ascii="Georgia" w:hAnsi="Georgia"/>
          <w:i/>
          <w:spacing w:val="-4"/>
          <w:sz w:val="20"/>
        </w:rPr>
        <w:t xml:space="preserve"> </w:t>
      </w:r>
      <w:r>
        <w:rPr>
          <w:rFonts w:ascii="Meiryo UI" w:hAnsi="Meiryo UI"/>
          <w:i/>
          <w:spacing w:val="-2"/>
          <w:sz w:val="20"/>
        </w:rPr>
        <w:t>∗</w:t>
      </w:r>
      <w:r>
        <w:rPr>
          <w:rFonts w:ascii="Meiryo UI" w:hAnsi="Meiryo UI"/>
          <w:i/>
          <w:spacing w:val="-23"/>
          <w:sz w:val="20"/>
        </w:rPr>
        <w:t xml:space="preserve"> </w:t>
      </w:r>
      <w:r>
        <w:rPr>
          <w:rFonts w:ascii="Georgia" w:hAnsi="Georgia"/>
          <w:i/>
          <w:spacing w:val="-2"/>
          <w:sz w:val="20"/>
        </w:rPr>
        <w:t>Recall</w:t>
      </w:r>
    </w:p>
    <w:p w14:paraId="386B1195" w14:textId="77777777" w:rsidR="00EB6BA0" w:rsidRDefault="00000000">
      <w:pPr>
        <w:spacing w:line="188" w:lineRule="exact"/>
        <w:ind w:left="119"/>
        <w:rPr>
          <w:rFonts w:ascii="Georgia" w:hAnsi="Georgia"/>
          <w:i/>
          <w:sz w:val="20"/>
        </w:rPr>
      </w:pPr>
      <w:r>
        <w:br w:type="column"/>
      </w:r>
      <w:r>
        <w:rPr>
          <w:rFonts w:ascii="Georgia" w:hAnsi="Georgia"/>
          <w:w w:val="85"/>
          <w:sz w:val="20"/>
        </w:rPr>
        <w:t>2</w:t>
      </w:r>
      <w:r>
        <w:rPr>
          <w:rFonts w:ascii="Georgia" w:hAnsi="Georgia"/>
          <w:spacing w:val="-6"/>
          <w:sz w:val="20"/>
        </w:rPr>
        <w:t xml:space="preserve"> </w:t>
      </w:r>
      <w:r>
        <w:rPr>
          <w:rFonts w:ascii="Meiryo UI" w:hAnsi="Meiryo UI"/>
          <w:i/>
          <w:w w:val="85"/>
          <w:sz w:val="20"/>
        </w:rPr>
        <w:t>∗</w:t>
      </w:r>
      <w:r>
        <w:rPr>
          <w:rFonts w:ascii="Meiryo UI" w:hAnsi="Meiryo UI"/>
          <w:i/>
          <w:spacing w:val="-14"/>
          <w:w w:val="85"/>
          <w:sz w:val="20"/>
        </w:rPr>
        <w:t xml:space="preserve"> </w:t>
      </w:r>
      <w:r>
        <w:rPr>
          <w:rFonts w:ascii="Georgia" w:hAnsi="Georgia"/>
          <w:i/>
          <w:spacing w:val="8"/>
          <w:w w:val="85"/>
          <w:sz w:val="20"/>
        </w:rPr>
        <w:t>TP</w:t>
      </w:r>
    </w:p>
    <w:p w14:paraId="7E8E4982" w14:textId="77777777" w:rsidR="00EB6BA0" w:rsidRDefault="00EB6BA0">
      <w:pPr>
        <w:spacing w:line="188" w:lineRule="exact"/>
        <w:rPr>
          <w:rFonts w:ascii="Georgia" w:hAnsi="Georgia"/>
          <w:sz w:val="20"/>
        </w:rPr>
        <w:sectPr w:rsidR="00EB6BA0">
          <w:type w:val="continuous"/>
          <w:pgSz w:w="12240" w:h="15840"/>
          <w:pgMar w:top="900" w:right="860" w:bottom="280" w:left="860" w:header="720" w:footer="720" w:gutter="0"/>
          <w:cols w:num="3" w:space="720" w:equalWidth="0">
            <w:col w:w="5181" w:space="750"/>
            <w:col w:w="2072" w:space="726"/>
            <w:col w:w="1791"/>
          </w:cols>
        </w:sectPr>
      </w:pPr>
    </w:p>
    <w:p w14:paraId="33A6F75D" w14:textId="77777777" w:rsidR="00EB6BA0" w:rsidRDefault="00000000">
      <w:pPr>
        <w:pStyle w:val="BodyText"/>
        <w:spacing w:before="60"/>
        <w:ind w:left="119"/>
      </w:pPr>
      <w:r>
        <w:t>samples</w:t>
      </w:r>
      <w:r>
        <w:rPr>
          <w:spacing w:val="23"/>
        </w:rPr>
        <w:t xml:space="preserve"> </w:t>
      </w:r>
      <w:r>
        <w:t>required</w:t>
      </w:r>
      <w:r>
        <w:rPr>
          <w:spacing w:val="23"/>
        </w:rPr>
        <w:t xml:space="preserve"> </w:t>
      </w:r>
      <w:r>
        <w:t>to</w:t>
      </w:r>
      <w:r>
        <w:rPr>
          <w:spacing w:val="24"/>
        </w:rPr>
        <w:t xml:space="preserve"> </w:t>
      </w:r>
      <w:r>
        <w:t>form</w:t>
      </w:r>
      <w:r>
        <w:rPr>
          <w:spacing w:val="23"/>
        </w:rPr>
        <w:t xml:space="preserve"> </w:t>
      </w:r>
      <w:r>
        <w:t>a</w:t>
      </w:r>
      <w:r>
        <w:rPr>
          <w:spacing w:val="24"/>
        </w:rPr>
        <w:t xml:space="preserve"> </w:t>
      </w:r>
      <w:r>
        <w:t>node,</w:t>
      </w:r>
      <w:r>
        <w:rPr>
          <w:spacing w:val="23"/>
        </w:rPr>
        <w:t xml:space="preserve"> </w:t>
      </w:r>
      <w:r>
        <w:t>the</w:t>
      </w:r>
      <w:r>
        <w:rPr>
          <w:spacing w:val="23"/>
        </w:rPr>
        <w:t xml:space="preserve"> </w:t>
      </w:r>
      <w:r>
        <w:t>number</w:t>
      </w:r>
      <w:r>
        <w:rPr>
          <w:spacing w:val="24"/>
        </w:rPr>
        <w:t xml:space="preserve"> </w:t>
      </w:r>
      <w:r>
        <w:t>of</w:t>
      </w:r>
      <w:r>
        <w:rPr>
          <w:spacing w:val="23"/>
        </w:rPr>
        <w:t xml:space="preserve"> </w:t>
      </w:r>
      <w:r>
        <w:t>trees</w:t>
      </w:r>
      <w:r>
        <w:rPr>
          <w:spacing w:val="24"/>
        </w:rPr>
        <w:t xml:space="preserve"> </w:t>
      </w:r>
      <w:r>
        <w:t>in</w:t>
      </w:r>
      <w:r>
        <w:rPr>
          <w:spacing w:val="23"/>
        </w:rPr>
        <w:t xml:space="preserve"> </w:t>
      </w:r>
      <w:r>
        <w:rPr>
          <w:spacing w:val="-5"/>
        </w:rPr>
        <w:t>the</w:t>
      </w:r>
    </w:p>
    <w:p w14:paraId="276C7D6F" w14:textId="77777777" w:rsidR="00EB6BA0" w:rsidRDefault="00000000">
      <w:pPr>
        <w:spacing w:line="228" w:lineRule="exact"/>
        <w:ind w:left="119"/>
        <w:rPr>
          <w:sz w:val="20"/>
        </w:rPr>
      </w:pPr>
      <w:r>
        <w:br w:type="column"/>
      </w:r>
      <w:r>
        <w:rPr>
          <w:rFonts w:ascii="Georgia"/>
          <w:i/>
          <w:w w:val="105"/>
          <w:sz w:val="20"/>
        </w:rPr>
        <w:t>F</w:t>
      </w:r>
      <w:r>
        <w:rPr>
          <w:rFonts w:ascii="Georgia"/>
          <w:i/>
          <w:spacing w:val="-21"/>
          <w:w w:val="105"/>
          <w:sz w:val="20"/>
        </w:rPr>
        <w:t xml:space="preserve"> </w:t>
      </w:r>
      <w:r>
        <w:rPr>
          <w:rFonts w:ascii="Georgia"/>
          <w:w w:val="105"/>
          <w:sz w:val="20"/>
        </w:rPr>
        <w:t>1</w:t>
      </w:r>
      <w:r>
        <w:rPr>
          <w:rFonts w:ascii="Georgia"/>
          <w:spacing w:val="25"/>
          <w:w w:val="105"/>
          <w:sz w:val="20"/>
        </w:rPr>
        <w:t xml:space="preserve"> </w:t>
      </w:r>
      <w:r>
        <w:rPr>
          <w:spacing w:val="-10"/>
          <w:w w:val="105"/>
          <w:sz w:val="20"/>
        </w:rPr>
        <w:t>=</w:t>
      </w:r>
    </w:p>
    <w:p w14:paraId="0814CC37" w14:textId="77777777" w:rsidR="00EB6BA0" w:rsidRDefault="00000000">
      <w:pPr>
        <w:pStyle w:val="BodyText"/>
        <w:tabs>
          <w:tab w:val="left" w:pos="4120"/>
        </w:tabs>
        <w:spacing w:line="147" w:lineRule="exact"/>
        <w:ind w:left="1999"/>
      </w:pPr>
      <w:r>
        <w:br w:type="column"/>
      </w:r>
      <w:r>
        <w:rPr>
          <w:rFonts w:ascii="Georgia"/>
          <w:spacing w:val="-10"/>
          <w:w w:val="110"/>
        </w:rPr>
        <w:t>=</w:t>
      </w:r>
      <w:r>
        <w:rPr>
          <w:rFonts w:ascii="Georgia"/>
        </w:rPr>
        <w:tab/>
      </w:r>
      <w:r>
        <w:rPr>
          <w:spacing w:val="-5"/>
          <w:w w:val="110"/>
        </w:rPr>
        <w:t>(3)</w:t>
      </w:r>
    </w:p>
    <w:p w14:paraId="20EB18FF" w14:textId="77777777" w:rsidR="00EB6BA0" w:rsidRDefault="00000000">
      <w:pPr>
        <w:tabs>
          <w:tab w:val="left" w:pos="2233"/>
        </w:tabs>
        <w:spacing w:line="154" w:lineRule="exact"/>
        <w:ind w:left="119"/>
        <w:rPr>
          <w:rFonts w:ascii="Georgia" w:hAnsi="Georgia"/>
          <w:i/>
          <w:sz w:val="20"/>
        </w:rPr>
      </w:pPr>
      <w:r>
        <w:pict w14:anchorId="2B9692F1">
          <v:line id="_x0000_s1031" style="position:absolute;left:0;text-align:left;z-index:15729664;mso-position-horizontal-relative:page" from="345.55pt,-.65pt" to="441.35pt,-.65pt" strokeweight=".14042mm">
            <w10:wrap anchorx="page"/>
          </v:line>
        </w:pict>
      </w:r>
      <w:r>
        <w:pict w14:anchorId="4A8FE751">
          <v:line id="_x0000_s1030" style="position:absolute;left:0;text-align:left;z-index:15730176;mso-position-horizontal-relative:page" from="457.05pt,-.65pt" to="543.25pt,-.65pt" strokeweight=".14042mm">
            <w10:wrap anchorx="page"/>
          </v:line>
        </w:pict>
      </w:r>
      <w:r>
        <w:rPr>
          <w:rFonts w:ascii="Georgia" w:hAnsi="Georgia"/>
          <w:i/>
          <w:sz w:val="20"/>
        </w:rPr>
        <w:t>Precision</w:t>
      </w:r>
      <w:r>
        <w:rPr>
          <w:rFonts w:ascii="Georgia" w:hAnsi="Georgia"/>
          <w:i/>
          <w:spacing w:val="29"/>
          <w:sz w:val="20"/>
        </w:rPr>
        <w:t xml:space="preserve"> </w:t>
      </w:r>
      <w:r>
        <w:rPr>
          <w:rFonts w:ascii="Georgia" w:hAnsi="Georgia"/>
          <w:sz w:val="20"/>
        </w:rPr>
        <w:t>+</w:t>
      </w:r>
      <w:r>
        <w:rPr>
          <w:rFonts w:ascii="Georgia" w:hAnsi="Georgia"/>
          <w:spacing w:val="28"/>
          <w:sz w:val="20"/>
        </w:rPr>
        <w:t xml:space="preserve"> </w:t>
      </w:r>
      <w:r>
        <w:rPr>
          <w:rFonts w:ascii="Georgia" w:hAnsi="Georgia"/>
          <w:i/>
          <w:spacing w:val="-2"/>
          <w:sz w:val="20"/>
        </w:rPr>
        <w:t>Recall</w:t>
      </w:r>
      <w:r>
        <w:rPr>
          <w:rFonts w:ascii="Georgia" w:hAnsi="Georgia"/>
          <w:i/>
          <w:sz w:val="20"/>
        </w:rPr>
        <w:tab/>
      </w:r>
      <w:r>
        <w:rPr>
          <w:rFonts w:ascii="Georgia" w:hAnsi="Georgia"/>
          <w:sz w:val="20"/>
        </w:rPr>
        <w:t>2</w:t>
      </w:r>
      <w:r>
        <w:rPr>
          <w:rFonts w:ascii="Georgia" w:hAnsi="Georgia"/>
          <w:spacing w:val="-1"/>
          <w:sz w:val="20"/>
        </w:rPr>
        <w:t xml:space="preserve"> </w:t>
      </w:r>
      <w:r>
        <w:rPr>
          <w:rFonts w:ascii="Meiryo UI" w:hAnsi="Meiryo UI"/>
          <w:i/>
          <w:sz w:val="20"/>
        </w:rPr>
        <w:t>∗</w:t>
      </w:r>
      <w:r>
        <w:rPr>
          <w:rFonts w:ascii="Meiryo UI" w:hAnsi="Meiryo UI"/>
          <w:i/>
          <w:spacing w:val="-20"/>
          <w:sz w:val="20"/>
        </w:rPr>
        <w:t xml:space="preserve"> </w:t>
      </w:r>
      <w:r>
        <w:rPr>
          <w:rFonts w:ascii="Georgia" w:hAnsi="Georgia"/>
          <w:i/>
          <w:spacing w:val="13"/>
          <w:sz w:val="20"/>
        </w:rPr>
        <w:t>TP</w:t>
      </w:r>
      <w:r>
        <w:rPr>
          <w:rFonts w:ascii="Georgia" w:hAnsi="Georgia"/>
          <w:i/>
          <w:spacing w:val="28"/>
          <w:sz w:val="20"/>
        </w:rPr>
        <w:t xml:space="preserve"> </w:t>
      </w:r>
      <w:r>
        <w:rPr>
          <w:rFonts w:ascii="Georgia" w:hAnsi="Georgia"/>
          <w:sz w:val="20"/>
        </w:rPr>
        <w:t xml:space="preserve">+ </w:t>
      </w:r>
      <w:r>
        <w:rPr>
          <w:rFonts w:ascii="Georgia" w:hAnsi="Georgia"/>
          <w:i/>
          <w:spacing w:val="13"/>
          <w:sz w:val="20"/>
        </w:rPr>
        <w:t>FP</w:t>
      </w:r>
      <w:r>
        <w:rPr>
          <w:rFonts w:ascii="Georgia" w:hAnsi="Georgia"/>
          <w:i/>
          <w:spacing w:val="29"/>
          <w:sz w:val="20"/>
        </w:rPr>
        <w:t xml:space="preserve"> </w:t>
      </w:r>
      <w:r>
        <w:rPr>
          <w:rFonts w:ascii="Georgia" w:hAnsi="Georgia"/>
          <w:sz w:val="20"/>
        </w:rPr>
        <w:t>+</w:t>
      </w:r>
      <w:r>
        <w:rPr>
          <w:rFonts w:ascii="Georgia" w:hAnsi="Georgia"/>
          <w:spacing w:val="-1"/>
          <w:sz w:val="20"/>
        </w:rPr>
        <w:t xml:space="preserve"> </w:t>
      </w:r>
      <w:r>
        <w:rPr>
          <w:rFonts w:ascii="Georgia" w:hAnsi="Georgia"/>
          <w:i/>
          <w:spacing w:val="8"/>
          <w:sz w:val="20"/>
        </w:rPr>
        <w:t>FN</w:t>
      </w:r>
    </w:p>
    <w:p w14:paraId="762ABF42" w14:textId="77777777" w:rsidR="00EB6BA0" w:rsidRDefault="00EB6BA0">
      <w:pPr>
        <w:spacing w:line="154" w:lineRule="exact"/>
        <w:rPr>
          <w:rFonts w:ascii="Georgia" w:hAnsi="Georgia"/>
          <w:sz w:val="20"/>
        </w:rPr>
        <w:sectPr w:rsidR="00EB6BA0">
          <w:type w:val="continuous"/>
          <w:pgSz w:w="12240" w:h="15840"/>
          <w:pgMar w:top="900" w:right="860" w:bottom="280" w:left="860" w:header="720" w:footer="720" w:gutter="0"/>
          <w:cols w:num="3" w:space="720" w:equalWidth="0">
            <w:col w:w="5181" w:space="219"/>
            <w:col w:w="597" w:space="50"/>
            <w:col w:w="4473"/>
          </w:cols>
        </w:sectPr>
      </w:pPr>
    </w:p>
    <w:p w14:paraId="60F831E6" w14:textId="082441B6" w:rsidR="00EB6BA0" w:rsidRDefault="00000000">
      <w:pPr>
        <w:pStyle w:val="BodyText"/>
        <w:spacing w:line="249" w:lineRule="auto"/>
        <w:ind w:left="119" w:right="38"/>
        <w:jc w:val="both"/>
      </w:pPr>
      <w:r>
        <w:t>forest, and the number of features randomly selected for each tree during training. Random Forest offers several advantages over individual decision trees. The algorithm is less prone to overfitting</w:t>
      </w:r>
      <w:r>
        <w:rPr>
          <w:spacing w:val="14"/>
        </w:rPr>
        <w:t xml:space="preserve"> </w:t>
      </w:r>
      <w:r>
        <w:t>due</w:t>
      </w:r>
      <w:r>
        <w:rPr>
          <w:spacing w:val="15"/>
        </w:rPr>
        <w:t xml:space="preserve"> </w:t>
      </w:r>
      <w:r>
        <w:t>to</w:t>
      </w:r>
      <w:r>
        <w:rPr>
          <w:spacing w:val="15"/>
        </w:rPr>
        <w:t xml:space="preserve"> </w:t>
      </w:r>
      <w:r>
        <w:t>the</w:t>
      </w:r>
      <w:r>
        <w:rPr>
          <w:spacing w:val="15"/>
        </w:rPr>
        <w:t xml:space="preserve"> </w:t>
      </w:r>
      <w:r>
        <w:t>ensemble</w:t>
      </w:r>
      <w:r>
        <w:rPr>
          <w:spacing w:val="15"/>
        </w:rPr>
        <w:t xml:space="preserve"> </w:t>
      </w:r>
      <w:r>
        <w:t>nature</w:t>
      </w:r>
      <w:r>
        <w:rPr>
          <w:spacing w:val="15"/>
        </w:rPr>
        <w:t xml:space="preserve"> </w:t>
      </w:r>
      <w:r>
        <w:t>of</w:t>
      </w:r>
      <w:r>
        <w:rPr>
          <w:spacing w:val="15"/>
        </w:rPr>
        <w:t xml:space="preserve"> </w:t>
      </w:r>
      <w:r>
        <w:t>combining</w:t>
      </w:r>
      <w:r>
        <w:rPr>
          <w:spacing w:val="15"/>
        </w:rPr>
        <w:t xml:space="preserve"> </w:t>
      </w:r>
      <w:r w:rsidR="002150B6">
        <w:rPr>
          <w:spacing w:val="-2"/>
        </w:rPr>
        <w:t>multiple.</w:t>
      </w:r>
    </w:p>
    <w:p w14:paraId="2C9F2630" w14:textId="77777777" w:rsidR="00EB6BA0" w:rsidRDefault="00000000">
      <w:pPr>
        <w:pStyle w:val="BodyText"/>
        <w:spacing w:before="93" w:line="249" w:lineRule="auto"/>
        <w:ind w:left="119" w:right="117" w:firstLine="199"/>
        <w:jc w:val="both"/>
      </w:pPr>
      <w:r>
        <w:br w:type="column"/>
      </w:r>
      <w:r>
        <w:t>Accuracy: Accuracy is a commonly used metric to evaluate classification</w:t>
      </w:r>
      <w:r>
        <w:rPr>
          <w:spacing w:val="-10"/>
        </w:rPr>
        <w:t xml:space="preserve"> </w:t>
      </w:r>
      <w:r>
        <w:t>models.</w:t>
      </w:r>
      <w:r>
        <w:rPr>
          <w:spacing w:val="-10"/>
        </w:rPr>
        <w:t xml:space="preserve"> </w:t>
      </w:r>
      <w:r>
        <w:t>It</w:t>
      </w:r>
      <w:r>
        <w:rPr>
          <w:spacing w:val="-10"/>
        </w:rPr>
        <w:t xml:space="preserve"> </w:t>
      </w:r>
      <w:r>
        <w:t>is</w:t>
      </w:r>
      <w:r>
        <w:rPr>
          <w:spacing w:val="-10"/>
        </w:rPr>
        <w:t xml:space="preserve"> </w:t>
      </w:r>
      <w:r>
        <w:t>the</w:t>
      </w:r>
      <w:r>
        <w:rPr>
          <w:spacing w:val="-10"/>
        </w:rPr>
        <w:t xml:space="preserve"> </w:t>
      </w:r>
      <w:r>
        <w:t>percentage</w:t>
      </w:r>
      <w:r>
        <w:rPr>
          <w:spacing w:val="-10"/>
        </w:rPr>
        <w:t xml:space="preserve"> </w:t>
      </w:r>
      <w:r>
        <w:t>of</w:t>
      </w:r>
      <w:r>
        <w:rPr>
          <w:spacing w:val="-10"/>
        </w:rPr>
        <w:t xml:space="preserve"> </w:t>
      </w:r>
      <w:r>
        <w:t>correct</w:t>
      </w:r>
      <w:r>
        <w:rPr>
          <w:spacing w:val="-10"/>
        </w:rPr>
        <w:t xml:space="preserve"> </w:t>
      </w:r>
      <w:r>
        <w:t>predictions made by the model. Accuracy is defined as follows in (4) :</w:t>
      </w:r>
    </w:p>
    <w:p w14:paraId="7088CCE9" w14:textId="77777777" w:rsidR="00EB6BA0" w:rsidRDefault="00EB6BA0">
      <w:pPr>
        <w:spacing w:line="249" w:lineRule="auto"/>
        <w:jc w:val="both"/>
        <w:sectPr w:rsidR="00EB6BA0">
          <w:type w:val="continuous"/>
          <w:pgSz w:w="12240" w:h="15840"/>
          <w:pgMar w:top="900" w:right="860" w:bottom="280" w:left="860" w:header="720" w:footer="720" w:gutter="0"/>
          <w:cols w:num="2" w:space="720" w:equalWidth="0">
            <w:col w:w="5181" w:space="79"/>
            <w:col w:w="5260"/>
          </w:cols>
        </w:sectPr>
      </w:pPr>
    </w:p>
    <w:p w14:paraId="4B29FFCE" w14:textId="77777777" w:rsidR="00EB6BA0" w:rsidRDefault="00000000">
      <w:pPr>
        <w:pStyle w:val="BodyText"/>
        <w:spacing w:line="249" w:lineRule="auto"/>
        <w:ind w:left="119"/>
      </w:pPr>
      <w:r>
        <w:t>trees</w:t>
      </w:r>
      <w:r>
        <w:rPr>
          <w:spacing w:val="40"/>
        </w:rPr>
        <w:t xml:space="preserve"> </w:t>
      </w:r>
      <w:r>
        <w:t>while</w:t>
      </w:r>
      <w:r>
        <w:rPr>
          <w:spacing w:val="40"/>
        </w:rPr>
        <w:t xml:space="preserve"> </w:t>
      </w:r>
      <w:r>
        <w:t>also</w:t>
      </w:r>
      <w:r>
        <w:rPr>
          <w:spacing w:val="40"/>
        </w:rPr>
        <w:t xml:space="preserve"> </w:t>
      </w:r>
      <w:r>
        <w:t>capable</w:t>
      </w:r>
      <w:r>
        <w:rPr>
          <w:spacing w:val="40"/>
        </w:rPr>
        <w:t xml:space="preserve"> </w:t>
      </w:r>
      <w:r>
        <w:t>of</w:t>
      </w:r>
      <w:r>
        <w:rPr>
          <w:spacing w:val="40"/>
        </w:rPr>
        <w:t xml:space="preserve"> </w:t>
      </w:r>
      <w:r>
        <w:t>handling</w:t>
      </w:r>
      <w:r>
        <w:rPr>
          <w:spacing w:val="40"/>
        </w:rPr>
        <w:t xml:space="preserve"> </w:t>
      </w:r>
      <w:r>
        <w:t>high-dimensional</w:t>
      </w:r>
      <w:r>
        <w:rPr>
          <w:spacing w:val="40"/>
        </w:rPr>
        <w:t xml:space="preserve"> </w:t>
      </w:r>
      <w:r>
        <w:t>and large data sets effectively.</w:t>
      </w:r>
    </w:p>
    <w:p w14:paraId="254750BD" w14:textId="77777777" w:rsidR="00EB6BA0" w:rsidRDefault="00000000">
      <w:pPr>
        <w:pStyle w:val="ListParagraph"/>
        <w:numPr>
          <w:ilvl w:val="1"/>
          <w:numId w:val="2"/>
        </w:numPr>
        <w:tabs>
          <w:tab w:val="left" w:pos="585"/>
        </w:tabs>
        <w:spacing w:before="8"/>
        <w:ind w:left="584" w:right="0" w:hanging="267"/>
        <w:rPr>
          <w:sz w:val="20"/>
        </w:rPr>
      </w:pPr>
      <w:r>
        <w:rPr>
          <w:i/>
          <w:sz w:val="20"/>
        </w:rPr>
        <w:t>Logistic</w:t>
      </w:r>
      <w:r>
        <w:rPr>
          <w:i/>
          <w:spacing w:val="12"/>
          <w:sz w:val="20"/>
        </w:rPr>
        <w:t xml:space="preserve"> </w:t>
      </w:r>
      <w:r>
        <w:rPr>
          <w:i/>
          <w:sz w:val="20"/>
        </w:rPr>
        <w:t>Regression:</w:t>
      </w:r>
      <w:r>
        <w:rPr>
          <w:i/>
          <w:spacing w:val="43"/>
          <w:sz w:val="20"/>
        </w:rPr>
        <w:t xml:space="preserve"> </w:t>
      </w:r>
      <w:r>
        <w:rPr>
          <w:sz w:val="20"/>
        </w:rPr>
        <w:t>Logistic</w:t>
      </w:r>
      <w:r>
        <w:rPr>
          <w:spacing w:val="12"/>
          <w:sz w:val="20"/>
        </w:rPr>
        <w:t xml:space="preserve"> </w:t>
      </w:r>
      <w:r>
        <w:rPr>
          <w:sz w:val="20"/>
        </w:rPr>
        <w:t>Regression</w:t>
      </w:r>
      <w:r>
        <w:rPr>
          <w:spacing w:val="13"/>
          <w:sz w:val="20"/>
        </w:rPr>
        <w:t xml:space="preserve"> </w:t>
      </w:r>
      <w:r>
        <w:rPr>
          <w:sz w:val="20"/>
        </w:rPr>
        <w:t>is</w:t>
      </w:r>
      <w:r>
        <w:rPr>
          <w:spacing w:val="13"/>
          <w:sz w:val="20"/>
        </w:rPr>
        <w:t xml:space="preserve"> </w:t>
      </w:r>
      <w:r>
        <w:rPr>
          <w:sz w:val="20"/>
        </w:rPr>
        <w:t>another</w:t>
      </w:r>
      <w:r>
        <w:rPr>
          <w:spacing w:val="13"/>
          <w:sz w:val="20"/>
        </w:rPr>
        <w:t xml:space="preserve"> </w:t>
      </w:r>
      <w:r>
        <w:rPr>
          <w:spacing w:val="-5"/>
          <w:sz w:val="20"/>
        </w:rPr>
        <w:t>su-</w:t>
      </w:r>
    </w:p>
    <w:p w14:paraId="3BF12067" w14:textId="77777777" w:rsidR="00EB6BA0" w:rsidRDefault="00000000">
      <w:pPr>
        <w:rPr>
          <w:sz w:val="24"/>
        </w:rPr>
      </w:pPr>
      <w:r>
        <w:br w:type="column"/>
      </w:r>
    </w:p>
    <w:p w14:paraId="2C74DCAC" w14:textId="77777777" w:rsidR="00EB6BA0" w:rsidRDefault="00000000">
      <w:pPr>
        <w:spacing w:before="165"/>
        <w:ind w:left="119"/>
        <w:rPr>
          <w:i/>
          <w:sz w:val="20"/>
        </w:rPr>
      </w:pPr>
      <w:r>
        <w:rPr>
          <w:i/>
          <w:sz w:val="20"/>
        </w:rPr>
        <w:t>B.</w:t>
      </w:r>
      <w:r>
        <w:rPr>
          <w:i/>
          <w:spacing w:val="47"/>
          <w:sz w:val="20"/>
        </w:rPr>
        <w:t xml:space="preserve"> </w:t>
      </w:r>
      <w:r>
        <w:rPr>
          <w:i/>
          <w:spacing w:val="-2"/>
          <w:sz w:val="20"/>
        </w:rPr>
        <w:t>Result</w:t>
      </w:r>
    </w:p>
    <w:p w14:paraId="1A427061" w14:textId="77777777" w:rsidR="00EB6BA0" w:rsidRDefault="00000000">
      <w:pPr>
        <w:spacing w:line="91" w:lineRule="exact"/>
        <w:ind w:left="1207" w:right="25"/>
        <w:jc w:val="center"/>
        <w:rPr>
          <w:rFonts w:ascii="Georgia"/>
          <w:i/>
          <w:sz w:val="20"/>
        </w:rPr>
      </w:pPr>
      <w:r>
        <w:br w:type="column"/>
      </w:r>
      <w:r>
        <w:rPr>
          <w:rFonts w:ascii="Georgia"/>
          <w:i/>
          <w:spacing w:val="13"/>
          <w:w w:val="105"/>
          <w:sz w:val="20"/>
        </w:rPr>
        <w:t>TP</w:t>
      </w:r>
      <w:r>
        <w:rPr>
          <w:rFonts w:ascii="Georgia"/>
          <w:i/>
          <w:spacing w:val="23"/>
          <w:w w:val="105"/>
          <w:sz w:val="20"/>
        </w:rPr>
        <w:t xml:space="preserve"> </w:t>
      </w:r>
      <w:r>
        <w:rPr>
          <w:rFonts w:ascii="Georgia"/>
          <w:w w:val="105"/>
          <w:sz w:val="20"/>
        </w:rPr>
        <w:t>+</w:t>
      </w:r>
      <w:r>
        <w:rPr>
          <w:rFonts w:ascii="Georgia"/>
          <w:spacing w:val="-4"/>
          <w:w w:val="105"/>
          <w:sz w:val="20"/>
        </w:rPr>
        <w:t xml:space="preserve"> </w:t>
      </w:r>
      <w:r>
        <w:rPr>
          <w:rFonts w:ascii="Georgia"/>
          <w:i/>
          <w:spacing w:val="8"/>
          <w:w w:val="105"/>
          <w:sz w:val="20"/>
        </w:rPr>
        <w:t>TN</w:t>
      </w:r>
    </w:p>
    <w:p w14:paraId="01DDEE11" w14:textId="77777777" w:rsidR="00EB6BA0" w:rsidRDefault="00000000">
      <w:pPr>
        <w:spacing w:line="137" w:lineRule="exact"/>
        <w:ind w:left="119"/>
        <w:rPr>
          <w:sz w:val="20"/>
        </w:rPr>
      </w:pPr>
      <w:r>
        <w:pict w14:anchorId="0DA9EF03">
          <v:line id="_x0000_s1029" style="position:absolute;left:0;text-align:left;z-index:15730688;mso-position-horizontal-relative:page" from="414.35pt,4.45pt" to="514.65pt,4.45pt" strokeweight=".14042mm">
            <w10:wrap anchorx="page"/>
          </v:line>
        </w:pict>
      </w:r>
      <w:r>
        <w:rPr>
          <w:rFonts w:ascii="Georgia"/>
          <w:i/>
          <w:sz w:val="20"/>
        </w:rPr>
        <w:t>Accuracy</w:t>
      </w:r>
      <w:r>
        <w:rPr>
          <w:rFonts w:ascii="Georgia"/>
          <w:i/>
          <w:spacing w:val="4"/>
          <w:sz w:val="20"/>
        </w:rPr>
        <w:t xml:space="preserve"> </w:t>
      </w:r>
      <w:r>
        <w:rPr>
          <w:spacing w:val="-10"/>
          <w:sz w:val="20"/>
        </w:rPr>
        <w:t>=</w:t>
      </w:r>
    </w:p>
    <w:p w14:paraId="3A02B7D3" w14:textId="77777777" w:rsidR="00EB6BA0" w:rsidRDefault="00000000">
      <w:pPr>
        <w:spacing w:line="182" w:lineRule="exact"/>
        <w:ind w:left="1207" w:right="25"/>
        <w:jc w:val="center"/>
        <w:rPr>
          <w:rFonts w:ascii="Georgia"/>
          <w:i/>
          <w:sz w:val="20"/>
        </w:rPr>
      </w:pPr>
      <w:r>
        <w:rPr>
          <w:rFonts w:ascii="Georgia"/>
          <w:i/>
          <w:spacing w:val="13"/>
          <w:w w:val="110"/>
          <w:sz w:val="20"/>
        </w:rPr>
        <w:t>TP</w:t>
      </w:r>
      <w:r>
        <w:rPr>
          <w:rFonts w:ascii="Georgia"/>
          <w:i/>
          <w:spacing w:val="12"/>
          <w:w w:val="110"/>
          <w:sz w:val="20"/>
        </w:rPr>
        <w:t xml:space="preserve"> </w:t>
      </w:r>
      <w:r>
        <w:rPr>
          <w:rFonts w:ascii="Georgia"/>
          <w:w w:val="110"/>
          <w:sz w:val="20"/>
        </w:rPr>
        <w:t>+</w:t>
      </w:r>
      <w:r>
        <w:rPr>
          <w:rFonts w:ascii="Georgia"/>
          <w:spacing w:val="-12"/>
          <w:w w:val="110"/>
          <w:sz w:val="20"/>
        </w:rPr>
        <w:t xml:space="preserve"> </w:t>
      </w:r>
      <w:r>
        <w:rPr>
          <w:rFonts w:ascii="Georgia"/>
          <w:i/>
          <w:spacing w:val="13"/>
          <w:w w:val="110"/>
          <w:sz w:val="20"/>
        </w:rPr>
        <w:t>TN</w:t>
      </w:r>
      <w:r>
        <w:rPr>
          <w:rFonts w:ascii="Georgia"/>
          <w:i/>
          <w:spacing w:val="7"/>
          <w:w w:val="110"/>
          <w:sz w:val="20"/>
        </w:rPr>
        <w:t xml:space="preserve"> </w:t>
      </w:r>
      <w:r>
        <w:rPr>
          <w:rFonts w:ascii="Georgia"/>
          <w:w w:val="110"/>
          <w:sz w:val="20"/>
        </w:rPr>
        <w:t>+</w:t>
      </w:r>
      <w:r>
        <w:rPr>
          <w:rFonts w:ascii="Georgia"/>
          <w:spacing w:val="-12"/>
          <w:w w:val="110"/>
          <w:sz w:val="20"/>
        </w:rPr>
        <w:t xml:space="preserve"> </w:t>
      </w:r>
      <w:r>
        <w:rPr>
          <w:rFonts w:ascii="Georgia"/>
          <w:i/>
          <w:spacing w:val="13"/>
          <w:w w:val="110"/>
          <w:sz w:val="20"/>
        </w:rPr>
        <w:t>FP</w:t>
      </w:r>
      <w:r>
        <w:rPr>
          <w:rFonts w:ascii="Georgia"/>
          <w:i/>
          <w:spacing w:val="12"/>
          <w:w w:val="110"/>
          <w:sz w:val="20"/>
        </w:rPr>
        <w:t xml:space="preserve"> </w:t>
      </w:r>
      <w:r>
        <w:rPr>
          <w:rFonts w:ascii="Georgia"/>
          <w:w w:val="110"/>
          <w:sz w:val="20"/>
        </w:rPr>
        <w:t>+</w:t>
      </w:r>
      <w:r>
        <w:rPr>
          <w:rFonts w:ascii="Georgia"/>
          <w:spacing w:val="-12"/>
          <w:w w:val="110"/>
          <w:sz w:val="20"/>
        </w:rPr>
        <w:t xml:space="preserve"> </w:t>
      </w:r>
      <w:r>
        <w:rPr>
          <w:rFonts w:ascii="Georgia"/>
          <w:i/>
          <w:spacing w:val="8"/>
          <w:w w:val="110"/>
          <w:sz w:val="20"/>
        </w:rPr>
        <w:t>FN</w:t>
      </w:r>
    </w:p>
    <w:p w14:paraId="1552F598" w14:textId="77777777" w:rsidR="00EB6BA0" w:rsidRDefault="00000000">
      <w:pPr>
        <w:spacing w:before="42"/>
        <w:ind w:left="119"/>
        <w:rPr>
          <w:sz w:val="20"/>
        </w:rPr>
      </w:pPr>
      <w:r>
        <w:br w:type="column"/>
      </w:r>
      <w:r>
        <w:rPr>
          <w:spacing w:val="-5"/>
          <w:sz w:val="20"/>
        </w:rPr>
        <w:t>(4)</w:t>
      </w:r>
    </w:p>
    <w:p w14:paraId="2AA48DD4" w14:textId="77777777" w:rsidR="00EB6BA0" w:rsidRDefault="00EB6BA0">
      <w:pPr>
        <w:rPr>
          <w:sz w:val="20"/>
        </w:rPr>
        <w:sectPr w:rsidR="00EB6BA0">
          <w:type w:val="continuous"/>
          <w:pgSz w:w="12240" w:h="15840"/>
          <w:pgMar w:top="900" w:right="860" w:bottom="280" w:left="860" w:header="720" w:footer="720" w:gutter="0"/>
          <w:cols w:num="4" w:space="720" w:equalWidth="0">
            <w:col w:w="5181" w:space="79"/>
            <w:col w:w="889" w:space="55"/>
            <w:col w:w="3247" w:space="598"/>
            <w:col w:w="471"/>
          </w:cols>
        </w:sectPr>
      </w:pPr>
    </w:p>
    <w:p w14:paraId="05E1CE0B" w14:textId="77777777" w:rsidR="00EB6BA0" w:rsidRDefault="00000000">
      <w:pPr>
        <w:pStyle w:val="BodyText"/>
        <w:spacing w:before="9" w:line="249" w:lineRule="auto"/>
        <w:ind w:left="119" w:right="38"/>
        <w:jc w:val="both"/>
      </w:pPr>
      <w:r>
        <w:t>pervised machine learning algorithm used for binary classifi- cation tasks. Despite its name, logistic regression is primarily used for classification, not regression tasks.</w:t>
      </w:r>
    </w:p>
    <w:p w14:paraId="42AA2F2C" w14:textId="77777777" w:rsidR="00EB6BA0" w:rsidRDefault="00000000">
      <w:pPr>
        <w:pStyle w:val="BodyText"/>
        <w:spacing w:before="8" w:line="249" w:lineRule="auto"/>
        <w:ind w:left="119" w:right="38" w:firstLine="199"/>
        <w:jc w:val="both"/>
      </w:pPr>
      <w:r>
        <w:t>The algorithm models the relationship between the input features and the probability of the binary outcome using the logistic function, also known as the sigmoid function. The sigmoid function maps any real-valued number to a value between 0 and 1, which can be interpreted as the probability</w:t>
      </w:r>
      <w:r>
        <w:rPr>
          <w:spacing w:val="40"/>
        </w:rPr>
        <w:t xml:space="preserve"> </w:t>
      </w:r>
      <w:r>
        <w:t>of belonging to the positive class.</w:t>
      </w:r>
    </w:p>
    <w:p w14:paraId="15E08726" w14:textId="77777777" w:rsidR="00EB6BA0" w:rsidRDefault="00000000">
      <w:pPr>
        <w:pStyle w:val="ListParagraph"/>
        <w:numPr>
          <w:ilvl w:val="1"/>
          <w:numId w:val="2"/>
        </w:numPr>
        <w:tabs>
          <w:tab w:val="left" w:pos="585"/>
        </w:tabs>
        <w:spacing w:before="12" w:line="249" w:lineRule="auto"/>
        <w:ind w:right="38" w:firstLine="199"/>
        <w:jc w:val="both"/>
        <w:rPr>
          <w:sz w:val="20"/>
        </w:rPr>
      </w:pPr>
      <w:r>
        <w:rPr>
          <w:i/>
          <w:sz w:val="20"/>
        </w:rPr>
        <w:t>Na¨ıve Bayes Classifier:</w:t>
      </w:r>
      <w:r>
        <w:rPr>
          <w:i/>
          <w:spacing w:val="40"/>
          <w:sz w:val="20"/>
        </w:rPr>
        <w:t xml:space="preserve"> </w:t>
      </w:r>
      <w:r>
        <w:rPr>
          <w:sz w:val="20"/>
        </w:rPr>
        <w:t>Naive Bayes is a probabilistic machine learning algorithm commonly used for classification tasks. It is based on Bayes’ Theorem, which calculates the probability of an event given prior knowledge or evidence. The Bayes’ Theorem is described mathematically in form of the following Equation (2)</w:t>
      </w:r>
    </w:p>
    <w:p w14:paraId="61AD8050" w14:textId="6E929165" w:rsidR="00EB6BA0" w:rsidRDefault="00000000">
      <w:pPr>
        <w:pStyle w:val="BodyText"/>
        <w:spacing w:before="22" w:line="249" w:lineRule="auto"/>
        <w:ind w:left="119" w:right="117" w:firstLine="199"/>
        <w:jc w:val="both"/>
      </w:pPr>
      <w:r>
        <w:br w:type="column"/>
      </w:r>
      <w:r w:rsidR="002150B6">
        <w:t>An</w:t>
      </w:r>
      <w:r>
        <w:rPr>
          <w:spacing w:val="-7"/>
        </w:rPr>
        <w:t xml:space="preserve"> </w:t>
      </w:r>
      <w:r>
        <w:t>overview</w:t>
      </w:r>
      <w:r>
        <w:rPr>
          <w:spacing w:val="-7"/>
        </w:rPr>
        <w:t xml:space="preserve"> </w:t>
      </w:r>
      <w:r>
        <w:t>of</w:t>
      </w:r>
      <w:r>
        <w:rPr>
          <w:spacing w:val="-7"/>
        </w:rPr>
        <w:t xml:space="preserve"> </w:t>
      </w:r>
      <w:r>
        <w:t>the</w:t>
      </w:r>
      <w:r>
        <w:rPr>
          <w:spacing w:val="-7"/>
        </w:rPr>
        <w:t xml:space="preserve"> </w:t>
      </w:r>
      <w:r>
        <w:t>results</w:t>
      </w:r>
      <w:r>
        <w:rPr>
          <w:spacing w:val="-7"/>
        </w:rPr>
        <w:t xml:space="preserve"> </w:t>
      </w:r>
      <w:r>
        <w:t>for</w:t>
      </w:r>
      <w:r>
        <w:rPr>
          <w:spacing w:val="-7"/>
        </w:rPr>
        <w:t xml:space="preserve"> </w:t>
      </w:r>
      <w:r>
        <w:t>some</w:t>
      </w:r>
      <w:r>
        <w:rPr>
          <w:spacing w:val="-7"/>
        </w:rPr>
        <w:t xml:space="preserve"> </w:t>
      </w:r>
      <w:r>
        <w:t>models</w:t>
      </w:r>
      <w:r>
        <w:rPr>
          <w:spacing w:val="-7"/>
        </w:rPr>
        <w:t xml:space="preserve"> </w:t>
      </w:r>
      <w:r>
        <w:t>above,</w:t>
      </w:r>
      <w:r>
        <w:rPr>
          <w:spacing w:val="-7"/>
        </w:rPr>
        <w:t xml:space="preserve"> </w:t>
      </w:r>
      <w:r>
        <w:t>and</w:t>
      </w:r>
      <w:r>
        <w:rPr>
          <w:spacing w:val="-7"/>
        </w:rPr>
        <w:t xml:space="preserve"> </w:t>
      </w:r>
      <w:r>
        <w:t>KNN, SGD Classifier, SVM. It can be seen in 3. A chart comparing the</w:t>
      </w:r>
      <w:r>
        <w:rPr>
          <w:spacing w:val="-8"/>
        </w:rPr>
        <w:t xml:space="preserve"> </w:t>
      </w:r>
      <w:r>
        <w:t>results</w:t>
      </w:r>
      <w:r>
        <w:rPr>
          <w:spacing w:val="-8"/>
        </w:rPr>
        <w:t xml:space="preserve"> </w:t>
      </w:r>
      <w:r>
        <w:t>presents</w:t>
      </w:r>
      <w:r>
        <w:rPr>
          <w:spacing w:val="-8"/>
        </w:rPr>
        <w:t xml:space="preserve"> </w:t>
      </w:r>
      <w:r>
        <w:t>the</w:t>
      </w:r>
      <w:r>
        <w:rPr>
          <w:spacing w:val="-8"/>
        </w:rPr>
        <w:t xml:space="preserve"> </w:t>
      </w:r>
      <w:r>
        <w:t>results</w:t>
      </w:r>
      <w:r>
        <w:rPr>
          <w:spacing w:val="-8"/>
        </w:rPr>
        <w:t xml:space="preserve"> </w:t>
      </w:r>
      <w:r>
        <w:t>for</w:t>
      </w:r>
      <w:r>
        <w:rPr>
          <w:spacing w:val="-8"/>
        </w:rPr>
        <w:t xml:space="preserve"> </w:t>
      </w:r>
      <w:r>
        <w:t>algorithms</w:t>
      </w:r>
      <w:r>
        <w:rPr>
          <w:spacing w:val="-8"/>
        </w:rPr>
        <w:t xml:space="preserve"> </w:t>
      </w:r>
      <w:r>
        <w:t>trained</w:t>
      </w:r>
      <w:r>
        <w:rPr>
          <w:spacing w:val="-8"/>
        </w:rPr>
        <w:t xml:space="preserve"> </w:t>
      </w:r>
      <w:r>
        <w:t>on</w:t>
      </w:r>
      <w:r>
        <w:rPr>
          <w:spacing w:val="-8"/>
        </w:rPr>
        <w:t xml:space="preserve"> </w:t>
      </w:r>
      <w:r>
        <w:t>normal train/test splited data. For these metrics , Logistic Regression, Random</w:t>
      </w:r>
      <w:r>
        <w:rPr>
          <w:spacing w:val="-13"/>
        </w:rPr>
        <w:t xml:space="preserve"> </w:t>
      </w:r>
      <w:r>
        <w:t>Forests</w:t>
      </w:r>
      <w:r>
        <w:rPr>
          <w:spacing w:val="-12"/>
        </w:rPr>
        <w:t xml:space="preserve"> </w:t>
      </w:r>
      <w:r>
        <w:t>(RF)</w:t>
      </w:r>
      <w:r>
        <w:rPr>
          <w:spacing w:val="-13"/>
        </w:rPr>
        <w:t xml:space="preserve"> </w:t>
      </w:r>
      <w:r>
        <w:t>and</w:t>
      </w:r>
      <w:r>
        <w:rPr>
          <w:spacing w:val="-12"/>
        </w:rPr>
        <w:t xml:space="preserve"> </w:t>
      </w:r>
      <w:r>
        <w:t>Decision</w:t>
      </w:r>
      <w:r>
        <w:rPr>
          <w:spacing w:val="-13"/>
        </w:rPr>
        <w:t xml:space="preserve"> </w:t>
      </w:r>
      <w:r>
        <w:t>Tree</w:t>
      </w:r>
      <w:r>
        <w:rPr>
          <w:spacing w:val="-12"/>
        </w:rPr>
        <w:t xml:space="preserve"> </w:t>
      </w:r>
      <w:r>
        <w:t>have</w:t>
      </w:r>
      <w:r>
        <w:rPr>
          <w:spacing w:val="-13"/>
        </w:rPr>
        <w:t xml:space="preserve"> </w:t>
      </w:r>
      <w:r w:rsidR="002150B6">
        <w:t>an</w:t>
      </w:r>
      <w:r>
        <w:rPr>
          <w:spacing w:val="-12"/>
        </w:rPr>
        <w:t xml:space="preserve"> </w:t>
      </w:r>
      <w:r>
        <w:t>accuracy</w:t>
      </w:r>
      <w:r>
        <w:rPr>
          <w:spacing w:val="-13"/>
        </w:rPr>
        <w:t xml:space="preserve"> </w:t>
      </w:r>
      <w:r>
        <w:t>larger than</w:t>
      </w:r>
      <w:r>
        <w:rPr>
          <w:spacing w:val="40"/>
        </w:rPr>
        <w:t xml:space="preserve"> </w:t>
      </w:r>
      <w:r>
        <w:t>90%.</w:t>
      </w:r>
      <w:r>
        <w:rPr>
          <w:spacing w:val="40"/>
        </w:rPr>
        <w:t xml:space="preserve"> </w:t>
      </w:r>
      <w:r>
        <w:t>This</w:t>
      </w:r>
      <w:r>
        <w:rPr>
          <w:spacing w:val="40"/>
        </w:rPr>
        <w:t xml:space="preserve"> </w:t>
      </w:r>
      <w:r>
        <w:t>evaluation</w:t>
      </w:r>
      <w:r>
        <w:rPr>
          <w:spacing w:val="40"/>
        </w:rPr>
        <w:t xml:space="preserve"> </w:t>
      </w:r>
      <w:r>
        <w:t>is</w:t>
      </w:r>
      <w:r>
        <w:rPr>
          <w:spacing w:val="40"/>
        </w:rPr>
        <w:t xml:space="preserve"> </w:t>
      </w:r>
      <w:r>
        <w:t>to</w:t>
      </w:r>
      <w:r>
        <w:rPr>
          <w:spacing w:val="40"/>
        </w:rPr>
        <w:t xml:space="preserve"> </w:t>
      </w:r>
      <w:r>
        <w:t>show</w:t>
      </w:r>
      <w:r>
        <w:rPr>
          <w:spacing w:val="40"/>
        </w:rPr>
        <w:t xml:space="preserve"> </w:t>
      </w:r>
      <w:r>
        <w:t>that</w:t>
      </w:r>
      <w:r>
        <w:rPr>
          <w:spacing w:val="40"/>
        </w:rPr>
        <w:t xml:space="preserve"> </w:t>
      </w:r>
      <w:r>
        <w:t>RF</w:t>
      </w:r>
      <w:r>
        <w:rPr>
          <w:spacing w:val="40"/>
        </w:rPr>
        <w:t xml:space="preserve"> </w:t>
      </w:r>
      <w:r>
        <w:t>tells</w:t>
      </w:r>
      <w:r>
        <w:rPr>
          <w:spacing w:val="40"/>
        </w:rPr>
        <w:t xml:space="preserve"> </w:t>
      </w:r>
      <w:r>
        <w:t>us</w:t>
      </w:r>
      <w:r>
        <w:rPr>
          <w:spacing w:val="40"/>
        </w:rPr>
        <w:t xml:space="preserve"> </w:t>
      </w:r>
      <w:r>
        <w:t>the best</w:t>
      </w:r>
      <w:r>
        <w:rPr>
          <w:spacing w:val="-4"/>
        </w:rPr>
        <w:t xml:space="preserve"> </w:t>
      </w:r>
      <w:r>
        <w:t>percentage</w:t>
      </w:r>
      <w:r>
        <w:rPr>
          <w:spacing w:val="-4"/>
        </w:rPr>
        <w:t xml:space="preserve"> </w:t>
      </w:r>
      <w:r>
        <w:t>of</w:t>
      </w:r>
      <w:r>
        <w:rPr>
          <w:spacing w:val="-4"/>
        </w:rPr>
        <w:t xml:space="preserve"> </w:t>
      </w:r>
      <w:r>
        <w:t>correctly</w:t>
      </w:r>
      <w:r>
        <w:rPr>
          <w:spacing w:val="-4"/>
        </w:rPr>
        <w:t xml:space="preserve"> </w:t>
      </w:r>
      <w:r>
        <w:t>classified,</w:t>
      </w:r>
      <w:r>
        <w:rPr>
          <w:spacing w:val="-4"/>
        </w:rPr>
        <w:t xml:space="preserve"> </w:t>
      </w:r>
      <w:r>
        <w:t>while</w:t>
      </w:r>
      <w:r>
        <w:rPr>
          <w:spacing w:val="-4"/>
        </w:rPr>
        <w:t xml:space="preserve"> </w:t>
      </w:r>
      <w:r>
        <w:t>Na¨ıve</w:t>
      </w:r>
      <w:r>
        <w:rPr>
          <w:spacing w:val="-4"/>
        </w:rPr>
        <w:t xml:space="preserve"> </w:t>
      </w:r>
      <w:r>
        <w:t>Bayes</w:t>
      </w:r>
      <w:r>
        <w:rPr>
          <w:spacing w:val="-4"/>
        </w:rPr>
        <w:t xml:space="preserve"> </w:t>
      </w:r>
      <w:r>
        <w:t>has 64% accuracy. The experimental outcomes show that the F1- score of SVM is 0.92, RF is 0.98, KNN is 0.94, and Logistic Regression is 0.94. It is concluded that the RF is the most accurate one with the highest both accuracy and F1-score. Additionally,</w:t>
      </w:r>
      <w:r>
        <w:rPr>
          <w:spacing w:val="27"/>
        </w:rPr>
        <w:t xml:space="preserve"> </w:t>
      </w:r>
      <w:r>
        <w:t>Table</w:t>
      </w:r>
      <w:r>
        <w:rPr>
          <w:spacing w:val="28"/>
        </w:rPr>
        <w:t xml:space="preserve"> </w:t>
      </w:r>
      <w:r>
        <w:t>III</w:t>
      </w:r>
      <w:r>
        <w:rPr>
          <w:spacing w:val="28"/>
        </w:rPr>
        <w:t xml:space="preserve"> </w:t>
      </w:r>
      <w:r>
        <w:t>shows</w:t>
      </w:r>
      <w:r>
        <w:rPr>
          <w:spacing w:val="28"/>
        </w:rPr>
        <w:t xml:space="preserve"> </w:t>
      </w:r>
      <w:r>
        <w:t>results</w:t>
      </w:r>
      <w:r>
        <w:rPr>
          <w:spacing w:val="27"/>
        </w:rPr>
        <w:t xml:space="preserve"> </w:t>
      </w:r>
      <w:r>
        <w:t>of</w:t>
      </w:r>
      <w:r>
        <w:rPr>
          <w:spacing w:val="28"/>
        </w:rPr>
        <w:t xml:space="preserve"> </w:t>
      </w:r>
      <w:r>
        <w:t>different</w:t>
      </w:r>
      <w:r>
        <w:rPr>
          <w:spacing w:val="28"/>
        </w:rPr>
        <w:t xml:space="preserve"> </w:t>
      </w:r>
      <w:r>
        <w:t>models</w:t>
      </w:r>
      <w:r>
        <w:rPr>
          <w:spacing w:val="28"/>
        </w:rPr>
        <w:t xml:space="preserve"> </w:t>
      </w:r>
      <w:r>
        <w:rPr>
          <w:spacing w:val="-5"/>
        </w:rPr>
        <w:t>on</w:t>
      </w:r>
    </w:p>
    <w:p w14:paraId="58207027" w14:textId="77777777" w:rsidR="00EB6BA0" w:rsidRDefault="00EB6BA0">
      <w:pPr>
        <w:spacing w:line="249" w:lineRule="auto"/>
        <w:jc w:val="both"/>
        <w:sectPr w:rsidR="00EB6BA0">
          <w:type w:val="continuous"/>
          <w:pgSz w:w="12240" w:h="15840"/>
          <w:pgMar w:top="900" w:right="860" w:bottom="280" w:left="860" w:header="720" w:footer="720" w:gutter="0"/>
          <w:cols w:num="2" w:space="720" w:equalWidth="0">
            <w:col w:w="5181" w:space="79"/>
            <w:col w:w="5260"/>
          </w:cols>
        </w:sectPr>
      </w:pPr>
    </w:p>
    <w:p w14:paraId="6F7B6201" w14:textId="77777777" w:rsidR="00EB6BA0" w:rsidRDefault="00000000">
      <w:pPr>
        <w:spacing w:before="189"/>
        <w:ind w:left="1444"/>
        <w:rPr>
          <w:sz w:val="20"/>
        </w:rPr>
      </w:pPr>
      <w:r>
        <w:pict w14:anchorId="4B42FEBC">
          <v:line id="_x0000_s1028" style="position:absolute;left:0;text-align:left;z-index:-16125952;mso-position-horizontal-relative:page" from="164.3pt,19.65pt" to="232.6pt,19.65pt" strokeweight=".14042mm">
            <w10:wrap anchorx="page"/>
          </v:line>
        </w:pict>
      </w:r>
      <w:r>
        <w:rPr>
          <w:rFonts w:ascii="Georgia"/>
          <w:i/>
          <w:sz w:val="20"/>
        </w:rPr>
        <w:t>P</w:t>
      </w:r>
      <w:r>
        <w:rPr>
          <w:rFonts w:ascii="Georgia"/>
          <w:i/>
          <w:spacing w:val="-21"/>
          <w:sz w:val="20"/>
        </w:rPr>
        <w:t xml:space="preserve"> </w:t>
      </w:r>
      <w:r>
        <w:rPr>
          <w:rFonts w:ascii="Georgia"/>
          <w:sz w:val="20"/>
        </w:rPr>
        <w:t>(</w:t>
      </w:r>
      <w:r>
        <w:rPr>
          <w:rFonts w:ascii="Georgia"/>
          <w:i/>
          <w:sz w:val="20"/>
        </w:rPr>
        <w:t>Y</w:t>
      </w:r>
      <w:r>
        <w:rPr>
          <w:rFonts w:ascii="Georgia"/>
          <w:i/>
          <w:spacing w:val="-2"/>
          <w:sz w:val="20"/>
        </w:rPr>
        <w:t xml:space="preserve"> </w:t>
      </w:r>
      <w:r>
        <w:rPr>
          <w:rFonts w:ascii="Meiryo UI"/>
          <w:i/>
          <w:sz w:val="20"/>
        </w:rPr>
        <w:t>|</w:t>
      </w:r>
      <w:r>
        <w:rPr>
          <w:rFonts w:ascii="Georgia"/>
          <w:i/>
          <w:sz w:val="20"/>
        </w:rPr>
        <w:t>X</w:t>
      </w:r>
      <w:r>
        <w:rPr>
          <w:rFonts w:ascii="Georgia"/>
          <w:sz w:val="20"/>
        </w:rPr>
        <w:t>)</w:t>
      </w:r>
      <w:r>
        <w:rPr>
          <w:rFonts w:ascii="Georgia"/>
          <w:spacing w:val="24"/>
          <w:sz w:val="20"/>
        </w:rPr>
        <w:t xml:space="preserve"> </w:t>
      </w:r>
      <w:r>
        <w:rPr>
          <w:spacing w:val="-10"/>
          <w:sz w:val="20"/>
        </w:rPr>
        <w:t>=</w:t>
      </w:r>
    </w:p>
    <w:p w14:paraId="6B6BB865" w14:textId="77777777" w:rsidR="00EB6BA0" w:rsidRDefault="00000000">
      <w:pPr>
        <w:spacing w:before="54" w:line="242" w:lineRule="auto"/>
        <w:ind w:left="490" w:right="-5" w:hanging="437"/>
        <w:rPr>
          <w:rFonts w:ascii="Georgia" w:hAnsi="Georgia"/>
          <w:sz w:val="20"/>
        </w:rPr>
      </w:pPr>
      <w:r>
        <w:br w:type="column"/>
      </w:r>
      <w:r>
        <w:rPr>
          <w:rFonts w:ascii="Georgia" w:hAnsi="Georgia"/>
          <w:i/>
          <w:sz w:val="20"/>
        </w:rPr>
        <w:t>P</w:t>
      </w:r>
      <w:r>
        <w:rPr>
          <w:rFonts w:ascii="Georgia" w:hAnsi="Georgia"/>
          <w:i/>
          <w:spacing w:val="-21"/>
          <w:sz w:val="20"/>
        </w:rPr>
        <w:t xml:space="preserve"> </w:t>
      </w:r>
      <w:r>
        <w:rPr>
          <w:rFonts w:ascii="Georgia" w:hAnsi="Georgia"/>
          <w:sz w:val="20"/>
        </w:rPr>
        <w:t>(</w:t>
      </w:r>
      <w:r>
        <w:rPr>
          <w:rFonts w:ascii="Georgia" w:hAnsi="Georgia"/>
          <w:i/>
          <w:sz w:val="20"/>
        </w:rPr>
        <w:t>X</w:t>
      </w:r>
      <w:r>
        <w:rPr>
          <w:rFonts w:ascii="Meiryo UI" w:hAnsi="Meiryo UI"/>
          <w:i/>
          <w:sz w:val="20"/>
        </w:rPr>
        <w:t>|</w:t>
      </w:r>
      <w:r>
        <w:rPr>
          <w:rFonts w:ascii="Georgia" w:hAnsi="Georgia"/>
          <w:i/>
          <w:sz w:val="20"/>
        </w:rPr>
        <w:t>Y</w:t>
      </w:r>
      <w:r>
        <w:rPr>
          <w:rFonts w:ascii="Georgia" w:hAnsi="Georgia"/>
          <w:i/>
          <w:spacing w:val="-13"/>
          <w:sz w:val="20"/>
        </w:rPr>
        <w:t xml:space="preserve"> </w:t>
      </w:r>
      <w:r>
        <w:rPr>
          <w:rFonts w:ascii="Georgia" w:hAnsi="Georgia"/>
          <w:sz w:val="20"/>
        </w:rPr>
        <w:t>)</w:t>
      </w:r>
      <w:r>
        <w:rPr>
          <w:rFonts w:ascii="Georgia" w:hAnsi="Georgia"/>
          <w:spacing w:val="-12"/>
          <w:sz w:val="20"/>
        </w:rPr>
        <w:t xml:space="preserve"> </w:t>
      </w:r>
      <w:r>
        <w:rPr>
          <w:rFonts w:ascii="Meiryo UI" w:hAnsi="Meiryo UI"/>
          <w:i/>
          <w:sz w:val="20"/>
        </w:rPr>
        <w:t>∗</w:t>
      </w:r>
      <w:r>
        <w:rPr>
          <w:rFonts w:ascii="Meiryo UI" w:hAnsi="Meiryo UI"/>
          <w:i/>
          <w:spacing w:val="-24"/>
          <w:sz w:val="20"/>
        </w:rPr>
        <w:t xml:space="preserve"> </w:t>
      </w:r>
      <w:r>
        <w:rPr>
          <w:rFonts w:ascii="Georgia" w:hAnsi="Georgia"/>
          <w:i/>
          <w:sz w:val="20"/>
        </w:rPr>
        <w:t>P</w:t>
      </w:r>
      <w:r>
        <w:rPr>
          <w:rFonts w:ascii="Georgia" w:hAnsi="Georgia"/>
          <w:i/>
          <w:spacing w:val="-21"/>
          <w:sz w:val="20"/>
        </w:rPr>
        <w:t xml:space="preserve"> </w:t>
      </w:r>
      <w:r>
        <w:rPr>
          <w:rFonts w:ascii="Georgia" w:hAnsi="Georgia"/>
          <w:sz w:val="20"/>
        </w:rPr>
        <w:t>(</w:t>
      </w:r>
      <w:r>
        <w:rPr>
          <w:rFonts w:ascii="Georgia" w:hAnsi="Georgia"/>
          <w:i/>
          <w:sz w:val="20"/>
        </w:rPr>
        <w:t>Y</w:t>
      </w:r>
      <w:r>
        <w:rPr>
          <w:rFonts w:ascii="Georgia" w:hAnsi="Georgia"/>
          <w:i/>
          <w:spacing w:val="-12"/>
          <w:sz w:val="20"/>
        </w:rPr>
        <w:t xml:space="preserve"> </w:t>
      </w:r>
      <w:r>
        <w:rPr>
          <w:rFonts w:ascii="Georgia" w:hAnsi="Georgia"/>
          <w:sz w:val="20"/>
        </w:rPr>
        <w:t xml:space="preserve">) </w:t>
      </w:r>
      <w:r>
        <w:rPr>
          <w:rFonts w:ascii="Georgia" w:hAnsi="Georgia"/>
          <w:i/>
          <w:sz w:val="20"/>
        </w:rPr>
        <w:t>P</w:t>
      </w:r>
      <w:r>
        <w:rPr>
          <w:rFonts w:ascii="Georgia" w:hAnsi="Georgia"/>
          <w:i/>
          <w:spacing w:val="-23"/>
          <w:sz w:val="20"/>
        </w:rPr>
        <w:t xml:space="preserve"> </w:t>
      </w:r>
      <w:r>
        <w:rPr>
          <w:rFonts w:ascii="Georgia" w:hAnsi="Georgia"/>
          <w:sz w:val="20"/>
        </w:rPr>
        <w:t>(</w:t>
      </w:r>
      <w:r>
        <w:rPr>
          <w:rFonts w:ascii="Georgia" w:hAnsi="Georgia"/>
          <w:i/>
          <w:sz w:val="20"/>
        </w:rPr>
        <w:t>X</w:t>
      </w:r>
      <w:r>
        <w:rPr>
          <w:rFonts w:ascii="Georgia" w:hAnsi="Georgia"/>
          <w:sz w:val="20"/>
        </w:rPr>
        <w:t>)</w:t>
      </w:r>
    </w:p>
    <w:p w14:paraId="1E8DFA99" w14:textId="77777777" w:rsidR="00EB6BA0" w:rsidRDefault="00000000">
      <w:pPr>
        <w:spacing w:before="6"/>
        <w:rPr>
          <w:rFonts w:ascii="Georgia"/>
        </w:rPr>
      </w:pPr>
      <w:r>
        <w:br w:type="column"/>
      </w:r>
    </w:p>
    <w:p w14:paraId="47D37575" w14:textId="77777777" w:rsidR="00EB6BA0" w:rsidRDefault="00000000">
      <w:pPr>
        <w:pStyle w:val="BodyText"/>
        <w:ind w:left="1076"/>
      </w:pPr>
      <w:r>
        <w:rPr>
          <w:noProof/>
        </w:rPr>
        <w:drawing>
          <wp:anchor distT="0" distB="0" distL="0" distR="0" simplePos="0" relativeHeight="15731200" behindDoc="0" locked="0" layoutInCell="1" allowOverlap="1" wp14:anchorId="6433586C" wp14:editId="20D4172E">
            <wp:simplePos x="0" y="0"/>
            <wp:positionH relativeFrom="page">
              <wp:posOffset>4007408</wp:posOffset>
            </wp:positionH>
            <wp:positionV relativeFrom="paragraph">
              <wp:posOffset>-470741</wp:posOffset>
            </wp:positionV>
            <wp:extent cx="3097876" cy="1435331"/>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3097876" cy="1435331"/>
                    </a:xfrm>
                    <a:prstGeom prst="rect">
                      <a:avLst/>
                    </a:prstGeom>
                  </pic:spPr>
                </pic:pic>
              </a:graphicData>
            </a:graphic>
          </wp:anchor>
        </w:drawing>
      </w:r>
      <w:r>
        <w:rPr>
          <w:spacing w:val="-5"/>
        </w:rPr>
        <w:t>(2)</w:t>
      </w:r>
    </w:p>
    <w:p w14:paraId="164DD3FC" w14:textId="77777777" w:rsidR="00EB6BA0" w:rsidRDefault="00EB6BA0">
      <w:pPr>
        <w:sectPr w:rsidR="00EB6BA0">
          <w:type w:val="continuous"/>
          <w:pgSz w:w="12240" w:h="15840"/>
          <w:pgMar w:top="900" w:right="860" w:bottom="280" w:left="860" w:header="720" w:footer="720" w:gutter="0"/>
          <w:cols w:num="3" w:space="720" w:equalWidth="0">
            <w:col w:w="2333" w:space="40"/>
            <w:col w:w="1419" w:space="39"/>
            <w:col w:w="6689"/>
          </w:cols>
        </w:sectPr>
      </w:pPr>
    </w:p>
    <w:p w14:paraId="42CA3327" w14:textId="77777777" w:rsidR="00EB6BA0" w:rsidRDefault="00000000">
      <w:pPr>
        <w:pStyle w:val="BodyText"/>
        <w:spacing w:before="153" w:line="201" w:lineRule="auto"/>
        <w:ind w:left="119" w:right="38"/>
        <w:jc w:val="both"/>
      </w:pPr>
      <w:r>
        <w:t>Through</w:t>
      </w:r>
      <w:r>
        <w:rPr>
          <w:spacing w:val="40"/>
        </w:rPr>
        <w:t xml:space="preserve"> </w:t>
      </w:r>
      <w:r>
        <w:t>the</w:t>
      </w:r>
      <w:r>
        <w:rPr>
          <w:spacing w:val="40"/>
        </w:rPr>
        <w:t xml:space="preserve"> </w:t>
      </w:r>
      <w:r>
        <w:t>application</w:t>
      </w:r>
      <w:r>
        <w:rPr>
          <w:spacing w:val="40"/>
        </w:rPr>
        <w:t xml:space="preserve"> </w:t>
      </w:r>
      <w:r>
        <w:t>of</w:t>
      </w:r>
      <w:r>
        <w:rPr>
          <w:spacing w:val="40"/>
        </w:rPr>
        <w:t xml:space="preserve"> </w:t>
      </w:r>
      <w:r>
        <w:t>this</w:t>
      </w:r>
      <w:r>
        <w:rPr>
          <w:spacing w:val="40"/>
        </w:rPr>
        <w:t xml:space="preserve"> </w:t>
      </w:r>
      <w:r>
        <w:t>theorem,</w:t>
      </w:r>
      <w:r>
        <w:rPr>
          <w:spacing w:val="40"/>
        </w:rPr>
        <w:t xml:space="preserve"> </w:t>
      </w:r>
      <w:r>
        <w:t>the</w:t>
      </w:r>
      <w:r>
        <w:rPr>
          <w:spacing w:val="40"/>
        </w:rPr>
        <w:t xml:space="preserve"> </w:t>
      </w:r>
      <w:r>
        <w:t>probabilities</w:t>
      </w:r>
      <w:r>
        <w:rPr>
          <w:spacing w:val="40"/>
        </w:rPr>
        <w:t xml:space="preserve"> </w:t>
      </w:r>
      <w:r>
        <w:rPr>
          <w:rFonts w:ascii="Georgia"/>
          <w:i/>
        </w:rPr>
        <w:t>P</w:t>
      </w:r>
      <w:r>
        <w:rPr>
          <w:rFonts w:ascii="Georgia"/>
          <w:i/>
          <w:spacing w:val="-13"/>
        </w:rPr>
        <w:t xml:space="preserve"> </w:t>
      </w:r>
      <w:r>
        <w:rPr>
          <w:rFonts w:ascii="Georgia"/>
        </w:rPr>
        <w:t>(</w:t>
      </w:r>
      <w:r>
        <w:rPr>
          <w:rFonts w:ascii="Georgia"/>
          <w:i/>
        </w:rPr>
        <w:t>X</w:t>
      </w:r>
      <w:r>
        <w:rPr>
          <w:rFonts w:ascii="Meiryo UI"/>
          <w:i/>
        </w:rPr>
        <w:t>|</w:t>
      </w:r>
      <w:r>
        <w:rPr>
          <w:rFonts w:ascii="Georgia"/>
          <w:i/>
        </w:rPr>
        <w:t>Y</w:t>
      </w:r>
      <w:r>
        <w:rPr>
          <w:rFonts w:ascii="Georgia"/>
          <w:i/>
          <w:spacing w:val="-12"/>
        </w:rPr>
        <w:t xml:space="preserve"> </w:t>
      </w:r>
      <w:r>
        <w:rPr>
          <w:rFonts w:ascii="Georgia"/>
        </w:rPr>
        <w:t xml:space="preserve">) </w:t>
      </w:r>
      <w:r>
        <w:t xml:space="preserve">and </w:t>
      </w:r>
      <w:r>
        <w:rPr>
          <w:rFonts w:ascii="Georgia"/>
          <w:i/>
        </w:rPr>
        <w:t>P</w:t>
      </w:r>
      <w:r>
        <w:rPr>
          <w:rFonts w:ascii="Georgia"/>
          <w:i/>
          <w:spacing w:val="-13"/>
        </w:rPr>
        <w:t xml:space="preserve"> </w:t>
      </w:r>
      <w:r>
        <w:rPr>
          <w:rFonts w:ascii="Georgia"/>
        </w:rPr>
        <w:t>(</w:t>
      </w:r>
      <w:r>
        <w:rPr>
          <w:rFonts w:ascii="Georgia"/>
          <w:i/>
        </w:rPr>
        <w:t>Y</w:t>
      </w:r>
      <w:r>
        <w:rPr>
          <w:rFonts w:ascii="Georgia"/>
          <w:i/>
          <w:spacing w:val="-5"/>
        </w:rPr>
        <w:t xml:space="preserve"> </w:t>
      </w:r>
      <w:r>
        <w:rPr>
          <w:rFonts w:ascii="Georgia"/>
        </w:rPr>
        <w:t xml:space="preserve">) </w:t>
      </w:r>
      <w:r>
        <w:t>can be calculated from the training data. However,</w:t>
      </w:r>
      <w:r>
        <w:rPr>
          <w:spacing w:val="49"/>
        </w:rPr>
        <w:t xml:space="preserve"> </w:t>
      </w:r>
      <w:r>
        <w:t>as</w:t>
      </w:r>
      <w:r>
        <w:rPr>
          <w:spacing w:val="50"/>
        </w:rPr>
        <w:t xml:space="preserve"> </w:t>
      </w:r>
      <w:r>
        <w:t>the</w:t>
      </w:r>
      <w:r>
        <w:rPr>
          <w:spacing w:val="50"/>
        </w:rPr>
        <w:t xml:space="preserve"> </w:t>
      </w:r>
      <w:r>
        <w:t>number</w:t>
      </w:r>
      <w:r>
        <w:rPr>
          <w:spacing w:val="50"/>
        </w:rPr>
        <w:t xml:space="preserve"> </w:t>
      </w:r>
      <w:r>
        <w:t>of</w:t>
      </w:r>
      <w:r>
        <w:rPr>
          <w:spacing w:val="50"/>
        </w:rPr>
        <w:t xml:space="preserve"> </w:t>
      </w:r>
      <w:r>
        <w:t>feature</w:t>
      </w:r>
      <w:r>
        <w:rPr>
          <w:spacing w:val="50"/>
        </w:rPr>
        <w:t xml:space="preserve"> </w:t>
      </w:r>
      <w:r>
        <w:t>increases,</w:t>
      </w:r>
      <w:r>
        <w:rPr>
          <w:spacing w:val="50"/>
        </w:rPr>
        <w:t xml:space="preserve"> </w:t>
      </w:r>
      <w:r>
        <w:t>this</w:t>
      </w:r>
      <w:r>
        <w:rPr>
          <w:spacing w:val="50"/>
        </w:rPr>
        <w:t xml:space="preserve"> </w:t>
      </w:r>
      <w:r>
        <w:rPr>
          <w:spacing w:val="-2"/>
        </w:rPr>
        <w:t>process</w:t>
      </w:r>
    </w:p>
    <w:p w14:paraId="62193961" w14:textId="282BFE78" w:rsidR="00EB6BA0" w:rsidRDefault="00000000">
      <w:pPr>
        <w:pStyle w:val="BodyText"/>
        <w:spacing w:before="17" w:line="249" w:lineRule="auto"/>
        <w:ind w:left="119" w:right="38"/>
        <w:jc w:val="both"/>
      </w:pPr>
      <w:r>
        <w:t>becomes much more difficult and requires more processing power.</w:t>
      </w:r>
      <w:r>
        <w:rPr>
          <w:spacing w:val="-6"/>
        </w:rPr>
        <w:t xml:space="preserve"> </w:t>
      </w:r>
      <w:r>
        <w:t>This</w:t>
      </w:r>
      <w:r>
        <w:rPr>
          <w:spacing w:val="-6"/>
        </w:rPr>
        <w:t xml:space="preserve"> </w:t>
      </w:r>
      <w:r>
        <w:t>leads</w:t>
      </w:r>
      <w:r>
        <w:rPr>
          <w:spacing w:val="-6"/>
        </w:rPr>
        <w:t xml:space="preserve"> </w:t>
      </w:r>
      <w:r>
        <w:t>to</w:t>
      </w:r>
      <w:r>
        <w:rPr>
          <w:spacing w:val="-6"/>
        </w:rPr>
        <w:t xml:space="preserve"> </w:t>
      </w:r>
      <w:r>
        <w:t>the</w:t>
      </w:r>
      <w:r>
        <w:rPr>
          <w:spacing w:val="-6"/>
        </w:rPr>
        <w:t xml:space="preserve"> </w:t>
      </w:r>
      <w:r>
        <w:t>naive</w:t>
      </w:r>
      <w:r>
        <w:rPr>
          <w:spacing w:val="-6"/>
        </w:rPr>
        <w:t xml:space="preserve"> </w:t>
      </w:r>
      <w:r>
        <w:t>variation</w:t>
      </w:r>
      <w:r>
        <w:rPr>
          <w:spacing w:val="-6"/>
        </w:rPr>
        <w:t xml:space="preserve"> </w:t>
      </w:r>
      <w:r>
        <w:t>of</w:t>
      </w:r>
      <w:r>
        <w:rPr>
          <w:spacing w:val="-6"/>
        </w:rPr>
        <w:t xml:space="preserve"> </w:t>
      </w:r>
      <w:r>
        <w:t>the</w:t>
      </w:r>
      <w:r>
        <w:rPr>
          <w:spacing w:val="-6"/>
        </w:rPr>
        <w:t xml:space="preserve"> </w:t>
      </w:r>
      <w:r>
        <w:t>theorem</w:t>
      </w:r>
      <w:r>
        <w:rPr>
          <w:spacing w:val="-6"/>
        </w:rPr>
        <w:t xml:space="preserve"> </w:t>
      </w:r>
      <w:r w:rsidR="002150B6">
        <w:t>extending</w:t>
      </w:r>
      <w:r>
        <w:t xml:space="preserve"> and</w:t>
      </w:r>
      <w:r>
        <w:rPr>
          <w:spacing w:val="40"/>
        </w:rPr>
        <w:t xml:space="preserve"> </w:t>
      </w:r>
      <w:r>
        <w:t>simplifies</w:t>
      </w:r>
      <w:r>
        <w:rPr>
          <w:spacing w:val="40"/>
        </w:rPr>
        <w:t xml:space="preserve"> </w:t>
      </w:r>
      <w:r>
        <w:t>the</w:t>
      </w:r>
      <w:r>
        <w:rPr>
          <w:spacing w:val="40"/>
        </w:rPr>
        <w:t xml:space="preserve"> </w:t>
      </w:r>
      <w:r>
        <w:t>original</w:t>
      </w:r>
      <w:r>
        <w:rPr>
          <w:spacing w:val="40"/>
        </w:rPr>
        <w:t xml:space="preserve"> </w:t>
      </w:r>
      <w:r>
        <w:t>Bayes</w:t>
      </w:r>
      <w:r>
        <w:rPr>
          <w:spacing w:val="40"/>
        </w:rPr>
        <w:t xml:space="preserve"> </w:t>
      </w:r>
      <w:r>
        <w:t>theorem,</w:t>
      </w:r>
      <w:r>
        <w:rPr>
          <w:spacing w:val="40"/>
        </w:rPr>
        <w:t xml:space="preserve"> </w:t>
      </w:r>
      <w:r>
        <w:t>which</w:t>
      </w:r>
      <w:r>
        <w:rPr>
          <w:spacing w:val="40"/>
        </w:rPr>
        <w:t xml:space="preserve"> </w:t>
      </w:r>
      <w:r>
        <w:t xml:space="preserve">provides a mechanism for determining the probability of a target </w:t>
      </w:r>
      <w:r>
        <w:rPr>
          <w:spacing w:val="-2"/>
        </w:rPr>
        <w:t>occurrence.</w:t>
      </w:r>
    </w:p>
    <w:p w14:paraId="7CBB32C0" w14:textId="77777777" w:rsidR="00EB6BA0" w:rsidRDefault="00000000">
      <w:pPr>
        <w:pStyle w:val="ListParagraph"/>
        <w:numPr>
          <w:ilvl w:val="0"/>
          <w:numId w:val="3"/>
        </w:numPr>
        <w:tabs>
          <w:tab w:val="left" w:pos="1672"/>
        </w:tabs>
        <w:spacing w:before="200"/>
        <w:ind w:left="1671" w:right="0" w:hanging="288"/>
        <w:jc w:val="left"/>
        <w:rPr>
          <w:sz w:val="20"/>
        </w:rPr>
      </w:pPr>
      <w:r>
        <w:rPr>
          <w:smallCaps/>
          <w:sz w:val="20"/>
        </w:rPr>
        <w:t>Result</w:t>
      </w:r>
      <w:r>
        <w:rPr>
          <w:smallCaps/>
          <w:spacing w:val="38"/>
          <w:sz w:val="20"/>
        </w:rPr>
        <w:t xml:space="preserve"> </w:t>
      </w:r>
      <w:r>
        <w:rPr>
          <w:smallCaps/>
          <w:sz w:val="20"/>
        </w:rPr>
        <w:t>and</w:t>
      </w:r>
      <w:r>
        <w:rPr>
          <w:smallCaps/>
          <w:spacing w:val="39"/>
          <w:sz w:val="20"/>
        </w:rPr>
        <w:t xml:space="preserve"> </w:t>
      </w:r>
      <w:r>
        <w:rPr>
          <w:smallCaps/>
          <w:spacing w:val="-2"/>
          <w:sz w:val="20"/>
        </w:rPr>
        <w:t>Discussion</w:t>
      </w:r>
    </w:p>
    <w:p w14:paraId="3496DAE6" w14:textId="77777777" w:rsidR="00EB6BA0" w:rsidRDefault="00000000">
      <w:pPr>
        <w:spacing w:before="118"/>
        <w:ind w:left="119"/>
        <w:jc w:val="both"/>
        <w:rPr>
          <w:i/>
          <w:sz w:val="20"/>
        </w:rPr>
      </w:pPr>
      <w:r>
        <w:rPr>
          <w:i/>
          <w:sz w:val="20"/>
        </w:rPr>
        <w:t>A.</w:t>
      </w:r>
      <w:r>
        <w:rPr>
          <w:i/>
          <w:spacing w:val="42"/>
          <w:sz w:val="20"/>
        </w:rPr>
        <w:t xml:space="preserve"> </w:t>
      </w:r>
      <w:r>
        <w:rPr>
          <w:i/>
          <w:sz w:val="20"/>
        </w:rPr>
        <w:t>Evaluation</w:t>
      </w:r>
      <w:r>
        <w:rPr>
          <w:i/>
          <w:spacing w:val="15"/>
          <w:sz w:val="20"/>
        </w:rPr>
        <w:t xml:space="preserve"> </w:t>
      </w:r>
      <w:r>
        <w:rPr>
          <w:i/>
          <w:spacing w:val="-2"/>
          <w:sz w:val="20"/>
        </w:rPr>
        <w:t>Metrics</w:t>
      </w:r>
    </w:p>
    <w:p w14:paraId="1A5879CE" w14:textId="77777777" w:rsidR="00EB6BA0" w:rsidRDefault="00000000">
      <w:pPr>
        <w:pStyle w:val="BodyText"/>
        <w:spacing w:before="100" w:line="249" w:lineRule="auto"/>
        <w:ind w:left="119" w:right="38" w:firstLine="199"/>
        <w:jc w:val="both"/>
      </w:pPr>
      <w:r>
        <w:t>In order to detect PD, we employ various classifier metrics including accuracy (ACC), F1-score, and other metrics found in the confusion matrix. Each of these evaluation criteria has its own calculation formula, which aids in determining the most</w:t>
      </w:r>
      <w:r>
        <w:rPr>
          <w:spacing w:val="-1"/>
        </w:rPr>
        <w:t xml:space="preserve"> </w:t>
      </w:r>
      <w:r>
        <w:t>suitable</w:t>
      </w:r>
      <w:r>
        <w:rPr>
          <w:spacing w:val="-1"/>
        </w:rPr>
        <w:t xml:space="preserve"> </w:t>
      </w:r>
      <w:r>
        <w:t>classifier</w:t>
      </w:r>
      <w:r>
        <w:rPr>
          <w:spacing w:val="-1"/>
        </w:rPr>
        <w:t xml:space="preserve"> </w:t>
      </w:r>
      <w:r>
        <w:t>for</w:t>
      </w:r>
      <w:r>
        <w:rPr>
          <w:spacing w:val="-1"/>
        </w:rPr>
        <w:t xml:space="preserve"> </w:t>
      </w:r>
      <w:r>
        <w:t>the</w:t>
      </w:r>
      <w:r>
        <w:rPr>
          <w:spacing w:val="-1"/>
        </w:rPr>
        <w:t xml:space="preserve"> </w:t>
      </w:r>
      <w:r>
        <w:t>analysis</w:t>
      </w:r>
      <w:r>
        <w:rPr>
          <w:spacing w:val="-1"/>
        </w:rPr>
        <w:t xml:space="preserve"> </w:t>
      </w:r>
      <w:r>
        <w:t>in</w:t>
      </w:r>
      <w:r>
        <w:rPr>
          <w:spacing w:val="-1"/>
        </w:rPr>
        <w:t xml:space="preserve"> </w:t>
      </w:r>
      <w:r>
        <w:t>terms</w:t>
      </w:r>
      <w:r>
        <w:rPr>
          <w:spacing w:val="-1"/>
        </w:rPr>
        <w:t xml:space="preserve"> </w:t>
      </w:r>
      <w:r>
        <w:t>of</w:t>
      </w:r>
      <w:r>
        <w:rPr>
          <w:spacing w:val="-1"/>
        </w:rPr>
        <w:t xml:space="preserve"> </w:t>
      </w:r>
      <w:r>
        <w:t>quality.The confusion matrix is displayed in Table II.</w:t>
      </w:r>
    </w:p>
    <w:p w14:paraId="4F459BEB" w14:textId="77777777" w:rsidR="00EB6BA0" w:rsidRDefault="00000000">
      <w:pPr>
        <w:pStyle w:val="BodyText"/>
        <w:spacing w:before="7" w:line="249" w:lineRule="auto"/>
        <w:ind w:left="119" w:right="38" w:firstLine="199"/>
        <w:jc w:val="both"/>
      </w:pPr>
      <w:r>
        <w:t>F1-Score:</w:t>
      </w:r>
      <w:r>
        <w:rPr>
          <w:spacing w:val="-5"/>
        </w:rPr>
        <w:t xml:space="preserve"> </w:t>
      </w:r>
      <w:r>
        <w:t>The</w:t>
      </w:r>
      <w:r>
        <w:rPr>
          <w:spacing w:val="-5"/>
        </w:rPr>
        <w:t xml:space="preserve"> </w:t>
      </w:r>
      <w:r>
        <w:t>F1</w:t>
      </w:r>
      <w:r>
        <w:rPr>
          <w:spacing w:val="-5"/>
        </w:rPr>
        <w:t xml:space="preserve"> </w:t>
      </w:r>
      <w:r>
        <w:t>score</w:t>
      </w:r>
      <w:r>
        <w:rPr>
          <w:spacing w:val="-5"/>
        </w:rPr>
        <w:t xml:space="preserve"> </w:t>
      </w:r>
      <w:r>
        <w:t>is</w:t>
      </w:r>
      <w:r>
        <w:rPr>
          <w:spacing w:val="-5"/>
        </w:rPr>
        <w:t xml:space="preserve"> </w:t>
      </w:r>
      <w:r>
        <w:t>a</w:t>
      </w:r>
      <w:r>
        <w:rPr>
          <w:spacing w:val="-5"/>
        </w:rPr>
        <w:t xml:space="preserve"> </w:t>
      </w:r>
      <w:r>
        <w:t>measurement</w:t>
      </w:r>
      <w:r>
        <w:rPr>
          <w:spacing w:val="-5"/>
        </w:rPr>
        <w:t xml:space="preserve"> </w:t>
      </w:r>
      <w:r>
        <w:t>that</w:t>
      </w:r>
      <w:r>
        <w:rPr>
          <w:spacing w:val="-5"/>
        </w:rPr>
        <w:t xml:space="preserve"> </w:t>
      </w:r>
      <w:r>
        <w:t>represents</w:t>
      </w:r>
      <w:r>
        <w:rPr>
          <w:spacing w:val="-5"/>
        </w:rPr>
        <w:t xml:space="preserve"> </w:t>
      </w:r>
      <w:r>
        <w:t>the harmonic</w:t>
      </w:r>
      <w:r>
        <w:rPr>
          <w:spacing w:val="19"/>
        </w:rPr>
        <w:t xml:space="preserve"> </w:t>
      </w:r>
      <w:r>
        <w:t>mean</w:t>
      </w:r>
      <w:r>
        <w:rPr>
          <w:spacing w:val="20"/>
        </w:rPr>
        <w:t xml:space="preserve"> </w:t>
      </w:r>
      <w:r>
        <w:t>of</w:t>
      </w:r>
      <w:r>
        <w:rPr>
          <w:spacing w:val="20"/>
        </w:rPr>
        <w:t xml:space="preserve"> </w:t>
      </w:r>
      <w:r>
        <w:t>precision</w:t>
      </w:r>
      <w:r>
        <w:rPr>
          <w:spacing w:val="20"/>
        </w:rPr>
        <w:t xml:space="preserve"> </w:t>
      </w:r>
      <w:r>
        <w:t>and</w:t>
      </w:r>
      <w:r>
        <w:rPr>
          <w:spacing w:val="19"/>
        </w:rPr>
        <w:t xml:space="preserve"> </w:t>
      </w:r>
      <w:r>
        <w:t>recall.</w:t>
      </w:r>
      <w:r>
        <w:rPr>
          <w:spacing w:val="20"/>
        </w:rPr>
        <w:t xml:space="preserve"> </w:t>
      </w:r>
      <w:r>
        <w:t>When</w:t>
      </w:r>
      <w:r>
        <w:rPr>
          <w:spacing w:val="20"/>
        </w:rPr>
        <w:t xml:space="preserve"> </w:t>
      </w:r>
      <w:r>
        <w:t>both</w:t>
      </w:r>
      <w:r>
        <w:rPr>
          <w:spacing w:val="19"/>
        </w:rPr>
        <w:t xml:space="preserve"> </w:t>
      </w:r>
      <w:r>
        <w:rPr>
          <w:spacing w:val="-2"/>
        </w:rPr>
        <w:t>precision</w:t>
      </w:r>
    </w:p>
    <w:p w14:paraId="3C7B562C" w14:textId="77777777" w:rsidR="00EB6BA0" w:rsidRDefault="00000000">
      <w:pPr>
        <w:rPr>
          <w:sz w:val="18"/>
        </w:rPr>
      </w:pPr>
      <w:r>
        <w:br w:type="column"/>
      </w:r>
    </w:p>
    <w:p w14:paraId="62A59A9E" w14:textId="77777777" w:rsidR="00EB6BA0" w:rsidRDefault="00EB6BA0">
      <w:pPr>
        <w:pStyle w:val="BodyText"/>
        <w:rPr>
          <w:sz w:val="18"/>
        </w:rPr>
      </w:pPr>
    </w:p>
    <w:p w14:paraId="062987ED" w14:textId="77777777" w:rsidR="00EB6BA0" w:rsidRDefault="00EB6BA0">
      <w:pPr>
        <w:pStyle w:val="BodyText"/>
        <w:rPr>
          <w:sz w:val="18"/>
        </w:rPr>
      </w:pPr>
    </w:p>
    <w:p w14:paraId="0250517D" w14:textId="77777777" w:rsidR="00EB6BA0" w:rsidRDefault="00EB6BA0">
      <w:pPr>
        <w:pStyle w:val="BodyText"/>
        <w:rPr>
          <w:sz w:val="18"/>
        </w:rPr>
      </w:pPr>
    </w:p>
    <w:p w14:paraId="5E52D956" w14:textId="77777777" w:rsidR="00EB6BA0" w:rsidRDefault="00EB6BA0">
      <w:pPr>
        <w:pStyle w:val="BodyText"/>
        <w:rPr>
          <w:sz w:val="18"/>
        </w:rPr>
      </w:pPr>
    </w:p>
    <w:p w14:paraId="2B68A98A" w14:textId="77777777" w:rsidR="00EB6BA0" w:rsidRDefault="00EB6BA0">
      <w:pPr>
        <w:pStyle w:val="BodyText"/>
        <w:rPr>
          <w:sz w:val="18"/>
        </w:rPr>
      </w:pPr>
    </w:p>
    <w:p w14:paraId="693CCFD3" w14:textId="77777777" w:rsidR="00EB6BA0" w:rsidRDefault="00000000">
      <w:pPr>
        <w:spacing w:before="118"/>
        <w:ind w:left="772"/>
        <w:rPr>
          <w:sz w:val="16"/>
        </w:rPr>
      </w:pPr>
      <w:r>
        <w:rPr>
          <w:sz w:val="16"/>
        </w:rPr>
        <w:t>Fig.</w:t>
      </w:r>
      <w:r>
        <w:rPr>
          <w:spacing w:val="10"/>
          <w:sz w:val="16"/>
        </w:rPr>
        <w:t xml:space="preserve"> </w:t>
      </w:r>
      <w:r>
        <w:rPr>
          <w:sz w:val="16"/>
        </w:rPr>
        <w:t>3.</w:t>
      </w:r>
      <w:r>
        <w:rPr>
          <w:spacing w:val="62"/>
          <w:sz w:val="16"/>
        </w:rPr>
        <w:t xml:space="preserve"> </w:t>
      </w:r>
      <w:r>
        <w:rPr>
          <w:sz w:val="16"/>
        </w:rPr>
        <w:t>The</w:t>
      </w:r>
      <w:r>
        <w:rPr>
          <w:spacing w:val="11"/>
          <w:sz w:val="16"/>
        </w:rPr>
        <w:t xml:space="preserve"> </w:t>
      </w:r>
      <w:r>
        <w:rPr>
          <w:sz w:val="16"/>
        </w:rPr>
        <w:t>different</w:t>
      </w:r>
      <w:r>
        <w:rPr>
          <w:spacing w:val="11"/>
          <w:sz w:val="16"/>
        </w:rPr>
        <w:t xml:space="preserve"> </w:t>
      </w:r>
      <w:r>
        <w:rPr>
          <w:sz w:val="16"/>
        </w:rPr>
        <w:t>machine</w:t>
      </w:r>
      <w:r>
        <w:rPr>
          <w:spacing w:val="10"/>
          <w:sz w:val="16"/>
        </w:rPr>
        <w:t xml:space="preserve"> </w:t>
      </w:r>
      <w:r>
        <w:rPr>
          <w:sz w:val="16"/>
        </w:rPr>
        <w:t>learning-based</w:t>
      </w:r>
      <w:r>
        <w:rPr>
          <w:spacing w:val="11"/>
          <w:sz w:val="16"/>
        </w:rPr>
        <w:t xml:space="preserve"> </w:t>
      </w:r>
      <w:r>
        <w:rPr>
          <w:spacing w:val="-2"/>
          <w:sz w:val="16"/>
        </w:rPr>
        <w:t>algorithms</w:t>
      </w:r>
    </w:p>
    <w:p w14:paraId="5CFDB06F" w14:textId="77777777" w:rsidR="00EB6BA0" w:rsidRDefault="00EB6BA0">
      <w:pPr>
        <w:pStyle w:val="BodyText"/>
        <w:spacing w:before="3"/>
        <w:rPr>
          <w:sz w:val="16"/>
        </w:rPr>
      </w:pPr>
    </w:p>
    <w:p w14:paraId="0B6689EA" w14:textId="77777777" w:rsidR="00EB6BA0" w:rsidRDefault="00000000">
      <w:pPr>
        <w:pStyle w:val="BodyText"/>
        <w:spacing w:line="249" w:lineRule="auto"/>
        <w:ind w:left="119" w:right="117"/>
        <w:jc w:val="both"/>
      </w:pPr>
      <w:r>
        <w:t>the training and test datasets. One interesting finding is that</w:t>
      </w:r>
      <w:r>
        <w:rPr>
          <w:spacing w:val="40"/>
        </w:rPr>
        <w:t xml:space="preserve"> </w:t>
      </w:r>
      <w:r>
        <w:t>for 5-fold cross- validation, the accuracy performs worse. As future work, we plan to perform an extensive analysis of all methodologies on this data set.</w:t>
      </w:r>
    </w:p>
    <w:p w14:paraId="77C58596" w14:textId="5E1B2D32" w:rsidR="00EB6BA0" w:rsidRDefault="00000000">
      <w:pPr>
        <w:pStyle w:val="BodyText"/>
        <w:spacing w:line="249" w:lineRule="auto"/>
        <w:ind w:left="119" w:right="117" w:firstLine="199"/>
        <w:jc w:val="both"/>
      </w:pPr>
      <w:r>
        <w:t>In Table III, the results of the models displayed include 70:30 train/test split, 5-fold cross-validation for four model. The table shows that the maximum accuracy of 94.92% for</w:t>
      </w:r>
      <w:r>
        <w:rPr>
          <w:spacing w:val="80"/>
          <w:w w:val="150"/>
        </w:rPr>
        <w:t xml:space="preserve"> </w:t>
      </w:r>
      <w:r>
        <w:t>all features and 96.61% for extracted features is achieved by the Random Forest algorithm. This performance is closely followed</w:t>
      </w:r>
      <w:r>
        <w:rPr>
          <w:spacing w:val="-13"/>
        </w:rPr>
        <w:t xml:space="preserve"> </w:t>
      </w:r>
      <w:r>
        <w:t>by</w:t>
      </w:r>
      <w:r>
        <w:rPr>
          <w:spacing w:val="-12"/>
        </w:rPr>
        <w:t xml:space="preserve"> </w:t>
      </w:r>
      <w:r>
        <w:t>Decision</w:t>
      </w:r>
      <w:r>
        <w:rPr>
          <w:spacing w:val="-13"/>
        </w:rPr>
        <w:t xml:space="preserve"> </w:t>
      </w:r>
      <w:r>
        <w:t>Tree</w:t>
      </w:r>
      <w:r>
        <w:rPr>
          <w:spacing w:val="-12"/>
        </w:rPr>
        <w:t xml:space="preserve"> </w:t>
      </w:r>
      <w:r>
        <w:t>and</w:t>
      </w:r>
      <w:r>
        <w:rPr>
          <w:spacing w:val="-13"/>
        </w:rPr>
        <w:t xml:space="preserve"> </w:t>
      </w:r>
      <w:r>
        <w:t>Logistic</w:t>
      </w:r>
      <w:r>
        <w:rPr>
          <w:spacing w:val="-12"/>
        </w:rPr>
        <w:t xml:space="preserve"> </w:t>
      </w:r>
      <w:r>
        <w:t>Regression</w:t>
      </w:r>
      <w:r>
        <w:rPr>
          <w:spacing w:val="-13"/>
        </w:rPr>
        <w:t xml:space="preserve"> </w:t>
      </w:r>
      <w:r>
        <w:t xml:space="preserve">algorithms. Finally, with the worse performance, Na¨ıve Bayes achieved the lowest accuracy of 67.8% and 64.41% for all features and extracted </w:t>
      </w:r>
      <w:r w:rsidR="002150B6">
        <w:t>features,</w:t>
      </w:r>
      <w:r>
        <w:t xml:space="preserve"> respectively.</w:t>
      </w:r>
    </w:p>
    <w:p w14:paraId="6FA2B271" w14:textId="77777777" w:rsidR="00EB6BA0" w:rsidRDefault="00EB6BA0">
      <w:pPr>
        <w:spacing w:line="249" w:lineRule="auto"/>
        <w:jc w:val="both"/>
        <w:sectPr w:rsidR="00EB6BA0">
          <w:type w:val="continuous"/>
          <w:pgSz w:w="12240" w:h="15840"/>
          <w:pgMar w:top="900" w:right="860" w:bottom="280" w:left="860" w:header="720" w:footer="720" w:gutter="0"/>
          <w:cols w:num="2" w:space="720" w:equalWidth="0">
            <w:col w:w="5181" w:space="79"/>
            <w:col w:w="5260"/>
          </w:cols>
        </w:sectPr>
      </w:pPr>
    </w:p>
    <w:p w14:paraId="4FA48911" w14:textId="77777777" w:rsidR="00EB6BA0" w:rsidRDefault="00EB6BA0">
      <w:pPr>
        <w:pStyle w:val="BodyText"/>
        <w:rPr>
          <w:sz w:val="24"/>
        </w:rPr>
      </w:pPr>
    </w:p>
    <w:p w14:paraId="762B404B" w14:textId="77777777" w:rsidR="00EB6BA0" w:rsidRDefault="00EB6BA0">
      <w:pPr>
        <w:pStyle w:val="BodyText"/>
        <w:rPr>
          <w:sz w:val="24"/>
        </w:rPr>
      </w:pPr>
    </w:p>
    <w:p w14:paraId="744E6565" w14:textId="77777777" w:rsidR="00EB6BA0" w:rsidRDefault="00EB6BA0">
      <w:pPr>
        <w:pStyle w:val="BodyText"/>
        <w:rPr>
          <w:sz w:val="24"/>
        </w:rPr>
      </w:pPr>
    </w:p>
    <w:p w14:paraId="7E94C01C" w14:textId="77777777" w:rsidR="00EB6BA0" w:rsidRDefault="00EB6BA0">
      <w:pPr>
        <w:pStyle w:val="BodyText"/>
        <w:rPr>
          <w:sz w:val="24"/>
        </w:rPr>
      </w:pPr>
    </w:p>
    <w:p w14:paraId="2B9AEC15" w14:textId="77777777" w:rsidR="00EB6BA0" w:rsidRDefault="00EB6BA0">
      <w:pPr>
        <w:pStyle w:val="BodyText"/>
        <w:rPr>
          <w:sz w:val="24"/>
        </w:rPr>
      </w:pPr>
    </w:p>
    <w:p w14:paraId="715FA97C" w14:textId="77777777" w:rsidR="00EB6BA0" w:rsidRDefault="00EB6BA0">
      <w:pPr>
        <w:pStyle w:val="BodyText"/>
        <w:rPr>
          <w:sz w:val="24"/>
        </w:rPr>
      </w:pPr>
    </w:p>
    <w:p w14:paraId="7DF5DB4D" w14:textId="77777777" w:rsidR="00EB6BA0" w:rsidRDefault="00EB6BA0">
      <w:pPr>
        <w:pStyle w:val="BodyText"/>
        <w:rPr>
          <w:sz w:val="24"/>
        </w:rPr>
      </w:pPr>
    </w:p>
    <w:p w14:paraId="5BEB107B" w14:textId="77777777" w:rsidR="00EB6BA0" w:rsidRDefault="00EB6BA0">
      <w:pPr>
        <w:pStyle w:val="BodyText"/>
        <w:rPr>
          <w:sz w:val="24"/>
        </w:rPr>
      </w:pPr>
    </w:p>
    <w:p w14:paraId="63E43418" w14:textId="77777777" w:rsidR="00EB6BA0" w:rsidRDefault="00EB6BA0">
      <w:pPr>
        <w:pStyle w:val="BodyText"/>
        <w:rPr>
          <w:sz w:val="24"/>
        </w:rPr>
      </w:pPr>
    </w:p>
    <w:p w14:paraId="44AF6EC2" w14:textId="77777777" w:rsidR="00EB6BA0" w:rsidRDefault="00EB6BA0">
      <w:pPr>
        <w:pStyle w:val="BodyText"/>
        <w:rPr>
          <w:sz w:val="24"/>
        </w:rPr>
      </w:pPr>
    </w:p>
    <w:p w14:paraId="1938F3DA" w14:textId="77777777" w:rsidR="00EB6BA0" w:rsidRDefault="00EB6BA0">
      <w:pPr>
        <w:pStyle w:val="BodyText"/>
        <w:rPr>
          <w:sz w:val="24"/>
        </w:rPr>
      </w:pPr>
    </w:p>
    <w:p w14:paraId="38EFB0D6" w14:textId="77777777" w:rsidR="00EB6BA0" w:rsidRDefault="00EB6BA0">
      <w:pPr>
        <w:pStyle w:val="BodyText"/>
        <w:rPr>
          <w:sz w:val="24"/>
        </w:rPr>
      </w:pPr>
    </w:p>
    <w:p w14:paraId="5E5FD5E3" w14:textId="77777777" w:rsidR="00EB6BA0" w:rsidRDefault="00EB6BA0">
      <w:pPr>
        <w:pStyle w:val="BodyText"/>
        <w:rPr>
          <w:sz w:val="24"/>
        </w:rPr>
      </w:pPr>
    </w:p>
    <w:p w14:paraId="1D9D3EA2" w14:textId="77777777" w:rsidR="00EB6BA0" w:rsidRDefault="00EB6BA0">
      <w:pPr>
        <w:pStyle w:val="BodyText"/>
        <w:rPr>
          <w:sz w:val="24"/>
        </w:rPr>
      </w:pPr>
    </w:p>
    <w:p w14:paraId="3478862C" w14:textId="77777777" w:rsidR="00EB6BA0" w:rsidRDefault="00EB6BA0">
      <w:pPr>
        <w:pStyle w:val="BodyText"/>
        <w:rPr>
          <w:sz w:val="24"/>
        </w:rPr>
      </w:pPr>
    </w:p>
    <w:p w14:paraId="0EC01E1A" w14:textId="77777777" w:rsidR="00EB6BA0" w:rsidRDefault="00EB6BA0">
      <w:pPr>
        <w:pStyle w:val="BodyText"/>
        <w:rPr>
          <w:sz w:val="24"/>
        </w:rPr>
      </w:pPr>
    </w:p>
    <w:p w14:paraId="7B4F964C" w14:textId="77777777" w:rsidR="00EB6BA0" w:rsidRDefault="00EB6BA0">
      <w:pPr>
        <w:pStyle w:val="BodyText"/>
        <w:rPr>
          <w:sz w:val="24"/>
        </w:rPr>
      </w:pPr>
    </w:p>
    <w:p w14:paraId="3745CD0F" w14:textId="77777777" w:rsidR="00EB6BA0" w:rsidRDefault="00EB6BA0">
      <w:pPr>
        <w:pStyle w:val="BodyText"/>
        <w:rPr>
          <w:sz w:val="24"/>
        </w:rPr>
      </w:pPr>
    </w:p>
    <w:p w14:paraId="0BD87E36" w14:textId="77777777" w:rsidR="00EB6BA0" w:rsidRDefault="00EB6BA0">
      <w:pPr>
        <w:pStyle w:val="BodyText"/>
        <w:rPr>
          <w:sz w:val="24"/>
        </w:rPr>
      </w:pPr>
    </w:p>
    <w:p w14:paraId="0B6E9538" w14:textId="77777777" w:rsidR="00EB6BA0" w:rsidRDefault="00EB6BA0">
      <w:pPr>
        <w:pStyle w:val="BodyText"/>
        <w:rPr>
          <w:sz w:val="24"/>
        </w:rPr>
      </w:pPr>
    </w:p>
    <w:p w14:paraId="2C5F3047" w14:textId="77777777" w:rsidR="00EB6BA0" w:rsidRDefault="00EB6BA0">
      <w:pPr>
        <w:pStyle w:val="BodyText"/>
        <w:rPr>
          <w:sz w:val="24"/>
        </w:rPr>
      </w:pPr>
    </w:p>
    <w:p w14:paraId="5ACBF0B4" w14:textId="77777777" w:rsidR="00EB6BA0" w:rsidRDefault="00EB6BA0">
      <w:pPr>
        <w:pStyle w:val="BodyText"/>
        <w:spacing w:before="8"/>
        <w:rPr>
          <w:sz w:val="32"/>
        </w:rPr>
      </w:pPr>
    </w:p>
    <w:p w14:paraId="5CDE0C38" w14:textId="77777777" w:rsidR="00EB6BA0" w:rsidRDefault="00000000">
      <w:pPr>
        <w:spacing w:line="228" w:lineRule="exact"/>
        <w:ind w:left="119"/>
        <w:rPr>
          <w:i/>
          <w:sz w:val="20"/>
        </w:rPr>
      </w:pPr>
      <w:r>
        <w:rPr>
          <w:i/>
          <w:sz w:val="20"/>
        </w:rPr>
        <w:t>C.</w:t>
      </w:r>
      <w:r>
        <w:rPr>
          <w:i/>
          <w:spacing w:val="47"/>
          <w:sz w:val="20"/>
        </w:rPr>
        <w:t xml:space="preserve"> </w:t>
      </w:r>
      <w:r>
        <w:rPr>
          <w:i/>
          <w:spacing w:val="-2"/>
          <w:sz w:val="20"/>
        </w:rPr>
        <w:t>Discussion</w:t>
      </w:r>
    </w:p>
    <w:p w14:paraId="4D87B096" w14:textId="77777777" w:rsidR="00EB6BA0" w:rsidRDefault="00000000">
      <w:pPr>
        <w:spacing w:before="109" w:line="182" w:lineRule="exact"/>
        <w:ind w:left="78" w:right="52"/>
        <w:jc w:val="center"/>
        <w:rPr>
          <w:sz w:val="16"/>
        </w:rPr>
      </w:pPr>
      <w:r>
        <w:br w:type="column"/>
      </w:r>
      <w:r>
        <w:rPr>
          <w:spacing w:val="-2"/>
          <w:sz w:val="16"/>
        </w:rPr>
        <w:t>TABLE</w:t>
      </w:r>
      <w:r>
        <w:rPr>
          <w:spacing w:val="4"/>
          <w:sz w:val="16"/>
        </w:rPr>
        <w:t xml:space="preserve"> </w:t>
      </w:r>
      <w:r>
        <w:rPr>
          <w:spacing w:val="-5"/>
          <w:sz w:val="16"/>
        </w:rPr>
        <w:t>III</w:t>
      </w:r>
    </w:p>
    <w:p w14:paraId="698E4813" w14:textId="77777777" w:rsidR="00EB6BA0" w:rsidRDefault="00000000">
      <w:pPr>
        <w:spacing w:line="182" w:lineRule="exact"/>
        <w:ind w:left="78" w:right="52"/>
        <w:jc w:val="center"/>
        <w:rPr>
          <w:sz w:val="16"/>
        </w:rPr>
      </w:pPr>
      <w:r>
        <w:pict w14:anchorId="038A016D">
          <v:shape id="docshape2" o:spid="_x0000_s1027" type="#_x0000_t202" style="position:absolute;left:0;text-align:left;margin-left:57.05pt;margin-top:17.9pt;width:234.85pt;height:95.6pt;z-index:1573222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4"/>
                    <w:gridCol w:w="1524"/>
                    <w:gridCol w:w="556"/>
                    <w:gridCol w:w="485"/>
                    <w:gridCol w:w="807"/>
                    <w:gridCol w:w="827"/>
                  </w:tblGrid>
                  <w:tr w:rsidR="00EB6BA0" w14:paraId="49160ED6" w14:textId="77777777">
                    <w:trPr>
                      <w:trHeight w:val="356"/>
                    </w:trPr>
                    <w:tc>
                      <w:tcPr>
                        <w:tcW w:w="494" w:type="dxa"/>
                        <w:tcBorders>
                          <w:left w:val="double" w:sz="4" w:space="0" w:color="000000"/>
                          <w:right w:val="nil"/>
                        </w:tcBorders>
                      </w:tcPr>
                      <w:p w14:paraId="4F152005" w14:textId="77777777" w:rsidR="00EB6BA0" w:rsidRDefault="00000000">
                        <w:pPr>
                          <w:pStyle w:val="TableParagraph"/>
                          <w:spacing w:line="159" w:lineRule="exact"/>
                          <w:ind w:left="122" w:right="95"/>
                          <w:rPr>
                            <w:sz w:val="16"/>
                          </w:rPr>
                        </w:pPr>
                        <w:r>
                          <w:rPr>
                            <w:spacing w:val="-5"/>
                            <w:sz w:val="16"/>
                          </w:rPr>
                          <w:t>No.</w:t>
                        </w:r>
                      </w:p>
                    </w:tc>
                    <w:tc>
                      <w:tcPr>
                        <w:tcW w:w="1524" w:type="dxa"/>
                        <w:tcBorders>
                          <w:left w:val="nil"/>
                          <w:right w:val="nil"/>
                        </w:tcBorders>
                      </w:tcPr>
                      <w:p w14:paraId="787A4A5C" w14:textId="77777777" w:rsidR="00EB6BA0" w:rsidRDefault="00000000">
                        <w:pPr>
                          <w:pStyle w:val="TableParagraph"/>
                          <w:spacing w:line="159" w:lineRule="exact"/>
                          <w:ind w:left="112" w:right="106"/>
                          <w:rPr>
                            <w:sz w:val="16"/>
                          </w:rPr>
                        </w:pPr>
                        <w:r>
                          <w:rPr>
                            <w:spacing w:val="-2"/>
                            <w:sz w:val="16"/>
                          </w:rPr>
                          <w:t>Model</w:t>
                        </w:r>
                      </w:p>
                    </w:tc>
                    <w:tc>
                      <w:tcPr>
                        <w:tcW w:w="556" w:type="dxa"/>
                        <w:tcBorders>
                          <w:left w:val="nil"/>
                          <w:right w:val="nil"/>
                        </w:tcBorders>
                      </w:tcPr>
                      <w:p w14:paraId="0683B6DE" w14:textId="77777777" w:rsidR="00EB6BA0" w:rsidRDefault="00000000">
                        <w:pPr>
                          <w:pStyle w:val="TableParagraph"/>
                          <w:spacing w:line="159" w:lineRule="exact"/>
                          <w:ind w:left="211"/>
                          <w:jc w:val="left"/>
                          <w:rPr>
                            <w:sz w:val="16"/>
                          </w:rPr>
                        </w:pPr>
                        <w:r>
                          <w:rPr>
                            <w:spacing w:val="-4"/>
                            <w:sz w:val="16"/>
                          </w:rPr>
                          <w:t>Split</w:t>
                        </w:r>
                      </w:p>
                    </w:tc>
                    <w:tc>
                      <w:tcPr>
                        <w:tcW w:w="485" w:type="dxa"/>
                        <w:tcBorders>
                          <w:left w:val="nil"/>
                          <w:right w:val="nil"/>
                        </w:tcBorders>
                      </w:tcPr>
                      <w:p w14:paraId="060B177A" w14:textId="77777777" w:rsidR="00EB6BA0" w:rsidRDefault="00000000">
                        <w:pPr>
                          <w:pStyle w:val="TableParagraph"/>
                          <w:spacing w:line="159" w:lineRule="exact"/>
                          <w:ind w:left="12"/>
                          <w:jc w:val="left"/>
                          <w:rPr>
                            <w:sz w:val="16"/>
                          </w:rPr>
                        </w:pPr>
                        <w:r>
                          <w:rPr>
                            <w:spacing w:val="-4"/>
                            <w:sz w:val="16"/>
                          </w:rPr>
                          <w:t>data</w:t>
                        </w:r>
                      </w:p>
                    </w:tc>
                    <w:tc>
                      <w:tcPr>
                        <w:tcW w:w="807" w:type="dxa"/>
                        <w:tcBorders>
                          <w:left w:val="nil"/>
                          <w:right w:val="nil"/>
                        </w:tcBorders>
                      </w:tcPr>
                      <w:p w14:paraId="729058F7" w14:textId="77777777" w:rsidR="00EB6BA0" w:rsidRDefault="00000000">
                        <w:pPr>
                          <w:pStyle w:val="TableParagraph"/>
                          <w:ind w:left="121"/>
                          <w:jc w:val="left"/>
                          <w:rPr>
                            <w:sz w:val="16"/>
                          </w:rPr>
                        </w:pPr>
                        <w:r>
                          <w:rPr>
                            <w:sz w:val="16"/>
                          </w:rPr>
                          <w:t>All</w:t>
                        </w:r>
                        <w:r>
                          <w:rPr>
                            <w:spacing w:val="72"/>
                            <w:sz w:val="16"/>
                          </w:rPr>
                          <w:t xml:space="preserve"> </w:t>
                        </w:r>
                        <w:r>
                          <w:rPr>
                            <w:spacing w:val="-4"/>
                            <w:sz w:val="16"/>
                          </w:rPr>
                          <w:t>fea-</w:t>
                        </w:r>
                      </w:p>
                      <w:p w14:paraId="26B1FE08" w14:textId="77777777" w:rsidR="00EB6BA0" w:rsidRDefault="00000000">
                        <w:pPr>
                          <w:pStyle w:val="TableParagraph"/>
                          <w:spacing w:line="180" w:lineRule="exact"/>
                          <w:ind w:left="121"/>
                          <w:jc w:val="left"/>
                          <w:rPr>
                            <w:sz w:val="16"/>
                          </w:rPr>
                        </w:pPr>
                        <w:r>
                          <w:rPr>
                            <w:spacing w:val="-4"/>
                            <w:sz w:val="16"/>
                          </w:rPr>
                          <w:t>ture</w:t>
                        </w:r>
                      </w:p>
                    </w:tc>
                    <w:tc>
                      <w:tcPr>
                        <w:tcW w:w="827" w:type="dxa"/>
                        <w:tcBorders>
                          <w:left w:val="nil"/>
                          <w:right w:val="double" w:sz="4" w:space="0" w:color="000000"/>
                        </w:tcBorders>
                      </w:tcPr>
                      <w:p w14:paraId="156B4DF4" w14:textId="77777777" w:rsidR="00EB6BA0" w:rsidRDefault="00000000">
                        <w:pPr>
                          <w:pStyle w:val="TableParagraph"/>
                          <w:ind w:left="105"/>
                          <w:jc w:val="left"/>
                          <w:rPr>
                            <w:sz w:val="16"/>
                          </w:rPr>
                        </w:pPr>
                        <w:r>
                          <w:rPr>
                            <w:spacing w:val="-2"/>
                            <w:sz w:val="16"/>
                          </w:rPr>
                          <w:t>Extracted</w:t>
                        </w:r>
                      </w:p>
                      <w:p w14:paraId="509A4356" w14:textId="77777777" w:rsidR="00EB6BA0" w:rsidRDefault="00000000">
                        <w:pPr>
                          <w:pStyle w:val="TableParagraph"/>
                          <w:spacing w:line="180" w:lineRule="exact"/>
                          <w:ind w:left="105"/>
                          <w:jc w:val="left"/>
                          <w:rPr>
                            <w:sz w:val="16"/>
                          </w:rPr>
                        </w:pPr>
                        <w:r>
                          <w:rPr>
                            <w:spacing w:val="-2"/>
                            <w:sz w:val="16"/>
                          </w:rPr>
                          <w:t>feature</w:t>
                        </w:r>
                      </w:p>
                    </w:tc>
                  </w:tr>
                  <w:tr w:rsidR="00EB6BA0" w14:paraId="5A4922F9" w14:textId="77777777">
                    <w:trPr>
                      <w:trHeight w:val="356"/>
                    </w:trPr>
                    <w:tc>
                      <w:tcPr>
                        <w:tcW w:w="494" w:type="dxa"/>
                        <w:tcBorders>
                          <w:left w:val="double" w:sz="4" w:space="0" w:color="000000"/>
                          <w:right w:val="nil"/>
                        </w:tcBorders>
                      </w:tcPr>
                      <w:p w14:paraId="6E44045A" w14:textId="77777777" w:rsidR="00EB6BA0" w:rsidRDefault="00000000">
                        <w:pPr>
                          <w:pStyle w:val="TableParagraph"/>
                          <w:spacing w:line="159" w:lineRule="exact"/>
                          <w:ind w:left="27"/>
                          <w:rPr>
                            <w:sz w:val="16"/>
                          </w:rPr>
                        </w:pPr>
                        <w:r>
                          <w:rPr>
                            <w:w w:val="99"/>
                            <w:sz w:val="16"/>
                          </w:rPr>
                          <w:t>1</w:t>
                        </w:r>
                      </w:p>
                    </w:tc>
                    <w:tc>
                      <w:tcPr>
                        <w:tcW w:w="1524" w:type="dxa"/>
                        <w:tcBorders>
                          <w:left w:val="nil"/>
                          <w:right w:val="nil"/>
                        </w:tcBorders>
                      </w:tcPr>
                      <w:p w14:paraId="4267DE04" w14:textId="77777777" w:rsidR="00EB6BA0" w:rsidRDefault="00000000">
                        <w:pPr>
                          <w:pStyle w:val="TableParagraph"/>
                          <w:spacing w:line="159" w:lineRule="exact"/>
                          <w:ind w:left="112" w:right="106"/>
                          <w:rPr>
                            <w:sz w:val="16"/>
                          </w:rPr>
                        </w:pPr>
                        <w:r>
                          <w:rPr>
                            <w:sz w:val="16"/>
                          </w:rPr>
                          <w:t>Decision</w:t>
                        </w:r>
                        <w:r>
                          <w:rPr>
                            <w:spacing w:val="9"/>
                            <w:sz w:val="16"/>
                          </w:rPr>
                          <w:t xml:space="preserve"> </w:t>
                        </w:r>
                        <w:r>
                          <w:rPr>
                            <w:spacing w:val="-4"/>
                            <w:sz w:val="16"/>
                          </w:rPr>
                          <w:t>Tree</w:t>
                        </w:r>
                      </w:p>
                    </w:tc>
                    <w:tc>
                      <w:tcPr>
                        <w:tcW w:w="556" w:type="dxa"/>
                        <w:tcBorders>
                          <w:left w:val="nil"/>
                          <w:right w:val="nil"/>
                        </w:tcBorders>
                      </w:tcPr>
                      <w:p w14:paraId="25BD19E5" w14:textId="77777777" w:rsidR="00EB6BA0" w:rsidRDefault="00000000">
                        <w:pPr>
                          <w:pStyle w:val="TableParagraph"/>
                          <w:ind w:right="4"/>
                          <w:jc w:val="right"/>
                          <w:rPr>
                            <w:sz w:val="16"/>
                          </w:rPr>
                        </w:pPr>
                        <w:r>
                          <w:rPr>
                            <w:sz w:val="16"/>
                          </w:rPr>
                          <w:t>70</w:t>
                        </w:r>
                        <w:r>
                          <w:rPr>
                            <w:spacing w:val="13"/>
                            <w:sz w:val="16"/>
                          </w:rPr>
                          <w:t xml:space="preserve"> </w:t>
                        </w:r>
                        <w:r>
                          <w:rPr>
                            <w:spacing w:val="-10"/>
                            <w:sz w:val="16"/>
                          </w:rPr>
                          <w:t>-</w:t>
                        </w:r>
                      </w:p>
                      <w:p w14:paraId="629722E2" w14:textId="77777777" w:rsidR="00EB6BA0" w:rsidRDefault="00000000">
                        <w:pPr>
                          <w:pStyle w:val="TableParagraph"/>
                          <w:spacing w:line="180" w:lineRule="exact"/>
                          <w:ind w:right="41"/>
                          <w:jc w:val="right"/>
                          <w:rPr>
                            <w:sz w:val="16"/>
                          </w:rPr>
                        </w:pPr>
                        <w:r>
                          <w:rPr>
                            <w:spacing w:val="-2"/>
                            <w:sz w:val="16"/>
                          </w:rPr>
                          <w:t>k-</w:t>
                        </w:r>
                        <w:r>
                          <w:rPr>
                            <w:spacing w:val="-4"/>
                            <w:sz w:val="16"/>
                          </w:rPr>
                          <w:t>fold</w:t>
                        </w:r>
                      </w:p>
                    </w:tc>
                    <w:tc>
                      <w:tcPr>
                        <w:tcW w:w="485" w:type="dxa"/>
                        <w:tcBorders>
                          <w:left w:val="nil"/>
                          <w:right w:val="nil"/>
                        </w:tcBorders>
                      </w:tcPr>
                      <w:p w14:paraId="5B2216E2" w14:textId="77777777" w:rsidR="00EB6BA0" w:rsidRDefault="00000000">
                        <w:pPr>
                          <w:pStyle w:val="TableParagraph"/>
                          <w:ind w:left="49"/>
                          <w:jc w:val="left"/>
                          <w:rPr>
                            <w:sz w:val="16"/>
                          </w:rPr>
                        </w:pPr>
                        <w:r>
                          <w:rPr>
                            <w:spacing w:val="-5"/>
                            <w:sz w:val="16"/>
                          </w:rPr>
                          <w:t>30</w:t>
                        </w:r>
                      </w:p>
                      <w:p w14:paraId="45D4D3B0" w14:textId="77777777" w:rsidR="00EB6BA0" w:rsidRDefault="00000000">
                        <w:pPr>
                          <w:pStyle w:val="TableParagraph"/>
                          <w:spacing w:line="180" w:lineRule="exact"/>
                          <w:ind w:left="11"/>
                          <w:jc w:val="left"/>
                          <w:rPr>
                            <w:sz w:val="16"/>
                          </w:rPr>
                        </w:pPr>
                        <w:r>
                          <w:rPr>
                            <w:spacing w:val="-2"/>
                            <w:sz w:val="16"/>
                          </w:rPr>
                          <w:t>(n=5)</w:t>
                        </w:r>
                      </w:p>
                    </w:tc>
                    <w:tc>
                      <w:tcPr>
                        <w:tcW w:w="807" w:type="dxa"/>
                        <w:tcBorders>
                          <w:left w:val="nil"/>
                          <w:right w:val="nil"/>
                        </w:tcBorders>
                      </w:tcPr>
                      <w:p w14:paraId="10C9DCE2" w14:textId="77777777" w:rsidR="00EB6BA0" w:rsidRDefault="00000000">
                        <w:pPr>
                          <w:pStyle w:val="TableParagraph"/>
                          <w:ind w:left="121"/>
                          <w:jc w:val="left"/>
                          <w:rPr>
                            <w:sz w:val="16"/>
                          </w:rPr>
                        </w:pPr>
                        <w:r>
                          <w:rPr>
                            <w:spacing w:val="-2"/>
                            <w:sz w:val="16"/>
                          </w:rPr>
                          <w:t>91.53</w:t>
                        </w:r>
                      </w:p>
                      <w:p w14:paraId="2B2B8AB1" w14:textId="77777777" w:rsidR="00EB6BA0" w:rsidRDefault="00000000">
                        <w:pPr>
                          <w:pStyle w:val="TableParagraph"/>
                          <w:spacing w:line="180" w:lineRule="exact"/>
                          <w:ind w:left="121"/>
                          <w:jc w:val="left"/>
                          <w:rPr>
                            <w:sz w:val="16"/>
                          </w:rPr>
                        </w:pPr>
                        <w:r>
                          <w:rPr>
                            <w:spacing w:val="-2"/>
                            <w:sz w:val="16"/>
                          </w:rPr>
                          <w:t>84.10</w:t>
                        </w:r>
                      </w:p>
                    </w:tc>
                    <w:tc>
                      <w:tcPr>
                        <w:tcW w:w="827" w:type="dxa"/>
                        <w:tcBorders>
                          <w:left w:val="nil"/>
                          <w:right w:val="double" w:sz="4" w:space="0" w:color="000000"/>
                        </w:tcBorders>
                      </w:tcPr>
                      <w:p w14:paraId="407471CE" w14:textId="77777777" w:rsidR="00EB6BA0" w:rsidRDefault="00000000">
                        <w:pPr>
                          <w:pStyle w:val="TableParagraph"/>
                          <w:ind w:left="105"/>
                          <w:jc w:val="left"/>
                          <w:rPr>
                            <w:sz w:val="16"/>
                          </w:rPr>
                        </w:pPr>
                        <w:r>
                          <w:rPr>
                            <w:spacing w:val="-2"/>
                            <w:sz w:val="16"/>
                          </w:rPr>
                          <w:t>93.22</w:t>
                        </w:r>
                      </w:p>
                      <w:p w14:paraId="4E3ECCF1" w14:textId="77777777" w:rsidR="00EB6BA0" w:rsidRDefault="00000000">
                        <w:pPr>
                          <w:pStyle w:val="TableParagraph"/>
                          <w:spacing w:line="180" w:lineRule="exact"/>
                          <w:ind w:left="105"/>
                          <w:jc w:val="left"/>
                          <w:rPr>
                            <w:sz w:val="16"/>
                          </w:rPr>
                        </w:pPr>
                        <w:r>
                          <w:rPr>
                            <w:spacing w:val="-2"/>
                            <w:sz w:val="16"/>
                          </w:rPr>
                          <w:t>88.72</w:t>
                        </w:r>
                      </w:p>
                    </w:tc>
                  </w:tr>
                  <w:tr w:rsidR="00EB6BA0" w14:paraId="25101B3A" w14:textId="77777777">
                    <w:trPr>
                      <w:trHeight w:val="356"/>
                    </w:trPr>
                    <w:tc>
                      <w:tcPr>
                        <w:tcW w:w="494" w:type="dxa"/>
                        <w:tcBorders>
                          <w:left w:val="double" w:sz="4" w:space="0" w:color="000000"/>
                          <w:right w:val="nil"/>
                        </w:tcBorders>
                      </w:tcPr>
                      <w:p w14:paraId="42CF9A1A" w14:textId="77777777" w:rsidR="00EB6BA0" w:rsidRDefault="00000000">
                        <w:pPr>
                          <w:pStyle w:val="TableParagraph"/>
                          <w:spacing w:line="159" w:lineRule="exact"/>
                          <w:ind w:left="27"/>
                          <w:rPr>
                            <w:sz w:val="16"/>
                          </w:rPr>
                        </w:pPr>
                        <w:r>
                          <w:rPr>
                            <w:w w:val="99"/>
                            <w:sz w:val="16"/>
                          </w:rPr>
                          <w:t>2</w:t>
                        </w:r>
                      </w:p>
                    </w:tc>
                    <w:tc>
                      <w:tcPr>
                        <w:tcW w:w="1524" w:type="dxa"/>
                        <w:tcBorders>
                          <w:left w:val="nil"/>
                          <w:right w:val="nil"/>
                        </w:tcBorders>
                      </w:tcPr>
                      <w:p w14:paraId="3157A3A6" w14:textId="77777777" w:rsidR="00EB6BA0" w:rsidRDefault="00000000">
                        <w:pPr>
                          <w:pStyle w:val="TableParagraph"/>
                          <w:spacing w:line="159" w:lineRule="exact"/>
                          <w:ind w:left="112" w:right="106"/>
                          <w:rPr>
                            <w:sz w:val="16"/>
                          </w:rPr>
                        </w:pPr>
                        <w:r>
                          <w:rPr>
                            <w:sz w:val="16"/>
                          </w:rPr>
                          <w:t>Random</w:t>
                        </w:r>
                        <w:r>
                          <w:rPr>
                            <w:spacing w:val="9"/>
                            <w:sz w:val="16"/>
                          </w:rPr>
                          <w:t xml:space="preserve"> </w:t>
                        </w:r>
                        <w:r>
                          <w:rPr>
                            <w:spacing w:val="-2"/>
                            <w:sz w:val="16"/>
                          </w:rPr>
                          <w:t>Forest</w:t>
                        </w:r>
                      </w:p>
                    </w:tc>
                    <w:tc>
                      <w:tcPr>
                        <w:tcW w:w="556" w:type="dxa"/>
                        <w:tcBorders>
                          <w:left w:val="nil"/>
                          <w:right w:val="nil"/>
                        </w:tcBorders>
                      </w:tcPr>
                      <w:p w14:paraId="0A2DE6BB" w14:textId="77777777" w:rsidR="00EB6BA0" w:rsidRDefault="00000000">
                        <w:pPr>
                          <w:pStyle w:val="TableParagraph"/>
                          <w:ind w:right="4"/>
                          <w:jc w:val="right"/>
                          <w:rPr>
                            <w:sz w:val="16"/>
                          </w:rPr>
                        </w:pPr>
                        <w:r>
                          <w:rPr>
                            <w:sz w:val="16"/>
                          </w:rPr>
                          <w:t>70</w:t>
                        </w:r>
                        <w:r>
                          <w:rPr>
                            <w:spacing w:val="13"/>
                            <w:sz w:val="16"/>
                          </w:rPr>
                          <w:t xml:space="preserve"> </w:t>
                        </w:r>
                        <w:r>
                          <w:rPr>
                            <w:spacing w:val="-10"/>
                            <w:sz w:val="16"/>
                          </w:rPr>
                          <w:t>-</w:t>
                        </w:r>
                      </w:p>
                      <w:p w14:paraId="1DF95C18" w14:textId="77777777" w:rsidR="00EB6BA0" w:rsidRDefault="00000000">
                        <w:pPr>
                          <w:pStyle w:val="TableParagraph"/>
                          <w:spacing w:line="180" w:lineRule="exact"/>
                          <w:ind w:right="41"/>
                          <w:jc w:val="right"/>
                          <w:rPr>
                            <w:sz w:val="16"/>
                          </w:rPr>
                        </w:pPr>
                        <w:r>
                          <w:rPr>
                            <w:spacing w:val="-2"/>
                            <w:sz w:val="16"/>
                          </w:rPr>
                          <w:t>k-</w:t>
                        </w:r>
                        <w:r>
                          <w:rPr>
                            <w:spacing w:val="-4"/>
                            <w:sz w:val="16"/>
                          </w:rPr>
                          <w:t>fold</w:t>
                        </w:r>
                      </w:p>
                    </w:tc>
                    <w:tc>
                      <w:tcPr>
                        <w:tcW w:w="485" w:type="dxa"/>
                        <w:tcBorders>
                          <w:left w:val="nil"/>
                          <w:right w:val="nil"/>
                        </w:tcBorders>
                      </w:tcPr>
                      <w:p w14:paraId="024EB520" w14:textId="77777777" w:rsidR="00EB6BA0" w:rsidRDefault="00000000">
                        <w:pPr>
                          <w:pStyle w:val="TableParagraph"/>
                          <w:ind w:left="49"/>
                          <w:jc w:val="left"/>
                          <w:rPr>
                            <w:sz w:val="16"/>
                          </w:rPr>
                        </w:pPr>
                        <w:r>
                          <w:rPr>
                            <w:spacing w:val="-5"/>
                            <w:sz w:val="16"/>
                          </w:rPr>
                          <w:t>30</w:t>
                        </w:r>
                      </w:p>
                      <w:p w14:paraId="20874D24" w14:textId="77777777" w:rsidR="00EB6BA0" w:rsidRDefault="00000000">
                        <w:pPr>
                          <w:pStyle w:val="TableParagraph"/>
                          <w:spacing w:line="180" w:lineRule="exact"/>
                          <w:ind w:left="11"/>
                          <w:jc w:val="left"/>
                          <w:rPr>
                            <w:sz w:val="16"/>
                          </w:rPr>
                        </w:pPr>
                        <w:r>
                          <w:rPr>
                            <w:spacing w:val="-2"/>
                            <w:sz w:val="16"/>
                          </w:rPr>
                          <w:t>(n=5)</w:t>
                        </w:r>
                      </w:p>
                    </w:tc>
                    <w:tc>
                      <w:tcPr>
                        <w:tcW w:w="807" w:type="dxa"/>
                        <w:tcBorders>
                          <w:left w:val="nil"/>
                          <w:right w:val="nil"/>
                        </w:tcBorders>
                      </w:tcPr>
                      <w:p w14:paraId="01A7209F" w14:textId="77777777" w:rsidR="00EB6BA0" w:rsidRDefault="00000000">
                        <w:pPr>
                          <w:pStyle w:val="TableParagraph"/>
                          <w:ind w:left="121"/>
                          <w:jc w:val="left"/>
                          <w:rPr>
                            <w:sz w:val="16"/>
                          </w:rPr>
                        </w:pPr>
                        <w:r>
                          <w:rPr>
                            <w:spacing w:val="-2"/>
                            <w:sz w:val="16"/>
                          </w:rPr>
                          <w:t>94.92</w:t>
                        </w:r>
                      </w:p>
                      <w:p w14:paraId="039B2345" w14:textId="77777777" w:rsidR="00EB6BA0" w:rsidRDefault="00000000">
                        <w:pPr>
                          <w:pStyle w:val="TableParagraph"/>
                          <w:spacing w:line="180" w:lineRule="exact"/>
                          <w:ind w:left="121"/>
                          <w:jc w:val="left"/>
                          <w:rPr>
                            <w:sz w:val="16"/>
                          </w:rPr>
                        </w:pPr>
                        <w:r>
                          <w:rPr>
                            <w:spacing w:val="-2"/>
                            <w:sz w:val="16"/>
                          </w:rPr>
                          <w:t>90.77</w:t>
                        </w:r>
                      </w:p>
                    </w:tc>
                    <w:tc>
                      <w:tcPr>
                        <w:tcW w:w="827" w:type="dxa"/>
                        <w:tcBorders>
                          <w:left w:val="nil"/>
                          <w:right w:val="double" w:sz="4" w:space="0" w:color="000000"/>
                        </w:tcBorders>
                      </w:tcPr>
                      <w:p w14:paraId="71A4C7AF" w14:textId="77777777" w:rsidR="00EB6BA0" w:rsidRDefault="00000000">
                        <w:pPr>
                          <w:pStyle w:val="TableParagraph"/>
                          <w:ind w:left="105"/>
                          <w:jc w:val="left"/>
                          <w:rPr>
                            <w:sz w:val="16"/>
                          </w:rPr>
                        </w:pPr>
                        <w:r>
                          <w:rPr>
                            <w:spacing w:val="-2"/>
                            <w:sz w:val="16"/>
                          </w:rPr>
                          <w:t>96.61</w:t>
                        </w:r>
                      </w:p>
                      <w:p w14:paraId="598D840F" w14:textId="77777777" w:rsidR="00EB6BA0" w:rsidRDefault="00000000">
                        <w:pPr>
                          <w:pStyle w:val="TableParagraph"/>
                          <w:spacing w:line="180" w:lineRule="exact"/>
                          <w:ind w:left="105"/>
                          <w:jc w:val="left"/>
                          <w:rPr>
                            <w:sz w:val="16"/>
                          </w:rPr>
                        </w:pPr>
                        <w:r>
                          <w:rPr>
                            <w:spacing w:val="-2"/>
                            <w:sz w:val="16"/>
                          </w:rPr>
                          <w:t>91.28</w:t>
                        </w:r>
                      </w:p>
                    </w:tc>
                  </w:tr>
                  <w:tr w:rsidR="00EB6BA0" w14:paraId="4BEA982A" w14:textId="77777777">
                    <w:trPr>
                      <w:trHeight w:val="356"/>
                    </w:trPr>
                    <w:tc>
                      <w:tcPr>
                        <w:tcW w:w="494" w:type="dxa"/>
                        <w:tcBorders>
                          <w:left w:val="double" w:sz="4" w:space="0" w:color="000000"/>
                          <w:right w:val="nil"/>
                        </w:tcBorders>
                      </w:tcPr>
                      <w:p w14:paraId="75F1497F" w14:textId="77777777" w:rsidR="00EB6BA0" w:rsidRDefault="00000000">
                        <w:pPr>
                          <w:pStyle w:val="TableParagraph"/>
                          <w:spacing w:line="159" w:lineRule="exact"/>
                          <w:ind w:left="27"/>
                          <w:rPr>
                            <w:sz w:val="16"/>
                          </w:rPr>
                        </w:pPr>
                        <w:r>
                          <w:rPr>
                            <w:w w:val="99"/>
                            <w:sz w:val="16"/>
                          </w:rPr>
                          <w:t>4</w:t>
                        </w:r>
                      </w:p>
                    </w:tc>
                    <w:tc>
                      <w:tcPr>
                        <w:tcW w:w="1524" w:type="dxa"/>
                        <w:tcBorders>
                          <w:left w:val="nil"/>
                          <w:right w:val="nil"/>
                        </w:tcBorders>
                      </w:tcPr>
                      <w:p w14:paraId="449D8DA4" w14:textId="77777777" w:rsidR="00EB6BA0" w:rsidRDefault="00000000">
                        <w:pPr>
                          <w:pStyle w:val="TableParagraph"/>
                          <w:spacing w:line="159" w:lineRule="exact"/>
                          <w:ind w:left="112" w:right="106"/>
                          <w:rPr>
                            <w:sz w:val="16"/>
                          </w:rPr>
                        </w:pPr>
                        <w:r>
                          <w:rPr>
                            <w:spacing w:val="-9"/>
                            <w:sz w:val="16"/>
                          </w:rPr>
                          <w:t>Na¨ıve</w:t>
                        </w:r>
                        <w:r>
                          <w:rPr>
                            <w:spacing w:val="7"/>
                            <w:sz w:val="16"/>
                          </w:rPr>
                          <w:t xml:space="preserve"> </w:t>
                        </w:r>
                        <w:r>
                          <w:rPr>
                            <w:spacing w:val="-2"/>
                            <w:sz w:val="16"/>
                          </w:rPr>
                          <w:t>Bayes</w:t>
                        </w:r>
                      </w:p>
                    </w:tc>
                    <w:tc>
                      <w:tcPr>
                        <w:tcW w:w="556" w:type="dxa"/>
                        <w:tcBorders>
                          <w:left w:val="nil"/>
                          <w:right w:val="nil"/>
                        </w:tcBorders>
                      </w:tcPr>
                      <w:p w14:paraId="6B4F93D5" w14:textId="77777777" w:rsidR="00EB6BA0" w:rsidRDefault="00000000">
                        <w:pPr>
                          <w:pStyle w:val="TableParagraph"/>
                          <w:ind w:right="4"/>
                          <w:jc w:val="right"/>
                          <w:rPr>
                            <w:sz w:val="16"/>
                          </w:rPr>
                        </w:pPr>
                        <w:r>
                          <w:rPr>
                            <w:sz w:val="16"/>
                          </w:rPr>
                          <w:t>70</w:t>
                        </w:r>
                        <w:r>
                          <w:rPr>
                            <w:spacing w:val="13"/>
                            <w:sz w:val="16"/>
                          </w:rPr>
                          <w:t xml:space="preserve"> </w:t>
                        </w:r>
                        <w:r>
                          <w:rPr>
                            <w:spacing w:val="-10"/>
                            <w:sz w:val="16"/>
                          </w:rPr>
                          <w:t>-</w:t>
                        </w:r>
                      </w:p>
                      <w:p w14:paraId="66E7489D" w14:textId="77777777" w:rsidR="00EB6BA0" w:rsidRDefault="00000000">
                        <w:pPr>
                          <w:pStyle w:val="TableParagraph"/>
                          <w:spacing w:line="180" w:lineRule="exact"/>
                          <w:ind w:right="41"/>
                          <w:jc w:val="right"/>
                          <w:rPr>
                            <w:sz w:val="16"/>
                          </w:rPr>
                        </w:pPr>
                        <w:r>
                          <w:rPr>
                            <w:spacing w:val="-2"/>
                            <w:sz w:val="16"/>
                          </w:rPr>
                          <w:t>k-</w:t>
                        </w:r>
                        <w:r>
                          <w:rPr>
                            <w:spacing w:val="-4"/>
                            <w:sz w:val="16"/>
                          </w:rPr>
                          <w:t>fold</w:t>
                        </w:r>
                      </w:p>
                    </w:tc>
                    <w:tc>
                      <w:tcPr>
                        <w:tcW w:w="485" w:type="dxa"/>
                        <w:tcBorders>
                          <w:left w:val="nil"/>
                          <w:right w:val="nil"/>
                        </w:tcBorders>
                      </w:tcPr>
                      <w:p w14:paraId="51D9A126" w14:textId="77777777" w:rsidR="00EB6BA0" w:rsidRDefault="00000000">
                        <w:pPr>
                          <w:pStyle w:val="TableParagraph"/>
                          <w:ind w:left="49"/>
                          <w:jc w:val="left"/>
                          <w:rPr>
                            <w:sz w:val="16"/>
                          </w:rPr>
                        </w:pPr>
                        <w:r>
                          <w:rPr>
                            <w:spacing w:val="-5"/>
                            <w:sz w:val="16"/>
                          </w:rPr>
                          <w:t>30</w:t>
                        </w:r>
                      </w:p>
                      <w:p w14:paraId="25082126" w14:textId="77777777" w:rsidR="00EB6BA0" w:rsidRDefault="00000000">
                        <w:pPr>
                          <w:pStyle w:val="TableParagraph"/>
                          <w:spacing w:line="180" w:lineRule="exact"/>
                          <w:ind w:left="11"/>
                          <w:jc w:val="left"/>
                          <w:rPr>
                            <w:sz w:val="16"/>
                          </w:rPr>
                        </w:pPr>
                        <w:r>
                          <w:rPr>
                            <w:spacing w:val="-2"/>
                            <w:sz w:val="16"/>
                          </w:rPr>
                          <w:t>(n=5)</w:t>
                        </w:r>
                      </w:p>
                    </w:tc>
                    <w:tc>
                      <w:tcPr>
                        <w:tcW w:w="807" w:type="dxa"/>
                        <w:tcBorders>
                          <w:left w:val="nil"/>
                          <w:right w:val="nil"/>
                        </w:tcBorders>
                      </w:tcPr>
                      <w:p w14:paraId="43EC6953" w14:textId="77777777" w:rsidR="00EB6BA0" w:rsidRDefault="00000000">
                        <w:pPr>
                          <w:pStyle w:val="TableParagraph"/>
                          <w:ind w:left="121"/>
                          <w:jc w:val="left"/>
                          <w:rPr>
                            <w:sz w:val="16"/>
                          </w:rPr>
                        </w:pPr>
                        <w:r>
                          <w:rPr>
                            <w:spacing w:val="-4"/>
                            <w:sz w:val="16"/>
                          </w:rPr>
                          <w:t>67.8</w:t>
                        </w:r>
                      </w:p>
                      <w:p w14:paraId="5F9169AB" w14:textId="77777777" w:rsidR="00EB6BA0" w:rsidRDefault="00000000">
                        <w:pPr>
                          <w:pStyle w:val="TableParagraph"/>
                          <w:spacing w:line="180" w:lineRule="exact"/>
                          <w:ind w:left="121"/>
                          <w:jc w:val="left"/>
                          <w:rPr>
                            <w:sz w:val="16"/>
                          </w:rPr>
                        </w:pPr>
                        <w:r>
                          <w:rPr>
                            <w:spacing w:val="-2"/>
                            <w:sz w:val="16"/>
                          </w:rPr>
                          <w:t>69.74</w:t>
                        </w:r>
                      </w:p>
                    </w:tc>
                    <w:tc>
                      <w:tcPr>
                        <w:tcW w:w="827" w:type="dxa"/>
                        <w:tcBorders>
                          <w:left w:val="nil"/>
                          <w:right w:val="double" w:sz="4" w:space="0" w:color="000000"/>
                        </w:tcBorders>
                      </w:tcPr>
                      <w:p w14:paraId="688FC120" w14:textId="77777777" w:rsidR="00EB6BA0" w:rsidRDefault="00000000">
                        <w:pPr>
                          <w:pStyle w:val="TableParagraph"/>
                          <w:ind w:left="105"/>
                          <w:jc w:val="left"/>
                          <w:rPr>
                            <w:sz w:val="16"/>
                          </w:rPr>
                        </w:pPr>
                        <w:r>
                          <w:rPr>
                            <w:spacing w:val="-2"/>
                            <w:sz w:val="16"/>
                          </w:rPr>
                          <w:t>64.41</w:t>
                        </w:r>
                      </w:p>
                      <w:p w14:paraId="6DF0DA10" w14:textId="77777777" w:rsidR="00EB6BA0" w:rsidRDefault="00000000">
                        <w:pPr>
                          <w:pStyle w:val="TableParagraph"/>
                          <w:spacing w:line="180" w:lineRule="exact"/>
                          <w:ind w:left="105"/>
                          <w:jc w:val="left"/>
                          <w:rPr>
                            <w:sz w:val="16"/>
                          </w:rPr>
                        </w:pPr>
                        <w:r>
                          <w:rPr>
                            <w:spacing w:val="-2"/>
                            <w:sz w:val="16"/>
                          </w:rPr>
                          <w:t>68.21</w:t>
                        </w:r>
                      </w:p>
                    </w:tc>
                  </w:tr>
                  <w:tr w:rsidR="00EB6BA0" w14:paraId="67ADB2F6" w14:textId="77777777">
                    <w:trPr>
                      <w:trHeight w:val="428"/>
                    </w:trPr>
                    <w:tc>
                      <w:tcPr>
                        <w:tcW w:w="494" w:type="dxa"/>
                        <w:tcBorders>
                          <w:left w:val="double" w:sz="4" w:space="0" w:color="000000"/>
                          <w:right w:val="nil"/>
                        </w:tcBorders>
                      </w:tcPr>
                      <w:p w14:paraId="01DC62F2" w14:textId="77777777" w:rsidR="00EB6BA0" w:rsidRDefault="00000000">
                        <w:pPr>
                          <w:pStyle w:val="TableParagraph"/>
                          <w:spacing w:line="159" w:lineRule="exact"/>
                          <w:ind w:left="27"/>
                          <w:rPr>
                            <w:sz w:val="16"/>
                          </w:rPr>
                        </w:pPr>
                        <w:r>
                          <w:rPr>
                            <w:w w:val="99"/>
                            <w:sz w:val="16"/>
                          </w:rPr>
                          <w:t>5</w:t>
                        </w:r>
                      </w:p>
                    </w:tc>
                    <w:tc>
                      <w:tcPr>
                        <w:tcW w:w="1524" w:type="dxa"/>
                        <w:tcBorders>
                          <w:left w:val="nil"/>
                          <w:right w:val="nil"/>
                        </w:tcBorders>
                      </w:tcPr>
                      <w:p w14:paraId="7ECC8FAA" w14:textId="77777777" w:rsidR="00EB6BA0" w:rsidRDefault="00000000">
                        <w:pPr>
                          <w:pStyle w:val="TableParagraph"/>
                          <w:spacing w:line="159" w:lineRule="exact"/>
                          <w:ind w:left="112" w:right="106"/>
                          <w:rPr>
                            <w:sz w:val="16"/>
                          </w:rPr>
                        </w:pPr>
                        <w:r>
                          <w:rPr>
                            <w:sz w:val="16"/>
                          </w:rPr>
                          <w:t>Logistic</w:t>
                        </w:r>
                        <w:r>
                          <w:rPr>
                            <w:spacing w:val="9"/>
                            <w:sz w:val="16"/>
                          </w:rPr>
                          <w:t xml:space="preserve"> </w:t>
                        </w:r>
                        <w:r>
                          <w:rPr>
                            <w:spacing w:val="-2"/>
                            <w:sz w:val="16"/>
                          </w:rPr>
                          <w:t>Regression</w:t>
                        </w:r>
                      </w:p>
                    </w:tc>
                    <w:tc>
                      <w:tcPr>
                        <w:tcW w:w="556" w:type="dxa"/>
                        <w:tcBorders>
                          <w:left w:val="nil"/>
                          <w:right w:val="nil"/>
                        </w:tcBorders>
                      </w:tcPr>
                      <w:p w14:paraId="08B05DFB" w14:textId="77777777" w:rsidR="00EB6BA0" w:rsidRDefault="00000000">
                        <w:pPr>
                          <w:pStyle w:val="TableParagraph"/>
                          <w:ind w:right="4"/>
                          <w:jc w:val="right"/>
                          <w:rPr>
                            <w:sz w:val="16"/>
                          </w:rPr>
                        </w:pPr>
                        <w:r>
                          <w:rPr>
                            <w:sz w:val="16"/>
                          </w:rPr>
                          <w:t>70</w:t>
                        </w:r>
                        <w:r>
                          <w:rPr>
                            <w:spacing w:val="13"/>
                            <w:sz w:val="16"/>
                          </w:rPr>
                          <w:t xml:space="preserve"> </w:t>
                        </w:r>
                        <w:r>
                          <w:rPr>
                            <w:spacing w:val="-10"/>
                            <w:sz w:val="16"/>
                          </w:rPr>
                          <w:t>-</w:t>
                        </w:r>
                      </w:p>
                      <w:p w14:paraId="71121BE8" w14:textId="77777777" w:rsidR="00EB6BA0" w:rsidRDefault="00000000">
                        <w:pPr>
                          <w:pStyle w:val="TableParagraph"/>
                          <w:spacing w:line="182" w:lineRule="exact"/>
                          <w:ind w:right="41"/>
                          <w:jc w:val="right"/>
                          <w:rPr>
                            <w:sz w:val="16"/>
                          </w:rPr>
                        </w:pPr>
                        <w:r>
                          <w:rPr>
                            <w:spacing w:val="-2"/>
                            <w:sz w:val="16"/>
                          </w:rPr>
                          <w:t>k-</w:t>
                        </w:r>
                        <w:r>
                          <w:rPr>
                            <w:spacing w:val="-4"/>
                            <w:sz w:val="16"/>
                          </w:rPr>
                          <w:t>fold</w:t>
                        </w:r>
                      </w:p>
                    </w:tc>
                    <w:tc>
                      <w:tcPr>
                        <w:tcW w:w="485" w:type="dxa"/>
                        <w:tcBorders>
                          <w:left w:val="nil"/>
                          <w:right w:val="nil"/>
                        </w:tcBorders>
                      </w:tcPr>
                      <w:p w14:paraId="5EC5762F" w14:textId="77777777" w:rsidR="00EB6BA0" w:rsidRDefault="00000000">
                        <w:pPr>
                          <w:pStyle w:val="TableParagraph"/>
                          <w:ind w:left="49"/>
                          <w:jc w:val="left"/>
                          <w:rPr>
                            <w:sz w:val="16"/>
                          </w:rPr>
                        </w:pPr>
                        <w:r>
                          <w:rPr>
                            <w:spacing w:val="-5"/>
                            <w:sz w:val="16"/>
                          </w:rPr>
                          <w:t>30</w:t>
                        </w:r>
                      </w:p>
                      <w:p w14:paraId="5853E049" w14:textId="77777777" w:rsidR="00EB6BA0" w:rsidRDefault="00000000">
                        <w:pPr>
                          <w:pStyle w:val="TableParagraph"/>
                          <w:spacing w:line="182" w:lineRule="exact"/>
                          <w:ind w:left="11"/>
                          <w:jc w:val="left"/>
                          <w:rPr>
                            <w:sz w:val="16"/>
                          </w:rPr>
                        </w:pPr>
                        <w:r>
                          <w:rPr>
                            <w:spacing w:val="-2"/>
                            <w:sz w:val="16"/>
                          </w:rPr>
                          <w:t>(n=5)</w:t>
                        </w:r>
                      </w:p>
                    </w:tc>
                    <w:tc>
                      <w:tcPr>
                        <w:tcW w:w="807" w:type="dxa"/>
                        <w:tcBorders>
                          <w:left w:val="nil"/>
                          <w:right w:val="nil"/>
                        </w:tcBorders>
                      </w:tcPr>
                      <w:p w14:paraId="24D029FC" w14:textId="77777777" w:rsidR="00EB6BA0" w:rsidRDefault="00000000">
                        <w:pPr>
                          <w:pStyle w:val="TableParagraph"/>
                          <w:ind w:left="121"/>
                          <w:jc w:val="left"/>
                          <w:rPr>
                            <w:sz w:val="16"/>
                          </w:rPr>
                        </w:pPr>
                        <w:r>
                          <w:rPr>
                            <w:spacing w:val="-2"/>
                            <w:sz w:val="16"/>
                          </w:rPr>
                          <w:t>89.83</w:t>
                        </w:r>
                      </w:p>
                      <w:p w14:paraId="60E77DBD" w14:textId="77777777" w:rsidR="00EB6BA0" w:rsidRDefault="00000000">
                        <w:pPr>
                          <w:pStyle w:val="TableParagraph"/>
                          <w:spacing w:line="182" w:lineRule="exact"/>
                          <w:ind w:left="121"/>
                          <w:jc w:val="left"/>
                          <w:rPr>
                            <w:sz w:val="16"/>
                          </w:rPr>
                        </w:pPr>
                        <w:r>
                          <w:rPr>
                            <w:spacing w:val="-2"/>
                            <w:sz w:val="16"/>
                          </w:rPr>
                          <w:t>85.13</w:t>
                        </w:r>
                      </w:p>
                    </w:tc>
                    <w:tc>
                      <w:tcPr>
                        <w:tcW w:w="827" w:type="dxa"/>
                        <w:tcBorders>
                          <w:left w:val="nil"/>
                          <w:right w:val="double" w:sz="4" w:space="0" w:color="000000"/>
                        </w:tcBorders>
                      </w:tcPr>
                      <w:p w14:paraId="2BCFA9A8" w14:textId="77777777" w:rsidR="00EB6BA0" w:rsidRDefault="00000000">
                        <w:pPr>
                          <w:pStyle w:val="TableParagraph"/>
                          <w:ind w:left="105"/>
                          <w:jc w:val="left"/>
                          <w:rPr>
                            <w:sz w:val="16"/>
                          </w:rPr>
                        </w:pPr>
                        <w:r>
                          <w:rPr>
                            <w:spacing w:val="-2"/>
                            <w:sz w:val="16"/>
                          </w:rPr>
                          <w:t>89.83</w:t>
                        </w:r>
                      </w:p>
                      <w:p w14:paraId="58AC5E62" w14:textId="77777777" w:rsidR="00EB6BA0" w:rsidRDefault="00000000">
                        <w:pPr>
                          <w:pStyle w:val="TableParagraph"/>
                          <w:spacing w:line="182" w:lineRule="exact"/>
                          <w:ind w:left="105"/>
                          <w:jc w:val="left"/>
                          <w:rPr>
                            <w:sz w:val="16"/>
                          </w:rPr>
                        </w:pPr>
                        <w:r>
                          <w:rPr>
                            <w:spacing w:val="-4"/>
                            <w:sz w:val="16"/>
                          </w:rPr>
                          <w:t>84.1</w:t>
                        </w:r>
                      </w:p>
                    </w:tc>
                  </w:tr>
                </w:tbl>
                <w:p w14:paraId="0DB76DA6" w14:textId="77777777" w:rsidR="00EB6BA0" w:rsidRDefault="00EB6BA0">
                  <w:pPr>
                    <w:pStyle w:val="BodyText"/>
                  </w:pPr>
                </w:p>
              </w:txbxContent>
            </v:textbox>
            <w10:wrap anchorx="page"/>
          </v:shape>
        </w:pict>
      </w:r>
      <w:r>
        <w:rPr>
          <w:smallCaps/>
          <w:sz w:val="16"/>
        </w:rPr>
        <w:t>Training</w:t>
      </w:r>
      <w:r>
        <w:rPr>
          <w:smallCaps/>
          <w:spacing w:val="41"/>
          <w:sz w:val="16"/>
        </w:rPr>
        <w:t xml:space="preserve"> </w:t>
      </w:r>
      <w:r>
        <w:rPr>
          <w:smallCaps/>
          <w:sz w:val="16"/>
        </w:rPr>
        <w:t>Model</w:t>
      </w:r>
      <w:r>
        <w:rPr>
          <w:smallCaps/>
          <w:spacing w:val="42"/>
          <w:sz w:val="16"/>
        </w:rPr>
        <w:t xml:space="preserve"> </w:t>
      </w:r>
      <w:r>
        <w:rPr>
          <w:smallCaps/>
          <w:spacing w:val="-2"/>
          <w:sz w:val="16"/>
        </w:rPr>
        <w:t>Results</w:t>
      </w:r>
    </w:p>
    <w:p w14:paraId="126FFC16" w14:textId="77777777" w:rsidR="00EB6BA0" w:rsidRDefault="00EB6BA0">
      <w:pPr>
        <w:pStyle w:val="BodyText"/>
        <w:rPr>
          <w:sz w:val="18"/>
        </w:rPr>
      </w:pPr>
    </w:p>
    <w:p w14:paraId="6D26A325" w14:textId="77777777" w:rsidR="00EB6BA0" w:rsidRDefault="00EB6BA0">
      <w:pPr>
        <w:pStyle w:val="BodyText"/>
        <w:rPr>
          <w:sz w:val="18"/>
        </w:rPr>
      </w:pPr>
    </w:p>
    <w:p w14:paraId="7E4DA365" w14:textId="77777777" w:rsidR="00EB6BA0" w:rsidRDefault="00EB6BA0">
      <w:pPr>
        <w:pStyle w:val="BodyText"/>
        <w:rPr>
          <w:sz w:val="18"/>
        </w:rPr>
      </w:pPr>
    </w:p>
    <w:p w14:paraId="03825BB2" w14:textId="77777777" w:rsidR="00EB6BA0" w:rsidRDefault="00EB6BA0">
      <w:pPr>
        <w:pStyle w:val="BodyText"/>
        <w:rPr>
          <w:sz w:val="18"/>
        </w:rPr>
      </w:pPr>
    </w:p>
    <w:p w14:paraId="3B0474D6" w14:textId="77777777" w:rsidR="00EB6BA0" w:rsidRDefault="00EB6BA0">
      <w:pPr>
        <w:pStyle w:val="BodyText"/>
        <w:rPr>
          <w:sz w:val="18"/>
        </w:rPr>
      </w:pPr>
    </w:p>
    <w:p w14:paraId="3502FFEC" w14:textId="77777777" w:rsidR="00EB6BA0" w:rsidRDefault="00EB6BA0">
      <w:pPr>
        <w:pStyle w:val="BodyText"/>
        <w:rPr>
          <w:sz w:val="18"/>
        </w:rPr>
      </w:pPr>
    </w:p>
    <w:p w14:paraId="4F20D3D4" w14:textId="77777777" w:rsidR="00EB6BA0" w:rsidRDefault="00EB6BA0">
      <w:pPr>
        <w:pStyle w:val="BodyText"/>
        <w:rPr>
          <w:sz w:val="18"/>
        </w:rPr>
      </w:pPr>
    </w:p>
    <w:p w14:paraId="396B56B7" w14:textId="77777777" w:rsidR="00EB6BA0" w:rsidRDefault="00EB6BA0">
      <w:pPr>
        <w:pStyle w:val="BodyText"/>
        <w:rPr>
          <w:sz w:val="18"/>
        </w:rPr>
      </w:pPr>
    </w:p>
    <w:p w14:paraId="65EA7721" w14:textId="77777777" w:rsidR="00EB6BA0" w:rsidRDefault="00EB6BA0">
      <w:pPr>
        <w:pStyle w:val="BodyText"/>
        <w:rPr>
          <w:sz w:val="18"/>
        </w:rPr>
      </w:pPr>
    </w:p>
    <w:p w14:paraId="6EE92638" w14:textId="77777777" w:rsidR="00EB6BA0" w:rsidRDefault="00EB6BA0">
      <w:pPr>
        <w:pStyle w:val="BodyText"/>
        <w:rPr>
          <w:sz w:val="18"/>
        </w:rPr>
      </w:pPr>
    </w:p>
    <w:p w14:paraId="016C2E81" w14:textId="77777777" w:rsidR="00EB6BA0" w:rsidRDefault="00EB6BA0">
      <w:pPr>
        <w:pStyle w:val="BodyText"/>
        <w:rPr>
          <w:sz w:val="18"/>
        </w:rPr>
      </w:pPr>
    </w:p>
    <w:p w14:paraId="2E40BD97" w14:textId="77777777" w:rsidR="00EB6BA0" w:rsidRDefault="00000000">
      <w:pPr>
        <w:spacing w:before="119" w:line="182" w:lineRule="exact"/>
        <w:ind w:left="78" w:right="52"/>
        <w:jc w:val="center"/>
        <w:rPr>
          <w:sz w:val="16"/>
        </w:rPr>
      </w:pPr>
      <w:r>
        <w:rPr>
          <w:spacing w:val="-2"/>
          <w:sz w:val="16"/>
        </w:rPr>
        <w:t>TABLE</w:t>
      </w:r>
      <w:r>
        <w:rPr>
          <w:spacing w:val="4"/>
          <w:sz w:val="16"/>
        </w:rPr>
        <w:t xml:space="preserve"> </w:t>
      </w:r>
      <w:r>
        <w:rPr>
          <w:spacing w:val="-5"/>
          <w:sz w:val="16"/>
        </w:rPr>
        <w:t>IV</w:t>
      </w:r>
    </w:p>
    <w:p w14:paraId="04B62293" w14:textId="77777777" w:rsidR="00EB6BA0" w:rsidRDefault="00000000">
      <w:pPr>
        <w:spacing w:line="182" w:lineRule="exact"/>
        <w:ind w:left="78" w:right="52"/>
        <w:jc w:val="center"/>
        <w:rPr>
          <w:sz w:val="16"/>
        </w:rPr>
      </w:pPr>
      <w:r>
        <w:pict w14:anchorId="60657189">
          <v:shape id="docshape3" o:spid="_x0000_s1026" type="#_x0000_t202" style="position:absolute;left:0;text-align:left;margin-left:86.85pt;margin-top:17.9pt;width:175.3pt;height:110.3pt;z-index:15732736;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7"/>
                    <w:gridCol w:w="1523"/>
                    <w:gridCol w:w="847"/>
                  </w:tblGrid>
                  <w:tr w:rsidR="00EB6BA0" w14:paraId="34D9418B" w14:textId="77777777">
                    <w:trPr>
                      <w:trHeight w:val="177"/>
                    </w:trPr>
                    <w:tc>
                      <w:tcPr>
                        <w:tcW w:w="1127" w:type="dxa"/>
                      </w:tcPr>
                      <w:p w14:paraId="0EC7AA57" w14:textId="77777777" w:rsidR="00EB6BA0" w:rsidRDefault="00000000">
                        <w:pPr>
                          <w:pStyle w:val="TableParagraph"/>
                          <w:ind w:left="106" w:right="99"/>
                          <w:rPr>
                            <w:sz w:val="16"/>
                          </w:rPr>
                        </w:pPr>
                        <w:r>
                          <w:rPr>
                            <w:spacing w:val="-2"/>
                            <w:sz w:val="16"/>
                          </w:rPr>
                          <w:t>References</w:t>
                        </w:r>
                      </w:p>
                    </w:tc>
                    <w:tc>
                      <w:tcPr>
                        <w:tcW w:w="1523" w:type="dxa"/>
                      </w:tcPr>
                      <w:p w14:paraId="1CDE8B4C" w14:textId="77777777" w:rsidR="00EB6BA0" w:rsidRDefault="00000000">
                        <w:pPr>
                          <w:pStyle w:val="TableParagraph"/>
                          <w:ind w:left="250" w:right="242"/>
                          <w:rPr>
                            <w:sz w:val="16"/>
                          </w:rPr>
                        </w:pPr>
                        <w:r>
                          <w:rPr>
                            <w:spacing w:val="-2"/>
                            <w:sz w:val="16"/>
                          </w:rPr>
                          <w:t>Method</w:t>
                        </w:r>
                      </w:p>
                    </w:tc>
                    <w:tc>
                      <w:tcPr>
                        <w:tcW w:w="847" w:type="dxa"/>
                      </w:tcPr>
                      <w:p w14:paraId="2092A539" w14:textId="77777777" w:rsidR="00EB6BA0" w:rsidRDefault="00000000">
                        <w:pPr>
                          <w:pStyle w:val="TableParagraph"/>
                          <w:ind w:right="107"/>
                          <w:jc w:val="right"/>
                          <w:rPr>
                            <w:sz w:val="16"/>
                          </w:rPr>
                        </w:pPr>
                        <w:r>
                          <w:rPr>
                            <w:spacing w:val="-2"/>
                            <w:sz w:val="16"/>
                          </w:rPr>
                          <w:t>Accuracy</w:t>
                        </w:r>
                      </w:p>
                    </w:tc>
                  </w:tr>
                  <w:tr w:rsidR="00EB6BA0" w14:paraId="29D10B6C" w14:textId="77777777">
                    <w:trPr>
                      <w:trHeight w:val="535"/>
                    </w:trPr>
                    <w:tc>
                      <w:tcPr>
                        <w:tcW w:w="1127" w:type="dxa"/>
                      </w:tcPr>
                      <w:p w14:paraId="0DB43011" w14:textId="77777777" w:rsidR="00EB6BA0" w:rsidRDefault="00000000">
                        <w:pPr>
                          <w:pStyle w:val="TableParagraph"/>
                          <w:spacing w:line="159" w:lineRule="exact"/>
                          <w:ind w:left="106" w:right="99"/>
                          <w:rPr>
                            <w:sz w:val="16"/>
                          </w:rPr>
                        </w:pPr>
                        <w:r>
                          <w:rPr>
                            <w:spacing w:val="-4"/>
                            <w:sz w:val="16"/>
                          </w:rPr>
                          <w:t>[11]</w:t>
                        </w:r>
                      </w:p>
                    </w:tc>
                    <w:tc>
                      <w:tcPr>
                        <w:tcW w:w="1523" w:type="dxa"/>
                      </w:tcPr>
                      <w:p w14:paraId="54A4A2FD" w14:textId="77777777" w:rsidR="00EB6BA0" w:rsidRDefault="00000000">
                        <w:pPr>
                          <w:pStyle w:val="TableParagraph"/>
                          <w:ind w:left="250" w:right="242"/>
                          <w:rPr>
                            <w:sz w:val="16"/>
                          </w:rPr>
                        </w:pPr>
                        <w:r>
                          <w:rPr>
                            <w:spacing w:val="-5"/>
                            <w:sz w:val="16"/>
                          </w:rPr>
                          <w:t>SVM</w:t>
                        </w:r>
                      </w:p>
                      <w:p w14:paraId="4B0DA132" w14:textId="77777777" w:rsidR="00EB6BA0" w:rsidRDefault="00000000">
                        <w:pPr>
                          <w:pStyle w:val="TableParagraph"/>
                          <w:spacing w:before="2" w:line="232" w:lineRule="auto"/>
                          <w:ind w:left="250" w:right="240"/>
                          <w:rPr>
                            <w:sz w:val="16"/>
                          </w:rPr>
                        </w:pPr>
                        <w:r>
                          <w:rPr>
                            <w:spacing w:val="-6"/>
                            <w:sz w:val="16"/>
                          </w:rPr>
                          <w:t>na¨ıve</w:t>
                        </w:r>
                        <w:r>
                          <w:rPr>
                            <w:spacing w:val="-4"/>
                            <w:sz w:val="16"/>
                          </w:rPr>
                          <w:t xml:space="preserve"> </w:t>
                        </w:r>
                        <w:r>
                          <w:rPr>
                            <w:spacing w:val="-6"/>
                            <w:sz w:val="16"/>
                          </w:rPr>
                          <w:t>Bayes</w:t>
                        </w:r>
                        <w:r>
                          <w:rPr>
                            <w:spacing w:val="40"/>
                            <w:sz w:val="16"/>
                          </w:rPr>
                          <w:t xml:space="preserve"> </w:t>
                        </w:r>
                        <w:r>
                          <w:rPr>
                            <w:spacing w:val="-4"/>
                            <w:sz w:val="16"/>
                          </w:rPr>
                          <w:t>KNN</w:t>
                        </w:r>
                      </w:p>
                    </w:tc>
                    <w:tc>
                      <w:tcPr>
                        <w:tcW w:w="847" w:type="dxa"/>
                      </w:tcPr>
                      <w:p w14:paraId="64EDDA79" w14:textId="77777777" w:rsidR="00EB6BA0" w:rsidRDefault="00000000">
                        <w:pPr>
                          <w:pStyle w:val="TableParagraph"/>
                          <w:ind w:left="177"/>
                          <w:jc w:val="left"/>
                          <w:rPr>
                            <w:sz w:val="16"/>
                          </w:rPr>
                        </w:pPr>
                        <w:r>
                          <w:rPr>
                            <w:spacing w:val="-2"/>
                            <w:sz w:val="16"/>
                          </w:rPr>
                          <w:t>87.17%</w:t>
                        </w:r>
                      </w:p>
                      <w:p w14:paraId="13E32F99" w14:textId="77777777" w:rsidR="00EB6BA0" w:rsidRDefault="00000000">
                        <w:pPr>
                          <w:pStyle w:val="TableParagraph"/>
                          <w:spacing w:line="179" w:lineRule="exact"/>
                          <w:ind w:left="177"/>
                          <w:jc w:val="left"/>
                          <w:rPr>
                            <w:sz w:val="16"/>
                          </w:rPr>
                        </w:pPr>
                        <w:r>
                          <w:rPr>
                            <w:spacing w:val="-2"/>
                            <w:sz w:val="16"/>
                          </w:rPr>
                          <w:t>74.11%</w:t>
                        </w:r>
                      </w:p>
                      <w:p w14:paraId="0DA5B9AE" w14:textId="77777777" w:rsidR="00EB6BA0" w:rsidRDefault="00000000">
                        <w:pPr>
                          <w:pStyle w:val="TableParagraph"/>
                          <w:spacing w:line="180" w:lineRule="exact"/>
                          <w:ind w:left="177"/>
                          <w:jc w:val="left"/>
                          <w:rPr>
                            <w:sz w:val="16"/>
                          </w:rPr>
                        </w:pPr>
                        <w:r>
                          <w:rPr>
                            <w:spacing w:val="-2"/>
                            <w:sz w:val="16"/>
                          </w:rPr>
                          <w:t>87.17%</w:t>
                        </w:r>
                      </w:p>
                    </w:tc>
                  </w:tr>
                  <w:tr w:rsidR="00EB6BA0" w14:paraId="5B3A0FA8" w14:textId="77777777">
                    <w:trPr>
                      <w:trHeight w:val="535"/>
                    </w:trPr>
                    <w:tc>
                      <w:tcPr>
                        <w:tcW w:w="1127" w:type="dxa"/>
                      </w:tcPr>
                      <w:p w14:paraId="53B00573" w14:textId="77777777" w:rsidR="00EB6BA0" w:rsidRDefault="00000000">
                        <w:pPr>
                          <w:pStyle w:val="TableParagraph"/>
                          <w:spacing w:line="159" w:lineRule="exact"/>
                          <w:ind w:left="106" w:right="99"/>
                          <w:rPr>
                            <w:sz w:val="16"/>
                          </w:rPr>
                        </w:pPr>
                        <w:r>
                          <w:rPr>
                            <w:spacing w:val="-4"/>
                            <w:sz w:val="16"/>
                          </w:rPr>
                          <w:t>[17]</w:t>
                        </w:r>
                      </w:p>
                    </w:tc>
                    <w:tc>
                      <w:tcPr>
                        <w:tcW w:w="1523" w:type="dxa"/>
                      </w:tcPr>
                      <w:p w14:paraId="22CDF71A" w14:textId="77777777" w:rsidR="00EB6BA0" w:rsidRDefault="00000000">
                        <w:pPr>
                          <w:pStyle w:val="TableParagraph"/>
                          <w:ind w:left="250" w:right="242"/>
                          <w:rPr>
                            <w:sz w:val="16"/>
                          </w:rPr>
                        </w:pPr>
                        <w:r>
                          <w:rPr>
                            <w:spacing w:val="-5"/>
                            <w:sz w:val="16"/>
                          </w:rPr>
                          <w:t>ANN</w:t>
                        </w:r>
                      </w:p>
                      <w:p w14:paraId="528D709E" w14:textId="77777777" w:rsidR="00EB6BA0" w:rsidRDefault="00000000">
                        <w:pPr>
                          <w:pStyle w:val="TableParagraph"/>
                          <w:spacing w:line="179" w:lineRule="exact"/>
                          <w:ind w:left="250" w:right="242"/>
                          <w:rPr>
                            <w:sz w:val="16"/>
                          </w:rPr>
                        </w:pPr>
                        <w:r>
                          <w:rPr>
                            <w:spacing w:val="-5"/>
                            <w:sz w:val="16"/>
                          </w:rPr>
                          <w:t>RF</w:t>
                        </w:r>
                      </w:p>
                      <w:p w14:paraId="172644E1" w14:textId="77777777" w:rsidR="00EB6BA0" w:rsidRDefault="00000000">
                        <w:pPr>
                          <w:pStyle w:val="TableParagraph"/>
                          <w:spacing w:line="180" w:lineRule="exact"/>
                          <w:ind w:left="250" w:right="242"/>
                          <w:rPr>
                            <w:sz w:val="16"/>
                          </w:rPr>
                        </w:pPr>
                        <w:r>
                          <w:rPr>
                            <w:spacing w:val="-9"/>
                            <w:sz w:val="16"/>
                          </w:rPr>
                          <w:t>Na¨ıve</w:t>
                        </w:r>
                        <w:r>
                          <w:rPr>
                            <w:spacing w:val="7"/>
                            <w:sz w:val="16"/>
                          </w:rPr>
                          <w:t xml:space="preserve"> </w:t>
                        </w:r>
                        <w:r>
                          <w:rPr>
                            <w:spacing w:val="-2"/>
                            <w:sz w:val="16"/>
                          </w:rPr>
                          <w:t>Bayes</w:t>
                        </w:r>
                      </w:p>
                    </w:tc>
                    <w:tc>
                      <w:tcPr>
                        <w:tcW w:w="847" w:type="dxa"/>
                      </w:tcPr>
                      <w:p w14:paraId="322D194C" w14:textId="77777777" w:rsidR="00EB6BA0" w:rsidRDefault="00000000">
                        <w:pPr>
                          <w:pStyle w:val="TableParagraph"/>
                          <w:ind w:left="177"/>
                          <w:jc w:val="left"/>
                          <w:rPr>
                            <w:sz w:val="16"/>
                          </w:rPr>
                        </w:pPr>
                        <w:r>
                          <w:rPr>
                            <w:spacing w:val="-2"/>
                            <w:sz w:val="16"/>
                          </w:rPr>
                          <w:t>94.87%</w:t>
                        </w:r>
                      </w:p>
                      <w:p w14:paraId="07303CDF" w14:textId="77777777" w:rsidR="00EB6BA0" w:rsidRDefault="00000000">
                        <w:pPr>
                          <w:pStyle w:val="TableParagraph"/>
                          <w:spacing w:line="179" w:lineRule="exact"/>
                          <w:ind w:left="177"/>
                          <w:jc w:val="left"/>
                          <w:rPr>
                            <w:sz w:val="16"/>
                          </w:rPr>
                        </w:pPr>
                        <w:r>
                          <w:rPr>
                            <w:spacing w:val="-2"/>
                            <w:sz w:val="16"/>
                          </w:rPr>
                          <w:t>87.17%</w:t>
                        </w:r>
                      </w:p>
                      <w:p w14:paraId="609BFCB2" w14:textId="77777777" w:rsidR="00EB6BA0" w:rsidRDefault="00000000">
                        <w:pPr>
                          <w:pStyle w:val="TableParagraph"/>
                          <w:spacing w:line="180" w:lineRule="exact"/>
                          <w:ind w:left="177"/>
                          <w:jc w:val="left"/>
                          <w:rPr>
                            <w:sz w:val="16"/>
                          </w:rPr>
                        </w:pPr>
                        <w:r>
                          <w:rPr>
                            <w:spacing w:val="-2"/>
                            <w:sz w:val="16"/>
                          </w:rPr>
                          <w:t>71.79%</w:t>
                        </w:r>
                      </w:p>
                    </w:tc>
                  </w:tr>
                  <w:tr w:rsidR="00EB6BA0" w14:paraId="24EF58FF" w14:textId="77777777">
                    <w:trPr>
                      <w:trHeight w:val="177"/>
                    </w:trPr>
                    <w:tc>
                      <w:tcPr>
                        <w:tcW w:w="1127" w:type="dxa"/>
                      </w:tcPr>
                      <w:p w14:paraId="5D777573" w14:textId="77777777" w:rsidR="00EB6BA0" w:rsidRDefault="00000000">
                        <w:pPr>
                          <w:pStyle w:val="TableParagraph"/>
                          <w:ind w:left="106" w:right="99"/>
                          <w:rPr>
                            <w:sz w:val="16"/>
                          </w:rPr>
                        </w:pPr>
                        <w:r>
                          <w:rPr>
                            <w:spacing w:val="-4"/>
                            <w:sz w:val="16"/>
                          </w:rPr>
                          <w:t>[18]</w:t>
                        </w:r>
                      </w:p>
                    </w:tc>
                    <w:tc>
                      <w:tcPr>
                        <w:tcW w:w="1523" w:type="dxa"/>
                      </w:tcPr>
                      <w:p w14:paraId="4AE19950" w14:textId="77777777" w:rsidR="00EB6BA0" w:rsidRDefault="00000000">
                        <w:pPr>
                          <w:pStyle w:val="TableParagraph"/>
                          <w:ind w:left="250" w:right="242"/>
                          <w:rPr>
                            <w:sz w:val="16"/>
                          </w:rPr>
                        </w:pPr>
                        <w:r>
                          <w:rPr>
                            <w:sz w:val="16"/>
                          </w:rPr>
                          <w:t>Decision</w:t>
                        </w:r>
                        <w:r>
                          <w:rPr>
                            <w:spacing w:val="9"/>
                            <w:sz w:val="16"/>
                          </w:rPr>
                          <w:t xml:space="preserve"> </w:t>
                        </w:r>
                        <w:r>
                          <w:rPr>
                            <w:spacing w:val="-4"/>
                            <w:sz w:val="16"/>
                          </w:rPr>
                          <w:t>tree</w:t>
                        </w:r>
                      </w:p>
                    </w:tc>
                    <w:tc>
                      <w:tcPr>
                        <w:tcW w:w="847" w:type="dxa"/>
                      </w:tcPr>
                      <w:p w14:paraId="4BC3786A" w14:textId="77777777" w:rsidR="00EB6BA0" w:rsidRDefault="00000000">
                        <w:pPr>
                          <w:pStyle w:val="TableParagraph"/>
                          <w:ind w:right="166"/>
                          <w:jc w:val="right"/>
                          <w:rPr>
                            <w:sz w:val="16"/>
                          </w:rPr>
                        </w:pPr>
                        <w:r>
                          <w:rPr>
                            <w:spacing w:val="-2"/>
                            <w:sz w:val="16"/>
                          </w:rPr>
                          <w:t>85.08%</w:t>
                        </w:r>
                      </w:p>
                    </w:tc>
                  </w:tr>
                  <w:tr w:rsidR="00EB6BA0" w14:paraId="3D3C233C" w14:textId="77777777">
                    <w:trPr>
                      <w:trHeight w:val="177"/>
                    </w:trPr>
                    <w:tc>
                      <w:tcPr>
                        <w:tcW w:w="1127" w:type="dxa"/>
                      </w:tcPr>
                      <w:p w14:paraId="0D35E3FD" w14:textId="77777777" w:rsidR="00EB6BA0" w:rsidRDefault="00000000">
                        <w:pPr>
                          <w:pStyle w:val="TableParagraph"/>
                          <w:ind w:left="106" w:right="99"/>
                          <w:rPr>
                            <w:sz w:val="16"/>
                          </w:rPr>
                        </w:pPr>
                        <w:r>
                          <w:rPr>
                            <w:spacing w:val="-4"/>
                            <w:sz w:val="16"/>
                          </w:rPr>
                          <w:t>[19]</w:t>
                        </w:r>
                      </w:p>
                    </w:tc>
                    <w:tc>
                      <w:tcPr>
                        <w:tcW w:w="1523" w:type="dxa"/>
                      </w:tcPr>
                      <w:p w14:paraId="677820F9" w14:textId="77777777" w:rsidR="00EB6BA0" w:rsidRDefault="00000000">
                        <w:pPr>
                          <w:pStyle w:val="TableParagraph"/>
                          <w:ind w:left="250" w:right="242"/>
                          <w:rPr>
                            <w:sz w:val="16"/>
                          </w:rPr>
                        </w:pPr>
                        <w:r>
                          <w:rPr>
                            <w:sz w:val="16"/>
                          </w:rPr>
                          <w:t>Random</w:t>
                        </w:r>
                        <w:r>
                          <w:rPr>
                            <w:spacing w:val="9"/>
                            <w:sz w:val="16"/>
                          </w:rPr>
                          <w:t xml:space="preserve"> </w:t>
                        </w:r>
                        <w:r>
                          <w:rPr>
                            <w:spacing w:val="-2"/>
                            <w:sz w:val="16"/>
                          </w:rPr>
                          <w:t>Forest</w:t>
                        </w:r>
                      </w:p>
                    </w:tc>
                    <w:tc>
                      <w:tcPr>
                        <w:tcW w:w="847" w:type="dxa"/>
                      </w:tcPr>
                      <w:p w14:paraId="0695D5EA" w14:textId="77777777" w:rsidR="00EB6BA0" w:rsidRDefault="00000000">
                        <w:pPr>
                          <w:pStyle w:val="TableParagraph"/>
                          <w:ind w:right="166"/>
                          <w:jc w:val="right"/>
                          <w:rPr>
                            <w:sz w:val="16"/>
                          </w:rPr>
                        </w:pPr>
                        <w:r>
                          <w:rPr>
                            <w:spacing w:val="-2"/>
                            <w:sz w:val="16"/>
                          </w:rPr>
                          <w:t>90.26%</w:t>
                        </w:r>
                      </w:p>
                    </w:tc>
                  </w:tr>
                  <w:tr w:rsidR="00EB6BA0" w14:paraId="61B80979" w14:textId="77777777">
                    <w:trPr>
                      <w:trHeight w:val="535"/>
                    </w:trPr>
                    <w:tc>
                      <w:tcPr>
                        <w:tcW w:w="1127" w:type="dxa"/>
                      </w:tcPr>
                      <w:p w14:paraId="47209B99" w14:textId="77777777" w:rsidR="00EB6BA0" w:rsidRDefault="00000000">
                        <w:pPr>
                          <w:pStyle w:val="TableParagraph"/>
                          <w:spacing w:line="159" w:lineRule="exact"/>
                          <w:ind w:left="106" w:right="99"/>
                          <w:rPr>
                            <w:sz w:val="16"/>
                          </w:rPr>
                        </w:pPr>
                        <w:r>
                          <w:rPr>
                            <w:sz w:val="16"/>
                          </w:rPr>
                          <w:t>Our</w:t>
                        </w:r>
                        <w:r>
                          <w:rPr>
                            <w:spacing w:val="12"/>
                            <w:sz w:val="16"/>
                          </w:rPr>
                          <w:t xml:space="preserve"> </w:t>
                        </w:r>
                        <w:r>
                          <w:rPr>
                            <w:spacing w:val="-2"/>
                            <w:sz w:val="16"/>
                          </w:rPr>
                          <w:t>Research</w:t>
                        </w:r>
                      </w:p>
                    </w:tc>
                    <w:tc>
                      <w:tcPr>
                        <w:tcW w:w="1523" w:type="dxa"/>
                      </w:tcPr>
                      <w:p w14:paraId="48FE1E83" w14:textId="77777777" w:rsidR="00EB6BA0" w:rsidRDefault="00000000">
                        <w:pPr>
                          <w:pStyle w:val="TableParagraph"/>
                          <w:ind w:left="108" w:right="100"/>
                          <w:rPr>
                            <w:sz w:val="16"/>
                          </w:rPr>
                        </w:pPr>
                        <w:r>
                          <w:rPr>
                            <w:sz w:val="16"/>
                          </w:rPr>
                          <w:t>Logistic</w:t>
                        </w:r>
                        <w:r>
                          <w:rPr>
                            <w:spacing w:val="9"/>
                            <w:sz w:val="16"/>
                          </w:rPr>
                          <w:t xml:space="preserve"> </w:t>
                        </w:r>
                        <w:r>
                          <w:rPr>
                            <w:spacing w:val="-2"/>
                            <w:sz w:val="16"/>
                          </w:rPr>
                          <w:t>Regression</w:t>
                        </w:r>
                      </w:p>
                      <w:p w14:paraId="57E570F0" w14:textId="77777777" w:rsidR="00EB6BA0" w:rsidRDefault="00000000">
                        <w:pPr>
                          <w:pStyle w:val="TableParagraph"/>
                          <w:spacing w:line="179" w:lineRule="exact"/>
                          <w:ind w:left="250" w:right="242"/>
                          <w:rPr>
                            <w:sz w:val="16"/>
                          </w:rPr>
                        </w:pPr>
                        <w:r>
                          <w:rPr>
                            <w:spacing w:val="-5"/>
                            <w:sz w:val="16"/>
                          </w:rPr>
                          <w:t>RF</w:t>
                        </w:r>
                      </w:p>
                      <w:p w14:paraId="182A8FDD" w14:textId="77777777" w:rsidR="00EB6BA0" w:rsidRDefault="00000000">
                        <w:pPr>
                          <w:pStyle w:val="TableParagraph"/>
                          <w:spacing w:line="180" w:lineRule="exact"/>
                          <w:ind w:left="250" w:right="242"/>
                          <w:rPr>
                            <w:sz w:val="16"/>
                          </w:rPr>
                        </w:pPr>
                        <w:r>
                          <w:rPr>
                            <w:sz w:val="16"/>
                          </w:rPr>
                          <w:t>Decision</w:t>
                        </w:r>
                        <w:r>
                          <w:rPr>
                            <w:spacing w:val="9"/>
                            <w:sz w:val="16"/>
                          </w:rPr>
                          <w:t xml:space="preserve"> </w:t>
                        </w:r>
                        <w:r>
                          <w:rPr>
                            <w:spacing w:val="-4"/>
                            <w:sz w:val="16"/>
                          </w:rPr>
                          <w:t>Tree</w:t>
                        </w:r>
                      </w:p>
                    </w:tc>
                    <w:tc>
                      <w:tcPr>
                        <w:tcW w:w="847" w:type="dxa"/>
                      </w:tcPr>
                      <w:p w14:paraId="33DDE19C" w14:textId="77777777" w:rsidR="00EB6BA0" w:rsidRDefault="00000000">
                        <w:pPr>
                          <w:pStyle w:val="TableParagraph"/>
                          <w:ind w:left="177"/>
                          <w:jc w:val="left"/>
                          <w:rPr>
                            <w:sz w:val="16"/>
                          </w:rPr>
                        </w:pPr>
                        <w:r>
                          <w:rPr>
                            <w:spacing w:val="-2"/>
                            <w:sz w:val="16"/>
                          </w:rPr>
                          <w:t>89.83%</w:t>
                        </w:r>
                      </w:p>
                      <w:p w14:paraId="6224ECB8" w14:textId="77777777" w:rsidR="00EB6BA0" w:rsidRDefault="00000000">
                        <w:pPr>
                          <w:pStyle w:val="TableParagraph"/>
                          <w:spacing w:line="179" w:lineRule="exact"/>
                          <w:ind w:left="177"/>
                          <w:jc w:val="left"/>
                          <w:rPr>
                            <w:sz w:val="16"/>
                          </w:rPr>
                        </w:pPr>
                        <w:r>
                          <w:rPr>
                            <w:spacing w:val="-2"/>
                            <w:sz w:val="16"/>
                          </w:rPr>
                          <w:t>96.61%</w:t>
                        </w:r>
                      </w:p>
                      <w:p w14:paraId="3D9A40E3" w14:textId="77777777" w:rsidR="00EB6BA0" w:rsidRDefault="00000000">
                        <w:pPr>
                          <w:pStyle w:val="TableParagraph"/>
                          <w:spacing w:line="180" w:lineRule="exact"/>
                          <w:ind w:left="177"/>
                          <w:jc w:val="left"/>
                          <w:rPr>
                            <w:sz w:val="16"/>
                          </w:rPr>
                        </w:pPr>
                        <w:r>
                          <w:rPr>
                            <w:spacing w:val="-2"/>
                            <w:sz w:val="16"/>
                          </w:rPr>
                          <w:t>93.22%</w:t>
                        </w:r>
                      </w:p>
                    </w:tc>
                  </w:tr>
                </w:tbl>
                <w:p w14:paraId="6C504BF5" w14:textId="77777777" w:rsidR="00EB6BA0" w:rsidRDefault="00EB6BA0">
                  <w:pPr>
                    <w:pStyle w:val="BodyText"/>
                  </w:pPr>
                </w:p>
              </w:txbxContent>
            </v:textbox>
            <w10:wrap anchorx="page"/>
          </v:shape>
        </w:pict>
      </w:r>
      <w:r>
        <w:rPr>
          <w:smallCaps/>
          <w:sz w:val="16"/>
        </w:rPr>
        <w:t>Compare</w:t>
      </w:r>
      <w:r>
        <w:rPr>
          <w:smallCaps/>
          <w:spacing w:val="36"/>
          <w:sz w:val="16"/>
        </w:rPr>
        <w:t xml:space="preserve"> </w:t>
      </w:r>
      <w:r>
        <w:rPr>
          <w:smallCaps/>
          <w:sz w:val="16"/>
        </w:rPr>
        <w:t>result</w:t>
      </w:r>
      <w:r>
        <w:rPr>
          <w:smallCaps/>
          <w:spacing w:val="37"/>
          <w:sz w:val="16"/>
        </w:rPr>
        <w:t xml:space="preserve"> </w:t>
      </w:r>
      <w:r>
        <w:rPr>
          <w:smallCaps/>
          <w:sz w:val="16"/>
        </w:rPr>
        <w:t>previous</w:t>
      </w:r>
      <w:r>
        <w:rPr>
          <w:smallCaps/>
          <w:spacing w:val="36"/>
          <w:sz w:val="16"/>
        </w:rPr>
        <w:t xml:space="preserve"> </w:t>
      </w:r>
      <w:r>
        <w:rPr>
          <w:smallCaps/>
          <w:spacing w:val="-4"/>
          <w:sz w:val="16"/>
        </w:rPr>
        <w:t>works</w:t>
      </w:r>
    </w:p>
    <w:p w14:paraId="5A5922C7" w14:textId="77777777" w:rsidR="00EB6BA0" w:rsidRDefault="00000000">
      <w:pPr>
        <w:pStyle w:val="BodyText"/>
        <w:spacing w:before="71" w:line="249" w:lineRule="auto"/>
        <w:ind w:left="119" w:right="117"/>
        <w:jc w:val="both"/>
      </w:pPr>
      <w:r>
        <w:br w:type="column"/>
      </w:r>
      <w:r>
        <w:t xml:space="preserve">machine learning algorithms based on biomedical voice mea- </w:t>
      </w:r>
      <w:r>
        <w:rPr>
          <w:spacing w:val="-2"/>
        </w:rPr>
        <w:t>surement.</w:t>
      </w:r>
    </w:p>
    <w:p w14:paraId="2898056C" w14:textId="210954D7" w:rsidR="00EB6BA0" w:rsidRDefault="00000000">
      <w:pPr>
        <w:pStyle w:val="BodyText"/>
        <w:spacing w:line="249" w:lineRule="auto"/>
        <w:ind w:left="119" w:right="117" w:firstLine="199"/>
        <w:jc w:val="both"/>
      </w:pPr>
      <w:r>
        <w:t>Overall,</w:t>
      </w:r>
      <w:r>
        <w:rPr>
          <w:spacing w:val="-10"/>
        </w:rPr>
        <w:t xml:space="preserve"> </w:t>
      </w:r>
      <w:r>
        <w:t>our</w:t>
      </w:r>
      <w:r>
        <w:rPr>
          <w:spacing w:val="-10"/>
        </w:rPr>
        <w:t xml:space="preserve"> </w:t>
      </w:r>
      <w:r>
        <w:t>findings</w:t>
      </w:r>
      <w:r>
        <w:rPr>
          <w:spacing w:val="-10"/>
        </w:rPr>
        <w:t xml:space="preserve"> </w:t>
      </w:r>
      <w:r>
        <w:t>revealed</w:t>
      </w:r>
      <w:r>
        <w:rPr>
          <w:spacing w:val="-10"/>
        </w:rPr>
        <w:t xml:space="preserve"> </w:t>
      </w:r>
      <w:r>
        <w:t>that</w:t>
      </w:r>
      <w:r>
        <w:rPr>
          <w:spacing w:val="-10"/>
        </w:rPr>
        <w:t xml:space="preserve"> </w:t>
      </w:r>
      <w:r>
        <w:t>Random</w:t>
      </w:r>
      <w:r>
        <w:rPr>
          <w:spacing w:val="-10"/>
        </w:rPr>
        <w:t xml:space="preserve"> </w:t>
      </w:r>
      <w:r>
        <w:t>Forest</w:t>
      </w:r>
      <w:r>
        <w:rPr>
          <w:spacing w:val="-10"/>
        </w:rPr>
        <w:t xml:space="preserve"> </w:t>
      </w:r>
      <w:r>
        <w:t xml:space="preserve">algorithm achieved the highest prediction accuracy among the evaluated models, and thus was chosen as the output model. </w:t>
      </w:r>
      <w:r w:rsidR="002150B6">
        <w:t>Additionally</w:t>
      </w:r>
      <w:r>
        <w:t>, we employed the K-fold cross-validation technique to mitigate the risk of overfitting and ensure the robustness of</w:t>
      </w:r>
      <w:r>
        <w:rPr>
          <w:spacing w:val="40"/>
        </w:rPr>
        <w:t xml:space="preserve"> </w:t>
      </w:r>
      <w:r>
        <w:t xml:space="preserve">our models. However, improving the models is still likely to produce improved performance and greater accuracy. There are other metrics that can be implemented in the evaluation </w:t>
      </w:r>
      <w:r w:rsidR="002150B6">
        <w:rPr>
          <w:spacing w:val="-2"/>
        </w:rPr>
        <w:t>model.</w:t>
      </w:r>
    </w:p>
    <w:p w14:paraId="6B14C936" w14:textId="77777777" w:rsidR="00EB6BA0" w:rsidRDefault="00000000">
      <w:pPr>
        <w:pStyle w:val="BodyText"/>
        <w:spacing w:before="134"/>
        <w:ind w:left="701" w:right="701"/>
        <w:jc w:val="center"/>
      </w:pPr>
      <w:r>
        <w:rPr>
          <w:smallCaps/>
          <w:spacing w:val="-2"/>
        </w:rPr>
        <w:t>References</w:t>
      </w:r>
    </w:p>
    <w:p w14:paraId="177819AD" w14:textId="77777777" w:rsidR="00EB6BA0" w:rsidRDefault="00000000">
      <w:pPr>
        <w:pStyle w:val="ListParagraph"/>
        <w:numPr>
          <w:ilvl w:val="0"/>
          <w:numId w:val="1"/>
        </w:numPr>
        <w:tabs>
          <w:tab w:val="left" w:pos="485"/>
        </w:tabs>
        <w:spacing w:before="108" w:line="232" w:lineRule="auto"/>
        <w:jc w:val="both"/>
        <w:rPr>
          <w:sz w:val="16"/>
        </w:rPr>
      </w:pPr>
      <w:r>
        <w:rPr>
          <w:sz w:val="16"/>
        </w:rPr>
        <w:t xml:space="preserve">J. I. S. Lawrence I. Golbe, Margery H. Mark, </w:t>
      </w:r>
      <w:r>
        <w:rPr>
          <w:i/>
          <w:sz w:val="16"/>
        </w:rPr>
        <w:t>Parkinson’s Disease</w:t>
      </w:r>
      <w:r>
        <w:rPr>
          <w:i/>
          <w:spacing w:val="40"/>
          <w:sz w:val="16"/>
        </w:rPr>
        <w:t xml:space="preserve"> </w:t>
      </w:r>
      <w:r>
        <w:rPr>
          <w:i/>
          <w:sz w:val="16"/>
        </w:rPr>
        <w:t>handbook</w:t>
      </w:r>
      <w:r>
        <w:rPr>
          <w:sz w:val="16"/>
        </w:rPr>
        <w:t>.</w:t>
      </w:r>
      <w:r>
        <w:rPr>
          <w:spacing w:val="40"/>
          <w:sz w:val="16"/>
        </w:rPr>
        <w:t xml:space="preserve"> </w:t>
      </w:r>
      <w:r>
        <w:rPr>
          <w:sz w:val="16"/>
        </w:rPr>
        <w:t>American Parkinson Disease Association, Inc., 2014.</w:t>
      </w:r>
    </w:p>
    <w:p w14:paraId="757DBB77" w14:textId="77777777" w:rsidR="00EB6BA0" w:rsidRPr="002150B6" w:rsidRDefault="00000000">
      <w:pPr>
        <w:pStyle w:val="ListParagraph"/>
        <w:numPr>
          <w:ilvl w:val="0"/>
          <w:numId w:val="1"/>
        </w:numPr>
        <w:tabs>
          <w:tab w:val="left" w:pos="485"/>
        </w:tabs>
        <w:spacing w:line="179" w:lineRule="exact"/>
        <w:ind w:right="0" w:hanging="287"/>
        <w:jc w:val="both"/>
        <w:rPr>
          <w:sz w:val="16"/>
          <w:lang w:val="sv-SE"/>
        </w:rPr>
      </w:pPr>
      <w:r w:rsidRPr="002150B6">
        <w:rPr>
          <w:sz w:val="16"/>
          <w:lang w:val="sv-SE"/>
        </w:rPr>
        <w:t>W.</w:t>
      </w:r>
      <w:r w:rsidRPr="002150B6">
        <w:rPr>
          <w:spacing w:val="-5"/>
          <w:sz w:val="16"/>
          <w:lang w:val="sv-SE"/>
        </w:rPr>
        <w:t xml:space="preserve"> </w:t>
      </w:r>
      <w:r w:rsidRPr="002150B6">
        <w:rPr>
          <w:sz w:val="16"/>
          <w:lang w:val="sv-SE"/>
        </w:rPr>
        <w:t>Yang,</w:t>
      </w:r>
      <w:r w:rsidRPr="002150B6">
        <w:rPr>
          <w:spacing w:val="-4"/>
          <w:sz w:val="16"/>
          <w:lang w:val="sv-SE"/>
        </w:rPr>
        <w:t xml:space="preserve"> </w:t>
      </w:r>
      <w:r w:rsidRPr="002150B6">
        <w:rPr>
          <w:sz w:val="16"/>
          <w:lang w:val="sv-SE"/>
        </w:rPr>
        <w:t>J.</w:t>
      </w:r>
      <w:r w:rsidRPr="002150B6">
        <w:rPr>
          <w:spacing w:val="-4"/>
          <w:sz w:val="16"/>
          <w:lang w:val="sv-SE"/>
        </w:rPr>
        <w:t xml:space="preserve"> </w:t>
      </w:r>
      <w:r w:rsidRPr="002150B6">
        <w:rPr>
          <w:sz w:val="16"/>
          <w:lang w:val="sv-SE"/>
        </w:rPr>
        <w:t>Hamilton,</w:t>
      </w:r>
      <w:r w:rsidRPr="002150B6">
        <w:rPr>
          <w:spacing w:val="-4"/>
          <w:sz w:val="16"/>
          <w:lang w:val="sv-SE"/>
        </w:rPr>
        <w:t xml:space="preserve"> </w:t>
      </w:r>
      <w:r w:rsidRPr="002150B6">
        <w:rPr>
          <w:sz w:val="16"/>
          <w:lang w:val="sv-SE"/>
        </w:rPr>
        <w:t>C.</w:t>
      </w:r>
      <w:r w:rsidRPr="002150B6">
        <w:rPr>
          <w:spacing w:val="-5"/>
          <w:sz w:val="16"/>
          <w:lang w:val="sv-SE"/>
        </w:rPr>
        <w:t xml:space="preserve"> </w:t>
      </w:r>
      <w:r w:rsidRPr="002150B6">
        <w:rPr>
          <w:sz w:val="16"/>
          <w:lang w:val="sv-SE"/>
        </w:rPr>
        <w:t>Kopil,</w:t>
      </w:r>
      <w:r w:rsidRPr="002150B6">
        <w:rPr>
          <w:spacing w:val="-4"/>
          <w:sz w:val="16"/>
          <w:lang w:val="sv-SE"/>
        </w:rPr>
        <w:t xml:space="preserve"> </w:t>
      </w:r>
      <w:r w:rsidRPr="002150B6">
        <w:rPr>
          <w:sz w:val="16"/>
          <w:lang w:val="sv-SE"/>
        </w:rPr>
        <w:t>J.</w:t>
      </w:r>
      <w:r w:rsidRPr="002150B6">
        <w:rPr>
          <w:spacing w:val="-4"/>
          <w:sz w:val="16"/>
          <w:lang w:val="sv-SE"/>
        </w:rPr>
        <w:t xml:space="preserve"> </w:t>
      </w:r>
      <w:r w:rsidRPr="002150B6">
        <w:rPr>
          <w:sz w:val="16"/>
          <w:lang w:val="sv-SE"/>
        </w:rPr>
        <w:t>Beck,</w:t>
      </w:r>
      <w:r w:rsidRPr="002150B6">
        <w:rPr>
          <w:spacing w:val="-4"/>
          <w:sz w:val="16"/>
          <w:lang w:val="sv-SE"/>
        </w:rPr>
        <w:t xml:space="preserve"> </w:t>
      </w:r>
      <w:r w:rsidRPr="002150B6">
        <w:rPr>
          <w:sz w:val="16"/>
          <w:lang w:val="sv-SE"/>
        </w:rPr>
        <w:t>C.</w:t>
      </w:r>
      <w:r w:rsidRPr="002150B6">
        <w:rPr>
          <w:spacing w:val="-4"/>
          <w:sz w:val="16"/>
          <w:lang w:val="sv-SE"/>
        </w:rPr>
        <w:t xml:space="preserve"> </w:t>
      </w:r>
      <w:r w:rsidRPr="002150B6">
        <w:rPr>
          <w:sz w:val="16"/>
          <w:lang w:val="sv-SE"/>
        </w:rPr>
        <w:t>Tanner,</w:t>
      </w:r>
      <w:r w:rsidRPr="002150B6">
        <w:rPr>
          <w:spacing w:val="-5"/>
          <w:sz w:val="16"/>
          <w:lang w:val="sv-SE"/>
        </w:rPr>
        <w:t xml:space="preserve"> </w:t>
      </w:r>
      <w:r w:rsidRPr="002150B6">
        <w:rPr>
          <w:sz w:val="16"/>
          <w:lang w:val="sv-SE"/>
        </w:rPr>
        <w:t>R.</w:t>
      </w:r>
      <w:r w:rsidRPr="002150B6">
        <w:rPr>
          <w:spacing w:val="-4"/>
          <w:sz w:val="16"/>
          <w:lang w:val="sv-SE"/>
        </w:rPr>
        <w:t xml:space="preserve"> </w:t>
      </w:r>
      <w:r w:rsidRPr="002150B6">
        <w:rPr>
          <w:sz w:val="16"/>
          <w:lang w:val="sv-SE"/>
        </w:rPr>
        <w:t>Albin,</w:t>
      </w:r>
      <w:r w:rsidRPr="002150B6">
        <w:rPr>
          <w:spacing w:val="-4"/>
          <w:sz w:val="16"/>
          <w:lang w:val="sv-SE"/>
        </w:rPr>
        <w:t xml:space="preserve"> </w:t>
      </w:r>
      <w:r w:rsidRPr="002150B6">
        <w:rPr>
          <w:sz w:val="16"/>
          <w:lang w:val="sv-SE"/>
        </w:rPr>
        <w:t>E.</w:t>
      </w:r>
      <w:r w:rsidRPr="002150B6">
        <w:rPr>
          <w:spacing w:val="-4"/>
          <w:sz w:val="16"/>
          <w:lang w:val="sv-SE"/>
        </w:rPr>
        <w:t xml:space="preserve"> </w:t>
      </w:r>
      <w:r w:rsidRPr="002150B6">
        <w:rPr>
          <w:spacing w:val="-2"/>
          <w:sz w:val="16"/>
          <w:lang w:val="sv-SE"/>
        </w:rPr>
        <w:t>Dorsey,</w:t>
      </w:r>
    </w:p>
    <w:p w14:paraId="738DB837" w14:textId="77777777" w:rsidR="00EB6BA0" w:rsidRDefault="00000000">
      <w:pPr>
        <w:spacing w:before="2" w:line="232" w:lineRule="auto"/>
        <w:ind w:left="484" w:right="117"/>
        <w:jc w:val="both"/>
        <w:rPr>
          <w:sz w:val="16"/>
        </w:rPr>
      </w:pPr>
      <w:r>
        <w:rPr>
          <w:sz w:val="16"/>
        </w:rPr>
        <w:t>N. Dahodwala, I. Cintina, P. Hogan, and T. Thompson, “Current and</w:t>
      </w:r>
      <w:r>
        <w:rPr>
          <w:spacing w:val="40"/>
          <w:sz w:val="16"/>
        </w:rPr>
        <w:t xml:space="preserve"> </w:t>
      </w:r>
      <w:r>
        <w:rPr>
          <w:sz w:val="16"/>
        </w:rPr>
        <w:t xml:space="preserve">projected future economic burden of parkinson’s disease in the u.s,” </w:t>
      </w:r>
      <w:r>
        <w:rPr>
          <w:i/>
          <w:sz w:val="16"/>
        </w:rPr>
        <w:t>npj</w:t>
      </w:r>
      <w:r>
        <w:rPr>
          <w:i/>
          <w:spacing w:val="40"/>
          <w:sz w:val="16"/>
        </w:rPr>
        <w:t xml:space="preserve"> </w:t>
      </w:r>
      <w:r>
        <w:rPr>
          <w:i/>
          <w:sz w:val="16"/>
        </w:rPr>
        <w:t>Parkinson’s Disease</w:t>
      </w:r>
      <w:r>
        <w:rPr>
          <w:sz w:val="16"/>
        </w:rPr>
        <w:t>, vol. 6, 12 2020.</w:t>
      </w:r>
    </w:p>
    <w:p w14:paraId="1EE11D14" w14:textId="278797F4" w:rsidR="00EB6BA0" w:rsidRDefault="00000000">
      <w:pPr>
        <w:pStyle w:val="ListParagraph"/>
        <w:numPr>
          <w:ilvl w:val="0"/>
          <w:numId w:val="1"/>
        </w:numPr>
        <w:tabs>
          <w:tab w:val="left" w:pos="485"/>
        </w:tabs>
        <w:spacing w:before="2" w:line="232" w:lineRule="auto"/>
        <w:jc w:val="both"/>
        <w:rPr>
          <w:sz w:val="16"/>
        </w:rPr>
      </w:pPr>
      <w:r>
        <w:rPr>
          <w:sz w:val="16"/>
        </w:rPr>
        <w:t>K. K. L. A. Ma and D. Thyagarajan, “Voice changes in parkinson’s</w:t>
      </w:r>
      <w:r>
        <w:rPr>
          <w:spacing w:val="40"/>
          <w:sz w:val="16"/>
        </w:rPr>
        <w:t xml:space="preserve"> </w:t>
      </w:r>
      <w:r>
        <w:rPr>
          <w:sz w:val="16"/>
        </w:rPr>
        <w:t xml:space="preserve">disease: What are they telling </w:t>
      </w:r>
      <w:r w:rsidR="002150B6">
        <w:rPr>
          <w:sz w:val="16"/>
        </w:rPr>
        <w:t>us?</w:t>
      </w:r>
      <w:r>
        <w:rPr>
          <w:sz w:val="16"/>
        </w:rPr>
        <w:t xml:space="preserve">” </w:t>
      </w:r>
      <w:r>
        <w:rPr>
          <w:i/>
          <w:sz w:val="16"/>
        </w:rPr>
        <w:t>Journal of Clinical Neuroscience</w:t>
      </w:r>
      <w:r>
        <w:rPr>
          <w:sz w:val="16"/>
        </w:rPr>
        <w:t>,</w:t>
      </w:r>
      <w:r>
        <w:rPr>
          <w:spacing w:val="40"/>
          <w:sz w:val="16"/>
        </w:rPr>
        <w:t xml:space="preserve"> </w:t>
      </w:r>
      <w:r>
        <w:rPr>
          <w:spacing w:val="-2"/>
          <w:sz w:val="16"/>
        </w:rPr>
        <w:t>2019.</w:t>
      </w:r>
    </w:p>
    <w:p w14:paraId="3D254EEC" w14:textId="77777777" w:rsidR="00EB6BA0" w:rsidRDefault="00000000">
      <w:pPr>
        <w:pStyle w:val="ListParagraph"/>
        <w:numPr>
          <w:ilvl w:val="0"/>
          <w:numId w:val="1"/>
        </w:numPr>
        <w:tabs>
          <w:tab w:val="left" w:pos="485"/>
        </w:tabs>
        <w:spacing w:before="3" w:line="232" w:lineRule="auto"/>
        <w:jc w:val="both"/>
        <w:rPr>
          <w:sz w:val="16"/>
        </w:rPr>
      </w:pPr>
      <w:r>
        <w:rPr>
          <w:sz w:val="16"/>
        </w:rPr>
        <w:t>M. C. et al, “Characterisation of voice quality of parkinson’s disease</w:t>
      </w:r>
      <w:r>
        <w:rPr>
          <w:spacing w:val="40"/>
          <w:sz w:val="16"/>
        </w:rPr>
        <w:t xml:space="preserve"> </w:t>
      </w:r>
      <w:r>
        <w:rPr>
          <w:sz w:val="16"/>
        </w:rPr>
        <w:t xml:space="preserve">using differential phonological posterior features,” </w:t>
      </w:r>
      <w:r>
        <w:rPr>
          <w:i/>
          <w:sz w:val="16"/>
        </w:rPr>
        <w:t>Computer Speech &amp;</w:t>
      </w:r>
      <w:r>
        <w:rPr>
          <w:i/>
          <w:spacing w:val="40"/>
          <w:sz w:val="16"/>
        </w:rPr>
        <w:t xml:space="preserve"> </w:t>
      </w:r>
      <w:r>
        <w:rPr>
          <w:i/>
          <w:sz w:val="16"/>
        </w:rPr>
        <w:t>Language</w:t>
      </w:r>
      <w:r>
        <w:rPr>
          <w:sz w:val="16"/>
        </w:rPr>
        <w:t>, 2017.</w:t>
      </w:r>
    </w:p>
    <w:p w14:paraId="5B519896" w14:textId="77777777" w:rsidR="00EB6BA0" w:rsidRDefault="00000000">
      <w:pPr>
        <w:pStyle w:val="ListParagraph"/>
        <w:numPr>
          <w:ilvl w:val="0"/>
          <w:numId w:val="1"/>
        </w:numPr>
        <w:tabs>
          <w:tab w:val="left" w:pos="485"/>
        </w:tabs>
        <w:spacing w:before="3" w:line="232" w:lineRule="auto"/>
        <w:jc w:val="both"/>
        <w:rPr>
          <w:sz w:val="16"/>
        </w:rPr>
      </w:pPr>
      <w:r>
        <w:rPr>
          <w:sz w:val="16"/>
        </w:rPr>
        <w:t>“Handwriting dynamics assessment using deep neural network for early</w:t>
      </w:r>
      <w:r>
        <w:rPr>
          <w:spacing w:val="40"/>
          <w:sz w:val="16"/>
        </w:rPr>
        <w:t xml:space="preserve"> </w:t>
      </w:r>
      <w:r>
        <w:rPr>
          <w:sz w:val="16"/>
        </w:rPr>
        <w:t xml:space="preserve">identification of parkinson’s disease,” </w:t>
      </w:r>
      <w:r>
        <w:rPr>
          <w:i/>
          <w:sz w:val="16"/>
        </w:rPr>
        <w:t>Future Generation Computer</w:t>
      </w:r>
      <w:r>
        <w:rPr>
          <w:i/>
          <w:spacing w:val="40"/>
          <w:sz w:val="16"/>
        </w:rPr>
        <w:t xml:space="preserve"> </w:t>
      </w:r>
      <w:r>
        <w:rPr>
          <w:i/>
          <w:sz w:val="16"/>
        </w:rPr>
        <w:t>Systems</w:t>
      </w:r>
      <w:r>
        <w:rPr>
          <w:sz w:val="16"/>
        </w:rPr>
        <w:t>, vol. 117, pp. 234–244, 2021.</w:t>
      </w:r>
    </w:p>
    <w:p w14:paraId="64579F10" w14:textId="77777777" w:rsidR="00EB6BA0" w:rsidRDefault="00000000">
      <w:pPr>
        <w:pStyle w:val="ListParagraph"/>
        <w:numPr>
          <w:ilvl w:val="0"/>
          <w:numId w:val="1"/>
        </w:numPr>
        <w:tabs>
          <w:tab w:val="left" w:pos="485"/>
        </w:tabs>
        <w:spacing w:line="180" w:lineRule="exact"/>
        <w:ind w:right="0" w:hanging="287"/>
        <w:jc w:val="both"/>
        <w:rPr>
          <w:sz w:val="16"/>
        </w:rPr>
      </w:pPr>
      <w:r>
        <w:rPr>
          <w:sz w:val="16"/>
        </w:rPr>
        <w:t>M.</w:t>
      </w:r>
      <w:r>
        <w:rPr>
          <w:spacing w:val="22"/>
          <w:sz w:val="16"/>
        </w:rPr>
        <w:t xml:space="preserve"> </w:t>
      </w:r>
      <w:r>
        <w:rPr>
          <w:sz w:val="16"/>
        </w:rPr>
        <w:t>A.</w:t>
      </w:r>
      <w:r>
        <w:rPr>
          <w:spacing w:val="24"/>
          <w:sz w:val="16"/>
        </w:rPr>
        <w:t xml:space="preserve"> </w:t>
      </w:r>
      <w:r>
        <w:rPr>
          <w:sz w:val="16"/>
        </w:rPr>
        <w:t>Little</w:t>
      </w:r>
      <w:r>
        <w:rPr>
          <w:spacing w:val="23"/>
          <w:sz w:val="16"/>
        </w:rPr>
        <w:t xml:space="preserve"> </w:t>
      </w:r>
      <w:r>
        <w:rPr>
          <w:rFonts w:ascii="Meiryo UI" w:hAnsi="Meiryo UI"/>
          <w:i/>
          <w:position w:val="6"/>
          <w:sz w:val="12"/>
        </w:rPr>
        <w:t>∗</w:t>
      </w:r>
      <w:r>
        <w:rPr>
          <w:sz w:val="16"/>
        </w:rPr>
        <w:t>,</w:t>
      </w:r>
      <w:r>
        <w:rPr>
          <w:spacing w:val="23"/>
          <w:sz w:val="16"/>
        </w:rPr>
        <w:t xml:space="preserve"> </w:t>
      </w:r>
      <w:r>
        <w:rPr>
          <w:sz w:val="16"/>
        </w:rPr>
        <w:t>P.</w:t>
      </w:r>
      <w:r>
        <w:rPr>
          <w:spacing w:val="23"/>
          <w:sz w:val="16"/>
        </w:rPr>
        <w:t xml:space="preserve"> </w:t>
      </w:r>
      <w:r>
        <w:rPr>
          <w:sz w:val="16"/>
        </w:rPr>
        <w:t>E.</w:t>
      </w:r>
      <w:r>
        <w:rPr>
          <w:spacing w:val="23"/>
          <w:sz w:val="16"/>
        </w:rPr>
        <w:t xml:space="preserve"> </w:t>
      </w:r>
      <w:r>
        <w:rPr>
          <w:sz w:val="16"/>
        </w:rPr>
        <w:t>McSharry,</w:t>
      </w:r>
      <w:r>
        <w:rPr>
          <w:spacing w:val="23"/>
          <w:sz w:val="16"/>
        </w:rPr>
        <w:t xml:space="preserve"> </w:t>
      </w:r>
      <w:r>
        <w:rPr>
          <w:sz w:val="16"/>
        </w:rPr>
        <w:t>E.</w:t>
      </w:r>
      <w:r>
        <w:rPr>
          <w:spacing w:val="23"/>
          <w:sz w:val="16"/>
        </w:rPr>
        <w:t xml:space="preserve"> </w:t>
      </w:r>
      <w:r>
        <w:rPr>
          <w:sz w:val="16"/>
        </w:rPr>
        <w:t>J.</w:t>
      </w:r>
      <w:r>
        <w:rPr>
          <w:spacing w:val="23"/>
          <w:sz w:val="16"/>
        </w:rPr>
        <w:t xml:space="preserve"> </w:t>
      </w:r>
      <w:r>
        <w:rPr>
          <w:sz w:val="16"/>
        </w:rPr>
        <w:t>Hunter,</w:t>
      </w:r>
      <w:r>
        <w:rPr>
          <w:spacing w:val="23"/>
          <w:sz w:val="16"/>
        </w:rPr>
        <w:t xml:space="preserve"> </w:t>
      </w:r>
      <w:r>
        <w:rPr>
          <w:sz w:val="16"/>
        </w:rPr>
        <w:t>J.</w:t>
      </w:r>
      <w:r>
        <w:rPr>
          <w:spacing w:val="24"/>
          <w:sz w:val="16"/>
        </w:rPr>
        <w:t xml:space="preserve"> </w:t>
      </w:r>
      <w:r>
        <w:rPr>
          <w:sz w:val="16"/>
        </w:rPr>
        <w:t>Spielman,</w:t>
      </w:r>
      <w:r>
        <w:rPr>
          <w:spacing w:val="22"/>
          <w:sz w:val="16"/>
        </w:rPr>
        <w:t xml:space="preserve"> </w:t>
      </w:r>
      <w:r>
        <w:rPr>
          <w:sz w:val="16"/>
        </w:rPr>
        <w:t>and</w:t>
      </w:r>
      <w:r>
        <w:rPr>
          <w:spacing w:val="23"/>
          <w:sz w:val="16"/>
        </w:rPr>
        <w:t xml:space="preserve"> </w:t>
      </w:r>
      <w:r>
        <w:rPr>
          <w:sz w:val="16"/>
        </w:rPr>
        <w:t>L.</w:t>
      </w:r>
      <w:r>
        <w:rPr>
          <w:spacing w:val="24"/>
          <w:sz w:val="16"/>
        </w:rPr>
        <w:t xml:space="preserve"> </w:t>
      </w:r>
      <w:r>
        <w:rPr>
          <w:spacing w:val="-5"/>
          <w:sz w:val="16"/>
        </w:rPr>
        <w:t>O.</w:t>
      </w:r>
    </w:p>
    <w:p w14:paraId="107E0A39" w14:textId="77777777" w:rsidR="00EB6BA0" w:rsidRDefault="00000000">
      <w:pPr>
        <w:spacing w:before="1" w:line="232" w:lineRule="auto"/>
        <w:ind w:left="484" w:right="117"/>
        <w:jc w:val="both"/>
        <w:rPr>
          <w:sz w:val="16"/>
        </w:rPr>
      </w:pPr>
      <w:r>
        <w:rPr>
          <w:sz w:val="16"/>
        </w:rPr>
        <w:t>Ramig, “Suitability of dysphonia measurements for telemonitoring of</w:t>
      </w:r>
      <w:r>
        <w:rPr>
          <w:spacing w:val="40"/>
          <w:sz w:val="16"/>
        </w:rPr>
        <w:t xml:space="preserve"> </w:t>
      </w:r>
      <w:r>
        <w:rPr>
          <w:sz w:val="16"/>
        </w:rPr>
        <w:t>parkinson’s</w:t>
      </w:r>
      <w:r>
        <w:rPr>
          <w:spacing w:val="28"/>
          <w:sz w:val="16"/>
        </w:rPr>
        <w:t xml:space="preserve"> </w:t>
      </w:r>
      <w:r>
        <w:rPr>
          <w:sz w:val="16"/>
        </w:rPr>
        <w:t>disease,”</w:t>
      </w:r>
      <w:r>
        <w:rPr>
          <w:spacing w:val="29"/>
          <w:sz w:val="16"/>
        </w:rPr>
        <w:t xml:space="preserve"> </w:t>
      </w:r>
      <w:r>
        <w:rPr>
          <w:i/>
          <w:sz w:val="16"/>
        </w:rPr>
        <w:t>IEEE</w:t>
      </w:r>
      <w:r>
        <w:rPr>
          <w:i/>
          <w:spacing w:val="29"/>
          <w:sz w:val="16"/>
        </w:rPr>
        <w:t xml:space="preserve"> </w:t>
      </w:r>
      <w:r>
        <w:rPr>
          <w:i/>
          <w:sz w:val="16"/>
        </w:rPr>
        <w:t>Transactions</w:t>
      </w:r>
      <w:r>
        <w:rPr>
          <w:i/>
          <w:spacing w:val="29"/>
          <w:sz w:val="16"/>
        </w:rPr>
        <w:t xml:space="preserve"> </w:t>
      </w:r>
      <w:r>
        <w:rPr>
          <w:i/>
          <w:sz w:val="16"/>
        </w:rPr>
        <w:t>on</w:t>
      </w:r>
      <w:r>
        <w:rPr>
          <w:i/>
          <w:spacing w:val="29"/>
          <w:sz w:val="16"/>
        </w:rPr>
        <w:t xml:space="preserve"> </w:t>
      </w:r>
      <w:r>
        <w:rPr>
          <w:i/>
          <w:sz w:val="16"/>
        </w:rPr>
        <w:t>Biomedical</w:t>
      </w:r>
      <w:r>
        <w:rPr>
          <w:i/>
          <w:spacing w:val="29"/>
          <w:sz w:val="16"/>
        </w:rPr>
        <w:t xml:space="preserve"> </w:t>
      </w:r>
      <w:r>
        <w:rPr>
          <w:i/>
          <w:spacing w:val="-2"/>
          <w:sz w:val="16"/>
        </w:rPr>
        <w:t>Engineering</w:t>
      </w:r>
      <w:r>
        <w:rPr>
          <w:spacing w:val="-2"/>
          <w:sz w:val="16"/>
        </w:rPr>
        <w:t>,</w:t>
      </w:r>
    </w:p>
    <w:p w14:paraId="4E5AE547" w14:textId="77777777" w:rsidR="00EB6BA0" w:rsidRDefault="00EB6BA0">
      <w:pPr>
        <w:spacing w:line="232" w:lineRule="auto"/>
        <w:jc w:val="both"/>
        <w:rPr>
          <w:sz w:val="16"/>
        </w:rPr>
        <w:sectPr w:rsidR="00EB6BA0">
          <w:pgSz w:w="12240" w:h="15840"/>
          <w:pgMar w:top="920" w:right="860" w:bottom="280" w:left="860" w:header="720" w:footer="720" w:gutter="0"/>
          <w:cols w:num="3" w:space="720" w:equalWidth="0">
            <w:col w:w="1277" w:space="40"/>
            <w:col w:w="2602" w:space="1341"/>
            <w:col w:w="5260"/>
          </w:cols>
        </w:sectPr>
      </w:pPr>
    </w:p>
    <w:p w14:paraId="101AB3F5" w14:textId="6C1DE218" w:rsidR="00EB6BA0" w:rsidRDefault="00000000">
      <w:pPr>
        <w:pStyle w:val="BodyText"/>
        <w:spacing w:before="92" w:line="249" w:lineRule="auto"/>
        <w:ind w:left="119" w:right="38" w:firstLine="199"/>
        <w:jc w:val="right"/>
      </w:pPr>
      <w:r>
        <w:t>In</w:t>
      </w:r>
      <w:r>
        <w:rPr>
          <w:spacing w:val="-8"/>
        </w:rPr>
        <w:t xml:space="preserve"> </w:t>
      </w:r>
      <w:r>
        <w:t>our</w:t>
      </w:r>
      <w:r>
        <w:rPr>
          <w:spacing w:val="-8"/>
        </w:rPr>
        <w:t xml:space="preserve"> </w:t>
      </w:r>
      <w:r>
        <w:t>research,</w:t>
      </w:r>
      <w:r>
        <w:rPr>
          <w:spacing w:val="-8"/>
        </w:rPr>
        <w:t xml:space="preserve"> </w:t>
      </w:r>
      <w:r>
        <w:t>we</w:t>
      </w:r>
      <w:r>
        <w:rPr>
          <w:spacing w:val="-8"/>
        </w:rPr>
        <w:t xml:space="preserve"> </w:t>
      </w:r>
      <w:r>
        <w:t>employed</w:t>
      </w:r>
      <w:r>
        <w:rPr>
          <w:spacing w:val="-8"/>
        </w:rPr>
        <w:t xml:space="preserve"> </w:t>
      </w:r>
      <w:r>
        <w:t>two</w:t>
      </w:r>
      <w:r>
        <w:rPr>
          <w:spacing w:val="-8"/>
        </w:rPr>
        <w:t xml:space="preserve"> </w:t>
      </w:r>
      <w:r>
        <w:t>different</w:t>
      </w:r>
      <w:r>
        <w:rPr>
          <w:spacing w:val="-8"/>
        </w:rPr>
        <w:t xml:space="preserve"> </w:t>
      </w:r>
      <w:r>
        <w:t>data</w:t>
      </w:r>
      <w:r>
        <w:rPr>
          <w:spacing w:val="-8"/>
        </w:rPr>
        <w:t xml:space="preserve"> </w:t>
      </w:r>
      <w:r>
        <w:t>splitting</w:t>
      </w:r>
      <w:r>
        <w:rPr>
          <w:spacing w:val="-8"/>
        </w:rPr>
        <w:t xml:space="preserve"> </w:t>
      </w:r>
      <w:r>
        <w:t>ap- proaches,</w:t>
      </w:r>
      <w:r>
        <w:rPr>
          <w:spacing w:val="-4"/>
        </w:rPr>
        <w:t xml:space="preserve"> </w:t>
      </w:r>
      <w:r>
        <w:t>and</w:t>
      </w:r>
      <w:r>
        <w:rPr>
          <w:spacing w:val="-4"/>
        </w:rPr>
        <w:t xml:space="preserve"> </w:t>
      </w:r>
      <w:r>
        <w:t>both</w:t>
      </w:r>
      <w:r>
        <w:rPr>
          <w:spacing w:val="-4"/>
        </w:rPr>
        <w:t xml:space="preserve"> </w:t>
      </w:r>
      <w:r>
        <w:t>of</w:t>
      </w:r>
      <w:r>
        <w:rPr>
          <w:spacing w:val="-4"/>
        </w:rPr>
        <w:t xml:space="preserve"> </w:t>
      </w:r>
      <w:r>
        <w:t>them</w:t>
      </w:r>
      <w:r>
        <w:rPr>
          <w:spacing w:val="-4"/>
        </w:rPr>
        <w:t xml:space="preserve"> </w:t>
      </w:r>
      <w:r>
        <w:t>yielded</w:t>
      </w:r>
      <w:r>
        <w:rPr>
          <w:spacing w:val="-4"/>
        </w:rPr>
        <w:t xml:space="preserve"> </w:t>
      </w:r>
      <w:r>
        <w:t>favorable</w:t>
      </w:r>
      <w:r>
        <w:rPr>
          <w:spacing w:val="-4"/>
        </w:rPr>
        <w:t xml:space="preserve"> </w:t>
      </w:r>
      <w:r>
        <w:t>outcomes.</w:t>
      </w:r>
      <w:r>
        <w:rPr>
          <w:spacing w:val="-4"/>
        </w:rPr>
        <w:t xml:space="preserve"> </w:t>
      </w:r>
      <w:r>
        <w:t>When we</w:t>
      </w:r>
      <w:r>
        <w:rPr>
          <w:spacing w:val="24"/>
        </w:rPr>
        <w:t xml:space="preserve"> </w:t>
      </w:r>
      <w:r>
        <w:t>extracted</w:t>
      </w:r>
      <w:r>
        <w:rPr>
          <w:spacing w:val="24"/>
        </w:rPr>
        <w:t xml:space="preserve"> </w:t>
      </w:r>
      <w:r>
        <w:t>data</w:t>
      </w:r>
      <w:r>
        <w:rPr>
          <w:spacing w:val="24"/>
        </w:rPr>
        <w:t xml:space="preserve"> </w:t>
      </w:r>
      <w:r>
        <w:t>and</w:t>
      </w:r>
      <w:r>
        <w:rPr>
          <w:spacing w:val="24"/>
        </w:rPr>
        <w:t xml:space="preserve"> </w:t>
      </w:r>
      <w:r>
        <w:t>specifically</w:t>
      </w:r>
      <w:r>
        <w:rPr>
          <w:spacing w:val="24"/>
        </w:rPr>
        <w:t xml:space="preserve"> </w:t>
      </w:r>
      <w:r>
        <w:t>selected</w:t>
      </w:r>
      <w:r>
        <w:rPr>
          <w:spacing w:val="24"/>
        </w:rPr>
        <w:t xml:space="preserve"> </w:t>
      </w:r>
      <w:r>
        <w:t>highly</w:t>
      </w:r>
      <w:r>
        <w:rPr>
          <w:spacing w:val="24"/>
        </w:rPr>
        <w:t xml:space="preserve"> </w:t>
      </w:r>
      <w:r>
        <w:t>correlated features, we obtained a higher level of accuracy compared to using the entire data set.The Random Forest model achieved the</w:t>
      </w:r>
      <w:r>
        <w:rPr>
          <w:spacing w:val="36"/>
        </w:rPr>
        <w:t xml:space="preserve"> </w:t>
      </w:r>
      <w:r>
        <w:t>best</w:t>
      </w:r>
      <w:r>
        <w:rPr>
          <w:spacing w:val="36"/>
        </w:rPr>
        <w:t xml:space="preserve"> </w:t>
      </w:r>
      <w:r>
        <w:t>performance</w:t>
      </w:r>
      <w:r>
        <w:rPr>
          <w:spacing w:val="36"/>
        </w:rPr>
        <w:t xml:space="preserve"> </w:t>
      </w:r>
      <w:r>
        <w:t>with</w:t>
      </w:r>
      <w:r>
        <w:rPr>
          <w:spacing w:val="36"/>
        </w:rPr>
        <w:t xml:space="preserve"> </w:t>
      </w:r>
      <w:r>
        <w:t>an</w:t>
      </w:r>
      <w:r>
        <w:rPr>
          <w:spacing w:val="37"/>
        </w:rPr>
        <w:t xml:space="preserve"> </w:t>
      </w:r>
      <w:r>
        <w:t>accuracy</w:t>
      </w:r>
      <w:r>
        <w:rPr>
          <w:spacing w:val="36"/>
        </w:rPr>
        <w:t xml:space="preserve"> </w:t>
      </w:r>
      <w:r>
        <w:t>rate</w:t>
      </w:r>
      <w:r>
        <w:rPr>
          <w:spacing w:val="36"/>
        </w:rPr>
        <w:t xml:space="preserve"> </w:t>
      </w:r>
      <w:r>
        <w:t>of</w:t>
      </w:r>
      <w:r>
        <w:rPr>
          <w:spacing w:val="36"/>
        </w:rPr>
        <w:t xml:space="preserve"> </w:t>
      </w:r>
      <w:r>
        <w:t>96.61%</w:t>
      </w:r>
      <w:r>
        <w:rPr>
          <w:spacing w:val="36"/>
        </w:rPr>
        <w:t xml:space="preserve"> </w:t>
      </w:r>
      <w:r>
        <w:t>and an</w:t>
      </w:r>
      <w:r>
        <w:rPr>
          <w:spacing w:val="40"/>
        </w:rPr>
        <w:t xml:space="preserve"> </w:t>
      </w:r>
      <w:r>
        <w:t>F1-score</w:t>
      </w:r>
      <w:r>
        <w:rPr>
          <w:spacing w:val="40"/>
        </w:rPr>
        <w:t xml:space="preserve"> </w:t>
      </w:r>
      <w:r>
        <w:t>of</w:t>
      </w:r>
      <w:r>
        <w:rPr>
          <w:spacing w:val="40"/>
        </w:rPr>
        <w:t xml:space="preserve"> </w:t>
      </w:r>
      <w:r>
        <w:t>0.98,</w:t>
      </w:r>
      <w:r>
        <w:rPr>
          <w:spacing w:val="40"/>
        </w:rPr>
        <w:t xml:space="preserve"> </w:t>
      </w:r>
      <w:r>
        <w:t>representing</w:t>
      </w:r>
      <w:r>
        <w:rPr>
          <w:spacing w:val="40"/>
        </w:rPr>
        <w:t xml:space="preserve"> </w:t>
      </w:r>
      <w:r>
        <w:t>the</w:t>
      </w:r>
      <w:r>
        <w:rPr>
          <w:spacing w:val="40"/>
        </w:rPr>
        <w:t xml:space="preserve"> </w:t>
      </w:r>
      <w:r>
        <w:t>highest</w:t>
      </w:r>
      <w:r>
        <w:rPr>
          <w:spacing w:val="40"/>
        </w:rPr>
        <w:t xml:space="preserve"> </w:t>
      </w:r>
      <w:r>
        <w:t>outcome</w:t>
      </w:r>
      <w:r>
        <w:rPr>
          <w:spacing w:val="40"/>
        </w:rPr>
        <w:t xml:space="preserve"> </w:t>
      </w:r>
      <w:r>
        <w:t>for our research. Random forests are renowned for their accuracy and</w:t>
      </w:r>
      <w:r>
        <w:rPr>
          <w:spacing w:val="31"/>
        </w:rPr>
        <w:t xml:space="preserve"> </w:t>
      </w:r>
      <w:r>
        <w:t>effectiveness</w:t>
      </w:r>
      <w:r>
        <w:rPr>
          <w:spacing w:val="31"/>
        </w:rPr>
        <w:t xml:space="preserve"> </w:t>
      </w:r>
      <w:r>
        <w:t>due</w:t>
      </w:r>
      <w:r>
        <w:rPr>
          <w:spacing w:val="31"/>
        </w:rPr>
        <w:t xml:space="preserve"> </w:t>
      </w:r>
      <w:r>
        <w:t>to</w:t>
      </w:r>
      <w:r>
        <w:rPr>
          <w:spacing w:val="31"/>
        </w:rPr>
        <w:t xml:space="preserve"> </w:t>
      </w:r>
      <w:r>
        <w:t>the</w:t>
      </w:r>
      <w:r>
        <w:rPr>
          <w:spacing w:val="31"/>
        </w:rPr>
        <w:t xml:space="preserve"> </w:t>
      </w:r>
      <w:r>
        <w:t>utilization</w:t>
      </w:r>
      <w:r>
        <w:rPr>
          <w:spacing w:val="31"/>
        </w:rPr>
        <w:t xml:space="preserve"> </w:t>
      </w:r>
      <w:r>
        <w:t>of</w:t>
      </w:r>
      <w:r>
        <w:rPr>
          <w:spacing w:val="31"/>
        </w:rPr>
        <w:t xml:space="preserve"> </w:t>
      </w:r>
      <w:r>
        <w:t>multiple</w:t>
      </w:r>
      <w:r>
        <w:rPr>
          <w:spacing w:val="31"/>
        </w:rPr>
        <w:t xml:space="preserve"> </w:t>
      </w:r>
      <w:r>
        <w:t>decision trees.</w:t>
      </w:r>
      <w:r>
        <w:rPr>
          <w:spacing w:val="40"/>
        </w:rPr>
        <w:t xml:space="preserve"> </w:t>
      </w:r>
      <w:r>
        <w:t>Although</w:t>
      </w:r>
      <w:r>
        <w:rPr>
          <w:spacing w:val="40"/>
        </w:rPr>
        <w:t xml:space="preserve"> </w:t>
      </w:r>
      <w:r>
        <w:t>each</w:t>
      </w:r>
      <w:r>
        <w:rPr>
          <w:spacing w:val="40"/>
        </w:rPr>
        <w:t xml:space="preserve"> </w:t>
      </w:r>
      <w:r>
        <w:t>decision</w:t>
      </w:r>
      <w:r>
        <w:rPr>
          <w:spacing w:val="40"/>
        </w:rPr>
        <w:t xml:space="preserve"> </w:t>
      </w:r>
      <w:r>
        <w:t>tree</w:t>
      </w:r>
      <w:r>
        <w:rPr>
          <w:spacing w:val="40"/>
        </w:rPr>
        <w:t xml:space="preserve"> </w:t>
      </w:r>
      <w:r>
        <w:t>in</w:t>
      </w:r>
      <w:r>
        <w:rPr>
          <w:spacing w:val="40"/>
        </w:rPr>
        <w:t xml:space="preserve"> </w:t>
      </w:r>
      <w:r>
        <w:t>the</w:t>
      </w:r>
      <w:r>
        <w:rPr>
          <w:spacing w:val="40"/>
        </w:rPr>
        <w:t xml:space="preserve"> </w:t>
      </w:r>
      <w:r>
        <w:t>Random</w:t>
      </w:r>
      <w:r>
        <w:rPr>
          <w:spacing w:val="40"/>
        </w:rPr>
        <w:t xml:space="preserve"> </w:t>
      </w:r>
      <w:r>
        <w:t>Forest algorithm</w:t>
      </w:r>
      <w:r>
        <w:rPr>
          <w:spacing w:val="37"/>
        </w:rPr>
        <w:t xml:space="preserve"> </w:t>
      </w:r>
      <w:r>
        <w:t>utilizes</w:t>
      </w:r>
      <w:r>
        <w:rPr>
          <w:spacing w:val="37"/>
        </w:rPr>
        <w:t xml:space="preserve"> </w:t>
      </w:r>
      <w:r>
        <w:t>a</w:t>
      </w:r>
      <w:r>
        <w:rPr>
          <w:spacing w:val="37"/>
        </w:rPr>
        <w:t xml:space="preserve"> </w:t>
      </w:r>
      <w:r>
        <w:t>subset</w:t>
      </w:r>
      <w:r>
        <w:rPr>
          <w:spacing w:val="37"/>
        </w:rPr>
        <w:t xml:space="preserve"> </w:t>
      </w:r>
      <w:r>
        <w:t>of</w:t>
      </w:r>
      <w:r>
        <w:rPr>
          <w:spacing w:val="37"/>
        </w:rPr>
        <w:t xml:space="preserve"> </w:t>
      </w:r>
      <w:r>
        <w:t>the</w:t>
      </w:r>
      <w:r>
        <w:rPr>
          <w:spacing w:val="37"/>
        </w:rPr>
        <w:t xml:space="preserve"> </w:t>
      </w:r>
      <w:r>
        <w:t>training</w:t>
      </w:r>
      <w:r>
        <w:rPr>
          <w:spacing w:val="37"/>
        </w:rPr>
        <w:t xml:space="preserve"> </w:t>
      </w:r>
      <w:r>
        <w:t>data,</w:t>
      </w:r>
      <w:r>
        <w:rPr>
          <w:spacing w:val="37"/>
        </w:rPr>
        <w:t xml:space="preserve"> </w:t>
      </w:r>
      <w:r>
        <w:t>which</w:t>
      </w:r>
      <w:r>
        <w:rPr>
          <w:spacing w:val="37"/>
        </w:rPr>
        <w:t xml:space="preserve"> </w:t>
      </w:r>
      <w:r>
        <w:t>may result in potential underfitting, the aggregation of predictions from numerous decision trees compensates for this limitation. Numerous</w:t>
      </w:r>
      <w:r>
        <w:rPr>
          <w:spacing w:val="40"/>
        </w:rPr>
        <w:t xml:space="preserve"> </w:t>
      </w:r>
      <w:r>
        <w:t>researchers</w:t>
      </w:r>
      <w:r>
        <w:rPr>
          <w:spacing w:val="40"/>
        </w:rPr>
        <w:t xml:space="preserve"> </w:t>
      </w:r>
      <w:r>
        <w:t>used</w:t>
      </w:r>
      <w:r>
        <w:rPr>
          <w:spacing w:val="40"/>
        </w:rPr>
        <w:t xml:space="preserve"> </w:t>
      </w:r>
      <w:r>
        <w:t>UCI</w:t>
      </w:r>
      <w:r>
        <w:rPr>
          <w:spacing w:val="40"/>
        </w:rPr>
        <w:t xml:space="preserve"> </w:t>
      </w:r>
      <w:r>
        <w:t>Parkinson’s</w:t>
      </w:r>
      <w:r>
        <w:rPr>
          <w:spacing w:val="40"/>
        </w:rPr>
        <w:t xml:space="preserve"> </w:t>
      </w:r>
      <w:r>
        <w:t>dataset</w:t>
      </w:r>
      <w:r>
        <w:rPr>
          <w:spacing w:val="40"/>
        </w:rPr>
        <w:t xml:space="preserve"> </w:t>
      </w:r>
      <w:r>
        <w:t>in classification</w:t>
      </w:r>
      <w:r>
        <w:rPr>
          <w:spacing w:val="40"/>
        </w:rPr>
        <w:t xml:space="preserve"> </w:t>
      </w:r>
      <w:r>
        <w:t>processes.</w:t>
      </w:r>
      <w:r>
        <w:rPr>
          <w:spacing w:val="40"/>
        </w:rPr>
        <w:t xml:space="preserve"> </w:t>
      </w:r>
      <w:r>
        <w:t>The</w:t>
      </w:r>
      <w:r>
        <w:rPr>
          <w:spacing w:val="40"/>
        </w:rPr>
        <w:t xml:space="preserve"> </w:t>
      </w:r>
      <w:r>
        <w:t>result</w:t>
      </w:r>
      <w:r>
        <w:rPr>
          <w:spacing w:val="40"/>
        </w:rPr>
        <w:t xml:space="preserve"> </w:t>
      </w:r>
      <w:r>
        <w:t>is</w:t>
      </w:r>
      <w:r>
        <w:rPr>
          <w:spacing w:val="40"/>
        </w:rPr>
        <w:t xml:space="preserve"> </w:t>
      </w:r>
      <w:r>
        <w:t>compared</w:t>
      </w:r>
      <w:r>
        <w:rPr>
          <w:spacing w:val="40"/>
        </w:rPr>
        <w:t xml:space="preserve"> </w:t>
      </w:r>
      <w:r>
        <w:t>with</w:t>
      </w:r>
      <w:r>
        <w:rPr>
          <w:spacing w:val="40"/>
        </w:rPr>
        <w:t xml:space="preserve"> </w:t>
      </w:r>
      <w:r>
        <w:t>those of</w:t>
      </w:r>
      <w:r>
        <w:rPr>
          <w:spacing w:val="23"/>
        </w:rPr>
        <w:t xml:space="preserve"> </w:t>
      </w:r>
      <w:r>
        <w:t>previous</w:t>
      </w:r>
      <w:r>
        <w:rPr>
          <w:spacing w:val="23"/>
        </w:rPr>
        <w:t xml:space="preserve"> </w:t>
      </w:r>
      <w:r>
        <w:t>works</w:t>
      </w:r>
      <w:r>
        <w:rPr>
          <w:spacing w:val="23"/>
        </w:rPr>
        <w:t xml:space="preserve"> </w:t>
      </w:r>
      <w:r>
        <w:t>that</w:t>
      </w:r>
      <w:r>
        <w:rPr>
          <w:spacing w:val="23"/>
        </w:rPr>
        <w:t xml:space="preserve"> </w:t>
      </w:r>
      <w:r>
        <w:t>made</w:t>
      </w:r>
      <w:r>
        <w:rPr>
          <w:spacing w:val="23"/>
        </w:rPr>
        <w:t xml:space="preserve"> </w:t>
      </w:r>
      <w:r>
        <w:t>use</w:t>
      </w:r>
      <w:r>
        <w:rPr>
          <w:spacing w:val="23"/>
        </w:rPr>
        <w:t xml:space="preserve"> </w:t>
      </w:r>
      <w:r>
        <w:t>of</w:t>
      </w:r>
      <w:r>
        <w:rPr>
          <w:spacing w:val="23"/>
        </w:rPr>
        <w:t xml:space="preserve"> </w:t>
      </w:r>
      <w:r>
        <w:t>the</w:t>
      </w:r>
      <w:r>
        <w:rPr>
          <w:spacing w:val="23"/>
        </w:rPr>
        <w:t xml:space="preserve"> </w:t>
      </w:r>
      <w:r>
        <w:t>same</w:t>
      </w:r>
      <w:r>
        <w:rPr>
          <w:spacing w:val="23"/>
        </w:rPr>
        <w:t xml:space="preserve"> </w:t>
      </w:r>
      <w:r>
        <w:t>data</w:t>
      </w:r>
      <w:r>
        <w:rPr>
          <w:spacing w:val="23"/>
        </w:rPr>
        <w:t xml:space="preserve"> </w:t>
      </w:r>
      <w:r>
        <w:t>shown</w:t>
      </w:r>
      <w:r>
        <w:rPr>
          <w:spacing w:val="23"/>
        </w:rPr>
        <w:t xml:space="preserve"> </w:t>
      </w:r>
      <w:r>
        <w:t xml:space="preserve">in Table IV. It </w:t>
      </w:r>
      <w:r w:rsidR="002150B6">
        <w:t>shows</w:t>
      </w:r>
      <w:r>
        <w:t xml:space="preserve"> that [18] a Decision Tree accuracy of only 85.08%,</w:t>
      </w:r>
      <w:r>
        <w:rPr>
          <w:spacing w:val="35"/>
        </w:rPr>
        <w:t xml:space="preserve"> </w:t>
      </w:r>
      <w:r>
        <w:t>our</w:t>
      </w:r>
      <w:r>
        <w:rPr>
          <w:spacing w:val="34"/>
        </w:rPr>
        <w:t xml:space="preserve"> </w:t>
      </w:r>
      <w:r>
        <w:t>study</w:t>
      </w:r>
      <w:r>
        <w:rPr>
          <w:spacing w:val="35"/>
        </w:rPr>
        <w:t xml:space="preserve"> </w:t>
      </w:r>
      <w:r>
        <w:t>achieved</w:t>
      </w:r>
      <w:r>
        <w:rPr>
          <w:spacing w:val="34"/>
        </w:rPr>
        <w:t xml:space="preserve"> </w:t>
      </w:r>
      <w:r>
        <w:t>a</w:t>
      </w:r>
      <w:r>
        <w:rPr>
          <w:spacing w:val="35"/>
        </w:rPr>
        <w:t xml:space="preserve"> </w:t>
      </w:r>
      <w:r>
        <w:t>significantly</w:t>
      </w:r>
      <w:r>
        <w:rPr>
          <w:spacing w:val="35"/>
        </w:rPr>
        <w:t xml:space="preserve"> </w:t>
      </w:r>
      <w:r>
        <w:t>higher</w:t>
      </w:r>
      <w:r>
        <w:rPr>
          <w:spacing w:val="34"/>
        </w:rPr>
        <w:t xml:space="preserve"> </w:t>
      </w:r>
      <w:r>
        <w:t>accuracy index</w:t>
      </w:r>
      <w:r>
        <w:rPr>
          <w:spacing w:val="-5"/>
        </w:rPr>
        <w:t xml:space="preserve"> </w:t>
      </w:r>
      <w:r>
        <w:t>of</w:t>
      </w:r>
      <w:r>
        <w:rPr>
          <w:spacing w:val="-4"/>
        </w:rPr>
        <w:t xml:space="preserve"> </w:t>
      </w:r>
      <w:r>
        <w:t>93.22%.</w:t>
      </w:r>
      <w:r>
        <w:rPr>
          <w:spacing w:val="-5"/>
        </w:rPr>
        <w:t xml:space="preserve"> </w:t>
      </w:r>
      <w:r>
        <w:t>This</w:t>
      </w:r>
      <w:r>
        <w:rPr>
          <w:spacing w:val="-4"/>
        </w:rPr>
        <w:t xml:space="preserve"> </w:t>
      </w:r>
      <w:r>
        <w:t>outcome</w:t>
      </w:r>
      <w:r>
        <w:rPr>
          <w:spacing w:val="-4"/>
        </w:rPr>
        <w:t xml:space="preserve"> </w:t>
      </w:r>
      <w:r>
        <w:t>further</w:t>
      </w:r>
      <w:r>
        <w:rPr>
          <w:spacing w:val="-5"/>
        </w:rPr>
        <w:t xml:space="preserve"> </w:t>
      </w:r>
      <w:r>
        <w:t>strengthens</w:t>
      </w:r>
      <w:r>
        <w:rPr>
          <w:spacing w:val="-4"/>
        </w:rPr>
        <w:t xml:space="preserve"> </w:t>
      </w:r>
      <w:r>
        <w:t>the</w:t>
      </w:r>
      <w:r>
        <w:rPr>
          <w:spacing w:val="-5"/>
        </w:rPr>
        <w:t xml:space="preserve"> </w:t>
      </w:r>
      <w:r w:rsidR="002150B6">
        <w:rPr>
          <w:spacing w:val="-2"/>
        </w:rPr>
        <w:t>validity.</w:t>
      </w:r>
    </w:p>
    <w:p w14:paraId="6B766557" w14:textId="3870AD62" w:rsidR="00EB6BA0" w:rsidRDefault="00000000">
      <w:pPr>
        <w:pStyle w:val="BodyText"/>
        <w:spacing w:before="3"/>
        <w:ind w:left="119"/>
      </w:pPr>
      <w:r>
        <w:t>and</w:t>
      </w:r>
      <w:r>
        <w:rPr>
          <w:spacing w:val="11"/>
        </w:rPr>
        <w:t xml:space="preserve"> </w:t>
      </w:r>
      <w:r w:rsidR="002150B6">
        <w:t>the effectiveness</w:t>
      </w:r>
      <w:r>
        <w:rPr>
          <w:spacing w:val="12"/>
        </w:rPr>
        <w:t xml:space="preserve"> </w:t>
      </w:r>
      <w:r>
        <w:t>of</w:t>
      </w:r>
      <w:r>
        <w:rPr>
          <w:spacing w:val="12"/>
        </w:rPr>
        <w:t xml:space="preserve"> </w:t>
      </w:r>
      <w:r>
        <w:t>our</w:t>
      </w:r>
      <w:r>
        <w:rPr>
          <w:spacing w:val="12"/>
        </w:rPr>
        <w:t xml:space="preserve"> </w:t>
      </w:r>
      <w:r>
        <w:t>data</w:t>
      </w:r>
      <w:r>
        <w:rPr>
          <w:spacing w:val="12"/>
        </w:rPr>
        <w:t xml:space="preserve"> </w:t>
      </w:r>
      <w:r>
        <w:t>processing</w:t>
      </w:r>
      <w:r>
        <w:rPr>
          <w:spacing w:val="12"/>
        </w:rPr>
        <w:t xml:space="preserve"> </w:t>
      </w:r>
      <w:r>
        <w:rPr>
          <w:spacing w:val="-2"/>
        </w:rPr>
        <w:t>techniques.</w:t>
      </w:r>
    </w:p>
    <w:p w14:paraId="381AA24F" w14:textId="77777777" w:rsidR="00EB6BA0" w:rsidRDefault="00000000">
      <w:pPr>
        <w:pStyle w:val="ListParagraph"/>
        <w:numPr>
          <w:ilvl w:val="0"/>
          <w:numId w:val="3"/>
        </w:numPr>
        <w:tabs>
          <w:tab w:val="left" w:pos="1379"/>
        </w:tabs>
        <w:spacing w:before="187"/>
        <w:ind w:left="1378" w:right="0" w:hanging="391"/>
        <w:jc w:val="left"/>
        <w:rPr>
          <w:sz w:val="20"/>
        </w:rPr>
      </w:pPr>
      <w:r>
        <w:rPr>
          <w:smallCaps/>
          <w:sz w:val="20"/>
        </w:rPr>
        <w:t>Conclusion</w:t>
      </w:r>
      <w:r>
        <w:rPr>
          <w:smallCaps/>
          <w:spacing w:val="60"/>
          <w:sz w:val="20"/>
        </w:rPr>
        <w:t xml:space="preserve"> </w:t>
      </w:r>
      <w:r>
        <w:rPr>
          <w:smallCaps/>
          <w:sz w:val="20"/>
        </w:rPr>
        <w:t>and</w:t>
      </w:r>
      <w:r>
        <w:rPr>
          <w:smallCaps/>
          <w:spacing w:val="60"/>
          <w:sz w:val="20"/>
        </w:rPr>
        <w:t xml:space="preserve"> </w:t>
      </w:r>
      <w:r>
        <w:rPr>
          <w:smallCaps/>
          <w:sz w:val="20"/>
        </w:rPr>
        <w:t>Future</w:t>
      </w:r>
      <w:r>
        <w:rPr>
          <w:smallCaps/>
          <w:spacing w:val="60"/>
          <w:sz w:val="20"/>
        </w:rPr>
        <w:t xml:space="preserve"> </w:t>
      </w:r>
      <w:r>
        <w:rPr>
          <w:smallCaps/>
          <w:spacing w:val="-4"/>
          <w:sz w:val="20"/>
        </w:rPr>
        <w:t>work</w:t>
      </w:r>
    </w:p>
    <w:p w14:paraId="70D17328" w14:textId="0D0E24E2" w:rsidR="00EB6BA0" w:rsidRDefault="00000000">
      <w:pPr>
        <w:pStyle w:val="BodyText"/>
        <w:spacing w:before="102" w:line="249" w:lineRule="auto"/>
        <w:ind w:left="119" w:right="38" w:firstLine="199"/>
        <w:jc w:val="both"/>
      </w:pPr>
      <w:r>
        <w:t xml:space="preserve">Parkinson’s Disease is a widespread neurodegenerative dis- order that can severely </w:t>
      </w:r>
      <w:r w:rsidR="002150B6">
        <w:t>affect</w:t>
      </w:r>
      <w:r>
        <w:t xml:space="preserve"> the patient’s living condition and is currently incurable. While current assessment methods proved to be highly problematic in detecting PD, </w:t>
      </w:r>
      <w:r w:rsidR="002150B6">
        <w:t>research</w:t>
      </w:r>
      <w:r>
        <w:t xml:space="preserve"> and studies show that vocal features can allow for more efficient and accurate diagnostic </w:t>
      </w:r>
      <w:r w:rsidR="002150B6">
        <w:t>methods</w:t>
      </w:r>
      <w:r>
        <w:t>. Due to this reason, our</w:t>
      </w:r>
      <w:r>
        <w:rPr>
          <w:spacing w:val="10"/>
        </w:rPr>
        <w:t xml:space="preserve"> </w:t>
      </w:r>
      <w:r>
        <w:t>research</w:t>
      </w:r>
      <w:r>
        <w:rPr>
          <w:spacing w:val="11"/>
        </w:rPr>
        <w:t xml:space="preserve"> </w:t>
      </w:r>
      <w:r>
        <w:t>focused</w:t>
      </w:r>
      <w:r>
        <w:rPr>
          <w:spacing w:val="11"/>
        </w:rPr>
        <w:t xml:space="preserve"> </w:t>
      </w:r>
      <w:r>
        <w:t>on</w:t>
      </w:r>
      <w:r>
        <w:rPr>
          <w:spacing w:val="11"/>
        </w:rPr>
        <w:t xml:space="preserve"> </w:t>
      </w:r>
      <w:r>
        <w:t>predicting</w:t>
      </w:r>
      <w:r>
        <w:rPr>
          <w:spacing w:val="11"/>
        </w:rPr>
        <w:t xml:space="preserve"> </w:t>
      </w:r>
      <w:r>
        <w:t>Parkinson’s</w:t>
      </w:r>
      <w:r>
        <w:rPr>
          <w:spacing w:val="11"/>
        </w:rPr>
        <w:t xml:space="preserve"> </w:t>
      </w:r>
      <w:r>
        <w:t>Disease</w:t>
      </w:r>
      <w:r>
        <w:rPr>
          <w:spacing w:val="11"/>
        </w:rPr>
        <w:t xml:space="preserve"> </w:t>
      </w:r>
      <w:r w:rsidR="002150B6">
        <w:rPr>
          <w:spacing w:val="-2"/>
        </w:rPr>
        <w:t>using.</w:t>
      </w:r>
    </w:p>
    <w:p w14:paraId="2E3BCA28" w14:textId="77777777" w:rsidR="00EB6BA0" w:rsidRDefault="00000000">
      <w:pPr>
        <w:spacing w:line="180" w:lineRule="exact"/>
        <w:ind w:left="484"/>
        <w:jc w:val="both"/>
        <w:rPr>
          <w:sz w:val="16"/>
        </w:rPr>
      </w:pPr>
      <w:r>
        <w:br w:type="column"/>
      </w:r>
      <w:r>
        <w:rPr>
          <w:sz w:val="16"/>
        </w:rPr>
        <w:t>vol.</w:t>
      </w:r>
      <w:r>
        <w:rPr>
          <w:spacing w:val="11"/>
          <w:sz w:val="16"/>
        </w:rPr>
        <w:t xml:space="preserve"> </w:t>
      </w:r>
      <w:r>
        <w:rPr>
          <w:sz w:val="16"/>
        </w:rPr>
        <w:t>56,</w:t>
      </w:r>
      <w:r>
        <w:rPr>
          <w:spacing w:val="11"/>
          <w:sz w:val="16"/>
        </w:rPr>
        <w:t xml:space="preserve"> </w:t>
      </w:r>
      <w:r>
        <w:rPr>
          <w:sz w:val="16"/>
        </w:rPr>
        <w:t>no.</w:t>
      </w:r>
      <w:r>
        <w:rPr>
          <w:spacing w:val="12"/>
          <w:sz w:val="16"/>
        </w:rPr>
        <w:t xml:space="preserve"> </w:t>
      </w:r>
      <w:r>
        <w:rPr>
          <w:sz w:val="16"/>
        </w:rPr>
        <w:t>4,</w:t>
      </w:r>
      <w:r>
        <w:rPr>
          <w:spacing w:val="11"/>
          <w:sz w:val="16"/>
        </w:rPr>
        <w:t xml:space="preserve"> </w:t>
      </w:r>
      <w:r>
        <w:rPr>
          <w:sz w:val="16"/>
        </w:rPr>
        <w:t>pp.</w:t>
      </w:r>
      <w:r>
        <w:rPr>
          <w:spacing w:val="12"/>
          <w:sz w:val="16"/>
        </w:rPr>
        <w:t xml:space="preserve"> </w:t>
      </w:r>
      <w:r>
        <w:rPr>
          <w:sz w:val="16"/>
        </w:rPr>
        <w:t>1015–1022,</w:t>
      </w:r>
      <w:r>
        <w:rPr>
          <w:spacing w:val="11"/>
          <w:sz w:val="16"/>
        </w:rPr>
        <w:t xml:space="preserve"> </w:t>
      </w:r>
      <w:r>
        <w:rPr>
          <w:spacing w:val="-2"/>
          <w:sz w:val="16"/>
        </w:rPr>
        <w:t>2009.</w:t>
      </w:r>
    </w:p>
    <w:p w14:paraId="46C7277D" w14:textId="77777777" w:rsidR="00EB6BA0" w:rsidRPr="002150B6" w:rsidRDefault="00000000">
      <w:pPr>
        <w:pStyle w:val="ListParagraph"/>
        <w:numPr>
          <w:ilvl w:val="0"/>
          <w:numId w:val="1"/>
        </w:numPr>
        <w:tabs>
          <w:tab w:val="left" w:pos="485"/>
        </w:tabs>
        <w:spacing w:line="179" w:lineRule="exact"/>
        <w:ind w:right="0" w:hanging="287"/>
        <w:jc w:val="both"/>
        <w:rPr>
          <w:sz w:val="16"/>
          <w:lang w:val="sv-SE"/>
        </w:rPr>
      </w:pPr>
      <w:r w:rsidRPr="002150B6">
        <w:rPr>
          <w:sz w:val="16"/>
          <w:lang w:val="sv-SE"/>
        </w:rPr>
        <w:t>P.</w:t>
      </w:r>
      <w:r w:rsidRPr="002150B6">
        <w:rPr>
          <w:spacing w:val="19"/>
          <w:sz w:val="16"/>
          <w:lang w:val="sv-SE"/>
        </w:rPr>
        <w:t xml:space="preserve"> </w:t>
      </w:r>
      <w:r w:rsidRPr="002150B6">
        <w:rPr>
          <w:sz w:val="16"/>
          <w:lang w:val="sv-SE"/>
        </w:rPr>
        <w:t>Drota´r,</w:t>
      </w:r>
      <w:r w:rsidRPr="002150B6">
        <w:rPr>
          <w:spacing w:val="19"/>
          <w:sz w:val="16"/>
          <w:lang w:val="sv-SE"/>
        </w:rPr>
        <w:t xml:space="preserve"> </w:t>
      </w:r>
      <w:r w:rsidRPr="002150B6">
        <w:rPr>
          <w:sz w:val="16"/>
          <w:lang w:val="sv-SE"/>
        </w:rPr>
        <w:t>J.</w:t>
      </w:r>
      <w:r w:rsidRPr="002150B6">
        <w:rPr>
          <w:spacing w:val="19"/>
          <w:sz w:val="16"/>
          <w:lang w:val="sv-SE"/>
        </w:rPr>
        <w:t xml:space="preserve"> </w:t>
      </w:r>
      <w:r w:rsidRPr="002150B6">
        <w:rPr>
          <w:sz w:val="16"/>
          <w:lang w:val="sv-SE"/>
        </w:rPr>
        <w:t>Mekyska,</w:t>
      </w:r>
      <w:r w:rsidRPr="002150B6">
        <w:rPr>
          <w:spacing w:val="19"/>
          <w:sz w:val="16"/>
          <w:lang w:val="sv-SE"/>
        </w:rPr>
        <w:t xml:space="preserve"> </w:t>
      </w:r>
      <w:r w:rsidRPr="002150B6">
        <w:rPr>
          <w:sz w:val="16"/>
          <w:lang w:val="sv-SE"/>
        </w:rPr>
        <w:t>I.</w:t>
      </w:r>
      <w:r w:rsidRPr="002150B6">
        <w:rPr>
          <w:spacing w:val="19"/>
          <w:sz w:val="16"/>
          <w:lang w:val="sv-SE"/>
        </w:rPr>
        <w:t xml:space="preserve"> </w:t>
      </w:r>
      <w:r w:rsidRPr="002150B6">
        <w:rPr>
          <w:sz w:val="16"/>
          <w:lang w:val="sv-SE"/>
        </w:rPr>
        <w:t>Rektorova´,</w:t>
      </w:r>
      <w:r w:rsidRPr="002150B6">
        <w:rPr>
          <w:spacing w:val="19"/>
          <w:sz w:val="16"/>
          <w:lang w:val="sv-SE"/>
        </w:rPr>
        <w:t xml:space="preserve"> </w:t>
      </w:r>
      <w:r w:rsidRPr="002150B6">
        <w:rPr>
          <w:sz w:val="16"/>
          <w:lang w:val="sv-SE"/>
        </w:rPr>
        <w:t>L.</w:t>
      </w:r>
      <w:r w:rsidRPr="002150B6">
        <w:rPr>
          <w:spacing w:val="19"/>
          <w:sz w:val="16"/>
          <w:lang w:val="sv-SE"/>
        </w:rPr>
        <w:t xml:space="preserve"> </w:t>
      </w:r>
      <w:r w:rsidRPr="002150B6">
        <w:rPr>
          <w:sz w:val="16"/>
          <w:lang w:val="sv-SE"/>
        </w:rPr>
        <w:t>Masarova´,</w:t>
      </w:r>
      <w:r w:rsidRPr="002150B6">
        <w:rPr>
          <w:spacing w:val="19"/>
          <w:sz w:val="16"/>
          <w:lang w:val="sv-SE"/>
        </w:rPr>
        <w:t xml:space="preserve"> </w:t>
      </w:r>
      <w:r w:rsidRPr="002150B6">
        <w:rPr>
          <w:sz w:val="16"/>
          <w:lang w:val="sv-SE"/>
        </w:rPr>
        <w:t>Z.</w:t>
      </w:r>
      <w:r w:rsidRPr="002150B6">
        <w:rPr>
          <w:spacing w:val="19"/>
          <w:sz w:val="16"/>
          <w:lang w:val="sv-SE"/>
        </w:rPr>
        <w:t xml:space="preserve"> </w:t>
      </w:r>
      <w:r w:rsidRPr="002150B6">
        <w:rPr>
          <w:sz w:val="16"/>
          <w:lang w:val="sv-SE"/>
        </w:rPr>
        <w:t>Sme´kal,</w:t>
      </w:r>
      <w:r w:rsidRPr="002150B6">
        <w:rPr>
          <w:spacing w:val="20"/>
          <w:sz w:val="16"/>
          <w:lang w:val="sv-SE"/>
        </w:rPr>
        <w:t xml:space="preserve"> </w:t>
      </w:r>
      <w:r w:rsidRPr="002150B6">
        <w:rPr>
          <w:spacing w:val="-5"/>
          <w:sz w:val="16"/>
          <w:lang w:val="sv-SE"/>
        </w:rPr>
        <w:t>and</w:t>
      </w:r>
    </w:p>
    <w:p w14:paraId="6142C0C6" w14:textId="77777777" w:rsidR="00EB6BA0" w:rsidRDefault="00000000">
      <w:pPr>
        <w:spacing w:before="2" w:line="232" w:lineRule="auto"/>
        <w:ind w:left="484" w:right="117"/>
        <w:jc w:val="both"/>
        <w:rPr>
          <w:sz w:val="16"/>
        </w:rPr>
      </w:pPr>
      <w:r>
        <w:rPr>
          <w:sz w:val="16"/>
        </w:rPr>
        <w:t>M. Faundez-Zanuy, “A new modality for quantitative evaluation of</w:t>
      </w:r>
      <w:r>
        <w:rPr>
          <w:spacing w:val="40"/>
          <w:sz w:val="16"/>
        </w:rPr>
        <w:t xml:space="preserve"> </w:t>
      </w:r>
      <w:r>
        <w:rPr>
          <w:sz w:val="16"/>
        </w:rPr>
        <w:t>parkinson’s disease: In-air movement,” pp. 1–4, 2013.</w:t>
      </w:r>
    </w:p>
    <w:p w14:paraId="58EA4804" w14:textId="77777777" w:rsidR="00EB6BA0" w:rsidRDefault="00000000">
      <w:pPr>
        <w:pStyle w:val="ListParagraph"/>
        <w:numPr>
          <w:ilvl w:val="0"/>
          <w:numId w:val="1"/>
        </w:numPr>
        <w:tabs>
          <w:tab w:val="left" w:pos="485"/>
        </w:tabs>
        <w:spacing w:before="2" w:line="232" w:lineRule="auto"/>
        <w:jc w:val="both"/>
        <w:rPr>
          <w:sz w:val="16"/>
        </w:rPr>
      </w:pPr>
      <w:r>
        <w:rPr>
          <w:sz w:val="16"/>
        </w:rPr>
        <w:t>S.</w:t>
      </w:r>
      <w:r>
        <w:rPr>
          <w:spacing w:val="-4"/>
          <w:sz w:val="16"/>
        </w:rPr>
        <w:t xml:space="preserve"> </w:t>
      </w:r>
      <w:r>
        <w:rPr>
          <w:sz w:val="16"/>
        </w:rPr>
        <w:t>Warjurkar</w:t>
      </w:r>
      <w:r>
        <w:rPr>
          <w:spacing w:val="-4"/>
          <w:sz w:val="16"/>
        </w:rPr>
        <w:t xml:space="preserve"> </w:t>
      </w:r>
      <w:r>
        <w:rPr>
          <w:sz w:val="16"/>
        </w:rPr>
        <w:t>and</w:t>
      </w:r>
      <w:r>
        <w:rPr>
          <w:spacing w:val="-4"/>
          <w:sz w:val="16"/>
        </w:rPr>
        <w:t xml:space="preserve"> </w:t>
      </w:r>
      <w:r>
        <w:rPr>
          <w:sz w:val="16"/>
        </w:rPr>
        <w:t>S.</w:t>
      </w:r>
      <w:r>
        <w:rPr>
          <w:spacing w:val="-4"/>
          <w:sz w:val="16"/>
        </w:rPr>
        <w:t xml:space="preserve"> </w:t>
      </w:r>
      <w:r>
        <w:rPr>
          <w:sz w:val="16"/>
        </w:rPr>
        <w:t>Ridhorkar,</w:t>
      </w:r>
      <w:r>
        <w:rPr>
          <w:spacing w:val="-4"/>
          <w:sz w:val="16"/>
        </w:rPr>
        <w:t xml:space="preserve"> </w:t>
      </w:r>
      <w:r>
        <w:rPr>
          <w:sz w:val="16"/>
        </w:rPr>
        <w:t>“A</w:t>
      </w:r>
      <w:r>
        <w:rPr>
          <w:spacing w:val="-4"/>
          <w:sz w:val="16"/>
        </w:rPr>
        <w:t xml:space="preserve"> </w:t>
      </w:r>
      <w:r>
        <w:rPr>
          <w:sz w:val="16"/>
        </w:rPr>
        <w:t>study</w:t>
      </w:r>
      <w:r>
        <w:rPr>
          <w:spacing w:val="-4"/>
          <w:sz w:val="16"/>
        </w:rPr>
        <w:t xml:space="preserve"> </w:t>
      </w:r>
      <w:r>
        <w:rPr>
          <w:sz w:val="16"/>
        </w:rPr>
        <w:t>on</w:t>
      </w:r>
      <w:r>
        <w:rPr>
          <w:spacing w:val="-4"/>
          <w:sz w:val="16"/>
        </w:rPr>
        <w:t xml:space="preserve"> </w:t>
      </w:r>
      <w:r>
        <w:rPr>
          <w:sz w:val="16"/>
        </w:rPr>
        <w:t>brain</w:t>
      </w:r>
      <w:r>
        <w:rPr>
          <w:spacing w:val="-4"/>
          <w:sz w:val="16"/>
        </w:rPr>
        <w:t xml:space="preserve"> </w:t>
      </w:r>
      <w:r>
        <w:rPr>
          <w:sz w:val="16"/>
        </w:rPr>
        <w:t>tumor</w:t>
      </w:r>
      <w:r>
        <w:rPr>
          <w:spacing w:val="-4"/>
          <w:sz w:val="16"/>
        </w:rPr>
        <w:t xml:space="preserve"> </w:t>
      </w:r>
      <w:r>
        <w:rPr>
          <w:sz w:val="16"/>
        </w:rPr>
        <w:t>and</w:t>
      </w:r>
      <w:r>
        <w:rPr>
          <w:spacing w:val="-4"/>
          <w:sz w:val="16"/>
        </w:rPr>
        <w:t xml:space="preserve"> </w:t>
      </w:r>
      <w:r>
        <w:rPr>
          <w:sz w:val="16"/>
        </w:rPr>
        <w:t>parkinson’s</w:t>
      </w:r>
      <w:r>
        <w:rPr>
          <w:spacing w:val="40"/>
          <w:sz w:val="16"/>
        </w:rPr>
        <w:t xml:space="preserve"> </w:t>
      </w:r>
      <w:r>
        <w:rPr>
          <w:sz w:val="16"/>
        </w:rPr>
        <w:t>disease</w:t>
      </w:r>
      <w:r>
        <w:rPr>
          <w:spacing w:val="-8"/>
          <w:sz w:val="16"/>
        </w:rPr>
        <w:t xml:space="preserve"> </w:t>
      </w:r>
      <w:r>
        <w:rPr>
          <w:sz w:val="16"/>
        </w:rPr>
        <w:t>diagnosis</w:t>
      </w:r>
      <w:r>
        <w:rPr>
          <w:spacing w:val="-8"/>
          <w:sz w:val="16"/>
        </w:rPr>
        <w:t xml:space="preserve"> </w:t>
      </w:r>
      <w:r>
        <w:rPr>
          <w:sz w:val="16"/>
        </w:rPr>
        <w:t>and</w:t>
      </w:r>
      <w:r>
        <w:rPr>
          <w:spacing w:val="-8"/>
          <w:sz w:val="16"/>
        </w:rPr>
        <w:t xml:space="preserve"> </w:t>
      </w:r>
      <w:r>
        <w:rPr>
          <w:sz w:val="16"/>
        </w:rPr>
        <w:t>detection</w:t>
      </w:r>
      <w:r>
        <w:rPr>
          <w:spacing w:val="-8"/>
          <w:sz w:val="16"/>
        </w:rPr>
        <w:t xml:space="preserve"> </w:t>
      </w:r>
      <w:r>
        <w:rPr>
          <w:sz w:val="16"/>
        </w:rPr>
        <w:t>using</w:t>
      </w:r>
      <w:r>
        <w:rPr>
          <w:spacing w:val="-8"/>
          <w:sz w:val="16"/>
        </w:rPr>
        <w:t xml:space="preserve"> </w:t>
      </w:r>
      <w:r>
        <w:rPr>
          <w:sz w:val="16"/>
        </w:rPr>
        <w:t>deep</w:t>
      </w:r>
      <w:r>
        <w:rPr>
          <w:spacing w:val="-8"/>
          <w:sz w:val="16"/>
        </w:rPr>
        <w:t xml:space="preserve"> </w:t>
      </w:r>
      <w:r>
        <w:rPr>
          <w:sz w:val="16"/>
        </w:rPr>
        <w:t>learning,”</w:t>
      </w:r>
      <w:r>
        <w:rPr>
          <w:spacing w:val="-8"/>
          <w:sz w:val="16"/>
        </w:rPr>
        <w:t xml:space="preserve"> </w:t>
      </w:r>
      <w:r>
        <w:rPr>
          <w:sz w:val="16"/>
        </w:rPr>
        <w:t>pp.</w:t>
      </w:r>
      <w:r>
        <w:rPr>
          <w:spacing w:val="-8"/>
          <w:sz w:val="16"/>
        </w:rPr>
        <w:t xml:space="preserve"> </w:t>
      </w:r>
      <w:r>
        <w:rPr>
          <w:sz w:val="16"/>
        </w:rPr>
        <w:t>356–364,</w:t>
      </w:r>
      <w:r>
        <w:rPr>
          <w:spacing w:val="-8"/>
          <w:sz w:val="16"/>
        </w:rPr>
        <w:t xml:space="preserve"> </w:t>
      </w:r>
      <w:r>
        <w:rPr>
          <w:sz w:val="16"/>
        </w:rPr>
        <w:t>2021.</w:t>
      </w:r>
    </w:p>
    <w:p w14:paraId="2ED9A45C" w14:textId="77777777" w:rsidR="00EB6BA0" w:rsidRDefault="00000000">
      <w:pPr>
        <w:pStyle w:val="ListParagraph"/>
        <w:numPr>
          <w:ilvl w:val="0"/>
          <w:numId w:val="1"/>
        </w:numPr>
        <w:tabs>
          <w:tab w:val="left" w:pos="485"/>
        </w:tabs>
        <w:spacing w:before="1" w:line="232" w:lineRule="auto"/>
        <w:jc w:val="both"/>
        <w:rPr>
          <w:sz w:val="16"/>
        </w:rPr>
      </w:pPr>
      <w:r>
        <w:rPr>
          <w:sz w:val="16"/>
        </w:rPr>
        <w:t>A. Li and C. Li, “Detecting parkinson’s disease through gait measures</w:t>
      </w:r>
      <w:r>
        <w:rPr>
          <w:spacing w:val="40"/>
          <w:sz w:val="16"/>
        </w:rPr>
        <w:t xml:space="preserve"> </w:t>
      </w:r>
      <w:r>
        <w:rPr>
          <w:sz w:val="16"/>
        </w:rPr>
        <w:t xml:space="preserve">using machine learning,” </w:t>
      </w:r>
      <w:r>
        <w:rPr>
          <w:i/>
          <w:sz w:val="16"/>
        </w:rPr>
        <w:t>Diagnostics</w:t>
      </w:r>
      <w:r>
        <w:rPr>
          <w:sz w:val="16"/>
        </w:rPr>
        <w:t>, vol. 12, p. 2404, 10 2022.</w:t>
      </w:r>
    </w:p>
    <w:p w14:paraId="6E832E44" w14:textId="77777777" w:rsidR="00EB6BA0" w:rsidRDefault="00000000">
      <w:pPr>
        <w:pStyle w:val="ListParagraph"/>
        <w:numPr>
          <w:ilvl w:val="0"/>
          <w:numId w:val="1"/>
        </w:numPr>
        <w:tabs>
          <w:tab w:val="left" w:pos="485"/>
        </w:tabs>
        <w:spacing w:before="2" w:line="232" w:lineRule="auto"/>
        <w:ind w:hanging="366"/>
        <w:jc w:val="both"/>
        <w:rPr>
          <w:sz w:val="16"/>
        </w:rPr>
      </w:pPr>
      <w:r>
        <w:rPr>
          <w:sz w:val="16"/>
        </w:rPr>
        <w:t>A. Tsanas, M. Little, P. Mcsharry, and L. Ramig, “Accurate telemoni-</w:t>
      </w:r>
      <w:r>
        <w:rPr>
          <w:spacing w:val="40"/>
          <w:sz w:val="16"/>
        </w:rPr>
        <w:t xml:space="preserve"> </w:t>
      </w:r>
      <w:r>
        <w:rPr>
          <w:sz w:val="16"/>
        </w:rPr>
        <w:t>toring of parkinson’s disease progression by noninvasive speech tests,”</w:t>
      </w:r>
      <w:r>
        <w:rPr>
          <w:spacing w:val="40"/>
          <w:sz w:val="16"/>
        </w:rPr>
        <w:t xml:space="preserve"> </w:t>
      </w:r>
      <w:r>
        <w:rPr>
          <w:i/>
          <w:sz w:val="16"/>
        </w:rPr>
        <w:t>IEEE transactions on bio-medical engineering</w:t>
      </w:r>
      <w:r>
        <w:rPr>
          <w:sz w:val="16"/>
        </w:rPr>
        <w:t>, vol. 57, pp. 884–93, 11</w:t>
      </w:r>
      <w:r>
        <w:rPr>
          <w:spacing w:val="40"/>
          <w:sz w:val="16"/>
        </w:rPr>
        <w:t xml:space="preserve"> </w:t>
      </w:r>
      <w:r>
        <w:rPr>
          <w:spacing w:val="-2"/>
          <w:sz w:val="16"/>
        </w:rPr>
        <w:t>2009.</w:t>
      </w:r>
    </w:p>
    <w:p w14:paraId="3992E688" w14:textId="77777777" w:rsidR="00EB6BA0" w:rsidRDefault="00000000">
      <w:pPr>
        <w:pStyle w:val="ListParagraph"/>
        <w:numPr>
          <w:ilvl w:val="0"/>
          <w:numId w:val="1"/>
        </w:numPr>
        <w:tabs>
          <w:tab w:val="left" w:pos="485"/>
        </w:tabs>
        <w:spacing w:before="3" w:line="232" w:lineRule="auto"/>
        <w:ind w:hanging="366"/>
        <w:jc w:val="both"/>
        <w:rPr>
          <w:sz w:val="16"/>
        </w:rPr>
      </w:pPr>
      <w:r>
        <w:rPr>
          <w:sz w:val="16"/>
        </w:rPr>
        <w:t>A.</w:t>
      </w:r>
      <w:r>
        <w:rPr>
          <w:spacing w:val="-8"/>
          <w:sz w:val="16"/>
        </w:rPr>
        <w:t xml:space="preserve"> </w:t>
      </w:r>
      <w:r>
        <w:rPr>
          <w:sz w:val="16"/>
        </w:rPr>
        <w:t>Rana,</w:t>
      </w:r>
      <w:r>
        <w:rPr>
          <w:spacing w:val="-8"/>
          <w:sz w:val="16"/>
        </w:rPr>
        <w:t xml:space="preserve"> </w:t>
      </w:r>
      <w:r>
        <w:rPr>
          <w:sz w:val="16"/>
        </w:rPr>
        <w:t>A.</w:t>
      </w:r>
      <w:r>
        <w:rPr>
          <w:spacing w:val="-8"/>
          <w:sz w:val="16"/>
        </w:rPr>
        <w:t xml:space="preserve"> </w:t>
      </w:r>
      <w:r>
        <w:rPr>
          <w:sz w:val="16"/>
        </w:rPr>
        <w:t>Dumka,</w:t>
      </w:r>
      <w:r>
        <w:rPr>
          <w:spacing w:val="-8"/>
          <w:sz w:val="16"/>
        </w:rPr>
        <w:t xml:space="preserve"> </w:t>
      </w:r>
      <w:r>
        <w:rPr>
          <w:sz w:val="16"/>
        </w:rPr>
        <w:t>R.</w:t>
      </w:r>
      <w:r>
        <w:rPr>
          <w:spacing w:val="-8"/>
          <w:sz w:val="16"/>
        </w:rPr>
        <w:t xml:space="preserve"> </w:t>
      </w:r>
      <w:r>
        <w:rPr>
          <w:sz w:val="16"/>
        </w:rPr>
        <w:t>Singh,</w:t>
      </w:r>
      <w:r>
        <w:rPr>
          <w:spacing w:val="-8"/>
          <w:sz w:val="16"/>
        </w:rPr>
        <w:t xml:space="preserve"> </w:t>
      </w:r>
      <w:r>
        <w:rPr>
          <w:sz w:val="16"/>
        </w:rPr>
        <w:t>M.</w:t>
      </w:r>
      <w:r>
        <w:rPr>
          <w:spacing w:val="-8"/>
          <w:sz w:val="16"/>
        </w:rPr>
        <w:t xml:space="preserve"> </w:t>
      </w:r>
      <w:r>
        <w:rPr>
          <w:sz w:val="16"/>
        </w:rPr>
        <w:t>Rashid,</w:t>
      </w:r>
      <w:r>
        <w:rPr>
          <w:spacing w:val="-8"/>
          <w:sz w:val="16"/>
        </w:rPr>
        <w:t xml:space="preserve"> </w:t>
      </w:r>
      <w:r>
        <w:rPr>
          <w:sz w:val="16"/>
        </w:rPr>
        <w:t>N.</w:t>
      </w:r>
      <w:r>
        <w:rPr>
          <w:spacing w:val="-8"/>
          <w:sz w:val="16"/>
        </w:rPr>
        <w:t xml:space="preserve"> </w:t>
      </w:r>
      <w:r>
        <w:rPr>
          <w:sz w:val="16"/>
        </w:rPr>
        <w:t>Ahmad,</w:t>
      </w:r>
      <w:r>
        <w:rPr>
          <w:spacing w:val="-8"/>
          <w:sz w:val="16"/>
        </w:rPr>
        <w:t xml:space="preserve"> </w:t>
      </w:r>
      <w:r>
        <w:rPr>
          <w:sz w:val="16"/>
        </w:rPr>
        <w:t>and</w:t>
      </w:r>
      <w:r>
        <w:rPr>
          <w:spacing w:val="-8"/>
          <w:sz w:val="16"/>
        </w:rPr>
        <w:t xml:space="preserve"> </w:t>
      </w:r>
      <w:r>
        <w:rPr>
          <w:sz w:val="16"/>
        </w:rPr>
        <w:t>M.</w:t>
      </w:r>
      <w:r>
        <w:rPr>
          <w:spacing w:val="-8"/>
          <w:sz w:val="16"/>
        </w:rPr>
        <w:t xml:space="preserve"> </w:t>
      </w:r>
      <w:r>
        <w:rPr>
          <w:sz w:val="16"/>
        </w:rPr>
        <w:t>Panda,</w:t>
      </w:r>
      <w:r>
        <w:rPr>
          <w:spacing w:val="-8"/>
          <w:sz w:val="16"/>
        </w:rPr>
        <w:t xml:space="preserve"> </w:t>
      </w:r>
      <w:r>
        <w:rPr>
          <w:sz w:val="16"/>
        </w:rPr>
        <w:t>“An</w:t>
      </w:r>
      <w:r>
        <w:rPr>
          <w:spacing w:val="40"/>
          <w:sz w:val="16"/>
        </w:rPr>
        <w:t xml:space="preserve"> </w:t>
      </w:r>
      <w:r>
        <w:rPr>
          <w:sz w:val="16"/>
        </w:rPr>
        <w:t>efficient machine learning approach for diagnosing parkinson’s disease</w:t>
      </w:r>
      <w:r>
        <w:rPr>
          <w:spacing w:val="40"/>
          <w:sz w:val="16"/>
        </w:rPr>
        <w:t xml:space="preserve"> </w:t>
      </w:r>
      <w:r>
        <w:rPr>
          <w:sz w:val="16"/>
        </w:rPr>
        <w:t xml:space="preserve">by utilizing voice features,” </w:t>
      </w:r>
      <w:r>
        <w:rPr>
          <w:i/>
          <w:sz w:val="16"/>
        </w:rPr>
        <w:t>Electronics</w:t>
      </w:r>
      <w:r>
        <w:rPr>
          <w:sz w:val="16"/>
        </w:rPr>
        <w:t>, vol. 11, p. 3782, 11 2022.</w:t>
      </w:r>
    </w:p>
    <w:p w14:paraId="53A2C4C0" w14:textId="77777777" w:rsidR="00EB6BA0" w:rsidRDefault="00000000">
      <w:pPr>
        <w:pStyle w:val="ListParagraph"/>
        <w:numPr>
          <w:ilvl w:val="0"/>
          <w:numId w:val="1"/>
        </w:numPr>
        <w:tabs>
          <w:tab w:val="left" w:pos="485"/>
        </w:tabs>
        <w:spacing w:before="3" w:line="232" w:lineRule="auto"/>
        <w:ind w:hanging="366"/>
        <w:jc w:val="both"/>
        <w:rPr>
          <w:sz w:val="16"/>
        </w:rPr>
      </w:pPr>
      <w:r>
        <w:rPr>
          <w:sz w:val="16"/>
        </w:rPr>
        <w:t>M.</w:t>
      </w:r>
      <w:r>
        <w:rPr>
          <w:spacing w:val="-1"/>
          <w:sz w:val="16"/>
        </w:rPr>
        <w:t xml:space="preserve"> </w:t>
      </w:r>
      <w:r>
        <w:rPr>
          <w:sz w:val="16"/>
        </w:rPr>
        <w:t>Nilashi,</w:t>
      </w:r>
      <w:r>
        <w:rPr>
          <w:spacing w:val="-1"/>
          <w:sz w:val="16"/>
        </w:rPr>
        <w:t xml:space="preserve"> </w:t>
      </w:r>
      <w:r>
        <w:rPr>
          <w:sz w:val="16"/>
        </w:rPr>
        <w:t>A.</w:t>
      </w:r>
      <w:r>
        <w:rPr>
          <w:spacing w:val="-1"/>
          <w:sz w:val="16"/>
        </w:rPr>
        <w:t xml:space="preserve"> </w:t>
      </w:r>
      <w:r>
        <w:rPr>
          <w:sz w:val="16"/>
        </w:rPr>
        <w:t>P.</w:t>
      </w:r>
      <w:r>
        <w:rPr>
          <w:spacing w:val="-1"/>
          <w:sz w:val="16"/>
        </w:rPr>
        <w:t xml:space="preserve"> </w:t>
      </w:r>
      <w:r>
        <w:rPr>
          <w:sz w:val="16"/>
        </w:rPr>
        <w:t>D.</w:t>
      </w:r>
      <w:r>
        <w:rPr>
          <w:spacing w:val="-1"/>
          <w:sz w:val="16"/>
        </w:rPr>
        <w:t xml:space="preserve"> </w:t>
      </w:r>
      <w:r>
        <w:rPr>
          <w:sz w:val="16"/>
        </w:rPr>
        <w:t>O.</w:t>
      </w:r>
      <w:r>
        <w:rPr>
          <w:spacing w:val="-1"/>
          <w:sz w:val="16"/>
        </w:rPr>
        <w:t xml:space="preserve"> </w:t>
      </w:r>
      <w:r>
        <w:rPr>
          <w:sz w:val="16"/>
        </w:rPr>
        <w:t>Ibrahim,</w:t>
      </w:r>
      <w:r>
        <w:rPr>
          <w:spacing w:val="-1"/>
          <w:sz w:val="16"/>
        </w:rPr>
        <w:t xml:space="preserve"> </w:t>
      </w:r>
      <w:r>
        <w:rPr>
          <w:sz w:val="16"/>
        </w:rPr>
        <w:t>and</w:t>
      </w:r>
      <w:r>
        <w:rPr>
          <w:spacing w:val="-1"/>
          <w:sz w:val="16"/>
        </w:rPr>
        <w:t xml:space="preserve"> </w:t>
      </w:r>
      <w:r>
        <w:rPr>
          <w:sz w:val="16"/>
        </w:rPr>
        <w:t>A.</w:t>
      </w:r>
      <w:r>
        <w:rPr>
          <w:spacing w:val="-1"/>
          <w:sz w:val="16"/>
        </w:rPr>
        <w:t xml:space="preserve"> </w:t>
      </w:r>
      <w:r>
        <w:rPr>
          <w:sz w:val="16"/>
        </w:rPr>
        <w:t>Ahani,</w:t>
      </w:r>
      <w:r>
        <w:rPr>
          <w:spacing w:val="-1"/>
          <w:sz w:val="16"/>
        </w:rPr>
        <w:t xml:space="preserve"> </w:t>
      </w:r>
      <w:r>
        <w:rPr>
          <w:sz w:val="16"/>
        </w:rPr>
        <w:t>“Accuracy</w:t>
      </w:r>
      <w:r>
        <w:rPr>
          <w:spacing w:val="-1"/>
          <w:sz w:val="16"/>
        </w:rPr>
        <w:t xml:space="preserve"> </w:t>
      </w:r>
      <w:r>
        <w:rPr>
          <w:sz w:val="16"/>
        </w:rPr>
        <w:t>improvement</w:t>
      </w:r>
      <w:r>
        <w:rPr>
          <w:spacing w:val="40"/>
          <w:sz w:val="16"/>
        </w:rPr>
        <w:t xml:space="preserve"> </w:t>
      </w:r>
      <w:r>
        <w:rPr>
          <w:sz w:val="16"/>
        </w:rPr>
        <w:t>for</w:t>
      </w:r>
      <w:r>
        <w:rPr>
          <w:spacing w:val="-9"/>
          <w:sz w:val="16"/>
        </w:rPr>
        <w:t xml:space="preserve"> </w:t>
      </w:r>
      <w:r>
        <w:rPr>
          <w:sz w:val="16"/>
        </w:rPr>
        <w:t>predicting</w:t>
      </w:r>
      <w:r>
        <w:rPr>
          <w:spacing w:val="-9"/>
          <w:sz w:val="16"/>
        </w:rPr>
        <w:t xml:space="preserve"> </w:t>
      </w:r>
      <w:r>
        <w:rPr>
          <w:sz w:val="16"/>
        </w:rPr>
        <w:t>parkinson’s</w:t>
      </w:r>
      <w:r>
        <w:rPr>
          <w:spacing w:val="-9"/>
          <w:sz w:val="16"/>
        </w:rPr>
        <w:t xml:space="preserve"> </w:t>
      </w:r>
      <w:r>
        <w:rPr>
          <w:sz w:val="16"/>
        </w:rPr>
        <w:t>disease</w:t>
      </w:r>
      <w:r>
        <w:rPr>
          <w:spacing w:val="-9"/>
          <w:sz w:val="16"/>
        </w:rPr>
        <w:t xml:space="preserve"> </w:t>
      </w:r>
      <w:r>
        <w:rPr>
          <w:sz w:val="16"/>
        </w:rPr>
        <w:t>progression,”</w:t>
      </w:r>
      <w:r>
        <w:rPr>
          <w:spacing w:val="-9"/>
          <w:sz w:val="16"/>
        </w:rPr>
        <w:t xml:space="preserve"> </w:t>
      </w:r>
      <w:r>
        <w:rPr>
          <w:i/>
          <w:sz w:val="16"/>
        </w:rPr>
        <w:t>Scientific</w:t>
      </w:r>
      <w:r>
        <w:rPr>
          <w:i/>
          <w:spacing w:val="-9"/>
          <w:sz w:val="16"/>
        </w:rPr>
        <w:t xml:space="preserve"> </w:t>
      </w:r>
      <w:r>
        <w:rPr>
          <w:i/>
          <w:sz w:val="16"/>
        </w:rPr>
        <w:t>reports</w:t>
      </w:r>
      <w:r>
        <w:rPr>
          <w:sz w:val="16"/>
        </w:rPr>
        <w:t>,</w:t>
      </w:r>
      <w:r>
        <w:rPr>
          <w:spacing w:val="-9"/>
          <w:sz w:val="16"/>
        </w:rPr>
        <w:t xml:space="preserve"> </w:t>
      </w:r>
      <w:r>
        <w:rPr>
          <w:sz w:val="16"/>
        </w:rPr>
        <w:t>vol.</w:t>
      </w:r>
      <w:r>
        <w:rPr>
          <w:spacing w:val="-9"/>
          <w:sz w:val="16"/>
        </w:rPr>
        <w:t xml:space="preserve"> </w:t>
      </w:r>
      <w:r>
        <w:rPr>
          <w:sz w:val="16"/>
        </w:rPr>
        <w:t>6,</w:t>
      </w:r>
    </w:p>
    <w:p w14:paraId="2662CF52" w14:textId="77777777" w:rsidR="00EB6BA0" w:rsidRDefault="00000000">
      <w:pPr>
        <w:spacing w:line="179" w:lineRule="exact"/>
        <w:ind w:left="484"/>
        <w:jc w:val="both"/>
        <w:rPr>
          <w:sz w:val="16"/>
        </w:rPr>
      </w:pPr>
      <w:r>
        <w:rPr>
          <w:sz w:val="16"/>
        </w:rPr>
        <w:t>p.</w:t>
      </w:r>
      <w:r>
        <w:rPr>
          <w:spacing w:val="12"/>
          <w:sz w:val="16"/>
        </w:rPr>
        <w:t xml:space="preserve"> </w:t>
      </w:r>
      <w:r>
        <w:rPr>
          <w:sz w:val="16"/>
        </w:rPr>
        <w:t>34181,</w:t>
      </w:r>
      <w:r>
        <w:rPr>
          <w:spacing w:val="13"/>
          <w:sz w:val="16"/>
        </w:rPr>
        <w:t xml:space="preserve"> </w:t>
      </w:r>
      <w:r>
        <w:rPr>
          <w:sz w:val="16"/>
        </w:rPr>
        <w:t>09</w:t>
      </w:r>
      <w:r>
        <w:rPr>
          <w:spacing w:val="12"/>
          <w:sz w:val="16"/>
        </w:rPr>
        <w:t xml:space="preserve"> </w:t>
      </w:r>
      <w:r>
        <w:rPr>
          <w:spacing w:val="-2"/>
          <w:sz w:val="16"/>
        </w:rPr>
        <w:t>2016.</w:t>
      </w:r>
    </w:p>
    <w:p w14:paraId="37B840E6" w14:textId="77777777" w:rsidR="00EB6BA0" w:rsidRDefault="00000000">
      <w:pPr>
        <w:pStyle w:val="ListParagraph"/>
        <w:numPr>
          <w:ilvl w:val="0"/>
          <w:numId w:val="1"/>
        </w:numPr>
        <w:tabs>
          <w:tab w:val="left" w:pos="485"/>
        </w:tabs>
        <w:spacing w:before="2" w:line="232" w:lineRule="auto"/>
        <w:ind w:hanging="366"/>
        <w:jc w:val="both"/>
        <w:rPr>
          <w:sz w:val="16"/>
        </w:rPr>
      </w:pPr>
      <w:r>
        <w:rPr>
          <w:sz w:val="16"/>
        </w:rPr>
        <w:t>R. Alshammri, G. Alharbi, E. Alharbi, and I. Almubark, “Machine</w:t>
      </w:r>
      <w:r>
        <w:rPr>
          <w:spacing w:val="40"/>
          <w:sz w:val="16"/>
        </w:rPr>
        <w:t xml:space="preserve"> </w:t>
      </w:r>
      <w:r>
        <w:rPr>
          <w:sz w:val="16"/>
        </w:rPr>
        <w:t>learning approaches to identify parkinson’s disease using voice signal</w:t>
      </w:r>
      <w:r>
        <w:rPr>
          <w:spacing w:val="40"/>
          <w:sz w:val="16"/>
        </w:rPr>
        <w:t xml:space="preserve"> </w:t>
      </w:r>
      <w:r>
        <w:rPr>
          <w:sz w:val="16"/>
        </w:rPr>
        <w:t xml:space="preserve">features,” </w:t>
      </w:r>
      <w:r>
        <w:rPr>
          <w:i/>
          <w:sz w:val="16"/>
        </w:rPr>
        <w:t>Frontiers in Artificial Intelligence</w:t>
      </w:r>
      <w:r>
        <w:rPr>
          <w:sz w:val="16"/>
        </w:rPr>
        <w:t>, vol. 6, 2023.</w:t>
      </w:r>
    </w:p>
    <w:p w14:paraId="329E95AA" w14:textId="77777777" w:rsidR="00EB6BA0" w:rsidRDefault="00000000">
      <w:pPr>
        <w:pStyle w:val="ListParagraph"/>
        <w:numPr>
          <w:ilvl w:val="0"/>
          <w:numId w:val="1"/>
        </w:numPr>
        <w:tabs>
          <w:tab w:val="left" w:pos="485"/>
        </w:tabs>
        <w:spacing w:before="3" w:line="232" w:lineRule="auto"/>
        <w:ind w:hanging="366"/>
        <w:jc w:val="both"/>
        <w:rPr>
          <w:sz w:val="16"/>
        </w:rPr>
      </w:pPr>
      <w:r>
        <w:rPr>
          <w:sz w:val="16"/>
        </w:rPr>
        <w:t>S. Grover, S. Bhartia, Akshama, A. Yadav, and S. K.R., “Predicting</w:t>
      </w:r>
      <w:r>
        <w:rPr>
          <w:spacing w:val="40"/>
          <w:sz w:val="16"/>
        </w:rPr>
        <w:t xml:space="preserve"> </w:t>
      </w:r>
      <w:r>
        <w:rPr>
          <w:sz w:val="16"/>
        </w:rPr>
        <w:t>severity</w:t>
      </w:r>
      <w:r>
        <w:rPr>
          <w:spacing w:val="-8"/>
          <w:sz w:val="16"/>
        </w:rPr>
        <w:t xml:space="preserve"> </w:t>
      </w:r>
      <w:r>
        <w:rPr>
          <w:sz w:val="16"/>
        </w:rPr>
        <w:t>of</w:t>
      </w:r>
      <w:r>
        <w:rPr>
          <w:spacing w:val="-8"/>
          <w:sz w:val="16"/>
        </w:rPr>
        <w:t xml:space="preserve"> </w:t>
      </w:r>
      <w:r>
        <w:rPr>
          <w:sz w:val="16"/>
        </w:rPr>
        <w:t>parkinson’s</w:t>
      </w:r>
      <w:r>
        <w:rPr>
          <w:spacing w:val="-8"/>
          <w:sz w:val="16"/>
        </w:rPr>
        <w:t xml:space="preserve"> </w:t>
      </w:r>
      <w:r>
        <w:rPr>
          <w:sz w:val="16"/>
        </w:rPr>
        <w:t>disease</w:t>
      </w:r>
      <w:r>
        <w:rPr>
          <w:spacing w:val="-8"/>
          <w:sz w:val="16"/>
        </w:rPr>
        <w:t xml:space="preserve"> </w:t>
      </w:r>
      <w:r>
        <w:rPr>
          <w:sz w:val="16"/>
        </w:rPr>
        <w:t>using</w:t>
      </w:r>
      <w:r>
        <w:rPr>
          <w:spacing w:val="-8"/>
          <w:sz w:val="16"/>
        </w:rPr>
        <w:t xml:space="preserve"> </w:t>
      </w:r>
      <w:r>
        <w:rPr>
          <w:sz w:val="16"/>
        </w:rPr>
        <w:t>deep</w:t>
      </w:r>
      <w:r>
        <w:rPr>
          <w:spacing w:val="-8"/>
          <w:sz w:val="16"/>
        </w:rPr>
        <w:t xml:space="preserve"> </w:t>
      </w:r>
      <w:r>
        <w:rPr>
          <w:sz w:val="16"/>
        </w:rPr>
        <w:t>learning,”</w:t>
      </w:r>
      <w:r>
        <w:rPr>
          <w:spacing w:val="-8"/>
          <w:sz w:val="16"/>
        </w:rPr>
        <w:t xml:space="preserve"> </w:t>
      </w:r>
      <w:r>
        <w:rPr>
          <w:i/>
          <w:sz w:val="16"/>
        </w:rPr>
        <w:t>Procedia</w:t>
      </w:r>
      <w:r>
        <w:rPr>
          <w:i/>
          <w:spacing w:val="-8"/>
          <w:sz w:val="16"/>
        </w:rPr>
        <w:t xml:space="preserve"> </w:t>
      </w:r>
      <w:r>
        <w:rPr>
          <w:i/>
          <w:sz w:val="16"/>
        </w:rPr>
        <w:t>Computer</w:t>
      </w:r>
      <w:r>
        <w:rPr>
          <w:i/>
          <w:spacing w:val="40"/>
          <w:sz w:val="16"/>
        </w:rPr>
        <w:t xml:space="preserve"> </w:t>
      </w:r>
      <w:r>
        <w:rPr>
          <w:i/>
          <w:sz w:val="16"/>
        </w:rPr>
        <w:t>Science</w:t>
      </w:r>
      <w:r>
        <w:rPr>
          <w:sz w:val="16"/>
        </w:rPr>
        <w:t>, vol. 132, pp. 1788–1794, 2018.</w:t>
      </w:r>
      <w:r>
        <w:rPr>
          <w:spacing w:val="40"/>
          <w:sz w:val="16"/>
        </w:rPr>
        <w:t xml:space="preserve"> </w:t>
      </w:r>
      <w:r>
        <w:rPr>
          <w:sz w:val="16"/>
        </w:rPr>
        <w:t>International Conference on</w:t>
      </w:r>
      <w:r>
        <w:rPr>
          <w:spacing w:val="40"/>
          <w:sz w:val="16"/>
        </w:rPr>
        <w:t xml:space="preserve"> </w:t>
      </w:r>
      <w:r>
        <w:rPr>
          <w:sz w:val="16"/>
        </w:rPr>
        <w:t>Computational Intelligence and Data Science.</w:t>
      </w:r>
    </w:p>
    <w:p w14:paraId="08E079FF" w14:textId="77777777" w:rsidR="00EB6BA0" w:rsidRDefault="00000000">
      <w:pPr>
        <w:pStyle w:val="ListParagraph"/>
        <w:numPr>
          <w:ilvl w:val="0"/>
          <w:numId w:val="1"/>
        </w:numPr>
        <w:tabs>
          <w:tab w:val="left" w:pos="485"/>
        </w:tabs>
        <w:spacing w:before="3" w:line="232" w:lineRule="auto"/>
        <w:ind w:hanging="366"/>
        <w:jc w:val="both"/>
        <w:rPr>
          <w:sz w:val="16"/>
        </w:rPr>
      </w:pPr>
      <w:r>
        <w:rPr>
          <w:sz w:val="16"/>
        </w:rPr>
        <w:t>H. Gu¨ndu¨z, “Deep learning-based parkinson’s disease classification</w:t>
      </w:r>
      <w:r>
        <w:rPr>
          <w:spacing w:val="40"/>
          <w:sz w:val="16"/>
        </w:rPr>
        <w:t xml:space="preserve"> </w:t>
      </w:r>
      <w:r>
        <w:rPr>
          <w:sz w:val="16"/>
        </w:rPr>
        <w:t xml:space="preserve">using vocal feature sets,” </w:t>
      </w:r>
      <w:r>
        <w:rPr>
          <w:i/>
          <w:sz w:val="16"/>
        </w:rPr>
        <w:t>IEEE Access</w:t>
      </w:r>
      <w:r>
        <w:rPr>
          <w:sz w:val="16"/>
        </w:rPr>
        <w:t>, vol. PP, pp. 1–1, 08 2019.</w:t>
      </w:r>
    </w:p>
    <w:p w14:paraId="26B4D9F2" w14:textId="77777777" w:rsidR="00EB6BA0" w:rsidRDefault="00000000">
      <w:pPr>
        <w:pStyle w:val="ListParagraph"/>
        <w:numPr>
          <w:ilvl w:val="0"/>
          <w:numId w:val="1"/>
        </w:numPr>
        <w:tabs>
          <w:tab w:val="left" w:pos="485"/>
        </w:tabs>
        <w:spacing w:line="179" w:lineRule="exact"/>
        <w:ind w:right="0" w:hanging="366"/>
        <w:jc w:val="both"/>
        <w:rPr>
          <w:sz w:val="16"/>
        </w:rPr>
      </w:pPr>
      <w:r>
        <w:rPr>
          <w:sz w:val="16"/>
        </w:rPr>
        <w:t>L.</w:t>
      </w:r>
      <w:r>
        <w:rPr>
          <w:spacing w:val="-1"/>
          <w:sz w:val="16"/>
        </w:rPr>
        <w:t xml:space="preserve"> </w:t>
      </w:r>
      <w:r>
        <w:rPr>
          <w:sz w:val="16"/>
        </w:rPr>
        <w:t>Breiman,</w:t>
      </w:r>
      <w:r>
        <w:rPr>
          <w:spacing w:val="-1"/>
          <w:sz w:val="16"/>
        </w:rPr>
        <w:t xml:space="preserve"> </w:t>
      </w:r>
      <w:r>
        <w:rPr>
          <w:sz w:val="16"/>
        </w:rPr>
        <w:t>“Random</w:t>
      </w:r>
      <w:r>
        <w:rPr>
          <w:spacing w:val="-1"/>
          <w:sz w:val="16"/>
        </w:rPr>
        <w:t xml:space="preserve"> </w:t>
      </w:r>
      <w:r>
        <w:rPr>
          <w:sz w:val="16"/>
        </w:rPr>
        <w:t>forests,”</w:t>
      </w:r>
      <w:r>
        <w:rPr>
          <w:spacing w:val="-1"/>
          <w:sz w:val="16"/>
        </w:rPr>
        <w:t xml:space="preserve"> </w:t>
      </w:r>
      <w:r>
        <w:rPr>
          <w:i/>
          <w:sz w:val="16"/>
        </w:rPr>
        <w:t>Machine</w:t>
      </w:r>
      <w:r>
        <w:rPr>
          <w:i/>
          <w:spacing w:val="-1"/>
          <w:sz w:val="16"/>
        </w:rPr>
        <w:t xml:space="preserve"> </w:t>
      </w:r>
      <w:r>
        <w:rPr>
          <w:i/>
          <w:sz w:val="16"/>
        </w:rPr>
        <w:t>Learning</w:t>
      </w:r>
      <w:r>
        <w:rPr>
          <w:sz w:val="16"/>
        </w:rPr>
        <w:t>,</w:t>
      </w:r>
      <w:r>
        <w:rPr>
          <w:spacing w:val="-1"/>
          <w:sz w:val="16"/>
        </w:rPr>
        <w:t xml:space="preserve"> </w:t>
      </w:r>
      <w:r>
        <w:rPr>
          <w:sz w:val="16"/>
        </w:rPr>
        <w:t>vol.</w:t>
      </w:r>
      <w:r>
        <w:rPr>
          <w:spacing w:val="-1"/>
          <w:sz w:val="16"/>
        </w:rPr>
        <w:t xml:space="preserve"> </w:t>
      </w:r>
      <w:r>
        <w:rPr>
          <w:sz w:val="16"/>
        </w:rPr>
        <w:t>45,</w:t>
      </w:r>
      <w:r>
        <w:rPr>
          <w:spacing w:val="-1"/>
          <w:sz w:val="16"/>
        </w:rPr>
        <w:t xml:space="preserve"> </w:t>
      </w:r>
      <w:r>
        <w:rPr>
          <w:sz w:val="16"/>
        </w:rPr>
        <w:t>pp.</w:t>
      </w:r>
      <w:r>
        <w:rPr>
          <w:spacing w:val="-1"/>
          <w:sz w:val="16"/>
        </w:rPr>
        <w:t xml:space="preserve"> </w:t>
      </w:r>
      <w:r>
        <w:rPr>
          <w:sz w:val="16"/>
        </w:rPr>
        <w:t>5–32,</w:t>
      </w:r>
      <w:r>
        <w:rPr>
          <w:spacing w:val="-1"/>
          <w:sz w:val="16"/>
        </w:rPr>
        <w:t xml:space="preserve"> </w:t>
      </w:r>
      <w:r>
        <w:rPr>
          <w:spacing w:val="-5"/>
          <w:sz w:val="16"/>
        </w:rPr>
        <w:t>10</w:t>
      </w:r>
    </w:p>
    <w:p w14:paraId="0319D622" w14:textId="77777777" w:rsidR="00EB6BA0" w:rsidRDefault="00000000">
      <w:pPr>
        <w:spacing w:line="179" w:lineRule="exact"/>
        <w:ind w:left="484"/>
        <w:rPr>
          <w:sz w:val="16"/>
        </w:rPr>
      </w:pPr>
      <w:r>
        <w:rPr>
          <w:spacing w:val="-2"/>
          <w:sz w:val="16"/>
        </w:rPr>
        <w:t>2001.</w:t>
      </w:r>
    </w:p>
    <w:p w14:paraId="11389931" w14:textId="77777777" w:rsidR="00EB6BA0" w:rsidRDefault="00000000">
      <w:pPr>
        <w:pStyle w:val="ListParagraph"/>
        <w:numPr>
          <w:ilvl w:val="0"/>
          <w:numId w:val="1"/>
        </w:numPr>
        <w:tabs>
          <w:tab w:val="left" w:pos="485"/>
        </w:tabs>
        <w:spacing w:before="2" w:line="232" w:lineRule="auto"/>
        <w:ind w:hanging="366"/>
        <w:jc w:val="both"/>
        <w:rPr>
          <w:sz w:val="16"/>
        </w:rPr>
      </w:pPr>
      <w:r>
        <w:rPr>
          <w:sz w:val="16"/>
        </w:rPr>
        <w:t>S. Marar, D. Swain, V. Hiwarkar, N. Motwani, and A. Awari, “Predict-</w:t>
      </w:r>
      <w:r>
        <w:rPr>
          <w:spacing w:val="40"/>
          <w:sz w:val="16"/>
        </w:rPr>
        <w:t xml:space="preserve"> </w:t>
      </w:r>
      <w:r>
        <w:rPr>
          <w:sz w:val="16"/>
        </w:rPr>
        <w:t>ing the occurrence of parkinson’s disease using various classification</w:t>
      </w:r>
      <w:r>
        <w:rPr>
          <w:spacing w:val="40"/>
          <w:sz w:val="16"/>
        </w:rPr>
        <w:t xml:space="preserve"> </w:t>
      </w:r>
      <w:r>
        <w:rPr>
          <w:sz w:val="16"/>
        </w:rPr>
        <w:t>models,” 12 2018.</w:t>
      </w:r>
    </w:p>
    <w:p w14:paraId="4359A12E" w14:textId="61ACB12E" w:rsidR="00EB6BA0" w:rsidRDefault="00000000">
      <w:pPr>
        <w:pStyle w:val="ListParagraph"/>
        <w:numPr>
          <w:ilvl w:val="0"/>
          <w:numId w:val="1"/>
        </w:numPr>
        <w:tabs>
          <w:tab w:val="left" w:pos="485"/>
        </w:tabs>
        <w:spacing w:before="3" w:line="232" w:lineRule="auto"/>
        <w:ind w:hanging="366"/>
        <w:jc w:val="both"/>
        <w:rPr>
          <w:sz w:val="16"/>
        </w:rPr>
      </w:pPr>
      <w:r>
        <w:rPr>
          <w:sz w:val="16"/>
        </w:rPr>
        <w:t>C.</w:t>
      </w:r>
      <w:r>
        <w:rPr>
          <w:spacing w:val="35"/>
          <w:sz w:val="16"/>
        </w:rPr>
        <w:t xml:space="preserve"> </w:t>
      </w:r>
      <w:r>
        <w:rPr>
          <w:sz w:val="16"/>
        </w:rPr>
        <w:t>Azad,</w:t>
      </w:r>
      <w:r>
        <w:rPr>
          <w:spacing w:val="35"/>
          <w:sz w:val="16"/>
        </w:rPr>
        <w:t xml:space="preserve"> </w:t>
      </w:r>
      <w:r>
        <w:rPr>
          <w:sz w:val="16"/>
        </w:rPr>
        <w:t>S.</w:t>
      </w:r>
      <w:r>
        <w:rPr>
          <w:spacing w:val="35"/>
          <w:sz w:val="16"/>
        </w:rPr>
        <w:t xml:space="preserve"> </w:t>
      </w:r>
      <w:r>
        <w:rPr>
          <w:sz w:val="16"/>
        </w:rPr>
        <w:t>Jain,</w:t>
      </w:r>
      <w:r>
        <w:rPr>
          <w:spacing w:val="35"/>
          <w:sz w:val="16"/>
        </w:rPr>
        <w:t xml:space="preserve"> </w:t>
      </w:r>
      <w:r>
        <w:rPr>
          <w:sz w:val="16"/>
        </w:rPr>
        <w:t>and</w:t>
      </w:r>
      <w:r>
        <w:rPr>
          <w:spacing w:val="35"/>
          <w:sz w:val="16"/>
        </w:rPr>
        <w:t xml:space="preserve"> </w:t>
      </w:r>
      <w:r>
        <w:rPr>
          <w:sz w:val="16"/>
        </w:rPr>
        <w:t>V.</w:t>
      </w:r>
      <w:r>
        <w:rPr>
          <w:spacing w:val="35"/>
          <w:sz w:val="16"/>
        </w:rPr>
        <w:t xml:space="preserve"> </w:t>
      </w:r>
      <w:r>
        <w:rPr>
          <w:sz w:val="16"/>
        </w:rPr>
        <w:t>Jha,</w:t>
      </w:r>
      <w:r>
        <w:rPr>
          <w:spacing w:val="35"/>
          <w:sz w:val="16"/>
        </w:rPr>
        <w:t xml:space="preserve"> </w:t>
      </w:r>
      <w:r>
        <w:rPr>
          <w:sz w:val="16"/>
        </w:rPr>
        <w:t>“Design</w:t>
      </w:r>
      <w:r>
        <w:rPr>
          <w:spacing w:val="35"/>
          <w:sz w:val="16"/>
        </w:rPr>
        <w:t xml:space="preserve"> </w:t>
      </w:r>
      <w:r>
        <w:rPr>
          <w:sz w:val="16"/>
        </w:rPr>
        <w:t>and</w:t>
      </w:r>
      <w:r>
        <w:rPr>
          <w:spacing w:val="35"/>
          <w:sz w:val="16"/>
        </w:rPr>
        <w:t xml:space="preserve"> </w:t>
      </w:r>
      <w:r>
        <w:rPr>
          <w:sz w:val="16"/>
        </w:rPr>
        <w:t>analysis</w:t>
      </w:r>
      <w:r>
        <w:rPr>
          <w:spacing w:val="35"/>
          <w:sz w:val="16"/>
        </w:rPr>
        <w:t xml:space="preserve"> </w:t>
      </w:r>
      <w:r>
        <w:rPr>
          <w:sz w:val="16"/>
        </w:rPr>
        <w:t>of</w:t>
      </w:r>
      <w:r>
        <w:rPr>
          <w:spacing w:val="35"/>
          <w:sz w:val="16"/>
        </w:rPr>
        <w:t xml:space="preserve"> </w:t>
      </w:r>
      <w:r>
        <w:rPr>
          <w:sz w:val="16"/>
        </w:rPr>
        <w:t>data</w:t>
      </w:r>
      <w:r>
        <w:rPr>
          <w:spacing w:val="35"/>
          <w:sz w:val="16"/>
        </w:rPr>
        <w:t xml:space="preserve"> </w:t>
      </w:r>
      <w:r w:rsidR="002150B6">
        <w:rPr>
          <w:sz w:val="16"/>
        </w:rPr>
        <w:t>mining</w:t>
      </w:r>
      <w:r w:rsidR="002150B6">
        <w:rPr>
          <w:spacing w:val="40"/>
          <w:sz w:val="16"/>
        </w:rPr>
        <w:t>-based</w:t>
      </w:r>
      <w:r>
        <w:rPr>
          <w:sz w:val="16"/>
        </w:rPr>
        <w:t xml:space="preserve"> prediction model for parkinson’s disease,” </w:t>
      </w:r>
      <w:r>
        <w:rPr>
          <w:i/>
          <w:sz w:val="16"/>
        </w:rPr>
        <w:t>International Journal</w:t>
      </w:r>
      <w:r>
        <w:rPr>
          <w:i/>
          <w:spacing w:val="40"/>
          <w:sz w:val="16"/>
        </w:rPr>
        <w:t xml:space="preserve"> </w:t>
      </w:r>
      <w:r>
        <w:rPr>
          <w:i/>
          <w:sz w:val="16"/>
        </w:rPr>
        <w:t>of</w:t>
      </w:r>
      <w:r>
        <w:rPr>
          <w:i/>
          <w:spacing w:val="-7"/>
          <w:sz w:val="16"/>
        </w:rPr>
        <w:t xml:space="preserve"> </w:t>
      </w:r>
      <w:r>
        <w:rPr>
          <w:i/>
          <w:sz w:val="16"/>
        </w:rPr>
        <w:t>Computer</w:t>
      </w:r>
      <w:r>
        <w:rPr>
          <w:i/>
          <w:spacing w:val="-7"/>
          <w:sz w:val="16"/>
        </w:rPr>
        <w:t xml:space="preserve"> </w:t>
      </w:r>
      <w:r>
        <w:rPr>
          <w:i/>
          <w:sz w:val="16"/>
        </w:rPr>
        <w:t>Science</w:t>
      </w:r>
      <w:r>
        <w:rPr>
          <w:i/>
          <w:spacing w:val="-7"/>
          <w:sz w:val="16"/>
        </w:rPr>
        <w:t xml:space="preserve"> </w:t>
      </w:r>
      <w:r>
        <w:rPr>
          <w:i/>
          <w:sz w:val="16"/>
        </w:rPr>
        <w:t>Engineering</w:t>
      </w:r>
      <w:r>
        <w:rPr>
          <w:i/>
          <w:spacing w:val="-7"/>
          <w:sz w:val="16"/>
        </w:rPr>
        <w:t xml:space="preserve"> </w:t>
      </w:r>
      <w:r>
        <w:rPr>
          <w:i/>
          <w:sz w:val="16"/>
        </w:rPr>
        <w:t>(IJCSE)</w:t>
      </w:r>
      <w:r>
        <w:rPr>
          <w:sz w:val="16"/>
        </w:rPr>
        <w:t>,</w:t>
      </w:r>
      <w:r>
        <w:rPr>
          <w:spacing w:val="-7"/>
          <w:sz w:val="16"/>
        </w:rPr>
        <w:t xml:space="preserve"> </w:t>
      </w:r>
      <w:r>
        <w:rPr>
          <w:sz w:val="16"/>
        </w:rPr>
        <w:t>vol.</w:t>
      </w:r>
      <w:r>
        <w:rPr>
          <w:spacing w:val="-7"/>
          <w:sz w:val="16"/>
        </w:rPr>
        <w:t xml:space="preserve"> </w:t>
      </w:r>
      <w:r>
        <w:rPr>
          <w:sz w:val="16"/>
        </w:rPr>
        <w:t>3,</w:t>
      </w:r>
      <w:r>
        <w:rPr>
          <w:spacing w:val="-7"/>
          <w:sz w:val="16"/>
        </w:rPr>
        <w:t xml:space="preserve"> </w:t>
      </w:r>
      <w:r>
        <w:rPr>
          <w:sz w:val="16"/>
        </w:rPr>
        <w:t>pp.</w:t>
      </w:r>
      <w:r>
        <w:rPr>
          <w:spacing w:val="-7"/>
          <w:sz w:val="16"/>
        </w:rPr>
        <w:t xml:space="preserve"> </w:t>
      </w:r>
      <w:r>
        <w:rPr>
          <w:sz w:val="16"/>
        </w:rPr>
        <w:t>181–189,</w:t>
      </w:r>
      <w:r>
        <w:rPr>
          <w:spacing w:val="-7"/>
          <w:sz w:val="16"/>
        </w:rPr>
        <w:t xml:space="preserve"> </w:t>
      </w:r>
      <w:r>
        <w:rPr>
          <w:sz w:val="16"/>
        </w:rPr>
        <w:t>05</w:t>
      </w:r>
      <w:r>
        <w:rPr>
          <w:spacing w:val="-7"/>
          <w:sz w:val="16"/>
        </w:rPr>
        <w:t xml:space="preserve"> </w:t>
      </w:r>
      <w:r>
        <w:rPr>
          <w:sz w:val="16"/>
        </w:rPr>
        <w:t>2014.</w:t>
      </w:r>
    </w:p>
    <w:p w14:paraId="60892AEA" w14:textId="77777777" w:rsidR="00EB6BA0" w:rsidRDefault="00000000">
      <w:pPr>
        <w:pStyle w:val="ListParagraph"/>
        <w:numPr>
          <w:ilvl w:val="0"/>
          <w:numId w:val="1"/>
        </w:numPr>
        <w:tabs>
          <w:tab w:val="left" w:pos="485"/>
        </w:tabs>
        <w:spacing w:before="3" w:line="232" w:lineRule="auto"/>
        <w:ind w:hanging="366"/>
        <w:jc w:val="both"/>
        <w:rPr>
          <w:sz w:val="16"/>
        </w:rPr>
      </w:pPr>
      <w:r>
        <w:rPr>
          <w:sz w:val="16"/>
        </w:rPr>
        <w:t>T.</w:t>
      </w:r>
      <w:r>
        <w:rPr>
          <w:spacing w:val="-10"/>
          <w:sz w:val="16"/>
        </w:rPr>
        <w:t xml:space="preserve"> </w:t>
      </w:r>
      <w:r>
        <w:rPr>
          <w:sz w:val="16"/>
        </w:rPr>
        <w:t>Sriram,</w:t>
      </w:r>
      <w:r>
        <w:rPr>
          <w:spacing w:val="-10"/>
          <w:sz w:val="16"/>
        </w:rPr>
        <w:t xml:space="preserve"> </w:t>
      </w:r>
      <w:r>
        <w:rPr>
          <w:sz w:val="16"/>
        </w:rPr>
        <w:t>M.</w:t>
      </w:r>
      <w:r>
        <w:rPr>
          <w:spacing w:val="-9"/>
          <w:sz w:val="16"/>
        </w:rPr>
        <w:t xml:space="preserve"> </w:t>
      </w:r>
      <w:r>
        <w:rPr>
          <w:sz w:val="16"/>
        </w:rPr>
        <w:t>Rao,</w:t>
      </w:r>
      <w:r>
        <w:rPr>
          <w:spacing w:val="-10"/>
          <w:sz w:val="16"/>
        </w:rPr>
        <w:t xml:space="preserve"> </w:t>
      </w:r>
      <w:r>
        <w:rPr>
          <w:sz w:val="16"/>
        </w:rPr>
        <w:t>G.</w:t>
      </w:r>
      <w:r>
        <w:rPr>
          <w:spacing w:val="-10"/>
          <w:sz w:val="16"/>
        </w:rPr>
        <w:t xml:space="preserve"> </w:t>
      </w:r>
      <w:r>
        <w:rPr>
          <w:sz w:val="16"/>
        </w:rPr>
        <w:t>Narayana,</w:t>
      </w:r>
      <w:r>
        <w:rPr>
          <w:spacing w:val="-9"/>
          <w:sz w:val="16"/>
        </w:rPr>
        <w:t xml:space="preserve"> </w:t>
      </w:r>
      <w:r>
        <w:rPr>
          <w:sz w:val="16"/>
        </w:rPr>
        <w:t>T.</w:t>
      </w:r>
      <w:r>
        <w:rPr>
          <w:spacing w:val="-10"/>
          <w:sz w:val="16"/>
        </w:rPr>
        <w:t xml:space="preserve"> </w:t>
      </w:r>
      <w:r>
        <w:rPr>
          <w:sz w:val="16"/>
        </w:rPr>
        <w:t>Vital,</w:t>
      </w:r>
      <w:r>
        <w:rPr>
          <w:spacing w:val="-10"/>
          <w:sz w:val="16"/>
        </w:rPr>
        <w:t xml:space="preserve"> </w:t>
      </w:r>
      <w:r>
        <w:rPr>
          <w:sz w:val="16"/>
        </w:rPr>
        <w:t>and</w:t>
      </w:r>
      <w:r>
        <w:rPr>
          <w:spacing w:val="-10"/>
          <w:sz w:val="16"/>
        </w:rPr>
        <w:t xml:space="preserve"> </w:t>
      </w:r>
      <w:r>
        <w:rPr>
          <w:sz w:val="16"/>
        </w:rPr>
        <w:t>K.</w:t>
      </w:r>
      <w:r>
        <w:rPr>
          <w:spacing w:val="-9"/>
          <w:sz w:val="16"/>
        </w:rPr>
        <w:t xml:space="preserve"> </w:t>
      </w:r>
      <w:r>
        <w:rPr>
          <w:sz w:val="16"/>
        </w:rPr>
        <w:t>S.</w:t>
      </w:r>
      <w:r>
        <w:rPr>
          <w:spacing w:val="-10"/>
          <w:sz w:val="16"/>
        </w:rPr>
        <w:t xml:space="preserve"> </w:t>
      </w:r>
      <w:r>
        <w:rPr>
          <w:sz w:val="16"/>
        </w:rPr>
        <w:t>Dowluru,</w:t>
      </w:r>
      <w:r>
        <w:rPr>
          <w:spacing w:val="-10"/>
          <w:sz w:val="16"/>
        </w:rPr>
        <w:t xml:space="preserve"> </w:t>
      </w:r>
      <w:r>
        <w:rPr>
          <w:sz w:val="16"/>
        </w:rPr>
        <w:t>“Intelligent</w:t>
      </w:r>
      <w:r>
        <w:rPr>
          <w:spacing w:val="40"/>
          <w:sz w:val="16"/>
        </w:rPr>
        <w:t xml:space="preserve"> </w:t>
      </w:r>
      <w:r>
        <w:rPr>
          <w:sz w:val="16"/>
        </w:rPr>
        <w:t>parkinson</w:t>
      </w:r>
      <w:r>
        <w:rPr>
          <w:spacing w:val="-3"/>
          <w:sz w:val="16"/>
        </w:rPr>
        <w:t xml:space="preserve"> </w:t>
      </w:r>
      <w:r>
        <w:rPr>
          <w:sz w:val="16"/>
        </w:rPr>
        <w:t>disease</w:t>
      </w:r>
      <w:r>
        <w:rPr>
          <w:spacing w:val="-2"/>
          <w:sz w:val="16"/>
        </w:rPr>
        <w:t xml:space="preserve"> </w:t>
      </w:r>
      <w:r>
        <w:rPr>
          <w:sz w:val="16"/>
        </w:rPr>
        <w:t>prediction</w:t>
      </w:r>
      <w:r>
        <w:rPr>
          <w:spacing w:val="-3"/>
          <w:sz w:val="16"/>
        </w:rPr>
        <w:t xml:space="preserve"> </w:t>
      </w:r>
      <w:r>
        <w:rPr>
          <w:sz w:val="16"/>
        </w:rPr>
        <w:t>using</w:t>
      </w:r>
      <w:r>
        <w:rPr>
          <w:spacing w:val="-2"/>
          <w:sz w:val="16"/>
        </w:rPr>
        <w:t xml:space="preserve"> </w:t>
      </w:r>
      <w:r>
        <w:rPr>
          <w:sz w:val="16"/>
        </w:rPr>
        <w:t>machine</w:t>
      </w:r>
      <w:r>
        <w:rPr>
          <w:spacing w:val="-3"/>
          <w:sz w:val="16"/>
        </w:rPr>
        <w:t xml:space="preserve"> </w:t>
      </w:r>
      <w:r>
        <w:rPr>
          <w:sz w:val="16"/>
        </w:rPr>
        <w:t>learning</w:t>
      </w:r>
      <w:r>
        <w:rPr>
          <w:spacing w:val="-2"/>
          <w:sz w:val="16"/>
        </w:rPr>
        <w:t xml:space="preserve"> </w:t>
      </w:r>
      <w:r>
        <w:rPr>
          <w:sz w:val="16"/>
        </w:rPr>
        <w:t>algorithms,”</w:t>
      </w:r>
      <w:r>
        <w:rPr>
          <w:spacing w:val="-3"/>
          <w:sz w:val="16"/>
        </w:rPr>
        <w:t xml:space="preserve"> </w:t>
      </w:r>
      <w:r>
        <w:rPr>
          <w:i/>
          <w:sz w:val="16"/>
        </w:rPr>
        <w:t>IJEIT</w:t>
      </w:r>
      <w:r>
        <w:rPr>
          <w:sz w:val="16"/>
        </w:rPr>
        <w:t>,</w:t>
      </w:r>
      <w:r>
        <w:rPr>
          <w:spacing w:val="40"/>
          <w:sz w:val="16"/>
        </w:rPr>
        <w:t xml:space="preserve"> </w:t>
      </w:r>
      <w:r>
        <w:rPr>
          <w:sz w:val="16"/>
        </w:rPr>
        <w:t>vol. 3, pp. 212–215, 07 2013.</w:t>
      </w:r>
    </w:p>
    <w:sectPr w:rsidR="00EB6BA0">
      <w:type w:val="continuous"/>
      <w:pgSz w:w="12240" w:h="15840"/>
      <w:pgMar w:top="900" w:right="860" w:bottom="280" w:left="860" w:header="720" w:footer="720" w:gutter="0"/>
      <w:cols w:num="2" w:space="720" w:equalWidth="0">
        <w:col w:w="5181" w:space="7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Meiryo UI">
    <w:altName w:val="Meiryo UI"/>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53ADA"/>
    <w:multiLevelType w:val="hybridMultilevel"/>
    <w:tmpl w:val="D4869172"/>
    <w:lvl w:ilvl="0" w:tplc="413A9BE2">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B8D09CB6">
      <w:numFmt w:val="bullet"/>
      <w:lvlText w:val="•"/>
      <w:lvlJc w:val="left"/>
      <w:pPr>
        <w:ind w:left="2390" w:hanging="236"/>
      </w:pPr>
      <w:rPr>
        <w:rFonts w:hint="default"/>
        <w:lang w:val="en-US" w:eastAsia="en-US" w:bidi="ar-SA"/>
      </w:rPr>
    </w:lvl>
    <w:lvl w:ilvl="2" w:tplc="9F5AE9F4">
      <w:numFmt w:val="bullet"/>
      <w:lvlText w:val="•"/>
      <w:lvlJc w:val="left"/>
      <w:pPr>
        <w:ind w:left="2700" w:hanging="236"/>
      </w:pPr>
      <w:rPr>
        <w:rFonts w:hint="default"/>
        <w:lang w:val="en-US" w:eastAsia="en-US" w:bidi="ar-SA"/>
      </w:rPr>
    </w:lvl>
    <w:lvl w:ilvl="3" w:tplc="EC062EDE">
      <w:numFmt w:val="bullet"/>
      <w:lvlText w:val="•"/>
      <w:lvlJc w:val="left"/>
      <w:pPr>
        <w:ind w:left="3010" w:hanging="236"/>
      </w:pPr>
      <w:rPr>
        <w:rFonts w:hint="default"/>
        <w:lang w:val="en-US" w:eastAsia="en-US" w:bidi="ar-SA"/>
      </w:rPr>
    </w:lvl>
    <w:lvl w:ilvl="4" w:tplc="79702F00">
      <w:numFmt w:val="bullet"/>
      <w:lvlText w:val="•"/>
      <w:lvlJc w:val="left"/>
      <w:pPr>
        <w:ind w:left="3320" w:hanging="236"/>
      </w:pPr>
      <w:rPr>
        <w:rFonts w:hint="default"/>
        <w:lang w:val="en-US" w:eastAsia="en-US" w:bidi="ar-SA"/>
      </w:rPr>
    </w:lvl>
    <w:lvl w:ilvl="5" w:tplc="9F0C3774">
      <w:numFmt w:val="bullet"/>
      <w:lvlText w:val="•"/>
      <w:lvlJc w:val="left"/>
      <w:pPr>
        <w:ind w:left="3630" w:hanging="236"/>
      </w:pPr>
      <w:rPr>
        <w:rFonts w:hint="default"/>
        <w:lang w:val="en-US" w:eastAsia="en-US" w:bidi="ar-SA"/>
      </w:rPr>
    </w:lvl>
    <w:lvl w:ilvl="6" w:tplc="C31CABB2">
      <w:numFmt w:val="bullet"/>
      <w:lvlText w:val="•"/>
      <w:lvlJc w:val="left"/>
      <w:pPr>
        <w:ind w:left="3940" w:hanging="236"/>
      </w:pPr>
      <w:rPr>
        <w:rFonts w:hint="default"/>
        <w:lang w:val="en-US" w:eastAsia="en-US" w:bidi="ar-SA"/>
      </w:rPr>
    </w:lvl>
    <w:lvl w:ilvl="7" w:tplc="4E84AC24">
      <w:numFmt w:val="bullet"/>
      <w:lvlText w:val="•"/>
      <w:lvlJc w:val="left"/>
      <w:pPr>
        <w:ind w:left="4250" w:hanging="236"/>
      </w:pPr>
      <w:rPr>
        <w:rFonts w:hint="default"/>
        <w:lang w:val="en-US" w:eastAsia="en-US" w:bidi="ar-SA"/>
      </w:rPr>
    </w:lvl>
    <w:lvl w:ilvl="8" w:tplc="737CF6F6">
      <w:numFmt w:val="bullet"/>
      <w:lvlText w:val="•"/>
      <w:lvlJc w:val="left"/>
      <w:pPr>
        <w:ind w:left="4560" w:hanging="236"/>
      </w:pPr>
      <w:rPr>
        <w:rFonts w:hint="default"/>
        <w:lang w:val="en-US" w:eastAsia="en-US" w:bidi="ar-SA"/>
      </w:rPr>
    </w:lvl>
  </w:abstractNum>
  <w:abstractNum w:abstractNumId="1" w15:restartNumberingAfterBreak="0">
    <w:nsid w:val="1B9546D7"/>
    <w:multiLevelType w:val="hybridMultilevel"/>
    <w:tmpl w:val="B01CA8E4"/>
    <w:lvl w:ilvl="0" w:tplc="E6B8A2B2">
      <w:start w:val="1"/>
      <w:numFmt w:val="upperLetter"/>
      <w:lvlText w:val="%1."/>
      <w:lvlJc w:val="left"/>
      <w:pPr>
        <w:ind w:left="390" w:hanging="272"/>
        <w:jc w:val="left"/>
      </w:pPr>
      <w:rPr>
        <w:rFonts w:ascii="Times New Roman" w:eastAsia="Times New Roman" w:hAnsi="Times New Roman" w:cs="Times New Roman" w:hint="default"/>
        <w:b w:val="0"/>
        <w:bCs w:val="0"/>
        <w:i/>
        <w:iCs/>
        <w:w w:val="99"/>
        <w:sz w:val="20"/>
        <w:szCs w:val="20"/>
        <w:lang w:val="en-US" w:eastAsia="en-US" w:bidi="ar-SA"/>
      </w:rPr>
    </w:lvl>
    <w:lvl w:ilvl="1" w:tplc="0C08CB18">
      <w:start w:val="1"/>
      <w:numFmt w:val="decimal"/>
      <w:lvlText w:val="%2)"/>
      <w:lvlJc w:val="left"/>
      <w:pPr>
        <w:ind w:left="119" w:hanging="266"/>
        <w:jc w:val="left"/>
      </w:pPr>
      <w:rPr>
        <w:rFonts w:ascii="Times New Roman" w:eastAsia="Times New Roman" w:hAnsi="Times New Roman" w:cs="Times New Roman" w:hint="default"/>
        <w:b w:val="0"/>
        <w:bCs w:val="0"/>
        <w:i/>
        <w:iCs/>
        <w:w w:val="99"/>
        <w:sz w:val="20"/>
        <w:szCs w:val="20"/>
        <w:lang w:val="en-US" w:eastAsia="en-US" w:bidi="ar-SA"/>
      </w:rPr>
    </w:lvl>
    <w:lvl w:ilvl="2" w:tplc="0300510C">
      <w:numFmt w:val="bullet"/>
      <w:lvlText w:val="•"/>
      <w:lvlJc w:val="left"/>
      <w:pPr>
        <w:ind w:left="346" w:hanging="266"/>
      </w:pPr>
      <w:rPr>
        <w:rFonts w:hint="default"/>
        <w:lang w:val="en-US" w:eastAsia="en-US" w:bidi="ar-SA"/>
      </w:rPr>
    </w:lvl>
    <w:lvl w:ilvl="3" w:tplc="C1905B80">
      <w:numFmt w:val="bullet"/>
      <w:lvlText w:val="•"/>
      <w:lvlJc w:val="left"/>
      <w:pPr>
        <w:ind w:left="293" w:hanging="266"/>
      </w:pPr>
      <w:rPr>
        <w:rFonts w:hint="default"/>
        <w:lang w:val="en-US" w:eastAsia="en-US" w:bidi="ar-SA"/>
      </w:rPr>
    </w:lvl>
    <w:lvl w:ilvl="4" w:tplc="C50878E4">
      <w:numFmt w:val="bullet"/>
      <w:lvlText w:val="•"/>
      <w:lvlJc w:val="left"/>
      <w:pPr>
        <w:ind w:left="240" w:hanging="266"/>
      </w:pPr>
      <w:rPr>
        <w:rFonts w:hint="default"/>
        <w:lang w:val="en-US" w:eastAsia="en-US" w:bidi="ar-SA"/>
      </w:rPr>
    </w:lvl>
    <w:lvl w:ilvl="5" w:tplc="25C2F062">
      <w:numFmt w:val="bullet"/>
      <w:lvlText w:val="•"/>
      <w:lvlJc w:val="left"/>
      <w:pPr>
        <w:ind w:left="186" w:hanging="266"/>
      </w:pPr>
      <w:rPr>
        <w:rFonts w:hint="default"/>
        <w:lang w:val="en-US" w:eastAsia="en-US" w:bidi="ar-SA"/>
      </w:rPr>
    </w:lvl>
    <w:lvl w:ilvl="6" w:tplc="751E9E46">
      <w:numFmt w:val="bullet"/>
      <w:lvlText w:val="•"/>
      <w:lvlJc w:val="left"/>
      <w:pPr>
        <w:ind w:left="133" w:hanging="266"/>
      </w:pPr>
      <w:rPr>
        <w:rFonts w:hint="default"/>
        <w:lang w:val="en-US" w:eastAsia="en-US" w:bidi="ar-SA"/>
      </w:rPr>
    </w:lvl>
    <w:lvl w:ilvl="7" w:tplc="6AF46918">
      <w:numFmt w:val="bullet"/>
      <w:lvlText w:val="•"/>
      <w:lvlJc w:val="left"/>
      <w:pPr>
        <w:ind w:left="80" w:hanging="266"/>
      </w:pPr>
      <w:rPr>
        <w:rFonts w:hint="default"/>
        <w:lang w:val="en-US" w:eastAsia="en-US" w:bidi="ar-SA"/>
      </w:rPr>
    </w:lvl>
    <w:lvl w:ilvl="8" w:tplc="28849F6E">
      <w:numFmt w:val="bullet"/>
      <w:lvlText w:val="•"/>
      <w:lvlJc w:val="left"/>
      <w:pPr>
        <w:ind w:left="26" w:hanging="266"/>
      </w:pPr>
      <w:rPr>
        <w:rFonts w:hint="default"/>
        <w:lang w:val="en-US" w:eastAsia="en-US" w:bidi="ar-SA"/>
      </w:rPr>
    </w:lvl>
  </w:abstractNum>
  <w:abstractNum w:abstractNumId="2" w15:restartNumberingAfterBreak="0">
    <w:nsid w:val="25BE1BFC"/>
    <w:multiLevelType w:val="hybridMultilevel"/>
    <w:tmpl w:val="7B003668"/>
    <w:lvl w:ilvl="0" w:tplc="90C43FD2">
      <w:start w:val="1"/>
      <w:numFmt w:val="decimal"/>
      <w:lvlText w:val="[%1]"/>
      <w:lvlJc w:val="left"/>
      <w:pPr>
        <w:ind w:left="484" w:hanging="286"/>
        <w:jc w:val="right"/>
      </w:pPr>
      <w:rPr>
        <w:rFonts w:ascii="Times New Roman" w:eastAsia="Times New Roman" w:hAnsi="Times New Roman" w:cs="Times New Roman" w:hint="default"/>
        <w:b w:val="0"/>
        <w:bCs w:val="0"/>
        <w:i w:val="0"/>
        <w:iCs w:val="0"/>
        <w:w w:val="99"/>
        <w:sz w:val="16"/>
        <w:szCs w:val="16"/>
        <w:lang w:val="en-US" w:eastAsia="en-US" w:bidi="ar-SA"/>
      </w:rPr>
    </w:lvl>
    <w:lvl w:ilvl="1" w:tplc="A83EEF92">
      <w:numFmt w:val="bullet"/>
      <w:lvlText w:val="•"/>
      <w:lvlJc w:val="left"/>
      <w:pPr>
        <w:ind w:left="957" w:hanging="286"/>
      </w:pPr>
      <w:rPr>
        <w:rFonts w:hint="default"/>
        <w:lang w:val="en-US" w:eastAsia="en-US" w:bidi="ar-SA"/>
      </w:rPr>
    </w:lvl>
    <w:lvl w:ilvl="2" w:tplc="5E08D728">
      <w:numFmt w:val="bullet"/>
      <w:lvlText w:val="•"/>
      <w:lvlJc w:val="left"/>
      <w:pPr>
        <w:ind w:left="1435" w:hanging="286"/>
      </w:pPr>
      <w:rPr>
        <w:rFonts w:hint="default"/>
        <w:lang w:val="en-US" w:eastAsia="en-US" w:bidi="ar-SA"/>
      </w:rPr>
    </w:lvl>
    <w:lvl w:ilvl="3" w:tplc="A224D078">
      <w:numFmt w:val="bullet"/>
      <w:lvlText w:val="•"/>
      <w:lvlJc w:val="left"/>
      <w:pPr>
        <w:ind w:left="1913" w:hanging="286"/>
      </w:pPr>
      <w:rPr>
        <w:rFonts w:hint="default"/>
        <w:lang w:val="en-US" w:eastAsia="en-US" w:bidi="ar-SA"/>
      </w:rPr>
    </w:lvl>
    <w:lvl w:ilvl="4" w:tplc="0A72FE76">
      <w:numFmt w:val="bullet"/>
      <w:lvlText w:val="•"/>
      <w:lvlJc w:val="left"/>
      <w:pPr>
        <w:ind w:left="2391" w:hanging="286"/>
      </w:pPr>
      <w:rPr>
        <w:rFonts w:hint="default"/>
        <w:lang w:val="en-US" w:eastAsia="en-US" w:bidi="ar-SA"/>
      </w:rPr>
    </w:lvl>
    <w:lvl w:ilvl="5" w:tplc="BBD2E400">
      <w:numFmt w:val="bullet"/>
      <w:lvlText w:val="•"/>
      <w:lvlJc w:val="left"/>
      <w:pPr>
        <w:ind w:left="2869" w:hanging="286"/>
      </w:pPr>
      <w:rPr>
        <w:rFonts w:hint="default"/>
        <w:lang w:val="en-US" w:eastAsia="en-US" w:bidi="ar-SA"/>
      </w:rPr>
    </w:lvl>
    <w:lvl w:ilvl="6" w:tplc="67B630F8">
      <w:numFmt w:val="bullet"/>
      <w:lvlText w:val="•"/>
      <w:lvlJc w:val="left"/>
      <w:pPr>
        <w:ind w:left="3347" w:hanging="286"/>
      </w:pPr>
      <w:rPr>
        <w:rFonts w:hint="default"/>
        <w:lang w:val="en-US" w:eastAsia="en-US" w:bidi="ar-SA"/>
      </w:rPr>
    </w:lvl>
    <w:lvl w:ilvl="7" w:tplc="062AD5F0">
      <w:numFmt w:val="bullet"/>
      <w:lvlText w:val="•"/>
      <w:lvlJc w:val="left"/>
      <w:pPr>
        <w:ind w:left="3825" w:hanging="286"/>
      </w:pPr>
      <w:rPr>
        <w:rFonts w:hint="default"/>
        <w:lang w:val="en-US" w:eastAsia="en-US" w:bidi="ar-SA"/>
      </w:rPr>
    </w:lvl>
    <w:lvl w:ilvl="8" w:tplc="10448188">
      <w:numFmt w:val="bullet"/>
      <w:lvlText w:val="•"/>
      <w:lvlJc w:val="left"/>
      <w:pPr>
        <w:ind w:left="4303" w:hanging="286"/>
      </w:pPr>
      <w:rPr>
        <w:rFonts w:hint="default"/>
        <w:lang w:val="en-US" w:eastAsia="en-US" w:bidi="ar-SA"/>
      </w:rPr>
    </w:lvl>
  </w:abstractNum>
  <w:num w:numId="1" w16cid:durableId="1992171802">
    <w:abstractNumId w:val="2"/>
  </w:num>
  <w:num w:numId="2" w16cid:durableId="342098749">
    <w:abstractNumId w:val="1"/>
  </w:num>
  <w:num w:numId="3" w16cid:durableId="854729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B6BA0"/>
    <w:rsid w:val="002150B6"/>
    <w:rsid w:val="00EB6BA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14F0D1E"/>
  <w15:docId w15:val="{322B8583-27F7-4ABE-AB08-575107901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6"/>
      <w:ind w:left="117" w:right="17"/>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250" w:firstLine="480"/>
    </w:pPr>
    <w:rPr>
      <w:sz w:val="48"/>
      <w:szCs w:val="48"/>
    </w:rPr>
  </w:style>
  <w:style w:type="paragraph" w:styleId="ListParagraph">
    <w:name w:val="List Paragraph"/>
    <w:basedOn w:val="Normal"/>
    <w:uiPriority w:val="1"/>
    <w:qFormat/>
    <w:pPr>
      <w:ind w:left="484" w:right="117" w:hanging="366"/>
      <w:jc w:val="both"/>
    </w:pPr>
  </w:style>
  <w:style w:type="paragraph" w:customStyle="1" w:styleId="TableParagraph">
    <w:name w:val="Table Paragraph"/>
    <w:basedOn w:val="Normal"/>
    <w:uiPriority w:val="1"/>
    <w:qFormat/>
    <w:pPr>
      <w:spacing w:line="157" w:lineRule="exact"/>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uc.lm203833@sis.hust.edu.vn"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hoangquang@sis.hust.edu.vn"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uy.hoangquang@sis.hust.edu.vn" TargetMode="External"/><Relationship Id="rId11" Type="http://schemas.openxmlformats.org/officeDocument/2006/relationships/image" Target="media/image1.jpeg"/><Relationship Id="rId5" Type="http://schemas.openxmlformats.org/officeDocument/2006/relationships/hyperlink" Target="mailto:ha.ntt203836@sis.hust.edu.vn" TargetMode="External"/><Relationship Id="rId15" Type="http://schemas.openxmlformats.org/officeDocument/2006/relationships/theme" Target="theme/theme1.xml"/><Relationship Id="rId10" Type="http://schemas.openxmlformats.org/officeDocument/2006/relationships/hyperlink" Target="mailto:viet1@sis.hust.edu.vn" TargetMode="External"/><Relationship Id="rId4" Type="http://schemas.openxmlformats.org/officeDocument/2006/relationships/webSettings" Target="webSettings.xml"/><Relationship Id="rId9" Type="http://schemas.openxmlformats.org/officeDocument/2006/relationships/hyperlink" Target="mailto:dung.nguyenviet1@sis.hust.edu.v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3622</Words>
  <Characters>20649</Characters>
  <Application>Microsoft Office Word</Application>
  <DocSecurity>0</DocSecurity>
  <Lines>172</Lines>
  <Paragraphs>48</Paragraphs>
  <ScaleCrop>false</ScaleCrop>
  <Company/>
  <LinksUpToDate>false</LinksUpToDate>
  <CharactersWithSpaces>24223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Ngo Thi Thu Ha 20203836</cp:lastModifiedBy>
  <cp:revision>2</cp:revision>
  <dcterms:created xsi:type="dcterms:W3CDTF">2023-06-25T15:47:00Z</dcterms:created>
  <dcterms:modified xsi:type="dcterms:W3CDTF">2023-06-25T15:56:00Z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2023-06-25T00:00:00Z</vt:filetime>
  </property>
  <property fmtid="{D5CDD505-2E9C-101B-9397-08002B2CF9AE}" pid="3" name="Creator">
    <vt:lpwstr>TeX</vt:lpwstr>
  </property>
  <property fmtid="{D5CDD505-2E9C-101B-9397-08002B2CF9AE}" pid="4" name="LastSaved">
    <vt:filetime>2023-06-25T00:00:00Z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