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Stargazer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0/20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Scott Stein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hauser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Alex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Vinay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Brett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Ha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Overall accomplishments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Discuss Work since last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Work to complete for next period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Assignment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N/A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Determine weather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 html/js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light pollution api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Look into how APIs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Database &amp; Server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Backend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 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Interface w/ weather API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eate Weather functions for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Find API for astro events &amp; moon 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Get Skeleton for CSS/HTML setup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ind API for parks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Find API for constellations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Backend finalized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 w/ weather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Weather functions for the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Find API for astro events &amp; moon phases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Skeleton for CSS/HTML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Alex/Ha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Find API for parks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Find API for constellations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Backend finalized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 and Ha will work together to learn more about APIs and how the code should be structured.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Everyone is focusing right now on learning &amp; researching so they can write efficient code later on and figure out what they need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Slightly behind sprint schedule in terms of hours, but this is alright for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 (This was our first meeting)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9X2MyNgEtXyd/GS9U097U+fpw==">AMUW2mXQ7G7MT7hm8jVELGEymoK3ueLp+iU29ojoWjzD77qHcTMG0paqfAEWghiFDP254BNP7jMYPcjFAHIOGu5RXfASTXpOjLYSoSikADNcprt9fNrdzAo=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2019-10-28T15:31:00Z</dcterms:created>
  <dc:creator>Lightfoot Jr, Robert H</dc:creator>
</cp:coreProperties>
</file>