
<file path=[Content_Types].xml><?xml version="1.0" encoding="utf-8"?>
<Types xmlns="http://schemas.openxmlformats.org/package/2006/content-types">
  <Default Extension="bin" ContentType="application/vnd.ms-word.attachedToolbars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20333" w14:textId="61D724D7" w:rsidR="003C6BCA" w:rsidRDefault="006175F3" w:rsidP="0014219C">
      <w:pPr>
        <w:pStyle w:val="LabSection"/>
      </w:pPr>
      <w:r>
        <w:t>1</w:t>
      </w:r>
      <w:r w:rsidR="001E38E0">
        <w:t>Topology</w:t>
      </w:r>
    </w:p>
    <w:p w14:paraId="6E418508" w14:textId="77777777" w:rsidR="008C4307" w:rsidRDefault="00452BBB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1486BBA2" wp14:editId="0FD8EF40">
            <wp:extent cx="4867275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6503" w14:textId="45F90660" w:rsidR="00AE56C0" w:rsidRDefault="00AE56C0" w:rsidP="0014219C">
      <w:pPr>
        <w:pStyle w:val="LabSection"/>
      </w:pPr>
      <w:r w:rsidRPr="00BB73FF">
        <w:lastRenderedPageBreak/>
        <w:t>Addressing Table</w:t>
      </w:r>
    </w:p>
    <w:p w14:paraId="7D766D7C" w14:textId="200113B7" w:rsidR="00BF7F69" w:rsidRDefault="00B44B22" w:rsidP="00BF7F69">
      <w:pPr>
        <w:pStyle w:val="BodyText2"/>
      </w:pPr>
      <w:r>
        <w:rPr>
          <w:noProof/>
        </w:rPr>
        <w:drawing>
          <wp:inline distT="0" distB="0" distL="0" distR="0" wp14:anchorId="1061F159" wp14:editId="7BFF9208">
            <wp:extent cx="3213614" cy="3166749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721" cy="31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226">
        <w:rPr>
          <w:noProof/>
        </w:rPr>
        <w:drawing>
          <wp:inline distT="0" distB="0" distL="0" distR="0" wp14:anchorId="685317A2" wp14:editId="453A8269">
            <wp:extent cx="3253919" cy="3282326"/>
            <wp:effectExtent l="0" t="0" r="381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531" cy="32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D0">
        <w:rPr>
          <w:noProof/>
        </w:rPr>
        <w:drawing>
          <wp:inline distT="0" distB="0" distL="0" distR="0" wp14:anchorId="532A82C9" wp14:editId="3BE01E8E">
            <wp:extent cx="2515922" cy="2586807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193" cy="25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1D0F" w14:textId="42BE4D73" w:rsidR="00090DD0" w:rsidRDefault="00090DD0" w:rsidP="00BF7F69">
      <w:pPr>
        <w:pStyle w:val="BodyText2"/>
      </w:pPr>
    </w:p>
    <w:p w14:paraId="19AE0242" w14:textId="0F12D3D6" w:rsidR="000F30F8" w:rsidRDefault="000F30F8" w:rsidP="00BF7F69">
      <w:pPr>
        <w:pStyle w:val="BodyText2"/>
      </w:pPr>
      <w:r>
        <w:rPr>
          <w:noProof/>
        </w:rPr>
        <w:lastRenderedPageBreak/>
        <w:drawing>
          <wp:inline distT="0" distB="0" distL="0" distR="0" wp14:anchorId="3C351786" wp14:editId="2452945F">
            <wp:extent cx="4952560" cy="2207525"/>
            <wp:effectExtent l="0" t="0" r="635" b="2540"/>
            <wp:docPr id="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554" cy="22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6B9E" w14:textId="77777777" w:rsidR="00B73CCE" w:rsidRDefault="00B73CCE" w:rsidP="00BF7F69">
      <w:pPr>
        <w:pStyle w:val="BodyText2"/>
      </w:pPr>
    </w:p>
    <w:p w14:paraId="664DBF96" w14:textId="4FBBC08C" w:rsidR="00BF7F69" w:rsidRDefault="00BF7F69" w:rsidP="00BF7F69">
      <w:pPr>
        <w:pStyle w:val="BodyText2"/>
      </w:pPr>
    </w:p>
    <w:p w14:paraId="70D699A4" w14:textId="73D12029" w:rsidR="00BF7F69" w:rsidRDefault="00BF7F69" w:rsidP="00BF7F69">
      <w:pPr>
        <w:pStyle w:val="BodyText2"/>
      </w:pPr>
    </w:p>
    <w:p w14:paraId="38CBC134" w14:textId="7BBFA88D" w:rsidR="00BF7F69" w:rsidRDefault="00BF7F69" w:rsidP="00BF7F69">
      <w:pPr>
        <w:pStyle w:val="BodyText2"/>
      </w:pPr>
    </w:p>
    <w:p w14:paraId="02B22010" w14:textId="0684BC97" w:rsidR="00BF7F69" w:rsidRDefault="00BF7F69" w:rsidP="00BF7F69">
      <w:pPr>
        <w:pStyle w:val="BodyText2"/>
      </w:pPr>
    </w:p>
    <w:p w14:paraId="2D4397DE" w14:textId="1525F429" w:rsidR="00BF7F69" w:rsidRDefault="00BF7F69" w:rsidP="00BF7F69">
      <w:pPr>
        <w:pStyle w:val="BodyText2"/>
      </w:pPr>
    </w:p>
    <w:p w14:paraId="6C148F4A" w14:textId="77777777" w:rsidR="00BF7F69" w:rsidRPr="00BF7F69" w:rsidRDefault="00BF7F69" w:rsidP="00BF7F69">
      <w:pPr>
        <w:pStyle w:val="BodyText2"/>
      </w:pPr>
    </w:p>
    <w:tbl>
      <w:tblPr>
        <w:tblW w:w="585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710"/>
        <w:gridCol w:w="1980"/>
      </w:tblGrid>
      <w:tr w:rsidR="004B0B1E" w:rsidRPr="000B0C00" w14:paraId="6BC43C9F" w14:textId="77777777" w:rsidTr="004B0B1E">
        <w:trPr>
          <w:cantSplit/>
          <w:jc w:val="center"/>
        </w:trPr>
        <w:tc>
          <w:tcPr>
            <w:tcW w:w="10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1C50D84" w14:textId="77777777" w:rsidR="004B0B1E" w:rsidRPr="000B0C00" w:rsidRDefault="004B0B1E" w:rsidP="00CB07E2">
            <w:pPr>
              <w:pStyle w:val="TableHeading"/>
            </w:pPr>
            <w:r w:rsidRPr="000B0C00">
              <w:lastRenderedPageBreak/>
              <w:t>Device</w:t>
            </w:r>
          </w:p>
        </w:tc>
        <w:tc>
          <w:tcPr>
            <w:tcW w:w="10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FA44A3B" w14:textId="77777777" w:rsidR="004B0B1E" w:rsidRPr="000B0C00" w:rsidRDefault="004B0B1E" w:rsidP="00CB07E2">
            <w:pPr>
              <w:pStyle w:val="TableHeading"/>
            </w:pPr>
            <w:r w:rsidRPr="000B0C00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C0AC01" w14:textId="77777777" w:rsidR="004B0B1E" w:rsidRPr="000B0C00" w:rsidRDefault="004B0B1E" w:rsidP="00CB07E2">
            <w:pPr>
              <w:pStyle w:val="TableHeading"/>
            </w:pPr>
            <w:r w:rsidRPr="000B0C00">
              <w:t>IP Address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6934B7F" w14:textId="77777777" w:rsidR="004B0B1E" w:rsidRPr="000B0C00" w:rsidRDefault="004B0B1E" w:rsidP="00CB07E2">
            <w:pPr>
              <w:pStyle w:val="TableHeading"/>
            </w:pPr>
            <w:r w:rsidRPr="000B0C00">
              <w:t>Subnet Mask</w:t>
            </w:r>
          </w:p>
        </w:tc>
      </w:tr>
      <w:tr w:rsidR="004B0B1E" w:rsidRPr="000B0C00" w14:paraId="6CC4D520" w14:textId="77777777" w:rsidTr="004B0B1E">
        <w:trPr>
          <w:cantSplit/>
          <w:jc w:val="center"/>
        </w:trPr>
        <w:tc>
          <w:tcPr>
            <w:tcW w:w="1080" w:type="dxa"/>
            <w:vMerge w:val="restart"/>
            <w:vAlign w:val="center"/>
          </w:tcPr>
          <w:p w14:paraId="625698C5" w14:textId="77777777" w:rsidR="004B0B1E" w:rsidRPr="00E87D62" w:rsidRDefault="004B0B1E" w:rsidP="0076755A">
            <w:pPr>
              <w:pStyle w:val="TableText"/>
            </w:pPr>
            <w:r>
              <w:t>RA</w:t>
            </w:r>
          </w:p>
        </w:tc>
        <w:tc>
          <w:tcPr>
            <w:tcW w:w="1080" w:type="dxa"/>
            <w:vAlign w:val="bottom"/>
          </w:tcPr>
          <w:p w14:paraId="2F2FA4E5" w14:textId="77777777" w:rsidR="004B0B1E" w:rsidRPr="00E87D62" w:rsidRDefault="004B0B1E" w:rsidP="00CB07E2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51D5AB2C" w14:textId="77777777" w:rsidR="004B0B1E" w:rsidRPr="00E87D62" w:rsidRDefault="004B0B1E" w:rsidP="00CB07E2">
            <w:pPr>
              <w:pStyle w:val="TableText"/>
            </w:pPr>
            <w:r w:rsidRPr="00E87D62">
              <w:t>192.168.1.1</w:t>
            </w:r>
          </w:p>
        </w:tc>
        <w:tc>
          <w:tcPr>
            <w:tcW w:w="1980" w:type="dxa"/>
            <w:vAlign w:val="bottom"/>
          </w:tcPr>
          <w:p w14:paraId="0D14A9DA" w14:textId="77777777" w:rsidR="004B0B1E" w:rsidRPr="00E87D62" w:rsidRDefault="004B0B1E" w:rsidP="00CB07E2">
            <w:pPr>
              <w:pStyle w:val="TableText"/>
            </w:pPr>
            <w:r w:rsidRPr="00E87D62">
              <w:t>255.255.255.0</w:t>
            </w:r>
          </w:p>
        </w:tc>
      </w:tr>
      <w:tr w:rsidR="004B0B1E" w:rsidRPr="000B0C00" w14:paraId="227EA0A5" w14:textId="77777777" w:rsidTr="004B0B1E">
        <w:trPr>
          <w:cantSplit/>
          <w:jc w:val="center"/>
        </w:trPr>
        <w:tc>
          <w:tcPr>
            <w:tcW w:w="1080" w:type="dxa"/>
            <w:vMerge/>
            <w:vAlign w:val="center"/>
          </w:tcPr>
          <w:p w14:paraId="56313106" w14:textId="77777777" w:rsidR="004B0B1E" w:rsidRPr="000B0C00" w:rsidRDefault="004B0B1E" w:rsidP="00CB07E2">
            <w:pPr>
              <w:pStyle w:val="TableText"/>
            </w:pPr>
          </w:p>
        </w:tc>
        <w:tc>
          <w:tcPr>
            <w:tcW w:w="1080" w:type="dxa"/>
            <w:vAlign w:val="bottom"/>
          </w:tcPr>
          <w:p w14:paraId="38328B85" w14:textId="77777777" w:rsidR="004B0B1E" w:rsidRPr="00E87D62" w:rsidRDefault="004B0B1E" w:rsidP="00CB07E2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061F4D14" w14:textId="77777777" w:rsidR="004B0B1E" w:rsidRPr="00E87D62" w:rsidRDefault="004B0B1E" w:rsidP="00CB07E2">
            <w:pPr>
              <w:pStyle w:val="TableText"/>
            </w:pPr>
            <w:r>
              <w:t>192.168.31.11</w:t>
            </w:r>
          </w:p>
        </w:tc>
        <w:tc>
          <w:tcPr>
            <w:tcW w:w="1980" w:type="dxa"/>
            <w:vAlign w:val="bottom"/>
          </w:tcPr>
          <w:p w14:paraId="79DCB0FC" w14:textId="77777777" w:rsidR="004B0B1E" w:rsidRPr="00E87D62" w:rsidRDefault="004B0B1E" w:rsidP="00CB07E2">
            <w:pPr>
              <w:pStyle w:val="TableText"/>
            </w:pPr>
            <w:r>
              <w:t>255.255.255.255</w:t>
            </w:r>
          </w:p>
        </w:tc>
      </w:tr>
      <w:tr w:rsidR="004B0B1E" w:rsidRPr="000B0C00" w14:paraId="03DC6C45" w14:textId="77777777" w:rsidTr="004B0B1E">
        <w:trPr>
          <w:cantSplit/>
          <w:jc w:val="center"/>
        </w:trPr>
        <w:tc>
          <w:tcPr>
            <w:tcW w:w="1080" w:type="dxa"/>
            <w:vMerge w:val="restart"/>
            <w:vAlign w:val="center"/>
          </w:tcPr>
          <w:p w14:paraId="6EE59F66" w14:textId="77777777" w:rsidR="004B0B1E" w:rsidRPr="000B0C00" w:rsidRDefault="004B0B1E" w:rsidP="00CB07E2">
            <w:pPr>
              <w:pStyle w:val="TableText"/>
            </w:pPr>
            <w:r>
              <w:t>RB</w:t>
            </w:r>
          </w:p>
        </w:tc>
        <w:tc>
          <w:tcPr>
            <w:tcW w:w="1080" w:type="dxa"/>
            <w:vAlign w:val="bottom"/>
          </w:tcPr>
          <w:p w14:paraId="7A20F480" w14:textId="77777777" w:rsidR="004B0B1E" w:rsidRPr="00E87D62" w:rsidRDefault="004B0B1E" w:rsidP="00CB07E2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5D50DACB" w14:textId="77777777" w:rsidR="004B0B1E" w:rsidRPr="00E87D62" w:rsidRDefault="004B0B1E" w:rsidP="00CB07E2">
            <w:pPr>
              <w:pStyle w:val="TableText"/>
            </w:pPr>
            <w:r>
              <w:t>192.168.1.2</w:t>
            </w:r>
          </w:p>
        </w:tc>
        <w:tc>
          <w:tcPr>
            <w:tcW w:w="1980" w:type="dxa"/>
            <w:vAlign w:val="bottom"/>
          </w:tcPr>
          <w:p w14:paraId="01E6872D" w14:textId="77777777" w:rsidR="004B0B1E" w:rsidRPr="00E87D62" w:rsidRDefault="004B0B1E" w:rsidP="00CB07E2">
            <w:pPr>
              <w:pStyle w:val="TableText"/>
            </w:pPr>
            <w:r>
              <w:t>255.255.255.0</w:t>
            </w:r>
          </w:p>
        </w:tc>
      </w:tr>
      <w:tr w:rsidR="004B0B1E" w:rsidRPr="000B0C00" w14:paraId="4108F289" w14:textId="77777777" w:rsidTr="004B0B1E">
        <w:trPr>
          <w:cantSplit/>
          <w:jc w:val="center"/>
        </w:trPr>
        <w:tc>
          <w:tcPr>
            <w:tcW w:w="1080" w:type="dxa"/>
            <w:vMerge/>
            <w:vAlign w:val="center"/>
          </w:tcPr>
          <w:p w14:paraId="3A3238E9" w14:textId="77777777" w:rsidR="004B0B1E" w:rsidRPr="000B0C00" w:rsidRDefault="004B0B1E" w:rsidP="00CB07E2">
            <w:pPr>
              <w:pStyle w:val="TableText"/>
            </w:pPr>
          </w:p>
        </w:tc>
        <w:tc>
          <w:tcPr>
            <w:tcW w:w="1080" w:type="dxa"/>
            <w:vAlign w:val="bottom"/>
          </w:tcPr>
          <w:p w14:paraId="33BE02B3" w14:textId="77777777" w:rsidR="004B0B1E" w:rsidRPr="00E87D62" w:rsidRDefault="004B0B1E" w:rsidP="00CB07E2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1B7A6333" w14:textId="77777777" w:rsidR="004B0B1E" w:rsidRPr="00E87D62" w:rsidRDefault="004B0B1E" w:rsidP="00CB07E2">
            <w:pPr>
              <w:pStyle w:val="TableText"/>
            </w:pPr>
            <w:r>
              <w:t>192.168.31.22</w:t>
            </w:r>
          </w:p>
        </w:tc>
        <w:tc>
          <w:tcPr>
            <w:tcW w:w="1980" w:type="dxa"/>
            <w:vAlign w:val="bottom"/>
          </w:tcPr>
          <w:p w14:paraId="413C4AA8" w14:textId="77777777" w:rsidR="004B0B1E" w:rsidRPr="00E87D62" w:rsidRDefault="004B0B1E" w:rsidP="00CB07E2">
            <w:pPr>
              <w:pStyle w:val="TableText"/>
            </w:pPr>
            <w:r>
              <w:t>255.255.255.255</w:t>
            </w:r>
          </w:p>
        </w:tc>
      </w:tr>
      <w:tr w:rsidR="004B0B1E" w:rsidRPr="000B0C00" w14:paraId="7FB90662" w14:textId="77777777" w:rsidTr="004B0B1E">
        <w:trPr>
          <w:cantSplit/>
          <w:jc w:val="center"/>
        </w:trPr>
        <w:tc>
          <w:tcPr>
            <w:tcW w:w="1080" w:type="dxa"/>
            <w:vMerge w:val="restart"/>
            <w:vAlign w:val="center"/>
          </w:tcPr>
          <w:p w14:paraId="0F4D5401" w14:textId="77777777" w:rsidR="004B0B1E" w:rsidRPr="000B0C00" w:rsidRDefault="004B0B1E" w:rsidP="00CB07E2">
            <w:pPr>
              <w:pStyle w:val="TableText"/>
            </w:pPr>
            <w:r>
              <w:t>RC</w:t>
            </w:r>
          </w:p>
        </w:tc>
        <w:tc>
          <w:tcPr>
            <w:tcW w:w="1080" w:type="dxa"/>
            <w:vAlign w:val="bottom"/>
          </w:tcPr>
          <w:p w14:paraId="249C62DC" w14:textId="77777777" w:rsidR="004B0B1E" w:rsidRPr="00E87D62" w:rsidRDefault="004B0B1E" w:rsidP="00CB07E2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1E896A1D" w14:textId="77777777" w:rsidR="004B0B1E" w:rsidRPr="00E87D62" w:rsidRDefault="004B0B1E" w:rsidP="00CB07E2">
            <w:pPr>
              <w:pStyle w:val="TableText"/>
            </w:pPr>
            <w:r>
              <w:t>192.168.1.3</w:t>
            </w:r>
          </w:p>
        </w:tc>
        <w:tc>
          <w:tcPr>
            <w:tcW w:w="1980" w:type="dxa"/>
            <w:vAlign w:val="bottom"/>
          </w:tcPr>
          <w:p w14:paraId="18B8AC5C" w14:textId="77777777" w:rsidR="004B0B1E" w:rsidRPr="00E87D62" w:rsidRDefault="004B0B1E" w:rsidP="00CB07E2">
            <w:pPr>
              <w:pStyle w:val="TableText"/>
            </w:pPr>
            <w:r w:rsidRPr="00E87D62">
              <w:t>255.255.255.0</w:t>
            </w:r>
          </w:p>
        </w:tc>
      </w:tr>
      <w:tr w:rsidR="004B0B1E" w:rsidRPr="000B0C00" w14:paraId="617D5F63" w14:textId="77777777" w:rsidTr="004B0B1E">
        <w:trPr>
          <w:cantSplit/>
          <w:jc w:val="center"/>
        </w:trPr>
        <w:tc>
          <w:tcPr>
            <w:tcW w:w="1080" w:type="dxa"/>
            <w:vMerge/>
            <w:vAlign w:val="center"/>
          </w:tcPr>
          <w:p w14:paraId="7836C9F2" w14:textId="77777777" w:rsidR="004B0B1E" w:rsidRPr="000B0C00" w:rsidRDefault="004B0B1E" w:rsidP="00CB07E2">
            <w:pPr>
              <w:pStyle w:val="TableText"/>
            </w:pPr>
          </w:p>
        </w:tc>
        <w:tc>
          <w:tcPr>
            <w:tcW w:w="1080" w:type="dxa"/>
            <w:vAlign w:val="bottom"/>
          </w:tcPr>
          <w:p w14:paraId="68EE3BED" w14:textId="77777777" w:rsidR="004B0B1E" w:rsidRPr="00E87D62" w:rsidRDefault="004B0B1E" w:rsidP="00CB07E2">
            <w:pPr>
              <w:pStyle w:val="TableText"/>
            </w:pPr>
            <w:r>
              <w:t>Lo0</w:t>
            </w:r>
            <w:r w:rsidRPr="00E87D62">
              <w:t xml:space="preserve"> </w:t>
            </w:r>
          </w:p>
        </w:tc>
        <w:tc>
          <w:tcPr>
            <w:tcW w:w="1710" w:type="dxa"/>
            <w:vAlign w:val="bottom"/>
          </w:tcPr>
          <w:p w14:paraId="167DEC69" w14:textId="77777777" w:rsidR="004B0B1E" w:rsidRPr="00E87D62" w:rsidRDefault="004B0B1E" w:rsidP="00CB07E2">
            <w:pPr>
              <w:pStyle w:val="TableText"/>
            </w:pPr>
            <w:r>
              <w:t>192.168.31.33</w:t>
            </w:r>
          </w:p>
        </w:tc>
        <w:tc>
          <w:tcPr>
            <w:tcW w:w="1980" w:type="dxa"/>
            <w:vAlign w:val="bottom"/>
          </w:tcPr>
          <w:p w14:paraId="77E32E8A" w14:textId="77777777" w:rsidR="004B0B1E" w:rsidRPr="00E87D62" w:rsidRDefault="004B0B1E" w:rsidP="00CB07E2">
            <w:pPr>
              <w:pStyle w:val="TableText"/>
            </w:pPr>
            <w:r>
              <w:t>255.255.255.255</w:t>
            </w:r>
          </w:p>
        </w:tc>
      </w:tr>
    </w:tbl>
    <w:p w14:paraId="70C04CAA" w14:textId="0D90DB2D" w:rsidR="00964B09" w:rsidRPr="00A13B9B" w:rsidRDefault="00B26D40" w:rsidP="00A13B9B">
      <w:pPr>
        <w:pStyle w:val="PartHead"/>
      </w:pPr>
      <w:r w:rsidRPr="00A13B9B">
        <w:t>Configure OSPF routing with area 0 (router ID set to default - Do not set router ID)</w:t>
      </w:r>
      <w:r w:rsidR="00291262" w:rsidRPr="00A13B9B">
        <w:t xml:space="preserve"> on </w:t>
      </w:r>
      <w:r w:rsidR="00846692">
        <w:t xml:space="preserve">each </w:t>
      </w:r>
      <w:r w:rsidR="00291262" w:rsidRPr="00A13B9B">
        <w:t>router RA, RB and RC.</w:t>
      </w:r>
    </w:p>
    <w:p w14:paraId="48526D5B" w14:textId="2762BED1" w:rsidR="00A53E2E" w:rsidRDefault="00A53E2E" w:rsidP="00A13B9B">
      <w:pPr>
        <w:pStyle w:val="PartHead"/>
      </w:pPr>
      <w:r>
        <w:t>Examine DR and BDR Changing Roles</w:t>
      </w:r>
    </w:p>
    <w:p w14:paraId="1CA74EF7" w14:textId="0CCC20F6" w:rsidR="001E3BAA" w:rsidRDefault="001E3BAA" w:rsidP="004B0B1E">
      <w:pPr>
        <w:pStyle w:val="StepHead"/>
      </w:pPr>
      <w:r>
        <w:t xml:space="preserve">Verify </w:t>
      </w:r>
      <w:r w:rsidRPr="001E3BAA">
        <w:t xml:space="preserve">the router </w:t>
      </w:r>
      <w:r>
        <w:t>ID</w:t>
      </w:r>
      <w:r w:rsidRPr="001E3BAA">
        <w:t xml:space="preserve"> of the routers</w:t>
      </w:r>
      <w:r>
        <w:t xml:space="preserve">: </w:t>
      </w:r>
      <w:r w:rsidRPr="006C42AB">
        <w:t>______________</w:t>
      </w:r>
    </w:p>
    <w:p w14:paraId="60AC359C" w14:textId="7232A96B" w:rsidR="00913EF0" w:rsidRDefault="00913EF0" w:rsidP="00913EF0">
      <w:pPr>
        <w:pStyle w:val="BodyTextL25"/>
      </w:pPr>
      <w:r>
        <w:rPr>
          <w:noProof/>
        </w:rPr>
        <w:drawing>
          <wp:inline distT="0" distB="0" distL="0" distR="0" wp14:anchorId="6910C791" wp14:editId="43C4E2F6">
            <wp:extent cx="2415496" cy="2506077"/>
            <wp:effectExtent l="0" t="0" r="4445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681" cy="25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BBCCD" wp14:editId="1731F28C">
            <wp:extent cx="2280151" cy="2328333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511" cy="23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F6E" w14:textId="1537FFCF" w:rsidR="00913EF0" w:rsidRDefault="005F290A" w:rsidP="00913EF0">
      <w:pPr>
        <w:pStyle w:val="BodyTextL25"/>
      </w:pPr>
      <w:r>
        <w:rPr>
          <w:noProof/>
        </w:rPr>
        <w:lastRenderedPageBreak/>
        <w:drawing>
          <wp:inline distT="0" distB="0" distL="0" distR="0" wp14:anchorId="205D7142" wp14:editId="1EA1AB11">
            <wp:extent cx="2573867" cy="257642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5011" cy="25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867D" w14:textId="77777777" w:rsidR="00913EF0" w:rsidRDefault="00913EF0" w:rsidP="00913EF0">
      <w:pPr>
        <w:pStyle w:val="BodyTextL25"/>
        <w:ind w:left="0"/>
      </w:pPr>
    </w:p>
    <w:p w14:paraId="740FEB2B" w14:textId="21BDD83E" w:rsidR="00913EF0" w:rsidRDefault="00913EF0" w:rsidP="00913EF0">
      <w:pPr>
        <w:pStyle w:val="BodyTextL25"/>
      </w:pPr>
    </w:p>
    <w:p w14:paraId="0B1D93AD" w14:textId="08B6FC76" w:rsidR="00913EF0" w:rsidRDefault="00913EF0" w:rsidP="00913EF0">
      <w:pPr>
        <w:pStyle w:val="BodyTextL25"/>
      </w:pPr>
    </w:p>
    <w:p w14:paraId="6EFFFF93" w14:textId="6DFC99E5" w:rsidR="00913EF0" w:rsidRDefault="00913EF0" w:rsidP="00913EF0">
      <w:pPr>
        <w:pStyle w:val="BodyTextL25"/>
      </w:pPr>
    </w:p>
    <w:p w14:paraId="0EA8CAD3" w14:textId="77777777" w:rsidR="00913EF0" w:rsidRPr="00913EF0" w:rsidRDefault="00913EF0" w:rsidP="00913EF0">
      <w:pPr>
        <w:pStyle w:val="BodyTextL25"/>
      </w:pPr>
    </w:p>
    <w:p w14:paraId="4BCF9117" w14:textId="5909F7AE" w:rsidR="00112AC5" w:rsidRPr="00521846" w:rsidRDefault="004B0B1E" w:rsidP="004B0B1E">
      <w:pPr>
        <w:pStyle w:val="StepHead"/>
      </w:pPr>
      <w:r>
        <w:t>Verify the current OSPF neighbor states</w:t>
      </w:r>
      <w:r w:rsidR="003977CC" w:rsidRPr="00521846">
        <w:t>.</w:t>
      </w:r>
    </w:p>
    <w:p w14:paraId="74FDEE2D" w14:textId="6142D74D" w:rsidR="003977CC" w:rsidRDefault="003977CC" w:rsidP="003977CC">
      <w:pPr>
        <w:pStyle w:val="SubStepAlpha"/>
      </w:pPr>
      <w:r>
        <w:t xml:space="preserve">Use the </w:t>
      </w:r>
      <w:r w:rsidR="001D37AE">
        <w:t>appropriate</w:t>
      </w:r>
      <w:r>
        <w:t xml:space="preserve"> command on each router to examine the current DR and BDR</w:t>
      </w:r>
      <w:r w:rsidR="00C745BC">
        <w:t xml:space="preserve"> (show ip ospf neighbor) </w:t>
      </w:r>
      <w:r w:rsidR="00F11823">
        <w:t>.</w:t>
      </w:r>
      <w:r w:rsidR="00C745BC">
        <w:t xml:space="preserve"> </w:t>
      </w:r>
    </w:p>
    <w:p w14:paraId="4CA737D9" w14:textId="21183FB8" w:rsidR="003977CC" w:rsidRDefault="003977CC" w:rsidP="003977CC">
      <w:pPr>
        <w:pStyle w:val="SubStepAlpha"/>
      </w:pPr>
      <w:r>
        <w:t>Which router is the DR?</w:t>
      </w:r>
      <w:r w:rsidR="006C42AB" w:rsidRPr="006C42AB">
        <w:t xml:space="preserve"> ________</w:t>
      </w:r>
      <w:r w:rsidR="00053857">
        <w:t xml:space="preserve">( Desiguate Router ) </w:t>
      </w:r>
    </w:p>
    <w:p w14:paraId="46165147" w14:textId="035552C3" w:rsidR="0052400A" w:rsidRDefault="003977CC" w:rsidP="001D37AE">
      <w:pPr>
        <w:pStyle w:val="SubStepAlpha"/>
      </w:pPr>
      <w:r>
        <w:t>Which router is the BDR?</w:t>
      </w:r>
      <w:r w:rsidR="006C42AB" w:rsidRPr="006C42AB">
        <w:t xml:space="preserve"> _______</w:t>
      </w:r>
      <w:r w:rsidR="00053857">
        <w:t xml:space="preserve">( Backup DR ) </w:t>
      </w:r>
    </w:p>
    <w:p w14:paraId="7B54B410" w14:textId="58BF28C4" w:rsidR="00053857" w:rsidRDefault="00053857" w:rsidP="00053857">
      <w:pPr>
        <w:pStyle w:val="SubStepAlpha"/>
        <w:numPr>
          <w:ilvl w:val="0"/>
          <w:numId w:val="0"/>
        </w:numPr>
        <w:ind w:left="360"/>
      </w:pPr>
      <w:r>
        <w:t>Còn lại Dr other</w:t>
      </w:r>
    </w:p>
    <w:p w14:paraId="3F3AED56" w14:textId="77777777" w:rsidR="00913EF0" w:rsidRPr="001D37AE" w:rsidRDefault="00913EF0" w:rsidP="00913EF0">
      <w:pPr>
        <w:pStyle w:val="SubStepAlpha"/>
        <w:numPr>
          <w:ilvl w:val="0"/>
          <w:numId w:val="0"/>
        </w:numPr>
        <w:ind w:left="360"/>
      </w:pPr>
    </w:p>
    <w:p w14:paraId="1C1203B8" w14:textId="77777777" w:rsidR="003F18D1" w:rsidRPr="00521846" w:rsidRDefault="00DD3F4D" w:rsidP="00521846">
      <w:pPr>
        <w:pStyle w:val="StepHead"/>
      </w:pPr>
      <w:r w:rsidRPr="00521846">
        <w:t>Disable the G</w:t>
      </w:r>
      <w:r w:rsidR="00383003">
        <w:t xml:space="preserve">igabit Ethernet </w:t>
      </w:r>
      <w:r w:rsidRPr="00521846">
        <w:t>0/0 interface on RC.</w:t>
      </w:r>
    </w:p>
    <w:p w14:paraId="7A2578BD" w14:textId="77777777" w:rsidR="00DD3F4D" w:rsidRDefault="00383003" w:rsidP="00DD3F4D">
      <w:pPr>
        <w:pStyle w:val="SubStepAlpha"/>
      </w:pPr>
      <w:r>
        <w:t>Disable the</w:t>
      </w:r>
      <w:r w:rsidR="00B96379">
        <w:t xml:space="preserve"> link between </w:t>
      </w:r>
      <w:r w:rsidR="00B96379" w:rsidRPr="00075074">
        <w:rPr>
          <w:b/>
        </w:rPr>
        <w:t>R</w:t>
      </w:r>
      <w:r w:rsidR="00DD3F4D" w:rsidRPr="00075074">
        <w:rPr>
          <w:b/>
        </w:rPr>
        <w:t>C</w:t>
      </w:r>
      <w:r w:rsidR="00DD3F4D" w:rsidRPr="00DD3F4D">
        <w:t xml:space="preserve"> and the switch to cause roles to change.</w:t>
      </w:r>
    </w:p>
    <w:p w14:paraId="0A95F522" w14:textId="77777777" w:rsidR="00DD3F4D" w:rsidRDefault="00DD3F4D" w:rsidP="00DD3F4D">
      <w:pPr>
        <w:pStyle w:val="SubStepAlpha"/>
      </w:pPr>
      <w:r w:rsidRPr="00DD3F4D">
        <w:t xml:space="preserve">Wait </w:t>
      </w:r>
      <w:r w:rsidR="00383003">
        <w:t xml:space="preserve">about 30 seconds </w:t>
      </w:r>
      <w:r w:rsidRPr="00DD3F4D">
        <w:t xml:space="preserve">for the </w:t>
      </w:r>
      <w:r w:rsidR="00164B5E">
        <w:t>dead</w:t>
      </w:r>
      <w:r w:rsidRPr="00DD3F4D">
        <w:t xml:space="preserve"> timer</w:t>
      </w:r>
      <w:r w:rsidR="00383003">
        <w:t>s</w:t>
      </w:r>
      <w:r w:rsidRPr="00DD3F4D">
        <w:t xml:space="preserve"> to expire</w:t>
      </w:r>
      <w:r w:rsidR="00383003">
        <w:t xml:space="preserve"> on </w:t>
      </w:r>
      <w:r w:rsidR="00383003" w:rsidRPr="00A53E2E">
        <w:rPr>
          <w:b/>
        </w:rPr>
        <w:t>RA</w:t>
      </w:r>
      <w:r w:rsidR="00383003">
        <w:t xml:space="preserve"> and </w:t>
      </w:r>
      <w:r w:rsidR="00383003" w:rsidRPr="00A53E2E">
        <w:rPr>
          <w:b/>
        </w:rPr>
        <w:t>RB</w:t>
      </w:r>
      <w:r w:rsidRPr="00DD3F4D">
        <w:t xml:space="preserve">. According to the debug output, which router </w:t>
      </w:r>
      <w:r w:rsidR="00383003">
        <w:t>was elected</w:t>
      </w:r>
      <w:r w:rsidRPr="00DD3F4D">
        <w:t xml:space="preserve"> DR and which router </w:t>
      </w:r>
      <w:r w:rsidR="00383003">
        <w:t>was elected</w:t>
      </w:r>
      <w:r w:rsidR="006C42AB">
        <w:t xml:space="preserve"> BDR? </w:t>
      </w:r>
    </w:p>
    <w:p w14:paraId="35E9C03E" w14:textId="77777777" w:rsidR="006C42AB" w:rsidRPr="00351BA0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6380C86A" w14:textId="77777777" w:rsidR="00BC75B1" w:rsidRPr="00521846" w:rsidRDefault="00BC75B1" w:rsidP="00521846">
      <w:pPr>
        <w:pStyle w:val="StepHead"/>
      </w:pPr>
      <w:r w:rsidRPr="00521846">
        <w:t xml:space="preserve">Restore the </w:t>
      </w:r>
      <w:r w:rsidR="00A53E2E" w:rsidRPr="00521846">
        <w:t>G</w:t>
      </w:r>
      <w:r w:rsidR="00A53E2E">
        <w:t xml:space="preserve">igabit Ethernet </w:t>
      </w:r>
      <w:r w:rsidR="00A53E2E" w:rsidRPr="00521846">
        <w:t xml:space="preserve">0/0 </w:t>
      </w:r>
      <w:r w:rsidR="00B96379" w:rsidRPr="00521846">
        <w:t>interface on R</w:t>
      </w:r>
      <w:r w:rsidRPr="00521846">
        <w:t>C.</w:t>
      </w:r>
    </w:p>
    <w:p w14:paraId="5E9565B2" w14:textId="77777777" w:rsidR="00A56CF2" w:rsidRDefault="00383003" w:rsidP="00A56CF2">
      <w:pPr>
        <w:pStyle w:val="SubStepAlpha"/>
      </w:pPr>
      <w:r>
        <w:t xml:space="preserve">Re-enable the link between </w:t>
      </w:r>
      <w:r>
        <w:rPr>
          <w:b/>
        </w:rPr>
        <w:t xml:space="preserve">RC </w:t>
      </w:r>
      <w:r>
        <w:t>and the switch</w:t>
      </w:r>
      <w:r w:rsidR="00A56CF2" w:rsidRPr="00A56CF2">
        <w:t>.</w:t>
      </w:r>
    </w:p>
    <w:p w14:paraId="246B39AE" w14:textId="77777777" w:rsidR="00A56CF2" w:rsidRPr="006C42AB" w:rsidRDefault="00A56CF2" w:rsidP="00A56CF2">
      <w:pPr>
        <w:pStyle w:val="SubStepAlpha"/>
        <w:rPr>
          <w:rStyle w:val="AnswerGray"/>
          <w:shd w:val="clear" w:color="auto" w:fill="auto"/>
        </w:rPr>
      </w:pPr>
      <w:r w:rsidRPr="00A56CF2">
        <w:t xml:space="preserve">Wait for the new DR/BDR elections to occur. </w:t>
      </w:r>
      <w:r w:rsidR="00383003">
        <w:t>Did DR and BDR roles change? Why or why not</w:t>
      </w:r>
      <w:r w:rsidRPr="00A56CF2">
        <w:t>?</w:t>
      </w:r>
    </w:p>
    <w:p w14:paraId="40907DC9" w14:textId="77777777" w:rsidR="006C42AB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02365CFE" w14:textId="77777777" w:rsidR="006C42AB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7A9A2EFF" w14:textId="77777777" w:rsidR="00A53E2E" w:rsidRPr="00521846" w:rsidRDefault="00A53E2E" w:rsidP="00A53E2E">
      <w:pPr>
        <w:pStyle w:val="StepHead"/>
      </w:pPr>
      <w:r w:rsidRPr="00521846">
        <w:t>Disable the G</w:t>
      </w:r>
      <w:r>
        <w:t xml:space="preserve">igabit Ethernet </w:t>
      </w:r>
      <w:r w:rsidRPr="00521846">
        <w:t>0/0 interfac</w:t>
      </w:r>
      <w:r>
        <w:t>e on RB</w:t>
      </w:r>
      <w:r w:rsidRPr="00521846">
        <w:t>.</w:t>
      </w:r>
    </w:p>
    <w:p w14:paraId="0809EBB9" w14:textId="77777777" w:rsidR="00A53E2E" w:rsidRDefault="00A53E2E" w:rsidP="00A53E2E">
      <w:pPr>
        <w:pStyle w:val="SubStepAlpha"/>
      </w:pPr>
      <w:r>
        <w:t xml:space="preserve">Disable the link between </w:t>
      </w:r>
      <w:r w:rsidRPr="00075074">
        <w:rPr>
          <w:b/>
        </w:rPr>
        <w:t>R</w:t>
      </w:r>
      <w:r>
        <w:rPr>
          <w:b/>
        </w:rPr>
        <w:t>B</w:t>
      </w:r>
      <w:r w:rsidRPr="00DD3F4D">
        <w:t xml:space="preserve"> and the switch to cause roles to change.</w:t>
      </w:r>
    </w:p>
    <w:p w14:paraId="7FA4BECB" w14:textId="77777777" w:rsidR="00A53E2E" w:rsidRPr="006C42AB" w:rsidRDefault="00A53E2E" w:rsidP="00A53E2E">
      <w:pPr>
        <w:pStyle w:val="SubStepAlpha"/>
        <w:rPr>
          <w:rStyle w:val="AnswerGray"/>
          <w:shd w:val="clear" w:color="auto" w:fill="auto"/>
        </w:rPr>
      </w:pPr>
      <w:r w:rsidRPr="00DD3F4D">
        <w:lastRenderedPageBreak/>
        <w:t xml:space="preserve">Wait </w:t>
      </w:r>
      <w:r>
        <w:t xml:space="preserve">about 30 seconds </w:t>
      </w:r>
      <w:r w:rsidRPr="00DD3F4D">
        <w:t>for the holddown timer</w:t>
      </w:r>
      <w:r>
        <w:t>s</w:t>
      </w:r>
      <w:r w:rsidRPr="00DD3F4D">
        <w:t xml:space="preserve"> to expire</w:t>
      </w:r>
      <w:r>
        <w:t xml:space="preserve"> on </w:t>
      </w:r>
      <w:r w:rsidRPr="00A53E2E">
        <w:rPr>
          <w:b/>
        </w:rPr>
        <w:t>RA</w:t>
      </w:r>
      <w:r>
        <w:t xml:space="preserve"> and </w:t>
      </w:r>
      <w:r w:rsidRPr="00A53E2E">
        <w:rPr>
          <w:b/>
        </w:rPr>
        <w:t>RC</w:t>
      </w:r>
      <w:r w:rsidRPr="00DD3F4D">
        <w:t>. According to the debug output</w:t>
      </w:r>
      <w:r>
        <w:t xml:space="preserve"> on </w:t>
      </w:r>
      <w:r>
        <w:rPr>
          <w:b/>
        </w:rPr>
        <w:t>RA</w:t>
      </w:r>
      <w:r w:rsidRPr="00DD3F4D">
        <w:t xml:space="preserve">, which router </w:t>
      </w:r>
      <w:r>
        <w:t>was elected</w:t>
      </w:r>
      <w:r w:rsidRPr="00DD3F4D">
        <w:t xml:space="preserve"> DR and which router </w:t>
      </w:r>
      <w:r>
        <w:t>was elected</w:t>
      </w:r>
      <w:r w:rsidRPr="00DD3F4D">
        <w:t xml:space="preserve"> BDR?</w:t>
      </w:r>
    </w:p>
    <w:p w14:paraId="6E38607D" w14:textId="77777777" w:rsidR="006C42AB" w:rsidRPr="00351BA0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03DA873C" w14:textId="77777777" w:rsidR="00A56CF2" w:rsidRPr="00521846" w:rsidRDefault="00A56CF2" w:rsidP="00521846">
      <w:pPr>
        <w:pStyle w:val="StepHead"/>
      </w:pPr>
      <w:r w:rsidRPr="00521846">
        <w:t xml:space="preserve">Restore the </w:t>
      </w:r>
      <w:r w:rsidR="00A53E2E" w:rsidRPr="00521846">
        <w:t>G</w:t>
      </w:r>
      <w:r w:rsidR="00A53E2E">
        <w:t xml:space="preserve">igabit Ethernet </w:t>
      </w:r>
      <w:r w:rsidR="00A53E2E" w:rsidRPr="00521846">
        <w:t xml:space="preserve">0/0 </w:t>
      </w:r>
      <w:r w:rsidRPr="00521846">
        <w:t>interface on RB.</w:t>
      </w:r>
    </w:p>
    <w:p w14:paraId="7182CAF5" w14:textId="77777777" w:rsidR="00A53E2E" w:rsidRDefault="00A53E2E" w:rsidP="00A53E2E">
      <w:pPr>
        <w:pStyle w:val="SubStepAlpha"/>
      </w:pPr>
      <w:r>
        <w:t xml:space="preserve">Re-enable the link between </w:t>
      </w:r>
      <w:r>
        <w:rPr>
          <w:b/>
        </w:rPr>
        <w:t xml:space="preserve">RB </w:t>
      </w:r>
      <w:r>
        <w:t>and the switch</w:t>
      </w:r>
      <w:r w:rsidRPr="00A56CF2">
        <w:t>.</w:t>
      </w:r>
    </w:p>
    <w:p w14:paraId="41B101C1" w14:textId="77777777" w:rsidR="00A56CF2" w:rsidRPr="006C42AB" w:rsidRDefault="00A53E2E" w:rsidP="00A56CF2">
      <w:pPr>
        <w:pStyle w:val="SubStepAlpha"/>
        <w:rPr>
          <w:rStyle w:val="AnswerGray"/>
          <w:shd w:val="clear" w:color="auto" w:fill="auto"/>
        </w:rPr>
      </w:pPr>
      <w:r w:rsidRPr="00A56CF2">
        <w:t xml:space="preserve">Wait for the new DR/BDR elections to occur. </w:t>
      </w:r>
      <w:r>
        <w:t>Did DR and BDR roles change? Why or why not</w:t>
      </w:r>
      <w:r w:rsidRPr="00A56CF2">
        <w:t>?</w:t>
      </w:r>
    </w:p>
    <w:p w14:paraId="3E9D208E" w14:textId="77777777" w:rsidR="006C42AB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2CF6C074" w14:textId="77777777" w:rsidR="006C42AB" w:rsidRDefault="006C42AB" w:rsidP="006C42AB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5C131817" w14:textId="503193FF" w:rsidR="006F2A86" w:rsidRPr="004C0909" w:rsidRDefault="00AB6B1E" w:rsidP="00A13B9B">
      <w:pPr>
        <w:pStyle w:val="PartHead"/>
      </w:pPr>
      <w:r>
        <w:t>Modify OSPF P</w:t>
      </w:r>
      <w:r w:rsidRPr="00A56CF2">
        <w:t>riority</w:t>
      </w:r>
      <w:r>
        <w:t xml:space="preserve"> and Force Elections</w:t>
      </w:r>
    </w:p>
    <w:p w14:paraId="596D8FB7" w14:textId="378C67F2" w:rsidR="000C1921" w:rsidRDefault="000C1921" w:rsidP="000C1921">
      <w:pPr>
        <w:pStyle w:val="StepHead"/>
      </w:pPr>
      <w:r>
        <w:t>Configure Router ID on each router.</w:t>
      </w:r>
    </w:p>
    <w:p w14:paraId="72D81732" w14:textId="6FBF8173" w:rsidR="000C1921" w:rsidRDefault="000C1921" w:rsidP="000C1921">
      <w:pPr>
        <w:pStyle w:val="Bulletlevel1"/>
      </w:pPr>
      <w:r w:rsidRPr="00075074">
        <w:rPr>
          <w:b/>
        </w:rPr>
        <w:t>RA</w:t>
      </w:r>
      <w:r w:rsidRPr="00A56CF2">
        <w:t xml:space="preserve">: </w:t>
      </w:r>
      <w:r>
        <w:t>2.2.2.2</w:t>
      </w:r>
    </w:p>
    <w:p w14:paraId="66FEC642" w14:textId="63379722" w:rsidR="000C1921" w:rsidRDefault="000C1921" w:rsidP="000C1921">
      <w:pPr>
        <w:pStyle w:val="Bulletlevel1"/>
      </w:pPr>
      <w:r w:rsidRPr="00075074">
        <w:rPr>
          <w:b/>
        </w:rPr>
        <w:t>RB</w:t>
      </w:r>
      <w:r w:rsidRPr="00A56CF2">
        <w:t xml:space="preserve">: </w:t>
      </w:r>
      <w:r>
        <w:t>3.3.3.3</w:t>
      </w:r>
    </w:p>
    <w:p w14:paraId="0A116C1F" w14:textId="42D48EEB" w:rsidR="000C1921" w:rsidRDefault="000C1921" w:rsidP="00BF573A">
      <w:pPr>
        <w:pStyle w:val="Bulletlevel1"/>
      </w:pPr>
      <w:r w:rsidRPr="00075074">
        <w:rPr>
          <w:b/>
        </w:rPr>
        <w:t>RC</w:t>
      </w:r>
      <w:r w:rsidRPr="00A56CF2">
        <w:t xml:space="preserve">: </w:t>
      </w:r>
      <w:r>
        <w:t>1.1.1.1</w:t>
      </w:r>
    </w:p>
    <w:p w14:paraId="4DD6B164" w14:textId="66BE031B" w:rsidR="00C7093D" w:rsidRPr="00E51F20" w:rsidRDefault="00C7093D" w:rsidP="00BF573A">
      <w:pPr>
        <w:pStyle w:val="Bulletlevel1"/>
        <w:rPr>
          <w:bCs/>
        </w:rPr>
      </w:pPr>
      <w:r w:rsidRPr="00E51F20">
        <w:rPr>
          <w:bCs/>
        </w:rPr>
        <w:t>Set OSPF priority is 1 on interface g0/0 each router.</w:t>
      </w:r>
    </w:p>
    <w:p w14:paraId="44B0D49C" w14:textId="39A600B7" w:rsidR="00BF573A" w:rsidRPr="00521846" w:rsidRDefault="00BF573A" w:rsidP="00BF573A">
      <w:pPr>
        <w:pStyle w:val="StepHead"/>
      </w:pPr>
      <w:r>
        <w:t xml:space="preserve">Run comand </w:t>
      </w:r>
      <w:r w:rsidRPr="00BF573A">
        <w:rPr>
          <w:color w:val="FF0000"/>
        </w:rPr>
        <w:t xml:space="preserve">clear ip ospf process </w:t>
      </w:r>
      <w:r>
        <w:t xml:space="preserve">on </w:t>
      </w:r>
      <w:r w:rsidR="008C6AEE">
        <w:t>any</w:t>
      </w:r>
      <w:r w:rsidR="008A6496">
        <w:t xml:space="preserve"> </w:t>
      </w:r>
      <w:r>
        <w:t>router</w:t>
      </w:r>
      <w:r w:rsidR="008A6496">
        <w:t xml:space="preserve"> </w:t>
      </w:r>
      <w:r>
        <w:t>to reset the OSPF process</w:t>
      </w:r>
      <w:r w:rsidRPr="00521846">
        <w:t>.</w:t>
      </w:r>
    </w:p>
    <w:p w14:paraId="7E34A527" w14:textId="3262C9C3" w:rsidR="00BF573A" w:rsidRDefault="00CB1D66" w:rsidP="00352159">
      <w:pPr>
        <w:pStyle w:val="SubStepAlpha"/>
        <w:numPr>
          <w:ilvl w:val="0"/>
          <w:numId w:val="0"/>
        </w:numPr>
        <w:ind w:left="720"/>
      </w:pPr>
      <w:r w:rsidRPr="00CB1D66">
        <w:t>Verify the current OSPF neighbor states</w:t>
      </w:r>
      <w:r>
        <w:t xml:space="preserve">: </w:t>
      </w:r>
      <w:r w:rsidR="00A71D76">
        <w:t>Which router is the DR?</w:t>
      </w:r>
      <w:r w:rsidR="00A71D76" w:rsidRPr="006C42AB">
        <w:t xml:space="preserve"> ______________</w:t>
      </w:r>
      <w:r>
        <w:t xml:space="preserve">; </w:t>
      </w:r>
      <w:r w:rsidR="00A71D76">
        <w:t>Which router is the BDR?</w:t>
      </w:r>
      <w:r w:rsidR="00A71D76" w:rsidRPr="006C42AB">
        <w:t xml:space="preserve"> ______________</w:t>
      </w:r>
    </w:p>
    <w:p w14:paraId="639023E3" w14:textId="0BEFD029" w:rsidR="00302CF5" w:rsidRPr="00521846" w:rsidRDefault="00A53E2E" w:rsidP="006B0B0F">
      <w:pPr>
        <w:pStyle w:val="StepHead"/>
      </w:pPr>
      <w:r>
        <w:t>Configure OSPF priorities on each router.</w:t>
      </w:r>
    </w:p>
    <w:p w14:paraId="2BBDAD22" w14:textId="77777777" w:rsidR="006F2A86" w:rsidRDefault="00A56CF2" w:rsidP="00F26956">
      <w:pPr>
        <w:pStyle w:val="BodyTextL25"/>
      </w:pPr>
      <w:r w:rsidRPr="00A56CF2">
        <w:t xml:space="preserve">To change the DR and BDR, configure </w:t>
      </w:r>
      <w:r>
        <w:t xml:space="preserve">the </w:t>
      </w:r>
      <w:r w:rsidR="00A53E2E">
        <w:t>Gigabit Ethernet 0/0</w:t>
      </w:r>
      <w:r>
        <w:t xml:space="preserve"> port of </w:t>
      </w:r>
      <w:r w:rsidRPr="00A56CF2">
        <w:t>each router with the following OSPF interface priorities:</w:t>
      </w:r>
    </w:p>
    <w:p w14:paraId="26A7B9E2" w14:textId="77777777" w:rsidR="006F2A86" w:rsidRDefault="00A56CF2" w:rsidP="00A53E2E">
      <w:pPr>
        <w:pStyle w:val="Bulletlevel1"/>
      </w:pPr>
      <w:r w:rsidRPr="00075074">
        <w:rPr>
          <w:b/>
        </w:rPr>
        <w:t>RA</w:t>
      </w:r>
      <w:r w:rsidRPr="00A56CF2">
        <w:t>: 200</w:t>
      </w:r>
    </w:p>
    <w:p w14:paraId="0B92E65A" w14:textId="77777777" w:rsidR="00A56CF2" w:rsidRDefault="00A56CF2" w:rsidP="00A53E2E">
      <w:pPr>
        <w:pStyle w:val="Bulletlevel1"/>
      </w:pPr>
      <w:r w:rsidRPr="00075074">
        <w:rPr>
          <w:b/>
        </w:rPr>
        <w:t>RB</w:t>
      </w:r>
      <w:r w:rsidRPr="00A56CF2">
        <w:t>: 100</w:t>
      </w:r>
    </w:p>
    <w:p w14:paraId="1D9BB69B" w14:textId="77777777" w:rsidR="00A56CF2" w:rsidRDefault="00A56CF2" w:rsidP="00A53E2E">
      <w:pPr>
        <w:pStyle w:val="Bulletlevel1"/>
      </w:pPr>
      <w:r w:rsidRPr="00075074">
        <w:rPr>
          <w:b/>
        </w:rPr>
        <w:t>RC</w:t>
      </w:r>
      <w:r w:rsidRPr="00A56CF2">
        <w:t>: 1 (This is the default priority)</w:t>
      </w:r>
    </w:p>
    <w:p w14:paraId="79B91CB7" w14:textId="77777777" w:rsidR="00A56CF2" w:rsidRPr="00521846" w:rsidRDefault="00302CF5" w:rsidP="00521846">
      <w:pPr>
        <w:pStyle w:val="StepHead"/>
      </w:pPr>
      <w:r w:rsidRPr="00521846">
        <w:t xml:space="preserve">Force an election by reloading </w:t>
      </w:r>
      <w:r w:rsidR="00C57A6D">
        <w:t>the switch</w:t>
      </w:r>
      <w:r w:rsidRPr="00521846">
        <w:t>.</w:t>
      </w:r>
    </w:p>
    <w:p w14:paraId="4D8F9277" w14:textId="77777777" w:rsidR="00164B5E" w:rsidRPr="00164B5E" w:rsidRDefault="00164B5E" w:rsidP="00164B5E">
      <w:pPr>
        <w:pStyle w:val="BodyTextL25"/>
      </w:pPr>
      <w:r>
        <w:rPr>
          <w:b/>
        </w:rPr>
        <w:t>Note:</w:t>
      </w:r>
      <w:r>
        <w:t xml:space="preserve"> </w:t>
      </w:r>
      <w:r w:rsidRPr="00164B5E">
        <w:t>The</w:t>
      </w:r>
      <w:r w:rsidR="00F11823">
        <w:t xml:space="preserve"> command </w:t>
      </w:r>
      <w:r w:rsidR="00F11823" w:rsidRPr="00F11823">
        <w:rPr>
          <w:b/>
        </w:rPr>
        <w:t>clear ip ospf process</w:t>
      </w:r>
      <w:r>
        <w:t xml:space="preserve"> can also be used </w:t>
      </w:r>
      <w:r w:rsidR="00C57A6D">
        <w:t xml:space="preserve">on the routers </w:t>
      </w:r>
      <w:r>
        <w:t>to reset the OSPF process.</w:t>
      </w:r>
    </w:p>
    <w:p w14:paraId="17F2ADFC" w14:textId="77777777" w:rsidR="00F26956" w:rsidRPr="00F26956" w:rsidRDefault="00F26956" w:rsidP="00F26956">
      <w:pPr>
        <w:pStyle w:val="StepHead"/>
      </w:pPr>
      <w:r>
        <w:t>Verify DR and BDR elections were successful.</w:t>
      </w:r>
    </w:p>
    <w:p w14:paraId="54094C5A" w14:textId="77777777" w:rsidR="0058055D" w:rsidRDefault="0058055D" w:rsidP="00F26956">
      <w:pPr>
        <w:pStyle w:val="SubStepAlpha"/>
      </w:pPr>
      <w:r w:rsidRPr="0058055D">
        <w:t xml:space="preserve">Wait long enough for OSPF to converge and for the DR/BDR election to occur. </w:t>
      </w:r>
      <w:r>
        <w:t>This should take a few minutes.</w:t>
      </w:r>
      <w:r w:rsidR="00F26956">
        <w:t xml:space="preserve"> You can click </w:t>
      </w:r>
      <w:r w:rsidR="00F26956">
        <w:rPr>
          <w:b/>
        </w:rPr>
        <w:t xml:space="preserve">Fast Forward Time </w:t>
      </w:r>
      <w:r w:rsidR="00F26956">
        <w:t>to speed up the process.</w:t>
      </w:r>
    </w:p>
    <w:p w14:paraId="03C2EE31" w14:textId="77777777" w:rsidR="0058055D" w:rsidRDefault="0058055D" w:rsidP="00F26956">
      <w:pPr>
        <w:pStyle w:val="SubStepAlpha"/>
      </w:pPr>
      <w:r w:rsidRPr="0058055D">
        <w:t>According to output</w:t>
      </w:r>
      <w:r w:rsidR="00F26956">
        <w:t xml:space="preserve"> from an appropriate command</w:t>
      </w:r>
      <w:r w:rsidRPr="0058055D">
        <w:t>, which router is now DR and which router is now BDR?</w:t>
      </w:r>
    </w:p>
    <w:p w14:paraId="271415E9" w14:textId="77777777" w:rsidR="004A324E" w:rsidRDefault="004A324E" w:rsidP="004A324E">
      <w:pPr>
        <w:pStyle w:val="StepHead"/>
        <w:numPr>
          <w:ilvl w:val="0"/>
          <w:numId w:val="0"/>
        </w:numPr>
        <w:ind w:left="936"/>
        <w:rPr>
          <w:sz w:val="20"/>
        </w:rPr>
      </w:pPr>
    </w:p>
    <w:p w14:paraId="52CB2F8C" w14:textId="73D62B9E" w:rsidR="004A324E" w:rsidRPr="004C0909" w:rsidRDefault="00960743" w:rsidP="004A324E">
      <w:pPr>
        <w:pStyle w:val="PartHead"/>
      </w:pPr>
      <w:r w:rsidRPr="00960743">
        <w:t>Expand the diagram as shown (remember to save the configuration at RC before expanding)</w:t>
      </w:r>
    </w:p>
    <w:p w14:paraId="1A514B16" w14:textId="3D23D6A7" w:rsidR="003C7C41" w:rsidRDefault="00A50D24" w:rsidP="00455ADB">
      <w:pPr>
        <w:pStyle w:val="SubStepAlpha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22EE8B67" wp14:editId="64CE006F">
            <wp:extent cx="6400800" cy="2403475"/>
            <wp:effectExtent l="0" t="0" r="0" b="0"/>
            <wp:docPr id="90461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16585" name="Picture 9046165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40B8" w14:textId="77777777" w:rsidR="000A3EF7" w:rsidRDefault="000A3EF7" w:rsidP="002319D5">
      <w:pPr>
        <w:pStyle w:val="StepHead"/>
      </w:pPr>
      <w:r>
        <w:t>Set up ip address</w:t>
      </w:r>
    </w:p>
    <w:p w14:paraId="207D2E8A" w14:textId="06C17C98" w:rsidR="00A36F9D" w:rsidRPr="00A36F9D" w:rsidRDefault="00A36F9D" w:rsidP="00A36F9D">
      <w:pPr>
        <w:pStyle w:val="BodyTextL25"/>
      </w:pPr>
      <w:r>
        <w:t>PC1, G0/1 (RA), S0/0/1 (RC), s0/0/1 and G0/0 (R1), PC0</w:t>
      </w:r>
    </w:p>
    <w:p w14:paraId="46B482B9" w14:textId="77777777" w:rsidR="000A3EF7" w:rsidRDefault="000A3EF7" w:rsidP="002319D5">
      <w:pPr>
        <w:pStyle w:val="StepHead"/>
      </w:pPr>
      <w:r>
        <w:t>Configure additional OSPF routing for a smooth network system (using single area 0)</w:t>
      </w:r>
    </w:p>
    <w:p w14:paraId="1BE82CB0" w14:textId="22C57AA2" w:rsidR="00217322" w:rsidRPr="00217322" w:rsidRDefault="00217322" w:rsidP="00217322">
      <w:pPr>
        <w:pStyle w:val="BodyTextL25"/>
      </w:pPr>
      <w:r>
        <w:t>RA, RC, R1</w:t>
      </w:r>
    </w:p>
    <w:p w14:paraId="1AFBA109" w14:textId="1607CFAC" w:rsidR="00A50D24" w:rsidRDefault="000A3EF7" w:rsidP="002319D5">
      <w:pPr>
        <w:pStyle w:val="StepHead"/>
      </w:pPr>
      <w:r>
        <w:t>Determine the cost from PC1 to PC0</w:t>
      </w:r>
    </w:p>
    <w:p w14:paraId="2BB9D720" w14:textId="341BEF03" w:rsidR="00454687" w:rsidRDefault="00454687" w:rsidP="00454687">
      <w:pPr>
        <w:pStyle w:val="BodyTextL25"/>
      </w:pPr>
      <w:r>
        <w:t xml:space="preserve">Sử dụng công thức tính cost = tổng chi phí đi từ PC1 tới PC0 sử dụng công thức (metric = </w:t>
      </w:r>
      <w:r w:rsidR="00F83F8D">
        <w:t xml:space="preserve">cost = </w:t>
      </w:r>
      <w:r w:rsidR="00F83F8D" w:rsidRPr="00F83F8D">
        <w:rPr>
          <w:b/>
          <w:bCs/>
        </w:rPr>
        <w:t>reference bandwidth</w:t>
      </w:r>
      <w:r w:rsidR="00FA2F6D">
        <w:rPr>
          <w:b/>
          <w:bCs/>
        </w:rPr>
        <w:t xml:space="preserve"> (10^8)</w:t>
      </w:r>
      <w:r w:rsidR="00F83F8D" w:rsidRPr="00F83F8D">
        <w:rPr>
          <w:b/>
          <w:bCs/>
        </w:rPr>
        <w:t xml:space="preserve"> / interface bandwidth</w:t>
      </w:r>
      <w:r w:rsidR="00F83F8D">
        <w:rPr>
          <w:b/>
          <w:bCs/>
        </w:rPr>
        <w:t xml:space="preserve"> </w:t>
      </w:r>
      <w:r w:rsidR="00FA2F6D">
        <w:rPr>
          <w:b/>
          <w:bCs/>
        </w:rPr>
        <w:t>(bps)</w:t>
      </w:r>
      <w:r>
        <w:t>)</w:t>
      </w:r>
    </w:p>
    <w:p w14:paraId="63D40F59" w14:textId="5579171C" w:rsidR="003C3F3E" w:rsidRDefault="003C3F3E" w:rsidP="003C3F3E">
      <w:pPr>
        <w:pStyle w:val="PartHead"/>
      </w:pPr>
      <w:r w:rsidRPr="003C3F3E">
        <w:lastRenderedPageBreak/>
        <w:t>Configure Multiarea OSPF routing as shown</w:t>
      </w:r>
      <w:r w:rsidR="00EB5D4F">
        <w:t>:</w:t>
      </w:r>
    </w:p>
    <w:p w14:paraId="21EF7CF5" w14:textId="4E11D5D5" w:rsidR="00EB5D4F" w:rsidRPr="00EB5D4F" w:rsidRDefault="005B389D" w:rsidP="00EB5D4F">
      <w:pPr>
        <w:pStyle w:val="BodyTextL25"/>
      </w:pPr>
      <w:r>
        <w:rPr>
          <w:noProof/>
        </w:rPr>
        <w:drawing>
          <wp:inline distT="0" distB="0" distL="0" distR="0" wp14:anchorId="1D45197C" wp14:editId="5DDD784C">
            <wp:extent cx="6400800" cy="2921635"/>
            <wp:effectExtent l="0" t="0" r="0" b="0"/>
            <wp:docPr id="1297627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7252" name="Picture 12976272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AB51" w14:textId="4E1702D2" w:rsidR="004B7081" w:rsidRPr="004B7081" w:rsidRDefault="004B7081" w:rsidP="004B7081">
      <w:pPr>
        <w:pStyle w:val="BodyTextL25"/>
      </w:pPr>
      <w:r w:rsidRPr="004B7081">
        <w:rPr>
          <w:b/>
          <w:bCs/>
        </w:rPr>
        <w:t>Commands to verify multiarea OSPFv2</w:t>
      </w:r>
    </w:p>
    <w:p w14:paraId="306C2974" w14:textId="77777777" w:rsidR="004B7081" w:rsidRPr="004B7081" w:rsidRDefault="004B7081" w:rsidP="004B7081">
      <w:pPr>
        <w:pStyle w:val="BodyTextL25"/>
        <w:numPr>
          <w:ilvl w:val="1"/>
          <w:numId w:val="18"/>
        </w:numPr>
      </w:pPr>
      <w:r w:rsidRPr="004B7081">
        <w:rPr>
          <w:b/>
          <w:bCs/>
        </w:rPr>
        <w:t>show ip ospf neighbor</w:t>
      </w:r>
    </w:p>
    <w:p w14:paraId="66B9BF05" w14:textId="77777777" w:rsidR="004B7081" w:rsidRPr="004B7081" w:rsidRDefault="004B7081" w:rsidP="004B7081">
      <w:pPr>
        <w:pStyle w:val="BodyTextL25"/>
        <w:numPr>
          <w:ilvl w:val="1"/>
          <w:numId w:val="18"/>
        </w:numPr>
      </w:pPr>
      <w:r w:rsidRPr="004B7081">
        <w:rPr>
          <w:b/>
          <w:bCs/>
        </w:rPr>
        <w:t xml:space="preserve">show ip ospf interface </w:t>
      </w:r>
    </w:p>
    <w:p w14:paraId="56BA0F91" w14:textId="77777777" w:rsidR="004B7081" w:rsidRPr="004B7081" w:rsidRDefault="004B7081" w:rsidP="004B7081">
      <w:pPr>
        <w:pStyle w:val="BodyTextL25"/>
        <w:numPr>
          <w:ilvl w:val="1"/>
          <w:numId w:val="18"/>
        </w:numPr>
      </w:pPr>
      <w:r w:rsidRPr="004B7081">
        <w:rPr>
          <w:b/>
          <w:bCs/>
        </w:rPr>
        <w:t>show ip route ospf</w:t>
      </w:r>
    </w:p>
    <w:p w14:paraId="43D3A19F" w14:textId="7C4FC273" w:rsidR="004B7081" w:rsidRDefault="00052009" w:rsidP="00F76FDB">
      <w:pPr>
        <w:pStyle w:val="BodyTextL25"/>
        <w:ind w:left="0"/>
      </w:pPr>
      <w:r>
        <w:rPr>
          <w:noProof/>
        </w:rPr>
        <w:lastRenderedPageBreak/>
        <w:drawing>
          <wp:inline distT="0" distB="0" distL="0" distR="0" wp14:anchorId="1AE3AF2A" wp14:editId="47C40DDC">
            <wp:extent cx="3906981" cy="4510470"/>
            <wp:effectExtent l="0" t="0" r="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0744" cy="45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8060" w14:textId="3153E4F4" w:rsidR="00F76FDB" w:rsidRPr="00F76FDB" w:rsidRDefault="00CB631F" w:rsidP="00CB631F">
      <w:pPr>
        <w:pStyle w:val="BodyTextL25Bold"/>
      </w:pPr>
      <w:r w:rsidRPr="00CB631F">
        <w:t>Check network connectivity</w:t>
      </w:r>
    </w:p>
    <w:p w14:paraId="72BDE15F" w14:textId="77777777" w:rsidR="00BC765A" w:rsidRPr="00454687" w:rsidRDefault="00BC765A" w:rsidP="00454687">
      <w:pPr>
        <w:pStyle w:val="BodyTextL25"/>
      </w:pPr>
    </w:p>
    <w:sectPr w:rsidR="00BC765A" w:rsidRPr="00454687" w:rsidSect="00AA0891">
      <w:footerReference w:type="defaul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7A394" w14:textId="77777777" w:rsidR="001E7FA2" w:rsidRDefault="001E7FA2" w:rsidP="0090659A">
      <w:pPr>
        <w:spacing w:after="0" w:line="240" w:lineRule="auto"/>
      </w:pPr>
      <w:r>
        <w:separator/>
      </w:r>
    </w:p>
    <w:p w14:paraId="445B335E" w14:textId="77777777" w:rsidR="001E7FA2" w:rsidRDefault="001E7FA2"/>
    <w:p w14:paraId="79CE6560" w14:textId="77777777" w:rsidR="001E7FA2" w:rsidRDefault="001E7FA2"/>
    <w:p w14:paraId="7E1417F8" w14:textId="77777777" w:rsidR="001E7FA2" w:rsidRDefault="001E7FA2"/>
    <w:p w14:paraId="63E88E49" w14:textId="77777777" w:rsidR="001E7FA2" w:rsidRDefault="001E7FA2"/>
  </w:endnote>
  <w:endnote w:type="continuationSeparator" w:id="0">
    <w:p w14:paraId="1286D44D" w14:textId="77777777" w:rsidR="001E7FA2" w:rsidRDefault="001E7FA2" w:rsidP="0090659A">
      <w:pPr>
        <w:spacing w:after="0" w:line="240" w:lineRule="auto"/>
      </w:pPr>
      <w:r>
        <w:continuationSeparator/>
      </w:r>
    </w:p>
    <w:p w14:paraId="598B3875" w14:textId="77777777" w:rsidR="001E7FA2" w:rsidRDefault="001E7FA2"/>
    <w:p w14:paraId="4D01B9F8" w14:textId="77777777" w:rsidR="001E7FA2" w:rsidRDefault="001E7FA2"/>
    <w:p w14:paraId="56483449" w14:textId="77777777" w:rsidR="001E7FA2" w:rsidRDefault="001E7FA2"/>
    <w:p w14:paraId="2B0AC284" w14:textId="77777777" w:rsidR="001E7FA2" w:rsidRDefault="001E7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F86244BD-6953-44A5-9A8D-E48AB650D217}"/>
    <w:embedBold r:id="rId2" w:fontKey="{31F78268-13A0-47DF-907E-1449253145A1}"/>
    <w:embedItalic r:id="rId3" w:fontKey="{ED28AAA1-2203-4777-8EAB-C19A163A22C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E08E6" w14:textId="19EA59C9" w:rsidR="008C4307" w:rsidRPr="0090659A" w:rsidRDefault="008C4307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="00C3265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2659" w:rsidRPr="0090659A">
      <w:rPr>
        <w:b/>
        <w:szCs w:val="16"/>
      </w:rPr>
      <w:fldChar w:fldCharType="separate"/>
    </w:r>
    <w:r w:rsidR="002027D2">
      <w:rPr>
        <w:b/>
        <w:noProof/>
        <w:szCs w:val="16"/>
      </w:rPr>
      <w:t>3</w:t>
    </w:r>
    <w:r w:rsidR="00C32659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265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2659" w:rsidRPr="0090659A">
      <w:rPr>
        <w:b/>
        <w:szCs w:val="16"/>
      </w:rPr>
      <w:fldChar w:fldCharType="separate"/>
    </w:r>
    <w:r w:rsidR="002027D2">
      <w:rPr>
        <w:b/>
        <w:noProof/>
        <w:szCs w:val="16"/>
      </w:rPr>
      <w:t>3</w:t>
    </w:r>
    <w:r w:rsidR="00C32659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2BE89" w14:textId="058361F0" w:rsidR="008C4307" w:rsidRPr="0090659A" w:rsidRDefault="008C4307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="00C3265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2659" w:rsidRPr="0090659A">
      <w:rPr>
        <w:b/>
        <w:szCs w:val="16"/>
      </w:rPr>
      <w:fldChar w:fldCharType="separate"/>
    </w:r>
    <w:r w:rsidR="002027D2">
      <w:rPr>
        <w:b/>
        <w:noProof/>
        <w:szCs w:val="16"/>
      </w:rPr>
      <w:t>1</w:t>
    </w:r>
    <w:r w:rsidR="00C32659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265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2659" w:rsidRPr="0090659A">
      <w:rPr>
        <w:b/>
        <w:szCs w:val="16"/>
      </w:rPr>
      <w:fldChar w:fldCharType="separate"/>
    </w:r>
    <w:r w:rsidR="002027D2">
      <w:rPr>
        <w:b/>
        <w:noProof/>
        <w:szCs w:val="16"/>
      </w:rPr>
      <w:t>3</w:t>
    </w:r>
    <w:r w:rsidR="00C32659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5C6AB0" w14:textId="77777777" w:rsidR="001E7FA2" w:rsidRDefault="001E7FA2" w:rsidP="0090659A">
      <w:pPr>
        <w:spacing w:after="0" w:line="240" w:lineRule="auto"/>
      </w:pPr>
      <w:r>
        <w:separator/>
      </w:r>
    </w:p>
    <w:p w14:paraId="6475B22F" w14:textId="77777777" w:rsidR="001E7FA2" w:rsidRDefault="001E7FA2"/>
    <w:p w14:paraId="1241A386" w14:textId="77777777" w:rsidR="001E7FA2" w:rsidRDefault="001E7FA2"/>
    <w:p w14:paraId="7B2AF51D" w14:textId="77777777" w:rsidR="001E7FA2" w:rsidRDefault="001E7FA2"/>
    <w:p w14:paraId="3A0A4489" w14:textId="77777777" w:rsidR="001E7FA2" w:rsidRDefault="001E7FA2"/>
  </w:footnote>
  <w:footnote w:type="continuationSeparator" w:id="0">
    <w:p w14:paraId="49617C36" w14:textId="77777777" w:rsidR="001E7FA2" w:rsidRDefault="001E7FA2" w:rsidP="0090659A">
      <w:pPr>
        <w:spacing w:after="0" w:line="240" w:lineRule="auto"/>
      </w:pPr>
      <w:r>
        <w:continuationSeparator/>
      </w:r>
    </w:p>
    <w:p w14:paraId="3BE6FAE9" w14:textId="77777777" w:rsidR="001E7FA2" w:rsidRDefault="001E7FA2"/>
    <w:p w14:paraId="27348793" w14:textId="77777777" w:rsidR="001E7FA2" w:rsidRDefault="001E7FA2"/>
    <w:p w14:paraId="2541DE75" w14:textId="77777777" w:rsidR="001E7FA2" w:rsidRDefault="001E7FA2"/>
    <w:p w14:paraId="6AFFEFFD" w14:textId="77777777" w:rsidR="001E7FA2" w:rsidRDefault="001E7F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A2AA4"/>
    <w:multiLevelType w:val="multilevel"/>
    <w:tmpl w:val="FE9E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F7C0A71"/>
    <w:multiLevelType w:val="hybridMultilevel"/>
    <w:tmpl w:val="3EEEAE60"/>
    <w:lvl w:ilvl="0" w:tplc="08D40698">
      <w:start w:val="1"/>
      <w:numFmt w:val="decimal"/>
      <w:pStyle w:val="PartHea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23547CB3"/>
    <w:multiLevelType w:val="multilevel"/>
    <w:tmpl w:val="7BA4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032BD8"/>
    <w:multiLevelType w:val="multilevel"/>
    <w:tmpl w:val="66A8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A160E"/>
    <w:multiLevelType w:val="hybridMultilevel"/>
    <w:tmpl w:val="AF5A83F0"/>
    <w:lvl w:ilvl="0" w:tplc="F6248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482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D09B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327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FAF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6CC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466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0C1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24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9" w15:restartNumberingAfterBreak="0">
    <w:nsid w:val="4E3C0F1C"/>
    <w:multiLevelType w:val="hybridMultilevel"/>
    <w:tmpl w:val="9CEC8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9F0CAC"/>
    <w:multiLevelType w:val="multilevel"/>
    <w:tmpl w:val="8A90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21267"/>
    <w:multiLevelType w:val="multilevel"/>
    <w:tmpl w:val="4D2E5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AC6E34"/>
    <w:multiLevelType w:val="hybridMultilevel"/>
    <w:tmpl w:val="113C8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C90857"/>
    <w:multiLevelType w:val="multilevel"/>
    <w:tmpl w:val="2DCE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443E6D"/>
    <w:multiLevelType w:val="multilevel"/>
    <w:tmpl w:val="4240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FB3FE2"/>
    <w:multiLevelType w:val="multilevel"/>
    <w:tmpl w:val="05DA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3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1"/>
  </w:num>
  <w:num w:numId="6">
    <w:abstractNumId w:val="15"/>
  </w:num>
  <w:num w:numId="7">
    <w:abstractNumId w:val="0"/>
  </w:num>
  <w:num w:numId="8">
    <w:abstractNumId w:val="14"/>
  </w:num>
  <w:num w:numId="9">
    <w:abstractNumId w:val="10"/>
  </w:num>
  <w:num w:numId="10">
    <w:abstractNumId w:val="6"/>
  </w:num>
  <w:num w:numId="11">
    <w:abstractNumId w:val="13"/>
  </w:num>
  <w:num w:numId="12">
    <w:abstractNumId w:val="5"/>
  </w:num>
  <w:num w:numId="13">
    <w:abstractNumId w:val="2"/>
  </w:num>
  <w:num w:numId="14">
    <w:abstractNumId w:val="12"/>
  </w:num>
  <w:num w:numId="15">
    <w:abstractNumId w:val="9"/>
  </w:num>
  <w:num w:numId="16">
    <w:abstractNumId w:val="3"/>
  </w:num>
  <w:num w:numId="17">
    <w:abstractNumId w:val="2"/>
  </w:num>
  <w:num w:numId="18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saveSubsetFonts/>
  <w:bordersDoNotSurroundHeader/>
  <w:bordersDoNotSurroundFooter/>
  <w:attachedTemplate r:id="rId1"/>
  <w:linkStyles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009"/>
    <w:rsid w:val="00052548"/>
    <w:rsid w:val="00053857"/>
    <w:rsid w:val="00060696"/>
    <w:rsid w:val="0006529D"/>
    <w:rsid w:val="00075074"/>
    <w:rsid w:val="000769CF"/>
    <w:rsid w:val="000815D8"/>
    <w:rsid w:val="00085CC6"/>
    <w:rsid w:val="00090C07"/>
    <w:rsid w:val="00090DD0"/>
    <w:rsid w:val="00091E8D"/>
    <w:rsid w:val="0009378D"/>
    <w:rsid w:val="00097163"/>
    <w:rsid w:val="000A22C8"/>
    <w:rsid w:val="000A3EF7"/>
    <w:rsid w:val="000B2344"/>
    <w:rsid w:val="000B7DE5"/>
    <w:rsid w:val="000C1921"/>
    <w:rsid w:val="000C349A"/>
    <w:rsid w:val="000D55B4"/>
    <w:rsid w:val="000E65F0"/>
    <w:rsid w:val="000F072C"/>
    <w:rsid w:val="000F30F8"/>
    <w:rsid w:val="000F6743"/>
    <w:rsid w:val="00101C04"/>
    <w:rsid w:val="00107B2B"/>
    <w:rsid w:val="001118AF"/>
    <w:rsid w:val="00112AC5"/>
    <w:rsid w:val="001133DD"/>
    <w:rsid w:val="00120CBE"/>
    <w:rsid w:val="00134706"/>
    <w:rsid w:val="001366EC"/>
    <w:rsid w:val="0014219C"/>
    <w:rsid w:val="001425ED"/>
    <w:rsid w:val="00146D3E"/>
    <w:rsid w:val="00146D44"/>
    <w:rsid w:val="001543D0"/>
    <w:rsid w:val="00154E3A"/>
    <w:rsid w:val="00163164"/>
    <w:rsid w:val="00164B5E"/>
    <w:rsid w:val="001710C0"/>
    <w:rsid w:val="00172AFB"/>
    <w:rsid w:val="001772B8"/>
    <w:rsid w:val="001775C3"/>
    <w:rsid w:val="00180FBF"/>
    <w:rsid w:val="00182CF4"/>
    <w:rsid w:val="001853B4"/>
    <w:rsid w:val="00186444"/>
    <w:rsid w:val="00186CE1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60FB"/>
    <w:rsid w:val="001C7C3B"/>
    <w:rsid w:val="001D37AE"/>
    <w:rsid w:val="001D5B6F"/>
    <w:rsid w:val="001E0AB8"/>
    <w:rsid w:val="001E38E0"/>
    <w:rsid w:val="001E3BAA"/>
    <w:rsid w:val="001E4E72"/>
    <w:rsid w:val="001E62B3"/>
    <w:rsid w:val="001E7FA2"/>
    <w:rsid w:val="001F0171"/>
    <w:rsid w:val="001F0BCD"/>
    <w:rsid w:val="001F0D77"/>
    <w:rsid w:val="001F7DD8"/>
    <w:rsid w:val="00201928"/>
    <w:rsid w:val="002027D2"/>
    <w:rsid w:val="00203E26"/>
    <w:rsid w:val="0020449C"/>
    <w:rsid w:val="002113B8"/>
    <w:rsid w:val="00213D68"/>
    <w:rsid w:val="00215665"/>
    <w:rsid w:val="00217322"/>
    <w:rsid w:val="0021792C"/>
    <w:rsid w:val="002240AB"/>
    <w:rsid w:val="00225E37"/>
    <w:rsid w:val="002319D5"/>
    <w:rsid w:val="00242E3A"/>
    <w:rsid w:val="002506CF"/>
    <w:rsid w:val="0025107F"/>
    <w:rsid w:val="00260CD4"/>
    <w:rsid w:val="002639D8"/>
    <w:rsid w:val="00265F77"/>
    <w:rsid w:val="00266C83"/>
    <w:rsid w:val="002768DC"/>
    <w:rsid w:val="00285F9B"/>
    <w:rsid w:val="00291262"/>
    <w:rsid w:val="00296568"/>
    <w:rsid w:val="002A6C56"/>
    <w:rsid w:val="002C090C"/>
    <w:rsid w:val="002C1243"/>
    <w:rsid w:val="002C1815"/>
    <w:rsid w:val="002C475E"/>
    <w:rsid w:val="002C6AD6"/>
    <w:rsid w:val="002D14A3"/>
    <w:rsid w:val="002D6C2A"/>
    <w:rsid w:val="002D7A86"/>
    <w:rsid w:val="002E7852"/>
    <w:rsid w:val="002F45FF"/>
    <w:rsid w:val="002F6D17"/>
    <w:rsid w:val="00302887"/>
    <w:rsid w:val="00302CF5"/>
    <w:rsid w:val="003056EB"/>
    <w:rsid w:val="003071FF"/>
    <w:rsid w:val="00310652"/>
    <w:rsid w:val="0031371D"/>
    <w:rsid w:val="0031789F"/>
    <w:rsid w:val="00320788"/>
    <w:rsid w:val="00320D71"/>
    <w:rsid w:val="003233A3"/>
    <w:rsid w:val="0032632B"/>
    <w:rsid w:val="0034455D"/>
    <w:rsid w:val="0034604B"/>
    <w:rsid w:val="00346D17"/>
    <w:rsid w:val="00347972"/>
    <w:rsid w:val="00351BA0"/>
    <w:rsid w:val="00352159"/>
    <w:rsid w:val="003559CC"/>
    <w:rsid w:val="003569D7"/>
    <w:rsid w:val="003608AC"/>
    <w:rsid w:val="0036465A"/>
    <w:rsid w:val="003666CB"/>
    <w:rsid w:val="00370034"/>
    <w:rsid w:val="00383003"/>
    <w:rsid w:val="00383226"/>
    <w:rsid w:val="00392C65"/>
    <w:rsid w:val="00392ED5"/>
    <w:rsid w:val="003977CC"/>
    <w:rsid w:val="003A19DC"/>
    <w:rsid w:val="003A1B45"/>
    <w:rsid w:val="003B46FC"/>
    <w:rsid w:val="003B5767"/>
    <w:rsid w:val="003B7605"/>
    <w:rsid w:val="003C3F3E"/>
    <w:rsid w:val="003C6BCA"/>
    <w:rsid w:val="003C7902"/>
    <w:rsid w:val="003C7C41"/>
    <w:rsid w:val="003D0BFF"/>
    <w:rsid w:val="003D38EF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BBB"/>
    <w:rsid w:val="00452C6D"/>
    <w:rsid w:val="00454687"/>
    <w:rsid w:val="00455ADB"/>
    <w:rsid w:val="00455E0B"/>
    <w:rsid w:val="004659EE"/>
    <w:rsid w:val="004936C2"/>
    <w:rsid w:val="0049379C"/>
    <w:rsid w:val="004A1CA0"/>
    <w:rsid w:val="004A22E9"/>
    <w:rsid w:val="004A324E"/>
    <w:rsid w:val="004A5BC5"/>
    <w:rsid w:val="004B023D"/>
    <w:rsid w:val="004B0B1E"/>
    <w:rsid w:val="004B7081"/>
    <w:rsid w:val="004C0909"/>
    <w:rsid w:val="004C3F97"/>
    <w:rsid w:val="004D3339"/>
    <w:rsid w:val="004D353F"/>
    <w:rsid w:val="004D36D7"/>
    <w:rsid w:val="004D682B"/>
    <w:rsid w:val="004E6152"/>
    <w:rsid w:val="004F344A"/>
    <w:rsid w:val="00510639"/>
    <w:rsid w:val="00516142"/>
    <w:rsid w:val="00520027"/>
    <w:rsid w:val="0052093C"/>
    <w:rsid w:val="00521846"/>
    <w:rsid w:val="00521B31"/>
    <w:rsid w:val="00522469"/>
    <w:rsid w:val="0052400A"/>
    <w:rsid w:val="00536F43"/>
    <w:rsid w:val="00537871"/>
    <w:rsid w:val="005510BA"/>
    <w:rsid w:val="00554B4E"/>
    <w:rsid w:val="00556C02"/>
    <w:rsid w:val="00563249"/>
    <w:rsid w:val="00570A65"/>
    <w:rsid w:val="005762B1"/>
    <w:rsid w:val="00580456"/>
    <w:rsid w:val="0058055D"/>
    <w:rsid w:val="00580E73"/>
    <w:rsid w:val="00593386"/>
    <w:rsid w:val="00596998"/>
    <w:rsid w:val="005A6E62"/>
    <w:rsid w:val="005B389D"/>
    <w:rsid w:val="005D2B29"/>
    <w:rsid w:val="005D354A"/>
    <w:rsid w:val="005E3235"/>
    <w:rsid w:val="005E4176"/>
    <w:rsid w:val="005E65B5"/>
    <w:rsid w:val="005F290A"/>
    <w:rsid w:val="005F3AE9"/>
    <w:rsid w:val="006007BB"/>
    <w:rsid w:val="00601DC0"/>
    <w:rsid w:val="006034CB"/>
    <w:rsid w:val="006131CE"/>
    <w:rsid w:val="006175F3"/>
    <w:rsid w:val="00617D6E"/>
    <w:rsid w:val="00622D61"/>
    <w:rsid w:val="00624198"/>
    <w:rsid w:val="00627E8A"/>
    <w:rsid w:val="006428E5"/>
    <w:rsid w:val="00644958"/>
    <w:rsid w:val="00651E3A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0B0F"/>
    <w:rsid w:val="006B1639"/>
    <w:rsid w:val="006B5CA7"/>
    <w:rsid w:val="006B5E89"/>
    <w:rsid w:val="006C19B2"/>
    <w:rsid w:val="006C30A0"/>
    <w:rsid w:val="006C35FF"/>
    <w:rsid w:val="006C42AB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6F3FC3"/>
    <w:rsid w:val="0070248F"/>
    <w:rsid w:val="00705FEC"/>
    <w:rsid w:val="0071147A"/>
    <w:rsid w:val="0071185D"/>
    <w:rsid w:val="007222AD"/>
    <w:rsid w:val="007267CF"/>
    <w:rsid w:val="00731F3F"/>
    <w:rsid w:val="00733BAB"/>
    <w:rsid w:val="00735BA3"/>
    <w:rsid w:val="007425B2"/>
    <w:rsid w:val="007436BF"/>
    <w:rsid w:val="007443E9"/>
    <w:rsid w:val="00745DCE"/>
    <w:rsid w:val="00751480"/>
    <w:rsid w:val="00753D89"/>
    <w:rsid w:val="00755C9B"/>
    <w:rsid w:val="00760FE4"/>
    <w:rsid w:val="00763D8B"/>
    <w:rsid w:val="007657F6"/>
    <w:rsid w:val="0076755A"/>
    <w:rsid w:val="0077125A"/>
    <w:rsid w:val="00775776"/>
    <w:rsid w:val="00786F58"/>
    <w:rsid w:val="00787CC1"/>
    <w:rsid w:val="00792F4E"/>
    <w:rsid w:val="0079398D"/>
    <w:rsid w:val="00796C25"/>
    <w:rsid w:val="007A287C"/>
    <w:rsid w:val="007A3B2A"/>
    <w:rsid w:val="007B1CB8"/>
    <w:rsid w:val="007B5522"/>
    <w:rsid w:val="007C0EE0"/>
    <w:rsid w:val="007C1B71"/>
    <w:rsid w:val="007C2FBB"/>
    <w:rsid w:val="007C7164"/>
    <w:rsid w:val="007D1984"/>
    <w:rsid w:val="007D2AFE"/>
    <w:rsid w:val="007E0041"/>
    <w:rsid w:val="007E3FEA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6692"/>
    <w:rsid w:val="00847B20"/>
    <w:rsid w:val="008509D3"/>
    <w:rsid w:val="00853418"/>
    <w:rsid w:val="00857CF6"/>
    <w:rsid w:val="00860748"/>
    <w:rsid w:val="008610ED"/>
    <w:rsid w:val="00861790"/>
    <w:rsid w:val="00861C6A"/>
    <w:rsid w:val="00865199"/>
    <w:rsid w:val="00867EAF"/>
    <w:rsid w:val="00873C6B"/>
    <w:rsid w:val="0088426A"/>
    <w:rsid w:val="00885A55"/>
    <w:rsid w:val="00890108"/>
    <w:rsid w:val="00893877"/>
    <w:rsid w:val="0089532C"/>
    <w:rsid w:val="00896681"/>
    <w:rsid w:val="008A2749"/>
    <w:rsid w:val="008A2D60"/>
    <w:rsid w:val="008A3A90"/>
    <w:rsid w:val="008A6496"/>
    <w:rsid w:val="008B06D4"/>
    <w:rsid w:val="008B4C29"/>
    <w:rsid w:val="008B4F20"/>
    <w:rsid w:val="008B7FFD"/>
    <w:rsid w:val="008C2920"/>
    <w:rsid w:val="008C4307"/>
    <w:rsid w:val="008C6AEE"/>
    <w:rsid w:val="008C7456"/>
    <w:rsid w:val="008D23DF"/>
    <w:rsid w:val="008D3D55"/>
    <w:rsid w:val="008D73BF"/>
    <w:rsid w:val="008D7F09"/>
    <w:rsid w:val="008E5B64"/>
    <w:rsid w:val="008E7DAA"/>
    <w:rsid w:val="008F0094"/>
    <w:rsid w:val="008F340F"/>
    <w:rsid w:val="00903523"/>
    <w:rsid w:val="0090659A"/>
    <w:rsid w:val="00913EF0"/>
    <w:rsid w:val="00915986"/>
    <w:rsid w:val="00917624"/>
    <w:rsid w:val="00930386"/>
    <w:rsid w:val="009309F5"/>
    <w:rsid w:val="00933237"/>
    <w:rsid w:val="00933F28"/>
    <w:rsid w:val="009476C0"/>
    <w:rsid w:val="00960743"/>
    <w:rsid w:val="00963E34"/>
    <w:rsid w:val="00964B09"/>
    <w:rsid w:val="00964DFA"/>
    <w:rsid w:val="0097284B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D38F2"/>
    <w:rsid w:val="009E2309"/>
    <w:rsid w:val="009E42B9"/>
    <w:rsid w:val="00A014A3"/>
    <w:rsid w:val="00A0412D"/>
    <w:rsid w:val="00A04825"/>
    <w:rsid w:val="00A13B9B"/>
    <w:rsid w:val="00A21211"/>
    <w:rsid w:val="00A34E7F"/>
    <w:rsid w:val="00A36F9D"/>
    <w:rsid w:val="00A46F0A"/>
    <w:rsid w:val="00A46F25"/>
    <w:rsid w:val="00A47CC2"/>
    <w:rsid w:val="00A50D24"/>
    <w:rsid w:val="00A53232"/>
    <w:rsid w:val="00A53E2E"/>
    <w:rsid w:val="00A56CF2"/>
    <w:rsid w:val="00A60146"/>
    <w:rsid w:val="00A622C4"/>
    <w:rsid w:val="00A71D76"/>
    <w:rsid w:val="00A754B4"/>
    <w:rsid w:val="00A807C1"/>
    <w:rsid w:val="00A83374"/>
    <w:rsid w:val="00A93308"/>
    <w:rsid w:val="00A96172"/>
    <w:rsid w:val="00AA0891"/>
    <w:rsid w:val="00AB0D6A"/>
    <w:rsid w:val="00AB43B3"/>
    <w:rsid w:val="00AB49B9"/>
    <w:rsid w:val="00AB6B1E"/>
    <w:rsid w:val="00AB758A"/>
    <w:rsid w:val="00AC1E7E"/>
    <w:rsid w:val="00AC507D"/>
    <w:rsid w:val="00AC66E4"/>
    <w:rsid w:val="00AD4578"/>
    <w:rsid w:val="00AD68E9"/>
    <w:rsid w:val="00AE56C0"/>
    <w:rsid w:val="00B00914"/>
    <w:rsid w:val="00B02A8E"/>
    <w:rsid w:val="00B04388"/>
    <w:rsid w:val="00B052EE"/>
    <w:rsid w:val="00B1081F"/>
    <w:rsid w:val="00B26D40"/>
    <w:rsid w:val="00B27499"/>
    <w:rsid w:val="00B3010D"/>
    <w:rsid w:val="00B35151"/>
    <w:rsid w:val="00B433F2"/>
    <w:rsid w:val="00B44B22"/>
    <w:rsid w:val="00B458E8"/>
    <w:rsid w:val="00B5397B"/>
    <w:rsid w:val="00B62809"/>
    <w:rsid w:val="00B73CCE"/>
    <w:rsid w:val="00B7675A"/>
    <w:rsid w:val="00B81898"/>
    <w:rsid w:val="00B8606B"/>
    <w:rsid w:val="00B878E7"/>
    <w:rsid w:val="00B949A6"/>
    <w:rsid w:val="00B96379"/>
    <w:rsid w:val="00B97278"/>
    <w:rsid w:val="00BA1D0B"/>
    <w:rsid w:val="00BA6972"/>
    <w:rsid w:val="00BB1E0D"/>
    <w:rsid w:val="00BB4D9B"/>
    <w:rsid w:val="00BB53C8"/>
    <w:rsid w:val="00BB73FF"/>
    <w:rsid w:val="00BB7688"/>
    <w:rsid w:val="00BC75B1"/>
    <w:rsid w:val="00BC765A"/>
    <w:rsid w:val="00BC7CAC"/>
    <w:rsid w:val="00BD6D76"/>
    <w:rsid w:val="00BE56B3"/>
    <w:rsid w:val="00BF04E8"/>
    <w:rsid w:val="00BF16BF"/>
    <w:rsid w:val="00BF4D1F"/>
    <w:rsid w:val="00BF573A"/>
    <w:rsid w:val="00BF76A9"/>
    <w:rsid w:val="00BF7F69"/>
    <w:rsid w:val="00C02A73"/>
    <w:rsid w:val="00C063D2"/>
    <w:rsid w:val="00C07FD9"/>
    <w:rsid w:val="00C10955"/>
    <w:rsid w:val="00C11C4D"/>
    <w:rsid w:val="00C1712C"/>
    <w:rsid w:val="00C17654"/>
    <w:rsid w:val="00C23E16"/>
    <w:rsid w:val="00C27E37"/>
    <w:rsid w:val="00C32659"/>
    <w:rsid w:val="00C32713"/>
    <w:rsid w:val="00C34DFA"/>
    <w:rsid w:val="00C351B8"/>
    <w:rsid w:val="00C373B8"/>
    <w:rsid w:val="00C410D9"/>
    <w:rsid w:val="00C44DB7"/>
    <w:rsid w:val="00C4510A"/>
    <w:rsid w:val="00C47F2E"/>
    <w:rsid w:val="00C52BA6"/>
    <w:rsid w:val="00C57A1A"/>
    <w:rsid w:val="00C57A6D"/>
    <w:rsid w:val="00C6258F"/>
    <w:rsid w:val="00C63DF6"/>
    <w:rsid w:val="00C63E58"/>
    <w:rsid w:val="00C6495E"/>
    <w:rsid w:val="00C670EE"/>
    <w:rsid w:val="00C67E3B"/>
    <w:rsid w:val="00C7024F"/>
    <w:rsid w:val="00C7093D"/>
    <w:rsid w:val="00C745BC"/>
    <w:rsid w:val="00C90311"/>
    <w:rsid w:val="00C91C26"/>
    <w:rsid w:val="00C96BE8"/>
    <w:rsid w:val="00CA73D5"/>
    <w:rsid w:val="00CB1D66"/>
    <w:rsid w:val="00CB631F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791A"/>
    <w:rsid w:val="00D00D7D"/>
    <w:rsid w:val="00D139C8"/>
    <w:rsid w:val="00D14C8E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5B6A"/>
    <w:rsid w:val="00D76AC3"/>
    <w:rsid w:val="00D81793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3F4D"/>
    <w:rsid w:val="00DE6F44"/>
    <w:rsid w:val="00E037D9"/>
    <w:rsid w:val="00E10CDB"/>
    <w:rsid w:val="00E111C5"/>
    <w:rsid w:val="00E130EB"/>
    <w:rsid w:val="00E162CD"/>
    <w:rsid w:val="00E17FA5"/>
    <w:rsid w:val="00E26930"/>
    <w:rsid w:val="00E27257"/>
    <w:rsid w:val="00E449D0"/>
    <w:rsid w:val="00E4506A"/>
    <w:rsid w:val="00E51F20"/>
    <w:rsid w:val="00E5301F"/>
    <w:rsid w:val="00E53F99"/>
    <w:rsid w:val="00E55835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5D4F"/>
    <w:rsid w:val="00EB69D5"/>
    <w:rsid w:val="00EB6C33"/>
    <w:rsid w:val="00ED6019"/>
    <w:rsid w:val="00ED7830"/>
    <w:rsid w:val="00EE3909"/>
    <w:rsid w:val="00EF0BD1"/>
    <w:rsid w:val="00EF4205"/>
    <w:rsid w:val="00EF4623"/>
    <w:rsid w:val="00EF5939"/>
    <w:rsid w:val="00F01714"/>
    <w:rsid w:val="00F0258F"/>
    <w:rsid w:val="00F02D06"/>
    <w:rsid w:val="00F057FE"/>
    <w:rsid w:val="00F06FDD"/>
    <w:rsid w:val="00F10819"/>
    <w:rsid w:val="00F11823"/>
    <w:rsid w:val="00F16F35"/>
    <w:rsid w:val="00F2229D"/>
    <w:rsid w:val="00F25ABB"/>
    <w:rsid w:val="00F26956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76FDB"/>
    <w:rsid w:val="00F80837"/>
    <w:rsid w:val="00F83F8D"/>
    <w:rsid w:val="00FA2F6D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D7782"/>
    <w:rsid w:val="00FE2824"/>
    <w:rsid w:val="00FE579A"/>
    <w:rsid w:val="00FE661F"/>
    <w:rsid w:val="00FF0400"/>
    <w:rsid w:val="00FF0F12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B37B3"/>
  <w15:docId w15:val="{3B2DCB94-D200-4908-B86F-26590BC5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FF0F12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FF0F1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FF0F1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5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5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F0F12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FF0F12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FF0F1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2"/>
    <w:qFormat/>
    <w:rsid w:val="00FF0F12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F0F12"/>
    <w:rPr>
      <w:b/>
      <w:sz w:val="32"/>
    </w:rPr>
  </w:style>
  <w:style w:type="paragraph" w:customStyle="1" w:styleId="PageHead">
    <w:name w:val="Page Head"/>
    <w:basedOn w:val="Normal"/>
    <w:qFormat/>
    <w:rsid w:val="00FF0F12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F0F12"/>
    <w:pPr>
      <w:keepNext/>
      <w:numPr>
        <w:ilvl w:val="1"/>
        <w:numId w:val="13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FF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F1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FF0F12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FF0F12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F12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F0F12"/>
    <w:rPr>
      <w:rFonts w:ascii="Tahoma" w:hAnsi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FF0F12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FF0F12"/>
  </w:style>
  <w:style w:type="table" w:styleId="TableGrid">
    <w:name w:val="Table Grid"/>
    <w:basedOn w:val="TableNormal"/>
    <w:uiPriority w:val="59"/>
    <w:rsid w:val="00FF0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FF0F12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FF0F12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FF0F12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2"/>
    <w:next w:val="BodyText2"/>
    <w:qFormat/>
    <w:rsid w:val="00FF0F12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13B9B"/>
    <w:pPr>
      <w:keepNext/>
      <w:numPr>
        <w:numId w:val="16"/>
      </w:numPr>
      <w:tabs>
        <w:tab w:val="left" w:pos="426"/>
      </w:tabs>
      <w:spacing w:before="240"/>
      <w:ind w:left="0" w:firstLine="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FF0F12"/>
    <w:pPr>
      <w:numPr>
        <w:ilvl w:val="2"/>
        <w:numId w:val="13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FF0F12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FF0F12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2"/>
    <w:qFormat/>
    <w:rsid w:val="00FF0F12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2"/>
    <w:qFormat/>
    <w:rsid w:val="00FF0F12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FF0F12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FF0F12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F0F12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FF0F12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FF0F12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FF0F12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FF0F12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FF0F12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FF0F1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FF0F1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F0F12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FF0F12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FF0F12"/>
    <w:pPr>
      <w:numPr>
        <w:numId w:val="13"/>
      </w:numPr>
    </w:pPr>
  </w:style>
  <w:style w:type="paragraph" w:customStyle="1" w:styleId="CMDOutput">
    <w:name w:val="CMD Output"/>
    <w:basedOn w:val="CMD"/>
    <w:qFormat/>
    <w:rsid w:val="00FF0F12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F0F12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FF0F12"/>
    <w:pPr>
      <w:ind w:left="720"/>
    </w:pPr>
  </w:style>
  <w:style w:type="paragraph" w:customStyle="1" w:styleId="BodyTextL25Bold">
    <w:name w:val="Body Text L25 Bold"/>
    <w:basedOn w:val="BodyTextL25"/>
    <w:qFormat/>
    <w:rsid w:val="00FF0F12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0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0F12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FF0F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F1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F1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F1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F0F12"/>
    <w:rPr>
      <w:b/>
      <w:bCs/>
    </w:rPr>
  </w:style>
  <w:style w:type="paragraph" w:customStyle="1" w:styleId="ReflectionQ">
    <w:name w:val="Reflection Q"/>
    <w:basedOn w:val="BodyTextL25"/>
    <w:qFormat/>
    <w:rsid w:val="00FF0F12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FF0F12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6755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55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apple-style-span">
    <w:name w:val="apple-style-span"/>
    <w:basedOn w:val="DefaultParagraphFont"/>
    <w:rsid w:val="0076755A"/>
  </w:style>
  <w:style w:type="character" w:customStyle="1" w:styleId="apple-converted-space">
    <w:name w:val="apple-converted-space"/>
    <w:basedOn w:val="DefaultParagraphFont"/>
    <w:rsid w:val="0076755A"/>
  </w:style>
  <w:style w:type="paragraph" w:styleId="NormalWeb">
    <w:name w:val="Normal (Web)"/>
    <w:basedOn w:val="Normal"/>
    <w:uiPriority w:val="99"/>
    <w:unhideWhenUsed/>
    <w:rsid w:val="007675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Text2">
    <w:name w:val="Body Text2"/>
    <w:basedOn w:val="Normal"/>
    <w:qFormat/>
    <w:rsid w:val="00FF0F12"/>
    <w:pPr>
      <w:spacing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9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5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83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98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15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054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445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ele\AppData\Roaming\Microsoft\Templates\CCNA_Griffin_Lab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28A56B-0CDB-40CC-9F36-CB3AE4070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CCNA_Griffin_Lab-Template.dot</Template>
  <TotalTime>401</TotalTime>
  <Pages>9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Minh</cp:lastModifiedBy>
  <cp:revision>85</cp:revision>
  <cp:lastPrinted>2017-06-06T06:16:00Z</cp:lastPrinted>
  <dcterms:created xsi:type="dcterms:W3CDTF">2013-10-11T00:29:00Z</dcterms:created>
  <dcterms:modified xsi:type="dcterms:W3CDTF">2024-05-02T08:39:00Z</dcterms:modified>
</cp:coreProperties>
</file>