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08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0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Course: CSE 462 - Network Analysis and Design</w:t>
            </w:r>
          </w:p>
          <w:p w:rsidR="00000000" w:rsidDel="00000000" w:rsidP="00000000" w:rsidRDefault="00000000" w:rsidRPr="00000000" w14:paraId="0000000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LAB 2 – Switch Networks</w:t>
            </w:r>
          </w:p>
        </w:tc>
      </w:tr>
    </w:tbl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76"/>
        <w:gridCol w:w="7200"/>
        <w:tblGridChange w:id="0">
          <w:tblGrid>
            <w:gridCol w:w="2376"/>
            <w:gridCol w:w="72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Group 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i w:val="1"/>
                <w:sz w:val="26"/>
                <w:szCs w:val="26"/>
                <w:rtl w:val="0"/>
              </w:rPr>
              <w:t xml:space="preserve">Group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Student 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76" w:lineRule="auto"/>
              <w:jc w:val="center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Ngô Quang Khiêm,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jc w:val="center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Hà Quang Minh,</w:t>
            </w:r>
          </w:p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i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Lê Quốc Khánh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Final Score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hd w:fill="ffffff" w:val="clear"/>
        <w:spacing w:after="280" w:before="28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rtl w:val="0"/>
        </w:rPr>
        <w:t xml:space="preserve">Lab Exercise Submission </w:t>
      </w:r>
    </w:p>
    <w:p w:rsidR="00000000" w:rsidDel="00000000" w:rsidP="00000000" w:rsidRDefault="00000000" w:rsidRPr="00000000" w14:paraId="0000000E">
      <w:pPr>
        <w:shd w:fill="ffffff" w:val="clear"/>
        <w:spacing w:after="280" w:before="280" w:line="360" w:lineRule="auto"/>
        <w:jc w:val="both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Students are responsible for submitting the final report by the stated deadline for full marks. Late submissions will NOT be accepted.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This lab is to guide students how to build switch networks.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NOTE: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Students should read the guideline carefully before conducting Lab experiments.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28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🙡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- Good luck -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b w:val="0"/>
          <w:color w:val="000000"/>
          <w:sz w:val="28"/>
          <w:szCs w:val="28"/>
          <w:u w:val="single"/>
        </w:rPr>
      </w:pPr>
      <w:r w:rsidDel="00000000" w:rsidR="00000000" w:rsidRPr="00000000">
        <w:rPr>
          <w:color w:val="000000"/>
          <w:sz w:val="28"/>
          <w:szCs w:val="28"/>
          <w:highlight w:val="yellow"/>
          <w:u w:val="single"/>
          <w:rtl w:val="0"/>
        </w:rPr>
        <w:t xml:space="preserve">TASK 1 – HOW TO RESET SWITCH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Switch&gt;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enable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delete flash:vlan.dat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filename [vlan.dat]?[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</w:t>
      </w:r>
    </w:p>
    <w:p w:rsidR="00000000" w:rsidDel="00000000" w:rsidP="00000000" w:rsidRDefault="00000000" w:rsidRPr="00000000" w14:paraId="0000001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flash:vlan.dat? [confirm] [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</w:t>
      </w:r>
    </w:p>
    <w:p w:rsidR="00000000" w:rsidDel="00000000" w:rsidP="00000000" w:rsidRDefault="00000000" w:rsidRPr="00000000" w14:paraId="0000001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there was no VLAN file, this message is displayed. </w:t>
      </w:r>
    </w:p>
    <w:p w:rsidR="00000000" w:rsidDel="00000000" w:rsidP="00000000" w:rsidRDefault="00000000" w:rsidRPr="00000000" w14:paraId="0000001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%Error deleting flash:vlan.dat (No such file or directory) </w:t>
      </w:r>
    </w:p>
    <w:p w:rsidR="00000000" w:rsidDel="00000000" w:rsidP="00000000" w:rsidRDefault="00000000" w:rsidRPr="00000000" w14:paraId="0000001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erase startup-config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Erasing the nvram filesystem will remove all files! Continue? [confirm]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Erase of nvram: complete </w:t>
      </w:r>
    </w:p>
    <w:p w:rsidR="00000000" w:rsidDel="00000000" w:rsidP="00000000" w:rsidRDefault="00000000" w:rsidRPr="00000000" w14:paraId="00000020">
      <w:pPr>
        <w:spacing w:after="0" w:line="240" w:lineRule="auto"/>
        <w:ind w:left="18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18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the reload command to reboot the switch:</w:t>
      </w:r>
    </w:p>
    <w:p w:rsidR="00000000" w:rsidDel="00000000" w:rsidP="00000000" w:rsidRDefault="00000000" w:rsidRPr="00000000" w14:paraId="0000002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reload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configuration has been modified. Save? [yes/no]: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 with reload? [confirm] [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</w:t>
      </w:r>
    </w:p>
    <w:p w:rsidR="00000000" w:rsidDel="00000000" w:rsidP="00000000" w:rsidRDefault="00000000" w:rsidRPr="00000000" w14:paraId="0000002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Reload requested by console. </w:t>
      </w:r>
    </w:p>
    <w:p w:rsidR="00000000" w:rsidDel="00000000" w:rsidP="00000000" w:rsidRDefault="00000000" w:rsidRPr="00000000" w14:paraId="00000027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1287" w:firstLine="153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you like to enter the initial configuration dialog? [yes/no]: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1134" w:firstLine="30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RETURN to get started! [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</w:t>
      </w:r>
    </w:p>
    <w:p w:rsidR="00000000" w:rsidDel="00000000" w:rsidP="00000000" w:rsidRDefault="00000000" w:rsidRPr="00000000" w14:paraId="0000002B">
      <w:pPr>
        <w:spacing w:after="0" w:line="240" w:lineRule="auto"/>
        <w:ind w:left="1134" w:firstLine="30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1134" w:firstLine="30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1134" w:firstLine="30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992.1259842519685" w:firstLine="30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Switch1</w:t>
      </w:r>
    </w:p>
    <w:p w:rsidR="00000000" w:rsidDel="00000000" w:rsidP="00000000" w:rsidRDefault="00000000" w:rsidRPr="00000000" w14:paraId="0000002F">
      <w:pPr>
        <w:spacing w:after="0" w:line="240" w:lineRule="auto"/>
        <w:ind w:left="992.1259842519685" w:firstLine="30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566.9291338582675" w:firstLine="3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2841" cy="3094238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2841" cy="309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ind w:left="566.9291338582675" w:firstLine="3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566.9291338582675" w:firstLine="3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Switch2</w:t>
      </w:r>
    </w:p>
    <w:p w:rsidR="00000000" w:rsidDel="00000000" w:rsidP="00000000" w:rsidRDefault="00000000" w:rsidRPr="00000000" w14:paraId="00000033">
      <w:pPr>
        <w:spacing w:after="0" w:line="240" w:lineRule="auto"/>
        <w:ind w:left="566.9291338582675" w:firstLine="3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5043" cy="432503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043" cy="4325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566.9291338582675" w:firstLine="3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566.9291338582675" w:firstLine="3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</w:t>
      </w:r>
    </w:p>
    <w:p w:rsidR="00000000" w:rsidDel="00000000" w:rsidP="00000000" w:rsidRDefault="00000000" w:rsidRPr="00000000" w14:paraId="00000036">
      <w:pPr>
        <w:spacing w:after="0" w:line="240" w:lineRule="auto"/>
        <w:ind w:left="566.9291338582675" w:firstLine="3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89383" cy="695937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9383" cy="69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b w:val="0"/>
          <w:color w:val="000000"/>
          <w:sz w:val="28"/>
          <w:szCs w:val="28"/>
          <w:u w:val="single"/>
        </w:rPr>
      </w:pPr>
      <w:r w:rsidDel="00000000" w:rsidR="00000000" w:rsidRPr="00000000">
        <w:rPr>
          <w:color w:val="000000"/>
          <w:sz w:val="28"/>
          <w:szCs w:val="28"/>
          <w:highlight w:val="yellow"/>
          <w:u w:val="single"/>
          <w:rtl w:val="0"/>
        </w:rPr>
        <w:t xml:space="preserve">TASK 2 – BASIC SWITCH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/>
        <w:drawing>
          <wp:inline distB="0" distT="0" distL="0" distR="0">
            <wp:extent cx="5943600" cy="2775585"/>
            <wp:effectExtent b="0" l="0" r="0" t="0"/>
            <wp:docPr id="6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80" w:line="240" w:lineRule="auto"/>
        <w:ind w:left="357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2.1. Basic switch network diagram</w:t>
      </w:r>
    </w:p>
    <w:p w:rsidR="00000000" w:rsidDel="00000000" w:rsidP="00000000" w:rsidRDefault="00000000" w:rsidRPr="00000000" w14:paraId="00000043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80" w:line="240" w:lineRule="auto"/>
        <w:ind w:left="374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Make device connections according to the above model.</w:t>
      </w:r>
    </w:p>
    <w:p w:rsidR="00000000" w:rsidDel="00000000" w:rsidP="00000000" w:rsidRDefault="00000000" w:rsidRPr="00000000" w14:paraId="00000045">
      <w:pPr>
        <w:spacing w:after="240" w:before="280" w:line="240" w:lineRule="auto"/>
        <w:ind w:left="374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: Delete old configuration information existing in the devices before proceeding</w:t>
      </w:r>
    </w:p>
    <w:p w:rsidR="00000000" w:rsidDel="00000000" w:rsidP="00000000" w:rsidRDefault="00000000" w:rsidRPr="00000000" w14:paraId="00000046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Make connections according to the diagram and configure basic parameters for the Switch (See lab 1)</w:t>
      </w:r>
    </w:p>
    <w:p w:rsidR="00000000" w:rsidDel="00000000" w:rsidP="00000000" w:rsidRDefault="00000000" w:rsidRPr="00000000" w14:paraId="00000047">
      <w:pPr>
        <w:spacing w:after="120" w:before="120" w:line="240" w:lineRule="auto"/>
        <w:ind w:left="720" w:firstLine="36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hostname, banner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20" w:before="120" w:line="240" w:lineRule="auto"/>
        <w:ind w:left="720" w:firstLine="363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Set enable pass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“eiu@123”</w:t>
      </w:r>
    </w:p>
    <w:p w:rsidR="00000000" w:rsidDel="00000000" w:rsidP="00000000" w:rsidRDefault="00000000" w:rsidRPr="00000000" w14:paraId="00000049">
      <w:pPr>
        <w:spacing w:after="120" w:before="120" w:line="240" w:lineRule="auto"/>
        <w:ind w:left="720" w:firstLine="363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Configure and set password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sessions, password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“cisco”</w:t>
      </w:r>
    </w:p>
    <w:p w:rsidR="00000000" w:rsidDel="00000000" w:rsidP="00000000" w:rsidRDefault="00000000" w:rsidRPr="00000000" w14:paraId="0000004A">
      <w:pPr>
        <w:spacing w:after="120" w:before="120" w:line="240" w:lineRule="auto"/>
        <w:ind w:left="720" w:firstLine="363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52925" cy="2628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20" w:before="120" w:line="240" w:lineRule="auto"/>
        <w:ind w:left="720" w:firstLine="363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06088" cy="2534603"/>
            <wp:effectExtent b="0" l="0" r="0" t="0"/>
            <wp:docPr id="6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6088" cy="2534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before="12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Configure IP for switches and PCs </w:t>
      </w:r>
    </w:p>
    <w:p w:rsidR="00000000" w:rsidDel="00000000" w:rsidP="00000000" w:rsidRDefault="00000000" w:rsidRPr="00000000" w14:paraId="0000004D">
      <w:pPr>
        <w:spacing w:after="240" w:before="280" w:line="240" w:lineRule="auto"/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PC1: 192.168.10.11</w:t>
      </w:r>
    </w:p>
    <w:p w:rsidR="00000000" w:rsidDel="00000000" w:rsidP="00000000" w:rsidRDefault="00000000" w:rsidRPr="00000000" w14:paraId="0000004E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295921" cy="3658553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921" cy="365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PC2: 192.168.10.12</w:t>
      </w:r>
    </w:p>
    <w:p w:rsidR="00000000" w:rsidDel="00000000" w:rsidP="00000000" w:rsidRDefault="00000000" w:rsidRPr="00000000" w14:paraId="00000050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97493" cy="317696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7493" cy="317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PC3: 192.168.10.23</w:t>
      </w:r>
    </w:p>
    <w:p w:rsidR="00000000" w:rsidDel="00000000" w:rsidP="00000000" w:rsidRDefault="00000000" w:rsidRPr="00000000" w14:paraId="00000056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88068" cy="2857500"/>
            <wp:effectExtent b="0" l="0" r="0" t="0"/>
            <wp:docPr id="5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8068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configure the IP for the Switch,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must go to interface vlan1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the IP on the switch only is for the management purpose.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vlan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address 192.168.1.10 255.255.255.0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shutdown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default-gateway 192.168.1.1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running-config startup-config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91300" cy="56769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589.6062992125984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41462" cy="4990147"/>
            <wp:effectExtent b="0" l="0" r="0" t="0"/>
            <wp:docPr id="6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1462" cy="4990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NOTE: Do the same on the remaining devices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Check configuration information: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running-config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vlan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mac-address-table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SWITCH 1: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48075" cy="1019175"/>
            <wp:effectExtent b="0" l="0" r="0" t="0"/>
            <wp:docPr id="2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67325" cy="18669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00650" cy="280035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SWITCH 2: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69168" cy="1925231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168" cy="1925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68132" cy="253460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132" cy="2534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88243" cy="2615499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243" cy="2615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20" w:before="12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Execute the command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delete old information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MAC address table:</w:t>
      </w:r>
    </w:p>
    <w:p w:rsidR="00000000" w:rsidDel="00000000" w:rsidP="00000000" w:rsidRDefault="00000000" w:rsidRPr="00000000" w14:paraId="0000007A">
      <w:pPr>
        <w:spacing w:after="120" w:before="12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clear mac-address-table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20" w:before="12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review the information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MAC address table:</w:t>
      </w:r>
    </w:p>
    <w:p w:rsidR="00000000" w:rsidDel="00000000" w:rsidP="00000000" w:rsidRDefault="00000000" w:rsidRPr="00000000" w14:paraId="0000007C">
      <w:pPr>
        <w:spacing w:after="120" w:before="120" w:lineRule="auto"/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mac-address-table</w:t>
      </w:r>
    </w:p>
    <w:p w:rsidR="00000000" w:rsidDel="00000000" w:rsidP="00000000" w:rsidRDefault="00000000" w:rsidRPr="00000000" w14:paraId="0000007D">
      <w:pPr>
        <w:spacing w:after="120" w:before="120" w:lineRule="auto"/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81575" cy="2115503"/>
            <wp:effectExtent b="0" l="0" r="0" t="0"/>
            <wp:docPr id="6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15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20" w:before="120" w:lineRule="auto"/>
        <w:ind w:left="144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27616" cy="3248978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16" cy="3248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connection between PCs and between PC and Switch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80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from PC1 to the switch, and other PCs in the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process. If it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fails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must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configuration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80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PC1,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the Switches in the model.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PC3-PC1&amp;PC2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7343" cy="3818277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7343" cy="3818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PC3-SWITCH 1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39910" cy="279400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PC3-SWITCH 2</w:t>
      </w:r>
    </w:p>
    <w:p w:rsidR="00000000" w:rsidDel="00000000" w:rsidP="00000000" w:rsidRDefault="00000000" w:rsidRPr="00000000" w14:paraId="00000089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39910" cy="2146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TELNET</w:t>
      </w:r>
    </w:p>
    <w:p w:rsidR="00000000" w:rsidDel="00000000" w:rsidP="00000000" w:rsidRDefault="00000000" w:rsidRPr="00000000" w14:paraId="0000008B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39910" cy="1422400"/>
            <wp:effectExtent b="0" l="0" r="0" t="0"/>
            <wp:docPr id="6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3400" cy="4181475"/>
            <wp:effectExtent b="0" l="0" r="0" t="0"/>
            <wp:docPr id="3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72150" cy="22860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>
          <w:b w:val="0"/>
          <w:color w:val="000000"/>
          <w:sz w:val="28"/>
          <w:szCs w:val="28"/>
          <w:u w:val="single"/>
        </w:rPr>
      </w:pPr>
      <w:r w:rsidDel="00000000" w:rsidR="00000000" w:rsidRPr="00000000">
        <w:rPr>
          <w:color w:val="000000"/>
          <w:sz w:val="28"/>
          <w:szCs w:val="28"/>
          <w:highlight w:val="yellow"/>
          <w:u w:val="single"/>
          <w:rtl w:val="0"/>
        </w:rPr>
        <w:t xml:space="preserve">TASK 3 – EXTENTED SWITCH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8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737883" cy="2909572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883" cy="290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80" w:line="240" w:lineRule="auto"/>
        <w:ind w:left="357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2.2. Expanded switch network diagram.</w:t>
      </w:r>
    </w:p>
    <w:p w:rsidR="00000000" w:rsidDel="00000000" w:rsidP="00000000" w:rsidRDefault="00000000" w:rsidRPr="00000000" w14:paraId="00000093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Make connections according to the diagram and configure basic parameters for the Router (See lab 1)</w:t>
      </w:r>
    </w:p>
    <w:p w:rsidR="00000000" w:rsidDel="00000000" w:rsidP="00000000" w:rsidRDefault="00000000" w:rsidRPr="00000000" w14:paraId="00000094">
      <w:pPr>
        <w:spacing w:after="120" w:before="12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hostname, banner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20" w:before="12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Set enable pass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“eiu@123”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20" w:before="12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Configure and set password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telnet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sessions, password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“cisco”</w:t>
      </w:r>
    </w:p>
    <w:p w:rsidR="00000000" w:rsidDel="00000000" w:rsidP="00000000" w:rsidRDefault="00000000" w:rsidRPr="00000000" w14:paraId="00000097">
      <w:pPr>
        <w:spacing w:after="120" w:before="12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257550" cy="923925"/>
            <wp:effectExtent b="0" l="0" r="0" t="0"/>
            <wp:docPr id="5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before="12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286250" cy="790575"/>
            <wp:effectExtent b="0" l="0" r="0" t="0"/>
            <wp:docPr id="2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20" w:before="12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52975" cy="200977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8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Configure IP for switches, routers and PCs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above model, can it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without a Router device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What is the role of the Router in the above model?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Answer: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PC3: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6222683" cy="13620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2683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5857875" cy="184785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configuration information: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21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running-config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21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21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14800" cy="1894567"/>
            <wp:effectExtent b="0" l="0" r="0" t="0"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9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21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vlan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6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ip route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65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62250" cy="9620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65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#show ip interface brief</w:t>
      </w:r>
    </w:p>
    <w:p w:rsidR="00000000" w:rsidDel="00000000" w:rsidP="00000000" w:rsidRDefault="00000000" w:rsidRPr="00000000" w14:paraId="000000AA">
      <w:pPr>
        <w:spacing w:after="120" w:before="120" w:line="240" w:lineRule="auto"/>
        <w:ind w:left="1440" w:firstLine="21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839910" cy="217170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connection between PCs, Switch and Router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80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from PC1 to the switch, and other PCs in the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process. If it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fails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must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again.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80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PC,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telnet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the Switches in the model.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right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PING PC2 -&gt; ROUTER AND SWITCH2</w:t>
      </w:r>
    </w:p>
    <w:p w:rsidR="00000000" w:rsidDel="00000000" w:rsidP="00000000" w:rsidRDefault="00000000" w:rsidRPr="00000000" w14:paraId="000000B6">
      <w:pPr>
        <w:pStyle w:val="Heading1"/>
        <w:rPr>
          <w:sz w:val="28"/>
          <w:szCs w:val="28"/>
          <w:highlight w:val="yellow"/>
          <w:u w:val="single"/>
        </w:rPr>
      </w:pPr>
      <w:r w:rsidDel="00000000" w:rsidR="00000000" w:rsidRPr="00000000">
        <w:rPr>
          <w:sz w:val="28"/>
          <w:szCs w:val="28"/>
          <w:highlight w:val="yellow"/>
          <w:u w:val="single"/>
        </w:rPr>
        <w:drawing>
          <wp:inline distB="114300" distT="114300" distL="114300" distR="114300">
            <wp:extent cx="4597718" cy="403860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718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TELNET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1609725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rPr>
          <w:sz w:val="28"/>
          <w:szCs w:val="28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>
          <w:sz w:val="28"/>
          <w:szCs w:val="28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>
          <w:sz w:val="28"/>
          <w:szCs w:val="28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>
          <w:sz w:val="28"/>
          <w:szCs w:val="28"/>
          <w:highlight w:val="yellow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>
          <w:b w:val="0"/>
          <w:color w:val="000000"/>
          <w:sz w:val="28"/>
          <w:szCs w:val="28"/>
          <w:u w:val="single"/>
        </w:rPr>
      </w:pPr>
      <w:r w:rsidDel="00000000" w:rsidR="00000000" w:rsidRPr="00000000">
        <w:rPr>
          <w:color w:val="000000"/>
          <w:sz w:val="28"/>
          <w:szCs w:val="28"/>
          <w:highlight w:val="yellow"/>
          <w:u w:val="single"/>
          <w:rtl w:val="0"/>
        </w:rPr>
        <w:t xml:space="preserve">TASK 4 – VLAN and TRUNKING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8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644775"/>
            <wp:effectExtent b="0" l="0" r="0" t="0"/>
            <wp:docPr id="6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80" w:line="240" w:lineRule="auto"/>
        <w:ind w:left="357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2.3. Switch network diagram with VLAN and trunking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2160" w:right="0" w:hanging="360"/>
        <w:jc w:val="left"/>
        <w:rPr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VLAN 10: port 4, 5,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VLAN 20: port 7, 8, 9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left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160" w:right="0" w:hanging="360"/>
        <w:jc w:val="left"/>
        <w:rPr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Trunk: port 15</w:t>
      </w:r>
    </w:p>
    <w:p w:rsidR="00000000" w:rsidDel="00000000" w:rsidP="00000000" w:rsidRDefault="00000000" w:rsidRPr="00000000" w14:paraId="000000C7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Make connections according to the diagram and configure basic parameters for the Switch (See lab 1)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hostname, banner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enable pass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“eiu@123”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and set password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telnet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sessions, password 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“cisco”</w:t>
      </w:r>
    </w:p>
    <w:p w:rsidR="00000000" w:rsidDel="00000000" w:rsidP="00000000" w:rsidRDefault="00000000" w:rsidRPr="00000000" w14:paraId="000000CB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Assign IP addresses to PCs  Example PC11:</w:t>
      </w:r>
    </w:p>
    <w:p w:rsidR="00000000" w:rsidDel="00000000" w:rsidP="00000000" w:rsidRDefault="00000000" w:rsidRPr="00000000" w14:paraId="000000CC">
      <w:pPr>
        <w:spacing w:after="120" w:before="120" w:line="240" w:lineRule="auto"/>
        <w:ind w:left="179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IP address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192.168.10.11</w:t>
      </w:r>
    </w:p>
    <w:p w:rsidR="00000000" w:rsidDel="00000000" w:rsidP="00000000" w:rsidRDefault="00000000" w:rsidRPr="00000000" w14:paraId="000000CD">
      <w:pPr>
        <w:spacing w:after="120" w:before="120" w:line="240" w:lineRule="auto"/>
        <w:ind w:left="179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Subnet mask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255.255.255.0</w:t>
      </w:r>
    </w:p>
    <w:p w:rsidR="00000000" w:rsidDel="00000000" w:rsidP="00000000" w:rsidRDefault="00000000" w:rsidRPr="00000000" w14:paraId="000000CE">
      <w:pPr>
        <w:spacing w:after="120" w:before="120" w:line="240" w:lineRule="auto"/>
        <w:ind w:left="1794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497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  <w:rtl w:val="0"/>
        </w:rPr>
        <w:t xml:space="preserve">Do the appropriate configuration for other PCs</w:t>
      </w:r>
    </w:p>
    <w:p w:rsidR="00000000" w:rsidDel="00000000" w:rsidP="00000000" w:rsidRDefault="00000000" w:rsidRPr="00000000" w14:paraId="000000CF">
      <w:pPr>
        <w:spacing w:after="120" w:before="120" w:lin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20" w:before="120" w:lin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20" w:before="120" w:lin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20" w:before="120" w:lin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120" w:before="120" w:line="240" w:lineRule="auto"/>
        <w:ind w:left="720" w:hanging="36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  <w:rtl w:val="0"/>
        </w:rPr>
        <w:t xml:space="preserve">Vlan 10: PC1</w:t>
      </w:r>
    </w:p>
    <w:p w:rsidR="00000000" w:rsidDel="00000000" w:rsidP="00000000" w:rsidRDefault="00000000" w:rsidRPr="00000000" w14:paraId="000000D4">
      <w:pPr>
        <w:spacing w:after="120" w:before="120" w:line="240" w:lineRule="auto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  <w:drawing>
          <wp:inline distB="114300" distT="114300" distL="114300" distR="114300">
            <wp:extent cx="5229225" cy="1314450"/>
            <wp:effectExtent b="0" l="0" r="0" t="0"/>
            <wp:docPr id="6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20" w:before="120" w:line="240" w:lineRule="auto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spacing w:after="120" w:before="120" w:line="240" w:lineRule="auto"/>
        <w:ind w:left="720" w:hanging="36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  <w:rtl w:val="0"/>
        </w:rPr>
        <w:t xml:space="preserve">Vlan 20: PC2</w:t>
      </w:r>
    </w:p>
    <w:p w:rsidR="00000000" w:rsidDel="00000000" w:rsidP="00000000" w:rsidRDefault="00000000" w:rsidRPr="00000000" w14:paraId="000000D7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2894213" cy="3344227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213" cy="334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pc3 (vlan 10):</w:t>
      </w:r>
    </w:p>
    <w:p w:rsidR="00000000" w:rsidDel="00000000" w:rsidP="00000000" w:rsidRDefault="00000000" w:rsidRPr="00000000" w14:paraId="000000DA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4359593" cy="405765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593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46" w:type="default"/>
          <w:pgSz w:h="16840" w:w="11907" w:orient="portrait"/>
          <w:pgMar w:bottom="1134" w:top="1701" w:left="567" w:right="567" w:header="284" w:footer="284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VLANs on SWITCHs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Switch EIU01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vlan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vlan 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EIU01(config-vlan)#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Staff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vlan 20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EIU01(config-vlan)#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 IT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vlan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1800" w:right="0" w:firstLine="36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40" w:w="11907" w:orient="portrait"/>
          <w:pgMar w:bottom="1134" w:top="1701" w:left="567" w:right="567" w:header="284" w:footer="284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Do the same for switch EIU02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Assign ports to VLANs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Switch EIU01: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ports Fa0/4, Fa0/5, Fa0/6 to VLAN 10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fastethernet 0/4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switchport mode access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switchport access vlan 10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fastethernet 0/5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switchport mode access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switchport access vlan 10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fastethernet 0/6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switchport mode access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switchport access vlan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Do the same for VLAN 20 and on Switch EIU02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vlan</w:t>
      </w:r>
    </w:p>
    <w:p w:rsidR="00000000" w:rsidDel="00000000" w:rsidP="00000000" w:rsidRDefault="00000000" w:rsidRPr="00000000" w14:paraId="000000F6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running-config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ind w:left="2160" w:hanging="216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839910" cy="11557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Check the configuration information again: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Check the connection between PCs</w:t>
      </w:r>
    </w:p>
    <w:p w:rsidR="00000000" w:rsidDel="00000000" w:rsidP="00000000" w:rsidRDefault="00000000" w:rsidRPr="00000000" w14:paraId="000000FB">
      <w:pPr>
        <w:spacing w:after="24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644775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PC11 ping PC12? Why?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Answer: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Yes, because it’s in the same switch.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   Can PC11 ping PC13? Why?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Answer: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F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No, we have to turn on the trunk gate.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7" w:orient="portrait"/>
          <w:pgMar w:bottom="1134" w:top="1701" w:left="567" w:right="567" w:header="284" w:footer="284"/>
        </w:sect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Trunk port with Encapsulation dot1q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Switch EIU01: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fastethernet 0/1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switchport mode trunk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switchport trunk encapsulation dot1q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EIU01(config-if)#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switchport trunk allowed vlan 10,12,13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950" w:right="0" w:firstLine="21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Do the same with switch EIU02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950" w:right="0" w:firstLine="21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950" w:right="0" w:firstLine="21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950" w:right="0" w:firstLine="21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950" w:right="0" w:firstLine="21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Check information on the Trunk interface with the following commands: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650" w:right="0" w:firstLine="21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#show interface fastethernet 0/15  switchport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8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#show interface fastethernet 0/15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8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#show running-config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7" w:orient="portrait"/>
          <w:pgMar w:bottom="1134" w:top="1701" w:left="567" w:right="567" w:header="284" w:footer="284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#show vlan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Check the connection between PCs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 Can PC11 ping PC13? Why?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Can PC11 ping PC24? Why?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If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PING was failed, suggest a solution to PING successfully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5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u w:val="single"/>
          <w:rtl w:val="0"/>
        </w:rPr>
        <w:t xml:space="preserve">Answer: </w:t>
      </w:r>
    </w:p>
    <w:p w:rsidR="00000000" w:rsidDel="00000000" w:rsidP="00000000" w:rsidRDefault="00000000" w:rsidRPr="00000000" w14:paraId="00000116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hyperlink r:id="rId48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https://mdungblog.wordpress.com/cau-hinh-telnet-ssh-cho-switch-cisco/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Task 4 : On Cisco Packet Tracer</w:t>
      </w:r>
    </w:p>
    <w:p w:rsidR="00000000" w:rsidDel="00000000" w:rsidP="00000000" w:rsidRDefault="00000000" w:rsidRPr="00000000" w14:paraId="0000011D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9900ff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48"/>
          <w:szCs w:val="48"/>
          <w:rtl w:val="0"/>
        </w:rPr>
        <w:t xml:space="preserve">VLAN AND TRUNKING</w:t>
      </w:r>
    </w:p>
    <w:p w:rsidR="00000000" w:rsidDel="00000000" w:rsidP="00000000" w:rsidRDefault="00000000" w:rsidRPr="00000000" w14:paraId="0000011E">
      <w:pPr>
        <w:numPr>
          <w:ilvl w:val="2"/>
          <w:numId w:val="3"/>
        </w:numPr>
        <w:spacing w:after="0" w:before="280" w:line="240" w:lineRule="auto"/>
        <w:ind w:left="216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VLAN 10: port 4, 5, 6</w:t>
      </w:r>
    </w:p>
    <w:p w:rsidR="00000000" w:rsidDel="00000000" w:rsidP="00000000" w:rsidRDefault="00000000" w:rsidRPr="00000000" w14:paraId="0000011F">
      <w:pPr>
        <w:numPr>
          <w:ilvl w:val="2"/>
          <w:numId w:val="3"/>
        </w:numPr>
        <w:spacing w:after="0" w:line="240" w:lineRule="auto"/>
        <w:ind w:left="216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VLAN 20: port 7, 8, 9</w:t>
      </w:r>
    </w:p>
    <w:p w:rsidR="00000000" w:rsidDel="00000000" w:rsidP="00000000" w:rsidRDefault="00000000" w:rsidRPr="00000000" w14:paraId="00000120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2"/>
          <w:numId w:val="3"/>
        </w:numPr>
        <w:spacing w:after="240" w:line="240" w:lineRule="auto"/>
        <w:ind w:left="2160" w:hanging="360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Trunk: port 15</w:t>
      </w:r>
    </w:p>
    <w:p w:rsidR="00000000" w:rsidDel="00000000" w:rsidP="00000000" w:rsidRDefault="00000000" w:rsidRPr="00000000" w14:paraId="00000122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Make connections according to the diagram and configure basic parameters for the Switch (See lab 1)</w:t>
      </w:r>
    </w:p>
    <w:p w:rsidR="00000000" w:rsidDel="00000000" w:rsidP="00000000" w:rsidRDefault="00000000" w:rsidRPr="00000000" w14:paraId="00000123">
      <w:pPr>
        <w:numPr>
          <w:ilvl w:val="2"/>
          <w:numId w:val="5"/>
        </w:numPr>
        <w:spacing w:after="0" w:before="12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hostname, banner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enable pass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“eiu@123”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2"/>
          <w:numId w:val="5"/>
        </w:numPr>
        <w:spacing w:after="120" w:line="240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Configure and set password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telnet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sessions, password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“cisco”</w:t>
      </w:r>
    </w:p>
    <w:p w:rsidR="00000000" w:rsidDel="00000000" w:rsidP="00000000" w:rsidRDefault="00000000" w:rsidRPr="00000000" w14:paraId="00000126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Answer : </w:t>
      </w:r>
    </w:p>
    <w:p w:rsidR="00000000" w:rsidDel="00000000" w:rsidP="00000000" w:rsidRDefault="00000000" w:rsidRPr="00000000" w14:paraId="00000127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Switch EIU01</w:t>
      </w:r>
    </w:p>
    <w:p w:rsidR="00000000" w:rsidDel="00000000" w:rsidP="00000000" w:rsidRDefault="00000000" w:rsidRPr="00000000" w14:paraId="00000128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486275" cy="1085850"/>
            <wp:effectExtent b="0" l="0" r="0" t="0"/>
            <wp:docPr id="6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324350" cy="1676400"/>
            <wp:effectExtent b="0" l="0" r="0" t="0"/>
            <wp:docPr id="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Switch EIU02</w:t>
      </w:r>
    </w:p>
    <w:p w:rsidR="00000000" w:rsidDel="00000000" w:rsidP="00000000" w:rsidRDefault="00000000" w:rsidRPr="00000000" w14:paraId="0000012B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486275" cy="1905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Assign IP addresses to PCs  Example PC11:</w:t>
      </w:r>
    </w:p>
    <w:p w:rsidR="00000000" w:rsidDel="00000000" w:rsidP="00000000" w:rsidRDefault="00000000" w:rsidRPr="00000000" w14:paraId="0000012D">
      <w:pPr>
        <w:spacing w:after="120" w:before="120" w:line="240" w:lineRule="auto"/>
        <w:ind w:left="179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IP address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192.168.10.11</w:t>
      </w:r>
    </w:p>
    <w:p w:rsidR="00000000" w:rsidDel="00000000" w:rsidP="00000000" w:rsidRDefault="00000000" w:rsidRPr="00000000" w14:paraId="0000012E">
      <w:pPr>
        <w:spacing w:after="120" w:before="120" w:line="240" w:lineRule="auto"/>
        <w:ind w:left="179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Subnet mask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255.255.255.0</w:t>
      </w:r>
    </w:p>
    <w:p w:rsidR="00000000" w:rsidDel="00000000" w:rsidP="00000000" w:rsidRDefault="00000000" w:rsidRPr="00000000" w14:paraId="0000012F">
      <w:pPr>
        <w:spacing w:after="120" w:before="120" w:line="240" w:lineRule="auto"/>
        <w:ind w:left="1794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497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  <w:rtl w:val="0"/>
        </w:rPr>
        <w:t xml:space="preserve">Do the appropriate configuration for other PCs</w:t>
      </w:r>
    </w:p>
    <w:p w:rsidR="00000000" w:rsidDel="00000000" w:rsidP="00000000" w:rsidRDefault="00000000" w:rsidRPr="00000000" w14:paraId="00000130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PC11 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3093463" cy="2443086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463" cy="2443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PC12</w:t>
      </w:r>
    </w:p>
    <w:p w:rsidR="00000000" w:rsidDel="00000000" w:rsidP="00000000" w:rsidRDefault="00000000" w:rsidRPr="00000000" w14:paraId="00000132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3495675" cy="28194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PC13</w:t>
      </w:r>
    </w:p>
    <w:p w:rsidR="00000000" w:rsidDel="00000000" w:rsidP="00000000" w:rsidRDefault="00000000" w:rsidRPr="00000000" w14:paraId="00000134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3676650" cy="2752725"/>
            <wp:effectExtent b="0" l="0" r="0" t="0"/>
            <wp:docPr id="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PC14</w:t>
      </w:r>
    </w:p>
    <w:p w:rsidR="00000000" w:rsidDel="00000000" w:rsidP="00000000" w:rsidRDefault="00000000" w:rsidRPr="00000000" w14:paraId="00000136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3135150" cy="2608159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150" cy="2608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PC21</w:t>
      </w:r>
    </w:p>
    <w:p w:rsidR="00000000" w:rsidDel="00000000" w:rsidP="00000000" w:rsidRDefault="00000000" w:rsidRPr="00000000" w14:paraId="00000138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3495675" cy="279082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PC22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495675" cy="2781300"/>
            <wp:effectExtent b="0" l="0" r="0" t="0"/>
            <wp:docPr id="1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PC23</w:t>
      </w:r>
    </w:p>
    <w:p w:rsidR="00000000" w:rsidDel="00000000" w:rsidP="00000000" w:rsidRDefault="00000000" w:rsidRPr="00000000" w14:paraId="0000013C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14700" cy="276225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8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PC24</w:t>
      </w:r>
    </w:p>
    <w:p w:rsidR="00000000" w:rsidDel="00000000" w:rsidP="00000000" w:rsidRDefault="00000000" w:rsidRPr="00000000" w14:paraId="0000013E">
      <w:pPr>
        <w:spacing w:after="240" w:before="280" w:line="240" w:lineRule="auto"/>
        <w:ind w:left="0" w:firstLine="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257550" cy="2752725"/>
            <wp:effectExtent b="0" l="0" r="0" t="0"/>
            <wp:docPr id="5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80" w:line="240" w:lineRule="auto"/>
        <w:ind w:firstLine="720"/>
        <w:jc w:val="left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Step 3 : Create Vlans on Switchs </w:t>
      </w:r>
    </w:p>
    <w:p w:rsidR="00000000" w:rsidDel="00000000" w:rsidP="00000000" w:rsidRDefault="00000000" w:rsidRPr="00000000" w14:paraId="00000140">
      <w:pPr>
        <w:spacing w:after="240" w:before="280" w:line="24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178618" cy="3166406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618" cy="3166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80" w:line="24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40392" cy="3087052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392" cy="3087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Assign ports to VLANs</w:t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Switch EIU01:</w:t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ports Fa0/4, Fa0/5, Fa0/6 to VLAN 10</w:t>
      </w:r>
    </w:p>
    <w:p w:rsidR="00000000" w:rsidDel="00000000" w:rsidP="00000000" w:rsidRDefault="00000000" w:rsidRPr="00000000" w14:paraId="0000014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fastethernet 0/4 </w:t>
      </w:r>
    </w:p>
    <w:p w:rsidR="00000000" w:rsidDel="00000000" w:rsidP="00000000" w:rsidRDefault="00000000" w:rsidRPr="00000000" w14:paraId="00000147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switchport mode access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switchport access vlan 10 </w:t>
      </w:r>
    </w:p>
    <w:p w:rsidR="00000000" w:rsidDel="00000000" w:rsidP="00000000" w:rsidRDefault="00000000" w:rsidRPr="00000000" w14:paraId="00000149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fastethernet 0/5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switchport mode access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switchport access vlan 10 </w:t>
      </w:r>
    </w:p>
    <w:p w:rsidR="00000000" w:rsidDel="00000000" w:rsidP="00000000" w:rsidRDefault="00000000" w:rsidRPr="00000000" w14:paraId="0000014D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 fastethernet 0/6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switchport mode access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switchport access vlan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80" w:before="280" w:line="240" w:lineRule="auto"/>
        <w:ind w:left="2160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  <w:rtl w:val="0"/>
        </w:rPr>
        <w:t xml:space="preserve">Do the same for VLAN 20 and on Switch EIU02</w:t>
      </w:r>
    </w:p>
    <w:p w:rsidR="00000000" w:rsidDel="00000000" w:rsidP="00000000" w:rsidRDefault="00000000" w:rsidRPr="00000000" w14:paraId="00000152">
      <w:pPr>
        <w:spacing w:after="280" w:before="280" w:line="240" w:lineRule="auto"/>
        <w:ind w:left="2160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vlan</w:t>
      </w:r>
    </w:p>
    <w:p w:rsidR="00000000" w:rsidDel="00000000" w:rsidP="00000000" w:rsidRDefault="00000000" w:rsidRPr="00000000" w14:paraId="00000154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EIU01#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running-config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80" w:line="240" w:lineRule="auto"/>
        <w:ind w:firstLine="72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EIU01</w:t>
      </w:r>
    </w:p>
    <w:p w:rsidR="00000000" w:rsidDel="00000000" w:rsidP="00000000" w:rsidRDefault="00000000" w:rsidRPr="00000000" w14:paraId="00000157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381500" cy="36957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EIU02</w:t>
      </w:r>
    </w:p>
    <w:p w:rsidR="00000000" w:rsidDel="00000000" w:rsidP="00000000" w:rsidRDefault="00000000" w:rsidRPr="00000000" w14:paraId="00000159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00475" cy="4095750"/>
            <wp:effectExtent b="0" l="0" r="0" t="0"/>
            <wp:docPr id="5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Làm cho Vlan 20 </w:t>
      </w:r>
    </w:p>
    <w:p w:rsidR="00000000" w:rsidDel="00000000" w:rsidP="00000000" w:rsidRDefault="00000000" w:rsidRPr="00000000" w14:paraId="0000015B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EIU01</w:t>
      </w:r>
    </w:p>
    <w:p w:rsidR="00000000" w:rsidDel="00000000" w:rsidP="00000000" w:rsidRDefault="00000000" w:rsidRPr="00000000" w14:paraId="0000015C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30650" cy="3333523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650" cy="3333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EIU02</w:t>
      </w:r>
    </w:p>
    <w:p w:rsidR="00000000" w:rsidDel="00000000" w:rsidP="00000000" w:rsidRDefault="00000000" w:rsidRPr="00000000" w14:paraId="0000015E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021100" cy="3381732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100" cy="3381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6"/>
        </w:numPr>
        <w:spacing w:after="120" w:before="120" w:line="240" w:lineRule="auto"/>
        <w:ind w:left="25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PC11 ping PC12? Why?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Answer: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2">
      <w:pPr>
        <w:spacing w:after="120" w:before="12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Yes, because it’s in the same switch.</w:t>
      </w:r>
    </w:p>
    <w:p w:rsidR="00000000" w:rsidDel="00000000" w:rsidP="00000000" w:rsidRDefault="00000000" w:rsidRPr="00000000" w14:paraId="00000163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  Can PC11 ping PC13? Why?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Answer: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4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No, we have to turn on the trunk gate.</w:t>
      </w:r>
    </w:p>
    <w:p w:rsidR="00000000" w:rsidDel="00000000" w:rsidP="00000000" w:rsidRDefault="00000000" w:rsidRPr="00000000" w14:paraId="00000165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ab/>
        <w:t xml:space="preserve">Step 6 : Create trunk port with Encapsulation dot1q</w:t>
      </w:r>
    </w:p>
    <w:p w:rsidR="00000000" w:rsidDel="00000000" w:rsidP="00000000" w:rsidRDefault="00000000" w:rsidRPr="00000000" w14:paraId="00000166">
      <w:pPr>
        <w:spacing w:after="120" w:before="12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14850" cy="245745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120" w:before="12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4375" cy="4200525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120" w:before="12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Check information on the Trunk interface with the following commands:</w:t>
      </w:r>
    </w:p>
    <w:p w:rsidR="00000000" w:rsidDel="00000000" w:rsidP="00000000" w:rsidRDefault="00000000" w:rsidRPr="00000000" w14:paraId="0000016A">
      <w:pPr>
        <w:spacing w:after="120" w:before="120" w:line="240" w:lineRule="auto"/>
        <w:ind w:left="1650" w:firstLine="21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#show interface fastethernet 0/15  switchport</w:t>
      </w:r>
    </w:p>
    <w:p w:rsidR="00000000" w:rsidDel="00000000" w:rsidP="00000000" w:rsidRDefault="00000000" w:rsidRPr="00000000" w14:paraId="0000016B">
      <w:pPr>
        <w:spacing w:after="120" w:before="120" w:line="240" w:lineRule="auto"/>
        <w:ind w:left="18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#show interface fastethernet 0/15</w:t>
      </w:r>
    </w:p>
    <w:p w:rsidR="00000000" w:rsidDel="00000000" w:rsidP="00000000" w:rsidRDefault="00000000" w:rsidRPr="00000000" w14:paraId="0000016C">
      <w:pPr>
        <w:spacing w:after="120" w:before="120" w:line="240" w:lineRule="auto"/>
        <w:ind w:left="18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#show running-config</w:t>
      </w:r>
    </w:p>
    <w:p w:rsidR="00000000" w:rsidDel="00000000" w:rsidP="00000000" w:rsidRDefault="00000000" w:rsidRPr="00000000" w14:paraId="0000016D">
      <w:pPr>
        <w:spacing w:after="0" w:line="240" w:lineRule="auto"/>
        <w:ind w:left="114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#show vlan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238625" cy="422910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80" w:line="240" w:lineRule="auto"/>
        <w:ind w:firstLine="720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731795" cy="4458652"/>
            <wp:effectExtent b="0" l="0" r="0" t="0"/>
            <wp:docPr id="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4458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120" w:before="120" w:line="240" w:lineRule="auto"/>
        <w:ind w:left="35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Check the connection between PCs</w:t>
      </w:r>
    </w:p>
    <w:p w:rsidR="00000000" w:rsidDel="00000000" w:rsidP="00000000" w:rsidRDefault="00000000" w:rsidRPr="00000000" w14:paraId="00000171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 Can PC11 ping PC13? Why?</w:t>
      </w:r>
    </w:p>
    <w:p w:rsidR="00000000" w:rsidDel="00000000" w:rsidP="00000000" w:rsidRDefault="00000000" w:rsidRPr="00000000" w14:paraId="00000173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Yes, because it’s in the same Vlan 10 and we have turn on trunk gate.</w:t>
      </w:r>
    </w:p>
    <w:p w:rsidR="00000000" w:rsidDel="00000000" w:rsidP="00000000" w:rsidRDefault="00000000" w:rsidRPr="00000000" w14:paraId="00000174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39910" cy="3683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120" w:before="12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Can PC11 ping PC24? Why?</w:t>
      </w:r>
    </w:p>
    <w:p w:rsidR="00000000" w:rsidDel="00000000" w:rsidP="00000000" w:rsidRDefault="00000000" w:rsidRPr="00000000" w14:paraId="00000177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No, because it’s in a different Vlan: PC11 in Vlan 10 and PC24 in Vlan 20.</w:t>
      </w:r>
    </w:p>
    <w:p w:rsidR="00000000" w:rsidDel="00000000" w:rsidP="00000000" w:rsidRDefault="00000000" w:rsidRPr="00000000" w14:paraId="00000178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39910" cy="254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20" w:before="12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If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PING was failed, suggest a solution to PING successfully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 1: Use a router to connect the router to the switches and configure sub-interfaces for each VLAN.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 2: Use a Layer 3 switch to configure SVI for VLAN 10 and VLAN 20 on the Layer 3 switch to route between VLANs.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Remember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26293" cy="408491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6293" cy="4084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759643" cy="3248247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643" cy="3248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8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74" w:type="default"/>
      <w:footerReference r:id="rId75" w:type="default"/>
      <w:type w:val="continuous"/>
      <w:pgSz w:h="16840" w:w="11907" w:orient="portrait"/>
      <w:pgMar w:bottom="1134" w:top="1701" w:left="567" w:right="567" w:header="284" w:footer="28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-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1">
    <w:pPr>
      <w:spacing w:after="120" w:before="120" w:line="240" w:lineRule="auto"/>
      <w:ind w:left="1440" w:firstLine="210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School of CIT </w:t>
      <w:tab/>
      <w:tab/>
      <w:t xml:space="preserve">Lecturer – Phan Van Vinh, Ph.D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228600</wp:posOffset>
              </wp:positionV>
              <wp:extent cx="6987396" cy="1905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852302" y="3780000"/>
                        <a:ext cx="6987396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70C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228600</wp:posOffset>
              </wp:positionV>
              <wp:extent cx="6987396" cy="19050"/>
              <wp:effectExtent b="0" l="0" r="0" t="0"/>
              <wp:wrapNone/>
              <wp:docPr id="2" name="image66.png"/>
              <a:graphic>
                <a:graphicData uri="http://schemas.openxmlformats.org/drawingml/2006/picture">
                  <pic:pic>
                    <pic:nvPicPr>
                      <pic:cNvPr id="0" name="image6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7396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9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School of CIT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Lecturer – Phan Van Vinh, Ph.D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228600</wp:posOffset>
              </wp:positionV>
              <wp:extent cx="6987396" cy="1905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852302" y="3780000"/>
                        <a:ext cx="6987396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70C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228600</wp:posOffset>
              </wp:positionV>
              <wp:extent cx="6987396" cy="19050"/>
              <wp:effectExtent b="0" l="0" r="0" t="0"/>
              <wp:wrapNone/>
              <wp:docPr id="1" name="image42.png"/>
              <a:graphic>
                <a:graphicData uri="http://schemas.openxmlformats.org/drawingml/2006/picture">
                  <pic:pic>
                    <pic:nvPicPr>
                      <pic:cNvPr id="0" name="image4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7396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cs="Times New Roman" w:eastAsia="Times New Roman" w:hAnsi="Times New Roman"/>
        <w:b w:val="0"/>
      </w:rPr>
    </w:lvl>
    <w:lvl w:ilvl="1">
      <w:start w:val="1"/>
      <w:numFmt w:val="decimal"/>
      <w:lvlText w:val="%2."/>
      <w:lvlJc w:val="left"/>
      <w:pPr>
        <w:ind w:left="2520" w:hanging="360"/>
      </w:pPr>
      <w:rPr/>
    </w:lvl>
    <w:lvl w:ilvl="2">
      <w:start w:val="1"/>
      <w:numFmt w:val="lowerLetter"/>
      <w:lvlText w:val="%3."/>
      <w:lvlJc w:val="left"/>
      <w:pPr>
        <w:ind w:left="3240" w:hanging="360"/>
      </w:pPr>
      <w:rPr>
        <w:b w:val="0"/>
        <w:u w:val="no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cs="Times New Roman" w:eastAsia="Times New Roman" w:hAnsi="Times New Roman"/>
        <w:b w:val="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Courier New" w:cs="Courier New" w:eastAsia="Courier New" w:hAnsi="Courier New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36.png"/><Relationship Id="rId41" Type="http://schemas.openxmlformats.org/officeDocument/2006/relationships/image" Target="media/image49.png"/><Relationship Id="rId44" Type="http://schemas.openxmlformats.org/officeDocument/2006/relationships/image" Target="media/image6.png"/><Relationship Id="rId43" Type="http://schemas.openxmlformats.org/officeDocument/2006/relationships/image" Target="media/image64.png"/><Relationship Id="rId46" Type="http://schemas.openxmlformats.org/officeDocument/2006/relationships/header" Target="header1.xml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8.png"/><Relationship Id="rId48" Type="http://schemas.openxmlformats.org/officeDocument/2006/relationships/hyperlink" Target="https://mdungblog.wordpress.com/cau-hinh-telnet-ssh-cho-switch-cisco/" TargetMode="External"/><Relationship Id="rId47" Type="http://schemas.openxmlformats.org/officeDocument/2006/relationships/image" Target="media/image22.png"/><Relationship Id="rId49" Type="http://schemas.openxmlformats.org/officeDocument/2006/relationships/image" Target="media/image6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3.png"/><Relationship Id="rId8" Type="http://schemas.openxmlformats.org/officeDocument/2006/relationships/image" Target="media/image16.png"/><Relationship Id="rId73" Type="http://schemas.openxmlformats.org/officeDocument/2006/relationships/image" Target="media/image12.png"/><Relationship Id="rId72" Type="http://schemas.openxmlformats.org/officeDocument/2006/relationships/image" Target="media/image11.png"/><Relationship Id="rId31" Type="http://schemas.openxmlformats.org/officeDocument/2006/relationships/image" Target="media/image63.png"/><Relationship Id="rId75" Type="http://schemas.openxmlformats.org/officeDocument/2006/relationships/footer" Target="footer1.xml"/><Relationship Id="rId30" Type="http://schemas.openxmlformats.org/officeDocument/2006/relationships/image" Target="media/image32.png"/><Relationship Id="rId74" Type="http://schemas.openxmlformats.org/officeDocument/2006/relationships/header" Target="header2.xml"/><Relationship Id="rId33" Type="http://schemas.openxmlformats.org/officeDocument/2006/relationships/image" Target="media/image46.png"/><Relationship Id="rId32" Type="http://schemas.openxmlformats.org/officeDocument/2006/relationships/image" Target="media/image57.png"/><Relationship Id="rId35" Type="http://schemas.openxmlformats.org/officeDocument/2006/relationships/image" Target="media/image8.png"/><Relationship Id="rId34" Type="http://schemas.openxmlformats.org/officeDocument/2006/relationships/image" Target="media/image17.png"/><Relationship Id="rId71" Type="http://schemas.openxmlformats.org/officeDocument/2006/relationships/image" Target="media/image7.png"/><Relationship Id="rId70" Type="http://schemas.openxmlformats.org/officeDocument/2006/relationships/image" Target="media/image18.png"/><Relationship Id="rId37" Type="http://schemas.openxmlformats.org/officeDocument/2006/relationships/image" Target="media/image31.png"/><Relationship Id="rId36" Type="http://schemas.openxmlformats.org/officeDocument/2006/relationships/image" Target="media/image45.png"/><Relationship Id="rId39" Type="http://schemas.openxmlformats.org/officeDocument/2006/relationships/image" Target="media/image54.png"/><Relationship Id="rId38" Type="http://schemas.openxmlformats.org/officeDocument/2006/relationships/image" Target="media/image4.png"/><Relationship Id="rId62" Type="http://schemas.openxmlformats.org/officeDocument/2006/relationships/image" Target="media/image20.png"/><Relationship Id="rId61" Type="http://schemas.openxmlformats.org/officeDocument/2006/relationships/image" Target="media/image40.png"/><Relationship Id="rId20" Type="http://schemas.openxmlformats.org/officeDocument/2006/relationships/image" Target="media/image56.png"/><Relationship Id="rId64" Type="http://schemas.openxmlformats.org/officeDocument/2006/relationships/image" Target="media/image50.png"/><Relationship Id="rId63" Type="http://schemas.openxmlformats.org/officeDocument/2006/relationships/image" Target="media/image67.png"/><Relationship Id="rId22" Type="http://schemas.openxmlformats.org/officeDocument/2006/relationships/image" Target="media/image37.png"/><Relationship Id="rId66" Type="http://schemas.openxmlformats.org/officeDocument/2006/relationships/image" Target="media/image29.png"/><Relationship Id="rId21" Type="http://schemas.openxmlformats.org/officeDocument/2006/relationships/image" Target="media/image10.png"/><Relationship Id="rId65" Type="http://schemas.openxmlformats.org/officeDocument/2006/relationships/image" Target="media/image39.png"/><Relationship Id="rId24" Type="http://schemas.openxmlformats.org/officeDocument/2006/relationships/image" Target="media/image21.png"/><Relationship Id="rId68" Type="http://schemas.openxmlformats.org/officeDocument/2006/relationships/image" Target="media/image51.png"/><Relationship Id="rId23" Type="http://schemas.openxmlformats.org/officeDocument/2006/relationships/image" Target="media/image68.png"/><Relationship Id="rId67" Type="http://schemas.openxmlformats.org/officeDocument/2006/relationships/image" Target="media/image24.png"/><Relationship Id="rId60" Type="http://schemas.openxmlformats.org/officeDocument/2006/relationships/image" Target="media/image25.png"/><Relationship Id="rId26" Type="http://schemas.openxmlformats.org/officeDocument/2006/relationships/image" Target="media/image30.png"/><Relationship Id="rId25" Type="http://schemas.openxmlformats.org/officeDocument/2006/relationships/image" Target="media/image48.png"/><Relationship Id="rId69" Type="http://schemas.openxmlformats.org/officeDocument/2006/relationships/image" Target="media/image23.png"/><Relationship Id="rId28" Type="http://schemas.openxmlformats.org/officeDocument/2006/relationships/image" Target="media/image55.png"/><Relationship Id="rId27" Type="http://schemas.openxmlformats.org/officeDocument/2006/relationships/image" Target="media/image14.png"/><Relationship Id="rId29" Type="http://schemas.openxmlformats.org/officeDocument/2006/relationships/image" Target="media/image47.png"/><Relationship Id="rId51" Type="http://schemas.openxmlformats.org/officeDocument/2006/relationships/image" Target="media/image9.png"/><Relationship Id="rId50" Type="http://schemas.openxmlformats.org/officeDocument/2006/relationships/image" Target="media/image59.png"/><Relationship Id="rId53" Type="http://schemas.openxmlformats.org/officeDocument/2006/relationships/image" Target="media/image43.png"/><Relationship Id="rId52" Type="http://schemas.openxmlformats.org/officeDocument/2006/relationships/image" Target="media/image15.png"/><Relationship Id="rId11" Type="http://schemas.openxmlformats.org/officeDocument/2006/relationships/image" Target="media/image53.png"/><Relationship Id="rId55" Type="http://schemas.openxmlformats.org/officeDocument/2006/relationships/image" Target="media/image13.png"/><Relationship Id="rId10" Type="http://schemas.openxmlformats.org/officeDocument/2006/relationships/image" Target="media/image5.png"/><Relationship Id="rId54" Type="http://schemas.openxmlformats.org/officeDocument/2006/relationships/image" Target="media/image35.png"/><Relationship Id="rId13" Type="http://schemas.openxmlformats.org/officeDocument/2006/relationships/image" Target="media/image2.png"/><Relationship Id="rId57" Type="http://schemas.openxmlformats.org/officeDocument/2006/relationships/image" Target="media/image27.png"/><Relationship Id="rId12" Type="http://schemas.openxmlformats.org/officeDocument/2006/relationships/image" Target="media/image60.png"/><Relationship Id="rId56" Type="http://schemas.openxmlformats.org/officeDocument/2006/relationships/image" Target="media/image44.png"/><Relationship Id="rId15" Type="http://schemas.openxmlformats.org/officeDocument/2006/relationships/image" Target="media/image34.png"/><Relationship Id="rId59" Type="http://schemas.openxmlformats.org/officeDocument/2006/relationships/image" Target="media/image52.png"/><Relationship Id="rId14" Type="http://schemas.openxmlformats.org/officeDocument/2006/relationships/image" Target="media/image62.png"/><Relationship Id="rId58" Type="http://schemas.openxmlformats.org/officeDocument/2006/relationships/image" Target="media/image1.png"/><Relationship Id="rId17" Type="http://schemas.openxmlformats.org/officeDocument/2006/relationships/image" Target="media/image41.png"/><Relationship Id="rId16" Type="http://schemas.openxmlformats.org/officeDocument/2006/relationships/image" Target="media/image65.png"/><Relationship Id="rId19" Type="http://schemas.openxmlformats.org/officeDocument/2006/relationships/image" Target="media/image26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