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4.0" w:type="dxa"/>
        <w:jc w:val="left"/>
        <w:tblInd w:w="-108.0" w:type="dxa"/>
        <w:tblBorders>
          <w:top w:color="000000" w:space="0" w:sz="4" w:val="single"/>
          <w:left w:color="000000" w:space="0" w:sz="0" w:val="nil"/>
          <w:bottom w:color="000000" w:space="0" w:sz="4" w:val="single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400"/>
      </w:tblPr>
      <w:tblGrid>
        <w:gridCol w:w="9004"/>
        <w:tblGridChange w:id="0">
          <w:tblGrid>
            <w:gridCol w:w="9004"/>
          </w:tblGrid>
        </w:tblGridChange>
      </w:tblGrid>
      <w:tr>
        <w:trPr>
          <w:cantSplit w:val="0"/>
          <w:tblHeader w:val="0"/>
        </w:trPr>
        <w:tc>
          <w:tcPr>
            <w:shd w:fill="e6e6e6" w:val="clear"/>
          </w:tcPr>
          <w:p w:rsidR="00000000" w:rsidDel="00000000" w:rsidP="00000000" w:rsidRDefault="00000000" w:rsidRPr="00000000" w14:paraId="00000002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Course: CSE 462 - Network Analysis and Design</w:t>
            </w:r>
          </w:p>
          <w:p w:rsidR="00000000" w:rsidDel="00000000" w:rsidP="00000000" w:rsidRDefault="00000000" w:rsidRPr="00000000" w14:paraId="00000003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LAB 4 – Routing Configuration</w:t>
            </w:r>
          </w:p>
        </w:tc>
      </w:tr>
    </w:tbl>
    <w:p w:rsidR="00000000" w:rsidDel="00000000" w:rsidP="00000000" w:rsidRDefault="00000000" w:rsidRPr="00000000" w14:paraId="00000004">
      <w:pPr>
        <w:spacing w:line="360" w:lineRule="auto"/>
        <w:rPr>
          <w:rFonts w:ascii="Times New Roman" w:cs="Times New Roman" w:eastAsia="Times New Roman" w:hAnsi="Times New Roman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004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2280"/>
        <w:gridCol w:w="6724"/>
        <w:tblGridChange w:id="0">
          <w:tblGrid>
            <w:gridCol w:w="2280"/>
            <w:gridCol w:w="6724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5">
            <w:pPr>
              <w:spacing w:line="36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Group ID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6">
            <w:pPr>
              <w:spacing w:line="360" w:lineRule="auto"/>
              <w:jc w:val="center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i w:val="1"/>
                <w:sz w:val="26"/>
                <w:szCs w:val="26"/>
                <w:rtl w:val="0"/>
              </w:rPr>
              <w:t xml:space="preserve">Group 1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7">
            <w:pPr>
              <w:spacing w:line="360" w:lineRule="auto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rtl w:val="0"/>
              </w:rPr>
              <w:t xml:space="preserve">Student Name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08">
            <w:pPr>
              <w:spacing w:line="276" w:lineRule="auto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Ngô Quang Khiêm,</w:t>
            </w:r>
          </w:p>
          <w:p w:rsidR="00000000" w:rsidDel="00000000" w:rsidP="00000000" w:rsidRDefault="00000000" w:rsidRPr="00000000" w14:paraId="00000009">
            <w:pPr>
              <w:spacing w:line="276" w:lineRule="auto"/>
              <w:jc w:val="center"/>
              <w:rPr>
                <w:b w:val="1"/>
                <w:sz w:val="26"/>
                <w:szCs w:val="26"/>
                <w:u w:val="single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Hà Quang Minh,</w:t>
            </w:r>
          </w:p>
          <w:p w:rsidR="00000000" w:rsidDel="00000000" w:rsidP="00000000" w:rsidRDefault="00000000" w:rsidRPr="00000000" w14:paraId="0000000A">
            <w:pPr>
              <w:spacing w:line="360" w:lineRule="auto"/>
              <w:jc w:val="center"/>
              <w:rPr>
                <w:i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sz w:val="26"/>
                <w:szCs w:val="26"/>
                <w:u w:val="single"/>
                <w:rtl w:val="0"/>
              </w:rPr>
              <w:t xml:space="preserve">Lê Quốc Khánh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B">
            <w:pPr>
              <w:spacing w:line="360" w:lineRule="auto"/>
              <w:rPr>
                <w:rFonts w:ascii="Times New Roman" w:cs="Times New Roman" w:eastAsia="Times New Roman" w:hAnsi="Times New Roman"/>
                <w:b w:val="1"/>
                <w:sz w:val="26"/>
                <w:szCs w:val="26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sz w:val="26"/>
                <w:szCs w:val="26"/>
                <w:rtl w:val="0"/>
              </w:rPr>
              <w:t xml:space="preserve">Final Score</w:t>
            </w:r>
          </w:p>
        </w:tc>
        <w:tc>
          <w:tcPr/>
          <w:p w:rsidR="00000000" w:rsidDel="00000000" w:rsidP="00000000" w:rsidRDefault="00000000" w:rsidRPr="00000000" w14:paraId="0000000C">
            <w:pPr>
              <w:spacing w:line="360" w:lineRule="auto"/>
              <w:jc w:val="center"/>
              <w:rPr>
                <w:rFonts w:ascii="Times New Roman" w:cs="Times New Roman" w:eastAsia="Times New Roman" w:hAnsi="Times New Roman"/>
                <w:i w:val="1"/>
                <w:color w:val="000000"/>
                <w:sz w:val="26"/>
                <w:szCs w:val="26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D">
      <w:pPr>
        <w:shd w:fill="ffffff" w:val="clear"/>
        <w:spacing w:after="280" w:before="280" w:line="360" w:lineRule="auto"/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Lab Exercise Submission </w:t>
      </w:r>
    </w:p>
    <w:p w:rsidR="00000000" w:rsidDel="00000000" w:rsidP="00000000" w:rsidRDefault="00000000" w:rsidRPr="00000000" w14:paraId="0000000E">
      <w:pPr>
        <w:shd w:fill="ffffff" w:val="clear"/>
        <w:spacing w:after="280" w:before="280" w:line="360" w:lineRule="auto"/>
        <w:jc w:val="both"/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Students are responsible for submitting the required working files by the stated deadline for full marks. Late submissions are NOT accepted. </w:t>
      </w:r>
    </w:p>
    <w:p w:rsidR="00000000" w:rsidDel="00000000" w:rsidP="00000000" w:rsidRDefault="00000000" w:rsidRPr="00000000" w14:paraId="0000000F">
      <w:pPr>
        <w:rPr>
          <w:rFonts w:ascii="Times New Roman" w:cs="Times New Roman" w:eastAsia="Times New Roman" w:hAnsi="Times New Roman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u w:val="single"/>
          <w:rtl w:val="0"/>
        </w:rPr>
        <w:t xml:space="preserve">Objective: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This lab is to guide you how to work with Routers and routing protocols.</w:t>
      </w:r>
    </w:p>
    <w:p w:rsidR="00000000" w:rsidDel="00000000" w:rsidP="00000000" w:rsidRDefault="00000000" w:rsidRPr="00000000" w14:paraId="00000010">
      <w:pPr>
        <w:rPr>
          <w:rFonts w:ascii="Times New Roman" w:cs="Times New Roman" w:eastAsia="Times New Roman" w:hAnsi="Times New Roman"/>
          <w:i w:val="1"/>
          <w:color w:val="000000"/>
          <w:sz w:val="26"/>
          <w:szCs w:val="26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color w:val="000000"/>
          <w:sz w:val="26"/>
          <w:szCs w:val="26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i w:val="1"/>
          <w:color w:val="000000"/>
          <w:sz w:val="26"/>
          <w:szCs w:val="26"/>
          <w:rtl w:val="0"/>
        </w:rPr>
        <w:t xml:space="preserve">Students should read the guideline carefully before conducting Lab experiments. </w:t>
      </w:r>
    </w:p>
    <w:p w:rsidR="00000000" w:rsidDel="00000000" w:rsidP="00000000" w:rsidRDefault="00000000" w:rsidRPr="00000000" w14:paraId="00000011">
      <w:pPr>
        <w:jc w:val="center"/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rPr>
          <w:rFonts w:ascii="Wingdings" w:cs="Wingdings" w:eastAsia="Wingdings" w:hAnsi="Wingdings"/>
          <w:b w:val="1"/>
          <w:color w:val="000000"/>
          <w:sz w:val="26"/>
          <w:szCs w:val="26"/>
          <w:rtl w:val="0"/>
        </w:rPr>
        <w:t xml:space="preserve">🙡</w:t>
      </w: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6"/>
          <w:szCs w:val="26"/>
          <w:rtl w:val="0"/>
        </w:rPr>
        <w:t xml:space="preserve"> - Good luck - </w:t>
      </w:r>
      <w:r w:rsidDel="00000000" w:rsidR="00000000" w:rsidRPr="00000000">
        <w:rPr>
          <w:rFonts w:ascii="Wingdings" w:cs="Wingdings" w:eastAsia="Wingdings" w:hAnsi="Wingdings"/>
          <w:b w:val="1"/>
          <w:color w:val="000000"/>
          <w:sz w:val="26"/>
          <w:szCs w:val="26"/>
          <w:rtl w:val="0"/>
        </w:rPr>
        <w:t xml:space="preserve">🙣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Times New Roman" w:cs="Times New Roman" w:eastAsia="Times New Roman" w:hAnsi="Times New Roman"/>
          <w:b w:val="1"/>
          <w:color w:val="000000"/>
          <w:sz w:val="26"/>
          <w:szCs w:val="26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single"/>
          <w:vertAlign w:val="baseline"/>
          <w:rtl w:val="0"/>
        </w:rPr>
        <w:t xml:space="preserve">TASK 1 – CONFIGURE STATIC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5350510" cy="2459990"/>
            <wp:effectExtent b="0" l="0" r="0" t="0"/>
            <wp:docPr descr="3RT-ISP" id="65" name="image48.jpg"/>
            <a:graphic>
              <a:graphicData uri="http://schemas.openxmlformats.org/drawingml/2006/picture">
                <pic:pic>
                  <pic:nvPicPr>
                    <pic:cNvPr descr="3RT-ISP" id="0" name="image4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45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Configure basic parameters for Routers R1, R2, ISP</w:t>
      </w:r>
    </w:p>
    <w:p w:rsidR="00000000" w:rsidDel="00000000" w:rsidP="00000000" w:rsidRDefault="00000000" w:rsidRPr="00000000" w14:paraId="00000017">
      <w:pPr>
        <w:spacing w:after="120" w:before="120" w:line="240" w:lineRule="auto"/>
        <w:ind w:left="357" w:firstLine="35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1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“eiu@123”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sessions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password is “cisco@123”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R1: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571875" cy="462853"/>
            <wp:effectExtent b="0" l="0" r="0" t="0"/>
            <wp:docPr id="44" name="image42.png"/>
            <a:graphic>
              <a:graphicData uri="http://schemas.openxmlformats.org/drawingml/2006/picture">
                <pic:pic>
                  <pic:nvPicPr>
                    <pic:cNvPr id="0" name="image42.png"/>
                    <pic:cNvPicPr preferRelativeResize="0"/>
                  </pic:nvPicPr>
                  <pic:blipFill>
                    <a:blip r:embed="rId7"/>
                    <a:srcRect b="4000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71875" cy="46285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891850"/>
            <wp:effectExtent b="0" l="0" r="0" t="0"/>
            <wp:docPr id="68" name="image63.png"/>
            <a:graphic>
              <a:graphicData uri="http://schemas.openxmlformats.org/drawingml/2006/picture">
                <pic:pic>
                  <pic:nvPicPr>
                    <pic:cNvPr id="0" name="image6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891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3268027"/>
            <wp:effectExtent b="0" l="0" r="0" t="0"/>
            <wp:docPr id="41" name="image37.png"/>
            <a:graphic>
              <a:graphicData uri="http://schemas.openxmlformats.org/drawingml/2006/picture">
                <pic:pic>
                  <pic:nvPicPr>
                    <pic:cNvPr id="0" name="image37.png"/>
                    <pic:cNvPicPr preferRelativeResize="0"/>
                  </pic:nvPicPr>
                  <pic:blipFill>
                    <a:blip r:embed="rId9"/>
                    <a:srcRect b="0" l="0" r="0" t="6094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26802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R2: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</w:rPr>
        <w:drawing>
          <wp:inline distB="114300" distT="114300" distL="114300" distR="114300">
            <wp:extent cx="5238750" cy="3190875"/>
            <wp:effectExtent b="0" l="0" r="0" t="0"/>
            <wp:docPr id="46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00700" cy="3638550"/>
            <wp:effectExtent b="0" l="0" r="0" t="0"/>
            <wp:docPr id="71" name="image75.png"/>
            <a:graphic>
              <a:graphicData uri="http://schemas.openxmlformats.org/drawingml/2006/picture">
                <pic:pic>
                  <pic:nvPicPr>
                    <pic:cNvPr id="0" name="image7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3638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114925" cy="35814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358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ISP:</w:t>
      </w:r>
    </w:p>
    <w:p w:rsidR="00000000" w:rsidDel="00000000" w:rsidP="00000000" w:rsidRDefault="00000000" w:rsidRPr="00000000" w14:paraId="00000028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4533900" cy="609600"/>
            <wp:effectExtent b="0" l="0" r="0" t="0"/>
            <wp:docPr id="35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60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3657600" cy="1104900"/>
            <wp:effectExtent b="0" l="0" r="0" t="0"/>
            <wp:docPr id="57" name="image60.png"/>
            <a:graphic>
              <a:graphicData uri="http://schemas.openxmlformats.org/drawingml/2006/picture">
                <pic:pic>
                  <pic:nvPicPr>
                    <pic:cNvPr id="0" name="image6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6119820" cy="23749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</w:rPr>
        <w:drawing>
          <wp:inline distB="114300" distT="114300" distL="114300" distR="114300">
            <wp:extent cx="6119820" cy="19685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96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pacing w:after="120" w:line="240" w:lineRule="auto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34"/>
          <w:szCs w:val="3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4"/>
          <w:szCs w:val="34"/>
          <w:rtl w:val="0"/>
        </w:rPr>
        <w:t xml:space="preserve">PC1: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90023" cy="3532414"/>
            <wp:effectExtent b="0" l="0" r="0" t="0"/>
            <wp:docPr id="64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023" cy="35324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PC2 : 192.168.3.30 /24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48325" cy="2228850"/>
            <wp:effectExtent b="0" l="0" r="0" t="0"/>
            <wp:docPr id="45" name="image47.png"/>
            <a:graphic>
              <a:graphicData uri="http://schemas.openxmlformats.org/drawingml/2006/picture">
                <pic:pic>
                  <pic:nvPicPr>
                    <pic:cNvPr id="0" name="image4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2228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2: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Assign IP addresses to Routers and PCs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ISP, create a loopback interface (virtual interface - used to test results).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loopback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ISP(config-if)#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address 203.162.0.1 255.255.255.0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i w:val="1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There is no need to type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no shutdown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 command for this interface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4629150" cy="523875"/>
            <wp:effectExtent b="0" l="0" r="0" t="0"/>
            <wp:docPr id="73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523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static routes for R1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From the network model above, it must be determined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networks are not directly connected to R1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From there, execute the following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 route commands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287" w:right="0" w:firstLine="153.0000000000001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 192.168.3.0 255.255.255.0 192.168.1.2</w:t>
      </w:r>
    </w:p>
    <w:p w:rsidR="00000000" w:rsidDel="00000000" w:rsidP="00000000" w:rsidRDefault="00000000" w:rsidRPr="00000000" w14:paraId="00000048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72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Do the same for other networks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5124450" cy="2181225"/>
            <wp:effectExtent b="0" l="0" r="0" t="0"/>
            <wp:docPr id="25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static routes for R2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Must determine which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networks are not directly connected to 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then execute the following static route commands: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firstLine="153.0000000000001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ip route 192.168.2.0 255.255.255.0 192.168.1.1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firstLine="153.0000000000001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287" w:right="0" w:firstLine="153.0000000000001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590098" cy="3304189"/>
            <wp:effectExtent b="0" l="0" r="0" t="0"/>
            <wp:docPr id="56" name="image51.png"/>
            <a:graphic>
              <a:graphicData uri="http://schemas.openxmlformats.org/drawingml/2006/picture">
                <pic:pic>
                  <pic:nvPicPr>
                    <pic:cNvPr id="0" name="image51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90098" cy="330418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    According to the figure, because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 acts as a Gateway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Networks on the left (R1) to go to the ISP service provider, we can use the following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 route command: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0.0.0.0 0.0.0.0 serial 0</w:t>
      </w:r>
    </w:p>
    <w:p w:rsidR="00000000" w:rsidDel="00000000" w:rsidP="00000000" w:rsidRDefault="00000000" w:rsidRPr="00000000" w14:paraId="0000005D">
      <w:pPr>
        <w:spacing w:after="240" w:before="280" w:line="240" w:lineRule="auto"/>
        <w:jc w:val="center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0"/>
          <w:szCs w:val="20"/>
        </w:rPr>
        <w:drawing>
          <wp:inline distB="0" distT="0" distL="0" distR="0">
            <wp:extent cx="5350510" cy="2459990"/>
            <wp:effectExtent b="0" l="0" r="0" t="0"/>
            <wp:docPr descr="3RT-ISP" id="48" name="image48.jpg"/>
            <a:graphic>
              <a:graphicData uri="http://schemas.openxmlformats.org/drawingml/2006/picture">
                <pic:pic>
                  <pic:nvPicPr>
                    <pic:cNvPr descr="3RT-ISP" id="0" name="image4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0510" cy="24599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09123" cy="3288837"/>
            <wp:effectExtent b="0" l="0" r="0" t="0"/>
            <wp:docPr id="24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9123" cy="32888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static routes for ISP Routers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figure, you must determine which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networks are not directly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connected to the ISP Router. From there, execute the following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static route commands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192.168.2.0 255.255.255.0 172.16.0.1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192.168.3.0 255.255.255.0 172.16.0.1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192.168.1.0 255.255.255.0 172.16.0.1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610225" cy="657225"/>
            <wp:effectExtent b="0" l="0" r="0" t="0"/>
            <wp:docPr id="37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657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routing tables on the routers, and other parameters: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protocol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int brief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route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ISP: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3286125" cy="647700"/>
            <wp:effectExtent b="0" l="0" r="0" t="0"/>
            <wp:docPr id="2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86125" cy="64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19820" cy="2235200"/>
            <wp:effectExtent b="0" l="0" r="0" t="0"/>
            <wp:docPr id="1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19820" cy="24130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41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R1: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05525" cy="3609975"/>
            <wp:effectExtent b="0" l="0" r="0" t="0"/>
            <wp:docPr id="59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09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19820" cy="2641600"/>
            <wp:effectExtent b="0" l="0" r="0" t="0"/>
            <wp:docPr id="18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  <w:rtl w:val="0"/>
        </w:rPr>
        <w:t xml:space="preserve">R2:</w:t>
      </w:r>
    </w:p>
    <w:p w:rsidR="00000000" w:rsidDel="00000000" w:rsidP="00000000" w:rsidRDefault="00000000" w:rsidRPr="00000000" w14:paraId="0000007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19820" cy="2590800"/>
            <wp:effectExtent b="0" l="0" r="0" t="0"/>
            <wp:docPr id="10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59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u w:val="single"/>
        </w:rPr>
        <w:drawing>
          <wp:inline distB="114300" distT="114300" distL="114300" distR="114300">
            <wp:extent cx="6115050" cy="3676650"/>
            <wp:effectExtent b="0" l="0" r="0" t="0"/>
            <wp:docPr id="32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676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connection between devices in networks with the following commands:</w:t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1.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Ping command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check the connection between PCs.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PING PC2 →  PC1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562475" cy="1819275"/>
            <wp:effectExtent b="0" l="0" r="0" t="0"/>
            <wp:docPr id="1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Cardo" w:cs="Cardo" w:eastAsia="Cardo" w:hAnsi="Cardo"/>
          <w:b w:val="1"/>
          <w:sz w:val="24"/>
          <w:szCs w:val="24"/>
          <w:rtl w:val="0"/>
        </w:rPr>
        <w:t xml:space="preserve">PING PC1 → PC2: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476750" cy="2001203"/>
            <wp:effectExtent b="0" l="0" r="0" t="0"/>
            <wp:docPr id="79" name="image73.png"/>
            <a:graphic>
              <a:graphicData uri="http://schemas.openxmlformats.org/drawingml/2006/picture">
                <pic:pic>
                  <pic:nvPicPr>
                    <pic:cNvPr id="0" name="image7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0012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2. 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Traceroute command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check the connection between Routers.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2466975"/>
            <wp:effectExtent b="0" l="0" r="0" t="0"/>
            <wp:docPr id="54" name="image54.png"/>
            <a:graphic>
              <a:graphicData uri="http://schemas.openxmlformats.org/drawingml/2006/picture">
                <pic:pic>
                  <pic:nvPicPr>
                    <pic:cNvPr id="0" name="image5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72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3. Use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Telnet command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 check the application layer between PC and Router.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419350" cy="1571461"/>
            <wp:effectExtent b="0" l="0" r="0" t="0"/>
            <wp:docPr id="66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15714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2314575" cy="1439228"/>
            <wp:effectExtent b="0" l="0" r="0" t="0"/>
            <wp:docPr id="2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1439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keepNext w:val="0"/>
        <w:keepLines w:val="0"/>
        <w:pageBreakBefore w:val="1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8"/>
          <w:szCs w:val="28"/>
          <w:highlight w:val="yellow"/>
          <w:u w:val="single"/>
          <w:vertAlign w:val="baseline"/>
          <w:rtl w:val="0"/>
        </w:rPr>
        <w:t xml:space="preserve">TASK 2 – BROADCAST ROUTING INFORMATION BETWEEN RIP AND STATIC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701930" cy="2094303"/>
            <wp:effectExtent b="0" l="0" r="0" t="0"/>
            <wp:docPr descr="3RT-ISP" id="69" name="image48.jpg"/>
            <a:graphic>
              <a:graphicData uri="http://schemas.openxmlformats.org/drawingml/2006/picture">
                <pic:pic>
                  <pic:nvPicPr>
                    <pic:cNvPr descr="3RT-ISP" id="0" name="image4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01930" cy="20943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35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Note: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Make device connections according to the above model. You can delete the old configuration before doing this Lab. </w:t>
      </w:r>
    </w:p>
    <w:p w:rsidR="00000000" w:rsidDel="00000000" w:rsidP="00000000" w:rsidRDefault="00000000" w:rsidRPr="00000000" w14:paraId="0000008C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 1: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 Make connections according to the diagram and configure basic parameters for the Switch. </w:t>
      </w:r>
    </w:p>
    <w:p w:rsidR="00000000" w:rsidDel="00000000" w:rsidP="00000000" w:rsidRDefault="00000000" w:rsidRPr="00000000" w14:paraId="0000008D">
      <w:pPr>
        <w:spacing w:after="120" w:before="120" w:line="240" w:lineRule="auto"/>
        <w:ind w:left="357" w:firstLine="357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- Set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hostname, banner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40" w:lineRule="auto"/>
        <w:ind w:left="717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Set enable pass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“eiu@123”</w:t>
      </w:r>
    </w:p>
    <w:p w:rsidR="00000000" w:rsidDel="00000000" w:rsidP="00000000" w:rsidRDefault="00000000" w:rsidRPr="00000000" w14:paraId="0000008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14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Configure and set password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SSH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sessions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password is “cisco@123”</w:t>
      </w:r>
    </w:p>
    <w:p w:rsidR="00000000" w:rsidDel="00000000" w:rsidP="00000000" w:rsidRDefault="00000000" w:rsidRPr="00000000" w14:paraId="00000090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highlight w:val="yellow"/>
          <w:rtl w:val="0"/>
        </w:rPr>
        <w:t xml:space="preserve">Step</w:t>
      </w:r>
      <w:r w:rsidDel="00000000" w:rsidR="00000000" w:rsidRPr="00000000">
        <w:rPr>
          <w:b w:val="1"/>
          <w:highlight w:val="yellow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highlight w:val="yellow"/>
          <w:rtl w:val="0"/>
        </w:rPr>
        <w:t xml:space="preserve">2: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Configure IP for switches and PCs</w:t>
      </w:r>
    </w:p>
    <w:p w:rsidR="00000000" w:rsidDel="00000000" w:rsidP="00000000" w:rsidRDefault="00000000" w:rsidRPr="00000000" w14:paraId="0000009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RIP dynamic routing protocol for R1, R2</w:t>
      </w:r>
    </w:p>
    <w:p w:rsidR="00000000" w:rsidDel="00000000" w:rsidP="00000000" w:rsidRDefault="00000000" w:rsidRPr="00000000" w14:paraId="0000009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rip</w:t>
      </w:r>
    </w:p>
    <w:p w:rsidR="00000000" w:rsidDel="00000000" w:rsidP="00000000" w:rsidRDefault="00000000" w:rsidRPr="00000000" w14:paraId="0000009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192.168.1.0</w:t>
      </w:r>
    </w:p>
    <w:p w:rsidR="00000000" w:rsidDel="00000000" w:rsidP="00000000" w:rsidRDefault="00000000" w:rsidRPr="00000000" w14:paraId="0000009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192.168.2.0</w:t>
      </w:r>
    </w:p>
    <w:p w:rsidR="00000000" w:rsidDel="00000000" w:rsidP="00000000" w:rsidRDefault="00000000" w:rsidRPr="00000000" w14:paraId="0000009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Similar configuration for router R2</w:t>
      </w:r>
    </w:p>
    <w:p w:rsidR="00000000" w:rsidDel="00000000" w:rsidP="00000000" w:rsidRDefault="00000000" w:rsidRPr="00000000" w14:paraId="0000009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R1:</w:t>
      </w:r>
    </w:p>
    <w:p w:rsidR="00000000" w:rsidDel="00000000" w:rsidP="00000000" w:rsidRDefault="00000000" w:rsidRPr="00000000" w14:paraId="0000009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3114675" cy="581025"/>
            <wp:effectExtent b="0" l="0" r="0" t="0"/>
            <wp:docPr id="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4675" cy="581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3067050" cy="1009650"/>
            <wp:effectExtent b="0" l="0" r="0" t="0"/>
            <wp:docPr id="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1009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Configure static routes for ISP Routers</w:t>
      </w:r>
    </w:p>
    <w:p w:rsidR="00000000" w:rsidDel="00000000" w:rsidP="00000000" w:rsidRDefault="00000000" w:rsidRPr="00000000" w14:paraId="0000009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 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acts 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service provider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for the internal network system R1 and R2. Due to security requirements, the ISP router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does not implement any dynamic routing protocols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with the internal network. Therefore, use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static route with internal network R1, R2.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192.168.1.0 255.255.255.0 172.16.0.1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192.168.2.0 255.255.255.0 172.16.0.1</w:t>
      </w:r>
      <w:r w:rsidDel="00000000" w:rsidR="00000000" w:rsidRPr="00000000">
        <w:rPr>
          <w:rFonts w:ascii="Trebuchet MS" w:cs="Trebuchet MS" w:eastAsia="Trebuchet MS" w:hAnsi="Trebuchet MS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192.168.3.0 255.255.255.0 172.16.0.1</w:t>
      </w:r>
    </w:p>
    <w:p w:rsidR="00000000" w:rsidDel="00000000" w:rsidP="00000000" w:rsidRDefault="00000000" w:rsidRPr="00000000" w14:paraId="0000009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4486275" cy="466725"/>
            <wp:effectExtent b="0" l="0" r="0" t="0"/>
            <wp:docPr id="74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connection between networks:</w:t>
      </w:r>
    </w:p>
    <w:p w:rsidR="00000000" w:rsidDel="00000000" w:rsidP="00000000" w:rsidRDefault="00000000" w:rsidRPr="00000000" w14:paraId="000000A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 192.168.2.20 on R1's 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perform a ping command to the following addresses:</w:t>
      </w:r>
    </w:p>
    <w:p w:rsidR="00000000" w:rsidDel="00000000" w:rsidP="00000000" w:rsidRDefault="00000000" w:rsidRPr="00000000" w14:paraId="000000A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192.168.1.2</w:t>
        <w:tab/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must be successful!!</w:t>
      </w:r>
    </w:p>
    <w:p w:rsidR="00000000" w:rsidDel="00000000" w:rsidP="00000000" w:rsidRDefault="00000000" w:rsidRPr="00000000" w14:paraId="000000A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4562475" cy="1943100"/>
            <wp:effectExtent b="0" l="0" r="0" t="0"/>
            <wp:docPr id="28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192.168.3.1</w:t>
        <w:tab/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must be successful!!</w:t>
      </w:r>
    </w:p>
    <w:p w:rsidR="00000000" w:rsidDel="00000000" w:rsidP="00000000" w:rsidRDefault="00000000" w:rsidRPr="00000000" w14:paraId="000000A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4552950" cy="2019300"/>
            <wp:effectExtent b="0" l="0" r="0" t="0"/>
            <wp:docPr id="78" name="image74.png"/>
            <a:graphic>
              <a:graphicData uri="http://schemas.openxmlformats.org/drawingml/2006/picture">
                <pic:pic>
                  <pic:nvPicPr>
                    <pic:cNvPr id="0" name="image7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172.16.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1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.1</w:t>
      </w:r>
    </w:p>
    <w:p w:rsidR="00000000" w:rsidDel="00000000" w:rsidP="00000000" w:rsidRDefault="00000000" w:rsidRPr="00000000" w14:paraId="000000A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67225" cy="1895475"/>
            <wp:effectExtent b="0" l="0" r="0" t="0"/>
            <wp:docPr id="47" name="image45.png"/>
            <a:graphic>
              <a:graphicData uri="http://schemas.openxmlformats.org/drawingml/2006/picture">
                <pic:pic>
                  <pic:nvPicPr>
                    <pic:cNvPr id="0" name="image45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A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203.162.0.1 ??? </w:t>
      </w:r>
    </w:p>
    <w:p w:rsidR="00000000" w:rsidDel="00000000" w:rsidP="00000000" w:rsidRDefault="00000000" w:rsidRPr="00000000" w14:paraId="000000A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257675" cy="1457325"/>
            <wp:effectExtent b="0" l="0" r="0" t="0"/>
            <wp:docPr id="63" name="image55.png"/>
            <a:graphic>
              <a:graphicData uri="http://schemas.openxmlformats.org/drawingml/2006/picture">
                <pic:pic>
                  <pic:nvPicPr>
                    <pic:cNvPr id="0" name="image55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1457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2 Routers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 &amp; 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execute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to see if any neighboring networks have been learned through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RIP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protocol.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If not, check the configuration, cable connection, etc.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ip route</w:t>
      </w:r>
    </w:p>
    <w:p w:rsidR="00000000" w:rsidDel="00000000" w:rsidP="00000000" w:rsidRDefault="00000000" w:rsidRPr="00000000" w14:paraId="000000A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Networks learn through the RIP protocol?</w:t>
      </w:r>
    </w:p>
    <w:p w:rsidR="00000000" w:rsidDel="00000000" w:rsidP="00000000" w:rsidRDefault="00000000" w:rsidRPr="00000000" w14:paraId="000000A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R1: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A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2959100"/>
            <wp:effectExtent b="0" l="0" r="0" t="0"/>
            <wp:docPr id="1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B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R2:</w:t>
      </w:r>
    </w:p>
    <w:p w:rsidR="00000000" w:rsidDel="00000000" w:rsidP="00000000" w:rsidRDefault="00000000" w:rsidRPr="00000000" w14:paraId="000000B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3365500"/>
            <wp:effectExtent b="0" l="0" r="0" t="0"/>
            <wp:docPr id="38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B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Similarly, from PC 192.168.3.30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R2's 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ping the interface addresses. However, everyone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cannot ping the ISP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especially the loopback interface address 203.16.0.1.</w:t>
      </w:r>
    </w:p>
    <w:p w:rsidR="00000000" w:rsidDel="00000000" w:rsidP="00000000" w:rsidRDefault="00000000" w:rsidRPr="00000000" w14:paraId="000000B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Default information broadcast to R2</w:t>
      </w:r>
    </w:p>
    <w:p w:rsidR="00000000" w:rsidDel="00000000" w:rsidP="00000000" w:rsidRDefault="00000000" w:rsidRPr="00000000" w14:paraId="000000B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diagram acts as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Gateway for R1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 Networks on the left of R2. Therefore, in order for these networks to go outside the internet,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must take on the function of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ff0000"/>
          <w:sz w:val="24"/>
          <w:szCs w:val="24"/>
          <w:u w:val="none"/>
          <w:shd w:fill="auto" w:val="clear"/>
          <w:vertAlign w:val="baseline"/>
          <w:rtl w:val="0"/>
        </w:rPr>
        <w:t xml:space="preserve">broadcasting Default information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to internal networks.</w:t>
      </w:r>
    </w:p>
    <w:p w:rsidR="00000000" w:rsidDel="00000000" w:rsidP="00000000" w:rsidRDefault="00000000" w:rsidRPr="00000000" w14:paraId="000000B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default-information originate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</w:t>
      </w:r>
    </w:p>
    <w:p w:rsidR="00000000" w:rsidDel="00000000" w:rsidP="00000000" w:rsidRDefault="00000000" w:rsidRPr="00000000" w14:paraId="000000B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route 0.0.0.0 0.0.0.0 172.16.0.2</w:t>
      </w:r>
    </w:p>
    <w:p w:rsidR="00000000" w:rsidDel="00000000" w:rsidP="00000000" w:rsidRDefault="00000000" w:rsidRPr="00000000" w14:paraId="000000B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10000" cy="723900"/>
            <wp:effectExtent b="0" l="0" r="0" t="0"/>
            <wp:docPr id="49" name="image43.png"/>
            <a:graphic>
              <a:graphicData uri="http://schemas.openxmlformats.org/drawingml/2006/picture">
                <pic:pic>
                  <pic:nvPicPr>
                    <pic:cNvPr id="0" name="image4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configuring this command, execute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on the Routers to see how the routing table has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changed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?</w:t>
      </w:r>
    </w:p>
    <w:p w:rsidR="00000000" w:rsidDel="00000000" w:rsidP="00000000" w:rsidRDefault="00000000" w:rsidRPr="00000000" w14:paraId="000000C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R1: </w:t>
      </w:r>
    </w:p>
    <w:p w:rsidR="00000000" w:rsidDel="00000000" w:rsidP="00000000" w:rsidRDefault="00000000" w:rsidRPr="00000000" w14:paraId="000000C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3162300"/>
            <wp:effectExtent b="0" l="0" r="0" t="0"/>
            <wp:docPr id="39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R2:</w:t>
      </w:r>
    </w:p>
    <w:p w:rsidR="00000000" w:rsidDel="00000000" w:rsidP="00000000" w:rsidRDefault="00000000" w:rsidRPr="00000000" w14:paraId="000000C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24575" cy="408176"/>
            <wp:effectExtent b="0" l="0" r="0" t="0"/>
            <wp:docPr id="36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47"/>
                    <a:srcRect b="0" l="0" r="0" t="88227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0817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0C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Ping from PC to ISP loopback interface to check:</w:t>
      </w:r>
    </w:p>
    <w:p w:rsidR="00000000" w:rsidDel="00000000" w:rsidP="00000000" w:rsidRDefault="00000000" w:rsidRPr="00000000" w14:paraId="000000C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203.162.0.1 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must be successful!!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4067175" cy="1333500"/>
            <wp:effectExtent b="0" l="0" r="0" t="0"/>
            <wp:docPr id="58" name="image49.png"/>
            <a:graphic>
              <a:graphicData uri="http://schemas.openxmlformats.org/drawingml/2006/picture">
                <pic:pic>
                  <pic:nvPicPr>
                    <pic:cNvPr id="0" name="image49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configuration to NVRAM</w:t>
      </w:r>
    </w:p>
    <w:p w:rsidR="00000000" w:rsidDel="00000000" w:rsidP="00000000" w:rsidRDefault="00000000" w:rsidRPr="00000000" w14:paraId="000000D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running-config startup-config</w:t>
      </w:r>
    </w:p>
    <w:p w:rsidR="00000000" w:rsidDel="00000000" w:rsidP="00000000" w:rsidRDefault="00000000" w:rsidRPr="00000000" w14:paraId="000000D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48000" cy="790575"/>
            <wp:effectExtent b="0" l="0" r="0" t="0"/>
            <wp:docPr id="51" name="image40.png"/>
            <a:graphic>
              <a:graphicData uri="http://schemas.openxmlformats.org/drawingml/2006/picture">
                <pic:pic>
                  <pic:nvPicPr>
                    <pic:cNvPr id="0" name="image40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790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running-config startup-config</w:t>
      </w:r>
    </w:p>
    <w:p w:rsidR="00000000" w:rsidDel="00000000" w:rsidP="00000000" w:rsidRDefault="00000000" w:rsidRPr="00000000" w14:paraId="000000D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2962275" cy="828675"/>
            <wp:effectExtent b="0" l="0" r="0" t="0"/>
            <wp:docPr id="2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running-config startup-config</w:t>
      </w:r>
    </w:p>
    <w:p w:rsidR="00000000" w:rsidDel="00000000" w:rsidP="00000000" w:rsidRDefault="00000000" w:rsidRPr="00000000" w14:paraId="000000D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3076575" cy="723900"/>
            <wp:effectExtent b="0" l="0" r="0" t="0"/>
            <wp:docPr id="80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72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Commands used to check configuration information: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ip protocol</w:t>
      </w:r>
    </w:p>
    <w:p w:rsidR="00000000" w:rsidDel="00000000" w:rsidP="00000000" w:rsidRDefault="00000000" w:rsidRPr="00000000" w14:paraId="000000D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ip int brief</w:t>
      </w:r>
    </w:p>
    <w:p w:rsidR="00000000" w:rsidDel="00000000" w:rsidP="00000000" w:rsidRDefault="00000000" w:rsidRPr="00000000" w14:paraId="000000D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#Show ip route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#clear ip route *</w:t>
      </w:r>
    </w:p>
    <w:p w:rsidR="00000000" w:rsidDel="00000000" w:rsidP="00000000" w:rsidRDefault="00000000" w:rsidRPr="00000000" w14:paraId="000000D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R1:</w:t>
      </w:r>
    </w:p>
    <w:p w:rsidR="00000000" w:rsidDel="00000000" w:rsidP="00000000" w:rsidRDefault="00000000" w:rsidRPr="00000000" w14:paraId="000000E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47117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5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71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35306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5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53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R2:</w:t>
      </w:r>
    </w:p>
    <w:p w:rsidR="00000000" w:rsidDel="00000000" w:rsidP="00000000" w:rsidRDefault="00000000" w:rsidRPr="00000000" w14:paraId="000000E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4902200"/>
            <wp:effectExtent b="0" l="0" r="0" t="0"/>
            <wp:docPr id="5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5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4902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24575" cy="3401377"/>
            <wp:effectExtent b="0" l="0" r="0" t="0"/>
            <wp:docPr id="52" name="image53.png"/>
            <a:graphic>
              <a:graphicData uri="http://schemas.openxmlformats.org/drawingml/2006/picture">
                <pic:pic>
                  <pic:nvPicPr>
                    <pic:cNvPr id="0" name="image53.png"/>
                    <pic:cNvPicPr preferRelativeResize="0"/>
                  </pic:nvPicPr>
                  <pic:blipFill>
                    <a:blip r:embed="rId5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40137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ISP:</w:t>
      </w:r>
    </w:p>
    <w:p w:rsidR="00000000" w:rsidDel="00000000" w:rsidP="00000000" w:rsidRDefault="00000000" w:rsidRPr="00000000" w14:paraId="000000E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24575" cy="4408572"/>
            <wp:effectExtent b="0" l="0" r="0" t="0"/>
            <wp:docPr id="2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5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44085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single"/>
          <w:vertAlign w:val="baseline"/>
          <w:rtl w:val="0"/>
        </w:rPr>
        <w:t xml:space="preserve">TASK 3 – BROADCAST ROUTING INFORMATION BETWEEN OSPF AND STATIC ROUTE: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center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  <w:drawing>
          <wp:inline distB="0" distT="0" distL="0" distR="0">
            <wp:extent cx="4906645" cy="2049145"/>
            <wp:effectExtent b="0" l="0" r="0" t="0"/>
            <wp:docPr descr="3RT-ISP" id="67" name="image48.jpg"/>
            <a:graphic>
              <a:graphicData uri="http://schemas.openxmlformats.org/drawingml/2006/picture">
                <pic:pic>
                  <pic:nvPicPr>
                    <pic:cNvPr descr="3RT-ISP" id="0" name="image48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06645" cy="204914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1 &amp; 2: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basic parameters for 3 Routers and 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assign IP addresses to interfaces</w:t>
      </w:r>
    </w:p>
    <w:p w:rsidR="00000000" w:rsidDel="00000000" w:rsidP="00000000" w:rsidRDefault="00000000" w:rsidRPr="00000000" w14:paraId="000000F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R1:</w:t>
      </w:r>
    </w:p>
    <w:p w:rsidR="00000000" w:rsidDel="00000000" w:rsidP="00000000" w:rsidRDefault="00000000" w:rsidRPr="00000000" w14:paraId="000000F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16764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5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7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R2:</w:t>
      </w:r>
    </w:p>
    <w:p w:rsidR="00000000" w:rsidDel="00000000" w:rsidP="00000000" w:rsidRDefault="00000000" w:rsidRPr="00000000" w14:paraId="000000F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1663700"/>
            <wp:effectExtent b="0" l="0" r="0" t="0"/>
            <wp:docPr id="70" name="image61.png"/>
            <a:graphic>
              <a:graphicData uri="http://schemas.openxmlformats.org/drawingml/2006/picture">
                <pic:pic>
                  <pic:nvPicPr>
                    <pic:cNvPr id="0" name="image61.png"/>
                    <pic:cNvPicPr preferRelativeResize="0"/>
                  </pic:nvPicPr>
                  <pic:blipFill>
                    <a:blip r:embed="rId5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6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6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7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ISP:</w:t>
      </w:r>
    </w:p>
    <w:p w:rsidR="00000000" w:rsidDel="00000000" w:rsidP="00000000" w:rsidRDefault="00000000" w:rsidRPr="00000000" w14:paraId="000000F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1727200"/>
            <wp:effectExtent b="0" l="0" r="0" t="0"/>
            <wp:docPr id="26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5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3: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OSPF on R1 and R2</w:t>
      </w:r>
    </w:p>
    <w:p w:rsidR="00000000" w:rsidDel="00000000" w:rsidP="00000000" w:rsidRDefault="00000000" w:rsidRPr="00000000" w14:paraId="000000F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ospf 1</w:t>
      </w:r>
    </w:p>
    <w:p w:rsidR="00000000" w:rsidDel="00000000" w:rsidP="00000000" w:rsidRDefault="00000000" w:rsidRPr="00000000" w14:paraId="000000F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192.168.1.0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333333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0.0.0.255 area 1</w:t>
      </w:r>
    </w:p>
    <w:p w:rsidR="00000000" w:rsidDel="00000000" w:rsidP="00000000" w:rsidRDefault="00000000" w:rsidRPr="00000000" w14:paraId="000000F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network 192.168.2.0 0.0.0.255 area 1</w:t>
      </w:r>
    </w:p>
    <w:p w:rsidR="00000000" w:rsidDel="00000000" w:rsidP="00000000" w:rsidRDefault="00000000" w:rsidRPr="00000000" w14:paraId="000000F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1f497d"/>
          <w:sz w:val="24"/>
          <w:szCs w:val="24"/>
          <w:u w:val="none"/>
          <w:shd w:fill="auto" w:val="clear"/>
          <w:vertAlign w:val="baseline"/>
          <w:rtl w:val="0"/>
        </w:rPr>
        <w:t xml:space="preserve">Do the same for R2</w:t>
      </w:r>
    </w:p>
    <w:p w:rsidR="00000000" w:rsidDel="00000000" w:rsidP="00000000" w:rsidRDefault="00000000" w:rsidRPr="00000000" w14:paraId="00000100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color w:val="1f497d"/>
          <w:sz w:val="24"/>
          <w:szCs w:val="24"/>
        </w:rPr>
        <w:drawing>
          <wp:inline distB="114300" distT="114300" distL="114300" distR="114300">
            <wp:extent cx="4229100" cy="485775"/>
            <wp:effectExtent b="0" l="0" r="0" t="0"/>
            <wp:docPr id="76" name="image71.png"/>
            <a:graphic>
              <a:graphicData uri="http://schemas.openxmlformats.org/drawingml/2006/picture">
                <pic:pic>
                  <pic:nvPicPr>
                    <pic:cNvPr id="0" name="image71.png"/>
                    <pic:cNvPicPr preferRelativeResize="0"/>
                  </pic:nvPicPr>
                  <pic:blipFill>
                    <a:blip r:embed="rId6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85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PC2:</w:t>
      </w:r>
    </w:p>
    <w:p w:rsidR="00000000" w:rsidDel="00000000" w:rsidP="00000000" w:rsidRDefault="00000000" w:rsidRPr="00000000" w14:paraId="00000103">
      <w:pPr>
        <w:spacing w:after="240" w:before="280" w:line="24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1117600"/>
            <wp:effectExtent b="0" l="0" r="0" t="0"/>
            <wp:docPr id="50" name="image46.png"/>
            <a:graphic>
              <a:graphicData uri="http://schemas.openxmlformats.org/drawingml/2006/picture">
                <pic:pic>
                  <pic:nvPicPr>
                    <pic:cNvPr id="0" name="image46.png"/>
                    <pic:cNvPicPr preferRelativeResize="0"/>
                  </pic:nvPicPr>
                  <pic:blipFill>
                    <a:blip r:embed="rId6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11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4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Configure static routes for ISP Routers</w:t>
      </w:r>
    </w:p>
    <w:p w:rsidR="00000000" w:rsidDel="00000000" w:rsidP="00000000" w:rsidRDefault="00000000" w:rsidRPr="00000000" w14:paraId="000001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ISP router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acts as a service provider for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left network model (R1-R2).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Therefore, security on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necessary, so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ISP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router does not use dynamic routing protocols but uses static routing.</w:t>
      </w:r>
    </w:p>
    <w:p w:rsidR="00000000" w:rsidDel="00000000" w:rsidP="00000000" w:rsidRDefault="00000000" w:rsidRPr="00000000" w14:paraId="000001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567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static routing on the ISP router to the networks of routers R1 and R2.</w:t>
      </w:r>
    </w:p>
    <w:p w:rsidR="00000000" w:rsidDel="00000000" w:rsidP="00000000" w:rsidRDefault="00000000" w:rsidRPr="00000000" w14:paraId="000001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72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ISP(config)#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ip route xxx  . . 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9">
      <w:pPr>
        <w:spacing w:after="120" w:before="12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color w:val="ff0000"/>
          <w:sz w:val="24"/>
          <w:szCs w:val="24"/>
        </w:rPr>
        <w:drawing>
          <wp:inline distB="114300" distT="114300" distL="114300" distR="114300">
            <wp:extent cx="4486275" cy="466725"/>
            <wp:effectExtent b="0" l="0" r="0" t="0"/>
            <wp:docPr id="53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A">
      <w:pPr>
        <w:spacing w:after="120" w:before="120" w:line="240" w:lineRule="auto"/>
        <w:rPr>
          <w:rFonts w:ascii="Times New Roman" w:cs="Times New Roman" w:eastAsia="Times New Roman" w:hAnsi="Times New Roman"/>
          <w:color w:val="ff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5: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connection between networks:</w:t>
      </w:r>
    </w:p>
    <w:p w:rsidR="00000000" w:rsidDel="00000000" w:rsidP="00000000" w:rsidRDefault="00000000" w:rsidRPr="00000000" w14:paraId="000001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 Routers R1 &amp; 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execute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show ip route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to see if any neighboring networks have been learned through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OSPF protocol.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If not, then check the configuration, cable connection, etc.</w:t>
      </w:r>
    </w:p>
    <w:p w:rsidR="00000000" w:rsidDel="00000000" w:rsidP="00000000" w:rsidRDefault="00000000" w:rsidRPr="00000000" w14:paraId="000001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Which Networks Learn Through the OSPF Protocol?</w:t>
      </w:r>
    </w:p>
    <w:p w:rsidR="00000000" w:rsidDel="00000000" w:rsidP="00000000" w:rsidRDefault="00000000" w:rsidRPr="00000000" w14:paraId="000001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R1:</w:t>
      </w:r>
    </w:p>
    <w:p w:rsidR="00000000" w:rsidDel="00000000" w:rsidP="00000000" w:rsidRDefault="00000000" w:rsidRPr="00000000" w14:paraId="0000010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29591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R2:</w:t>
      </w:r>
    </w:p>
    <w:p w:rsidR="00000000" w:rsidDel="00000000" w:rsidP="00000000" w:rsidRDefault="00000000" w:rsidRPr="00000000" w14:paraId="0000011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3213100"/>
            <wp:effectExtent b="0" l="0" r="0" t="0"/>
            <wp:docPr id="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6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PC1 192.168.2.20 on R1's LAN, perform a ping command to the following addresses:</w:t>
      </w:r>
    </w:p>
    <w:p w:rsidR="00000000" w:rsidDel="00000000" w:rsidP="00000000" w:rsidRDefault="00000000" w:rsidRPr="00000000" w14:paraId="0000011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192.168.1.2</w:t>
        <w:tab/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must be successful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!!</w:t>
      </w:r>
    </w:p>
    <w:p w:rsidR="00000000" w:rsidDel="00000000" w:rsidP="00000000" w:rsidRDefault="00000000" w:rsidRPr="00000000" w14:paraId="0000011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00550" cy="2200275"/>
            <wp:effectExtent b="0" l="0" r="0" t="0"/>
            <wp:docPr id="61" name="image56.png"/>
            <a:graphic>
              <a:graphicData uri="http://schemas.openxmlformats.org/drawingml/2006/picture">
                <pic:pic>
                  <pic:nvPicPr>
                    <pic:cNvPr id="0" name="image56.png"/>
                    <pic:cNvPicPr preferRelativeResize="0"/>
                  </pic:nvPicPr>
                  <pic:blipFill>
                    <a:blip r:embed="rId6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192.168.3.1</w:t>
        <w:tab/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must be successful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!!</w:t>
      </w:r>
    </w:p>
    <w:p w:rsidR="00000000" w:rsidDel="00000000" w:rsidP="00000000" w:rsidRDefault="00000000" w:rsidRPr="00000000" w14:paraId="0000011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362450" cy="2181225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6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181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172.16.0.2</w:t>
      </w:r>
    </w:p>
    <w:p w:rsidR="00000000" w:rsidDel="00000000" w:rsidP="00000000" w:rsidRDefault="00000000" w:rsidRPr="00000000" w14:paraId="000001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467225" cy="2019300"/>
            <wp:effectExtent b="0" l="0" r="0" t="0"/>
            <wp:docPr id="42" name="image52.png"/>
            <a:graphic>
              <a:graphicData uri="http://schemas.openxmlformats.org/drawingml/2006/picture">
                <pic:pic>
                  <pic:nvPicPr>
                    <pic:cNvPr id="0" name="image52.png"/>
                    <pic:cNvPicPr preferRelativeResize="0"/>
                  </pic:nvPicPr>
                  <pic:blipFill>
                    <a:blip r:embed="rId6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67225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PC1_C:\ping 203.162.0.1 ???</w:t>
      </w:r>
    </w:p>
    <w:p w:rsidR="00000000" w:rsidDel="00000000" w:rsidP="00000000" w:rsidRDefault="00000000" w:rsidRPr="00000000" w14:paraId="000001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4610100" cy="1724025"/>
            <wp:effectExtent b="0" l="0" r="0" t="0"/>
            <wp:docPr id="1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6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Similarly, from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PC 192.168.3.30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on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R2's LAN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ping the interface addresses. However, everyone cannot ping the ISP, especially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loopback interface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address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203.162.0.1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6: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Default information broadcast to R2</w:t>
      </w:r>
    </w:p>
    <w:p w:rsidR="00000000" w:rsidDel="00000000" w:rsidP="00000000" w:rsidRDefault="00000000" w:rsidRPr="00000000" w14:paraId="000001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 the diagram acts as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Gateway for R1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the Networks on the left of R2. Therefore, in order for these networks to go outside the internet, 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R2 must take on the function of broadcasting Default information to internal networks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12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913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default-information originate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</w:t>
      </w:r>
    </w:p>
    <w:p w:rsidR="00000000" w:rsidDel="00000000" w:rsidP="00000000" w:rsidRDefault="00000000" w:rsidRPr="00000000" w14:paraId="0000012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ip route 0.0.0.0 0.0.0.0 172.16.0.2</w:t>
      </w:r>
    </w:p>
    <w:p w:rsidR="00000000" w:rsidDel="00000000" w:rsidP="00000000" w:rsidRDefault="00000000" w:rsidRPr="00000000" w14:paraId="000001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B">
      <w:pPr>
        <w:spacing w:after="0" w:line="240" w:lineRule="auto"/>
        <w:rPr>
          <w:rFonts w:ascii="Times New Roman" w:cs="Times New Roman" w:eastAsia="Times New Roman" w:hAnsi="Times New Roman"/>
          <w:b w:val="1"/>
          <w:sz w:val="24"/>
          <w:szCs w:val="24"/>
          <w:highlight w:val="yellow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838575" cy="933450"/>
            <wp:effectExtent b="0" l="0" r="0" t="0"/>
            <wp:docPr id="33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6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933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4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After configuring this command, execute the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show ip route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on the Routers to see how the routing table has changed?</w:t>
      </w:r>
    </w:p>
    <w:p w:rsidR="00000000" w:rsidDel="00000000" w:rsidP="00000000" w:rsidRDefault="00000000" w:rsidRPr="00000000" w14:paraId="000001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R1: </w:t>
      </w:r>
    </w:p>
    <w:p w:rsidR="00000000" w:rsidDel="00000000" w:rsidP="00000000" w:rsidRDefault="00000000" w:rsidRPr="00000000" w14:paraId="000001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3035300"/>
            <wp:effectExtent b="0" l="0" r="0" t="0"/>
            <wp:docPr id="43" name="image44.png"/>
            <a:graphic>
              <a:graphicData uri="http://schemas.openxmlformats.org/drawingml/2006/picture">
                <pic:pic>
                  <pic:nvPicPr>
                    <pic:cNvPr id="0" name="image44.png"/>
                    <pic:cNvPicPr preferRelativeResize="0"/>
                  </pic:nvPicPr>
                  <pic:blipFill>
                    <a:blip r:embed="rId6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     R2:</w:t>
      </w:r>
    </w:p>
    <w:p w:rsidR="00000000" w:rsidDel="00000000" w:rsidP="00000000" w:rsidRDefault="00000000" w:rsidRPr="00000000" w14:paraId="000001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6119820" cy="3314700"/>
            <wp:effectExtent b="0" l="0" r="0" t="0"/>
            <wp:docPr id="72" name="image69.png"/>
            <a:graphic>
              <a:graphicData uri="http://schemas.openxmlformats.org/drawingml/2006/picture">
                <pic:pic>
                  <pic:nvPicPr>
                    <pic:cNvPr id="0" name="image69.png"/>
                    <pic:cNvPicPr preferRelativeResize="0"/>
                  </pic:nvPicPr>
                  <pic:blipFill>
                    <a:blip r:embed="rId6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3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Meaning of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default-information originate</w:t>
      </w:r>
      <w:r w:rsidDel="00000000" w:rsidR="00000000" w:rsidRPr="00000000">
        <w:rPr>
          <w:rFonts w:ascii="Times New Roman" w:cs="Times New Roman" w:eastAsia="Times New Roman" w:hAnsi="Times New Roman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command?</w:t>
      </w:r>
    </w:p>
    <w:p w:rsidR="00000000" w:rsidDel="00000000" w:rsidP="00000000" w:rsidRDefault="00000000" w:rsidRPr="00000000" w14:paraId="000001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ab/>
        <w:t xml:space="preserve">   This command is typically done to inform other routers about how to reach external networks or the internet.</w:t>
      </w:r>
    </w:p>
    <w:p w:rsidR="00000000" w:rsidDel="00000000" w:rsidP="00000000" w:rsidRDefault="00000000" w:rsidRPr="00000000" w14:paraId="0000013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ab/>
      </w:r>
    </w:p>
    <w:p w:rsidR="00000000" w:rsidDel="00000000" w:rsidP="00000000" w:rsidRDefault="00000000" w:rsidRPr="00000000" w14:paraId="0000014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7: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Answer the question</w:t>
      </w:r>
    </w:p>
    <w:p w:rsidR="00000000" w:rsidDel="00000000" w:rsidP="00000000" w:rsidRDefault="00000000" w:rsidRPr="00000000" w14:paraId="000001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How long does the OSPF protocol periodically send update information?</w:t>
      </w:r>
    </w:p>
    <w:p w:rsidR="00000000" w:rsidDel="00000000" w:rsidP="00000000" w:rsidRDefault="00000000" w:rsidRPr="00000000" w14:paraId="00000143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OSPF does not send periodic updates like RIP. Instead, OSPF uses LSAs and only sends updates when there is a topology change in the network. However, OSPF does periodically refresh its LSAs every 30 minutes (1800 seconds) by default.</w:t>
      </w:r>
    </w:p>
    <w:p w:rsidR="00000000" w:rsidDel="00000000" w:rsidP="00000000" w:rsidRDefault="00000000" w:rsidRPr="00000000" w14:paraId="000001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What is the administrative distance value of OSPF?</w:t>
      </w:r>
    </w:p>
    <w:p w:rsidR="00000000" w:rsidDel="00000000" w:rsidP="00000000" w:rsidRDefault="00000000" w:rsidRPr="00000000" w14:paraId="00000146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The administrative distance of OSPF is 110. This value determines the trustworthiness of OSPF routes compared to routes learned from other protocols </w:t>
      </w:r>
    </w:p>
    <w:p w:rsidR="00000000" w:rsidDel="00000000" w:rsidP="00000000" w:rsidRDefault="00000000" w:rsidRPr="00000000" w14:paraId="0000014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How many networks are learned by the OSPF protocol on Router R1?</w:t>
      </w:r>
    </w:p>
    <w:p w:rsidR="00000000" w:rsidDel="00000000" w:rsidP="00000000" w:rsidRDefault="00000000" w:rsidRPr="00000000" w14:paraId="000001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5286375" cy="800100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7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80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8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highlight w:val="yellow"/>
          <w:u w:val="none"/>
          <w:vertAlign w:val="baseline"/>
          <w:rtl w:val="0"/>
        </w:rPr>
        <w:t xml:space="preserve">Step 8: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password authentication mechanism in OSPF</w:t>
      </w:r>
    </w:p>
    <w:p w:rsidR="00000000" w:rsidDel="00000000" w:rsidP="00000000" w:rsidRDefault="00000000" w:rsidRPr="00000000" w14:paraId="000001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Router 1:</w:t>
      </w:r>
    </w:p>
    <w:p w:rsidR="00000000" w:rsidDel="00000000" w:rsidP="00000000" w:rsidRDefault="00000000" w:rsidRPr="00000000" w14:paraId="000001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serial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R1(config-ip)#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ospf authentication-key eiu@123</w:t>
      </w:r>
    </w:p>
    <w:p w:rsidR="00000000" w:rsidDel="00000000" w:rsidP="00000000" w:rsidRDefault="00000000" w:rsidRPr="00000000" w14:paraId="000001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R1(config-ip)#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ospf 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R1(config-router)#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area 1 authentication</w:t>
      </w:r>
    </w:p>
    <w:p w:rsidR="00000000" w:rsidDel="00000000" w:rsidP="00000000" w:rsidRDefault="00000000" w:rsidRPr="00000000" w14:paraId="000001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3943350" cy="1390650"/>
            <wp:effectExtent b="0" l="0" r="0" t="0"/>
            <wp:docPr id="29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7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390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Comment on what changes in the routing table between the 2 Routers?</w:t>
      </w:r>
    </w:p>
    <w:p w:rsidR="00000000" w:rsidDel="00000000" w:rsidP="00000000" w:rsidRDefault="00000000" w:rsidRPr="00000000" w14:paraId="00000155">
      <w:pPr>
        <w:tabs>
          <w:tab w:val="right" w:leader="none" w:pos="8505"/>
        </w:tabs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1733550" cy="3810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8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tabs>
          <w:tab w:val="right" w:leader="none" w:pos="8505"/>
        </w:tabs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1714500" cy="466725"/>
            <wp:effectExtent b="0" l="0" r="0" t="0"/>
            <wp:docPr id="40" name="image41.png"/>
            <a:graphic>
              <a:graphicData uri="http://schemas.openxmlformats.org/drawingml/2006/picture">
                <pic:pic>
                  <pic:nvPicPr>
                    <pic:cNvPr id="0" name="image41.png"/>
                    <pic:cNvPicPr preferRelativeResize="0"/>
                  </pic:nvPicPr>
                  <pic:blipFill>
                    <a:blip r:embed="rId7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466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Perform ping command between hosts, is it successful?</w:t>
      </w:r>
    </w:p>
    <w:p w:rsidR="00000000" w:rsidDel="00000000" w:rsidP="00000000" w:rsidRDefault="00000000" w:rsidRPr="00000000" w14:paraId="000001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286375" cy="3152775"/>
            <wp:effectExtent b="0" l="0" r="0" t="0"/>
            <wp:docPr id="75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7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3152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Why? </w:t>
      </w:r>
    </w:p>
    <w:p w:rsidR="00000000" w:rsidDel="00000000" w:rsidP="00000000" w:rsidRDefault="00000000" w:rsidRPr="00000000" w14:paraId="0000015C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When configuring OSPF authentication, routers in the same area 1 must use the same authentication-key to exchange OSPF information.</w:t>
      </w:r>
    </w:p>
    <w:p w:rsidR="00000000" w:rsidDel="00000000" w:rsidP="00000000" w:rsidRDefault="00000000" w:rsidRPr="00000000" w14:paraId="0000015D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E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If another router in area 1 has not been configured for authentication or has a different key (eiu@123), OSPF cannot establish a neighbor relationship, resulting in a failure to ping because the routing table is not updated.</w:t>
      </w:r>
    </w:p>
    <w:p w:rsidR="00000000" w:rsidDel="00000000" w:rsidP="00000000" w:rsidRDefault="00000000" w:rsidRPr="00000000" w14:paraId="0000015F">
      <w:pPr>
        <w:spacing w:after="120" w:before="120" w:lin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How many routes (subnets) are learned by the OSPF protocol on Router R1?</w:t>
      </w:r>
    </w:p>
    <w:p w:rsidR="00000000" w:rsidDel="00000000" w:rsidP="00000000" w:rsidRDefault="00000000" w:rsidRPr="00000000" w14:paraId="000001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  <w:u w:val="single"/>
        </w:rPr>
        <w:drawing>
          <wp:inline distB="114300" distT="114300" distL="114300" distR="114300">
            <wp:extent cx="1857375" cy="409575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4095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Router 2:</w:t>
      </w:r>
    </w:p>
    <w:p w:rsidR="00000000" w:rsidDel="00000000" w:rsidP="00000000" w:rsidRDefault="00000000" w:rsidRPr="00000000" w14:paraId="0000016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interface serial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R2(config-ip)#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ip ospf authentication-key eiu@123</w:t>
      </w:r>
    </w:p>
    <w:p w:rsidR="00000000" w:rsidDel="00000000" w:rsidP="00000000" w:rsidRDefault="00000000" w:rsidRPr="00000000" w14:paraId="0000016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R2(config-ip)#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exit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router ospf 1</w:t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R2(config-router)#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area 1 authentication</w:t>
      </w:r>
    </w:p>
    <w:p w:rsidR="00000000" w:rsidDel="00000000" w:rsidP="00000000" w:rsidRDefault="00000000" w:rsidRPr="00000000" w14:paraId="0000016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6119820" cy="1638300"/>
            <wp:effectExtent b="0" l="0" r="0" t="0"/>
            <wp:docPr id="60" name="image62.png"/>
            <a:graphic>
              <a:graphicData uri="http://schemas.openxmlformats.org/drawingml/2006/picture">
                <pic:pic>
                  <pic:nvPicPr>
                    <pic:cNvPr id="0" name="image62.png"/>
                    <pic:cNvPicPr preferRelativeResize="0"/>
                  </pic:nvPicPr>
                  <pic:blipFill>
                    <a:blip r:embed="rId7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119820" cy="163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Comment on what changes in the routing table between the 2 Routers?</w:t>
      </w:r>
    </w:p>
    <w:p w:rsidR="00000000" w:rsidDel="00000000" w:rsidP="00000000" w:rsidRDefault="00000000" w:rsidRPr="00000000" w14:paraId="0000016C">
      <w:pPr>
        <w:tabs>
          <w:tab w:val="right" w:leader="none" w:pos="8505"/>
        </w:tabs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R1: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162550" cy="828675"/>
            <wp:effectExtent b="0" l="0" r="0" t="0"/>
            <wp:docPr id="77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7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828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E">
      <w:pPr>
        <w:tabs>
          <w:tab w:val="right" w:leader="none" w:pos="8505"/>
        </w:tabs>
        <w:spacing w:after="120" w:before="120" w:line="240" w:lineRule="auto"/>
        <w:ind w:left="720" w:firstLine="0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R2: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181600" cy="447675"/>
            <wp:effectExtent b="0" l="0" r="0" t="0"/>
            <wp:docPr id="31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47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Perform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command between hosts, is the result successful?</w:t>
      </w:r>
    </w:p>
    <w:p w:rsidR="00000000" w:rsidDel="00000000" w:rsidP="00000000" w:rsidRDefault="00000000" w:rsidRPr="00000000" w14:paraId="0000017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  <w:drawing>
          <wp:inline distB="114300" distT="114300" distL="114300" distR="114300">
            <wp:extent cx="5667375" cy="3190875"/>
            <wp:effectExtent b="0" l="0" r="0" t="0"/>
            <wp:docPr id="62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7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67375" cy="31908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 If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ping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is not successful, recheck the configuration above.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Times New Roman" w:cs="Times New Roman" w:eastAsia="Times New Roman" w:hAnsi="Times New Roman"/>
          <w:b w:val="1"/>
          <w:i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right" w:leader="none" w:pos="8505"/>
        </w:tabs>
        <w:spacing w:after="200" w:before="0" w:line="240" w:lineRule="auto"/>
        <w:ind w:left="0" w:right="0" w:firstLine="0"/>
        <w:jc w:val="left"/>
        <w:rPr>
          <w:rFonts w:ascii="Times New Roman" w:cs="Times New Roman" w:eastAsia="Times New Roman" w:hAnsi="Times New Roman"/>
          <w:b w:val="1"/>
          <w:i w:val="1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sectPr>
      <w:headerReference r:id="rId80" w:type="default"/>
      <w:footerReference r:id="rId81" w:type="default"/>
      <w:pgSz w:h="16840" w:w="11907" w:orient="portrait"/>
      <w:pgMar w:bottom="1134" w:top="1701" w:left="1134" w:right="1134" w:header="284" w:footer="284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Times New Roman"/>
  <w:font w:name="Georgia"/>
  <w:font w:name="Arial"/>
  <w:font w:name="Trebuchet MS"/>
  <w:font w:name="Card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</w:font>
  <w:font w:name="Wingding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8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center"/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  <w:rtl w:val="0"/>
      </w:rPr>
      <w:t xml:space="preserve">Page -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18"/>
        <w:szCs w:val="18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175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176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680"/>
        <w:tab w:val="right" w:leader="none" w:pos="9360"/>
      </w:tabs>
      <w:spacing w:after="0" w:before="0" w:line="240" w:lineRule="auto"/>
      <w:ind w:left="0" w:right="0" w:firstLine="0"/>
      <w:jc w:val="left"/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</w:rPr>
    </w:pP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School of CIT, EIU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</w:r>
    <w:r w:rsidDel="00000000" w:rsidR="00000000" w:rsidRPr="00000000">
      <w:rPr>
        <w:rFonts w:ascii="Times New Roman" w:cs="Times New Roman" w:eastAsia="Times New Roman" w:hAnsi="Times New Roman"/>
        <w:b w:val="0"/>
        <w:i w:val="1"/>
        <w:smallCaps w:val="0"/>
        <w:strike w:val="0"/>
        <w:color w:val="000000"/>
        <w:sz w:val="24"/>
        <w:szCs w:val="24"/>
        <w:u w:val="none"/>
        <w:shd w:fill="auto" w:val="clear"/>
        <w:vertAlign w:val="baseline"/>
        <w:rtl w:val="0"/>
      </w:rPr>
      <w:t xml:space="preserve">Lecturer – Phan Van Vinh, Ph.D</w:t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1852302" y="3780000"/>
                        <a:ext cx="6987396" cy="0"/>
                      </a:xfrm>
                      <a:prstGeom prst="straightConnector1">
                        <a:avLst/>
                      </a:prstGeom>
                      <a:noFill/>
                      <a:ln cap="flat" cmpd="sng" w="19050">
                        <a:solidFill>
                          <a:srgbClr val="0070C0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-419099</wp:posOffset>
              </wp:positionH>
              <wp:positionV relativeFrom="paragraph">
                <wp:posOffset>228600</wp:posOffset>
              </wp:positionV>
              <wp:extent cx="6987396" cy="19050"/>
              <wp:effectExtent b="0" l="0" r="0" t="0"/>
              <wp:wrapNone/>
              <wp:docPr id="1" name="image70.png"/>
              <a:graphic>
                <a:graphicData uri="http://schemas.openxmlformats.org/drawingml/2006/picture">
                  <pic:pic>
                    <pic:nvPicPr>
                      <pic:cNvPr id="0" name="image70.png"/>
                      <pic:cNvPicPr preferRelativeResize="0"/>
                    </pic:nvPicPr>
                    <pic:blipFill>
                      <a:blip r:embed="rId1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6987396" cy="1905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177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48"/>
      <w:szCs w:val="48"/>
    </w:rPr>
  </w:style>
  <w:style w:type="paragraph" w:styleId="Heading2">
    <w:name w:val="heading 2"/>
    <w:basedOn w:val="Normal"/>
    <w:next w:val="Normal"/>
    <w:pPr>
      <w:spacing w:line="240" w:lineRule="auto"/>
    </w:pPr>
    <w:rPr>
      <w:rFonts w:ascii="Times New Roman" w:cs="Times New Roman" w:eastAsia="Times New Roman" w:hAnsi="Times New Roman"/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rPr>
      <w:rFonts w:ascii="Times New Roman" w:cs="Times New Roman" w:eastAsia="Times New Roman" w:hAnsi="Times New Roman"/>
      <w:sz w:val="20"/>
      <w:szCs w:val="2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74.png"/><Relationship Id="rId42" Type="http://schemas.openxmlformats.org/officeDocument/2006/relationships/image" Target="media/image55.png"/><Relationship Id="rId41" Type="http://schemas.openxmlformats.org/officeDocument/2006/relationships/image" Target="media/image45.png"/><Relationship Id="rId44" Type="http://schemas.openxmlformats.org/officeDocument/2006/relationships/image" Target="media/image34.png"/><Relationship Id="rId43" Type="http://schemas.openxmlformats.org/officeDocument/2006/relationships/image" Target="media/image5.png"/><Relationship Id="rId46" Type="http://schemas.openxmlformats.org/officeDocument/2006/relationships/image" Target="media/image33.png"/><Relationship Id="rId45" Type="http://schemas.openxmlformats.org/officeDocument/2006/relationships/image" Target="media/image43.png"/><Relationship Id="rId80" Type="http://schemas.openxmlformats.org/officeDocument/2006/relationships/header" Target="header1.xml"/><Relationship Id="rId81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7.png"/><Relationship Id="rId48" Type="http://schemas.openxmlformats.org/officeDocument/2006/relationships/image" Target="media/image49.png"/><Relationship Id="rId47" Type="http://schemas.openxmlformats.org/officeDocument/2006/relationships/image" Target="media/image28.png"/><Relationship Id="rId49" Type="http://schemas.openxmlformats.org/officeDocument/2006/relationships/image" Target="media/image40.png"/><Relationship Id="rId5" Type="http://schemas.openxmlformats.org/officeDocument/2006/relationships/styles" Target="styles.xml"/><Relationship Id="rId6" Type="http://schemas.openxmlformats.org/officeDocument/2006/relationships/image" Target="media/image48.jpg"/><Relationship Id="rId7" Type="http://schemas.openxmlformats.org/officeDocument/2006/relationships/image" Target="media/image42.png"/><Relationship Id="rId8" Type="http://schemas.openxmlformats.org/officeDocument/2006/relationships/image" Target="media/image63.png"/><Relationship Id="rId73" Type="http://schemas.openxmlformats.org/officeDocument/2006/relationships/image" Target="media/image41.png"/><Relationship Id="rId72" Type="http://schemas.openxmlformats.org/officeDocument/2006/relationships/image" Target="media/image3.png"/><Relationship Id="rId31" Type="http://schemas.openxmlformats.org/officeDocument/2006/relationships/image" Target="media/image13.png"/><Relationship Id="rId75" Type="http://schemas.openxmlformats.org/officeDocument/2006/relationships/image" Target="media/image7.png"/><Relationship Id="rId30" Type="http://schemas.openxmlformats.org/officeDocument/2006/relationships/image" Target="media/image35.png"/><Relationship Id="rId74" Type="http://schemas.openxmlformats.org/officeDocument/2006/relationships/image" Target="media/image66.png"/><Relationship Id="rId33" Type="http://schemas.openxmlformats.org/officeDocument/2006/relationships/image" Target="media/image54.png"/><Relationship Id="rId77" Type="http://schemas.openxmlformats.org/officeDocument/2006/relationships/image" Target="media/image67.png"/><Relationship Id="rId32" Type="http://schemas.openxmlformats.org/officeDocument/2006/relationships/image" Target="media/image73.png"/><Relationship Id="rId76" Type="http://schemas.openxmlformats.org/officeDocument/2006/relationships/image" Target="media/image62.png"/><Relationship Id="rId35" Type="http://schemas.openxmlformats.org/officeDocument/2006/relationships/image" Target="media/image17.png"/><Relationship Id="rId79" Type="http://schemas.openxmlformats.org/officeDocument/2006/relationships/image" Target="media/image64.png"/><Relationship Id="rId34" Type="http://schemas.openxmlformats.org/officeDocument/2006/relationships/image" Target="media/image58.png"/><Relationship Id="rId78" Type="http://schemas.openxmlformats.org/officeDocument/2006/relationships/image" Target="media/image22.png"/><Relationship Id="rId71" Type="http://schemas.openxmlformats.org/officeDocument/2006/relationships/image" Target="media/image23.png"/><Relationship Id="rId70" Type="http://schemas.openxmlformats.org/officeDocument/2006/relationships/image" Target="media/image27.png"/><Relationship Id="rId37" Type="http://schemas.openxmlformats.org/officeDocument/2006/relationships/image" Target="media/image16.png"/><Relationship Id="rId36" Type="http://schemas.openxmlformats.org/officeDocument/2006/relationships/image" Target="media/image21.png"/><Relationship Id="rId39" Type="http://schemas.openxmlformats.org/officeDocument/2006/relationships/image" Target="media/image30.png"/><Relationship Id="rId38" Type="http://schemas.openxmlformats.org/officeDocument/2006/relationships/image" Target="media/image57.png"/><Relationship Id="rId62" Type="http://schemas.openxmlformats.org/officeDocument/2006/relationships/image" Target="media/image1.png"/><Relationship Id="rId61" Type="http://schemas.openxmlformats.org/officeDocument/2006/relationships/image" Target="media/image46.png"/><Relationship Id="rId20" Type="http://schemas.openxmlformats.org/officeDocument/2006/relationships/image" Target="media/image25.png"/><Relationship Id="rId64" Type="http://schemas.openxmlformats.org/officeDocument/2006/relationships/image" Target="media/image6.png"/><Relationship Id="rId63" Type="http://schemas.openxmlformats.org/officeDocument/2006/relationships/image" Target="media/image56.png"/><Relationship Id="rId22" Type="http://schemas.openxmlformats.org/officeDocument/2006/relationships/image" Target="media/image20.png"/><Relationship Id="rId66" Type="http://schemas.openxmlformats.org/officeDocument/2006/relationships/image" Target="media/image29.png"/><Relationship Id="rId21" Type="http://schemas.openxmlformats.org/officeDocument/2006/relationships/image" Target="media/image51.png"/><Relationship Id="rId65" Type="http://schemas.openxmlformats.org/officeDocument/2006/relationships/image" Target="media/image52.png"/><Relationship Id="rId24" Type="http://schemas.openxmlformats.org/officeDocument/2006/relationships/image" Target="media/image9.png"/><Relationship Id="rId68" Type="http://schemas.openxmlformats.org/officeDocument/2006/relationships/image" Target="media/image44.png"/><Relationship Id="rId23" Type="http://schemas.openxmlformats.org/officeDocument/2006/relationships/image" Target="media/image36.png"/><Relationship Id="rId67" Type="http://schemas.openxmlformats.org/officeDocument/2006/relationships/image" Target="media/image32.png"/><Relationship Id="rId60" Type="http://schemas.openxmlformats.org/officeDocument/2006/relationships/image" Target="media/image71.png"/><Relationship Id="rId26" Type="http://schemas.openxmlformats.org/officeDocument/2006/relationships/image" Target="media/image4.png"/><Relationship Id="rId25" Type="http://schemas.openxmlformats.org/officeDocument/2006/relationships/image" Target="media/image12.png"/><Relationship Id="rId69" Type="http://schemas.openxmlformats.org/officeDocument/2006/relationships/image" Target="media/image69.png"/><Relationship Id="rId28" Type="http://schemas.openxmlformats.org/officeDocument/2006/relationships/image" Target="media/image26.png"/><Relationship Id="rId27" Type="http://schemas.openxmlformats.org/officeDocument/2006/relationships/image" Target="media/image59.png"/><Relationship Id="rId29" Type="http://schemas.openxmlformats.org/officeDocument/2006/relationships/image" Target="media/image18.png"/><Relationship Id="rId51" Type="http://schemas.openxmlformats.org/officeDocument/2006/relationships/image" Target="media/image72.png"/><Relationship Id="rId50" Type="http://schemas.openxmlformats.org/officeDocument/2006/relationships/image" Target="media/image15.png"/><Relationship Id="rId53" Type="http://schemas.openxmlformats.org/officeDocument/2006/relationships/image" Target="media/image2.png"/><Relationship Id="rId52" Type="http://schemas.openxmlformats.org/officeDocument/2006/relationships/image" Target="media/image31.png"/><Relationship Id="rId11" Type="http://schemas.openxmlformats.org/officeDocument/2006/relationships/image" Target="media/image75.png"/><Relationship Id="rId55" Type="http://schemas.openxmlformats.org/officeDocument/2006/relationships/image" Target="media/image53.png"/><Relationship Id="rId10" Type="http://schemas.openxmlformats.org/officeDocument/2006/relationships/image" Target="media/image39.png"/><Relationship Id="rId54" Type="http://schemas.openxmlformats.org/officeDocument/2006/relationships/image" Target="media/image50.png"/><Relationship Id="rId13" Type="http://schemas.openxmlformats.org/officeDocument/2006/relationships/image" Target="media/image38.png"/><Relationship Id="rId57" Type="http://schemas.openxmlformats.org/officeDocument/2006/relationships/image" Target="media/image10.png"/><Relationship Id="rId12" Type="http://schemas.openxmlformats.org/officeDocument/2006/relationships/image" Target="media/image8.png"/><Relationship Id="rId56" Type="http://schemas.openxmlformats.org/officeDocument/2006/relationships/image" Target="media/image19.png"/><Relationship Id="rId15" Type="http://schemas.openxmlformats.org/officeDocument/2006/relationships/image" Target="media/image14.png"/><Relationship Id="rId59" Type="http://schemas.openxmlformats.org/officeDocument/2006/relationships/image" Target="media/image24.png"/><Relationship Id="rId14" Type="http://schemas.openxmlformats.org/officeDocument/2006/relationships/image" Target="media/image60.png"/><Relationship Id="rId58" Type="http://schemas.openxmlformats.org/officeDocument/2006/relationships/image" Target="media/image61.png"/><Relationship Id="rId17" Type="http://schemas.openxmlformats.org/officeDocument/2006/relationships/image" Target="media/image65.png"/><Relationship Id="rId16" Type="http://schemas.openxmlformats.org/officeDocument/2006/relationships/image" Target="media/image11.png"/><Relationship Id="rId19" Type="http://schemas.openxmlformats.org/officeDocument/2006/relationships/image" Target="media/image68.png"/><Relationship Id="rId18" Type="http://schemas.openxmlformats.org/officeDocument/2006/relationships/image" Target="media/image47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Cardo-regular.ttf"/><Relationship Id="rId2" Type="http://schemas.openxmlformats.org/officeDocument/2006/relationships/font" Target="fonts/Cardo-bold.ttf"/><Relationship Id="rId3" Type="http://schemas.openxmlformats.org/officeDocument/2006/relationships/font" Target="fonts/Cardo-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7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