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5" w:lineRule="auto"/>
        <w:ind w:left="1440" w:firstLine="720"/>
        <w:rPr>
          <w:rFonts w:ascii="Cambria" w:cs="Cambria" w:eastAsia="Cambria" w:hAnsi="Cambria"/>
          <w:color w:val="000000"/>
          <w:sz w:val="24"/>
          <w:szCs w:val="24"/>
        </w:rPr>
      </w:pPr>
      <w:bookmarkStart w:colFirst="0" w:colLast="0" w:name="_heading=h.gjdgxs" w:id="0"/>
      <w:bookmarkEnd w:id="0"/>
      <w:r w:rsidDel="00000000" w:rsidR="00000000" w:rsidRPr="00000000">
        <w:rPr>
          <w:rFonts w:ascii="Cambria" w:cs="Cambria" w:eastAsia="Cambria" w:hAnsi="Cambria"/>
          <w:color w:val="000000"/>
          <w:sz w:val="24"/>
          <w:szCs w:val="24"/>
        </w:rPr>
        <mc:AlternateContent>
          <mc:Choice Requires="wpg">
            <w:drawing>
              <wp:anchor allowOverlap="1" behindDoc="1" distB="0" distT="0" distL="0" distR="0" hidden="0" layoutInCell="1" locked="0" relativeHeight="0" simplePos="0">
                <wp:simplePos x="0" y="0"/>
                <wp:positionH relativeFrom="page">
                  <wp:posOffset>800100</wp:posOffset>
                </wp:positionH>
                <wp:positionV relativeFrom="page">
                  <wp:posOffset>478790</wp:posOffset>
                </wp:positionV>
                <wp:extent cx="6395720" cy="9737090"/>
                <wp:effectExtent b="0" l="0" r="0" t="0"/>
                <wp:wrapNone/>
                <wp:docPr id="2080013244" name=""/>
                <a:graphic>
                  <a:graphicData uri="http://schemas.microsoft.com/office/word/2010/wordprocessingGroup">
                    <wpg:wgp>
                      <wpg:cNvGrpSpPr/>
                      <wpg:grpSpPr>
                        <a:xfrm>
                          <a:off x="2148125" y="0"/>
                          <a:ext cx="6395720" cy="9737090"/>
                          <a:chOff x="2148125" y="0"/>
                          <a:chExt cx="6395750" cy="7560000"/>
                        </a:xfrm>
                      </wpg:grpSpPr>
                      <wpg:grpSp>
                        <wpg:cNvGrpSpPr/>
                        <wpg:grpSpPr>
                          <a:xfrm>
                            <a:off x="2148140" y="-493"/>
                            <a:ext cx="6395720" cy="7560968"/>
                            <a:chOff x="2148125" y="-493"/>
                            <a:chExt cx="6395750" cy="7560493"/>
                          </a:xfrm>
                        </wpg:grpSpPr>
                        <wps:wsp>
                          <wps:cNvSpPr/>
                          <wps:cNvPr id="4" name="Shape 4"/>
                          <wps:spPr>
                            <a:xfrm>
                              <a:off x="2148125" y="0"/>
                              <a:ext cx="6395750" cy="755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8140" y="-493"/>
                              <a:ext cx="6395720" cy="7560493"/>
                              <a:chOff x="1260" y="753"/>
                              <a:chExt cx="9952" cy="15335"/>
                            </a:xfrm>
                          </wpg:grpSpPr>
                          <wps:wsp>
                            <wps:cNvSpPr/>
                            <wps:cNvPr id="6" name="Shape 6"/>
                            <wps:spPr>
                              <a:xfrm>
                                <a:off x="1260" y="754"/>
                                <a:ext cx="9950" cy="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21" y="15729"/>
                                <a:ext cx="296" cy="296"/>
                              </a:xfrm>
                              <a:custGeom>
                                <a:rect b="b" l="l" r="r" t="t"/>
                                <a:pathLst>
                                  <a:path extrusionOk="0" h="296" w="296">
                                    <a:moveTo>
                                      <a:pt x="295" y="203"/>
                                    </a:moveTo>
                                    <a:lnTo>
                                      <a:pt x="92" y="203"/>
                                    </a:lnTo>
                                    <a:lnTo>
                                      <a:pt x="92" y="0"/>
                                    </a:lnTo>
                                    <a:lnTo>
                                      <a:pt x="0" y="0"/>
                                    </a:lnTo>
                                    <a:lnTo>
                                      <a:pt x="0" y="203"/>
                                    </a:lnTo>
                                    <a:lnTo>
                                      <a:pt x="0" y="295"/>
                                    </a:lnTo>
                                    <a:lnTo>
                                      <a:pt x="92" y="295"/>
                                    </a:lnTo>
                                    <a:lnTo>
                                      <a:pt x="295" y="295"/>
                                    </a:lnTo>
                                    <a:lnTo>
                                      <a:pt x="295" y="203"/>
                                    </a:lnTo>
                                    <a:close/>
                                  </a:path>
                                </a:pathLst>
                              </a:custGeom>
                              <a:solidFill>
                                <a:srgbClr val="000080"/>
                              </a:solidFill>
                              <a:ln>
                                <a:noFill/>
                              </a:ln>
                            </wps:spPr>
                            <wps:bodyPr anchorCtr="0" anchor="ctr" bIns="91425" lIns="91425" spcFirstLastPara="1" rIns="91425" wrap="square" tIns="91425">
                              <a:noAutofit/>
                            </wps:bodyPr>
                          </wps:wsp>
                          <wps:wsp>
                            <wps:cNvSpPr/>
                            <wps:cNvPr id="8" name="Shape 8"/>
                            <wps:spPr>
                              <a:xfrm>
                                <a:off x="1260" y="15776"/>
                                <a:ext cx="357" cy="311"/>
                              </a:xfrm>
                              <a:custGeom>
                                <a:rect b="b" l="l" r="r" t="t"/>
                                <a:pathLst>
                                  <a:path extrusionOk="0" h="311" w="357">
                                    <a:moveTo>
                                      <a:pt x="216" y="0"/>
                                    </a:moveTo>
                                    <a:lnTo>
                                      <a:pt x="0" y="0"/>
                                    </a:lnTo>
                                    <a:lnTo>
                                      <a:pt x="0" y="13"/>
                                    </a:lnTo>
                                    <a:lnTo>
                                      <a:pt x="216" y="13"/>
                                    </a:lnTo>
                                    <a:lnTo>
                                      <a:pt x="216" y="0"/>
                                    </a:lnTo>
                                    <a:close/>
                                    <a:moveTo>
                                      <a:pt x="357" y="297"/>
                                    </a:moveTo>
                                    <a:lnTo>
                                      <a:pt x="295" y="297"/>
                                    </a:lnTo>
                                    <a:lnTo>
                                      <a:pt x="295" y="91"/>
                                    </a:lnTo>
                                    <a:lnTo>
                                      <a:pt x="295" y="78"/>
                                    </a:lnTo>
                                    <a:lnTo>
                                      <a:pt x="281" y="78"/>
                                    </a:lnTo>
                                    <a:lnTo>
                                      <a:pt x="232" y="78"/>
                                    </a:lnTo>
                                    <a:lnTo>
                                      <a:pt x="232" y="0"/>
                                    </a:lnTo>
                                    <a:lnTo>
                                      <a:pt x="219" y="0"/>
                                    </a:lnTo>
                                    <a:lnTo>
                                      <a:pt x="219" y="78"/>
                                    </a:lnTo>
                                    <a:lnTo>
                                      <a:pt x="13" y="78"/>
                                    </a:lnTo>
                                    <a:lnTo>
                                      <a:pt x="0" y="78"/>
                                    </a:lnTo>
                                    <a:lnTo>
                                      <a:pt x="0" y="91"/>
                                    </a:lnTo>
                                    <a:lnTo>
                                      <a:pt x="0" y="297"/>
                                    </a:lnTo>
                                    <a:lnTo>
                                      <a:pt x="0" y="310"/>
                                    </a:lnTo>
                                    <a:lnTo>
                                      <a:pt x="13" y="310"/>
                                    </a:lnTo>
                                    <a:lnTo>
                                      <a:pt x="216" y="310"/>
                                    </a:lnTo>
                                    <a:lnTo>
                                      <a:pt x="216" y="297"/>
                                    </a:lnTo>
                                    <a:lnTo>
                                      <a:pt x="13" y="297"/>
                                    </a:lnTo>
                                    <a:lnTo>
                                      <a:pt x="13" y="91"/>
                                    </a:lnTo>
                                    <a:lnTo>
                                      <a:pt x="219" y="91"/>
                                    </a:lnTo>
                                    <a:lnTo>
                                      <a:pt x="219" y="310"/>
                                    </a:lnTo>
                                    <a:lnTo>
                                      <a:pt x="232" y="310"/>
                                    </a:lnTo>
                                    <a:lnTo>
                                      <a:pt x="232" y="91"/>
                                    </a:lnTo>
                                    <a:lnTo>
                                      <a:pt x="281" y="91"/>
                                    </a:lnTo>
                                    <a:lnTo>
                                      <a:pt x="281" y="297"/>
                                    </a:lnTo>
                                    <a:lnTo>
                                      <a:pt x="281" y="310"/>
                                    </a:lnTo>
                                    <a:lnTo>
                                      <a:pt x="295" y="310"/>
                                    </a:lnTo>
                                    <a:lnTo>
                                      <a:pt x="357" y="310"/>
                                    </a:lnTo>
                                    <a:lnTo>
                                      <a:pt x="357" y="297"/>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1620" y="15933"/>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20" y="16073"/>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987" y="15933"/>
                                <a:ext cx="366"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987" y="16073"/>
                                <a:ext cx="36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354" y="15933"/>
                                <a:ext cx="366"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354" y="16073"/>
                                <a:ext cx="36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722"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722"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091"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091"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461"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461"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831"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831"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201"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201"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570"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570"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940"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940"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309"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309"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679"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5679"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049"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049"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6419"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6419"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788"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788"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7158"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7158"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7527"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7527"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897"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7897"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8267"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267"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636"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8636"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9006"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9006"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9376"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9376"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9746"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9746"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0115"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0115"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0485" y="15933"/>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0485" y="1607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0854" y="15729"/>
                                <a:ext cx="295" cy="296"/>
                              </a:xfrm>
                              <a:custGeom>
                                <a:rect b="b" l="l" r="r" t="t"/>
                                <a:pathLst>
                                  <a:path extrusionOk="0" h="296" w="295">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wps:spPr>
                            <wps:bodyPr anchorCtr="0" anchor="ctr" bIns="91425" lIns="91425" spcFirstLastPara="1" rIns="91425" wrap="square" tIns="91425">
                              <a:noAutofit/>
                            </wps:bodyPr>
                          </wps:wsp>
                          <wps:wsp>
                            <wps:cNvSpPr/>
                            <wps:cNvPr id="60" name="Shape 60"/>
                            <wps:spPr>
                              <a:xfrm>
                                <a:off x="10854" y="15792"/>
                                <a:ext cx="358" cy="296"/>
                              </a:xfrm>
                              <a:custGeom>
                                <a:rect b="b" l="l" r="r" t="t"/>
                                <a:pathLst>
                                  <a:path extrusionOk="0" h="296" w="358">
                                    <a:moveTo>
                                      <a:pt x="59" y="282"/>
                                    </a:moveTo>
                                    <a:lnTo>
                                      <a:pt x="59" y="282"/>
                                    </a:lnTo>
                                    <a:lnTo>
                                      <a:pt x="59" y="78"/>
                                    </a:lnTo>
                                    <a:lnTo>
                                      <a:pt x="47" y="78"/>
                                    </a:lnTo>
                                    <a:lnTo>
                                      <a:pt x="47" y="282"/>
                                    </a:lnTo>
                                    <a:lnTo>
                                      <a:pt x="0" y="282"/>
                                    </a:lnTo>
                                    <a:lnTo>
                                      <a:pt x="0" y="295"/>
                                    </a:lnTo>
                                    <a:lnTo>
                                      <a:pt x="47" y="295"/>
                                    </a:lnTo>
                                    <a:lnTo>
                                      <a:pt x="59" y="295"/>
                                    </a:lnTo>
                                    <a:lnTo>
                                      <a:pt x="59" y="282"/>
                                    </a:lnTo>
                                    <a:close/>
                                    <a:moveTo>
                                      <a:pt x="357" y="63"/>
                                    </a:moveTo>
                                    <a:lnTo>
                                      <a:pt x="137" y="63"/>
                                    </a:lnTo>
                                    <a:lnTo>
                                      <a:pt x="137" y="13"/>
                                    </a:lnTo>
                                    <a:lnTo>
                                      <a:pt x="357" y="13"/>
                                    </a:lnTo>
                                    <a:lnTo>
                                      <a:pt x="357" y="0"/>
                                    </a:lnTo>
                                    <a:lnTo>
                                      <a:pt x="137" y="0"/>
                                    </a:lnTo>
                                    <a:lnTo>
                                      <a:pt x="125" y="0"/>
                                    </a:lnTo>
                                    <a:lnTo>
                                      <a:pt x="125" y="13"/>
                                    </a:lnTo>
                                    <a:lnTo>
                                      <a:pt x="125" y="63"/>
                                    </a:lnTo>
                                    <a:lnTo>
                                      <a:pt x="47" y="63"/>
                                    </a:lnTo>
                                    <a:lnTo>
                                      <a:pt x="47" y="76"/>
                                    </a:lnTo>
                                    <a:lnTo>
                                      <a:pt x="125" y="76"/>
                                    </a:lnTo>
                                    <a:lnTo>
                                      <a:pt x="125" y="282"/>
                                    </a:lnTo>
                                    <a:lnTo>
                                      <a:pt x="125" y="295"/>
                                    </a:lnTo>
                                    <a:lnTo>
                                      <a:pt x="137" y="295"/>
                                    </a:lnTo>
                                    <a:lnTo>
                                      <a:pt x="344" y="295"/>
                                    </a:lnTo>
                                    <a:lnTo>
                                      <a:pt x="357" y="295"/>
                                    </a:lnTo>
                                    <a:lnTo>
                                      <a:pt x="357" y="78"/>
                                    </a:lnTo>
                                    <a:lnTo>
                                      <a:pt x="344" y="78"/>
                                    </a:lnTo>
                                    <a:lnTo>
                                      <a:pt x="344" y="282"/>
                                    </a:lnTo>
                                    <a:lnTo>
                                      <a:pt x="137" y="282"/>
                                    </a:lnTo>
                                    <a:lnTo>
                                      <a:pt x="137" y="76"/>
                                    </a:lnTo>
                                    <a:lnTo>
                                      <a:pt x="357" y="76"/>
                                    </a:lnTo>
                                    <a:lnTo>
                                      <a:pt x="357" y="63"/>
                                    </a:lnTo>
                                    <a:close/>
                                  </a:path>
                                </a:pathLst>
                              </a:custGeom>
                              <a:solidFill>
                                <a:srgbClr val="000000"/>
                              </a:solidFill>
                              <a:ln>
                                <a:noFill/>
                              </a:ln>
                            </wps:spPr>
                            <wps:bodyPr anchorCtr="0" anchor="ctr" bIns="91425" lIns="91425" spcFirstLastPara="1" rIns="91425" wrap="square" tIns="91425">
                              <a:noAutofit/>
                            </wps:bodyPr>
                          </wps:wsp>
                          <wps:wsp>
                            <wps:cNvSpPr/>
                            <wps:cNvPr id="61" name="Shape 61"/>
                            <wps:spPr>
                              <a:xfrm>
                                <a:off x="1321" y="816"/>
                                <a:ext cx="296" cy="296"/>
                              </a:xfrm>
                              <a:custGeom>
                                <a:rect b="b" l="l" r="r" t="t"/>
                                <a:pathLst>
                                  <a:path extrusionOk="0" h="296" w="296">
                                    <a:moveTo>
                                      <a:pt x="295" y="1"/>
                                    </a:moveTo>
                                    <a:lnTo>
                                      <a:pt x="92" y="1"/>
                                    </a:lnTo>
                                    <a:lnTo>
                                      <a:pt x="0" y="0"/>
                                    </a:lnTo>
                                    <a:lnTo>
                                      <a:pt x="0" y="92"/>
                                    </a:lnTo>
                                    <a:lnTo>
                                      <a:pt x="0" y="296"/>
                                    </a:lnTo>
                                    <a:lnTo>
                                      <a:pt x="92" y="296"/>
                                    </a:lnTo>
                                    <a:lnTo>
                                      <a:pt x="92" y="92"/>
                                    </a:lnTo>
                                    <a:lnTo>
                                      <a:pt x="295" y="92"/>
                                    </a:lnTo>
                                    <a:lnTo>
                                      <a:pt x="295" y="1"/>
                                    </a:lnTo>
                                    <a:close/>
                                  </a:path>
                                </a:pathLst>
                              </a:custGeom>
                              <a:solidFill>
                                <a:srgbClr val="000080"/>
                              </a:solidFill>
                              <a:ln>
                                <a:noFill/>
                              </a:ln>
                            </wps:spPr>
                            <wps:bodyPr anchorCtr="0" anchor="ctr" bIns="91425" lIns="91425" spcFirstLastPara="1" rIns="91425" wrap="square" tIns="91425">
                              <a:noAutofit/>
                            </wps:bodyPr>
                          </wps:wsp>
                          <wps:wsp>
                            <wps:cNvSpPr/>
                            <wps:cNvPr id="62" name="Shape 62"/>
                            <wps:spPr>
                              <a:xfrm>
                                <a:off x="1260" y="753"/>
                                <a:ext cx="357" cy="296"/>
                              </a:xfrm>
                              <a:custGeom>
                                <a:rect b="b" l="l" r="r" t="t"/>
                                <a:pathLst>
                                  <a:path extrusionOk="0" h="296" w="357">
                                    <a:moveTo>
                                      <a:pt x="310" y="219"/>
                                    </a:moveTo>
                                    <a:lnTo>
                                      <a:pt x="232" y="219"/>
                                    </a:lnTo>
                                    <a:lnTo>
                                      <a:pt x="232" y="14"/>
                                    </a:lnTo>
                                    <a:lnTo>
                                      <a:pt x="232" y="0"/>
                                    </a:lnTo>
                                    <a:lnTo>
                                      <a:pt x="219" y="0"/>
                                    </a:lnTo>
                                    <a:lnTo>
                                      <a:pt x="13" y="0"/>
                                    </a:lnTo>
                                    <a:lnTo>
                                      <a:pt x="0" y="0"/>
                                    </a:lnTo>
                                    <a:lnTo>
                                      <a:pt x="0" y="14"/>
                                    </a:lnTo>
                                    <a:lnTo>
                                      <a:pt x="0" y="217"/>
                                    </a:lnTo>
                                    <a:lnTo>
                                      <a:pt x="13" y="217"/>
                                    </a:lnTo>
                                    <a:lnTo>
                                      <a:pt x="13" y="14"/>
                                    </a:lnTo>
                                    <a:lnTo>
                                      <a:pt x="219" y="14"/>
                                    </a:lnTo>
                                    <a:lnTo>
                                      <a:pt x="219" y="219"/>
                                    </a:lnTo>
                                    <a:lnTo>
                                      <a:pt x="0" y="219"/>
                                    </a:lnTo>
                                    <a:lnTo>
                                      <a:pt x="0" y="232"/>
                                    </a:lnTo>
                                    <a:lnTo>
                                      <a:pt x="219" y="232"/>
                                    </a:lnTo>
                                    <a:lnTo>
                                      <a:pt x="219" y="281"/>
                                    </a:lnTo>
                                    <a:lnTo>
                                      <a:pt x="0" y="281"/>
                                    </a:lnTo>
                                    <a:lnTo>
                                      <a:pt x="0" y="295"/>
                                    </a:lnTo>
                                    <a:lnTo>
                                      <a:pt x="219" y="295"/>
                                    </a:lnTo>
                                    <a:lnTo>
                                      <a:pt x="232" y="295"/>
                                    </a:lnTo>
                                    <a:lnTo>
                                      <a:pt x="232" y="281"/>
                                    </a:lnTo>
                                    <a:lnTo>
                                      <a:pt x="232" y="232"/>
                                    </a:lnTo>
                                    <a:lnTo>
                                      <a:pt x="310" y="232"/>
                                    </a:lnTo>
                                    <a:lnTo>
                                      <a:pt x="310" y="219"/>
                                    </a:lnTo>
                                    <a:close/>
                                    <a:moveTo>
                                      <a:pt x="357" y="0"/>
                                    </a:moveTo>
                                    <a:lnTo>
                                      <a:pt x="310" y="0"/>
                                    </a:lnTo>
                                    <a:lnTo>
                                      <a:pt x="298" y="0"/>
                                    </a:lnTo>
                                    <a:lnTo>
                                      <a:pt x="298" y="14"/>
                                    </a:lnTo>
                                    <a:lnTo>
                                      <a:pt x="298" y="217"/>
                                    </a:lnTo>
                                    <a:lnTo>
                                      <a:pt x="310" y="217"/>
                                    </a:lnTo>
                                    <a:lnTo>
                                      <a:pt x="310" y="14"/>
                                    </a:lnTo>
                                    <a:lnTo>
                                      <a:pt x="357" y="14"/>
                                    </a:lnTo>
                                    <a:lnTo>
                                      <a:pt x="357" y="0"/>
                                    </a:lnTo>
                                    <a:close/>
                                  </a:path>
                                </a:pathLst>
                              </a:custGeom>
                              <a:solidFill>
                                <a:srgbClr val="000000"/>
                              </a:solidFill>
                              <a:ln>
                                <a:noFill/>
                              </a:ln>
                            </wps:spPr>
                            <wps:bodyPr anchorCtr="0" anchor="ctr" bIns="91425" lIns="91425" spcFirstLastPara="1" rIns="91425" wrap="square" tIns="91425">
                              <a:noAutofit/>
                            </wps:bodyPr>
                          </wps:wsp>
                          <wps:wsp>
                            <wps:cNvSpPr/>
                            <wps:cNvPr id="63" name="Shape 63"/>
                            <wps:spPr>
                              <a:xfrm>
                                <a:off x="1620" y="816"/>
                                <a:ext cx="365"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620" y="753"/>
                                <a:ext cx="365"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987" y="816"/>
                                <a:ext cx="366"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987" y="753"/>
                                <a:ext cx="36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354" y="816"/>
                                <a:ext cx="366"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354" y="753"/>
                                <a:ext cx="366"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722"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722"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091"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091"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461"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461"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831"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831"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4201"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4201"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4570"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4570"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940"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940"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5309"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5309"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5679"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5679"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6049"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6049"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6419"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6419"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788"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6788"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7158"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7158"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7527"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7527"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7897"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7897"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8267"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8267"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8636"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8636"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9006"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9006"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9376"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9376"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9746"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9746"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10115"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0115"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0485" y="816"/>
                                <a:ext cx="368"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0485" y="753"/>
                                <a:ext cx="368" cy="1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0854" y="816"/>
                                <a:ext cx="295" cy="296"/>
                              </a:xfrm>
                              <a:custGeom>
                                <a:rect b="b" l="l" r="r" t="t"/>
                                <a:pathLst>
                                  <a:path extrusionOk="0" h="296" w="295">
                                    <a:moveTo>
                                      <a:pt x="295" y="1"/>
                                    </a:moveTo>
                                    <a:lnTo>
                                      <a:pt x="203" y="0"/>
                                    </a:lnTo>
                                    <a:lnTo>
                                      <a:pt x="0" y="1"/>
                                    </a:lnTo>
                                    <a:lnTo>
                                      <a:pt x="0" y="92"/>
                                    </a:lnTo>
                                    <a:lnTo>
                                      <a:pt x="203" y="92"/>
                                    </a:lnTo>
                                    <a:lnTo>
                                      <a:pt x="203" y="296"/>
                                    </a:lnTo>
                                    <a:lnTo>
                                      <a:pt x="294" y="296"/>
                                    </a:lnTo>
                                    <a:lnTo>
                                      <a:pt x="294" y="92"/>
                                    </a:lnTo>
                                    <a:lnTo>
                                      <a:pt x="295" y="1"/>
                                    </a:lnTo>
                                    <a:close/>
                                  </a:path>
                                </a:pathLst>
                              </a:custGeom>
                              <a:solidFill>
                                <a:srgbClr val="000080"/>
                              </a:solidFill>
                              <a:ln>
                                <a:noFill/>
                              </a:ln>
                            </wps:spPr>
                            <wps:bodyPr anchorCtr="0" anchor="ctr" bIns="91425" lIns="91425" spcFirstLastPara="1" rIns="91425" wrap="square" tIns="91425">
                              <a:noAutofit/>
                            </wps:bodyPr>
                          </wps:wsp>
                          <wps:wsp>
                            <wps:cNvSpPr/>
                            <wps:cNvPr id="114" name="Shape 114"/>
                            <wps:spPr>
                              <a:xfrm>
                                <a:off x="10854" y="753"/>
                                <a:ext cx="358" cy="312"/>
                              </a:xfrm>
                              <a:custGeom>
                                <a:rect b="b" l="l" r="r" t="t"/>
                                <a:pathLst>
                                  <a:path extrusionOk="0" h="312" w="358">
                                    <a:moveTo>
                                      <a:pt x="357" y="297"/>
                                    </a:moveTo>
                                    <a:lnTo>
                                      <a:pt x="141" y="297"/>
                                    </a:lnTo>
                                    <a:lnTo>
                                      <a:pt x="141" y="311"/>
                                    </a:lnTo>
                                    <a:lnTo>
                                      <a:pt x="357" y="311"/>
                                    </a:lnTo>
                                    <a:lnTo>
                                      <a:pt x="357" y="297"/>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2"/>
                                    </a:lnTo>
                                    <a:lnTo>
                                      <a:pt x="75" y="232"/>
                                    </a:lnTo>
                                    <a:lnTo>
                                      <a:pt x="125" y="232"/>
                                    </a:lnTo>
                                    <a:lnTo>
                                      <a:pt x="125" y="311"/>
                                    </a:lnTo>
                                    <a:lnTo>
                                      <a:pt x="137" y="311"/>
                                    </a:lnTo>
                                    <a:lnTo>
                                      <a:pt x="137" y="232"/>
                                    </a:lnTo>
                                    <a:lnTo>
                                      <a:pt x="344" y="232"/>
                                    </a:lnTo>
                                    <a:lnTo>
                                      <a:pt x="357" y="232"/>
                                    </a:lnTo>
                                    <a:lnTo>
                                      <a:pt x="357" y="0"/>
                                    </a:lnTo>
                                    <a:close/>
                                  </a:path>
                                </a:pathLst>
                              </a:custGeom>
                              <a:solidFill>
                                <a:srgbClr val="000000"/>
                              </a:solidFill>
                              <a:ln>
                                <a:noFill/>
                              </a:ln>
                            </wps:spPr>
                            <wps:bodyPr anchorCtr="0" anchor="ctr" bIns="91425" lIns="91425" spcFirstLastPara="1" rIns="91425" wrap="square" tIns="91425">
                              <a:noAutofit/>
                            </wps:bodyPr>
                          </wps:wsp>
                          <wps:wsp>
                            <wps:cNvSpPr/>
                            <wps:cNvPr id="115" name="Shape 115"/>
                            <wps:spPr>
                              <a:xfrm>
                                <a:off x="11058" y="1113"/>
                                <a:ext cx="92" cy="14614"/>
                              </a:xfrm>
                              <a:custGeom>
                                <a:rect b="b" l="l" r="r" t="t"/>
                                <a:pathLst>
                                  <a:path extrusionOk="0" h="14614" w="92">
                                    <a:moveTo>
                                      <a:pt x="91" y="14248"/>
                                    </a:moveTo>
                                    <a:lnTo>
                                      <a:pt x="0" y="14248"/>
                                    </a:lnTo>
                                    <a:lnTo>
                                      <a:pt x="0" y="14613"/>
                                    </a:lnTo>
                                    <a:lnTo>
                                      <a:pt x="91" y="14613"/>
                                    </a:lnTo>
                                    <a:lnTo>
                                      <a:pt x="91" y="14248"/>
                                    </a:lnTo>
                                    <a:close/>
                                    <a:moveTo>
                                      <a:pt x="91" y="13881"/>
                                    </a:moveTo>
                                    <a:lnTo>
                                      <a:pt x="0" y="13881"/>
                                    </a:lnTo>
                                    <a:lnTo>
                                      <a:pt x="0" y="14246"/>
                                    </a:lnTo>
                                    <a:lnTo>
                                      <a:pt x="91" y="14246"/>
                                    </a:lnTo>
                                    <a:lnTo>
                                      <a:pt x="91" y="13881"/>
                                    </a:lnTo>
                                    <a:close/>
                                    <a:moveTo>
                                      <a:pt x="91" y="13514"/>
                                    </a:moveTo>
                                    <a:lnTo>
                                      <a:pt x="0" y="13514"/>
                                    </a:lnTo>
                                    <a:lnTo>
                                      <a:pt x="0" y="13879"/>
                                    </a:lnTo>
                                    <a:lnTo>
                                      <a:pt x="91" y="13879"/>
                                    </a:lnTo>
                                    <a:lnTo>
                                      <a:pt x="91" y="13514"/>
                                    </a:lnTo>
                                    <a:close/>
                                    <a:moveTo>
                                      <a:pt x="91" y="13146"/>
                                    </a:moveTo>
                                    <a:lnTo>
                                      <a:pt x="0" y="13146"/>
                                    </a:lnTo>
                                    <a:lnTo>
                                      <a:pt x="0" y="13512"/>
                                    </a:lnTo>
                                    <a:lnTo>
                                      <a:pt x="91" y="13512"/>
                                    </a:lnTo>
                                    <a:lnTo>
                                      <a:pt x="91" y="13146"/>
                                    </a:lnTo>
                                    <a:close/>
                                    <a:moveTo>
                                      <a:pt x="91" y="12779"/>
                                    </a:moveTo>
                                    <a:lnTo>
                                      <a:pt x="0" y="12779"/>
                                    </a:lnTo>
                                    <a:lnTo>
                                      <a:pt x="0" y="13144"/>
                                    </a:lnTo>
                                    <a:lnTo>
                                      <a:pt x="91" y="13144"/>
                                    </a:lnTo>
                                    <a:lnTo>
                                      <a:pt x="91" y="12779"/>
                                    </a:lnTo>
                                    <a:close/>
                                    <a:moveTo>
                                      <a:pt x="91" y="12412"/>
                                    </a:moveTo>
                                    <a:lnTo>
                                      <a:pt x="0" y="12412"/>
                                    </a:lnTo>
                                    <a:lnTo>
                                      <a:pt x="0" y="12777"/>
                                    </a:lnTo>
                                    <a:lnTo>
                                      <a:pt x="91" y="12777"/>
                                    </a:lnTo>
                                    <a:lnTo>
                                      <a:pt x="91" y="12412"/>
                                    </a:lnTo>
                                    <a:close/>
                                    <a:moveTo>
                                      <a:pt x="91" y="12045"/>
                                    </a:moveTo>
                                    <a:lnTo>
                                      <a:pt x="0" y="12045"/>
                                    </a:lnTo>
                                    <a:lnTo>
                                      <a:pt x="0" y="12410"/>
                                    </a:lnTo>
                                    <a:lnTo>
                                      <a:pt x="91" y="12410"/>
                                    </a:lnTo>
                                    <a:lnTo>
                                      <a:pt x="91" y="12045"/>
                                    </a:lnTo>
                                    <a:close/>
                                    <a:moveTo>
                                      <a:pt x="91" y="11678"/>
                                    </a:moveTo>
                                    <a:lnTo>
                                      <a:pt x="0" y="11678"/>
                                    </a:lnTo>
                                    <a:lnTo>
                                      <a:pt x="0" y="12043"/>
                                    </a:lnTo>
                                    <a:lnTo>
                                      <a:pt x="91" y="12043"/>
                                    </a:lnTo>
                                    <a:lnTo>
                                      <a:pt x="91" y="11678"/>
                                    </a:lnTo>
                                    <a:close/>
                                    <a:moveTo>
                                      <a:pt x="91" y="11310"/>
                                    </a:moveTo>
                                    <a:lnTo>
                                      <a:pt x="0" y="11310"/>
                                    </a:lnTo>
                                    <a:lnTo>
                                      <a:pt x="0" y="11675"/>
                                    </a:lnTo>
                                    <a:lnTo>
                                      <a:pt x="91" y="11675"/>
                                    </a:lnTo>
                                    <a:lnTo>
                                      <a:pt x="91" y="11310"/>
                                    </a:lnTo>
                                    <a:close/>
                                    <a:moveTo>
                                      <a:pt x="91" y="10946"/>
                                    </a:moveTo>
                                    <a:lnTo>
                                      <a:pt x="0" y="10946"/>
                                    </a:lnTo>
                                    <a:lnTo>
                                      <a:pt x="0" y="11308"/>
                                    </a:lnTo>
                                    <a:lnTo>
                                      <a:pt x="91" y="11308"/>
                                    </a:lnTo>
                                    <a:lnTo>
                                      <a:pt x="91" y="10946"/>
                                    </a:lnTo>
                                    <a:close/>
                                    <a:moveTo>
                                      <a:pt x="91" y="10581"/>
                                    </a:moveTo>
                                    <a:lnTo>
                                      <a:pt x="0" y="10581"/>
                                    </a:lnTo>
                                    <a:lnTo>
                                      <a:pt x="0" y="10943"/>
                                    </a:lnTo>
                                    <a:lnTo>
                                      <a:pt x="91" y="10943"/>
                                    </a:lnTo>
                                    <a:lnTo>
                                      <a:pt x="91" y="10581"/>
                                    </a:lnTo>
                                    <a:close/>
                                    <a:moveTo>
                                      <a:pt x="91" y="10216"/>
                                    </a:moveTo>
                                    <a:lnTo>
                                      <a:pt x="0" y="10216"/>
                                    </a:lnTo>
                                    <a:lnTo>
                                      <a:pt x="0" y="10578"/>
                                    </a:lnTo>
                                    <a:lnTo>
                                      <a:pt x="91" y="10578"/>
                                    </a:lnTo>
                                    <a:lnTo>
                                      <a:pt x="91" y="10216"/>
                                    </a:lnTo>
                                    <a:close/>
                                    <a:moveTo>
                                      <a:pt x="91" y="9851"/>
                                    </a:moveTo>
                                    <a:lnTo>
                                      <a:pt x="0" y="9851"/>
                                    </a:lnTo>
                                    <a:lnTo>
                                      <a:pt x="0" y="10214"/>
                                    </a:lnTo>
                                    <a:lnTo>
                                      <a:pt x="91" y="10214"/>
                                    </a:lnTo>
                                    <a:lnTo>
                                      <a:pt x="91" y="9851"/>
                                    </a:lnTo>
                                    <a:close/>
                                    <a:moveTo>
                                      <a:pt x="91" y="9486"/>
                                    </a:moveTo>
                                    <a:lnTo>
                                      <a:pt x="0" y="9486"/>
                                    </a:lnTo>
                                    <a:lnTo>
                                      <a:pt x="0" y="9849"/>
                                    </a:lnTo>
                                    <a:lnTo>
                                      <a:pt x="91" y="9849"/>
                                    </a:lnTo>
                                    <a:lnTo>
                                      <a:pt x="91" y="9486"/>
                                    </a:lnTo>
                                    <a:close/>
                                    <a:moveTo>
                                      <a:pt x="91" y="9121"/>
                                    </a:moveTo>
                                    <a:lnTo>
                                      <a:pt x="0" y="9121"/>
                                    </a:lnTo>
                                    <a:lnTo>
                                      <a:pt x="0" y="9484"/>
                                    </a:lnTo>
                                    <a:lnTo>
                                      <a:pt x="91" y="9484"/>
                                    </a:lnTo>
                                    <a:lnTo>
                                      <a:pt x="91" y="9121"/>
                                    </a:lnTo>
                                    <a:close/>
                                    <a:moveTo>
                                      <a:pt x="91" y="8756"/>
                                    </a:moveTo>
                                    <a:lnTo>
                                      <a:pt x="0" y="8756"/>
                                    </a:lnTo>
                                    <a:lnTo>
                                      <a:pt x="0" y="9119"/>
                                    </a:lnTo>
                                    <a:lnTo>
                                      <a:pt x="91" y="9119"/>
                                    </a:lnTo>
                                    <a:lnTo>
                                      <a:pt x="91" y="8756"/>
                                    </a:lnTo>
                                    <a:close/>
                                    <a:moveTo>
                                      <a:pt x="91" y="8392"/>
                                    </a:moveTo>
                                    <a:lnTo>
                                      <a:pt x="0" y="8392"/>
                                    </a:lnTo>
                                    <a:lnTo>
                                      <a:pt x="0" y="8754"/>
                                    </a:lnTo>
                                    <a:lnTo>
                                      <a:pt x="91" y="8754"/>
                                    </a:lnTo>
                                    <a:lnTo>
                                      <a:pt x="91" y="8392"/>
                                    </a:lnTo>
                                    <a:close/>
                                    <a:moveTo>
                                      <a:pt x="91" y="8027"/>
                                    </a:moveTo>
                                    <a:lnTo>
                                      <a:pt x="0" y="8027"/>
                                    </a:lnTo>
                                    <a:lnTo>
                                      <a:pt x="0" y="8389"/>
                                    </a:lnTo>
                                    <a:lnTo>
                                      <a:pt x="91" y="8389"/>
                                    </a:lnTo>
                                    <a:lnTo>
                                      <a:pt x="91" y="8027"/>
                                    </a:lnTo>
                                    <a:close/>
                                    <a:moveTo>
                                      <a:pt x="91" y="7662"/>
                                    </a:moveTo>
                                    <a:lnTo>
                                      <a:pt x="0" y="7662"/>
                                    </a:lnTo>
                                    <a:lnTo>
                                      <a:pt x="0" y="8024"/>
                                    </a:lnTo>
                                    <a:lnTo>
                                      <a:pt x="91" y="8024"/>
                                    </a:lnTo>
                                    <a:lnTo>
                                      <a:pt x="91" y="7662"/>
                                    </a:lnTo>
                                    <a:close/>
                                    <a:moveTo>
                                      <a:pt x="91" y="7297"/>
                                    </a:moveTo>
                                    <a:lnTo>
                                      <a:pt x="0" y="7297"/>
                                    </a:lnTo>
                                    <a:lnTo>
                                      <a:pt x="0" y="7659"/>
                                    </a:lnTo>
                                    <a:lnTo>
                                      <a:pt x="91" y="7659"/>
                                    </a:lnTo>
                                    <a:lnTo>
                                      <a:pt x="91" y="7297"/>
                                    </a:lnTo>
                                    <a:close/>
                                    <a:moveTo>
                                      <a:pt x="91" y="6932"/>
                                    </a:moveTo>
                                    <a:lnTo>
                                      <a:pt x="0" y="6932"/>
                                    </a:lnTo>
                                    <a:lnTo>
                                      <a:pt x="0" y="7295"/>
                                    </a:lnTo>
                                    <a:lnTo>
                                      <a:pt x="91" y="7295"/>
                                    </a:lnTo>
                                    <a:lnTo>
                                      <a:pt x="91" y="6932"/>
                                    </a:lnTo>
                                    <a:close/>
                                    <a:moveTo>
                                      <a:pt x="91" y="6567"/>
                                    </a:moveTo>
                                    <a:lnTo>
                                      <a:pt x="0" y="6567"/>
                                    </a:lnTo>
                                    <a:lnTo>
                                      <a:pt x="0" y="6930"/>
                                    </a:lnTo>
                                    <a:lnTo>
                                      <a:pt x="91" y="6930"/>
                                    </a:lnTo>
                                    <a:lnTo>
                                      <a:pt x="91" y="6567"/>
                                    </a:lnTo>
                                    <a:close/>
                                    <a:moveTo>
                                      <a:pt x="91" y="6202"/>
                                    </a:moveTo>
                                    <a:lnTo>
                                      <a:pt x="0" y="6202"/>
                                    </a:lnTo>
                                    <a:lnTo>
                                      <a:pt x="0" y="6565"/>
                                    </a:lnTo>
                                    <a:lnTo>
                                      <a:pt x="91" y="6565"/>
                                    </a:lnTo>
                                    <a:lnTo>
                                      <a:pt x="91" y="6202"/>
                                    </a:lnTo>
                                    <a:close/>
                                    <a:moveTo>
                                      <a:pt x="91" y="5837"/>
                                    </a:moveTo>
                                    <a:lnTo>
                                      <a:pt x="0" y="5837"/>
                                    </a:lnTo>
                                    <a:lnTo>
                                      <a:pt x="0" y="6200"/>
                                    </a:lnTo>
                                    <a:lnTo>
                                      <a:pt x="91" y="6200"/>
                                    </a:lnTo>
                                    <a:lnTo>
                                      <a:pt x="91" y="5837"/>
                                    </a:lnTo>
                                    <a:close/>
                                    <a:moveTo>
                                      <a:pt x="91" y="5473"/>
                                    </a:moveTo>
                                    <a:lnTo>
                                      <a:pt x="0" y="5473"/>
                                    </a:lnTo>
                                    <a:lnTo>
                                      <a:pt x="0" y="5835"/>
                                    </a:lnTo>
                                    <a:lnTo>
                                      <a:pt x="91" y="5835"/>
                                    </a:lnTo>
                                    <a:lnTo>
                                      <a:pt x="91" y="5473"/>
                                    </a:lnTo>
                                    <a:close/>
                                    <a:moveTo>
                                      <a:pt x="91" y="5108"/>
                                    </a:moveTo>
                                    <a:lnTo>
                                      <a:pt x="0" y="5108"/>
                                    </a:lnTo>
                                    <a:lnTo>
                                      <a:pt x="0" y="5471"/>
                                    </a:lnTo>
                                    <a:lnTo>
                                      <a:pt x="91" y="5471"/>
                                    </a:lnTo>
                                    <a:lnTo>
                                      <a:pt x="91" y="5108"/>
                                    </a:lnTo>
                                    <a:close/>
                                    <a:moveTo>
                                      <a:pt x="91" y="4743"/>
                                    </a:moveTo>
                                    <a:lnTo>
                                      <a:pt x="0" y="4743"/>
                                    </a:lnTo>
                                    <a:lnTo>
                                      <a:pt x="0" y="5105"/>
                                    </a:lnTo>
                                    <a:lnTo>
                                      <a:pt x="91" y="5105"/>
                                    </a:lnTo>
                                    <a:lnTo>
                                      <a:pt x="91" y="4743"/>
                                    </a:lnTo>
                                    <a:close/>
                                    <a:moveTo>
                                      <a:pt x="91" y="4378"/>
                                    </a:moveTo>
                                    <a:lnTo>
                                      <a:pt x="0" y="4378"/>
                                    </a:lnTo>
                                    <a:lnTo>
                                      <a:pt x="0" y="4741"/>
                                    </a:lnTo>
                                    <a:lnTo>
                                      <a:pt x="91" y="4741"/>
                                    </a:lnTo>
                                    <a:lnTo>
                                      <a:pt x="91" y="4378"/>
                                    </a:lnTo>
                                    <a:close/>
                                    <a:moveTo>
                                      <a:pt x="91" y="4013"/>
                                    </a:moveTo>
                                    <a:lnTo>
                                      <a:pt x="0" y="4013"/>
                                    </a:lnTo>
                                    <a:lnTo>
                                      <a:pt x="0" y="4376"/>
                                    </a:lnTo>
                                    <a:lnTo>
                                      <a:pt x="91" y="4376"/>
                                    </a:lnTo>
                                    <a:lnTo>
                                      <a:pt x="91" y="4013"/>
                                    </a:lnTo>
                                    <a:close/>
                                    <a:moveTo>
                                      <a:pt x="91" y="3648"/>
                                    </a:moveTo>
                                    <a:lnTo>
                                      <a:pt x="0" y="3648"/>
                                    </a:lnTo>
                                    <a:lnTo>
                                      <a:pt x="0" y="4011"/>
                                    </a:lnTo>
                                    <a:lnTo>
                                      <a:pt x="91" y="4011"/>
                                    </a:lnTo>
                                    <a:lnTo>
                                      <a:pt x="91" y="3648"/>
                                    </a:lnTo>
                                    <a:close/>
                                    <a:moveTo>
                                      <a:pt x="91" y="3283"/>
                                    </a:moveTo>
                                    <a:lnTo>
                                      <a:pt x="0" y="3283"/>
                                    </a:lnTo>
                                    <a:lnTo>
                                      <a:pt x="0" y="3646"/>
                                    </a:lnTo>
                                    <a:lnTo>
                                      <a:pt x="91" y="3646"/>
                                    </a:lnTo>
                                    <a:lnTo>
                                      <a:pt x="91" y="3283"/>
                                    </a:lnTo>
                                    <a:close/>
                                    <a:moveTo>
                                      <a:pt x="91" y="2919"/>
                                    </a:moveTo>
                                    <a:lnTo>
                                      <a:pt x="0" y="2919"/>
                                    </a:lnTo>
                                    <a:lnTo>
                                      <a:pt x="0" y="3281"/>
                                    </a:lnTo>
                                    <a:lnTo>
                                      <a:pt x="91" y="3281"/>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4"/>
                                    </a:moveTo>
                                    <a:lnTo>
                                      <a:pt x="0" y="1824"/>
                                    </a:lnTo>
                                    <a:lnTo>
                                      <a:pt x="0" y="2187"/>
                                    </a:lnTo>
                                    <a:lnTo>
                                      <a:pt x="91" y="2187"/>
                                    </a:lnTo>
                                    <a:lnTo>
                                      <a:pt x="91" y="1824"/>
                                    </a:lnTo>
                                    <a:close/>
                                    <a:moveTo>
                                      <a:pt x="91" y="1459"/>
                                    </a:moveTo>
                                    <a:lnTo>
                                      <a:pt x="0" y="1459"/>
                                    </a:lnTo>
                                    <a:lnTo>
                                      <a:pt x="0" y="1822"/>
                                    </a:lnTo>
                                    <a:lnTo>
                                      <a:pt x="91" y="1822"/>
                                    </a:lnTo>
                                    <a:lnTo>
                                      <a:pt x="91" y="1459"/>
                                    </a:lnTo>
                                    <a:close/>
                                    <a:moveTo>
                                      <a:pt x="91" y="1094"/>
                                    </a:moveTo>
                                    <a:lnTo>
                                      <a:pt x="0" y="1094"/>
                                    </a:lnTo>
                                    <a:lnTo>
                                      <a:pt x="0" y="1457"/>
                                    </a:lnTo>
                                    <a:lnTo>
                                      <a:pt x="91" y="1457"/>
                                    </a:lnTo>
                                    <a:lnTo>
                                      <a:pt x="91" y="1094"/>
                                    </a:lnTo>
                                    <a:close/>
                                    <a:moveTo>
                                      <a:pt x="91" y="730"/>
                                    </a:moveTo>
                                    <a:lnTo>
                                      <a:pt x="0" y="730"/>
                                    </a:lnTo>
                                    <a:lnTo>
                                      <a:pt x="0" y="1092"/>
                                    </a:lnTo>
                                    <a:lnTo>
                                      <a:pt x="91" y="1092"/>
                                    </a:lnTo>
                                    <a:lnTo>
                                      <a:pt x="91" y="730"/>
                                    </a:lnTo>
                                    <a:close/>
                                    <a:moveTo>
                                      <a:pt x="91" y="364"/>
                                    </a:moveTo>
                                    <a:lnTo>
                                      <a:pt x="0" y="364"/>
                                    </a:lnTo>
                                    <a:lnTo>
                                      <a:pt x="0" y="727"/>
                                    </a:lnTo>
                                    <a:lnTo>
                                      <a:pt x="91" y="727"/>
                                    </a:lnTo>
                                    <a:lnTo>
                                      <a:pt x="91" y="364"/>
                                    </a:lnTo>
                                    <a:close/>
                                    <a:moveTo>
                                      <a:pt x="91" y="0"/>
                                    </a:moveTo>
                                    <a:lnTo>
                                      <a:pt x="0" y="0"/>
                                    </a:lnTo>
                                    <a:lnTo>
                                      <a:pt x="0" y="362"/>
                                    </a:lnTo>
                                    <a:lnTo>
                                      <a:pt x="91" y="362"/>
                                    </a:lnTo>
                                    <a:lnTo>
                                      <a:pt x="91" y="0"/>
                                    </a:lnTo>
                                    <a:close/>
                                  </a:path>
                                </a:pathLst>
                              </a:custGeom>
                              <a:solidFill>
                                <a:srgbClr val="000080"/>
                              </a:solidFill>
                              <a:ln>
                                <a:noFill/>
                              </a:ln>
                            </wps:spPr>
                            <wps:bodyPr anchorCtr="0" anchor="ctr" bIns="91425" lIns="91425" spcFirstLastPara="1" rIns="91425" wrap="square" tIns="91425">
                              <a:noAutofit/>
                            </wps:bodyPr>
                          </wps:wsp>
                          <wps:wsp>
                            <wps:cNvSpPr/>
                            <wps:cNvPr id="116" name="Shape 116"/>
                            <wps:spPr>
                              <a:xfrm>
                                <a:off x="11199" y="1051"/>
                                <a:ext cx="13" cy="147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321" y="1113"/>
                                <a:ext cx="92" cy="14614"/>
                              </a:xfrm>
                              <a:custGeom>
                                <a:rect b="b" l="l" r="r" t="t"/>
                                <a:pathLst>
                                  <a:path extrusionOk="0" h="14614" w="92">
                                    <a:moveTo>
                                      <a:pt x="92" y="14248"/>
                                    </a:moveTo>
                                    <a:lnTo>
                                      <a:pt x="0" y="14248"/>
                                    </a:lnTo>
                                    <a:lnTo>
                                      <a:pt x="0" y="14613"/>
                                    </a:lnTo>
                                    <a:lnTo>
                                      <a:pt x="92" y="14613"/>
                                    </a:lnTo>
                                    <a:lnTo>
                                      <a:pt x="92" y="14248"/>
                                    </a:lnTo>
                                    <a:close/>
                                    <a:moveTo>
                                      <a:pt x="92" y="13881"/>
                                    </a:moveTo>
                                    <a:lnTo>
                                      <a:pt x="0" y="13881"/>
                                    </a:lnTo>
                                    <a:lnTo>
                                      <a:pt x="0" y="14246"/>
                                    </a:lnTo>
                                    <a:lnTo>
                                      <a:pt x="92" y="14246"/>
                                    </a:lnTo>
                                    <a:lnTo>
                                      <a:pt x="92" y="13881"/>
                                    </a:lnTo>
                                    <a:close/>
                                    <a:moveTo>
                                      <a:pt x="92" y="13514"/>
                                    </a:moveTo>
                                    <a:lnTo>
                                      <a:pt x="0" y="13514"/>
                                    </a:lnTo>
                                    <a:lnTo>
                                      <a:pt x="0" y="13879"/>
                                    </a:lnTo>
                                    <a:lnTo>
                                      <a:pt x="92" y="13879"/>
                                    </a:lnTo>
                                    <a:lnTo>
                                      <a:pt x="92" y="13514"/>
                                    </a:lnTo>
                                    <a:close/>
                                    <a:moveTo>
                                      <a:pt x="92" y="13146"/>
                                    </a:moveTo>
                                    <a:lnTo>
                                      <a:pt x="0" y="13146"/>
                                    </a:lnTo>
                                    <a:lnTo>
                                      <a:pt x="0" y="13512"/>
                                    </a:lnTo>
                                    <a:lnTo>
                                      <a:pt x="92" y="13512"/>
                                    </a:lnTo>
                                    <a:lnTo>
                                      <a:pt x="92" y="13146"/>
                                    </a:lnTo>
                                    <a:close/>
                                    <a:moveTo>
                                      <a:pt x="92" y="12779"/>
                                    </a:moveTo>
                                    <a:lnTo>
                                      <a:pt x="0" y="12779"/>
                                    </a:lnTo>
                                    <a:lnTo>
                                      <a:pt x="0" y="13144"/>
                                    </a:lnTo>
                                    <a:lnTo>
                                      <a:pt x="92" y="13144"/>
                                    </a:lnTo>
                                    <a:lnTo>
                                      <a:pt x="92" y="12779"/>
                                    </a:lnTo>
                                    <a:close/>
                                    <a:moveTo>
                                      <a:pt x="92" y="12412"/>
                                    </a:moveTo>
                                    <a:lnTo>
                                      <a:pt x="0" y="12412"/>
                                    </a:lnTo>
                                    <a:lnTo>
                                      <a:pt x="0" y="12777"/>
                                    </a:lnTo>
                                    <a:lnTo>
                                      <a:pt x="92" y="12777"/>
                                    </a:lnTo>
                                    <a:lnTo>
                                      <a:pt x="92" y="12412"/>
                                    </a:lnTo>
                                    <a:close/>
                                    <a:moveTo>
                                      <a:pt x="92" y="12045"/>
                                    </a:moveTo>
                                    <a:lnTo>
                                      <a:pt x="0" y="12045"/>
                                    </a:lnTo>
                                    <a:lnTo>
                                      <a:pt x="0" y="12410"/>
                                    </a:lnTo>
                                    <a:lnTo>
                                      <a:pt x="92" y="12410"/>
                                    </a:lnTo>
                                    <a:lnTo>
                                      <a:pt x="92" y="12045"/>
                                    </a:lnTo>
                                    <a:close/>
                                    <a:moveTo>
                                      <a:pt x="92" y="11678"/>
                                    </a:moveTo>
                                    <a:lnTo>
                                      <a:pt x="0" y="11678"/>
                                    </a:lnTo>
                                    <a:lnTo>
                                      <a:pt x="0" y="12043"/>
                                    </a:lnTo>
                                    <a:lnTo>
                                      <a:pt x="92" y="12043"/>
                                    </a:lnTo>
                                    <a:lnTo>
                                      <a:pt x="92" y="11678"/>
                                    </a:lnTo>
                                    <a:close/>
                                    <a:moveTo>
                                      <a:pt x="92" y="11310"/>
                                    </a:moveTo>
                                    <a:lnTo>
                                      <a:pt x="0" y="11310"/>
                                    </a:lnTo>
                                    <a:lnTo>
                                      <a:pt x="0" y="11675"/>
                                    </a:lnTo>
                                    <a:lnTo>
                                      <a:pt x="92" y="11675"/>
                                    </a:lnTo>
                                    <a:lnTo>
                                      <a:pt x="92" y="11310"/>
                                    </a:lnTo>
                                    <a:close/>
                                    <a:moveTo>
                                      <a:pt x="92" y="10946"/>
                                    </a:moveTo>
                                    <a:lnTo>
                                      <a:pt x="0" y="10946"/>
                                    </a:lnTo>
                                    <a:lnTo>
                                      <a:pt x="0" y="11308"/>
                                    </a:lnTo>
                                    <a:lnTo>
                                      <a:pt x="92" y="11308"/>
                                    </a:lnTo>
                                    <a:lnTo>
                                      <a:pt x="92" y="10946"/>
                                    </a:lnTo>
                                    <a:close/>
                                    <a:moveTo>
                                      <a:pt x="92" y="10581"/>
                                    </a:moveTo>
                                    <a:lnTo>
                                      <a:pt x="0" y="10581"/>
                                    </a:lnTo>
                                    <a:lnTo>
                                      <a:pt x="0" y="10943"/>
                                    </a:lnTo>
                                    <a:lnTo>
                                      <a:pt x="92" y="10943"/>
                                    </a:lnTo>
                                    <a:lnTo>
                                      <a:pt x="92" y="10581"/>
                                    </a:lnTo>
                                    <a:close/>
                                    <a:moveTo>
                                      <a:pt x="92" y="10216"/>
                                    </a:moveTo>
                                    <a:lnTo>
                                      <a:pt x="0" y="10216"/>
                                    </a:lnTo>
                                    <a:lnTo>
                                      <a:pt x="0" y="10578"/>
                                    </a:lnTo>
                                    <a:lnTo>
                                      <a:pt x="92" y="10578"/>
                                    </a:lnTo>
                                    <a:lnTo>
                                      <a:pt x="92" y="10216"/>
                                    </a:lnTo>
                                    <a:close/>
                                    <a:moveTo>
                                      <a:pt x="92" y="9851"/>
                                    </a:moveTo>
                                    <a:lnTo>
                                      <a:pt x="0" y="9851"/>
                                    </a:lnTo>
                                    <a:lnTo>
                                      <a:pt x="0" y="10214"/>
                                    </a:lnTo>
                                    <a:lnTo>
                                      <a:pt x="92" y="10214"/>
                                    </a:lnTo>
                                    <a:lnTo>
                                      <a:pt x="92" y="9851"/>
                                    </a:lnTo>
                                    <a:close/>
                                    <a:moveTo>
                                      <a:pt x="92" y="9486"/>
                                    </a:moveTo>
                                    <a:lnTo>
                                      <a:pt x="0" y="9486"/>
                                    </a:lnTo>
                                    <a:lnTo>
                                      <a:pt x="0" y="9849"/>
                                    </a:lnTo>
                                    <a:lnTo>
                                      <a:pt x="92" y="9849"/>
                                    </a:lnTo>
                                    <a:lnTo>
                                      <a:pt x="92" y="9486"/>
                                    </a:lnTo>
                                    <a:close/>
                                    <a:moveTo>
                                      <a:pt x="92" y="9121"/>
                                    </a:moveTo>
                                    <a:lnTo>
                                      <a:pt x="0" y="9121"/>
                                    </a:lnTo>
                                    <a:lnTo>
                                      <a:pt x="0" y="9484"/>
                                    </a:lnTo>
                                    <a:lnTo>
                                      <a:pt x="92" y="9484"/>
                                    </a:lnTo>
                                    <a:lnTo>
                                      <a:pt x="92" y="9121"/>
                                    </a:lnTo>
                                    <a:close/>
                                    <a:moveTo>
                                      <a:pt x="92" y="8756"/>
                                    </a:moveTo>
                                    <a:lnTo>
                                      <a:pt x="0" y="8756"/>
                                    </a:lnTo>
                                    <a:lnTo>
                                      <a:pt x="0" y="9119"/>
                                    </a:lnTo>
                                    <a:lnTo>
                                      <a:pt x="92" y="9119"/>
                                    </a:lnTo>
                                    <a:lnTo>
                                      <a:pt x="92" y="8756"/>
                                    </a:lnTo>
                                    <a:close/>
                                    <a:moveTo>
                                      <a:pt x="92" y="8392"/>
                                    </a:moveTo>
                                    <a:lnTo>
                                      <a:pt x="0" y="8392"/>
                                    </a:lnTo>
                                    <a:lnTo>
                                      <a:pt x="0" y="8754"/>
                                    </a:lnTo>
                                    <a:lnTo>
                                      <a:pt x="92" y="8754"/>
                                    </a:lnTo>
                                    <a:lnTo>
                                      <a:pt x="92" y="8392"/>
                                    </a:lnTo>
                                    <a:close/>
                                    <a:moveTo>
                                      <a:pt x="92" y="8027"/>
                                    </a:moveTo>
                                    <a:lnTo>
                                      <a:pt x="0" y="8027"/>
                                    </a:lnTo>
                                    <a:lnTo>
                                      <a:pt x="0" y="8389"/>
                                    </a:lnTo>
                                    <a:lnTo>
                                      <a:pt x="92" y="8389"/>
                                    </a:lnTo>
                                    <a:lnTo>
                                      <a:pt x="92" y="8027"/>
                                    </a:lnTo>
                                    <a:close/>
                                    <a:moveTo>
                                      <a:pt x="92" y="7662"/>
                                    </a:moveTo>
                                    <a:lnTo>
                                      <a:pt x="0" y="7662"/>
                                    </a:lnTo>
                                    <a:lnTo>
                                      <a:pt x="0" y="8024"/>
                                    </a:lnTo>
                                    <a:lnTo>
                                      <a:pt x="92" y="8024"/>
                                    </a:lnTo>
                                    <a:lnTo>
                                      <a:pt x="92" y="7662"/>
                                    </a:lnTo>
                                    <a:close/>
                                    <a:moveTo>
                                      <a:pt x="92" y="7297"/>
                                    </a:moveTo>
                                    <a:lnTo>
                                      <a:pt x="0" y="7297"/>
                                    </a:lnTo>
                                    <a:lnTo>
                                      <a:pt x="0" y="7659"/>
                                    </a:lnTo>
                                    <a:lnTo>
                                      <a:pt x="92" y="7659"/>
                                    </a:lnTo>
                                    <a:lnTo>
                                      <a:pt x="92" y="7297"/>
                                    </a:lnTo>
                                    <a:close/>
                                    <a:moveTo>
                                      <a:pt x="92" y="6932"/>
                                    </a:moveTo>
                                    <a:lnTo>
                                      <a:pt x="0" y="6932"/>
                                    </a:lnTo>
                                    <a:lnTo>
                                      <a:pt x="0" y="7295"/>
                                    </a:lnTo>
                                    <a:lnTo>
                                      <a:pt x="92" y="7295"/>
                                    </a:lnTo>
                                    <a:lnTo>
                                      <a:pt x="92" y="6932"/>
                                    </a:lnTo>
                                    <a:close/>
                                    <a:moveTo>
                                      <a:pt x="92" y="6567"/>
                                    </a:moveTo>
                                    <a:lnTo>
                                      <a:pt x="0" y="6567"/>
                                    </a:lnTo>
                                    <a:lnTo>
                                      <a:pt x="0" y="6930"/>
                                    </a:lnTo>
                                    <a:lnTo>
                                      <a:pt x="92" y="6930"/>
                                    </a:lnTo>
                                    <a:lnTo>
                                      <a:pt x="92" y="6567"/>
                                    </a:lnTo>
                                    <a:close/>
                                    <a:moveTo>
                                      <a:pt x="92" y="6202"/>
                                    </a:moveTo>
                                    <a:lnTo>
                                      <a:pt x="0" y="6202"/>
                                    </a:lnTo>
                                    <a:lnTo>
                                      <a:pt x="0" y="6565"/>
                                    </a:lnTo>
                                    <a:lnTo>
                                      <a:pt x="92" y="6565"/>
                                    </a:lnTo>
                                    <a:lnTo>
                                      <a:pt x="92" y="6202"/>
                                    </a:lnTo>
                                    <a:close/>
                                    <a:moveTo>
                                      <a:pt x="92" y="5837"/>
                                    </a:moveTo>
                                    <a:lnTo>
                                      <a:pt x="0" y="5837"/>
                                    </a:lnTo>
                                    <a:lnTo>
                                      <a:pt x="0" y="6200"/>
                                    </a:lnTo>
                                    <a:lnTo>
                                      <a:pt x="92" y="6200"/>
                                    </a:lnTo>
                                    <a:lnTo>
                                      <a:pt x="92" y="5837"/>
                                    </a:lnTo>
                                    <a:close/>
                                    <a:moveTo>
                                      <a:pt x="92" y="5473"/>
                                    </a:moveTo>
                                    <a:lnTo>
                                      <a:pt x="0" y="5473"/>
                                    </a:lnTo>
                                    <a:lnTo>
                                      <a:pt x="0" y="5835"/>
                                    </a:lnTo>
                                    <a:lnTo>
                                      <a:pt x="92" y="5835"/>
                                    </a:lnTo>
                                    <a:lnTo>
                                      <a:pt x="92" y="5473"/>
                                    </a:lnTo>
                                    <a:close/>
                                    <a:moveTo>
                                      <a:pt x="92" y="5108"/>
                                    </a:moveTo>
                                    <a:lnTo>
                                      <a:pt x="0" y="5108"/>
                                    </a:lnTo>
                                    <a:lnTo>
                                      <a:pt x="0" y="5471"/>
                                    </a:lnTo>
                                    <a:lnTo>
                                      <a:pt x="92" y="5471"/>
                                    </a:lnTo>
                                    <a:lnTo>
                                      <a:pt x="92" y="5108"/>
                                    </a:lnTo>
                                    <a:close/>
                                    <a:moveTo>
                                      <a:pt x="92" y="4743"/>
                                    </a:moveTo>
                                    <a:lnTo>
                                      <a:pt x="0" y="4743"/>
                                    </a:lnTo>
                                    <a:lnTo>
                                      <a:pt x="0" y="5105"/>
                                    </a:lnTo>
                                    <a:lnTo>
                                      <a:pt x="92" y="5105"/>
                                    </a:lnTo>
                                    <a:lnTo>
                                      <a:pt x="92" y="4743"/>
                                    </a:lnTo>
                                    <a:close/>
                                    <a:moveTo>
                                      <a:pt x="92" y="4378"/>
                                    </a:moveTo>
                                    <a:lnTo>
                                      <a:pt x="0" y="4378"/>
                                    </a:lnTo>
                                    <a:lnTo>
                                      <a:pt x="0" y="4741"/>
                                    </a:lnTo>
                                    <a:lnTo>
                                      <a:pt x="92" y="4741"/>
                                    </a:lnTo>
                                    <a:lnTo>
                                      <a:pt x="92" y="4378"/>
                                    </a:lnTo>
                                    <a:close/>
                                    <a:moveTo>
                                      <a:pt x="92" y="4013"/>
                                    </a:moveTo>
                                    <a:lnTo>
                                      <a:pt x="0" y="4013"/>
                                    </a:lnTo>
                                    <a:lnTo>
                                      <a:pt x="0" y="4376"/>
                                    </a:lnTo>
                                    <a:lnTo>
                                      <a:pt x="92" y="4376"/>
                                    </a:lnTo>
                                    <a:lnTo>
                                      <a:pt x="92" y="4013"/>
                                    </a:lnTo>
                                    <a:close/>
                                    <a:moveTo>
                                      <a:pt x="92" y="3648"/>
                                    </a:moveTo>
                                    <a:lnTo>
                                      <a:pt x="0" y="3648"/>
                                    </a:lnTo>
                                    <a:lnTo>
                                      <a:pt x="0" y="4011"/>
                                    </a:lnTo>
                                    <a:lnTo>
                                      <a:pt x="92" y="4011"/>
                                    </a:lnTo>
                                    <a:lnTo>
                                      <a:pt x="92" y="3648"/>
                                    </a:lnTo>
                                    <a:close/>
                                    <a:moveTo>
                                      <a:pt x="92" y="3283"/>
                                    </a:moveTo>
                                    <a:lnTo>
                                      <a:pt x="0" y="3283"/>
                                    </a:lnTo>
                                    <a:lnTo>
                                      <a:pt x="0" y="3646"/>
                                    </a:lnTo>
                                    <a:lnTo>
                                      <a:pt x="92" y="3646"/>
                                    </a:lnTo>
                                    <a:lnTo>
                                      <a:pt x="92" y="3283"/>
                                    </a:lnTo>
                                    <a:close/>
                                    <a:moveTo>
                                      <a:pt x="92" y="2919"/>
                                    </a:moveTo>
                                    <a:lnTo>
                                      <a:pt x="0" y="2919"/>
                                    </a:lnTo>
                                    <a:lnTo>
                                      <a:pt x="0" y="3281"/>
                                    </a:lnTo>
                                    <a:lnTo>
                                      <a:pt x="92" y="3281"/>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4"/>
                                    </a:moveTo>
                                    <a:lnTo>
                                      <a:pt x="0" y="1824"/>
                                    </a:lnTo>
                                    <a:lnTo>
                                      <a:pt x="0" y="2187"/>
                                    </a:lnTo>
                                    <a:lnTo>
                                      <a:pt x="92" y="2187"/>
                                    </a:lnTo>
                                    <a:lnTo>
                                      <a:pt x="92" y="1824"/>
                                    </a:lnTo>
                                    <a:close/>
                                    <a:moveTo>
                                      <a:pt x="92" y="1459"/>
                                    </a:moveTo>
                                    <a:lnTo>
                                      <a:pt x="0" y="1459"/>
                                    </a:lnTo>
                                    <a:lnTo>
                                      <a:pt x="0" y="1822"/>
                                    </a:lnTo>
                                    <a:lnTo>
                                      <a:pt x="92" y="1822"/>
                                    </a:lnTo>
                                    <a:lnTo>
                                      <a:pt x="92" y="1459"/>
                                    </a:lnTo>
                                    <a:close/>
                                    <a:moveTo>
                                      <a:pt x="92" y="1094"/>
                                    </a:moveTo>
                                    <a:lnTo>
                                      <a:pt x="0" y="1094"/>
                                    </a:lnTo>
                                    <a:lnTo>
                                      <a:pt x="0" y="1457"/>
                                    </a:lnTo>
                                    <a:lnTo>
                                      <a:pt x="92" y="1457"/>
                                    </a:lnTo>
                                    <a:lnTo>
                                      <a:pt x="92" y="1094"/>
                                    </a:lnTo>
                                    <a:close/>
                                    <a:moveTo>
                                      <a:pt x="92" y="730"/>
                                    </a:moveTo>
                                    <a:lnTo>
                                      <a:pt x="0" y="730"/>
                                    </a:lnTo>
                                    <a:lnTo>
                                      <a:pt x="0" y="1092"/>
                                    </a:lnTo>
                                    <a:lnTo>
                                      <a:pt x="92" y="1092"/>
                                    </a:lnTo>
                                    <a:lnTo>
                                      <a:pt x="92" y="730"/>
                                    </a:lnTo>
                                    <a:close/>
                                    <a:moveTo>
                                      <a:pt x="92" y="364"/>
                                    </a:moveTo>
                                    <a:lnTo>
                                      <a:pt x="0" y="364"/>
                                    </a:lnTo>
                                    <a:lnTo>
                                      <a:pt x="0" y="727"/>
                                    </a:lnTo>
                                    <a:lnTo>
                                      <a:pt x="92" y="727"/>
                                    </a:lnTo>
                                    <a:lnTo>
                                      <a:pt x="92" y="364"/>
                                    </a:lnTo>
                                    <a:close/>
                                    <a:moveTo>
                                      <a:pt x="92" y="0"/>
                                    </a:moveTo>
                                    <a:lnTo>
                                      <a:pt x="0" y="0"/>
                                    </a:lnTo>
                                    <a:lnTo>
                                      <a:pt x="0" y="362"/>
                                    </a:lnTo>
                                    <a:lnTo>
                                      <a:pt x="92" y="362"/>
                                    </a:lnTo>
                                    <a:lnTo>
                                      <a:pt x="92" y="0"/>
                                    </a:lnTo>
                                    <a:close/>
                                  </a:path>
                                </a:pathLst>
                              </a:custGeom>
                              <a:solidFill>
                                <a:srgbClr val="000080"/>
                              </a:solidFill>
                              <a:ln>
                                <a:noFill/>
                              </a:ln>
                            </wps:spPr>
                            <wps:bodyPr anchorCtr="0" anchor="ctr" bIns="91425" lIns="91425" spcFirstLastPara="1" rIns="91425" wrap="square" tIns="91425">
                              <a:noAutofit/>
                            </wps:bodyPr>
                          </wps:wsp>
                          <wps:wsp>
                            <wps:cNvSpPr/>
                            <wps:cNvPr id="118" name="Shape 118"/>
                            <wps:spPr>
                              <a:xfrm>
                                <a:off x="1260" y="1035"/>
                                <a:ext cx="13" cy="1475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800100</wp:posOffset>
                </wp:positionH>
                <wp:positionV relativeFrom="page">
                  <wp:posOffset>478790</wp:posOffset>
                </wp:positionV>
                <wp:extent cx="6395720" cy="9737090"/>
                <wp:effectExtent b="0" l="0" r="0" t="0"/>
                <wp:wrapNone/>
                <wp:docPr id="2080013244"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6395720" cy="9737090"/>
                        </a:xfrm>
                        <a:prstGeom prst="rect"/>
                        <a:ln/>
                      </pic:spPr>
                    </pic:pic>
                  </a:graphicData>
                </a:graphic>
              </wp:anchor>
            </w:drawing>
          </mc:Fallback>
        </mc:AlternateContent>
      </w:r>
      <w:r w:rsidDel="00000000" w:rsidR="00000000" w:rsidRPr="00000000">
        <w:rPr>
          <w:rFonts w:ascii="Cambria" w:cs="Cambria" w:eastAsia="Cambria" w:hAnsi="Cambria"/>
          <w:b w:val="1"/>
          <w:color w:val="000000"/>
          <w:sz w:val="24"/>
          <w:szCs w:val="24"/>
          <w:rtl w:val="0"/>
        </w:rPr>
        <w:t xml:space="preserve">EASTERN INTERNATIONAL UNIVERSITY</w:t>
      </w:r>
      <w:r w:rsidDel="00000000" w:rsidR="00000000" w:rsidRPr="00000000">
        <w:rPr>
          <w:rtl w:val="0"/>
        </w:rPr>
      </w:r>
    </w:p>
    <w:p w:rsidR="00000000" w:rsidDel="00000000" w:rsidP="00000000" w:rsidRDefault="00000000" w:rsidRPr="00000000" w14:paraId="00000002">
      <w:pPr>
        <w:jc w:val="center"/>
        <w:rPr>
          <w:rFonts w:ascii="Cambria" w:cs="Cambria" w:eastAsia="Cambria" w:hAnsi="Cambria"/>
          <w:b w:val="1"/>
          <w:color w:val="000000"/>
          <w:sz w:val="24"/>
          <w:szCs w:val="24"/>
        </w:rPr>
      </w:pPr>
      <w:bookmarkStart w:colFirst="0" w:colLast="0" w:name="_heading=h.30j0zll" w:id="1"/>
      <w:bookmarkEnd w:id="1"/>
      <w:r w:rsidDel="00000000" w:rsidR="00000000" w:rsidRPr="00000000">
        <w:rPr>
          <w:rFonts w:ascii="Cambria" w:cs="Cambria" w:eastAsia="Cambria" w:hAnsi="Cambria"/>
          <w:b w:val="1"/>
          <w:color w:val="000000"/>
          <w:sz w:val="24"/>
          <w:szCs w:val="24"/>
          <w:rtl w:val="0"/>
        </w:rPr>
        <w:t xml:space="preserve">SCHOOL OF COMPUTING AND INFORMATION TECHNOLOGY</w:t>
      </w:r>
    </w:p>
    <w:p w:rsidR="00000000" w:rsidDel="00000000" w:rsidP="00000000" w:rsidRDefault="00000000" w:rsidRPr="00000000" w14:paraId="00000003">
      <w:pPr>
        <w:jc w:val="center"/>
        <w:rPr>
          <w:rFonts w:ascii="Cambria" w:cs="Cambria" w:eastAsia="Cambria" w:hAnsi="Cambria"/>
          <w:b w:val="1"/>
          <w:color w:val="ff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DEPARTMENT OF COMPUTER NETWORKS AND DATA COMMUNICATIONS</w:t>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mbria" w:cs="Cambria" w:eastAsia="Cambria" w:hAnsi="Cambria"/>
          <w:b w:val="1"/>
          <w:color w:val="ff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Cambria" w:cs="Cambria" w:eastAsia="Cambria" w:hAnsi="Cambria"/>
          <w:b w:val="1"/>
          <w:color w:val="ff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Cambria" w:cs="Cambria" w:eastAsia="Cambria" w:hAnsi="Cambria"/>
          <w:b w:val="1"/>
          <w:color w:val="ff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ff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1804670</wp:posOffset>
            </wp:positionH>
            <wp:positionV relativeFrom="paragraph">
              <wp:posOffset>155829</wp:posOffset>
            </wp:positionV>
            <wp:extent cx="2276372" cy="2016252"/>
            <wp:effectExtent b="0" l="0" r="0" t="0"/>
            <wp:wrapTopAndBottom distB="0" distT="0"/>
            <wp:docPr descr="symbol gold" id="2080013248" name="image14.png"/>
            <a:graphic>
              <a:graphicData uri="http://schemas.openxmlformats.org/drawingml/2006/picture">
                <pic:pic>
                  <pic:nvPicPr>
                    <pic:cNvPr descr="symbol gold" id="0" name="image14.png"/>
                    <pic:cNvPicPr preferRelativeResize="0"/>
                  </pic:nvPicPr>
                  <pic:blipFill>
                    <a:blip r:embed="rId8"/>
                    <a:srcRect b="0" l="0" r="0" t="0"/>
                    <a:stretch>
                      <a:fillRect/>
                    </a:stretch>
                  </pic:blipFill>
                  <pic:spPr>
                    <a:xfrm>
                      <a:off x="0" y="0"/>
                      <a:ext cx="2276372" cy="2016252"/>
                    </a:xfrm>
                    <a:prstGeom prst="rect"/>
                    <a:ln/>
                  </pic:spPr>
                </pic:pic>
              </a:graphicData>
            </a:graphic>
          </wp:anchor>
        </w:drawing>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Cambria" w:cs="Cambria" w:eastAsia="Cambria" w:hAnsi="Cambria"/>
          <w:b w:val="1"/>
          <w:color w:val="ff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0B">
      <w:pPr>
        <w:spacing w:before="86" w:lineRule="auto"/>
        <w:ind w:right="334"/>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PROJECT </w:t>
      </w:r>
    </w:p>
    <w:p w:rsidR="00000000" w:rsidDel="00000000" w:rsidP="00000000" w:rsidRDefault="00000000" w:rsidRPr="00000000" w14:paraId="0000000C">
      <w:pPr>
        <w:spacing w:before="86" w:lineRule="auto"/>
        <w:ind w:right="410"/>
        <w:jc w:val="center"/>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0D">
      <w:pPr>
        <w:spacing w:before="86" w:lineRule="auto"/>
        <w:ind w:right="192"/>
        <w:jc w:val="center"/>
        <w:rPr>
          <w:rFonts w:ascii="Cambria" w:cs="Cambria" w:eastAsia="Cambria" w:hAnsi="Cambria"/>
          <w:b w:val="1"/>
          <w:color w:val="000000"/>
          <w:sz w:val="24"/>
          <w:szCs w:val="24"/>
        </w:rPr>
      </w:pPr>
      <w:r w:rsidDel="00000000" w:rsidR="00000000" w:rsidRPr="00000000">
        <w:rPr>
          <w:rFonts w:ascii="Cambria" w:cs="Cambria" w:eastAsia="Cambria" w:hAnsi="Cambria"/>
          <w:b w:val="1"/>
          <w:sz w:val="24"/>
          <w:szCs w:val="24"/>
          <w:rtl w:val="0"/>
        </w:rPr>
        <w:t xml:space="preserve">LOAD BALANCING, MULTIPATH ROUTING, AND PACKET FILTERING TECHNIQUES</w:t>
      </w:r>
      <w:r w:rsidDel="00000000" w:rsidR="00000000" w:rsidRPr="00000000">
        <w:rPr>
          <w:rtl w:val="0"/>
        </w:rPr>
      </w:r>
    </w:p>
    <w:p w:rsidR="00000000" w:rsidDel="00000000" w:rsidP="00000000" w:rsidRDefault="00000000" w:rsidRPr="00000000" w14:paraId="0000000E">
      <w:pPr>
        <w:spacing w:before="304" w:lineRule="auto"/>
        <w:ind w:right="511"/>
        <w:jc w:val="right"/>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u w:val="single"/>
          <w:rtl w:val="0"/>
        </w:rPr>
        <w:t xml:space="preserve">Students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10">
      <w:pPr>
        <w:spacing w:before="89" w:lineRule="auto"/>
        <w:ind w:left="2388" w:right="477" w:firstLine="0"/>
        <w:jc w:val="right"/>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PHAM </w:t>
      </w:r>
      <w:r w:rsidDel="00000000" w:rsidR="00000000" w:rsidRPr="00000000">
        <w:rPr>
          <w:rFonts w:ascii="Cambria" w:cs="Cambria" w:eastAsia="Cambria" w:hAnsi="Cambria"/>
          <w:color w:val="000000"/>
          <w:sz w:val="24"/>
          <w:szCs w:val="24"/>
          <w:rtl w:val="0"/>
        </w:rPr>
        <w:t xml:space="preserve">NGUYEN </w:t>
      </w:r>
      <w:r w:rsidDel="00000000" w:rsidR="00000000" w:rsidRPr="00000000">
        <w:rPr>
          <w:rFonts w:ascii="Cambria" w:cs="Cambria" w:eastAsia="Cambria" w:hAnsi="Cambria"/>
          <w:sz w:val="24"/>
          <w:szCs w:val="24"/>
          <w:rtl w:val="0"/>
        </w:rPr>
        <w:t xml:space="preserve">BAO TRANG</w:t>
      </w:r>
      <w:r w:rsidDel="00000000" w:rsidR="00000000" w:rsidRPr="00000000">
        <w:rPr>
          <w:rFonts w:ascii="Cambria" w:cs="Cambria" w:eastAsia="Cambria" w:hAnsi="Cambria"/>
          <w:color w:val="000000"/>
          <w:sz w:val="24"/>
          <w:szCs w:val="24"/>
          <w:rtl w:val="0"/>
        </w:rPr>
        <w:t xml:space="preserve">-</w:t>
      </w:r>
      <w:r w:rsidDel="00000000" w:rsidR="00000000" w:rsidRPr="00000000">
        <w:rPr>
          <w:rFonts w:ascii="Cambria" w:cs="Cambria" w:eastAsia="Cambria" w:hAnsi="Cambria"/>
          <w:sz w:val="24"/>
          <w:szCs w:val="24"/>
          <w:rtl w:val="0"/>
        </w:rPr>
        <w:t xml:space="preserve">2131220034</w:t>
      </w:r>
      <w:r w:rsidDel="00000000" w:rsidR="00000000" w:rsidRPr="00000000">
        <w:rPr>
          <w:rtl w:val="0"/>
        </w:rPr>
      </w:r>
    </w:p>
    <w:p w:rsidR="00000000" w:rsidDel="00000000" w:rsidP="00000000" w:rsidRDefault="00000000" w:rsidRPr="00000000" w14:paraId="00000011">
      <w:pPr>
        <w:spacing w:before="89" w:lineRule="auto"/>
        <w:ind w:left="2160" w:right="477" w:firstLine="0"/>
        <w:jc w:val="right"/>
        <w:rPr>
          <w:rFonts w:ascii="Cambria" w:cs="Cambria" w:eastAsia="Cambria" w:hAnsi="Cambria"/>
          <w:sz w:val="24"/>
          <w:szCs w:val="24"/>
        </w:rPr>
      </w:pPr>
      <w:r w:rsidDel="00000000" w:rsidR="00000000" w:rsidRPr="00000000">
        <w:rPr>
          <w:rFonts w:ascii="Cambria" w:cs="Cambria" w:eastAsia="Cambria" w:hAnsi="Cambria"/>
          <w:color w:val="000000"/>
          <w:sz w:val="24"/>
          <w:szCs w:val="24"/>
          <w:rtl w:val="0"/>
        </w:rPr>
        <w:t xml:space="preserve">NGUYEN </w:t>
      </w:r>
      <w:r w:rsidDel="00000000" w:rsidR="00000000" w:rsidRPr="00000000">
        <w:rPr>
          <w:rFonts w:ascii="Cambria" w:cs="Cambria" w:eastAsia="Cambria" w:hAnsi="Cambria"/>
          <w:sz w:val="24"/>
          <w:szCs w:val="24"/>
          <w:rtl w:val="0"/>
        </w:rPr>
        <w:t xml:space="preserve">VU PHUONG TRANG</w:t>
      </w:r>
      <w:r w:rsidDel="00000000" w:rsidR="00000000" w:rsidRPr="00000000">
        <w:rPr>
          <w:rFonts w:ascii="Cambria" w:cs="Cambria" w:eastAsia="Cambria" w:hAnsi="Cambria"/>
          <w:color w:val="000000"/>
          <w:sz w:val="24"/>
          <w:szCs w:val="24"/>
          <w:rtl w:val="0"/>
        </w:rPr>
        <w:t xml:space="preserve">-21312200</w:t>
      </w:r>
      <w:r w:rsidDel="00000000" w:rsidR="00000000" w:rsidRPr="00000000">
        <w:rPr>
          <w:rFonts w:ascii="Cambria" w:cs="Cambria" w:eastAsia="Cambria" w:hAnsi="Cambria"/>
          <w:sz w:val="24"/>
          <w:szCs w:val="24"/>
          <w:rtl w:val="0"/>
        </w:rPr>
        <w:t xml:space="preserve">08</w:t>
      </w:r>
    </w:p>
    <w:p w:rsidR="00000000" w:rsidDel="00000000" w:rsidP="00000000" w:rsidRDefault="00000000" w:rsidRPr="00000000" w14:paraId="00000012">
      <w:pPr>
        <w:spacing w:before="89" w:lineRule="auto"/>
        <w:ind w:left="2160" w:right="477" w:firstLine="0"/>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 QUANG MINH-1931220012</w:t>
      </w:r>
    </w:p>
    <w:p w:rsidR="00000000" w:rsidDel="00000000" w:rsidP="00000000" w:rsidRDefault="00000000" w:rsidRPr="00000000" w14:paraId="00000013">
      <w:pPr>
        <w:pBdr>
          <w:top w:space="0" w:sz="0" w:val="nil"/>
          <w:left w:space="0" w:sz="0" w:val="nil"/>
          <w:bottom w:space="0" w:sz="0" w:val="nil"/>
          <w:right w:space="0" w:sz="0" w:val="nil"/>
          <w:between w:space="0" w:sz="0" w:val="nil"/>
        </w:pBdr>
        <w:ind w:right="477"/>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5">
      <w:pPr>
        <w:spacing w:before="266" w:lineRule="auto"/>
        <w:ind w:right="511"/>
        <w:jc w:val="right"/>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u w:val="single"/>
          <w:rtl w:val="0"/>
        </w:rPr>
        <w:t xml:space="preserve">Supervisor</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17">
      <w:pPr>
        <w:spacing w:before="89" w:lineRule="auto"/>
        <w:ind w:left="6436"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DR. PHAN VAN VINH</w:t>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B">
      <w:pPr>
        <w:spacing w:before="248" w:lineRule="auto"/>
        <w:ind w:right="410"/>
        <w:jc w:val="center"/>
        <w:rPr>
          <w:rFonts w:ascii="Cambria" w:cs="Cambria" w:eastAsia="Cambria" w:hAnsi="Cambria"/>
          <w:b w:val="1"/>
          <w:color w:val="ff0000"/>
          <w:sz w:val="24"/>
          <w:szCs w:val="24"/>
        </w:rPr>
        <w:sectPr>
          <w:headerReference r:id="rId9" w:type="default"/>
          <w:pgSz w:h="16850" w:w="11910" w:orient="portrait"/>
          <w:pgMar w:bottom="280" w:top="760" w:left="1600" w:right="620" w:header="720" w:footer="720"/>
          <w:pgNumType w:start="1"/>
        </w:sectPr>
      </w:pPr>
      <w:r w:rsidDel="00000000" w:rsidR="00000000" w:rsidRPr="00000000">
        <w:rPr>
          <w:rFonts w:ascii="Cambria" w:cs="Cambria" w:eastAsia="Cambria" w:hAnsi="Cambria"/>
          <w:b w:val="1"/>
          <w:color w:val="000000"/>
          <w:sz w:val="24"/>
          <w:szCs w:val="24"/>
          <w:rtl w:val="0"/>
        </w:rPr>
        <w:t xml:space="preserve">Binh Duong, </w:t>
      </w:r>
      <w:r w:rsidDel="00000000" w:rsidR="00000000" w:rsidRPr="00000000">
        <w:rPr>
          <w:rFonts w:ascii="Cambria" w:cs="Cambria" w:eastAsia="Cambria" w:hAnsi="Cambria"/>
          <w:b w:val="1"/>
          <w:sz w:val="24"/>
          <w:szCs w:val="24"/>
          <w:rtl w:val="0"/>
        </w:rPr>
        <w:t xml:space="preserve">December</w:t>
      </w:r>
      <w:r w:rsidDel="00000000" w:rsidR="00000000" w:rsidRPr="00000000">
        <w:rPr>
          <w:rFonts w:ascii="Cambria" w:cs="Cambria" w:eastAsia="Cambria" w:hAnsi="Cambria"/>
          <w:b w:val="1"/>
          <w:color w:val="000000"/>
          <w:sz w:val="24"/>
          <w:szCs w:val="24"/>
          <w:rtl w:val="0"/>
        </w:rPr>
        <w:t xml:space="preserve">, 202</w:t>
      </w:r>
      <w:r w:rsidDel="00000000" w:rsidR="00000000" w:rsidRPr="00000000">
        <w:rPr>
          <w:rFonts w:ascii="Cambria" w:cs="Cambria" w:eastAsia="Cambria" w:hAnsi="Cambria"/>
          <w:b w:val="1"/>
          <w:sz w:val="24"/>
          <w:szCs w:val="24"/>
          <w:rtl w:val="0"/>
        </w:rPr>
        <w:t xml:space="preserve">4</w:t>
      </w:r>
      <w:r w:rsidDel="00000000" w:rsidR="00000000" w:rsidRPr="00000000">
        <w:rPr>
          <w:rtl w:val="0"/>
        </w:rPr>
      </w:r>
    </w:p>
    <w:p w:rsidR="00000000" w:rsidDel="00000000" w:rsidP="00000000" w:rsidRDefault="00000000" w:rsidRPr="00000000" w14:paraId="0000001C">
      <w:pPr>
        <w:pStyle w:val="Title"/>
        <w:spacing w:before="111" w:lineRule="auto"/>
        <w:ind w:right="21" w:firstLine="109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Abstract</w:t>
      </w:r>
    </w:p>
    <w:p w:rsidR="00000000" w:rsidDel="00000000" w:rsidP="00000000" w:rsidRDefault="00000000" w:rsidRPr="00000000" w14:paraId="0000001D">
      <w:pPr>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project focuses on the implementation of OSPF and EIGRP routing protocols in enterprise networks, highlighting their individual strengths in improving network resilience and performance. OSPF’s multipath backup feature is utilized to enhance network redundancy, while EIGRP’s load balancing capabilities are employed to optimize traffic distribution across multiple paths. The configurations are implemented on real Cisco devices to ensure a practical and scalable solution for real-world enterprise networks.</w:t>
      </w:r>
    </w:p>
    <w:p w:rsidR="00000000" w:rsidDel="00000000" w:rsidP="00000000" w:rsidRDefault="00000000" w:rsidRPr="00000000" w14:paraId="0000001E">
      <w:pPr>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 using OSPF multipath backup, the network ensures high availability through multiple equal-cost paths, providing an effective failover mechanism in case of link failures. EIGRP, on the other hand, offers efficient load balancing, distributing traffic evenly across available links to prevent congestion and improve overall network performance.</w:t>
      </w:r>
    </w:p>
    <w:p w:rsidR="00000000" w:rsidDel="00000000" w:rsidP="00000000" w:rsidRDefault="00000000" w:rsidRPr="00000000" w14:paraId="0000001F">
      <w:pPr>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addition, the project incorporates NAT (Network Address Translation) and packet filtering to secure the network and manage external connections effectively. These configurations contribute to a secure, efficient, and fault-tolerant network infrastructure.</w:t>
      </w:r>
    </w:p>
    <w:p w:rsidR="00000000" w:rsidDel="00000000" w:rsidP="00000000" w:rsidRDefault="00000000" w:rsidRPr="00000000" w14:paraId="00000020">
      <w:pPr>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conclusion, this project demonstrates how OSPF and EIGRP can independently enhance network reliability, performance, and security in enterprise environments. The result is a robust network solution that ensures both network redundancy and optimal resource utilization.</w:t>
      </w:r>
    </w:p>
    <w:p w:rsidR="00000000" w:rsidDel="00000000" w:rsidP="00000000" w:rsidRDefault="00000000" w:rsidRPr="00000000" w14:paraId="00000021">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2">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3">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4">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5">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6">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7">
      <w:pP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8">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9">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A">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B">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C">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D">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E">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2F">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30">
      <w:pPr>
        <w:rPr>
          <w:rFonts w:ascii="Cambria" w:cs="Cambria" w:eastAsia="Cambria" w:hAnsi="Cambria"/>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Title"/>
        <w:spacing w:before="106" w:lineRule="auto"/>
        <w:ind w:firstLine="109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Acknowledgement</w:t>
      </w:r>
    </w:p>
    <w:p w:rsidR="00000000" w:rsidDel="00000000" w:rsidP="00000000" w:rsidRDefault="00000000" w:rsidRPr="00000000" w14:paraId="00000032">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Cambria" w:cs="Cambria" w:eastAsia="Cambria" w:hAnsi="Cambria"/>
          <w:color w:val="ff0000"/>
          <w:sz w:val="24"/>
          <w:szCs w:val="24"/>
          <w:highlight w:val="white"/>
        </w:rPr>
      </w:pPr>
      <w:r w:rsidDel="00000000" w:rsidR="00000000" w:rsidRPr="00000000">
        <w:rPr>
          <w:rFonts w:ascii="Cambria" w:cs="Cambria" w:eastAsia="Cambria" w:hAnsi="Cambria"/>
          <w:sz w:val="24"/>
          <w:szCs w:val="24"/>
          <w:highlight w:val="white"/>
          <w:rtl w:val="0"/>
        </w:rPr>
        <w:t xml:space="preserve">We would like to express our sincere gratitude to Dr. Phan Van Vinh, a lecturer at the Department of Computer Networking at Eastern International University, for his continuous support and guidance throughout the course of this project. His expert advice and encouragement were essential in helping us understand and implement the OSPF and EIGRP protocols for optimizing network performance and redundancy. His assistance in navigating complex configurations, including multipath backup, load balancing, NAT, and packet filtering, was invaluable. We are truly grateful for his time, dedication, and commitment to our academic and professional development.</w:t>
      </w:r>
      <w:r w:rsidDel="00000000" w:rsidR="00000000" w:rsidRPr="00000000">
        <w:br w:type="page"/>
      </w:r>
      <w:r w:rsidDel="00000000" w:rsidR="00000000" w:rsidRPr="00000000">
        <w:rPr>
          <w:rtl w:val="0"/>
        </w:rPr>
      </w:r>
    </w:p>
    <w:p w:rsidR="00000000" w:rsidDel="00000000" w:rsidP="00000000" w:rsidRDefault="00000000" w:rsidRPr="00000000" w14:paraId="00000034">
      <w:pPr>
        <w:tabs>
          <w:tab w:val="left" w:leader="none" w:pos="9072"/>
        </w:tabs>
        <w:spacing w:before="183" w:lineRule="auto"/>
        <w:ind w:right="406"/>
        <w:jc w:val="center"/>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Table of contents</w:t>
      </w:r>
      <w:r w:rsidDel="00000000" w:rsidR="00000000" w:rsidRPr="00000000">
        <w:rPr>
          <w:rtl w:val="0"/>
        </w:rPr>
      </w:r>
    </w:p>
    <w:p w:rsidR="00000000" w:rsidDel="00000000" w:rsidP="00000000" w:rsidRDefault="00000000" w:rsidRPr="00000000" w14:paraId="00000035">
      <w:pPr>
        <w:jc w:val="center"/>
        <w:rPr>
          <w:rFonts w:ascii="Cambria" w:cs="Cambria" w:eastAsia="Cambria" w:hAnsi="Cambria"/>
          <w:b w:val="1"/>
          <w:color w:val="000000"/>
          <w:sz w:val="24"/>
          <w:szCs w:val="24"/>
        </w:rPr>
      </w:pPr>
      <w:bookmarkStart w:colFirst="0" w:colLast="0" w:name="_heading=h.2s8eyo1" w:id="2"/>
      <w:bookmarkEnd w:id="2"/>
      <w:r w:rsidDel="00000000" w:rsidR="00000000" w:rsidRPr="00000000">
        <w:br w:type="page"/>
      </w:r>
      <w:r w:rsidDel="00000000" w:rsidR="00000000" w:rsidRPr="00000000">
        <w:rPr>
          <w:rFonts w:ascii="Cambria" w:cs="Cambria" w:eastAsia="Cambria" w:hAnsi="Cambria"/>
          <w:b w:val="1"/>
          <w:color w:val="000000"/>
          <w:sz w:val="24"/>
          <w:szCs w:val="24"/>
          <w:rtl w:val="0"/>
        </w:rPr>
        <w:t xml:space="preserve">LIST OF FIGURES</w:t>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tabs>
          <w:tab w:val="left" w:leader="none" w:pos="600"/>
          <w:tab w:val="center" w:leader="none" w:pos="4845"/>
        </w:tabs>
        <w:spacing w:after="80" w:lineRule="auto"/>
        <w:rPr>
          <w:rFonts w:ascii="Cambria" w:cs="Cambria" w:eastAsia="Cambria" w:hAnsi="Cambria"/>
          <w:i w:val="1"/>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2jxsxqh">
            <w:r w:rsidDel="00000000" w:rsidR="00000000" w:rsidRPr="00000000">
              <w:rPr>
                <w:rFonts w:ascii="Cambria" w:cs="Cambria" w:eastAsia="Cambria" w:hAnsi="Cambria"/>
                <w:color w:val="000000"/>
                <w:sz w:val="24"/>
                <w:szCs w:val="24"/>
                <w:rtl w:val="0"/>
              </w:rPr>
              <w:t xml:space="preserve">Figure 1. Packet Filtering Firewalls and the OSI Reference Mdel</w:t>
              <w:tab/>
              <w:t xml:space="preserve">13</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z337ya">
            <w:r w:rsidDel="00000000" w:rsidR="00000000" w:rsidRPr="00000000">
              <w:rPr>
                <w:rFonts w:ascii="Cambria" w:cs="Cambria" w:eastAsia="Cambria" w:hAnsi="Cambria"/>
                <w:color w:val="000000"/>
                <w:sz w:val="24"/>
                <w:szCs w:val="24"/>
                <w:rtl w:val="0"/>
              </w:rPr>
              <w:t xml:space="preserve">Figure 2. Packet-Filtering Firewall Example</w:t>
              <w:tab/>
              <w:t xml:space="preserve">13</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j2qqm3">
            <w:r w:rsidDel="00000000" w:rsidR="00000000" w:rsidRPr="00000000">
              <w:rPr>
                <w:rFonts w:ascii="Cambria" w:cs="Cambria" w:eastAsia="Cambria" w:hAnsi="Cambria"/>
                <w:color w:val="000000"/>
                <w:sz w:val="24"/>
                <w:szCs w:val="24"/>
                <w:rtl w:val="0"/>
              </w:rPr>
              <w:t xml:space="preserve">Figure 3. Stateful Firewalls and the OSI Reference Model</w:t>
              <w:tab/>
              <w:t xml:space="preserve">14</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y810tw">
            <w:r w:rsidDel="00000000" w:rsidR="00000000" w:rsidRPr="00000000">
              <w:rPr>
                <w:rFonts w:ascii="Cambria" w:cs="Cambria" w:eastAsia="Cambria" w:hAnsi="Cambria"/>
                <w:color w:val="000000"/>
                <w:sz w:val="24"/>
                <w:szCs w:val="24"/>
                <w:rtl w:val="0"/>
              </w:rPr>
              <w:t xml:space="preserve">Figure 4. Packet-Filtering Firewall Example?Initiating Connections</w:t>
              <w:tab/>
              <w:t xml:space="preserve">14</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i7ojhp">
            <w:r w:rsidDel="00000000" w:rsidR="00000000" w:rsidRPr="00000000">
              <w:rPr>
                <w:rFonts w:ascii="Cambria" w:cs="Cambria" w:eastAsia="Cambria" w:hAnsi="Cambria"/>
                <w:color w:val="000000"/>
                <w:sz w:val="24"/>
                <w:szCs w:val="24"/>
                <w:rtl w:val="0"/>
              </w:rPr>
              <w:t xml:space="preserve">Figure 5. Application Gateway Firewalls and the OSI Reference Model</w:t>
              <w:tab/>
              <w:t xml:space="preserve">14</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xcytpi">
            <w:r w:rsidDel="00000000" w:rsidR="00000000" w:rsidRPr="00000000">
              <w:rPr>
                <w:rFonts w:ascii="Cambria" w:cs="Cambria" w:eastAsia="Cambria" w:hAnsi="Cambria"/>
                <w:color w:val="000000"/>
                <w:sz w:val="24"/>
                <w:szCs w:val="24"/>
                <w:rtl w:val="0"/>
              </w:rPr>
              <w:t xml:space="preserve">Figure 6. Application Gateway Firewalls Authentication Process</w:t>
              <w:tab/>
              <w:t xml:space="preserve">15</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ci93xb">
            <w:r w:rsidDel="00000000" w:rsidR="00000000" w:rsidRPr="00000000">
              <w:rPr>
                <w:rFonts w:ascii="Cambria" w:cs="Cambria" w:eastAsia="Cambria" w:hAnsi="Cambria"/>
                <w:color w:val="000000"/>
                <w:sz w:val="24"/>
                <w:szCs w:val="24"/>
                <w:rtl w:val="0"/>
              </w:rPr>
              <w:t xml:space="preserve">Figure 7. Address-translation firewalls model</w:t>
              <w:tab/>
              <w:t xml:space="preserve">15</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whwml4">
            <w:r w:rsidDel="00000000" w:rsidR="00000000" w:rsidRPr="00000000">
              <w:rPr>
                <w:rFonts w:ascii="Cambria" w:cs="Cambria" w:eastAsia="Cambria" w:hAnsi="Cambria"/>
                <w:color w:val="000000"/>
                <w:sz w:val="24"/>
                <w:szCs w:val="24"/>
                <w:rtl w:val="0"/>
              </w:rPr>
              <w:t xml:space="preserve">Figure 8. NAT firewall process</w:t>
              <w:tab/>
              <w:t xml:space="preserve">15</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bn6wsx">
            <w:r w:rsidDel="00000000" w:rsidR="00000000" w:rsidRPr="00000000">
              <w:rPr>
                <w:rFonts w:ascii="Cambria" w:cs="Cambria" w:eastAsia="Cambria" w:hAnsi="Cambria"/>
                <w:color w:val="000000"/>
                <w:sz w:val="24"/>
                <w:szCs w:val="24"/>
                <w:rtl w:val="0"/>
              </w:rPr>
              <w:t xml:space="preserve">Figure 9. Personal Firewall model</w:t>
              <w:tab/>
              <w:t xml:space="preserve">15</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qsh70q">
            <w:r w:rsidDel="00000000" w:rsidR="00000000" w:rsidRPr="00000000">
              <w:rPr>
                <w:rFonts w:ascii="Cambria" w:cs="Cambria" w:eastAsia="Cambria" w:hAnsi="Cambria"/>
                <w:color w:val="000000"/>
                <w:sz w:val="24"/>
                <w:szCs w:val="24"/>
                <w:rtl w:val="0"/>
              </w:rPr>
              <w:t xml:space="preserve">Figure 10. Host firewall process</w:t>
              <w:tab/>
              <w:t xml:space="preserve">16</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as4poj">
            <w:r w:rsidDel="00000000" w:rsidR="00000000" w:rsidRPr="00000000">
              <w:rPr>
                <w:rFonts w:ascii="Cambria" w:cs="Cambria" w:eastAsia="Cambria" w:hAnsi="Cambria"/>
                <w:color w:val="000000"/>
                <w:sz w:val="24"/>
                <w:szCs w:val="24"/>
                <w:rtl w:val="0"/>
              </w:rPr>
              <w:t xml:space="preserve">Figure 11. Hybrid firewalls model</w:t>
              <w:tab/>
              <w:t xml:space="preserve">16</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pxezwc">
            <w:r w:rsidDel="00000000" w:rsidR="00000000" w:rsidRPr="00000000">
              <w:rPr>
                <w:rFonts w:ascii="Cambria" w:cs="Cambria" w:eastAsia="Cambria" w:hAnsi="Cambria"/>
                <w:color w:val="000000"/>
                <w:sz w:val="24"/>
                <w:szCs w:val="24"/>
                <w:rtl w:val="0"/>
              </w:rPr>
              <w:t xml:space="preserve">Figure 12. Firewall categories</w:t>
              <w:tab/>
              <w:t xml:space="preserve">17</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3ckvvd">
            <w:r w:rsidDel="00000000" w:rsidR="00000000" w:rsidRPr="00000000">
              <w:rPr>
                <w:rFonts w:ascii="Cambria" w:cs="Cambria" w:eastAsia="Cambria" w:hAnsi="Cambria"/>
                <w:color w:val="000000"/>
                <w:sz w:val="24"/>
                <w:szCs w:val="24"/>
                <w:rtl w:val="0"/>
              </w:rPr>
              <w:t xml:space="preserve">Figure 13. Example of a firewall (pfsense) with orther devices</w:t>
              <w:tab/>
              <w:t xml:space="preserve">18</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hmsyys">
            <w:r w:rsidDel="00000000" w:rsidR="00000000" w:rsidRPr="00000000">
              <w:rPr>
                <w:rFonts w:ascii="Cambria" w:cs="Cambria" w:eastAsia="Cambria" w:hAnsi="Cambria"/>
                <w:color w:val="000000"/>
                <w:sz w:val="24"/>
                <w:szCs w:val="24"/>
                <w:rtl w:val="0"/>
              </w:rPr>
              <w:t xml:space="preserve">Figure 14. Download pfSense Installer</w:t>
              <w:tab/>
              <w:t xml:space="preserve">20</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1mghml">
            <w:r w:rsidDel="00000000" w:rsidR="00000000" w:rsidRPr="00000000">
              <w:rPr>
                <w:rFonts w:ascii="Cambria" w:cs="Cambria" w:eastAsia="Cambria" w:hAnsi="Cambria"/>
                <w:color w:val="000000"/>
                <w:sz w:val="24"/>
                <w:szCs w:val="24"/>
                <w:rtl w:val="0"/>
              </w:rPr>
              <w:t xml:space="preserve">Figure 15. pfSense console interface</w:t>
              <w:tab/>
              <w:t xml:space="preserve">20</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grqrue">
            <w:r w:rsidDel="00000000" w:rsidR="00000000" w:rsidRPr="00000000">
              <w:rPr>
                <w:rFonts w:ascii="Cambria" w:cs="Cambria" w:eastAsia="Cambria" w:hAnsi="Cambria"/>
                <w:color w:val="000000"/>
                <w:sz w:val="24"/>
                <w:szCs w:val="24"/>
                <w:rtl w:val="0"/>
              </w:rPr>
              <w:t xml:space="preserve">Figure 16. Copyright and distribution notice</w:t>
              <w:tab/>
              <w:t xml:space="preserve">20</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vx1227">
            <w:r w:rsidDel="00000000" w:rsidR="00000000" w:rsidRPr="00000000">
              <w:rPr>
                <w:rFonts w:ascii="Cambria" w:cs="Cambria" w:eastAsia="Cambria" w:hAnsi="Cambria"/>
                <w:color w:val="000000"/>
                <w:sz w:val="24"/>
                <w:szCs w:val="24"/>
                <w:rtl w:val="0"/>
              </w:rPr>
              <w:t xml:space="preserve">Figure 17. Install option</w:t>
              <w:tab/>
              <w:t xml:space="preserve">21</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fwokq0">
            <w:r w:rsidDel="00000000" w:rsidR="00000000" w:rsidRPr="00000000">
              <w:rPr>
                <w:rFonts w:ascii="Cambria" w:cs="Cambria" w:eastAsia="Cambria" w:hAnsi="Cambria"/>
                <w:color w:val="000000"/>
                <w:sz w:val="24"/>
                <w:szCs w:val="24"/>
                <w:rtl w:val="0"/>
              </w:rPr>
              <w:t xml:space="preserve">Figure 18. Disk partitioning</w:t>
              <w:tab/>
              <w:t xml:space="preserve">21</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v1yuxt">
            <w:r w:rsidDel="00000000" w:rsidR="00000000" w:rsidRPr="00000000">
              <w:rPr>
                <w:rFonts w:ascii="Cambria" w:cs="Cambria" w:eastAsia="Cambria" w:hAnsi="Cambria"/>
                <w:color w:val="000000"/>
                <w:sz w:val="24"/>
                <w:szCs w:val="24"/>
                <w:rtl w:val="0"/>
              </w:rPr>
              <w:t xml:space="preserve">Figure 19. Fetching distribution</w:t>
              <w:tab/>
              <w:t xml:space="preserve">21</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f1mdlm">
            <w:r w:rsidDel="00000000" w:rsidR="00000000" w:rsidRPr="00000000">
              <w:rPr>
                <w:rFonts w:ascii="Cambria" w:cs="Cambria" w:eastAsia="Cambria" w:hAnsi="Cambria"/>
                <w:color w:val="000000"/>
                <w:sz w:val="24"/>
                <w:szCs w:val="24"/>
                <w:rtl w:val="0"/>
              </w:rPr>
              <w:t xml:space="preserve">Figure 20. Reboot notice</w:t>
              <w:tab/>
              <w:t xml:space="preserve">22</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u6wntf">
            <w:r w:rsidDel="00000000" w:rsidR="00000000" w:rsidRPr="00000000">
              <w:rPr>
                <w:rFonts w:ascii="Cambria" w:cs="Cambria" w:eastAsia="Cambria" w:hAnsi="Cambria"/>
                <w:color w:val="000000"/>
                <w:sz w:val="24"/>
                <w:szCs w:val="24"/>
                <w:rtl w:val="0"/>
              </w:rPr>
              <w:t xml:space="preserve">Figure 21. pfSense Console Menu</w:t>
              <w:tab/>
              <w:t xml:space="preserve">22</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9c6y18">
            <w:r w:rsidDel="00000000" w:rsidR="00000000" w:rsidRPr="00000000">
              <w:rPr>
                <w:rFonts w:ascii="Cambria" w:cs="Cambria" w:eastAsia="Cambria" w:hAnsi="Cambria"/>
                <w:color w:val="000000"/>
                <w:sz w:val="24"/>
                <w:szCs w:val="24"/>
                <w:rtl w:val="0"/>
              </w:rPr>
              <w:t xml:space="preserve">Figure 22. pfSense login interface</w:t>
              <w:tab/>
              <w:t xml:space="preserve">22</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tbugp1">
            <w:r w:rsidDel="00000000" w:rsidR="00000000" w:rsidRPr="00000000">
              <w:rPr>
                <w:rFonts w:ascii="Cambria" w:cs="Cambria" w:eastAsia="Cambria" w:hAnsi="Cambria"/>
                <w:color w:val="000000"/>
                <w:sz w:val="24"/>
                <w:szCs w:val="24"/>
                <w:rtl w:val="0"/>
              </w:rPr>
              <w:t xml:space="preserve">Figure 23. pfSense Wizard interface</w:t>
              <w:tab/>
              <w:t xml:space="preserve">23</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8h4qwu">
            <w:r w:rsidDel="00000000" w:rsidR="00000000" w:rsidRPr="00000000">
              <w:rPr>
                <w:rFonts w:ascii="Cambria" w:cs="Cambria" w:eastAsia="Cambria" w:hAnsi="Cambria"/>
                <w:color w:val="000000"/>
                <w:sz w:val="24"/>
                <w:szCs w:val="24"/>
                <w:rtl w:val="0"/>
              </w:rPr>
              <w:t xml:space="preserve">Figure 24. General information menu</w:t>
              <w:tab/>
              <w:t xml:space="preserve">23</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nmf14n">
            <w:r w:rsidDel="00000000" w:rsidR="00000000" w:rsidRPr="00000000">
              <w:rPr>
                <w:rFonts w:ascii="Cambria" w:cs="Cambria" w:eastAsia="Cambria" w:hAnsi="Cambria"/>
                <w:color w:val="000000"/>
                <w:sz w:val="24"/>
                <w:szCs w:val="24"/>
                <w:rtl w:val="0"/>
              </w:rPr>
              <w:t xml:space="preserve">Figure 25. Time Server information menu</w:t>
              <w:tab/>
              <w:t xml:space="preserve">24</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7m2jsg">
            <w:r w:rsidDel="00000000" w:rsidR="00000000" w:rsidRPr="00000000">
              <w:rPr>
                <w:rFonts w:ascii="Cambria" w:cs="Cambria" w:eastAsia="Cambria" w:hAnsi="Cambria"/>
                <w:color w:val="000000"/>
                <w:sz w:val="24"/>
                <w:szCs w:val="24"/>
                <w:rtl w:val="0"/>
              </w:rPr>
              <w:t xml:space="preserve">Figure 26. WAN interface configuration</w:t>
              <w:tab/>
              <w:t xml:space="preserve">24</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mrcu09">
            <w:r w:rsidDel="00000000" w:rsidR="00000000" w:rsidRPr="00000000">
              <w:rPr>
                <w:rFonts w:ascii="Cambria" w:cs="Cambria" w:eastAsia="Cambria" w:hAnsi="Cambria"/>
                <w:color w:val="000000"/>
                <w:sz w:val="24"/>
                <w:szCs w:val="24"/>
                <w:rtl w:val="0"/>
              </w:rPr>
              <w:t xml:space="preserve">Figure 27. Successful configuration</w:t>
              <w:tab/>
              <w:t xml:space="preserve">24</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6r0co2">
            <w:r w:rsidDel="00000000" w:rsidR="00000000" w:rsidRPr="00000000">
              <w:rPr>
                <w:rFonts w:ascii="Cambria" w:cs="Cambria" w:eastAsia="Cambria" w:hAnsi="Cambria"/>
                <w:color w:val="000000"/>
                <w:sz w:val="24"/>
                <w:szCs w:val="24"/>
                <w:rtl w:val="0"/>
              </w:rPr>
              <w:t xml:space="preserve">Figure 28. pfSense dashboard interface</w:t>
              <w:tab/>
              <w:t xml:space="preserve">25</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l18frh">
            <w:r w:rsidDel="00000000" w:rsidR="00000000" w:rsidRPr="00000000">
              <w:rPr>
                <w:rFonts w:ascii="Cambria" w:cs="Cambria" w:eastAsia="Cambria" w:hAnsi="Cambria"/>
                <w:color w:val="000000"/>
                <w:sz w:val="24"/>
                <w:szCs w:val="24"/>
                <w:rtl w:val="0"/>
              </w:rPr>
              <w:t xml:space="preserve">Figure 29. pfSense interface assignments</w:t>
              <w:tab/>
              <w:t xml:space="preserve">26</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k668n3">
            <w:r w:rsidDel="00000000" w:rsidR="00000000" w:rsidRPr="00000000">
              <w:rPr>
                <w:rFonts w:ascii="Cambria" w:cs="Cambria" w:eastAsia="Cambria" w:hAnsi="Cambria"/>
                <w:color w:val="000000"/>
                <w:sz w:val="24"/>
                <w:szCs w:val="24"/>
                <w:rtl w:val="0"/>
              </w:rPr>
              <w:t xml:space="preserve">Figure 30. Example of setting up a rule</w:t>
              <w:tab/>
              <w:t xml:space="preserve">27</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zbgiuw">
            <w:r w:rsidDel="00000000" w:rsidR="00000000" w:rsidRPr="00000000">
              <w:rPr>
                <w:rFonts w:ascii="Cambria" w:cs="Cambria" w:eastAsia="Cambria" w:hAnsi="Cambria"/>
                <w:color w:val="000000"/>
                <w:sz w:val="24"/>
                <w:szCs w:val="24"/>
                <w:rtl w:val="0"/>
              </w:rPr>
              <w:t xml:space="preserve">Figure 31. Creating the firewall rules in pfSense</w:t>
              <w:tab/>
              <w:t xml:space="preserve">28</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ygebqi">
            <w:r w:rsidDel="00000000" w:rsidR="00000000" w:rsidRPr="00000000">
              <w:rPr>
                <w:rFonts w:ascii="Cambria" w:cs="Cambria" w:eastAsia="Cambria" w:hAnsi="Cambria"/>
                <w:color w:val="000000"/>
                <w:sz w:val="24"/>
                <w:szCs w:val="24"/>
                <w:rtl w:val="0"/>
              </w:rPr>
              <w:t xml:space="preserve">Figure 32. Examples of successful configuration of captive portal</w:t>
              <w:tab/>
              <w:t xml:space="preserve">29</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sqyw64">
            <w:r w:rsidDel="00000000" w:rsidR="00000000" w:rsidRPr="00000000">
              <w:rPr>
                <w:rFonts w:ascii="Cambria" w:cs="Cambria" w:eastAsia="Cambria" w:hAnsi="Cambria"/>
                <w:color w:val="000000"/>
                <w:sz w:val="24"/>
                <w:szCs w:val="24"/>
                <w:rtl w:val="0"/>
              </w:rPr>
              <w:t xml:space="preserve">Figure 33. Example of configuraion of OpenVPN</w:t>
              <w:tab/>
              <w:t xml:space="preserve">30</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cqmetx">
            <w:r w:rsidDel="00000000" w:rsidR="00000000" w:rsidRPr="00000000">
              <w:rPr>
                <w:rFonts w:ascii="Cambria" w:cs="Cambria" w:eastAsia="Cambria" w:hAnsi="Cambria"/>
                <w:color w:val="000000"/>
                <w:sz w:val="24"/>
                <w:szCs w:val="24"/>
                <w:rtl w:val="0"/>
              </w:rPr>
              <w:t xml:space="preserve">Figure 34. Example of installation of IPSec in pfSense</w:t>
              <w:tab/>
              <w:t xml:space="preserve">31</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rvwp1q">
            <w:r w:rsidDel="00000000" w:rsidR="00000000" w:rsidRPr="00000000">
              <w:rPr>
                <w:rFonts w:ascii="Cambria" w:cs="Cambria" w:eastAsia="Cambria" w:hAnsi="Cambria"/>
                <w:color w:val="000000"/>
                <w:sz w:val="24"/>
                <w:szCs w:val="24"/>
                <w:rtl w:val="0"/>
              </w:rPr>
              <w:t xml:space="preserve">Figure 35. Example of installation of L2TP in pfSense</w:t>
              <w:tab/>
              <w:t xml:space="preserve">31</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r0uhxc">
            <w:r w:rsidDel="00000000" w:rsidR="00000000" w:rsidRPr="00000000">
              <w:rPr>
                <w:rFonts w:ascii="Cambria" w:cs="Cambria" w:eastAsia="Cambria" w:hAnsi="Cambria"/>
                <w:color w:val="000000"/>
                <w:sz w:val="24"/>
                <w:szCs w:val="24"/>
                <w:rtl w:val="0"/>
              </w:rPr>
              <w:t xml:space="preserve">Figure 36. Example of configuration of L2TP in pfSense</w:t>
              <w:tab/>
              <w:t xml:space="preserve">32</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q5sasy">
            <w:r w:rsidDel="00000000" w:rsidR="00000000" w:rsidRPr="00000000">
              <w:rPr>
                <w:rFonts w:ascii="Cambria" w:cs="Cambria" w:eastAsia="Cambria" w:hAnsi="Cambria"/>
                <w:color w:val="000000"/>
                <w:sz w:val="24"/>
                <w:szCs w:val="24"/>
                <w:rtl w:val="0"/>
              </w:rPr>
              <w:t xml:space="preserve">Figure 37. Example of pfblockerng package</w:t>
              <w:tab/>
              <w:t xml:space="preserve">34</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5b2l0r">
            <w:r w:rsidDel="00000000" w:rsidR="00000000" w:rsidRPr="00000000">
              <w:rPr>
                <w:rFonts w:ascii="Cambria" w:cs="Cambria" w:eastAsia="Cambria" w:hAnsi="Cambria"/>
                <w:color w:val="000000"/>
                <w:sz w:val="24"/>
                <w:szCs w:val="24"/>
                <w:rtl w:val="0"/>
              </w:rPr>
              <w:t xml:space="preserve">Figure 38. Example of Configuration pfblockerNG</w:t>
              <w:tab/>
              <w:t xml:space="preserve">35</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kgcv8k">
            <w:r w:rsidDel="00000000" w:rsidR="00000000" w:rsidRPr="00000000">
              <w:rPr>
                <w:rFonts w:ascii="Cambria" w:cs="Cambria" w:eastAsia="Cambria" w:hAnsi="Cambria"/>
                <w:color w:val="000000"/>
                <w:sz w:val="24"/>
                <w:szCs w:val="24"/>
                <w:rtl w:val="0"/>
              </w:rPr>
              <w:t xml:space="preserve">Figure 39. Example of General Settings of pfBlockerNG</w:t>
              <w:tab/>
              <w:t xml:space="preserve">35</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4g0dwd">
            <w:r w:rsidDel="00000000" w:rsidR="00000000" w:rsidRPr="00000000">
              <w:rPr>
                <w:rFonts w:ascii="Cambria" w:cs="Cambria" w:eastAsia="Cambria" w:hAnsi="Cambria"/>
                <w:color w:val="000000"/>
                <w:sz w:val="24"/>
                <w:szCs w:val="24"/>
                <w:rtl w:val="0"/>
              </w:rPr>
              <w:t xml:space="preserve">Figure 40. Example of General Settings of IP FILTERING</w:t>
              <w:tab/>
              <w:t xml:space="preserve">36</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3ky6rz">
            <w:r w:rsidDel="00000000" w:rsidR="00000000" w:rsidRPr="00000000">
              <w:rPr>
                <w:rFonts w:ascii="Cambria" w:cs="Cambria" w:eastAsia="Cambria" w:hAnsi="Cambria"/>
                <w:color w:val="000000"/>
                <w:sz w:val="24"/>
                <w:szCs w:val="24"/>
                <w:rtl w:val="0"/>
              </w:rPr>
              <w:t xml:space="preserve">Figure 41. Example of General Settings of DNSBL</w:t>
              <w:tab/>
              <w:t xml:space="preserve">37</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hv69ve">
            <w:r w:rsidDel="00000000" w:rsidR="00000000" w:rsidRPr="00000000">
              <w:rPr>
                <w:rFonts w:ascii="Cambria" w:cs="Cambria" w:eastAsia="Cambria" w:hAnsi="Cambria"/>
                <w:color w:val="000000"/>
                <w:sz w:val="24"/>
                <w:szCs w:val="24"/>
                <w:rtl w:val="0"/>
              </w:rPr>
              <w:t xml:space="preserve">Figure 42. Example of Configuration DNSBL</w:t>
              <w:tab/>
              <w:t xml:space="preserve">37</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x0gk37">
            <w:r w:rsidDel="00000000" w:rsidR="00000000" w:rsidRPr="00000000">
              <w:rPr>
                <w:rFonts w:ascii="Cambria" w:cs="Cambria" w:eastAsia="Cambria" w:hAnsi="Cambria"/>
                <w:color w:val="000000"/>
                <w:sz w:val="24"/>
                <w:szCs w:val="24"/>
                <w:rtl w:val="0"/>
              </w:rPr>
              <w:t xml:space="preserve">Figure 43. Example of Blacklist</w:t>
              <w:tab/>
              <w:t xml:space="preserve">39</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h042r0">
            <w:r w:rsidDel="00000000" w:rsidR="00000000" w:rsidRPr="00000000">
              <w:rPr>
                <w:rFonts w:ascii="Cambria" w:cs="Cambria" w:eastAsia="Cambria" w:hAnsi="Cambria"/>
                <w:color w:val="000000"/>
                <w:sz w:val="24"/>
                <w:szCs w:val="24"/>
                <w:rtl w:val="0"/>
              </w:rPr>
              <w:t xml:space="preserve">Figure 44. Example of Whitelist</w:t>
              <w:tab/>
              <w:t xml:space="preserve">39</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vac5uf">
            <w:r w:rsidDel="00000000" w:rsidR="00000000" w:rsidRPr="00000000">
              <w:rPr>
                <w:rFonts w:ascii="Cambria" w:cs="Cambria" w:eastAsia="Cambria" w:hAnsi="Cambria"/>
                <w:color w:val="000000"/>
                <w:sz w:val="24"/>
                <w:szCs w:val="24"/>
                <w:rtl w:val="0"/>
              </w:rPr>
              <w:t xml:space="preserve">Figure 45. An example of setting rules to block traffic from LAN</w:t>
              <w:tab/>
              <w:t xml:space="preserve">40</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afmg28">
            <w:r w:rsidDel="00000000" w:rsidR="00000000" w:rsidRPr="00000000">
              <w:rPr>
                <w:rFonts w:ascii="Cambria" w:cs="Cambria" w:eastAsia="Cambria" w:hAnsi="Cambria"/>
                <w:color w:val="000000"/>
                <w:sz w:val="24"/>
                <w:szCs w:val="24"/>
                <w:rtl w:val="0"/>
              </w:rPr>
              <w:t xml:space="preserve">Figure 46. Example of blocked accessing to a specific website.</w:t>
              <w:tab/>
              <w:t xml:space="preserve">41</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9kk8xu">
            <w:r w:rsidDel="00000000" w:rsidR="00000000" w:rsidRPr="00000000">
              <w:rPr>
                <w:rFonts w:ascii="Cambria" w:cs="Cambria" w:eastAsia="Cambria" w:hAnsi="Cambria"/>
                <w:color w:val="000000"/>
                <w:sz w:val="24"/>
                <w:szCs w:val="24"/>
                <w:rtl w:val="0"/>
              </w:rPr>
              <w:t xml:space="preserve">Figure 47. Example of captive portal for Wifi service</w:t>
              <w:tab/>
              <w:t xml:space="preserve">41</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48pi1tg">
            <w:r w:rsidDel="00000000" w:rsidR="00000000" w:rsidRPr="00000000">
              <w:rPr>
                <w:rFonts w:ascii="Cambria" w:cs="Cambria" w:eastAsia="Cambria" w:hAnsi="Cambria"/>
                <w:color w:val="000000"/>
                <w:sz w:val="24"/>
                <w:szCs w:val="24"/>
                <w:rtl w:val="0"/>
              </w:rPr>
              <w:t xml:space="preserve">Figure 48. Example of VPN  service</w:t>
              <w:tab/>
              <w:t xml:space="preserve">42</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302m92">
            <w:r w:rsidDel="00000000" w:rsidR="00000000" w:rsidRPr="00000000">
              <w:rPr>
                <w:rFonts w:ascii="Cambria" w:cs="Cambria" w:eastAsia="Cambria" w:hAnsi="Cambria"/>
                <w:color w:val="000000"/>
                <w:sz w:val="24"/>
                <w:szCs w:val="24"/>
                <w:rtl w:val="0"/>
              </w:rPr>
              <w:t xml:space="preserve">Figure 49. Example of Snort deployment</w:t>
              <w:tab/>
              <w:t xml:space="preserve">43</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2250f4o">
            <w:r w:rsidDel="00000000" w:rsidR="00000000" w:rsidRPr="00000000">
              <w:rPr>
                <w:rFonts w:ascii="Cambria" w:cs="Cambria" w:eastAsia="Cambria" w:hAnsi="Cambria"/>
                <w:color w:val="000000"/>
                <w:sz w:val="24"/>
                <w:szCs w:val="24"/>
                <w:rtl w:val="0"/>
              </w:rPr>
              <w:t xml:space="preserve">Figure 50. Example of Blocking a website</w:t>
              <w:tab/>
              <w:t xml:space="preserve">43</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haapch">
            <w:r w:rsidDel="00000000" w:rsidR="00000000" w:rsidRPr="00000000">
              <w:rPr>
                <w:rFonts w:ascii="Cambria" w:cs="Cambria" w:eastAsia="Cambria" w:hAnsi="Cambria"/>
                <w:color w:val="000000"/>
                <w:sz w:val="24"/>
                <w:szCs w:val="24"/>
                <w:rtl w:val="0"/>
              </w:rPr>
              <w:t xml:space="preserve">Figure 51. Example of IP Blocking configuration</w:t>
              <w:tab/>
              <w:t xml:space="preserve">44</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319y80a">
            <w:r w:rsidDel="00000000" w:rsidR="00000000" w:rsidRPr="00000000">
              <w:rPr>
                <w:rFonts w:ascii="Cambria" w:cs="Cambria" w:eastAsia="Cambria" w:hAnsi="Cambria"/>
                <w:color w:val="000000"/>
                <w:sz w:val="24"/>
                <w:szCs w:val="24"/>
                <w:rtl w:val="0"/>
              </w:rPr>
              <w:t xml:space="preserve">Figure 52. Example of Whilelisting configuration</w:t>
              <w:tab/>
              <w:t xml:space="preserve">44</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leader="none" w:pos="9680"/>
            </w:tabs>
            <w:spacing w:line="360" w:lineRule="auto"/>
            <w:rPr>
              <w:rFonts w:ascii="Cambria" w:cs="Cambria" w:eastAsia="Cambria" w:hAnsi="Cambria"/>
              <w:color w:val="000000"/>
              <w:sz w:val="24"/>
              <w:szCs w:val="24"/>
            </w:rPr>
          </w:pPr>
          <w:hyperlink w:anchor="_heading=h.1gf8i83">
            <w:r w:rsidDel="00000000" w:rsidR="00000000" w:rsidRPr="00000000">
              <w:rPr>
                <w:rFonts w:ascii="Cambria" w:cs="Cambria" w:eastAsia="Cambria" w:hAnsi="Cambria"/>
                <w:color w:val="000000"/>
                <w:sz w:val="24"/>
                <w:szCs w:val="24"/>
                <w:rtl w:val="0"/>
              </w:rPr>
              <w:t xml:space="preserve">Figure 53. Example of AdBlock configuration</w:t>
              <w:tab/>
              <w:t xml:space="preserve">44</w:t>
            </w:r>
          </w:hyperlink>
          <w:r w:rsidDel="00000000" w:rsidR="00000000" w:rsidRPr="00000000">
            <w:rPr>
              <w:rtl w:val="0"/>
            </w:rPr>
          </w:r>
        </w:p>
        <w:p w:rsidR="00000000" w:rsidDel="00000000" w:rsidP="00000000" w:rsidRDefault="00000000" w:rsidRPr="00000000" w14:paraId="0000006C">
          <w:pPr>
            <w:rPr>
              <w:rFonts w:ascii="Cambria" w:cs="Cambria" w:eastAsia="Cambria" w:hAnsi="Cambria"/>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Title"/>
        <w:spacing w:before="65" w:lineRule="auto"/>
        <w:ind w:right="23" w:firstLine="1097"/>
        <w:rPr>
          <w:rFonts w:ascii="Cambria" w:cs="Cambria" w:eastAsia="Cambria" w:hAnsi="Cambria"/>
          <w:sz w:val="24"/>
          <w:szCs w:val="24"/>
        </w:rPr>
      </w:pPr>
      <w:bookmarkStart w:colFirst="0" w:colLast="0" w:name="_heading=h.on8h4131omgc" w:id="3"/>
      <w:bookmarkEnd w:id="3"/>
      <w:r w:rsidDel="00000000" w:rsidR="00000000" w:rsidRPr="00000000">
        <w:rPr>
          <w:rFonts w:ascii="Cambria" w:cs="Cambria" w:eastAsia="Cambria" w:hAnsi="Cambria"/>
          <w:sz w:val="24"/>
          <w:szCs w:val="24"/>
          <w:rtl w:val="0"/>
        </w:rPr>
        <w:t xml:space="preserve">LIST OF ABBREVIATIONS</w:t>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4"/>
          <w:szCs w:val="24"/>
        </w:rPr>
      </w:pPr>
      <w:r w:rsidDel="00000000" w:rsidR="00000000" w:rsidRPr="00000000">
        <w:rPr>
          <w:rtl w:val="0"/>
        </w:rPr>
      </w:r>
    </w:p>
    <w:tbl>
      <w:tblPr>
        <w:tblStyle w:val="Table1"/>
        <w:tblW w:w="7037.0" w:type="dxa"/>
        <w:jc w:val="left"/>
        <w:tblInd w:w="539.0" w:type="dxa"/>
        <w:tblLayout w:type="fixed"/>
        <w:tblLook w:val="0000"/>
      </w:tblPr>
      <w:tblGrid>
        <w:gridCol w:w="3526"/>
        <w:gridCol w:w="3511"/>
        <w:tblGridChange w:id="0">
          <w:tblGrid>
            <w:gridCol w:w="3526"/>
            <w:gridCol w:w="3511"/>
          </w:tblGrid>
        </w:tblGridChange>
      </w:tblGrid>
      <w:tr>
        <w:trPr>
          <w:cantSplit w:val="0"/>
          <w:trHeight w:val="645" w:hRule="atLeast"/>
          <w:tblHeader w:val="0"/>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19" w:lineRule="auto"/>
              <w:ind w:left="1004" w:right="998" w:firstLine="0"/>
              <w:jc w:val="center"/>
              <w:rPr>
                <w:rFonts w:ascii="Cambria" w:cs="Cambria" w:eastAsia="Cambria" w:hAnsi="Cambria"/>
                <w:b w:val="1"/>
                <w:color w:val="000000"/>
                <w:sz w:val="24"/>
                <w:szCs w:val="24"/>
              </w:rPr>
            </w:pPr>
            <w:bookmarkStart w:colFirst="0" w:colLast="0" w:name="_heading=h.17dp8vu" w:id="4"/>
            <w:bookmarkEnd w:id="4"/>
            <w:r w:rsidDel="00000000" w:rsidR="00000000" w:rsidRPr="00000000">
              <w:rPr>
                <w:rFonts w:ascii="Cambria" w:cs="Cambria" w:eastAsia="Cambria" w:hAnsi="Cambria"/>
                <w:b w:val="1"/>
                <w:color w:val="000000"/>
                <w:sz w:val="24"/>
                <w:szCs w:val="24"/>
                <w:rtl w:val="0"/>
              </w:rPr>
              <w:t xml:space="preserve">Abbreviation</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17" w:lineRule="auto"/>
              <w:ind w:left="270" w:right="258"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Full word</w:t>
            </w:r>
          </w:p>
        </w:tc>
      </w:tr>
      <w:tr>
        <w:trPr>
          <w:cantSplit w:val="0"/>
          <w:trHeight w:val="590" w:hRule="atLeast"/>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ASN</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Autonomous System Number</w:t>
            </w:r>
          </w:p>
        </w:tc>
      </w:tr>
      <w:tr>
        <w:trPr>
          <w:cantSplit w:val="0"/>
          <w:trHeight w:val="590" w:hRule="atLeast"/>
          <w:tblHeader w:val="0"/>
        </w:trPr>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BGP</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Border Gateway Protocol</w:t>
            </w:r>
          </w:p>
        </w:tc>
      </w:tr>
      <w:tr>
        <w:trPr>
          <w:cantSplit w:val="0"/>
          <w:trHeight w:val="590" w:hRule="atLeast"/>
          <w:tblHeader w:val="0"/>
        </w:trPr>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CIDR</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Classless Inter-Domain Routing</w:t>
            </w:r>
          </w:p>
        </w:tc>
      </w:tr>
      <w:tr>
        <w:trPr>
          <w:cantSplit w:val="0"/>
          <w:trHeight w:val="590" w:hRule="atLeast"/>
          <w:tblHeader w:val="0"/>
        </w:trPr>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CPU</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Central Processing Unit</w:t>
            </w:r>
          </w:p>
        </w:tc>
      </w:tr>
      <w:tr>
        <w:trPr>
          <w:cantSplit w:val="0"/>
          <w:trHeight w:val="590" w:hRule="atLeast"/>
          <w:tblHeader w:val="0"/>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DHCP </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111" w:lineRule="auto"/>
              <w:ind w:left="152" w:right="241"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Dynamic Host Configuration Protocol</w:t>
            </w:r>
          </w:p>
        </w:tc>
      </w:tr>
      <w:tr>
        <w:trPr>
          <w:cantSplit w:val="0"/>
          <w:trHeight w:val="590" w:hRule="atLeast"/>
          <w:tblHeader w:val="0"/>
        </w:trPr>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DMZ </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Demilitarized Zone</w:t>
            </w:r>
          </w:p>
        </w:tc>
      </w:tr>
      <w:tr>
        <w:trPr>
          <w:cantSplit w:val="0"/>
          <w:trHeight w:val="590" w:hRule="atLeast"/>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DNS</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Domain Name System</w:t>
            </w:r>
          </w:p>
        </w:tc>
      </w:tr>
      <w:tr>
        <w:trPr>
          <w:cantSplit w:val="0"/>
          <w:trHeight w:val="590" w:hRule="atLeast"/>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DNSBL</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Domain Name System-based Blackhole List</w:t>
            </w:r>
          </w:p>
        </w:tc>
      </w:tr>
      <w:tr>
        <w:trPr>
          <w:cantSplit w:val="0"/>
          <w:trHeight w:val="590" w:hRule="atLeast"/>
          <w:tblHeader w:val="0"/>
        </w:trPr>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GUI</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Graphical User Interface</w:t>
            </w:r>
          </w:p>
        </w:tc>
      </w:tr>
      <w:tr>
        <w:trPr>
          <w:cantSplit w:val="0"/>
          <w:trHeight w:val="590" w:hRule="atLeast"/>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HA</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High Availability </w:t>
            </w:r>
          </w:p>
        </w:tc>
      </w:tr>
      <w:tr>
        <w:trPr>
          <w:cantSplit w:val="0"/>
          <w:trHeight w:val="590" w:hRule="atLeast"/>
          <w:tblHeader w:val="0"/>
        </w:trPr>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HDD</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Hard Disk Drive</w:t>
            </w:r>
          </w:p>
        </w:tc>
      </w:tr>
      <w:tr>
        <w:trPr>
          <w:cantSplit w:val="0"/>
          <w:trHeight w:val="590" w:hRule="atLeast"/>
          <w:tblHeader w:val="0"/>
        </w:trPr>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ICMP</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Internet Control Message Protocol</w:t>
            </w:r>
          </w:p>
        </w:tc>
      </w:tr>
      <w:tr>
        <w:trPr>
          <w:cantSplit w:val="0"/>
          <w:trHeight w:val="590" w:hRule="atLeast"/>
          <w:tblHeader w:val="0"/>
        </w:trPr>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IDS</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Intrusion Detection System</w:t>
            </w:r>
          </w:p>
        </w:tc>
      </w:tr>
      <w:tr>
        <w:trPr>
          <w:cantSplit w:val="0"/>
          <w:trHeight w:val="590" w:hRule="atLeast"/>
          <w:tblHeader w:val="0"/>
        </w:trPr>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IP</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Internet Protocol address</w:t>
            </w:r>
          </w:p>
        </w:tc>
      </w:tr>
      <w:tr>
        <w:trPr>
          <w:cantSplit w:val="0"/>
          <w:trHeight w:val="590" w:hRule="atLeast"/>
          <w:tblHeader w:val="0"/>
        </w:trPr>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IPS</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Intrusion Prevention System</w:t>
            </w:r>
          </w:p>
        </w:tc>
      </w:tr>
      <w:tr>
        <w:trPr>
          <w:cantSplit w:val="0"/>
          <w:trHeight w:val="590" w:hRule="atLeast"/>
          <w:tblHeader w:val="0"/>
        </w:trPr>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ISP</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Internet Service Provider</w:t>
            </w:r>
          </w:p>
        </w:tc>
      </w:tr>
      <w:tr>
        <w:trPr>
          <w:cantSplit w:val="0"/>
          <w:trHeight w:val="593" w:hRule="atLeast"/>
          <w:tblHeader w:val="0"/>
        </w:trPr>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111" w:lineRule="auto"/>
              <w:ind w:left="998"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 IT </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111" w:lineRule="auto"/>
              <w:ind w:left="268"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Information Technology</w:t>
            </w:r>
          </w:p>
        </w:tc>
      </w:tr>
      <w:tr>
        <w:trPr>
          <w:cantSplit w:val="0"/>
          <w:trHeight w:val="590" w:hRule="atLeast"/>
          <w:tblHeader w:val="0"/>
        </w:trPr>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L2TP</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111" w:lineRule="auto"/>
              <w:ind w:left="10"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Layer Two Tunneling Protocol </w:t>
            </w:r>
          </w:p>
        </w:tc>
      </w:tr>
      <w:tr>
        <w:trPr>
          <w:cantSplit w:val="0"/>
          <w:trHeight w:val="590" w:hRule="atLeast"/>
          <w:tblHeader w:val="0"/>
        </w:trPr>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LAN</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Local Area Network</w:t>
            </w:r>
          </w:p>
        </w:tc>
      </w:tr>
      <w:tr>
        <w:trPr>
          <w:cantSplit w:val="0"/>
          <w:trHeight w:val="590" w:hRule="atLeast"/>
          <w:tblHeader w:val="0"/>
        </w:trPr>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NAT</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Network Address Translation</w:t>
            </w:r>
          </w:p>
        </w:tc>
      </w:tr>
      <w:tr>
        <w:trPr>
          <w:cantSplit w:val="0"/>
          <w:trHeight w:val="590" w:hRule="atLeast"/>
          <w:tblHeader w:val="0"/>
        </w:trP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11" w:lineRule="auto"/>
              <w:ind w:left="1004"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NGFW</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Next-Generation Firewall </w:t>
            </w:r>
          </w:p>
        </w:tc>
      </w:tr>
      <w:tr>
        <w:trPr>
          <w:cantSplit w:val="0"/>
          <w:trHeight w:val="590" w:hRule="atLeast"/>
          <w:tblHeader w:val="0"/>
        </w:trPr>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OSI</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Open Systems Interconnection</w:t>
            </w:r>
          </w:p>
        </w:tc>
      </w:tr>
      <w:tr>
        <w:trPr>
          <w:cantSplit w:val="0"/>
          <w:trHeight w:val="590"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OSPF </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Open Shortest Path First protocol</w:t>
            </w:r>
          </w:p>
        </w:tc>
      </w:tr>
      <w:tr>
        <w:trPr>
          <w:cantSplit w:val="0"/>
          <w:trHeight w:val="590" w:hRule="atLeast"/>
          <w:tblHeader w:val="0"/>
        </w:trPr>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PC</w:t>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Personal Computer</w:t>
            </w:r>
          </w:p>
        </w:tc>
      </w:tr>
      <w:tr>
        <w:trPr>
          <w:cantSplit w:val="0"/>
          <w:trHeight w:val="590" w:hRule="atLeast"/>
          <w:tblHeader w:val="0"/>
        </w:trPr>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PPTP</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Point-to-Point Tunneling Protocol </w:t>
            </w:r>
          </w:p>
        </w:tc>
      </w:tr>
      <w:tr>
        <w:trPr>
          <w:cantSplit w:val="0"/>
          <w:trHeight w:val="578" w:hRule="atLeast"/>
          <w:tblHeader w:val="0"/>
        </w:trPr>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111" w:lineRule="auto"/>
              <w:ind w:left="1004"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QoS</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111" w:lineRule="auto"/>
              <w:ind w:left="268"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Quality of Service </w:t>
            </w:r>
          </w:p>
        </w:tc>
      </w:tr>
      <w:tr>
        <w:trPr>
          <w:cantSplit w:val="0"/>
          <w:trHeight w:val="590" w:hRule="atLeast"/>
          <w:tblHeader w:val="0"/>
        </w:trPr>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RAM</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Random-Access Memory</w:t>
            </w:r>
          </w:p>
        </w:tc>
      </w:tr>
      <w:tr>
        <w:trPr>
          <w:cantSplit w:val="0"/>
          <w:trHeight w:val="590" w:hRule="atLeast"/>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SSD</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Solid State Drive</w:t>
            </w:r>
          </w:p>
        </w:tc>
      </w:tr>
      <w:tr>
        <w:trPr>
          <w:cantSplit w:val="0"/>
          <w:trHeight w:val="590" w:hRule="atLeast"/>
          <w:tblHeader w:val="0"/>
        </w:trPr>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TLD</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111" w:lineRule="auto"/>
              <w:ind w:left="10" w:right="99"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Top-Level Domain</w:t>
            </w:r>
          </w:p>
        </w:tc>
      </w:tr>
      <w:tr>
        <w:trPr>
          <w:cantSplit w:val="0"/>
          <w:trHeight w:val="590" w:hRule="atLeast"/>
          <w:tblHeader w:val="0"/>
        </w:trPr>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111" w:lineRule="auto"/>
              <w:ind w:left="1004" w:right="997"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VPN</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111" w:lineRule="auto"/>
              <w:ind w:left="270" w:right="260"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Virtual Private Network</w:t>
            </w:r>
          </w:p>
        </w:tc>
      </w:tr>
      <w:tr>
        <w:trPr>
          <w:cantSplit w:val="0"/>
          <w:trHeight w:val="590" w:hRule="atLeast"/>
          <w:tblHeader w:val="0"/>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111" w:lineRule="auto"/>
              <w:ind w:left="1002" w:right="998"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WAN</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111" w:lineRule="auto"/>
              <w:ind w:left="270" w:right="263" w:firstLine="0"/>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Wide Area Network</w:t>
            </w:r>
          </w:p>
        </w:tc>
      </w:tr>
    </w:tbl>
    <w:p w:rsidR="00000000" w:rsidDel="00000000" w:rsidP="00000000" w:rsidRDefault="00000000" w:rsidRPr="00000000" w14:paraId="000000B2">
      <w:pPr>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B3">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4">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5">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6">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7">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8">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9">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A">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B">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C">
      <w:pPr>
        <w:rPr>
          <w:rFonts w:ascii="Cambria" w:cs="Cambria" w:eastAsia="Cambria" w:hAnsi="Cambria"/>
          <w:color w:val="000000"/>
          <w:sz w:val="24"/>
          <w:szCs w:val="24"/>
        </w:rPr>
        <w:sectPr>
          <w:footerReference r:id="rId10" w:type="default"/>
          <w:type w:val="nextPage"/>
          <w:pgSz w:h="16850" w:w="11910" w:orient="portrait"/>
          <w:pgMar w:bottom="1600" w:top="1480" w:left="1600" w:right="620" w:header="0" w:footer="1337"/>
        </w:sect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1. INTRODUCTION</w:t>
      </w:r>
    </w:p>
    <w:p w:rsidR="00000000" w:rsidDel="00000000" w:rsidP="00000000" w:rsidRDefault="00000000" w:rsidRPr="00000000" w14:paraId="000000BE">
      <w:pPr>
        <w:pStyle w:val="Heading2"/>
        <w:numPr>
          <w:ilvl w:val="1"/>
          <w:numId w:val="5"/>
        </w:numPr>
        <w:tabs>
          <w:tab w:val="left" w:leader="none" w:pos="426"/>
        </w:tabs>
        <w:spacing w:before="1" w:line="360" w:lineRule="auto"/>
        <w:ind w:left="656" w:hanging="656"/>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Motivation</w:t>
      </w:r>
    </w:p>
    <w:p w:rsidR="00000000" w:rsidDel="00000000" w:rsidP="00000000" w:rsidRDefault="00000000" w:rsidRPr="00000000" w14:paraId="000000BF">
      <w:pPr>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modern networking, ensuring efficient traffic distribution, optimal routing paths, and robust security is crucial for maintaining high performance and reliability. Our project, titled </w:t>
      </w:r>
      <w:r w:rsidDel="00000000" w:rsidR="00000000" w:rsidRPr="00000000">
        <w:rPr>
          <w:rFonts w:ascii="Cambria" w:cs="Cambria" w:eastAsia="Cambria" w:hAnsi="Cambria"/>
          <w:i w:val="1"/>
          <w:sz w:val="24"/>
          <w:szCs w:val="24"/>
          <w:rtl w:val="0"/>
        </w:rPr>
        <w:t xml:space="preserve">"Load Balancing, Multipath Routing, and Packet Filtering Techniques,"</w:t>
      </w:r>
      <w:r w:rsidDel="00000000" w:rsidR="00000000" w:rsidRPr="00000000">
        <w:rPr>
          <w:rFonts w:ascii="Cambria" w:cs="Cambria" w:eastAsia="Cambria" w:hAnsi="Cambria"/>
          <w:sz w:val="24"/>
          <w:szCs w:val="24"/>
          <w:rtl w:val="0"/>
        </w:rPr>
        <w:t xml:space="preserve"> aims to address these requirements through the implementation of advanced networking techniques. The motivation for this project stems from several key factors:</w:t>
      </w:r>
    </w:p>
    <w:p w:rsidR="00000000" w:rsidDel="00000000" w:rsidP="00000000" w:rsidRDefault="00000000" w:rsidRPr="00000000" w14:paraId="000000C0">
      <w:pPr>
        <w:numPr>
          <w:ilvl w:val="0"/>
          <w:numId w:val="8"/>
        </w:numPr>
        <w:spacing w:before="240"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Efficient Resource Utilization:</w:t>
      </w:r>
      <w:r w:rsidDel="00000000" w:rsidR="00000000" w:rsidRPr="00000000">
        <w:rPr>
          <w:rFonts w:ascii="Cambria" w:cs="Cambria" w:eastAsia="Cambria" w:hAnsi="Cambria"/>
          <w:sz w:val="24"/>
          <w:szCs w:val="24"/>
          <w:rtl w:val="0"/>
        </w:rPr>
        <w:t xml:space="preserve"> Load balancing ensures that network traffic is evenly distributed across available paths, preventing any single resource from becoming a bottleneck. This improves overall network performance and reliability.</w:t>
      </w:r>
    </w:p>
    <w:p w:rsidR="00000000" w:rsidDel="00000000" w:rsidP="00000000" w:rsidRDefault="00000000" w:rsidRPr="00000000" w14:paraId="000000C1">
      <w:pPr>
        <w:numPr>
          <w:ilvl w:val="0"/>
          <w:numId w:val="8"/>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Enhanced Redundancy and Fault Tolerance:</w:t>
      </w:r>
      <w:r w:rsidDel="00000000" w:rsidR="00000000" w:rsidRPr="00000000">
        <w:rPr>
          <w:rFonts w:ascii="Cambria" w:cs="Cambria" w:eastAsia="Cambria" w:hAnsi="Cambria"/>
          <w:sz w:val="24"/>
          <w:szCs w:val="24"/>
          <w:rtl w:val="0"/>
        </w:rPr>
        <w:t xml:space="preserve"> Multipath routing provides backup routes, ensuring network continuity even in the event of link failures. This is particularly vital for mission-critical applications that require uninterrupted connectivity.</w:t>
      </w:r>
    </w:p>
    <w:p w:rsidR="00000000" w:rsidDel="00000000" w:rsidP="00000000" w:rsidRDefault="00000000" w:rsidRPr="00000000" w14:paraId="000000C2">
      <w:pPr>
        <w:numPr>
          <w:ilvl w:val="0"/>
          <w:numId w:val="8"/>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Cost-Effectiveness:</w:t>
      </w:r>
      <w:r w:rsidDel="00000000" w:rsidR="00000000" w:rsidRPr="00000000">
        <w:rPr>
          <w:rFonts w:ascii="Cambria" w:cs="Cambria" w:eastAsia="Cambria" w:hAnsi="Cambria"/>
          <w:sz w:val="24"/>
          <w:szCs w:val="24"/>
          <w:rtl w:val="0"/>
        </w:rPr>
        <w:t xml:space="preserve"> By utilizing dynamic routing protocols like OSPF and EIGRP and implementing NAT, we can maximize existing network infrastructure without significant additional investment.</w:t>
      </w:r>
    </w:p>
    <w:p w:rsidR="00000000" w:rsidDel="00000000" w:rsidP="00000000" w:rsidRDefault="00000000" w:rsidRPr="00000000" w14:paraId="000000C3">
      <w:pPr>
        <w:numPr>
          <w:ilvl w:val="0"/>
          <w:numId w:val="8"/>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Improved Security:</w:t>
      </w:r>
      <w:r w:rsidDel="00000000" w:rsidR="00000000" w:rsidRPr="00000000">
        <w:rPr>
          <w:rFonts w:ascii="Cambria" w:cs="Cambria" w:eastAsia="Cambria" w:hAnsi="Cambria"/>
          <w:sz w:val="24"/>
          <w:szCs w:val="24"/>
          <w:rtl w:val="0"/>
        </w:rPr>
        <w:t xml:space="preserve"> Packet filtering enhances network security by blocking access to unauthorized or harmful websites, protecting sensitive data and resources.</w:t>
      </w:r>
    </w:p>
    <w:p w:rsidR="00000000" w:rsidDel="00000000" w:rsidP="00000000" w:rsidRDefault="00000000" w:rsidRPr="00000000" w14:paraId="000000C4">
      <w:pPr>
        <w:numPr>
          <w:ilvl w:val="0"/>
          <w:numId w:val="8"/>
        </w:numPr>
        <w:spacing w:after="240"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Real-World Applications:</w:t>
      </w:r>
      <w:r w:rsidDel="00000000" w:rsidR="00000000" w:rsidRPr="00000000">
        <w:rPr>
          <w:rFonts w:ascii="Cambria" w:cs="Cambria" w:eastAsia="Cambria" w:hAnsi="Cambria"/>
          <w:sz w:val="24"/>
          <w:szCs w:val="24"/>
          <w:rtl w:val="0"/>
        </w:rPr>
        <w:t xml:space="preserve"> These techniques are widely used in enterprise networks to meet demands for scalability, security, and performance. Mastery of these methods provides valuable skills applicable to various networking roles.</w:t>
      </w:r>
    </w:p>
    <w:p w:rsidR="00000000" w:rsidDel="00000000" w:rsidP="00000000" w:rsidRDefault="00000000" w:rsidRPr="00000000" w14:paraId="000000C5">
      <w:pPr>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an era where organizations heavily rely on interconnected systems, understanding and implementing such networking techniques are vital for maintaining robust, efficient, and secure infrastructures.</w:t>
      </w:r>
    </w:p>
    <w:p w:rsidR="00000000" w:rsidDel="00000000" w:rsidP="00000000" w:rsidRDefault="00000000" w:rsidRPr="00000000" w14:paraId="000000C6">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pStyle w:val="Heading2"/>
        <w:numPr>
          <w:ilvl w:val="1"/>
          <w:numId w:val="5"/>
        </w:numPr>
        <w:tabs>
          <w:tab w:val="left" w:leader="none" w:pos="426"/>
        </w:tabs>
        <w:spacing w:before="5" w:lineRule="auto"/>
        <w:ind w:left="656" w:hanging="656"/>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Objectives</w:t>
      </w:r>
    </w:p>
    <w:p w:rsidR="00000000" w:rsidDel="00000000" w:rsidP="00000000" w:rsidRDefault="00000000" w:rsidRPr="00000000" w14:paraId="000000C8">
      <w:pPr>
        <w:tabs>
          <w:tab w:val="left" w:leader="none" w:pos="821"/>
          <w:tab w:val="left" w:leader="none" w:pos="822"/>
        </w:tabs>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primary objectives of this project are as follows:</w:t>
      </w:r>
    </w:p>
    <w:p w:rsidR="00000000" w:rsidDel="00000000" w:rsidP="00000000" w:rsidRDefault="00000000" w:rsidRPr="00000000" w14:paraId="000000C9">
      <w:pPr>
        <w:numPr>
          <w:ilvl w:val="0"/>
          <w:numId w:val="2"/>
        </w:numPr>
        <w:tabs>
          <w:tab w:val="left" w:leader="none" w:pos="821"/>
          <w:tab w:val="left" w:leader="none" w:pos="822"/>
        </w:tabs>
        <w:spacing w:before="240"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 Expertise in Routing Protocols:</w:t>
      </w:r>
      <w:r w:rsidDel="00000000" w:rsidR="00000000" w:rsidRPr="00000000">
        <w:rPr>
          <w:rFonts w:ascii="Cambria" w:cs="Cambria" w:eastAsia="Cambria" w:hAnsi="Cambria"/>
          <w:sz w:val="24"/>
          <w:szCs w:val="24"/>
          <w:rtl w:val="0"/>
        </w:rPr>
        <w:t xml:space="preserve"> Implement and analyze OSPF and EIGRP for efficient routing in enterprise networks.</w:t>
      </w:r>
    </w:p>
    <w:p w:rsidR="00000000" w:rsidDel="00000000" w:rsidP="00000000" w:rsidRDefault="00000000" w:rsidRPr="00000000" w14:paraId="000000CA">
      <w:pPr>
        <w:numPr>
          <w:ilvl w:val="0"/>
          <w:numId w:val="2"/>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Configure Load Balancing:</w:t>
      </w:r>
      <w:r w:rsidDel="00000000" w:rsidR="00000000" w:rsidRPr="00000000">
        <w:rPr>
          <w:rFonts w:ascii="Cambria" w:cs="Cambria" w:eastAsia="Cambria" w:hAnsi="Cambria"/>
          <w:sz w:val="24"/>
          <w:szCs w:val="24"/>
          <w:rtl w:val="0"/>
        </w:rPr>
        <w:t xml:space="preserve"> Set up mechanisms to distribute traffic across multiple paths, enhancing network performance and reducing latency.</w:t>
      </w:r>
    </w:p>
    <w:p w:rsidR="00000000" w:rsidDel="00000000" w:rsidP="00000000" w:rsidRDefault="00000000" w:rsidRPr="00000000" w14:paraId="000000CB">
      <w:pPr>
        <w:numPr>
          <w:ilvl w:val="0"/>
          <w:numId w:val="2"/>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Establish Multipath Backup:</w:t>
      </w:r>
      <w:r w:rsidDel="00000000" w:rsidR="00000000" w:rsidRPr="00000000">
        <w:rPr>
          <w:rFonts w:ascii="Cambria" w:cs="Cambria" w:eastAsia="Cambria" w:hAnsi="Cambria"/>
          <w:sz w:val="24"/>
          <w:szCs w:val="24"/>
          <w:rtl w:val="0"/>
        </w:rPr>
        <w:t xml:space="preserve"> Ensure network resilience by configuring redundant paths that activate in case of link failures.</w:t>
      </w:r>
    </w:p>
    <w:p w:rsidR="00000000" w:rsidDel="00000000" w:rsidP="00000000" w:rsidRDefault="00000000" w:rsidRPr="00000000" w14:paraId="000000CC">
      <w:pPr>
        <w:numPr>
          <w:ilvl w:val="0"/>
          <w:numId w:val="2"/>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Implement NAT:</w:t>
      </w:r>
      <w:r w:rsidDel="00000000" w:rsidR="00000000" w:rsidRPr="00000000">
        <w:rPr>
          <w:rFonts w:ascii="Cambria" w:cs="Cambria" w:eastAsia="Cambria" w:hAnsi="Cambria"/>
          <w:sz w:val="24"/>
          <w:szCs w:val="24"/>
          <w:rtl w:val="0"/>
        </w:rPr>
        <w:t xml:space="preserve"> Enable internal devices to access external networks securely while conserving public IP addresses.</w:t>
      </w:r>
    </w:p>
    <w:p w:rsidR="00000000" w:rsidDel="00000000" w:rsidP="00000000" w:rsidRDefault="00000000" w:rsidRPr="00000000" w14:paraId="000000CD">
      <w:pPr>
        <w:numPr>
          <w:ilvl w:val="0"/>
          <w:numId w:val="2"/>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Apply Packet Filtering:</w:t>
      </w:r>
      <w:r w:rsidDel="00000000" w:rsidR="00000000" w:rsidRPr="00000000">
        <w:rPr>
          <w:rFonts w:ascii="Cambria" w:cs="Cambria" w:eastAsia="Cambria" w:hAnsi="Cambria"/>
          <w:sz w:val="24"/>
          <w:szCs w:val="24"/>
          <w:rtl w:val="0"/>
        </w:rPr>
        <w:t xml:space="preserve"> Demonstrate security features by blocking access to specific websites and monitoring traffic flow.</w:t>
      </w:r>
    </w:p>
    <w:p w:rsidR="00000000" w:rsidDel="00000000" w:rsidP="00000000" w:rsidRDefault="00000000" w:rsidRPr="00000000" w14:paraId="000000CE">
      <w:pPr>
        <w:pStyle w:val="Heading2"/>
        <w:numPr>
          <w:ilvl w:val="1"/>
          <w:numId w:val="5"/>
        </w:numPr>
        <w:spacing w:before="143" w:line="360" w:lineRule="auto"/>
        <w:ind w:left="284" w:hanging="372"/>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Organization of the project</w:t>
      </w:r>
    </w:p>
    <w:p w:rsidR="00000000" w:rsidDel="00000000" w:rsidP="00000000" w:rsidRDefault="00000000" w:rsidRPr="00000000" w14:paraId="000000CF">
      <w:pPr>
        <w:tabs>
          <w:tab w:val="left" w:leader="none" w:pos="821"/>
          <w:tab w:val="left" w:leader="none" w:pos="822"/>
        </w:tabs>
        <w:spacing w:after="240" w:before="2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is structured as follows:</w:t>
      </w:r>
    </w:p>
    <w:p w:rsidR="00000000" w:rsidDel="00000000" w:rsidP="00000000" w:rsidRDefault="00000000" w:rsidRPr="00000000" w14:paraId="000000D0">
      <w:pPr>
        <w:numPr>
          <w:ilvl w:val="0"/>
          <w:numId w:val="17"/>
        </w:numPr>
        <w:tabs>
          <w:tab w:val="left" w:leader="none" w:pos="821"/>
          <w:tab w:val="left" w:leader="none" w:pos="822"/>
        </w:tabs>
        <w:spacing w:before="2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1: Introduction</w:t>
      </w:r>
    </w:p>
    <w:p w:rsidR="00000000" w:rsidDel="00000000" w:rsidP="00000000" w:rsidRDefault="00000000" w:rsidRPr="00000000" w14:paraId="000000D1">
      <w:pPr>
        <w:numPr>
          <w:ilvl w:val="0"/>
          <w:numId w:val="17"/>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2: Load Balancing and Multipath Routing</w:t>
      </w:r>
    </w:p>
    <w:p w:rsidR="00000000" w:rsidDel="00000000" w:rsidP="00000000" w:rsidRDefault="00000000" w:rsidRPr="00000000" w14:paraId="000000D2">
      <w:pPr>
        <w:numPr>
          <w:ilvl w:val="0"/>
          <w:numId w:val="17"/>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3: NAT and Packet Filtering Techniques</w:t>
      </w:r>
    </w:p>
    <w:p w:rsidR="00000000" w:rsidDel="00000000" w:rsidP="00000000" w:rsidRDefault="00000000" w:rsidRPr="00000000" w14:paraId="000000D3">
      <w:pPr>
        <w:numPr>
          <w:ilvl w:val="0"/>
          <w:numId w:val="17"/>
        </w:numPr>
        <w:tabs>
          <w:tab w:val="left" w:leader="none" w:pos="821"/>
          <w:tab w:val="left" w:leader="none" w:pos="822"/>
        </w:tabs>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4: Results of implementation</w:t>
      </w:r>
    </w:p>
    <w:p w:rsidR="00000000" w:rsidDel="00000000" w:rsidP="00000000" w:rsidRDefault="00000000" w:rsidRPr="00000000" w14:paraId="000000D4">
      <w:pPr>
        <w:numPr>
          <w:ilvl w:val="0"/>
          <w:numId w:val="17"/>
        </w:numPr>
        <w:tabs>
          <w:tab w:val="left" w:leader="none" w:pos="821"/>
          <w:tab w:val="left" w:leader="none" w:pos="822"/>
        </w:tabs>
        <w:spacing w:after="2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5: Conclusion</w:t>
      </w:r>
    </w:p>
    <w:p w:rsidR="00000000" w:rsidDel="00000000" w:rsidP="00000000" w:rsidRDefault="00000000" w:rsidRPr="00000000" w14:paraId="000000D5">
      <w:pPr>
        <w:tabs>
          <w:tab w:val="left" w:leader="none" w:pos="821"/>
          <w:tab w:val="left" w:leader="none" w:pos="822"/>
        </w:tabs>
        <w:spacing w:after="240" w:before="240" w:line="360" w:lineRule="auto"/>
        <w:jc w:val="both"/>
        <w:rPr>
          <w:rFonts w:ascii="Cambria" w:cs="Cambria" w:eastAsia="Cambria" w:hAnsi="Cambria"/>
          <w:sz w:val="24"/>
          <w:szCs w:val="24"/>
        </w:rPr>
        <w:sectPr>
          <w:type w:val="nextPage"/>
          <w:pgSz w:h="16850" w:w="11910" w:orient="portrait"/>
          <w:pgMar w:bottom="1600" w:top="1600" w:left="1600" w:right="620" w:header="0" w:footer="1337"/>
        </w:sectPr>
      </w:pPr>
      <w:r w:rsidDel="00000000" w:rsidR="00000000" w:rsidRPr="00000000">
        <w:rPr>
          <w:rFonts w:ascii="Cambria" w:cs="Cambria" w:eastAsia="Cambria" w:hAnsi="Cambria"/>
          <w:sz w:val="24"/>
          <w:szCs w:val="24"/>
          <w:rtl w:val="0"/>
        </w:rPr>
        <w:t xml:space="preserve">Through this project, we aim to provide a practical demonstration of integrating advanced networking techniques into a cohesive and functional model, showcasing their impact on network performance, security, and reliability.</w:t>
      </w:r>
    </w:p>
    <w:p w:rsidR="00000000" w:rsidDel="00000000" w:rsidP="00000000" w:rsidRDefault="00000000" w:rsidRPr="00000000" w14:paraId="000000D6">
      <w:pPr>
        <w:pStyle w:val="Heading1"/>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2. LOAD BALANCING AND MULTIPATH ROUTING</w:t>
      </w:r>
    </w:p>
    <w:p w:rsidR="00000000" w:rsidDel="00000000" w:rsidP="00000000" w:rsidRDefault="00000000" w:rsidRPr="00000000" w14:paraId="000000D7">
      <w:pPr>
        <w:pStyle w:val="Heading2"/>
        <w:tabs>
          <w:tab w:val="left" w:leader="none" w:pos="275"/>
        </w:tabs>
        <w:spacing w:line="36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 Introduction to Unequal-Cost Load Balancing with EIGRP</w:t>
      </w:r>
    </w:p>
    <w:p w:rsidR="00000000" w:rsidDel="00000000" w:rsidP="00000000" w:rsidRDefault="00000000" w:rsidRPr="00000000" w14:paraId="000000D8">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Enhanced Interior Gateway Routing Protocol (EIGRP) is a dynamic routing protocol that enables routers to share information and calculate the best path to network destinations. Unlike other routing protocols, EIGRP supports unequal-cost load balancing, allowing traffic distribution across multiple paths with different metrics. This feature provides greater flexibility in network traffic management and ensures optimal use of available bandwidth.</w:t>
      </w:r>
    </w:p>
    <w:p w:rsidR="00000000" w:rsidDel="00000000" w:rsidP="00000000" w:rsidRDefault="00000000" w:rsidRPr="00000000" w14:paraId="000000D9">
      <w:pPr>
        <w:pStyle w:val="Heading3"/>
        <w:tabs>
          <w:tab w:val="left" w:leader="none" w:pos="581"/>
        </w:tabs>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2.1.1 What is Load Balancing?</w:t>
      </w:r>
    </w:p>
    <w:p w:rsidR="00000000" w:rsidDel="00000000" w:rsidP="00000000" w:rsidRDefault="00000000" w:rsidRPr="00000000" w14:paraId="000000D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balancing is the capability of a router to distribute traffic over all the router network ports that are the same distance from the destination address. Load balancing increases the utilization of network segments, and so increases effective network bandwidth. There are two types of load balancing:</w:t>
      </w:r>
    </w:p>
    <w:p w:rsidR="00000000" w:rsidDel="00000000" w:rsidP="00000000" w:rsidRDefault="00000000" w:rsidRPr="00000000" w14:paraId="000000DB">
      <w:pPr>
        <w:numPr>
          <w:ilvl w:val="0"/>
          <w:numId w:val="14"/>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Equal cost path – Applicable when different paths to a destination network report the same routing metric value. The </w:t>
      </w:r>
      <w:r w:rsidDel="00000000" w:rsidR="00000000" w:rsidRPr="00000000">
        <w:rPr>
          <w:rFonts w:ascii="Cambria" w:cs="Cambria" w:eastAsia="Cambria" w:hAnsi="Cambria"/>
          <w:b w:val="1"/>
          <w:sz w:val="24"/>
          <w:szCs w:val="24"/>
          <w:rtl w:val="0"/>
        </w:rPr>
        <w:t xml:space="preserve">maximum-paths</w:t>
      </w:r>
      <w:r w:rsidDel="00000000" w:rsidR="00000000" w:rsidRPr="00000000">
        <w:rPr>
          <w:rFonts w:ascii="Cambria" w:cs="Cambria" w:eastAsia="Cambria" w:hAnsi="Cambria"/>
          <w:sz w:val="24"/>
          <w:szCs w:val="24"/>
          <w:rtl w:val="0"/>
        </w:rPr>
        <w:t xml:space="preserve"> command determines the maximum number of routes that the routing protocol can use.</w:t>
      </w:r>
    </w:p>
    <w:p w:rsidR="00000000" w:rsidDel="00000000" w:rsidP="00000000" w:rsidRDefault="00000000" w:rsidRPr="00000000" w14:paraId="000000DC">
      <w:pPr>
        <w:numPr>
          <w:ilvl w:val="0"/>
          <w:numId w:val="14"/>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Unequal cost path – Applicable when different paths to a destination network report are of different routing metric values. The </w:t>
      </w:r>
      <w:r w:rsidDel="00000000" w:rsidR="00000000" w:rsidRPr="00000000">
        <w:rPr>
          <w:rFonts w:ascii="Cambria" w:cs="Cambria" w:eastAsia="Cambria" w:hAnsi="Cambria"/>
          <w:b w:val="1"/>
          <w:sz w:val="24"/>
          <w:szCs w:val="24"/>
          <w:rtl w:val="0"/>
        </w:rPr>
        <w:t xml:space="preserve">variance</w:t>
      </w:r>
      <w:r w:rsidDel="00000000" w:rsidR="00000000" w:rsidRPr="00000000">
        <w:rPr>
          <w:rFonts w:ascii="Cambria" w:cs="Cambria" w:eastAsia="Cambria" w:hAnsi="Cambria"/>
          <w:sz w:val="24"/>
          <w:szCs w:val="24"/>
          <w:rtl w:val="0"/>
        </w:rPr>
        <w:t xml:space="preserve"> command determines which of these routes is used by the router.</w:t>
      </w:r>
    </w:p>
    <w:p w:rsidR="00000000" w:rsidDel="00000000" w:rsidP="00000000" w:rsidRDefault="00000000" w:rsidRPr="00000000" w14:paraId="000000DD">
      <w:pPr>
        <w:pStyle w:val="Heading3"/>
        <w:tabs>
          <w:tab w:val="left" w:leader="none" w:pos="581"/>
        </w:tabs>
        <w:spacing w:before="145"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2.1.2 How does Unequal Cost Path Load Balancing (Variance) work in EIGRP?</w:t>
      </w:r>
    </w:p>
    <w:p w:rsidR="00000000" w:rsidDel="00000000" w:rsidP="00000000" w:rsidRDefault="00000000" w:rsidRPr="00000000" w14:paraId="000000D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Every routing protocol supports equal cost path load balancing. In addition, Interior Gateway Routing Protocol (IGRP) and EIGRP also support unequal cost path load balancing. Use the variance n command in order to instruct the router to include routes with a metric of less than n times the minimum metric route for that destination. The variable n can take a value between 1 and 128. The default is 1, which means equal cost load balancing. Traffic is also distributed among the links with unequal costs, proportionately, with respect to the metric.</w:t>
      </w:r>
    </w:p>
    <w:p w:rsidR="00000000" w:rsidDel="00000000" w:rsidP="00000000" w:rsidRDefault="00000000" w:rsidRPr="00000000" w14:paraId="000000DF">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238750" cy="3162300"/>
            <wp:effectExtent b="0" l="0" r="0" t="0"/>
            <wp:docPr id="208001325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387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 Network Diagram</w:t>
      </w:r>
    </w:p>
    <w:p w:rsidR="00000000" w:rsidDel="00000000" w:rsidP="00000000" w:rsidRDefault="00000000" w:rsidRPr="00000000" w14:paraId="000000E1">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Variance</w:t>
      </w:r>
    </w:p>
    <w:p w:rsidR="00000000" w:rsidDel="00000000" w:rsidP="00000000" w:rsidRDefault="00000000" w:rsidRPr="00000000" w14:paraId="000000E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section provides an example. In the network diagram, there are three ways to get to Network X:</w:t>
      </w:r>
    </w:p>
    <w:p w:rsidR="00000000" w:rsidDel="00000000" w:rsidP="00000000" w:rsidRDefault="00000000" w:rsidRPr="00000000" w14:paraId="000000E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E-B-A with a metric of 30</w:t>
      </w:r>
    </w:p>
    <w:p w:rsidR="00000000" w:rsidDel="00000000" w:rsidP="00000000" w:rsidRDefault="00000000" w:rsidRPr="00000000" w14:paraId="000000E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E-C-A with a metric of 20</w:t>
      </w:r>
    </w:p>
    <w:p w:rsidR="00000000" w:rsidDel="00000000" w:rsidP="00000000" w:rsidRDefault="00000000" w:rsidRPr="00000000" w14:paraId="000000E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E-D-A with a metric of 45</w:t>
      </w:r>
    </w:p>
    <w:p w:rsidR="00000000" w:rsidDel="00000000" w:rsidP="00000000" w:rsidRDefault="00000000" w:rsidRPr="00000000" w14:paraId="000000E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Router E chooses the path E-C-A with a metric of 20 because 20 is better than 30 and 45. In order to instruct EIGRP to select the path E-B-A as well, configure variance with a multiplier of 2:</w:t>
      </w:r>
    </w:p>
    <w:p w:rsidR="00000000" w:rsidDel="00000000" w:rsidP="00000000" w:rsidRDefault="00000000" w:rsidRPr="00000000" w14:paraId="000000E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router eigrp 1</w:t>
      </w:r>
    </w:p>
    <w:p w:rsidR="00000000" w:rsidDel="00000000" w:rsidP="00000000" w:rsidRDefault="00000000" w:rsidRPr="00000000" w14:paraId="000000E8">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 x.x.x.x</w:t>
      </w:r>
    </w:p>
    <w:p w:rsidR="00000000" w:rsidDel="00000000" w:rsidP="00000000" w:rsidRDefault="00000000" w:rsidRPr="00000000" w14:paraId="000000E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variance 2</w:t>
      </w:r>
    </w:p>
    <w:p w:rsidR="00000000" w:rsidDel="00000000" w:rsidP="00000000" w:rsidRDefault="00000000" w:rsidRPr="00000000" w14:paraId="000000E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configuration increases the minimum metric to 40 (2 * 20 = 40). EIGRP includes all routes that have a metric of less than or equal to 40 and satisfy the feasibility condition. In the configuration in this section, EIGRP now uses two paths to get to Network X, E-C-A and E-B-A, because both paths have a metric of under 40. EIGRP does not use path E-D-A because that path has a metric of 45, which is not less than the value of the minimum metric of 40, because of the variance configuration. Also, the reported distance of neighbor D is 25, which is greater than the feasible distance (FD) of 20 through C. This means that, even if variance is set to 3, the E-D-A path is not selected for load balancing because Router D is not a feasible successor.</w:t>
      </w:r>
    </w:p>
    <w:p w:rsidR="00000000" w:rsidDel="00000000" w:rsidP="00000000" w:rsidRDefault="00000000" w:rsidRPr="00000000" w14:paraId="000000EB">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Traffic Sharing</w:t>
      </w:r>
    </w:p>
    <w:p w:rsidR="00000000" w:rsidDel="00000000" w:rsidP="00000000" w:rsidRDefault="00000000" w:rsidRPr="00000000" w14:paraId="000000E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EIGRP not only provides unequal cost path load balancing, but also intelligent load balancing, such as traffic sharing. In order to control how traffic is distributed among routes when there are multiple routes for the same destination network that have different costs, use the traffic-share balanced command. With the keyword balanced, the router distributes traffic proportionately to the ratios of the metrics that are associated with different routes. This is the default setting:</w:t>
      </w:r>
    </w:p>
    <w:p w:rsidR="00000000" w:rsidDel="00000000" w:rsidP="00000000" w:rsidRDefault="00000000" w:rsidRPr="00000000" w14:paraId="000000E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router eigrp 1 </w:t>
      </w:r>
    </w:p>
    <w:p w:rsidR="00000000" w:rsidDel="00000000" w:rsidP="00000000" w:rsidRDefault="00000000" w:rsidRPr="00000000" w14:paraId="000000E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 x.x.x.x </w:t>
      </w:r>
    </w:p>
    <w:p w:rsidR="00000000" w:rsidDel="00000000" w:rsidP="00000000" w:rsidRDefault="00000000" w:rsidRPr="00000000" w14:paraId="000000E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variance 2 </w:t>
      </w:r>
    </w:p>
    <w:p w:rsidR="00000000" w:rsidDel="00000000" w:rsidP="00000000" w:rsidRDefault="00000000" w:rsidRPr="00000000" w14:paraId="000000F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traffic-share balanced</w:t>
      </w:r>
    </w:p>
    <w:p w:rsidR="00000000" w:rsidDel="00000000" w:rsidP="00000000" w:rsidRDefault="00000000" w:rsidRPr="00000000" w14:paraId="000000F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traffic share count for this example is:</w:t>
      </w:r>
    </w:p>
    <w:p w:rsidR="00000000" w:rsidDel="00000000" w:rsidP="00000000" w:rsidRDefault="00000000" w:rsidRPr="00000000" w14:paraId="000000F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path E-C-A: 30/20 = 3/2 = 1</w:t>
      </w:r>
    </w:p>
    <w:p w:rsidR="00000000" w:rsidDel="00000000" w:rsidP="00000000" w:rsidRDefault="00000000" w:rsidRPr="00000000" w14:paraId="000000F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path E-B-A: 30/30 = 1</w:t>
      </w:r>
    </w:p>
    <w:p w:rsidR="00000000" w:rsidDel="00000000" w:rsidP="00000000" w:rsidRDefault="00000000" w:rsidRPr="00000000" w14:paraId="000000F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Because the ratio is not an integer, round down to the nearest integer. In this example, EIGRP sends one packet to E-C-A and one packet to E-B-A.</w:t>
      </w:r>
    </w:p>
    <w:p w:rsidR="00000000" w:rsidDel="00000000" w:rsidP="00000000" w:rsidRDefault="00000000" w:rsidRPr="00000000" w14:paraId="000000F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assume that the metric between E-B is 25 and the metric between B-A is 15. In this case, the E-B-A metric is 40. However, this path will not be selected for load balancing because the cost of this path, 40, is not less than (20 * 2 ), where 20 is the FD and 2 is the variance. In order to include this path also in load sharing, the variance should be changed to 3. In this case, the traffic share count ratio is:</w:t>
      </w:r>
    </w:p>
    <w:p w:rsidR="00000000" w:rsidDel="00000000" w:rsidP="00000000" w:rsidRDefault="00000000" w:rsidRPr="00000000" w14:paraId="000000F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path E-C-A: 40/20 = 2</w:t>
      </w:r>
    </w:p>
    <w:p w:rsidR="00000000" w:rsidDel="00000000" w:rsidP="00000000" w:rsidRDefault="00000000" w:rsidRPr="00000000" w14:paraId="000000F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path E-B-A: 40/40 = 1</w:t>
      </w:r>
    </w:p>
    <w:p w:rsidR="00000000" w:rsidDel="00000000" w:rsidP="00000000" w:rsidRDefault="00000000" w:rsidRPr="00000000" w14:paraId="000000F8">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situation, EIGRP sends two packets to E-C-A and one packet to E-B-A. In this way, EIGRP provides both unequal cost path load balancing and intelligent load balancing</w:t>
      </w:r>
    </w:p>
    <w:p w:rsidR="00000000" w:rsidDel="00000000" w:rsidP="00000000" w:rsidRDefault="00000000" w:rsidRPr="00000000" w14:paraId="000000F9">
      <w:pPr>
        <w:pStyle w:val="Heading2"/>
        <w:tabs>
          <w:tab w:val="left" w:leader="none" w:pos="426"/>
        </w:tabs>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 Model 2 – OSPF Routing and Multipath Backup</w:t>
      </w:r>
    </w:p>
    <w:p w:rsidR="00000000" w:rsidDel="00000000" w:rsidP="00000000" w:rsidRDefault="00000000" w:rsidRPr="00000000" w14:paraId="000000FA">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086100"/>
            <wp:effectExtent b="0" l="0" r="0" t="0"/>
            <wp:docPr id="208001325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tabs>
          <w:tab w:val="left" w:leader="none" w:pos="426"/>
        </w:tabs>
        <w:ind w:left="0" w:firstLine="0"/>
        <w:rPr>
          <w:rFonts w:ascii="Cambria" w:cs="Cambria" w:eastAsia="Cambria" w:hAnsi="Cambria"/>
        </w:rPr>
      </w:pPr>
      <w:bookmarkStart w:colFirst="0" w:colLast="0" w:name="_heading=h.pmkn0fqufkwj" w:id="5"/>
      <w:bookmarkEnd w:id="5"/>
      <w:r w:rsidDel="00000000" w:rsidR="00000000" w:rsidRPr="00000000">
        <w:rPr>
          <w:rFonts w:ascii="Cambria" w:cs="Cambria" w:eastAsia="Cambria" w:hAnsi="Cambria"/>
          <w:rtl w:val="0"/>
        </w:rPr>
        <w:t xml:space="preserve">2.2.1 Routing with OSPF</w:t>
      </w:r>
    </w:p>
    <w:p w:rsidR="00000000" w:rsidDel="00000000" w:rsidP="00000000" w:rsidRDefault="00000000" w:rsidRPr="00000000" w14:paraId="000000FC">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Overview of OSPF (Open Shortest Path First) protocol:</w:t>
      </w:r>
      <w:r w:rsidDel="00000000" w:rsidR="00000000" w:rsidRPr="00000000">
        <w:rPr>
          <w:rFonts w:ascii="Cambria" w:cs="Cambria" w:eastAsia="Cambria" w:hAnsi="Cambria"/>
          <w:sz w:val="24"/>
          <w:szCs w:val="24"/>
          <w:rtl w:val="0"/>
        </w:rPr>
        <w:t xml:space="preserve"> OSPF is an Interior Gateway Protocol (IGP) that uses the Dijkstra algorithm (SPF - Shortest Path First) to find the shortest path between routers. OSPF supports many features such as dividing the routing domain into Areas, reducing CPU load and increasing security.</w:t>
      </w:r>
    </w:p>
    <w:p w:rsidR="00000000" w:rsidDel="00000000" w:rsidP="00000000" w:rsidRDefault="00000000" w:rsidRPr="00000000" w14:paraId="000000FD">
      <w:pPr>
        <w:tabs>
          <w:tab w:val="left" w:leader="none" w:pos="426"/>
        </w:tabs>
        <w:spacing w:after="240" w:befor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Benefits of OSPF:</w:t>
      </w:r>
    </w:p>
    <w:p w:rsidR="00000000" w:rsidDel="00000000" w:rsidP="00000000" w:rsidRDefault="00000000" w:rsidRPr="00000000" w14:paraId="000000FE">
      <w:pPr>
        <w:numPr>
          <w:ilvl w:val="0"/>
          <w:numId w:val="22"/>
        </w:numPr>
        <w:tabs>
          <w:tab w:val="left" w:leader="none" w:pos="426"/>
        </w:tabs>
        <w:spacing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Fast routing: Automatically update paths when there is a problem.</w:t>
      </w:r>
    </w:p>
    <w:p w:rsidR="00000000" w:rsidDel="00000000" w:rsidP="00000000" w:rsidRDefault="00000000" w:rsidRPr="00000000" w14:paraId="000000FF">
      <w:pPr>
        <w:numPr>
          <w:ilvl w:val="0"/>
          <w:numId w:val="22"/>
        </w:numPr>
        <w:tabs>
          <w:tab w:val="left" w:leader="none" w:pos="426"/>
        </w:tabs>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Support large networks: With division into areas for optimization.</w:t>
      </w:r>
    </w:p>
    <w:p w:rsidR="00000000" w:rsidDel="00000000" w:rsidP="00000000" w:rsidRDefault="00000000" w:rsidRPr="00000000" w14:paraId="00000100">
      <w:pPr>
        <w:numPr>
          <w:ilvl w:val="0"/>
          <w:numId w:val="22"/>
        </w:numPr>
        <w:tabs>
          <w:tab w:val="left" w:leader="none" w:pos="426"/>
        </w:tabs>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Support load balancing: On paths with equal costs.</w:t>
      </w:r>
    </w:p>
    <w:p w:rsidR="00000000" w:rsidDel="00000000" w:rsidP="00000000" w:rsidRDefault="00000000" w:rsidRPr="00000000" w14:paraId="00000101">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Basic configuration steps on network devices:</w:t>
      </w:r>
    </w:p>
    <w:p w:rsidR="00000000" w:rsidDel="00000000" w:rsidP="00000000" w:rsidRDefault="00000000" w:rsidRPr="00000000" w14:paraId="00000102">
      <w:pPr>
        <w:numPr>
          <w:ilvl w:val="0"/>
          <w:numId w:val="9"/>
        </w:numPr>
        <w:tabs>
          <w:tab w:val="left" w:leader="none" w:pos="426"/>
        </w:tabs>
        <w:spacing w:after="240" w:before="240" w:lineRule="auto"/>
        <w:ind w:left="708"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Router ID configuration:</w:t>
      </w:r>
      <w:r w:rsidDel="00000000" w:rsidR="00000000" w:rsidRPr="00000000">
        <w:rPr>
          <w:rtl w:val="0"/>
        </w:rPr>
      </w:r>
    </w:p>
    <w:p w:rsidR="00000000" w:rsidDel="00000000" w:rsidP="00000000" w:rsidRDefault="00000000" w:rsidRPr="00000000" w14:paraId="00000103">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Command to start OSPF</w:t>
      </w:r>
    </w:p>
    <w:tbl>
      <w:tblPr>
        <w:tblStyle w:val="Table2"/>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router ospf [process-id]</w:t>
            </w:r>
          </w:p>
        </w:tc>
      </w:tr>
    </w:tbl>
    <w:p w:rsidR="00000000" w:rsidDel="00000000" w:rsidP="00000000" w:rsidRDefault="00000000" w:rsidRPr="00000000" w14:paraId="00000105">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Assign router ID using command </w:t>
      </w:r>
    </w:p>
    <w:tbl>
      <w:tblPr>
        <w:tblStyle w:val="Table3"/>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router-id [id]</w:t>
            </w:r>
          </w:p>
        </w:tc>
      </w:tr>
    </w:tbl>
    <w:p w:rsidR="00000000" w:rsidDel="00000000" w:rsidP="00000000" w:rsidRDefault="00000000" w:rsidRPr="00000000" w14:paraId="00000107">
      <w:pPr>
        <w:tabs>
          <w:tab w:val="left" w:leader="none" w:pos="426"/>
        </w:tabs>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8">
      <w:pPr>
        <w:numPr>
          <w:ilvl w:val="0"/>
          <w:numId w:val="9"/>
        </w:numPr>
        <w:tabs>
          <w:tab w:val="left" w:leader="none" w:pos="426"/>
        </w:tabs>
        <w:spacing w:after="240" w:before="240" w:lineRule="auto"/>
        <w:ind w:left="708"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Area Configuration:</w:t>
      </w:r>
      <w:r w:rsidDel="00000000" w:rsidR="00000000" w:rsidRPr="00000000">
        <w:rPr>
          <w:rtl w:val="0"/>
        </w:rPr>
      </w:r>
    </w:p>
    <w:p w:rsidR="00000000" w:rsidDel="00000000" w:rsidP="00000000" w:rsidRDefault="00000000" w:rsidRPr="00000000" w14:paraId="00000109">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Assign interfaces to Area using the command </w:t>
      </w:r>
    </w:p>
    <w:tbl>
      <w:tblPr>
        <w:tblStyle w:val="Table4"/>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 [IP] [wildcard-mask] area [area-id]</w:t>
            </w:r>
          </w:p>
        </w:tc>
      </w:tr>
    </w:tbl>
    <w:p w:rsidR="00000000" w:rsidDel="00000000" w:rsidP="00000000" w:rsidRDefault="00000000" w:rsidRPr="00000000" w14:paraId="0000010B">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w:t>
      </w:r>
    </w:p>
    <w:tbl>
      <w:tblPr>
        <w:tblStyle w:val="Table5"/>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1"/>
              <w:ind w:left="1559"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router ospf 1 </w:t>
            </w:r>
          </w:p>
          <w:p w:rsidR="00000000" w:rsidDel="00000000" w:rsidP="00000000" w:rsidRDefault="00000000" w:rsidRPr="00000000" w14:paraId="0000010D">
            <w:pPr>
              <w:widowControl w:val="1"/>
              <w:ind w:left="1559"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 172.16.0.0 0.0.0.255 area 0 </w:t>
            </w:r>
          </w:p>
          <w:p w:rsidR="00000000" w:rsidDel="00000000" w:rsidP="00000000" w:rsidRDefault="00000000" w:rsidRPr="00000000" w14:paraId="0000010E">
            <w:pPr>
              <w:widowControl w:val="1"/>
              <w:ind w:left="1559"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 10.0.0.0 0.0.7.255 area 0</w:t>
            </w:r>
          </w:p>
        </w:tc>
      </w:tr>
    </w:tbl>
    <w:p w:rsidR="00000000" w:rsidDel="00000000" w:rsidP="00000000" w:rsidRDefault="00000000" w:rsidRPr="00000000" w14:paraId="0000010F">
      <w:pPr>
        <w:widowControl w:val="1"/>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pStyle w:val="Heading3"/>
        <w:tabs>
          <w:tab w:val="left" w:leader="none" w:pos="426"/>
        </w:tabs>
        <w:spacing w:after="40" w:before="240" w:lineRule="auto"/>
        <w:ind w:left="0" w:firstLine="0"/>
        <w:rPr>
          <w:rFonts w:ascii="Cambria" w:cs="Cambria" w:eastAsia="Cambria" w:hAnsi="Cambria"/>
        </w:rPr>
      </w:pPr>
      <w:bookmarkStart w:colFirst="0" w:colLast="0" w:name="_heading=h.cgke893qmz4v" w:id="6"/>
      <w:bookmarkEnd w:id="6"/>
      <w:r w:rsidDel="00000000" w:rsidR="00000000" w:rsidRPr="00000000">
        <w:rPr>
          <w:rFonts w:ascii="Cambria" w:cs="Cambria" w:eastAsia="Cambria" w:hAnsi="Cambria"/>
          <w:rtl w:val="0"/>
        </w:rPr>
        <w:t xml:space="preserve">2.2.2 Multipath Backup</w:t>
      </w:r>
    </w:p>
    <w:p w:rsidR="00000000" w:rsidDel="00000000" w:rsidP="00000000" w:rsidRDefault="00000000" w:rsidRPr="00000000" w14:paraId="00000111">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Meaning and Role of Multipath Backup:</w:t>
      </w:r>
    </w:p>
    <w:p w:rsidR="00000000" w:rsidDel="00000000" w:rsidP="00000000" w:rsidRDefault="00000000" w:rsidRPr="00000000" w14:paraId="00000112">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Meaning of Multipath Backup:</w:t>
      </w:r>
    </w:p>
    <w:p w:rsidR="00000000" w:rsidDel="00000000" w:rsidP="00000000" w:rsidRDefault="00000000" w:rsidRPr="00000000" w14:paraId="00000113">
      <w:pPr>
        <w:numPr>
          <w:ilvl w:val="0"/>
          <w:numId w:val="3"/>
        </w:numPr>
        <w:tabs>
          <w:tab w:val="left" w:leader="none" w:pos="426"/>
        </w:tabs>
        <w:spacing w:befor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Providing redundancy: Redundant paths enhance network availability.</w:t>
      </w:r>
    </w:p>
    <w:p w:rsidR="00000000" w:rsidDel="00000000" w:rsidP="00000000" w:rsidRDefault="00000000" w:rsidRPr="00000000" w14:paraId="00000114">
      <w:pPr>
        <w:numPr>
          <w:ilvl w:val="0"/>
          <w:numId w:val="3"/>
        </w:numPr>
        <w:tabs>
          <w:tab w:val="left" w:leader="none" w:pos="426"/>
        </w:tabs>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Continuous connectivity: Ensuring no interruptions when the primary path fails.</w:t>
      </w:r>
    </w:p>
    <w:p w:rsidR="00000000" w:rsidDel="00000000" w:rsidP="00000000" w:rsidRDefault="00000000" w:rsidRPr="00000000" w14:paraId="00000115">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Role of Multipath Backup:</w:t>
      </w:r>
    </w:p>
    <w:p w:rsidR="00000000" w:rsidDel="00000000" w:rsidP="00000000" w:rsidRDefault="00000000" w:rsidRPr="00000000" w14:paraId="00000116">
      <w:pPr>
        <w:numPr>
          <w:ilvl w:val="0"/>
          <w:numId w:val="3"/>
        </w:numPr>
        <w:tabs>
          <w:tab w:val="left" w:leader="none" w:pos="426"/>
        </w:tabs>
        <w:spacing w:befor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Enhancing reliability: Secondary paths ensure network availability.</w:t>
      </w:r>
    </w:p>
    <w:p w:rsidR="00000000" w:rsidDel="00000000" w:rsidP="00000000" w:rsidRDefault="00000000" w:rsidRPr="00000000" w14:paraId="00000117">
      <w:pPr>
        <w:numPr>
          <w:ilvl w:val="0"/>
          <w:numId w:val="3"/>
        </w:numPr>
        <w:tabs>
          <w:tab w:val="left" w:leader="none" w:pos="426"/>
        </w:tabs>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Optimizing network resources: Minimizing the risk of overloading a single path.</w:t>
      </w:r>
    </w:p>
    <w:p w:rsidR="00000000" w:rsidDel="00000000" w:rsidP="00000000" w:rsidRDefault="00000000" w:rsidRPr="00000000" w14:paraId="00000118">
      <w:pPr>
        <w:tabs>
          <w:tab w:val="left" w:leader="none" w:pos="426"/>
        </w:tabs>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to configure multiple redundant routes on OSPF:</w:t>
      </w:r>
    </w:p>
    <w:p w:rsidR="00000000" w:rsidDel="00000000" w:rsidP="00000000" w:rsidRDefault="00000000" w:rsidRPr="00000000" w14:paraId="00000119">
      <w:pPr>
        <w:numPr>
          <w:ilvl w:val="0"/>
          <w:numId w:val="16"/>
        </w:numPr>
        <w:tabs>
          <w:tab w:val="left" w:leader="none" w:pos="426"/>
        </w:tabs>
        <w:spacing w:befor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the cost or parameter metric to prioritize different routes.</w:t>
      </w:r>
    </w:p>
    <w:p w:rsidR="00000000" w:rsidDel="00000000" w:rsidP="00000000" w:rsidRDefault="00000000" w:rsidRPr="00000000" w14:paraId="0000011A">
      <w:pPr>
        <w:numPr>
          <w:ilvl w:val="0"/>
          <w:numId w:val="16"/>
        </w:numPr>
        <w:tabs>
          <w:tab w:val="left" w:leader="none" w:pos="426"/>
        </w:tabs>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on R1:</w:t>
      </w:r>
    </w:p>
    <w:p w:rsidR="00000000" w:rsidDel="00000000" w:rsidP="00000000" w:rsidRDefault="00000000" w:rsidRPr="00000000" w14:paraId="0000011B">
      <w:pPr>
        <w:tabs>
          <w:tab w:val="left" w:leader="none" w:pos="426"/>
        </w:tabs>
        <w:rPr>
          <w:rFonts w:ascii="Cambria" w:cs="Cambria" w:eastAsia="Cambria" w:hAnsi="Cambria"/>
          <w:sz w:val="24"/>
          <w:szCs w:val="24"/>
        </w:rPr>
      </w:pPr>
      <w:r w:rsidDel="00000000" w:rsidR="00000000" w:rsidRPr="00000000">
        <w:rPr>
          <w:rtl w:val="0"/>
        </w:rPr>
      </w: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se0/0/1</w:t>
            </w:r>
          </w:p>
          <w:p w:rsidR="00000000" w:rsidDel="00000000" w:rsidP="00000000" w:rsidRDefault="00000000" w:rsidRPr="00000000" w14:paraId="0000011D">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ospf cost 10    </w:t>
            </w:r>
          </w:p>
          <w:p w:rsidR="00000000" w:rsidDel="00000000" w:rsidP="00000000" w:rsidRDefault="00000000" w:rsidRPr="00000000" w14:paraId="0000011E">
            <w:pPr>
              <w:widowControl w:val="1"/>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F">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g0/0</w:t>
            </w:r>
          </w:p>
          <w:p w:rsidR="00000000" w:rsidDel="00000000" w:rsidP="00000000" w:rsidRDefault="00000000" w:rsidRPr="00000000" w14:paraId="00000120">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ospf cost 50    </w:t>
            </w:r>
          </w:p>
          <w:p w:rsidR="00000000" w:rsidDel="00000000" w:rsidP="00000000" w:rsidRDefault="00000000" w:rsidRPr="00000000" w14:paraId="00000121">
            <w:pPr>
              <w:widowControl w:val="1"/>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2">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se0/0/0</w:t>
            </w:r>
          </w:p>
          <w:p w:rsidR="00000000" w:rsidDel="00000000" w:rsidP="00000000" w:rsidRDefault="00000000" w:rsidRPr="00000000" w14:paraId="00000123">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ospf cost 50 </w:t>
            </w:r>
          </w:p>
        </w:tc>
      </w:tr>
    </w:tbl>
    <w:p w:rsidR="00000000" w:rsidDel="00000000" w:rsidP="00000000" w:rsidRDefault="00000000" w:rsidRPr="00000000" w14:paraId="00000124">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 route: R1 → R2 → R4.</w:t>
      </w:r>
    </w:p>
    <w:p w:rsidR="00000000" w:rsidDel="00000000" w:rsidP="00000000" w:rsidRDefault="00000000" w:rsidRPr="00000000" w14:paraId="00000125">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Backup routes:</w:t>
      </w:r>
    </w:p>
    <w:p w:rsidR="00000000" w:rsidDel="00000000" w:rsidP="00000000" w:rsidRDefault="00000000" w:rsidRPr="00000000" w14:paraId="00000126">
      <w:pPr>
        <w:widowControl w:val="1"/>
        <w:numPr>
          <w:ilvl w:val="1"/>
          <w:numId w:val="21"/>
        </w:numPr>
        <w:spacing w:befor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R1 → R4 directly .</w:t>
      </w:r>
    </w:p>
    <w:p w:rsidR="00000000" w:rsidDel="00000000" w:rsidP="00000000" w:rsidRDefault="00000000" w:rsidRPr="00000000" w14:paraId="00000127">
      <w:pPr>
        <w:widowControl w:val="1"/>
        <w:numPr>
          <w:ilvl w:val="1"/>
          <w:numId w:val="21"/>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R1 → R3 → R4.</w:t>
      </w:r>
    </w:p>
    <w:p w:rsidR="00000000" w:rsidDel="00000000" w:rsidP="00000000" w:rsidRDefault="00000000" w:rsidRPr="00000000" w14:paraId="00000128">
      <w:pPr>
        <w:widowControl w:val="1"/>
        <w:spacing w:after="240" w:befor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Why Not Combine Load Balancing with Multipath Backup?</w:t>
      </w:r>
    </w:p>
    <w:p w:rsidR="00000000" w:rsidDel="00000000" w:rsidP="00000000" w:rsidRDefault="00000000" w:rsidRPr="00000000" w14:paraId="00000129">
      <w:pPr>
        <w:widowControl w:val="1"/>
        <w:numPr>
          <w:ilvl w:val="0"/>
          <w:numId w:val="12"/>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Different Purposes:</w:t>
      </w:r>
    </w:p>
    <w:p w:rsidR="00000000" w:rsidDel="00000000" w:rsidP="00000000" w:rsidRDefault="00000000" w:rsidRPr="00000000" w14:paraId="0000012A">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balancing: Distributes traffic across equal-cost paths (ensuring maximum bandwidth efficiency).</w:t>
      </w:r>
    </w:p>
    <w:p w:rsidR="00000000" w:rsidDel="00000000" w:rsidP="00000000" w:rsidRDefault="00000000" w:rsidRPr="00000000" w14:paraId="0000012B">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Multipath backup: Increases redundancy to ensure connectivity when the primary path fails.</w:t>
      </w:r>
    </w:p>
    <w:p w:rsidR="00000000" w:rsidDel="00000000" w:rsidP="00000000" w:rsidRDefault="00000000" w:rsidRPr="00000000" w14:paraId="0000012C">
      <w:pPr>
        <w:widowControl w:val="1"/>
        <w:numPr>
          <w:ilvl w:val="0"/>
          <w:numId w:val="4"/>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Potential Conflicts:</w:t>
      </w:r>
    </w:p>
    <w:p w:rsidR="00000000" w:rsidDel="00000000" w:rsidP="00000000" w:rsidRDefault="00000000" w:rsidRPr="00000000" w14:paraId="0000012D">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Backup paths are set to a higher cost (so they are not used when the primary path is available).</w:t>
      </w:r>
    </w:p>
    <w:p w:rsidR="00000000" w:rsidDel="00000000" w:rsidP="00000000" w:rsidRDefault="00000000" w:rsidRPr="00000000" w14:paraId="0000012E">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balancing will divide traffic between paths, including the primary and backup paths, which does not meet the original purpose.</w:t>
      </w:r>
    </w:p>
    <w:p w:rsidR="00000000" w:rsidDel="00000000" w:rsidP="00000000" w:rsidRDefault="00000000" w:rsidRPr="00000000" w14:paraId="0000012F">
      <w:pPr>
        <w:widowControl w:val="1"/>
        <w:numPr>
          <w:ilvl w:val="0"/>
          <w:numId w:val="19"/>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Complexity:</w:t>
      </w:r>
    </w:p>
    <w:p w:rsidR="00000000" w:rsidDel="00000000" w:rsidP="00000000" w:rsidRDefault="00000000" w:rsidRPr="00000000" w14:paraId="00000130">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Combining these two features can increase the complexity of installation and management, especially in large networks.</w:t>
      </w:r>
    </w:p>
    <w:p w:rsidR="00000000" w:rsidDel="00000000" w:rsidP="00000000" w:rsidRDefault="00000000" w:rsidRPr="00000000" w14:paraId="00000131">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Consumes additional CPU and energy during network operation, especially in large networks</w:t>
      </w:r>
    </w:p>
    <w:p w:rsidR="00000000" w:rsidDel="00000000" w:rsidP="00000000" w:rsidRDefault="00000000" w:rsidRPr="00000000" w14:paraId="00000132">
      <w:pPr>
        <w:widowControl w:val="1"/>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model, Multipath Backup is chosen as a solution to increase redundancy and ensure connectivity instead of Load Balancing, helping to maintain network stability when problems occur.</w:t>
      </w:r>
    </w:p>
    <w:p w:rsidR="00000000" w:rsidDel="00000000" w:rsidP="00000000" w:rsidRDefault="00000000" w:rsidRPr="00000000" w14:paraId="00000133">
      <w:pPr>
        <w:pStyle w:val="Heading3"/>
        <w:tabs>
          <w:tab w:val="left" w:leader="none" w:pos="570"/>
        </w:tabs>
        <w:spacing w:before="145" w:lineRule="auto"/>
        <w:ind w:left="0" w:firstLine="0"/>
        <w:rPr>
          <w:rFonts w:ascii="Cambria" w:cs="Cambria" w:eastAsia="Cambria" w:hAnsi="Cambria"/>
        </w:rPr>
      </w:pPr>
      <w:r w:rsidDel="00000000" w:rsidR="00000000" w:rsidRPr="00000000">
        <w:rPr>
          <w:rFonts w:ascii="Cambria" w:cs="Cambria" w:eastAsia="Cambria" w:hAnsi="Cambria"/>
          <w:rtl w:val="0"/>
        </w:rPr>
        <w:t xml:space="preserve">2.2.3 Implement NAT</w:t>
      </w:r>
    </w:p>
    <w:p w:rsidR="00000000" w:rsidDel="00000000" w:rsidP="00000000" w:rsidRDefault="00000000" w:rsidRPr="00000000" w14:paraId="00000134">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NAT is a networking technique that allows converting the source (or destination) IP address in a packet when the packet passes through a router. NAT helps connect devices in the internal network using private IP to the Internet using one or more public IPs.</w:t>
      </w:r>
    </w:p>
    <w:p w:rsidR="00000000" w:rsidDel="00000000" w:rsidP="00000000" w:rsidRDefault="00000000" w:rsidRPr="00000000" w14:paraId="00000135">
      <w:pPr>
        <w:widowControl w:val="1"/>
        <w:numPr>
          <w:ilvl w:val="0"/>
          <w:numId w:val="15"/>
        </w:numPr>
        <w:spacing w:after="8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Role and Meaning of NAT</w:t>
      </w:r>
    </w:p>
    <w:p w:rsidR="00000000" w:rsidDel="00000000" w:rsidP="00000000" w:rsidRDefault="00000000" w:rsidRPr="00000000" w14:paraId="00000136">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Save IP address resources: NAT allows many internal devices to share one or more public IP addresses.</w:t>
      </w:r>
    </w:p>
    <w:p w:rsidR="00000000" w:rsidDel="00000000" w:rsidP="00000000" w:rsidRDefault="00000000" w:rsidRPr="00000000" w14:paraId="00000137">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 security: Private IP addresses are not directly displayed on the Internet, reducing the risk of external attacks.</w:t>
      </w:r>
    </w:p>
    <w:p w:rsidR="00000000" w:rsidDel="00000000" w:rsidP="00000000" w:rsidRDefault="00000000" w:rsidRPr="00000000" w14:paraId="00000138">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Flexibility: Supports management and changes to the internal network address structure without affecting the Internet connection.</w:t>
      </w:r>
    </w:p>
    <w:p w:rsidR="00000000" w:rsidDel="00000000" w:rsidP="00000000" w:rsidRDefault="00000000" w:rsidRPr="00000000" w14:paraId="00000139">
      <w:pPr>
        <w:widowControl w:val="1"/>
        <w:numPr>
          <w:ilvl w:val="0"/>
          <w:numId w:val="18"/>
        </w:numPr>
        <w:spacing w:after="8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NAT Configuration</w:t>
      </w:r>
    </w:p>
    <w:p w:rsidR="00000000" w:rsidDel="00000000" w:rsidP="00000000" w:rsidRDefault="00000000" w:rsidRPr="00000000" w14:paraId="0000013A">
      <w:pPr>
        <w:widowControl w:val="1"/>
        <w:spacing w:after="80" w:lineRule="auto"/>
        <w:rPr>
          <w:rFonts w:ascii="Cambria" w:cs="Cambria" w:eastAsia="Cambria" w:hAnsi="Cambria"/>
          <w:sz w:val="24"/>
          <w:szCs w:val="24"/>
        </w:rPr>
      </w:pPr>
      <w:bookmarkStart w:colFirst="0" w:colLast="0" w:name="_heading=h.wphska8e02kd" w:id="7"/>
      <w:bookmarkEnd w:id="7"/>
      <w:r w:rsidDel="00000000" w:rsidR="00000000" w:rsidRPr="00000000">
        <w:rPr>
          <w:rFonts w:ascii="Cambria" w:cs="Cambria" w:eastAsia="Cambria" w:hAnsi="Cambria"/>
          <w:sz w:val="24"/>
          <w:szCs w:val="24"/>
          <w:rtl w:val="0"/>
        </w:rPr>
        <w:t xml:space="preserve">In this model, NAT is used to provide Internet connection to internal networks through routers 4 (R4)</w:t>
      </w:r>
    </w:p>
    <w:p w:rsidR="00000000" w:rsidDel="00000000" w:rsidP="00000000" w:rsidRDefault="00000000" w:rsidRPr="00000000" w14:paraId="0000013B">
      <w:pPr>
        <w:widowControl w:val="1"/>
        <w:spacing w:after="80" w:lineRule="auto"/>
        <w:rPr>
          <w:rFonts w:ascii="Cambria" w:cs="Cambria" w:eastAsia="Cambria" w:hAnsi="Cambria"/>
          <w:sz w:val="24"/>
          <w:szCs w:val="24"/>
        </w:rPr>
      </w:pPr>
      <w:bookmarkStart w:colFirst="0" w:colLast="0" w:name="_heading=h.haci8mcqhm7s" w:id="8"/>
      <w:bookmarkEnd w:id="8"/>
      <w:r w:rsidDel="00000000" w:rsidR="00000000" w:rsidRPr="00000000">
        <w:rPr>
          <w:rFonts w:ascii="Cambria" w:cs="Cambria" w:eastAsia="Cambria" w:hAnsi="Cambria"/>
          <w:sz w:val="24"/>
          <w:szCs w:val="24"/>
          <w:rtl w:val="0"/>
        </w:rPr>
        <w:t xml:space="preserve">Example:</w:t>
      </w:r>
    </w:p>
    <w:p w:rsidR="00000000" w:rsidDel="00000000" w:rsidP="00000000" w:rsidRDefault="00000000" w:rsidRPr="00000000" w14:paraId="0000013C">
      <w:pPr>
        <w:widowControl w:val="1"/>
        <w:spacing w:after="80" w:lineRule="auto"/>
        <w:rPr>
          <w:rFonts w:ascii="Cambria" w:cs="Cambria" w:eastAsia="Cambria" w:hAnsi="Cambria"/>
          <w:sz w:val="24"/>
          <w:szCs w:val="24"/>
        </w:rPr>
      </w:pPr>
      <w:bookmarkStart w:colFirst="0" w:colLast="0" w:name="_heading=h.xelza9lnmtua" w:id="9"/>
      <w:bookmarkEnd w:id="9"/>
      <w:r w:rsidDel="00000000" w:rsidR="00000000" w:rsidRPr="00000000">
        <w:rPr>
          <w:rtl w:val="0"/>
        </w:rPr>
      </w:r>
    </w:p>
    <w:tbl>
      <w:tblPr>
        <w:tblStyle w:val="Table7"/>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access-list 1 permit 10.0.0.0 0.0.7.255</w:t>
            </w:r>
          </w:p>
          <w:p w:rsidR="00000000" w:rsidDel="00000000" w:rsidP="00000000" w:rsidRDefault="00000000" w:rsidRPr="00000000" w14:paraId="0000013E">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access-list 1 permit 172.16.0.0 0.0.0.255</w:t>
            </w:r>
          </w:p>
          <w:p w:rsidR="00000000" w:rsidDel="00000000" w:rsidP="00000000" w:rsidRDefault="00000000" w:rsidRPr="00000000" w14:paraId="0000013F">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access-list 1 permit 192.168.0.0 0.0.0.255</w:t>
            </w:r>
          </w:p>
          <w:p w:rsidR="00000000" w:rsidDel="00000000" w:rsidP="00000000" w:rsidRDefault="00000000" w:rsidRPr="00000000" w14:paraId="00000140">
            <w:pPr>
              <w:widowControl w:val="1"/>
              <w:spacing w:line="25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1">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se 0/0/0</w:t>
            </w:r>
          </w:p>
          <w:p w:rsidR="00000000" w:rsidDel="00000000" w:rsidP="00000000" w:rsidRDefault="00000000" w:rsidRPr="00000000" w14:paraId="00000142">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nat inside</w:t>
            </w:r>
          </w:p>
          <w:p w:rsidR="00000000" w:rsidDel="00000000" w:rsidP="00000000" w:rsidRDefault="00000000" w:rsidRPr="00000000" w14:paraId="00000143">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w:t>
            </w:r>
          </w:p>
          <w:p w:rsidR="00000000" w:rsidDel="00000000" w:rsidP="00000000" w:rsidRDefault="00000000" w:rsidRPr="00000000" w14:paraId="00000144">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gi0/0</w:t>
            </w:r>
          </w:p>
          <w:p w:rsidR="00000000" w:rsidDel="00000000" w:rsidP="00000000" w:rsidRDefault="00000000" w:rsidRPr="00000000" w14:paraId="00000145">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nat inside</w:t>
            </w:r>
          </w:p>
          <w:p w:rsidR="00000000" w:rsidDel="00000000" w:rsidP="00000000" w:rsidRDefault="00000000" w:rsidRPr="00000000" w14:paraId="00000146">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w:t>
            </w:r>
          </w:p>
          <w:p w:rsidR="00000000" w:rsidDel="00000000" w:rsidP="00000000" w:rsidRDefault="00000000" w:rsidRPr="00000000" w14:paraId="00000147">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se 0/0/1</w:t>
            </w:r>
          </w:p>
          <w:p w:rsidR="00000000" w:rsidDel="00000000" w:rsidP="00000000" w:rsidRDefault="00000000" w:rsidRPr="00000000" w14:paraId="00000148">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nat inside</w:t>
            </w:r>
          </w:p>
          <w:p w:rsidR="00000000" w:rsidDel="00000000" w:rsidP="00000000" w:rsidRDefault="00000000" w:rsidRPr="00000000" w14:paraId="00000149">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w:t>
            </w:r>
          </w:p>
          <w:p w:rsidR="00000000" w:rsidDel="00000000" w:rsidP="00000000" w:rsidRDefault="00000000" w:rsidRPr="00000000" w14:paraId="0000014A">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 gi0/1</w:t>
            </w:r>
          </w:p>
          <w:p w:rsidR="00000000" w:rsidDel="00000000" w:rsidP="00000000" w:rsidRDefault="00000000" w:rsidRPr="00000000" w14:paraId="0000014B">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nat outside</w:t>
            </w:r>
          </w:p>
          <w:p w:rsidR="00000000" w:rsidDel="00000000" w:rsidP="00000000" w:rsidRDefault="00000000" w:rsidRPr="00000000" w14:paraId="0000014C">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w:t>
            </w:r>
          </w:p>
          <w:p w:rsidR="00000000" w:rsidDel="00000000" w:rsidP="00000000" w:rsidRDefault="00000000" w:rsidRPr="00000000" w14:paraId="0000014D">
            <w:pPr>
              <w:widowControl w:val="1"/>
              <w:spacing w:line="259"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ip nat inside source list 1 int gi0/1 overload</w:t>
            </w:r>
          </w:p>
        </w:tc>
      </w:tr>
    </w:tbl>
    <w:p w:rsidR="00000000" w:rsidDel="00000000" w:rsidP="00000000" w:rsidRDefault="00000000" w:rsidRPr="00000000" w14:paraId="0000014E">
      <w:pPr>
        <w:widowControl w:val="1"/>
        <w:spacing w:after="80" w:lineRule="auto"/>
        <w:rPr>
          <w:rFonts w:ascii="Cambria" w:cs="Cambria" w:eastAsia="Cambria" w:hAnsi="Cambria"/>
          <w:sz w:val="24"/>
          <w:szCs w:val="24"/>
        </w:rPr>
      </w:pPr>
      <w:bookmarkStart w:colFirst="0" w:colLast="0" w:name="_heading=h.w076te6vs0tj" w:id="10"/>
      <w:bookmarkEnd w:id="10"/>
      <w:r w:rsidDel="00000000" w:rsidR="00000000" w:rsidRPr="00000000">
        <w:rPr>
          <w:rtl w:val="0"/>
        </w:rPr>
      </w:r>
    </w:p>
    <w:p w:rsidR="00000000" w:rsidDel="00000000" w:rsidP="00000000" w:rsidRDefault="00000000" w:rsidRPr="00000000" w14:paraId="0000014F">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se0/0/0, se0/0/1, gi0/0 are set as inside to handle packets from the internal network.</w:t>
      </w:r>
    </w:p>
    <w:p w:rsidR="00000000" w:rsidDel="00000000" w:rsidP="00000000" w:rsidRDefault="00000000" w:rsidRPr="00000000" w14:paraId="00000150">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g0/1 is set as outside to connect to the Internet.</w:t>
      </w:r>
    </w:p>
    <w:p w:rsidR="00000000" w:rsidDel="00000000" w:rsidP="00000000" w:rsidRDefault="00000000" w:rsidRPr="00000000" w14:paraId="00000151">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ip nat inside source command enables NAT, using overload (PAT) to share a single public IP.</w:t>
      </w:r>
    </w:p>
    <w:p w:rsidR="00000000" w:rsidDel="00000000" w:rsidP="00000000" w:rsidRDefault="00000000" w:rsidRPr="00000000" w14:paraId="00000152">
      <w:pPr>
        <w:widowControl w:val="1"/>
        <w:spacing w:after="8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3">
      <w:pPr>
        <w:pStyle w:val="Heading3"/>
        <w:widowControl w:val="1"/>
        <w:spacing w:after="80" w:lineRule="auto"/>
        <w:rPr>
          <w:rFonts w:ascii="Cambria" w:cs="Cambria" w:eastAsia="Cambria" w:hAnsi="Cambria"/>
        </w:rPr>
      </w:pPr>
      <w:bookmarkStart w:colFirst="0" w:colLast="0" w:name="_heading=h.xd33rcdn8a5t" w:id="11"/>
      <w:bookmarkEnd w:id="11"/>
      <w:r w:rsidDel="00000000" w:rsidR="00000000" w:rsidRPr="00000000">
        <w:rPr>
          <w:rFonts w:ascii="Cambria" w:cs="Cambria" w:eastAsia="Cambria" w:hAnsi="Cambria"/>
          <w:rtl w:val="0"/>
        </w:rPr>
        <w:t xml:space="preserve">2.2.4 Packet Filtering</w:t>
      </w:r>
    </w:p>
    <w:p w:rsidR="00000000" w:rsidDel="00000000" w:rsidP="00000000" w:rsidRDefault="00000000" w:rsidRPr="00000000" w14:paraId="00000154">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Packet Filtering is a network security mechanism that allows or denies traffic based on predefined rules such as IP address, protocol, or port number.</w:t>
      </w:r>
    </w:p>
    <w:p w:rsidR="00000000" w:rsidDel="00000000" w:rsidP="00000000" w:rsidRDefault="00000000" w:rsidRPr="00000000" w14:paraId="00000155">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Role and Meaning of Packet Filtering:</w:t>
      </w:r>
    </w:p>
    <w:p w:rsidR="00000000" w:rsidDel="00000000" w:rsidP="00000000" w:rsidRDefault="00000000" w:rsidRPr="00000000" w14:paraId="00000156">
      <w:pPr>
        <w:widowControl w:val="1"/>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Protect internal network: Prevent unauthorized access or attacks from outside.</w:t>
      </w:r>
    </w:p>
    <w:p w:rsidR="00000000" w:rsidDel="00000000" w:rsidP="00000000" w:rsidRDefault="00000000" w:rsidRPr="00000000" w14:paraId="00000157">
      <w:pPr>
        <w:widowControl w:val="1"/>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 traffic: Filter and limit unwanted traffic types.</w:t>
      </w:r>
    </w:p>
    <w:p w:rsidR="00000000" w:rsidDel="00000000" w:rsidP="00000000" w:rsidRDefault="00000000" w:rsidRPr="00000000" w14:paraId="00000158">
      <w:pPr>
        <w:widowControl w:val="1"/>
        <w:numPr>
          <w:ilvl w:val="0"/>
          <w:numId w:val="10"/>
        </w:numPr>
        <w:spacing w:after="8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Enhanced security: Reduce the risk of exploits and attacks from malicious sources.</w:t>
      </w:r>
    </w:p>
    <w:p w:rsidR="00000000" w:rsidDel="00000000" w:rsidP="00000000" w:rsidRDefault="00000000" w:rsidRPr="00000000" w14:paraId="00000159">
      <w:pPr>
        <w:widowControl w:val="1"/>
        <w:spacing w:after="80" w:lineRule="auto"/>
        <w:rPr>
          <w:rFonts w:ascii="Cambria" w:cs="Cambria" w:eastAsia="Cambria" w:hAnsi="Cambria"/>
          <w:b w:val="1"/>
          <w:sz w:val="24"/>
          <w:szCs w:val="24"/>
        </w:rPr>
      </w:pPr>
      <w:bookmarkStart w:colFirst="0" w:colLast="0" w:name="_heading=h.bcpk42x91f1k" w:id="12"/>
      <w:bookmarkEnd w:id="12"/>
      <w:r w:rsidDel="00000000" w:rsidR="00000000" w:rsidRPr="00000000">
        <w:rPr>
          <w:rFonts w:ascii="Cambria" w:cs="Cambria" w:eastAsia="Cambria" w:hAnsi="Cambria"/>
          <w:b w:val="1"/>
          <w:sz w:val="24"/>
          <w:szCs w:val="24"/>
          <w:rtl w:val="0"/>
        </w:rPr>
        <w:t xml:space="preserve">Performance Evaluation</w:t>
      </w:r>
    </w:p>
    <w:p w:rsidR="00000000" w:rsidDel="00000000" w:rsidP="00000000" w:rsidRDefault="00000000" w:rsidRPr="00000000" w14:paraId="0000015A">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Stability: Using Multipath Backup ensures uninterrupted connectivity.</w:t>
      </w:r>
    </w:p>
    <w:p w:rsidR="00000000" w:rsidDel="00000000" w:rsidP="00000000" w:rsidRDefault="00000000" w:rsidRPr="00000000" w14:paraId="0000015B">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Scalability: OSPF model is easily expanded with new Areas.</w:t>
      </w:r>
    </w:p>
    <w:p w:rsidR="00000000" w:rsidDel="00000000" w:rsidP="00000000" w:rsidRDefault="00000000" w:rsidRPr="00000000" w14:paraId="0000015C">
      <w:pPr>
        <w:widowControl w:val="1"/>
        <w:spacing w:after="80" w:lineRule="auto"/>
        <w:rPr>
          <w:rFonts w:ascii="Cambria" w:cs="Cambria" w:eastAsia="Cambria" w:hAnsi="Cambria"/>
          <w:sz w:val="24"/>
          <w:szCs w:val="24"/>
        </w:rPr>
      </w:pPr>
      <w:bookmarkStart w:colFirst="0" w:colLast="0" w:name="_heading=h.bqpvy4n4qmmb" w:id="13"/>
      <w:bookmarkEnd w:id="13"/>
      <w:r w:rsidDel="00000000" w:rsidR="00000000" w:rsidRPr="00000000">
        <w:rPr>
          <w:rFonts w:ascii="Cambria" w:cs="Cambria" w:eastAsia="Cambria" w:hAnsi="Cambria"/>
          <w:sz w:val="24"/>
          <w:szCs w:val="24"/>
          <w:rtl w:val="0"/>
        </w:rPr>
        <w:t xml:space="preserve">Security: Combining NAT and Packet Filtering reduces the risk of external attacks.</w:t>
      </w:r>
    </w:p>
    <w:p w:rsidR="00000000" w:rsidDel="00000000" w:rsidP="00000000" w:rsidRDefault="00000000" w:rsidRPr="00000000" w14:paraId="0000015D">
      <w:pPr>
        <w:widowControl w:val="1"/>
        <w:spacing w:after="8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Recommendations</w:t>
      </w:r>
    </w:p>
    <w:p w:rsidR="00000000" w:rsidDel="00000000" w:rsidP="00000000" w:rsidRDefault="00000000" w:rsidRPr="00000000" w14:paraId="0000015E">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Cost Optimization: Use load balancing on OSPF links when traffic is high.</w:t>
      </w:r>
    </w:p>
    <w:p w:rsidR="00000000" w:rsidDel="00000000" w:rsidP="00000000" w:rsidRDefault="00000000" w:rsidRPr="00000000" w14:paraId="0000015F">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Additional Security: Implement OSPF Authentication to protect routing information exchange.</w:t>
      </w:r>
    </w:p>
    <w:p w:rsidR="00000000" w:rsidDel="00000000" w:rsidP="00000000" w:rsidRDefault="00000000" w:rsidRPr="00000000" w14:paraId="00000160">
      <w:pPr>
        <w:widowControl w:val="1"/>
        <w:spacing w:after="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 Monitoring: Combine with monitoring tools (such as SNMP) to monitor network traffic and performance.</w:t>
      </w:r>
    </w:p>
    <w:p w:rsidR="00000000" w:rsidDel="00000000" w:rsidP="00000000" w:rsidRDefault="00000000" w:rsidRPr="00000000" w14:paraId="00000161">
      <w:pPr>
        <w:widowControl w:val="1"/>
        <w:spacing w:after="80" w:lineRule="auto"/>
        <w:ind w:left="0" w:firstLine="0"/>
        <w:rPr>
          <w:rFonts w:ascii="Cambria" w:cs="Cambria" w:eastAsia="Cambria" w:hAnsi="Cambria"/>
          <w:b w:val="1"/>
          <w:sz w:val="24"/>
          <w:szCs w:val="24"/>
        </w:rPr>
      </w:pPr>
      <w:bookmarkStart w:colFirst="0" w:colLast="0" w:name="_heading=h.hoh3lqkjcfwf" w:id="14"/>
      <w:bookmarkEnd w:id="14"/>
      <w:r w:rsidDel="00000000" w:rsidR="00000000" w:rsidRPr="00000000">
        <w:rPr>
          <w:rFonts w:ascii="Cambria" w:cs="Cambria" w:eastAsia="Cambria" w:hAnsi="Cambria"/>
          <w:b w:val="1"/>
          <w:sz w:val="24"/>
          <w:szCs w:val="24"/>
          <w:rtl w:val="0"/>
        </w:rPr>
        <w:t xml:space="preserve">        2.2.5 Implement Packet Filtering into OSPF </w:t>
      </w:r>
    </w:p>
    <w:p w:rsidR="00000000" w:rsidDel="00000000" w:rsidP="00000000" w:rsidRDefault="00000000" w:rsidRPr="00000000" w14:paraId="00000162">
      <w:pPr>
        <w:widowControl w:val="1"/>
        <w:spacing w:after="80" w:lineRule="auto"/>
        <w:rPr>
          <w:rFonts w:ascii="Cambria" w:cs="Cambria" w:eastAsia="Cambria" w:hAnsi="Cambria"/>
          <w:sz w:val="24"/>
          <w:szCs w:val="24"/>
        </w:rPr>
      </w:pPr>
      <w:bookmarkStart w:colFirst="0" w:colLast="0" w:name="_heading=h.122tvghdaoy7" w:id="15"/>
      <w:bookmarkEnd w:id="15"/>
      <w:r w:rsidDel="00000000" w:rsidR="00000000" w:rsidRPr="00000000">
        <w:rPr>
          <w:rFonts w:ascii="Cambria" w:cs="Cambria" w:eastAsia="Cambria" w:hAnsi="Cambria"/>
          <w:sz w:val="24"/>
          <w:szCs w:val="24"/>
        </w:rPr>
        <w:drawing>
          <wp:inline distB="114300" distT="114300" distL="114300" distR="114300">
            <wp:extent cx="5276850" cy="2981325"/>
            <wp:effectExtent b="0" l="0" r="0" t="0"/>
            <wp:docPr id="208001324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768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1"/>
        <w:spacing w:after="80" w:lineRule="auto"/>
        <w:ind w:firstLine="720"/>
        <w:rPr>
          <w:rFonts w:ascii="Cambria" w:cs="Cambria" w:eastAsia="Cambria" w:hAnsi="Cambria"/>
          <w:sz w:val="24"/>
          <w:szCs w:val="24"/>
        </w:rPr>
      </w:pPr>
      <w:bookmarkStart w:colFirst="0" w:colLast="0" w:name="_heading=h.jw1wc9ju6yvc" w:id="16"/>
      <w:bookmarkEnd w:id="16"/>
      <w:r w:rsidDel="00000000" w:rsidR="00000000" w:rsidRPr="00000000">
        <w:rPr>
          <w:rFonts w:ascii="Cambria" w:cs="Cambria" w:eastAsia="Cambria" w:hAnsi="Cambria"/>
          <w:sz w:val="24"/>
          <w:szCs w:val="24"/>
          <w:rtl w:val="0"/>
        </w:rPr>
        <w:t xml:space="preserve">Before implementing Packet Filtering in a real network, it was first applied in the packet tracer diagram. This is the code that was applied:</w:t>
      </w:r>
    </w:p>
    <w:p w:rsidR="00000000" w:rsidDel="00000000" w:rsidP="00000000" w:rsidRDefault="00000000" w:rsidRPr="00000000" w14:paraId="00000164">
      <w:pPr>
        <w:widowControl w:val="1"/>
        <w:spacing w:after="80" w:lineRule="auto"/>
        <w:ind w:firstLine="720"/>
        <w:rPr>
          <w:rFonts w:ascii="Cambria" w:cs="Cambria" w:eastAsia="Cambria" w:hAnsi="Cambria"/>
          <w:sz w:val="24"/>
          <w:szCs w:val="24"/>
        </w:rPr>
      </w:pPr>
      <w:bookmarkStart w:colFirst="0" w:colLast="0" w:name="_heading=h.44oak9ontjwd" w:id="17"/>
      <w:bookmarkEnd w:id="17"/>
      <w:r w:rsidDel="00000000" w:rsidR="00000000" w:rsidRPr="00000000">
        <w:rPr>
          <w:rFonts w:ascii="Cambria" w:cs="Cambria" w:eastAsia="Cambria" w:hAnsi="Cambria"/>
          <w:sz w:val="24"/>
          <w:szCs w:val="24"/>
          <w:rtl w:val="0"/>
        </w:rPr>
        <w:t xml:space="preserve">Select the router where packet filtering will be applied.</w:t>
      </w:r>
    </w:p>
    <w:p w:rsidR="00000000" w:rsidDel="00000000" w:rsidP="00000000" w:rsidRDefault="00000000" w:rsidRPr="00000000" w14:paraId="00000165">
      <w:pPr>
        <w:widowControl w:val="1"/>
        <w:spacing w:after="80" w:lineRule="auto"/>
        <w:ind w:firstLine="720"/>
        <w:rPr>
          <w:rFonts w:ascii="Cambria" w:cs="Cambria" w:eastAsia="Cambria" w:hAnsi="Cambria"/>
          <w:sz w:val="24"/>
          <w:szCs w:val="24"/>
        </w:rPr>
      </w:pPr>
      <w:bookmarkStart w:colFirst="0" w:colLast="0" w:name="_heading=h.v9d4jyq5nxm6" w:id="18"/>
      <w:bookmarkEnd w:id="18"/>
      <w:r w:rsidDel="00000000" w:rsidR="00000000" w:rsidRPr="00000000">
        <w:rPr>
          <w:rFonts w:ascii="Cambria" w:cs="Cambria" w:eastAsia="Cambria" w:hAnsi="Cambria"/>
          <w:sz w:val="24"/>
          <w:szCs w:val="24"/>
          <w:rtl w:val="0"/>
        </w:rPr>
        <w:t xml:space="preserve">Choose the interface where the ACL will be implemented.</w:t>
      </w:r>
    </w:p>
    <w:p w:rsidR="00000000" w:rsidDel="00000000" w:rsidP="00000000" w:rsidRDefault="00000000" w:rsidRPr="00000000" w14:paraId="00000166">
      <w:pPr>
        <w:widowControl w:val="1"/>
        <w:spacing w:after="80" w:lineRule="auto"/>
        <w:ind w:firstLine="720"/>
        <w:rPr>
          <w:rFonts w:ascii="Cambria" w:cs="Cambria" w:eastAsia="Cambria" w:hAnsi="Cambria"/>
          <w:sz w:val="24"/>
          <w:szCs w:val="24"/>
        </w:rPr>
      </w:pPr>
      <w:bookmarkStart w:colFirst="0" w:colLast="0" w:name="_heading=h.v9d4jyq5nxm6" w:id="18"/>
      <w:bookmarkEnd w:id="18"/>
      <w:r w:rsidDel="00000000" w:rsidR="00000000" w:rsidRPr="00000000">
        <w:rPr>
          <w:rFonts w:ascii="Cambria" w:cs="Cambria" w:eastAsia="Cambria" w:hAnsi="Cambria"/>
          <w:sz w:val="24"/>
          <w:szCs w:val="24"/>
          <w:rtl w:val="0"/>
        </w:rPr>
        <w:t xml:space="preserve">Block network </w:t>
      </w:r>
      <w:r w:rsidDel="00000000" w:rsidR="00000000" w:rsidRPr="00000000">
        <w:rPr>
          <w:rFonts w:ascii="Cambria" w:cs="Cambria" w:eastAsia="Cambria" w:hAnsi="Cambria"/>
          <w:b w:val="1"/>
          <w:sz w:val="24"/>
          <w:szCs w:val="24"/>
          <w:rtl w:val="0"/>
        </w:rPr>
        <w:t xml:space="preserve">10.0.4.0/24</w:t>
      </w:r>
      <w:r w:rsidDel="00000000" w:rsidR="00000000" w:rsidRPr="00000000">
        <w:rPr>
          <w:rFonts w:ascii="Cambria" w:cs="Cambria" w:eastAsia="Cambria" w:hAnsi="Cambria"/>
          <w:sz w:val="24"/>
          <w:szCs w:val="24"/>
          <w:rtl w:val="0"/>
        </w:rPr>
        <w:t xml:space="preserve"> from communicating with network </w:t>
      </w:r>
      <w:r w:rsidDel="00000000" w:rsidR="00000000" w:rsidRPr="00000000">
        <w:rPr>
          <w:rFonts w:ascii="Cambria" w:cs="Cambria" w:eastAsia="Cambria" w:hAnsi="Cambria"/>
          <w:b w:val="1"/>
          <w:sz w:val="24"/>
          <w:szCs w:val="24"/>
          <w:rtl w:val="0"/>
        </w:rPr>
        <w:t xml:space="preserve">192.168.0.0/24</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67">
      <w:pPr>
        <w:widowControl w:val="1"/>
        <w:spacing w:after="80" w:lineRule="auto"/>
        <w:ind w:firstLine="720"/>
        <w:rPr>
          <w:rFonts w:ascii="Cambria" w:cs="Cambria" w:eastAsia="Cambria" w:hAnsi="Cambria"/>
          <w:sz w:val="24"/>
          <w:szCs w:val="24"/>
        </w:rPr>
      </w:pPr>
      <w:bookmarkStart w:colFirst="0" w:colLast="0" w:name="_heading=h.v9d4jyq5nxm6" w:id="18"/>
      <w:bookmarkEnd w:id="18"/>
      <w:r w:rsidDel="00000000" w:rsidR="00000000" w:rsidRPr="00000000">
        <w:rPr>
          <w:rFonts w:ascii="Cambria" w:cs="Cambria" w:eastAsia="Cambria" w:hAnsi="Cambria"/>
          <w:sz w:val="24"/>
          <w:szCs w:val="24"/>
          <w:rtl w:val="0"/>
        </w:rPr>
        <w:t xml:space="preserve">Configure </w:t>
      </w:r>
      <w:r w:rsidDel="00000000" w:rsidR="00000000" w:rsidRPr="00000000">
        <w:rPr>
          <w:rFonts w:ascii="Cambria" w:cs="Cambria" w:eastAsia="Cambria" w:hAnsi="Cambria"/>
          <w:b w:val="1"/>
          <w:sz w:val="24"/>
          <w:szCs w:val="24"/>
          <w:rtl w:val="0"/>
        </w:rPr>
        <w:t xml:space="preserve">R3</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g0/1</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68">
      <w:pPr>
        <w:widowControl w:val="1"/>
        <w:spacing w:after="80" w:lineRule="auto"/>
        <w:ind w:firstLine="720"/>
        <w:rPr>
          <w:rFonts w:ascii="Cambria" w:cs="Cambria" w:eastAsia="Cambria" w:hAnsi="Cambria"/>
          <w:sz w:val="24"/>
          <w:szCs w:val="24"/>
        </w:rPr>
      </w:pPr>
      <w:bookmarkStart w:colFirst="0" w:colLast="0" w:name="_heading=h.wydt484ks0f2" w:id="19"/>
      <w:bookmarkEnd w:id="19"/>
      <w:r w:rsidDel="00000000" w:rsidR="00000000" w:rsidRPr="00000000">
        <w:rPr>
          <w:rtl w:val="0"/>
        </w:rPr>
      </w:r>
    </w:p>
    <w:sdt>
      <w:sdtPr>
        <w:lock w:val="contentLocked"/>
        <w:tag w:val="goog_rdk_0"/>
      </w:sdtPr>
      <w:sdtContent>
        <w:tbl>
          <w:tblPr>
            <w:tblStyle w:val="Table8"/>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w:t>
                </w:r>
              </w:p>
              <w:p w:rsidR="00000000" w:rsidDel="00000000" w:rsidP="00000000" w:rsidRDefault="00000000" w:rsidRPr="00000000" w14:paraId="0000016A">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 t</w:t>
                </w:r>
              </w:p>
              <w:p w:rsidR="00000000" w:rsidDel="00000000" w:rsidP="00000000" w:rsidRDefault="00000000" w:rsidRPr="00000000" w14:paraId="0000016B">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deny ip 10.0.4.0 0.0.0.255 192.168.0.0 0.0.0.255</w:t>
                </w:r>
              </w:p>
              <w:p w:rsidR="00000000" w:rsidDel="00000000" w:rsidP="00000000" w:rsidRDefault="00000000" w:rsidRPr="00000000" w14:paraId="0000016C">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permit ip any any</w:t>
                </w:r>
              </w:p>
              <w:p w:rsidR="00000000" w:rsidDel="00000000" w:rsidP="00000000" w:rsidRDefault="00000000" w:rsidRPr="00000000" w14:paraId="0000016D">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6E">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access-group 100 out</w:t>
                </w:r>
              </w:p>
              <w:p w:rsidR="00000000" w:rsidDel="00000000" w:rsidP="00000000" w:rsidRDefault="00000000" w:rsidRPr="00000000" w14:paraId="0000016F">
                <w:pPr>
                  <w:widowControl w:val="1"/>
                  <w:spacing w:line="259" w:lineRule="auto"/>
                  <w:rPr>
                    <w:rFonts w:ascii="Cambria" w:cs="Cambria" w:eastAsia="Cambria" w:hAnsi="Cambria"/>
                    <w:sz w:val="24"/>
                    <w:szCs w:val="24"/>
                  </w:rPr>
                </w:pPr>
                <w:r w:rsidDel="00000000" w:rsidR="00000000" w:rsidRPr="00000000">
                  <w:rPr>
                    <w:rFonts w:ascii="Courier New" w:cs="Courier New" w:eastAsia="Courier New" w:hAnsi="Courier New"/>
                    <w:rtl w:val="0"/>
                  </w:rPr>
                  <w:t xml:space="preserve">exit</w:t>
                </w:r>
                <w:r w:rsidDel="00000000" w:rsidR="00000000" w:rsidRPr="00000000">
                  <w:rPr>
                    <w:rtl w:val="0"/>
                  </w:rPr>
                </w:r>
              </w:p>
            </w:tc>
          </w:tr>
        </w:tbl>
      </w:sdtContent>
    </w:sdt>
    <w:p w:rsidR="00000000" w:rsidDel="00000000" w:rsidP="00000000" w:rsidRDefault="00000000" w:rsidRPr="00000000" w14:paraId="00000170">
      <w:pPr>
        <w:widowControl w:val="1"/>
        <w:spacing w:after="80" w:lineRule="auto"/>
        <w:ind w:left="0" w:firstLine="0"/>
        <w:rPr>
          <w:rFonts w:ascii="Cambria" w:cs="Cambria" w:eastAsia="Cambria" w:hAnsi="Cambria"/>
          <w:sz w:val="24"/>
          <w:szCs w:val="24"/>
        </w:rPr>
      </w:pPr>
      <w:bookmarkStart w:colFirst="0" w:colLast="0" w:name="_heading=h.ieh77lv05za5" w:id="20"/>
      <w:bookmarkEnd w:id="20"/>
      <w:r w:rsidDel="00000000" w:rsidR="00000000" w:rsidRPr="00000000">
        <w:rPr>
          <w:rtl w:val="0"/>
        </w:rPr>
      </w:r>
    </w:p>
    <w:p w:rsidR="00000000" w:rsidDel="00000000" w:rsidP="00000000" w:rsidRDefault="00000000" w:rsidRPr="00000000" w14:paraId="00000171">
      <w:pPr>
        <w:widowControl w:val="1"/>
        <w:spacing w:after="80" w:lineRule="auto"/>
        <w:ind w:left="0" w:firstLine="0"/>
        <w:rPr>
          <w:rFonts w:ascii="Cambria" w:cs="Cambria" w:eastAsia="Cambria" w:hAnsi="Cambria"/>
          <w:sz w:val="24"/>
          <w:szCs w:val="24"/>
        </w:rPr>
      </w:pPr>
      <w:bookmarkStart w:colFirst="0" w:colLast="0" w:name="_heading=h.v9d4jyq5nxm6" w:id="18"/>
      <w:bookmarkEnd w:id="18"/>
      <w:r w:rsidDel="00000000" w:rsidR="00000000" w:rsidRPr="00000000">
        <w:rPr>
          <w:rFonts w:ascii="Cambria" w:cs="Cambria" w:eastAsia="Cambria" w:hAnsi="Cambria"/>
          <w:sz w:val="24"/>
          <w:szCs w:val="24"/>
          <w:rtl w:val="0"/>
        </w:rPr>
        <w:tab/>
        <w:t xml:space="preserve">Verification commands.</w:t>
      </w:r>
    </w:p>
    <w:sdt>
      <w:sdtPr>
        <w:lock w:val="contentLocked"/>
        <w:tag w:val="goog_rdk_1"/>
      </w:sdtPr>
      <w:sdtContent>
        <w:tbl>
          <w:tblPr>
            <w:tblStyle w:val="Table9"/>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1"/>
                  <w:spacing w:after="160" w:line="259" w:lineRule="auto"/>
                  <w:rPr>
                    <w:rFonts w:ascii="Cambria" w:cs="Cambria" w:eastAsia="Cambria" w:hAnsi="Cambria"/>
                    <w:sz w:val="24"/>
                    <w:szCs w:val="24"/>
                  </w:rPr>
                </w:pPr>
                <w:r w:rsidDel="00000000" w:rsidR="00000000" w:rsidRPr="00000000">
                  <w:rPr>
                    <w:rFonts w:ascii="Courier New" w:cs="Courier New" w:eastAsia="Courier New" w:hAnsi="Courier New"/>
                    <w:rtl w:val="0"/>
                  </w:rPr>
                  <w:t xml:space="preserve">show access-lists</w:t>
                </w:r>
                <w:r w:rsidDel="00000000" w:rsidR="00000000" w:rsidRPr="00000000">
                  <w:rPr>
                    <w:rtl w:val="0"/>
                  </w:rPr>
                </w:r>
              </w:p>
            </w:tc>
          </w:tr>
        </w:tbl>
      </w:sdtContent>
    </w:sdt>
    <w:p w:rsidR="00000000" w:rsidDel="00000000" w:rsidP="00000000" w:rsidRDefault="00000000" w:rsidRPr="00000000" w14:paraId="00000173">
      <w:pPr>
        <w:widowControl w:val="1"/>
        <w:spacing w:after="80" w:lineRule="auto"/>
        <w:ind w:left="0" w:firstLine="720"/>
        <w:rPr>
          <w:rFonts w:ascii="Cambria" w:cs="Cambria" w:eastAsia="Cambria" w:hAnsi="Cambria"/>
          <w:sz w:val="24"/>
          <w:szCs w:val="24"/>
        </w:rPr>
      </w:pPr>
      <w:bookmarkStart w:colFirst="0" w:colLast="0" w:name="_heading=h.qqti5fx71yzj" w:id="21"/>
      <w:bookmarkEnd w:id="21"/>
      <w:r w:rsidDel="00000000" w:rsidR="00000000" w:rsidRPr="00000000">
        <w:rPr>
          <w:rtl w:val="0"/>
        </w:rPr>
      </w:r>
    </w:p>
    <w:p w:rsidR="00000000" w:rsidDel="00000000" w:rsidP="00000000" w:rsidRDefault="00000000" w:rsidRPr="00000000" w14:paraId="00000174">
      <w:pPr>
        <w:widowControl w:val="1"/>
        <w:spacing w:after="80" w:lineRule="auto"/>
        <w:ind w:left="0" w:firstLine="720"/>
        <w:rPr>
          <w:rFonts w:ascii="Cambria" w:cs="Cambria" w:eastAsia="Cambria" w:hAnsi="Cambria"/>
          <w:sz w:val="24"/>
          <w:szCs w:val="24"/>
        </w:rPr>
      </w:pPr>
      <w:bookmarkStart w:colFirst="0" w:colLast="0" w:name="_heading=h.4ir5r3ys3sej" w:id="22"/>
      <w:bookmarkEnd w:id="22"/>
      <w:r w:rsidDel="00000000" w:rsidR="00000000" w:rsidRPr="00000000">
        <w:rPr>
          <w:rFonts w:ascii="Cambria" w:cs="Cambria" w:eastAsia="Cambria" w:hAnsi="Cambria"/>
          <w:sz w:val="24"/>
          <w:szCs w:val="24"/>
          <w:rtl w:val="0"/>
        </w:rPr>
        <w:t xml:space="preserve">remove or delete the ACL entirely.</w:t>
      </w:r>
    </w:p>
    <w:sdt>
      <w:sdtPr>
        <w:lock w:val="contentLocked"/>
        <w:tag w:val="goog_rdk_2"/>
      </w:sdtPr>
      <w:sdtContent>
        <w:tbl>
          <w:tblPr>
            <w:tblStyle w:val="Table10"/>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1"/>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access-list 100 deny ip 10.0.4.0 0.0.0.255 192.168.0.0 0.0.0.255</w:t>
                </w:r>
              </w:p>
            </w:tc>
          </w:tr>
        </w:tbl>
      </w:sdtContent>
    </w:sdt>
    <w:p w:rsidR="00000000" w:rsidDel="00000000" w:rsidP="00000000" w:rsidRDefault="00000000" w:rsidRPr="00000000" w14:paraId="00000176">
      <w:pPr>
        <w:widowControl w:val="1"/>
        <w:spacing w:after="80" w:lineRule="auto"/>
        <w:ind w:firstLine="720"/>
        <w:rPr>
          <w:rFonts w:ascii="Cambria" w:cs="Cambria" w:eastAsia="Cambria" w:hAnsi="Cambria"/>
          <w:sz w:val="24"/>
          <w:szCs w:val="24"/>
        </w:rPr>
      </w:pPr>
      <w:bookmarkStart w:colFirst="0" w:colLast="0" w:name="_heading=h.29e6eeigdhui" w:id="23"/>
      <w:bookmarkEnd w:id="23"/>
      <w:r w:rsidDel="00000000" w:rsidR="00000000" w:rsidRPr="00000000">
        <w:rPr>
          <w:rtl w:val="0"/>
        </w:rPr>
      </w:r>
    </w:p>
    <w:p w:rsidR="00000000" w:rsidDel="00000000" w:rsidP="00000000" w:rsidRDefault="00000000" w:rsidRPr="00000000" w14:paraId="00000177">
      <w:pPr>
        <w:widowControl w:val="1"/>
        <w:spacing w:after="80" w:lineRule="auto"/>
        <w:ind w:firstLine="720"/>
        <w:rPr>
          <w:rFonts w:ascii="Cambria" w:cs="Cambria" w:eastAsia="Cambria" w:hAnsi="Cambria"/>
          <w:b w:val="1"/>
          <w:sz w:val="24"/>
          <w:szCs w:val="24"/>
        </w:rPr>
      </w:pPr>
      <w:bookmarkStart w:colFirst="0" w:colLast="0" w:name="_heading=h.swbpg3u6s4he" w:id="24"/>
      <w:bookmarkEnd w:id="24"/>
      <w:r w:rsidDel="00000000" w:rsidR="00000000" w:rsidRPr="00000000">
        <w:rPr>
          <w:rFonts w:ascii="Cambria" w:cs="Cambria" w:eastAsia="Cambria" w:hAnsi="Cambria"/>
          <w:b w:val="1"/>
          <w:sz w:val="24"/>
          <w:szCs w:val="24"/>
          <w:rtl w:val="0"/>
        </w:rPr>
        <w:t xml:space="preserve">Next, I will apply it in a real-world scenario.</w:t>
      </w:r>
    </w:p>
    <w:p w:rsidR="00000000" w:rsidDel="00000000" w:rsidP="00000000" w:rsidRDefault="00000000" w:rsidRPr="00000000" w14:paraId="00000178">
      <w:pPr>
        <w:widowControl w:val="1"/>
        <w:spacing w:after="80" w:lineRule="auto"/>
        <w:ind w:firstLine="720"/>
        <w:rPr>
          <w:rFonts w:ascii="Cambria" w:cs="Cambria" w:eastAsia="Cambria" w:hAnsi="Cambria"/>
          <w:sz w:val="24"/>
          <w:szCs w:val="24"/>
        </w:rPr>
      </w:pPr>
      <w:bookmarkStart w:colFirst="0" w:colLast="0" w:name="_heading=h.drxfe7gsfq4b" w:id="25"/>
      <w:bookmarkEnd w:id="25"/>
      <w:r w:rsidDel="00000000" w:rsidR="00000000" w:rsidRPr="00000000">
        <w:rPr>
          <w:rtl w:val="0"/>
        </w:rPr>
      </w:r>
    </w:p>
    <w:p w:rsidR="00000000" w:rsidDel="00000000" w:rsidP="00000000" w:rsidRDefault="00000000" w:rsidRPr="00000000" w14:paraId="00000179">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56163" cy="3621955"/>
            <wp:effectExtent b="0" l="0" r="0" t="0"/>
            <wp:docPr id="208001325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56163" cy="3621955"/>
                    </a:xfrm>
                    <a:prstGeom prst="rect"/>
                    <a:ln/>
                  </pic:spPr>
                </pic:pic>
              </a:graphicData>
            </a:graphic>
          </wp:inline>
        </w:drawing>
      </w:r>
      <w:r w:rsidDel="00000000" w:rsidR="00000000" w:rsidRPr="00000000">
        <w:rPr>
          <w:rtl w:val="0"/>
        </w:rPr>
      </w:r>
    </w:p>
    <w:sdt>
      <w:sdtPr>
        <w:lock w:val="contentLocked"/>
        <w:tag w:val="goog_rdk_3"/>
      </w:sdtPr>
      <w:sdtContent>
        <w:tbl>
          <w:tblPr>
            <w:tblStyle w:val="Table11"/>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 t</w:t>
                </w:r>
              </w:p>
              <w:p w:rsidR="00000000" w:rsidDel="00000000" w:rsidP="00000000" w:rsidRDefault="00000000" w:rsidRPr="00000000" w14:paraId="0000017B">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deny ip any host 103.129.80.168</w:t>
                </w:r>
              </w:p>
              <w:p w:rsidR="00000000" w:rsidDel="00000000" w:rsidP="00000000" w:rsidRDefault="00000000" w:rsidRPr="00000000" w14:paraId="0000017C">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permit ip any any</w:t>
                </w:r>
              </w:p>
              <w:p w:rsidR="00000000" w:rsidDel="00000000" w:rsidP="00000000" w:rsidRDefault="00000000" w:rsidRPr="00000000" w14:paraId="0000017D">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7E">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access-group 100 out</w:t>
                </w:r>
              </w:p>
              <w:p w:rsidR="00000000" w:rsidDel="00000000" w:rsidP="00000000" w:rsidRDefault="00000000" w:rsidRPr="00000000" w14:paraId="0000017F">
                <w:pPr>
                  <w:widowControl w:val="1"/>
                  <w:spacing w:after="160" w:line="259"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0">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show access-lists</w:t>
                </w:r>
              </w:p>
            </w:tc>
          </w:tr>
        </w:tbl>
      </w:sdtContent>
    </w:sdt>
    <w:p w:rsidR="00000000" w:rsidDel="00000000" w:rsidP="00000000" w:rsidRDefault="00000000" w:rsidRPr="00000000" w14:paraId="00000181">
      <w:pPr>
        <w:widowControl w:val="1"/>
        <w:spacing w:after="80" w:lineRule="auto"/>
        <w:ind w:firstLine="720"/>
        <w:rPr>
          <w:rFonts w:ascii="Cambria" w:cs="Cambria" w:eastAsia="Cambria" w:hAnsi="Cambria"/>
          <w:sz w:val="24"/>
          <w:szCs w:val="24"/>
        </w:rPr>
      </w:pPr>
      <w:bookmarkStart w:colFirst="0" w:colLast="0" w:name="_heading=h.3dh1os10n1y2" w:id="26"/>
      <w:bookmarkEnd w:id="26"/>
      <w:r w:rsidDel="00000000" w:rsidR="00000000" w:rsidRPr="00000000">
        <w:rPr>
          <w:rtl w:val="0"/>
        </w:rPr>
      </w:r>
    </w:p>
    <w:p w:rsidR="00000000" w:rsidDel="00000000" w:rsidP="00000000" w:rsidRDefault="00000000" w:rsidRPr="00000000" w14:paraId="00000182">
      <w:pPr>
        <w:widowControl w:val="1"/>
        <w:spacing w:after="80" w:lineRule="auto"/>
        <w:ind w:firstLine="720"/>
        <w:rPr>
          <w:rFonts w:ascii="Courier New" w:cs="Courier New" w:eastAsia="Courier New" w:hAnsi="Courier New"/>
        </w:rPr>
      </w:pPr>
      <w:bookmarkStart w:colFirst="0" w:colLast="0" w:name="_heading=h.4ir5r3ys3sej" w:id="22"/>
      <w:bookmarkEnd w:id="22"/>
      <w:r w:rsidDel="00000000" w:rsidR="00000000" w:rsidRPr="00000000">
        <w:rPr>
          <w:rFonts w:ascii="Cambria" w:cs="Cambria" w:eastAsia="Cambria" w:hAnsi="Cambria"/>
          <w:sz w:val="24"/>
          <w:szCs w:val="24"/>
          <w:rtl w:val="0"/>
        </w:rPr>
        <w:t xml:space="preserve">Remove or delete the ACL entirely.</w:t>
      </w:r>
      <w:r w:rsidDel="00000000" w:rsidR="00000000" w:rsidRPr="00000000">
        <w:rPr>
          <w:rtl w:val="0"/>
        </w:rPr>
      </w:r>
    </w:p>
    <w:sdt>
      <w:sdtPr>
        <w:lock w:val="contentLocked"/>
        <w:tag w:val="goog_rdk_4"/>
      </w:sdtPr>
      <w:sdtContent>
        <w:tbl>
          <w:tblPr>
            <w:tblStyle w:val="Table12"/>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84">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ip access-group 100 out</w:t>
                </w:r>
              </w:p>
              <w:p w:rsidR="00000000" w:rsidDel="00000000" w:rsidP="00000000" w:rsidRDefault="00000000" w:rsidRPr="00000000" w14:paraId="00000185">
                <w:pPr>
                  <w:widowControl w:val="1"/>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access-list 100</w:t>
                </w:r>
              </w:p>
            </w:tc>
          </w:tr>
        </w:tbl>
      </w:sdtContent>
    </w:sdt>
    <w:p w:rsidR="00000000" w:rsidDel="00000000" w:rsidP="00000000" w:rsidRDefault="00000000" w:rsidRPr="00000000" w14:paraId="00000186">
      <w:pPr>
        <w:widowControl w:val="1"/>
        <w:spacing w:after="160" w:line="259"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7">
      <w:pPr>
        <w:widowControl w:val="1"/>
        <w:spacing w:after="80" w:lineRule="auto"/>
        <w:ind w:firstLine="720"/>
        <w:rPr>
          <w:rFonts w:ascii="Cambria" w:cs="Cambria" w:eastAsia="Cambria" w:hAnsi="Cambria"/>
          <w:sz w:val="24"/>
          <w:szCs w:val="24"/>
        </w:rPr>
      </w:pPr>
      <w:bookmarkStart w:colFirst="0" w:colLast="0" w:name="_heading=h.ikjd2fqtc3f0" w:id="27"/>
      <w:bookmarkEnd w:id="27"/>
      <w:r w:rsidDel="00000000" w:rsidR="00000000" w:rsidRPr="00000000">
        <w:rPr>
          <w:rtl w:val="0"/>
        </w:rPr>
      </w:r>
    </w:p>
    <w:p w:rsidR="00000000" w:rsidDel="00000000" w:rsidP="00000000" w:rsidRDefault="00000000" w:rsidRPr="00000000" w14:paraId="00000188">
      <w:pPr>
        <w:widowControl w:val="1"/>
        <w:spacing w:after="80" w:lineRule="auto"/>
        <w:ind w:firstLine="720"/>
        <w:rPr>
          <w:rFonts w:ascii="Cambria" w:cs="Cambria" w:eastAsia="Cambria" w:hAnsi="Cambria"/>
          <w:sz w:val="24"/>
          <w:szCs w:val="24"/>
        </w:rPr>
      </w:pPr>
      <w:bookmarkStart w:colFirst="0" w:colLast="0" w:name="_heading=h.8lxqd7mpcknz" w:id="28"/>
      <w:bookmarkEnd w:id="28"/>
      <w:r w:rsidDel="00000000" w:rsidR="00000000" w:rsidRPr="00000000">
        <w:rPr>
          <w:rtl w:val="0"/>
        </w:rPr>
      </w:r>
    </w:p>
    <w:p w:rsidR="00000000" w:rsidDel="00000000" w:rsidP="00000000" w:rsidRDefault="00000000" w:rsidRPr="00000000" w14:paraId="00000189">
      <w:pPr>
        <w:widowControl w:val="1"/>
        <w:pBdr>
          <w:top w:space="0" w:sz="0" w:val="nil"/>
          <w:left w:space="0" w:sz="0" w:val="nil"/>
          <w:bottom w:space="0" w:sz="0" w:val="nil"/>
          <w:right w:space="0" w:sz="0" w:val="nil"/>
          <w:between w:space="0" w:sz="0" w:val="nil"/>
        </w:pBdr>
        <w:spacing w:after="80" w:lineRule="auto"/>
        <w:jc w:val="center"/>
        <w:rPr>
          <w:rFonts w:ascii="Cambria" w:cs="Cambria" w:eastAsia="Cambria" w:hAnsi="Cambria"/>
          <w:b w:val="1"/>
          <w:i w:val="1"/>
          <w:color w:val="000000"/>
          <w:sz w:val="24"/>
          <w:szCs w:val="24"/>
        </w:rPr>
      </w:pPr>
      <w:bookmarkStart w:colFirst="0" w:colLast="0" w:name="_heading=h.2zbgiuw" w:id="29"/>
      <w:bookmarkEnd w:id="29"/>
      <w:r w:rsidDel="00000000" w:rsidR="00000000" w:rsidRPr="00000000">
        <w:rPr>
          <w:rtl w:val="0"/>
        </w:rPr>
      </w:r>
    </w:p>
    <w:p w:rsidR="00000000" w:rsidDel="00000000" w:rsidP="00000000" w:rsidRDefault="00000000" w:rsidRPr="00000000" w14:paraId="0000018A">
      <w:pPr>
        <w:spacing w:line="360" w:lineRule="auto"/>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18B">
      <w:pPr>
        <w:pStyle w:val="Heading1"/>
        <w:spacing w:before="59" w:line="360" w:lineRule="auto"/>
        <w:ind w:left="634" w:right="0" w:hanging="454"/>
        <w:rPr>
          <w:rFonts w:ascii="Cambria" w:cs="Cambria" w:eastAsia="Cambria" w:hAnsi="Cambria"/>
          <w:sz w:val="24"/>
          <w:szCs w:val="24"/>
        </w:rPr>
      </w:pPr>
      <w:bookmarkStart w:colFirst="0" w:colLast="0" w:name="_heading=h.nvkbfdmqttmw" w:id="30"/>
      <w:bookmarkEnd w:id="30"/>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spacing w:before="59" w:line="360" w:lineRule="auto"/>
        <w:ind w:left="634" w:right="0" w:hanging="454"/>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3. RESULTS OF IMPLEMENTATION</w:t>
      </w:r>
    </w:p>
    <w:p w:rsidR="00000000" w:rsidDel="00000000" w:rsidP="00000000" w:rsidRDefault="00000000" w:rsidRPr="00000000" w14:paraId="0000018D">
      <w:pPr>
        <w:pStyle w:val="Heading1"/>
        <w:spacing w:before="59" w:line="360" w:lineRule="auto"/>
        <w:ind w:left="634" w:right="0" w:hanging="454"/>
        <w:jc w:val="left"/>
        <w:rPr>
          <w:rFonts w:ascii="Cambria" w:cs="Cambria" w:eastAsia="Cambria" w:hAnsi="Cambria"/>
          <w:sz w:val="24"/>
          <w:szCs w:val="24"/>
        </w:rPr>
      </w:pPr>
      <w:bookmarkStart w:colFirst="0" w:colLast="0" w:name="_heading=h.gd5jxwxfeg8l" w:id="31"/>
      <w:bookmarkEnd w:id="31"/>
      <w:r w:rsidDel="00000000" w:rsidR="00000000" w:rsidRPr="00000000">
        <w:rPr>
          <w:rFonts w:ascii="Cambria" w:cs="Cambria" w:eastAsia="Cambria" w:hAnsi="Cambria"/>
          <w:sz w:val="24"/>
          <w:szCs w:val="24"/>
          <w:rtl w:val="0"/>
        </w:rPr>
        <w:t xml:space="preserve">3.1  EIGRP</w:t>
      </w:r>
    </w:p>
    <w:p w:rsidR="00000000" w:rsidDel="00000000" w:rsidP="00000000" w:rsidRDefault="00000000" w:rsidRPr="00000000" w14:paraId="0000018E">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314700"/>
            <wp:effectExtent b="0" l="0" r="0" t="0"/>
            <wp:docPr id="208001326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50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4"/>
        <w:rPr>
          <w:sz w:val="24"/>
          <w:szCs w:val="24"/>
        </w:rPr>
      </w:pPr>
      <w:bookmarkStart w:colFirst="0" w:colLast="0" w:name="_heading=h.ruu322q68f4n" w:id="32"/>
      <w:bookmarkEnd w:id="32"/>
      <w:r w:rsidDel="00000000" w:rsidR="00000000" w:rsidRPr="00000000">
        <w:rPr>
          <w:sz w:val="24"/>
          <w:szCs w:val="24"/>
          <w:rtl w:val="0"/>
        </w:rPr>
        <w:t xml:space="preserve">R1</w:t>
      </w:r>
    </w:p>
    <w:p w:rsidR="00000000" w:rsidDel="00000000" w:rsidP="00000000" w:rsidRDefault="00000000" w:rsidRPr="00000000" w14:paraId="00000190">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1130300"/>
            <wp:effectExtent b="0" l="0" r="0" t="0"/>
            <wp:docPr id="208001325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503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1"/>
        <w:spacing w:after="160" w:line="25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2">
      <w:pPr>
        <w:pStyle w:val="Heading4"/>
        <w:widowControl w:val="1"/>
        <w:spacing w:after="160" w:line="259" w:lineRule="auto"/>
        <w:rPr>
          <w:sz w:val="24"/>
          <w:szCs w:val="24"/>
        </w:rPr>
      </w:pPr>
      <w:bookmarkStart w:colFirst="0" w:colLast="0" w:name="_heading=h.8vc5oi5xqhjn" w:id="33"/>
      <w:bookmarkEnd w:id="33"/>
      <w:r w:rsidDel="00000000" w:rsidR="00000000" w:rsidRPr="00000000">
        <w:rPr>
          <w:sz w:val="24"/>
          <w:szCs w:val="24"/>
          <w:rtl w:val="0"/>
        </w:rPr>
        <w:t xml:space="preserve">R2</w:t>
      </w:r>
    </w:p>
    <w:p w:rsidR="00000000" w:rsidDel="00000000" w:rsidP="00000000" w:rsidRDefault="00000000" w:rsidRPr="00000000" w14:paraId="00000193">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1397000"/>
            <wp:effectExtent b="0" l="0" r="0" t="0"/>
            <wp:docPr id="208001326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503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1"/>
        <w:spacing w:after="160" w:line="25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5">
      <w:pPr>
        <w:pStyle w:val="Heading4"/>
        <w:widowControl w:val="1"/>
        <w:spacing w:after="160" w:line="259" w:lineRule="auto"/>
        <w:rPr>
          <w:sz w:val="24"/>
          <w:szCs w:val="24"/>
        </w:rPr>
      </w:pPr>
      <w:bookmarkStart w:colFirst="0" w:colLast="0" w:name="_heading=h.k2bslkbui7og" w:id="34"/>
      <w:bookmarkEnd w:id="34"/>
      <w:r w:rsidDel="00000000" w:rsidR="00000000" w:rsidRPr="00000000">
        <w:rPr>
          <w:sz w:val="24"/>
          <w:szCs w:val="24"/>
          <w:rtl w:val="0"/>
        </w:rPr>
        <w:t xml:space="preserve">R3</w:t>
      </w:r>
    </w:p>
    <w:p w:rsidR="00000000" w:rsidDel="00000000" w:rsidP="00000000" w:rsidRDefault="00000000" w:rsidRPr="00000000" w14:paraId="00000196">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1257300"/>
            <wp:effectExtent b="0" l="0" r="0" t="0"/>
            <wp:docPr id="208001326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50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4"/>
        <w:widowControl w:val="1"/>
        <w:spacing w:after="160" w:line="259" w:lineRule="auto"/>
        <w:rPr>
          <w:sz w:val="24"/>
          <w:szCs w:val="24"/>
        </w:rPr>
      </w:pPr>
      <w:bookmarkStart w:colFirst="0" w:colLast="0" w:name="_heading=h.9eyjude2qdpo" w:id="35"/>
      <w:bookmarkEnd w:id="35"/>
      <w:r w:rsidDel="00000000" w:rsidR="00000000" w:rsidRPr="00000000">
        <w:rPr>
          <w:sz w:val="24"/>
          <w:szCs w:val="24"/>
          <w:rtl w:val="0"/>
        </w:rPr>
        <w:t xml:space="preserve">R4</w:t>
      </w:r>
    </w:p>
    <w:p w:rsidR="00000000" w:rsidDel="00000000" w:rsidP="00000000" w:rsidRDefault="00000000" w:rsidRPr="00000000" w14:paraId="00000198">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4559300"/>
            <wp:effectExtent b="0" l="0" r="0" t="0"/>
            <wp:docPr id="208001326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503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ambria" w:cs="Cambria" w:eastAsia="Cambria" w:hAnsi="Cambria"/>
          <w:sz w:val="24"/>
          <w:szCs w:val="24"/>
        </w:rPr>
      </w:pPr>
      <w:bookmarkStart w:colFirst="0" w:colLast="0" w:name="_heading=h.hunfjwehpdcr" w:id="36"/>
      <w:bookmarkEnd w:id="36"/>
      <w:r w:rsidDel="00000000" w:rsidR="00000000" w:rsidRPr="00000000">
        <w:rPr>
          <w:rtl w:val="0"/>
        </w:rPr>
      </w:r>
    </w:p>
    <w:p w:rsidR="00000000" w:rsidDel="00000000" w:rsidP="00000000" w:rsidRDefault="00000000" w:rsidRPr="00000000" w14:paraId="0000019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C">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4114800"/>
            <wp:effectExtent b="0" l="0" r="0" t="0"/>
            <wp:docPr id="208001326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1503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1"/>
        <w:spacing w:after="80" w:lineRule="auto"/>
        <w:jc w:val="center"/>
        <w:rPr>
          <w:rFonts w:ascii="Cambria" w:cs="Cambria" w:eastAsia="Cambria" w:hAnsi="Cambria"/>
          <w:i w:val="1"/>
          <w:sz w:val="24"/>
          <w:szCs w:val="24"/>
        </w:rPr>
      </w:pPr>
      <w:bookmarkStart w:colFirst="0" w:colLast="0" w:name="_heading=h.39kk8xu" w:id="37"/>
      <w:bookmarkEnd w:id="37"/>
      <w:r w:rsidDel="00000000" w:rsidR="00000000" w:rsidRPr="00000000">
        <w:rPr>
          <w:rFonts w:ascii="Cambria" w:cs="Cambria" w:eastAsia="Cambria" w:hAnsi="Cambria"/>
          <w:i w:val="1"/>
          <w:sz w:val="24"/>
          <w:szCs w:val="24"/>
          <w:rtl w:val="0"/>
        </w:rPr>
        <w:t xml:space="preserve">Figure routing table</w:t>
      </w:r>
    </w:p>
    <w:p w:rsidR="00000000" w:rsidDel="00000000" w:rsidP="00000000" w:rsidRDefault="00000000" w:rsidRPr="00000000" w14:paraId="0000019E">
      <w:pPr>
        <w:rPr>
          <w:rFonts w:ascii="Cambria" w:cs="Cambria" w:eastAsia="Cambria" w:hAnsi="Cambria"/>
          <w:sz w:val="24"/>
          <w:szCs w:val="24"/>
        </w:rPr>
      </w:pPr>
      <w:bookmarkStart w:colFirst="0" w:colLast="0" w:name="_heading=h.p7sp0tukv4i8" w:id="38"/>
      <w:bookmarkEnd w:id="38"/>
      <w:r w:rsidDel="00000000" w:rsidR="00000000" w:rsidRPr="00000000">
        <w:rPr>
          <w:rtl w:val="0"/>
        </w:rPr>
      </w:r>
    </w:p>
    <w:p w:rsidR="00000000" w:rsidDel="00000000" w:rsidP="00000000" w:rsidRDefault="00000000" w:rsidRPr="00000000" w14:paraId="0000019F">
      <w:pPr>
        <w:pStyle w:val="Heading2"/>
        <w:ind w:hanging="526"/>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   OSPF</w:t>
      </w:r>
    </w:p>
    <w:p w:rsidR="00000000" w:rsidDel="00000000" w:rsidP="00000000" w:rsidRDefault="00000000" w:rsidRPr="00000000" w14:paraId="000001A0">
      <w:pPr>
        <w:widowControl w:val="1"/>
        <w:spacing w:after="160" w:line="259"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314700"/>
            <wp:effectExtent b="0" l="0" r="0" t="0"/>
            <wp:docPr id="208001326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50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spacing w:line="360" w:lineRule="auto"/>
        <w:rPr>
          <w:rFonts w:ascii="Cambria" w:cs="Cambria" w:eastAsia="Cambria" w:hAnsi="Cambria"/>
        </w:rPr>
      </w:pPr>
      <w:bookmarkStart w:colFirst="0" w:colLast="0" w:name="_heading=h.1zilukouk4cw" w:id="39"/>
      <w:bookmarkEnd w:id="39"/>
      <w:r w:rsidDel="00000000" w:rsidR="00000000" w:rsidRPr="00000000">
        <w:rPr>
          <w:rFonts w:ascii="Cambria" w:cs="Cambria" w:eastAsia="Cambria" w:hAnsi="Cambria"/>
          <w:rtl w:val="0"/>
        </w:rPr>
        <w:t xml:space="preserve">Configure</w:t>
      </w:r>
    </w:p>
    <w:p w:rsidR="00000000" w:rsidDel="00000000" w:rsidP="00000000" w:rsidRDefault="00000000" w:rsidRPr="00000000" w14:paraId="000001A2">
      <w:pPr>
        <w:pStyle w:val="Heading4"/>
        <w:spacing w:line="360" w:lineRule="auto"/>
        <w:rPr>
          <w:sz w:val="24"/>
          <w:szCs w:val="24"/>
        </w:rPr>
      </w:pPr>
      <w:bookmarkStart w:colFirst="0" w:colLast="0" w:name="_heading=h.ah7yfdnbnyn" w:id="40"/>
      <w:bookmarkEnd w:id="40"/>
      <w:r w:rsidDel="00000000" w:rsidR="00000000" w:rsidRPr="00000000">
        <w:rPr>
          <w:sz w:val="24"/>
          <w:szCs w:val="24"/>
          <w:rtl w:val="0"/>
        </w:rPr>
        <w:t xml:space="preserve">R1</w:t>
      </w:r>
    </w:p>
    <w:p w:rsidR="00000000" w:rsidDel="00000000" w:rsidP="00000000" w:rsidRDefault="00000000" w:rsidRPr="00000000" w14:paraId="000001A3">
      <w:pPr>
        <w:keepNext w:val="1"/>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4127500"/>
            <wp:effectExtent b="0" l="0" r="0" t="0"/>
            <wp:docPr id="208001326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1503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1"/>
        <w:pBdr>
          <w:top w:space="0" w:sz="0" w:val="nil"/>
          <w:left w:space="0" w:sz="0" w:val="nil"/>
          <w:bottom w:space="0" w:sz="0" w:val="nil"/>
          <w:right w:space="0" w:sz="0" w:val="nil"/>
          <w:between w:space="0" w:sz="0" w:val="nil"/>
        </w:pBdr>
        <w:spacing w:after="80" w:lineRule="auto"/>
        <w:jc w:val="center"/>
        <w:rPr>
          <w:rFonts w:ascii="Cambria" w:cs="Cambria" w:eastAsia="Cambria" w:hAnsi="Cambria"/>
          <w:i w:val="1"/>
          <w:color w:val="000000"/>
          <w:sz w:val="24"/>
          <w:szCs w:val="24"/>
        </w:rPr>
      </w:pPr>
      <w:r w:rsidDel="00000000" w:rsidR="00000000" w:rsidRPr="00000000">
        <w:rPr>
          <w:rFonts w:ascii="Cambria" w:cs="Cambria" w:eastAsia="Cambria" w:hAnsi="Cambria"/>
          <w:i w:val="1"/>
          <w:color w:val="000000"/>
          <w:sz w:val="24"/>
          <w:szCs w:val="24"/>
          <w:rtl w:val="0"/>
        </w:rPr>
        <w:t xml:space="preserve">Figure </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i w:val="1"/>
          <w:color w:val="000000"/>
          <w:sz w:val="24"/>
          <w:szCs w:val="24"/>
          <w:rtl w:val="0"/>
        </w:rPr>
        <w:t xml:space="preserve">. Example of </w:t>
      </w:r>
      <w:r w:rsidDel="00000000" w:rsidR="00000000" w:rsidRPr="00000000">
        <w:rPr>
          <w:rFonts w:ascii="Cambria" w:cs="Cambria" w:eastAsia="Cambria" w:hAnsi="Cambria"/>
          <w:i w:val="1"/>
          <w:sz w:val="24"/>
          <w:szCs w:val="24"/>
          <w:rtl w:val="0"/>
        </w:rPr>
        <w:t xml:space="preserve">basic configure R1</w:t>
      </w:r>
      <w:r w:rsidDel="00000000" w:rsidR="00000000" w:rsidRPr="00000000">
        <w:rPr>
          <w:rtl w:val="0"/>
        </w:rPr>
      </w:r>
    </w:p>
    <w:p w:rsidR="00000000" w:rsidDel="00000000" w:rsidP="00000000" w:rsidRDefault="00000000" w:rsidRPr="00000000" w14:paraId="000001A5">
      <w:pPr>
        <w:widowControl w:val="1"/>
        <w:pBdr>
          <w:top w:space="0" w:sz="0" w:val="nil"/>
          <w:left w:space="0" w:sz="0" w:val="nil"/>
          <w:bottom w:space="0" w:sz="0" w:val="nil"/>
          <w:right w:space="0" w:sz="0" w:val="nil"/>
          <w:between w:space="0" w:sz="0" w:val="nil"/>
        </w:pBdr>
        <w:spacing w:after="80" w:lineRule="auto"/>
        <w:rPr>
          <w:rFonts w:ascii="Cambria" w:cs="Cambria" w:eastAsia="Cambria" w:hAnsi="Cambria"/>
          <w:i w:val="1"/>
          <w:sz w:val="24"/>
          <w:szCs w:val="24"/>
        </w:rPr>
      </w:pPr>
      <w:bookmarkStart w:colFirst="0" w:colLast="0" w:name="_heading=h.a4365qnywhw7" w:id="41"/>
      <w:bookmarkEnd w:id="41"/>
      <w:r w:rsidDel="00000000" w:rsidR="00000000" w:rsidRPr="00000000">
        <w:rPr>
          <w:rFonts w:ascii="Cambria" w:cs="Cambria" w:eastAsia="Cambria" w:hAnsi="Cambria"/>
          <w:i w:val="1"/>
          <w:sz w:val="24"/>
          <w:szCs w:val="24"/>
        </w:rPr>
        <w:drawing>
          <wp:inline distB="114300" distT="114300" distL="114300" distR="114300">
            <wp:extent cx="6150300" cy="2336800"/>
            <wp:effectExtent b="0" l="0" r="0" t="0"/>
            <wp:docPr id="208001326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150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1"/>
        <w:pBdr>
          <w:top w:space="0" w:sz="0" w:val="nil"/>
          <w:left w:space="0" w:sz="0" w:val="nil"/>
          <w:bottom w:space="0" w:sz="0" w:val="nil"/>
          <w:right w:space="0" w:sz="0" w:val="nil"/>
          <w:between w:space="0" w:sz="0" w:val="nil"/>
        </w:pBdr>
        <w:spacing w:after="80" w:lineRule="auto"/>
        <w:rPr>
          <w:rFonts w:ascii="Cambria" w:cs="Cambria" w:eastAsia="Cambria" w:hAnsi="Cambria"/>
          <w:i w:val="1"/>
          <w:sz w:val="24"/>
          <w:szCs w:val="24"/>
        </w:rPr>
      </w:pPr>
      <w:bookmarkStart w:colFirst="0" w:colLast="0" w:name="_heading=h.icwh9igryz3b" w:id="42"/>
      <w:bookmarkEnd w:id="42"/>
      <w:r w:rsidDel="00000000" w:rsidR="00000000" w:rsidRPr="00000000">
        <w:rPr>
          <w:rtl w:val="0"/>
        </w:rPr>
      </w:r>
    </w:p>
    <w:p w:rsidR="00000000" w:rsidDel="00000000" w:rsidP="00000000" w:rsidRDefault="00000000" w:rsidRPr="00000000" w14:paraId="000001A7">
      <w:pPr>
        <w:pStyle w:val="Heading4"/>
        <w:widowControl w:val="1"/>
        <w:spacing w:after="80" w:lineRule="auto"/>
        <w:rPr>
          <w:sz w:val="24"/>
          <w:szCs w:val="24"/>
        </w:rPr>
      </w:pPr>
      <w:bookmarkStart w:colFirst="0" w:colLast="0" w:name="_heading=h.8r1yxdu8drle" w:id="43"/>
      <w:bookmarkEnd w:id="43"/>
      <w:r w:rsidDel="00000000" w:rsidR="00000000" w:rsidRPr="00000000">
        <w:rPr>
          <w:sz w:val="24"/>
          <w:szCs w:val="24"/>
          <w:rtl w:val="0"/>
        </w:rPr>
        <w:t xml:space="preserve">R2</w:t>
      </w:r>
    </w:p>
    <w:p w:rsidR="00000000" w:rsidDel="00000000" w:rsidP="00000000" w:rsidRDefault="00000000" w:rsidRPr="00000000" w14:paraId="000001A8">
      <w:pPr>
        <w:widowControl w:val="1"/>
        <w:pBdr>
          <w:top w:space="0" w:sz="0" w:val="nil"/>
          <w:left w:space="0" w:sz="0" w:val="nil"/>
          <w:bottom w:space="0" w:sz="0" w:val="nil"/>
          <w:right w:space="0" w:sz="0" w:val="nil"/>
          <w:between w:space="0" w:sz="0" w:val="nil"/>
        </w:pBdr>
        <w:spacing w:after="80" w:lineRule="auto"/>
        <w:rPr>
          <w:rFonts w:ascii="Cambria" w:cs="Cambria" w:eastAsia="Cambria" w:hAnsi="Cambria"/>
          <w:i w:val="1"/>
          <w:sz w:val="24"/>
          <w:szCs w:val="24"/>
        </w:rPr>
      </w:pPr>
      <w:bookmarkStart w:colFirst="0" w:colLast="0" w:name="_heading=h.haqshcnqtu3r" w:id="44"/>
      <w:bookmarkEnd w:id="44"/>
      <w:r w:rsidDel="00000000" w:rsidR="00000000" w:rsidRPr="00000000">
        <w:rPr>
          <w:rFonts w:ascii="Cambria" w:cs="Cambria" w:eastAsia="Cambria" w:hAnsi="Cambria"/>
          <w:i w:val="1"/>
          <w:sz w:val="24"/>
          <w:szCs w:val="24"/>
        </w:rPr>
        <w:drawing>
          <wp:inline distB="114300" distT="114300" distL="114300" distR="114300">
            <wp:extent cx="6150300" cy="2438400"/>
            <wp:effectExtent b="0" l="0" r="0" t="0"/>
            <wp:docPr id="208001326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1503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1"/>
        <w:spacing w:after="8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 Example of basic configure R2</w:t>
      </w:r>
    </w:p>
    <w:p w:rsidR="00000000" w:rsidDel="00000000" w:rsidP="00000000" w:rsidRDefault="00000000" w:rsidRPr="00000000" w14:paraId="000001AA">
      <w:pPr>
        <w:widowControl w:val="1"/>
        <w:pBdr>
          <w:top w:space="0" w:sz="0" w:val="nil"/>
          <w:left w:space="0" w:sz="0" w:val="nil"/>
          <w:bottom w:space="0" w:sz="0" w:val="nil"/>
          <w:right w:space="0" w:sz="0" w:val="nil"/>
          <w:between w:space="0" w:sz="0" w:val="nil"/>
        </w:pBdr>
        <w:spacing w:after="80" w:lineRule="auto"/>
        <w:rPr>
          <w:rFonts w:ascii="Cambria" w:cs="Cambria" w:eastAsia="Cambria" w:hAnsi="Cambria"/>
          <w:i w:val="1"/>
          <w:sz w:val="24"/>
          <w:szCs w:val="24"/>
        </w:rPr>
      </w:pPr>
      <w:bookmarkStart w:colFirst="0" w:colLast="0" w:name="_heading=h.9h3789t55dp2" w:id="45"/>
      <w:bookmarkEnd w:id="45"/>
      <w:r w:rsidDel="00000000" w:rsidR="00000000" w:rsidRPr="00000000">
        <w:rPr>
          <w:rtl w:val="0"/>
        </w:rPr>
      </w:r>
    </w:p>
    <w:p w:rsidR="00000000" w:rsidDel="00000000" w:rsidP="00000000" w:rsidRDefault="00000000" w:rsidRPr="00000000" w14:paraId="000001AB">
      <w:pPr>
        <w:widowControl w:val="1"/>
        <w:pBdr>
          <w:top w:space="0" w:sz="0" w:val="nil"/>
          <w:left w:space="0" w:sz="0" w:val="nil"/>
          <w:bottom w:space="0" w:sz="0" w:val="nil"/>
          <w:right w:space="0" w:sz="0" w:val="nil"/>
          <w:between w:space="0" w:sz="0" w:val="nil"/>
        </w:pBdr>
        <w:spacing w:after="80" w:lineRule="auto"/>
        <w:rPr>
          <w:rFonts w:ascii="Cambria" w:cs="Cambria" w:eastAsia="Cambria" w:hAnsi="Cambria"/>
          <w:i w:val="1"/>
          <w:sz w:val="24"/>
          <w:szCs w:val="24"/>
        </w:rPr>
      </w:pPr>
      <w:bookmarkStart w:colFirst="0" w:colLast="0" w:name="_heading=h.j0461e9zriie" w:id="46"/>
      <w:bookmarkEnd w:id="46"/>
      <w:r w:rsidDel="00000000" w:rsidR="00000000" w:rsidRPr="00000000">
        <w:rPr>
          <w:rFonts w:ascii="Cambria" w:cs="Cambria" w:eastAsia="Cambria" w:hAnsi="Cambria"/>
          <w:i w:val="1"/>
          <w:sz w:val="24"/>
          <w:szCs w:val="24"/>
        </w:rPr>
        <w:drawing>
          <wp:inline distB="114300" distT="114300" distL="114300" distR="114300">
            <wp:extent cx="6150300" cy="2438400"/>
            <wp:effectExtent b="0" l="0" r="0" t="0"/>
            <wp:docPr id="208001326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1503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widowControl w:val="1"/>
        <w:pBdr>
          <w:top w:space="0" w:sz="0" w:val="nil"/>
          <w:left w:space="0" w:sz="0" w:val="nil"/>
          <w:bottom w:space="0" w:sz="0" w:val="nil"/>
          <w:right w:space="0" w:sz="0" w:val="nil"/>
          <w:between w:space="0" w:sz="0" w:val="nil"/>
        </w:pBdr>
        <w:spacing w:after="80" w:lineRule="auto"/>
        <w:rPr>
          <w:rFonts w:ascii="Cambria" w:cs="Cambria" w:eastAsia="Cambria" w:hAnsi="Cambria"/>
          <w:i w:val="1"/>
          <w:sz w:val="24"/>
          <w:szCs w:val="24"/>
        </w:rPr>
      </w:pPr>
      <w:bookmarkStart w:colFirst="0" w:colLast="0" w:name="_heading=h.y5gh2mfjm1xe" w:id="47"/>
      <w:bookmarkEnd w:id="47"/>
      <w:r w:rsidDel="00000000" w:rsidR="00000000" w:rsidRPr="00000000">
        <w:rPr>
          <w:rtl w:val="0"/>
        </w:rPr>
      </w:r>
    </w:p>
    <w:p w:rsidR="00000000" w:rsidDel="00000000" w:rsidP="00000000" w:rsidRDefault="00000000" w:rsidRPr="00000000" w14:paraId="000001AD">
      <w:pPr>
        <w:pStyle w:val="Heading4"/>
        <w:widowControl w:val="1"/>
        <w:spacing w:after="80" w:lineRule="auto"/>
        <w:rPr>
          <w:sz w:val="24"/>
          <w:szCs w:val="24"/>
        </w:rPr>
      </w:pPr>
      <w:bookmarkStart w:colFirst="0" w:colLast="0" w:name="_heading=h.4hke885a6aeu" w:id="48"/>
      <w:bookmarkEnd w:id="48"/>
      <w:r w:rsidDel="00000000" w:rsidR="00000000" w:rsidRPr="00000000">
        <w:rPr>
          <w:sz w:val="24"/>
          <w:szCs w:val="24"/>
          <w:rtl w:val="0"/>
        </w:rPr>
        <w:t xml:space="preserve">R3</w:t>
      </w:r>
    </w:p>
    <w:p w:rsidR="00000000" w:rsidDel="00000000" w:rsidP="00000000" w:rsidRDefault="00000000" w:rsidRPr="00000000" w14:paraId="000001AE">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111500"/>
            <wp:effectExtent b="0" l="0" r="0" t="0"/>
            <wp:docPr id="208001327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1503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1"/>
        <w:spacing w:after="80" w:lineRule="auto"/>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Figure  . Example of basic configure R3</w:t>
      </w:r>
      <w:r w:rsidDel="00000000" w:rsidR="00000000" w:rsidRPr="00000000">
        <w:rPr>
          <w:rtl w:val="0"/>
        </w:rPr>
      </w:r>
    </w:p>
    <w:p w:rsidR="00000000" w:rsidDel="00000000" w:rsidP="00000000" w:rsidRDefault="00000000" w:rsidRPr="00000000" w14:paraId="000001B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1104900"/>
            <wp:effectExtent b="0" l="0" r="0" t="0"/>
            <wp:docPr id="208001327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150300" cy="1104900"/>
                    </a:xfrm>
                    <a:prstGeom prst="rect"/>
                    <a:ln/>
                  </pic:spPr>
                </pic:pic>
              </a:graphicData>
            </a:graphic>
          </wp:inline>
        </w:drawing>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1B1">
      <w:pPr>
        <w:pStyle w:val="Heading4"/>
        <w:rPr>
          <w:sz w:val="24"/>
          <w:szCs w:val="24"/>
        </w:rPr>
      </w:pPr>
      <w:bookmarkStart w:colFirst="0" w:colLast="0" w:name="_heading=h.bsclsdsvfa6i" w:id="49"/>
      <w:bookmarkEnd w:id="49"/>
      <w:r w:rsidDel="00000000" w:rsidR="00000000" w:rsidRPr="00000000">
        <w:rPr>
          <w:sz w:val="24"/>
          <w:szCs w:val="24"/>
          <w:rtl w:val="0"/>
        </w:rPr>
        <w:t xml:space="preserve">R4</w:t>
      </w:r>
    </w:p>
    <w:p w:rsidR="00000000" w:rsidDel="00000000" w:rsidP="00000000" w:rsidRDefault="00000000" w:rsidRPr="00000000" w14:paraId="000001B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378200"/>
            <wp:effectExtent b="0" l="0" r="0" t="0"/>
            <wp:docPr id="208001327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1503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1"/>
        <w:spacing w:after="80" w:lineRule="auto"/>
        <w:jc w:val="center"/>
        <w:rPr>
          <w:rFonts w:ascii="Cambria" w:cs="Cambria" w:eastAsia="Cambria" w:hAnsi="Cambria"/>
          <w:sz w:val="24"/>
          <w:szCs w:val="24"/>
        </w:rPr>
      </w:pPr>
      <w:bookmarkStart w:colFirst="0" w:colLast="0" w:name="_heading=h.2afmg28" w:id="50"/>
      <w:bookmarkEnd w:id="50"/>
      <w:r w:rsidDel="00000000" w:rsidR="00000000" w:rsidRPr="00000000">
        <w:rPr>
          <w:rFonts w:ascii="Cambria" w:cs="Cambria" w:eastAsia="Cambria" w:hAnsi="Cambria"/>
          <w:i w:val="1"/>
          <w:sz w:val="24"/>
          <w:szCs w:val="24"/>
          <w:rtl w:val="0"/>
        </w:rPr>
        <w:t xml:space="preserve">Figure  . Example of basic configure R4</w:t>
      </w:r>
      <w:r w:rsidDel="00000000" w:rsidR="00000000" w:rsidRPr="00000000">
        <w:rPr>
          <w:rtl w:val="0"/>
        </w:rPr>
      </w:r>
    </w:p>
    <w:p w:rsidR="00000000" w:rsidDel="00000000" w:rsidP="00000000" w:rsidRDefault="00000000" w:rsidRPr="00000000" w14:paraId="000001B4">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6565900"/>
            <wp:effectExtent b="0" l="0" r="0" t="0"/>
            <wp:docPr id="208001327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1503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6">
      <w:pPr>
        <w:pStyle w:val="Heading3"/>
        <w:spacing w:line="360" w:lineRule="auto"/>
        <w:rPr>
          <w:rFonts w:ascii="Cambria" w:cs="Cambria" w:eastAsia="Cambria" w:hAnsi="Cambria"/>
        </w:rPr>
      </w:pPr>
      <w:bookmarkStart w:colFirst="0" w:colLast="0" w:name="_heading=h.v7n7t5hvbs9o" w:id="51"/>
      <w:bookmarkEnd w:id="51"/>
      <w:r w:rsidDel="00000000" w:rsidR="00000000" w:rsidRPr="00000000">
        <w:rPr>
          <w:rFonts w:ascii="Cambria" w:cs="Cambria" w:eastAsia="Cambria" w:hAnsi="Cambria"/>
          <w:rtl w:val="0"/>
        </w:rPr>
        <w:t xml:space="preserve">Result</w:t>
      </w:r>
    </w:p>
    <w:p w:rsidR="00000000" w:rsidDel="00000000" w:rsidP="00000000" w:rsidRDefault="00000000" w:rsidRPr="00000000" w14:paraId="000001B7">
      <w:pPr>
        <w:pStyle w:val="Heading4"/>
        <w:rPr>
          <w:sz w:val="24"/>
          <w:szCs w:val="24"/>
        </w:rPr>
      </w:pPr>
      <w:bookmarkStart w:colFirst="0" w:colLast="0" w:name="_heading=h.ktu2c9skap94" w:id="52"/>
      <w:bookmarkEnd w:id="52"/>
      <w:r w:rsidDel="00000000" w:rsidR="00000000" w:rsidRPr="00000000">
        <w:rPr>
          <w:sz w:val="24"/>
          <w:szCs w:val="24"/>
          <w:rtl w:val="0"/>
        </w:rPr>
        <w:t xml:space="preserve">OSPF Routing</w:t>
      </w:r>
    </w:p>
    <w:p w:rsidR="00000000" w:rsidDel="00000000" w:rsidP="00000000" w:rsidRDefault="00000000" w:rsidRPr="00000000" w14:paraId="000001B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R1</w:t>
      </w:r>
    </w:p>
    <w:p w:rsidR="00000000" w:rsidDel="00000000" w:rsidP="00000000" w:rsidRDefault="00000000" w:rsidRPr="00000000" w14:paraId="000001B9">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898900"/>
            <wp:effectExtent b="0" l="0" r="0" t="0"/>
            <wp:docPr id="208001327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1503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4"/>
        <w:spacing w:line="360" w:lineRule="auto"/>
        <w:jc w:val="both"/>
        <w:rPr>
          <w:sz w:val="24"/>
          <w:szCs w:val="24"/>
        </w:rPr>
      </w:pPr>
      <w:bookmarkStart w:colFirst="0" w:colLast="0" w:name="_heading=h.ef8libktyly" w:id="53"/>
      <w:bookmarkEnd w:id="53"/>
      <w:r w:rsidDel="00000000" w:rsidR="00000000" w:rsidRPr="00000000">
        <w:rPr>
          <w:sz w:val="24"/>
          <w:szCs w:val="24"/>
          <w:rtl w:val="0"/>
        </w:rPr>
        <w:t xml:space="preserve">NAT</w:t>
      </w:r>
    </w:p>
    <w:p w:rsidR="00000000" w:rsidDel="00000000" w:rsidP="00000000" w:rsidRDefault="00000000" w:rsidRPr="00000000" w14:paraId="000001BB">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276600"/>
            <wp:effectExtent b="0" l="0" r="0" t="0"/>
            <wp:docPr id="208001327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1503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3150" cy="1535782"/>
            <wp:effectExtent b="0" l="0" r="0" t="0"/>
            <wp:docPr id="2080013249" name="image10.png"/>
            <a:graphic>
              <a:graphicData uri="http://schemas.openxmlformats.org/drawingml/2006/picture">
                <pic:pic>
                  <pic:nvPicPr>
                    <pic:cNvPr id="0" name="image10.png"/>
                    <pic:cNvPicPr preferRelativeResize="0"/>
                  </pic:nvPicPr>
                  <pic:blipFill>
                    <a:blip r:embed="rId29"/>
                    <a:srcRect b="0" l="0" r="0" t="52991"/>
                    <a:stretch>
                      <a:fillRect/>
                    </a:stretch>
                  </pic:blipFill>
                  <pic:spPr>
                    <a:xfrm>
                      <a:off x="0" y="0"/>
                      <a:ext cx="6153150" cy="1535782"/>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441700"/>
            <wp:effectExtent b="0" l="0" r="0" t="0"/>
            <wp:docPr id="208001325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1503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4"/>
        <w:spacing w:line="360" w:lineRule="auto"/>
        <w:jc w:val="both"/>
        <w:rPr>
          <w:sz w:val="24"/>
          <w:szCs w:val="24"/>
        </w:rPr>
      </w:pPr>
      <w:bookmarkStart w:colFirst="0" w:colLast="0" w:name="_heading=h.idrwm4qvhdvd" w:id="54"/>
      <w:bookmarkEnd w:id="54"/>
      <w:r w:rsidDel="00000000" w:rsidR="00000000" w:rsidRPr="00000000">
        <w:rPr>
          <w:sz w:val="24"/>
          <w:szCs w:val="24"/>
          <w:rtl w:val="0"/>
        </w:rPr>
        <w:t xml:space="preserve">Multipath backup</w:t>
      </w:r>
    </w:p>
    <w:p w:rsidR="00000000" w:rsidDel="00000000" w:rsidP="00000000" w:rsidRDefault="00000000" w:rsidRPr="00000000" w14:paraId="000001B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initially, data will go to 172.16.3.0. Via 10.0.0.2 (R2 - se0/0/1) to R4 </w:t>
      </w:r>
    </w:p>
    <w:p w:rsidR="00000000" w:rsidDel="00000000" w:rsidP="00000000" w:rsidRDefault="00000000" w:rsidRPr="00000000" w14:paraId="000001C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R1 -&gt; R2 -&gt; R4</w:t>
      </w:r>
    </w:p>
    <w:p w:rsidR="00000000" w:rsidDel="00000000" w:rsidP="00000000" w:rsidRDefault="00000000" w:rsidRPr="00000000" w14:paraId="000001C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1524000"/>
            <wp:effectExtent b="0" l="0" r="0" t="0"/>
            <wp:docPr id="208001325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150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next, shut down se0/0/1</w:t>
      </w:r>
    </w:p>
    <w:p w:rsidR="00000000" w:rsidDel="00000000" w:rsidP="00000000" w:rsidRDefault="00000000" w:rsidRPr="00000000" w14:paraId="000001C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5">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3150" cy="1905000"/>
            <wp:effectExtent b="0" l="0" r="0" t="0"/>
            <wp:docPr id="208001325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1531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change path from se0/0/1 to se0/0/0 (10.0.0.2 to 10.0.2.2)</w:t>
      </w:r>
    </w:p>
    <w:p w:rsidR="00000000" w:rsidDel="00000000" w:rsidP="00000000" w:rsidRDefault="00000000" w:rsidRPr="00000000" w14:paraId="000001C8">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1066800"/>
            <wp:effectExtent b="0" l="0" r="0" t="0"/>
            <wp:docPr id="208001325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1503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A">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10150" cy="4181475"/>
            <wp:effectExtent b="0" l="0" r="0" t="0"/>
            <wp:docPr id="2080013254"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0101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next, shut down se0/0/0, change path from se0/0/0 to gi0/0  (10.0.2.2 to 10.0.3.2)</w:t>
      </w:r>
    </w:p>
    <w:p w:rsidR="00000000" w:rsidDel="00000000" w:rsidP="00000000" w:rsidRDefault="00000000" w:rsidRPr="00000000" w14:paraId="000001C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43575" cy="2105025"/>
            <wp:effectExtent b="0" l="0" r="0" t="0"/>
            <wp:docPr id="208001325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435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Packet Filtering </w:t>
      </w:r>
    </w:p>
    <w:p w:rsidR="00000000" w:rsidDel="00000000" w:rsidP="00000000" w:rsidRDefault="00000000" w:rsidRPr="00000000" w14:paraId="000001D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150300" cy="3441700"/>
            <wp:effectExtent b="0" l="0" r="0" t="0"/>
            <wp:docPr id="208001324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1503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firstLine="72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After packet filtering applied</w:t>
      </w:r>
      <w:r w:rsidDel="00000000" w:rsidR="00000000" w:rsidRPr="00000000">
        <w:rPr>
          <w:rtl w:val="0"/>
        </w:rPr>
      </w:r>
    </w:p>
    <w:p w:rsidR="00000000" w:rsidDel="00000000" w:rsidP="00000000" w:rsidRDefault="00000000" w:rsidRPr="00000000" w14:paraId="000001D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85469" cy="3078231"/>
            <wp:effectExtent b="0" l="0" r="0" t="0"/>
            <wp:docPr id="208001324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85469" cy="307823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0">
      <w:pPr>
        <w:widowControl w:val="1"/>
        <w:pBdr>
          <w:top w:space="0" w:sz="0" w:val="nil"/>
          <w:left w:space="0" w:sz="0" w:val="nil"/>
          <w:bottom w:space="0" w:sz="0" w:val="nil"/>
          <w:right w:space="0" w:sz="0" w:val="nil"/>
          <w:between w:space="0" w:sz="0" w:val="nil"/>
        </w:pBdr>
        <w:spacing w:after="80" w:lineRule="auto"/>
        <w:jc w:val="center"/>
        <w:rPr>
          <w:rFonts w:ascii="Cambria" w:cs="Cambria" w:eastAsia="Cambria" w:hAnsi="Cambria"/>
          <w:i w:val="1"/>
          <w:color w:val="ff0000"/>
          <w:sz w:val="24"/>
          <w:szCs w:val="24"/>
        </w:rPr>
      </w:pPr>
      <w:bookmarkStart w:colFirst="0" w:colLast="0" w:name="_heading=h.1gf8i83" w:id="55"/>
      <w:bookmarkEnd w:id="55"/>
      <w:r w:rsidDel="00000000" w:rsidR="00000000" w:rsidRPr="00000000">
        <w:rPr>
          <w:rtl w:val="0"/>
        </w:rPr>
      </w:r>
    </w:p>
    <w:p w:rsidR="00000000" w:rsidDel="00000000" w:rsidP="00000000" w:rsidRDefault="00000000" w:rsidRPr="00000000" w14:paraId="000001E1">
      <w:pPr>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1E2">
      <w:pPr>
        <w:pStyle w:val="Heading1"/>
        <w:spacing w:before="68" w:lineRule="auto"/>
        <w:ind w:right="406"/>
        <w:rPr>
          <w:rFonts w:ascii="Cambria" w:cs="Cambria" w:eastAsia="Cambria" w:hAnsi="Cambria"/>
          <w:sz w:val="24"/>
          <w:szCs w:val="24"/>
        </w:rPr>
      </w:pPr>
      <w:bookmarkStart w:colFirst="0" w:colLast="0" w:name="_heading=h.47fcg6ti2umk" w:id="56"/>
      <w:bookmarkEnd w:id="56"/>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spacing w:before="68" w:lineRule="auto"/>
        <w:ind w:right="406"/>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CHAPTER 4. CONCLUSION </w:t>
      </w:r>
    </w:p>
    <w:p w:rsidR="00000000" w:rsidDel="00000000" w:rsidP="00000000" w:rsidRDefault="00000000" w:rsidRPr="00000000" w14:paraId="000001E4">
      <w:pPr>
        <w:pStyle w:val="Heading2"/>
        <w:numPr>
          <w:ilvl w:val="0"/>
          <w:numId w:val="7"/>
        </w:numPr>
        <w:tabs>
          <w:tab w:val="left" w:leader="none" w:pos="426"/>
        </w:tabs>
        <w:spacing w:before="163" w:line="360" w:lineRule="auto"/>
        <w:ind w:left="709" w:right="432" w:hanging="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Conclusion</w:t>
      </w:r>
      <w:r w:rsidDel="00000000" w:rsidR="00000000" w:rsidRPr="00000000">
        <w:rPr>
          <w:rFonts w:ascii="Cambria" w:cs="Cambria" w:eastAsia="Cambria" w:hAnsi="Cambria"/>
          <w:sz w:val="24"/>
          <w:szCs w:val="24"/>
          <w:highlight w:val="white"/>
          <w:rtl w:val="0"/>
        </w:rPr>
        <w:t xml:space="preserve"> </w:t>
      </w:r>
    </w:p>
    <w:p w:rsidR="00000000" w:rsidDel="00000000" w:rsidP="00000000" w:rsidRDefault="00000000" w:rsidRPr="00000000" w14:paraId="000001E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deployed model not only ensures stable and secure connection but is also easy to expand. This is a suitable solution for small and medium-sized enterprises that need to optimize network resources.</w:t>
      </w:r>
    </w:p>
    <w:p w:rsidR="00000000" w:rsidDel="00000000" w:rsidP="00000000" w:rsidRDefault="00000000" w:rsidRPr="00000000" w14:paraId="000001E6">
      <w:pPr>
        <w:pStyle w:val="Heading2"/>
        <w:numPr>
          <w:ilvl w:val="0"/>
          <w:numId w:val="7"/>
        </w:numPr>
        <w:tabs>
          <w:tab w:val="left" w:leader="none" w:pos="426"/>
        </w:tabs>
        <w:spacing w:before="163" w:line="360" w:lineRule="auto"/>
        <w:ind w:left="709" w:right="432" w:hanging="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Future Works</w:t>
      </w:r>
    </w:p>
    <w:p w:rsidR="00000000" w:rsidDel="00000000" w:rsidP="00000000" w:rsidRDefault="00000000" w:rsidRPr="00000000" w14:paraId="000001E7">
      <w:pPr>
        <w:numPr>
          <w:ilvl w:val="0"/>
          <w:numId w:val="20"/>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Enhancing Security:</w:t>
      </w:r>
    </w:p>
    <w:p w:rsidR="00000000" w:rsidDel="00000000" w:rsidP="00000000" w:rsidRDefault="00000000" w:rsidRPr="00000000" w14:paraId="000001E8">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Implementing more advanced security measures such as IPSec or Firewalls to increase network protection against new threats.</w:t>
      </w:r>
    </w:p>
    <w:p w:rsidR="00000000" w:rsidDel="00000000" w:rsidP="00000000" w:rsidRDefault="00000000" w:rsidRPr="00000000" w14:paraId="000001E9">
      <w:pPr>
        <w:numPr>
          <w:ilvl w:val="0"/>
          <w:numId w:val="13"/>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Improving Load Balancing:</w:t>
      </w:r>
    </w:p>
    <w:p w:rsidR="00000000" w:rsidDel="00000000" w:rsidP="00000000" w:rsidRDefault="00000000" w:rsidRPr="00000000" w14:paraId="000001E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Apply load balancing across multiple routing protocols to improve traffic management efficiency.</w:t>
      </w:r>
    </w:p>
    <w:p w:rsidR="00000000" w:rsidDel="00000000" w:rsidP="00000000" w:rsidRDefault="00000000" w:rsidRPr="00000000" w14:paraId="000001EB">
      <w:pPr>
        <w:numPr>
          <w:ilvl w:val="0"/>
          <w:numId w:val="1"/>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Implementing Monitoring Tools:</w:t>
      </w:r>
    </w:p>
    <w:p w:rsidR="00000000" w:rsidDel="00000000" w:rsidP="00000000" w:rsidRDefault="00000000" w:rsidRPr="00000000" w14:paraId="000001E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Integrate monitoring tools such as Zabbix or PRTG to monitor performance and detect faults early.</w:t>
      </w:r>
    </w:p>
    <w:p w:rsidR="00000000" w:rsidDel="00000000" w:rsidP="00000000" w:rsidRDefault="00000000" w:rsidRPr="00000000" w14:paraId="000001ED">
      <w:pPr>
        <w:numPr>
          <w:ilvl w:val="0"/>
          <w:numId w:val="11"/>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Expanding Scenarios:</w:t>
      </w:r>
    </w:p>
    <w:p w:rsidR="00000000" w:rsidDel="00000000" w:rsidP="00000000" w:rsidRDefault="00000000" w:rsidRPr="00000000" w14:paraId="000001E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Extend the model with other routing protocols such as BGP or MPLS to serve larger enterprise networks</w:t>
      </w:r>
    </w:p>
    <w:p w:rsidR="00000000" w:rsidDel="00000000" w:rsidP="00000000" w:rsidRDefault="00000000" w:rsidRPr="00000000" w14:paraId="000001EF">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0">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1">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2">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3">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4">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5">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6">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7">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8">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9">
      <w:pPr>
        <w:spacing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A">
      <w:pPr>
        <w:pStyle w:val="Heading1"/>
        <w:spacing w:before="10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REFERENCES</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6" w:lineRule="auto"/>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1FC">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How Does Unequal Cost Path Load Balancing (Variance) Work in IGRP and EIGRP? - Cisco</w:t>
      </w:r>
      <w:r w:rsidDel="00000000" w:rsidR="00000000" w:rsidRPr="00000000">
        <w:rPr>
          <w:rFonts w:ascii="Cambria" w:cs="Cambria" w:eastAsia="Cambria" w:hAnsi="Cambria"/>
          <w:color w:val="000000"/>
          <w:sz w:val="24"/>
          <w:szCs w:val="24"/>
          <w:rtl w:val="0"/>
        </w:rPr>
        <w:t xml:space="preserve">: </w:t>
      </w:r>
      <w:hyperlink r:id="rId37">
        <w:r w:rsidDel="00000000" w:rsidR="00000000" w:rsidRPr="00000000">
          <w:rPr>
            <w:rFonts w:ascii="Cambria" w:cs="Cambria" w:eastAsia="Cambria" w:hAnsi="Cambria"/>
            <w:color w:val="1155cc"/>
            <w:sz w:val="24"/>
            <w:szCs w:val="24"/>
            <w:u w:val="single"/>
            <w:rtl w:val="0"/>
          </w:rPr>
          <w:t xml:space="preserve">How Does Unequal Cost Path Load Balancing (Variance) Work in IGRP and EIGRP? - Cisco</w:t>
        </w:r>
      </w:hyperlink>
      <w:r w:rsidDel="00000000" w:rsidR="00000000" w:rsidRPr="00000000">
        <w:rPr>
          <w:rtl w:val="0"/>
        </w:rPr>
      </w:r>
    </w:p>
    <w:p w:rsidR="00000000" w:rsidDel="00000000" w:rsidP="00000000" w:rsidRDefault="00000000" w:rsidRPr="00000000" w14:paraId="000001FD">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What Is a Virtual Private Network (VPN)? (2023): </w:t>
      </w:r>
      <w:r w:rsidDel="00000000" w:rsidR="00000000" w:rsidRPr="00000000">
        <w:rPr>
          <w:rFonts w:ascii="Cambria" w:cs="Cambria" w:eastAsia="Cambria" w:hAnsi="Cambria"/>
          <w:color w:val="000000"/>
          <w:sz w:val="24"/>
          <w:szCs w:val="24"/>
          <w:u w:val="single"/>
          <w:rtl w:val="0"/>
        </w:rPr>
        <w:t xml:space="preserve">https://www.cisco.com/c/en/us/products/security/vpn-endpoint-security-clients/what-is-vpn.html</w:t>
      </w:r>
      <w:r w:rsidDel="00000000" w:rsidR="00000000" w:rsidRPr="00000000">
        <w:rPr>
          <w:rtl w:val="0"/>
        </w:rPr>
      </w:r>
    </w:p>
    <w:p w:rsidR="00000000" w:rsidDel="00000000" w:rsidP="00000000" w:rsidRDefault="00000000" w:rsidRPr="00000000" w14:paraId="000001FE">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B., &amp; B. (2022). Deploy pfSense VMware step-by-step: </w:t>
      </w:r>
      <w:r w:rsidDel="00000000" w:rsidR="00000000" w:rsidRPr="00000000">
        <w:rPr>
          <w:rFonts w:ascii="Cambria" w:cs="Cambria" w:eastAsia="Cambria" w:hAnsi="Cambria"/>
          <w:color w:val="000000"/>
          <w:sz w:val="24"/>
          <w:szCs w:val="24"/>
          <w:u w:val="single"/>
          <w:rtl w:val="0"/>
        </w:rPr>
        <w:t xml:space="preserve">https://www.virtualizationhowto.com/2022/03/deploy-pfsense-vmware-step-by-step/</w:t>
      </w:r>
      <w:r w:rsidDel="00000000" w:rsidR="00000000" w:rsidRPr="00000000">
        <w:rPr>
          <w:rtl w:val="0"/>
        </w:rPr>
      </w:r>
    </w:p>
    <w:p w:rsidR="00000000" w:rsidDel="00000000" w:rsidP="00000000" w:rsidRDefault="00000000" w:rsidRPr="00000000" w14:paraId="000001FF">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Packages — IDS / IPS — Configuring the Snort Package, pfSense Documentation. (2023): </w:t>
      </w:r>
      <w:r w:rsidDel="00000000" w:rsidR="00000000" w:rsidRPr="00000000">
        <w:rPr>
          <w:rFonts w:ascii="Cambria" w:cs="Cambria" w:eastAsia="Cambria" w:hAnsi="Cambria"/>
          <w:color w:val="000000"/>
          <w:sz w:val="24"/>
          <w:szCs w:val="24"/>
          <w:u w:val="single"/>
          <w:rtl w:val="0"/>
        </w:rPr>
        <w:t xml:space="preserve">https://docs.netgate.com/pfsense/en/latest/packages/snort/setup.html</w:t>
      </w:r>
      <w:r w:rsidDel="00000000" w:rsidR="00000000" w:rsidRPr="00000000">
        <w:rPr>
          <w:rtl w:val="0"/>
        </w:rPr>
      </w:r>
    </w:p>
    <w:p w:rsidR="00000000" w:rsidDel="00000000" w:rsidP="00000000" w:rsidRDefault="00000000" w:rsidRPr="00000000" w14:paraId="00000200">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Zoltan, M., &amp; Zoltan, M. (2023). How to Set Up IP Filtering &amp;amp; DNS Blackholing on pfSense. Privacy Affairs: </w:t>
      </w:r>
      <w:hyperlink r:id="rId38">
        <w:r w:rsidDel="00000000" w:rsidR="00000000" w:rsidRPr="00000000">
          <w:rPr>
            <w:rFonts w:ascii="Cambria" w:cs="Cambria" w:eastAsia="Cambria" w:hAnsi="Cambria"/>
            <w:color w:val="0000ff"/>
            <w:sz w:val="24"/>
            <w:szCs w:val="24"/>
            <w:u w:val="single"/>
            <w:rtl w:val="0"/>
          </w:rPr>
          <w:t xml:space="preserve">https://www.privacyaffairs.com/ip-filtering-pfsense</w:t>
        </w:r>
      </w:hyperlink>
      <w:r w:rsidDel="00000000" w:rsidR="00000000" w:rsidRPr="00000000">
        <w:rPr>
          <w:rtl w:val="0"/>
        </w:rPr>
      </w:r>
    </w:p>
    <w:p w:rsidR="00000000" w:rsidDel="00000000" w:rsidP="00000000" w:rsidRDefault="00000000" w:rsidRPr="00000000" w14:paraId="00000201">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PfblockerNG Guide : </w:t>
      </w:r>
      <w:hyperlink r:id="rId39">
        <w:r w:rsidDel="00000000" w:rsidR="00000000" w:rsidRPr="00000000">
          <w:rPr>
            <w:rFonts w:ascii="Cambria" w:cs="Cambria" w:eastAsia="Cambria" w:hAnsi="Cambria"/>
            <w:color w:val="0000ff"/>
            <w:sz w:val="24"/>
            <w:szCs w:val="24"/>
            <w:u w:val="single"/>
            <w:rtl w:val="0"/>
          </w:rPr>
          <w:t xml:space="preserve">https://www.zenarmor.com/docs/network-security-tutorials/pfblockerng</w:t>
        </w:r>
      </w:hyperlink>
      <w:r w:rsidDel="00000000" w:rsidR="00000000" w:rsidRPr="00000000">
        <w:rPr>
          <w:rtl w:val="0"/>
        </w:rPr>
      </w:r>
    </w:p>
    <w:p w:rsidR="00000000" w:rsidDel="00000000" w:rsidP="00000000" w:rsidRDefault="00000000" w:rsidRPr="00000000" w14:paraId="00000202">
      <w:pPr>
        <w:numPr>
          <w:ilvl w:val="0"/>
          <w:numId w:val="6"/>
        </w:numPr>
        <w:pBdr>
          <w:top w:space="0" w:sz="0" w:val="nil"/>
          <w:left w:space="0" w:sz="0" w:val="nil"/>
          <w:bottom w:space="0" w:sz="0" w:val="nil"/>
          <w:right w:space="0" w:sz="0" w:val="nil"/>
          <w:between w:space="0" w:sz="0" w:val="nil"/>
        </w:pBdr>
        <w:tabs>
          <w:tab w:val="left" w:leader="none" w:pos="993"/>
        </w:tabs>
        <w:spacing w:line="360" w:lineRule="auto"/>
        <w:ind w:left="426" w:hanging="426"/>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Introduction to firewall : https://etutorials.org/Networking/Router+firewall+security/Part+I+Security+Overview+and+Firewalls/Chapter+2.+Introduction+to+Firewalls/Firewall+Categories/</w:t>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993"/>
        </w:tabs>
        <w:spacing w:line="360" w:lineRule="auto"/>
        <w:ind w:left="426" w:firstLine="0"/>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204">
      <w:pPr>
        <w:tabs>
          <w:tab w:val="left" w:leader="none" w:pos="820"/>
        </w:tabs>
        <w:spacing w:before="137"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5">
      <w:pPr>
        <w:spacing w:line="360" w:lineRule="auto"/>
        <w:jc w:val="both"/>
        <w:rPr>
          <w:rFonts w:ascii="Cambria" w:cs="Cambria" w:eastAsia="Cambria" w:hAnsi="Cambria"/>
          <w:sz w:val="24"/>
          <w:szCs w:val="24"/>
        </w:rPr>
      </w:pPr>
      <w:r w:rsidDel="00000000" w:rsidR="00000000" w:rsidRPr="00000000">
        <w:rPr>
          <w:rtl w:val="0"/>
        </w:rPr>
      </w:r>
    </w:p>
    <w:sectPr>
      <w:type w:val="nextPage"/>
      <w:pgSz w:h="16850" w:w="11910" w:orient="portrait"/>
      <w:pgMar w:bottom="1600" w:top="1140" w:left="1600" w:right="620" w:header="0" w:footer="13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2667000</wp:posOffset>
              </wp:positionH>
              <wp:positionV relativeFrom="paragraph">
                <wp:posOffset>9639300</wp:posOffset>
              </wp:positionV>
              <wp:extent cx="556260" cy="213360"/>
              <wp:effectExtent b="0" l="0" r="0" t="0"/>
              <wp:wrapNone/>
              <wp:docPr id="2080013243" name=""/>
              <a:graphic>
                <a:graphicData uri="http://schemas.microsoft.com/office/word/2010/wordprocessingShape">
                  <wps:wsp>
                    <wps:cNvSpPr/>
                    <wps:cNvPr id="2" name="Shape 2"/>
                    <wps:spPr>
                      <a:xfrm>
                        <a:off x="5077395" y="3682845"/>
                        <a:ext cx="53721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2667000</wp:posOffset>
              </wp:positionH>
              <wp:positionV relativeFrom="paragraph">
                <wp:posOffset>9639300</wp:posOffset>
              </wp:positionV>
              <wp:extent cx="556260" cy="213360"/>
              <wp:effectExtent b="0" l="0" r="0" t="0"/>
              <wp:wrapNone/>
              <wp:docPr id="2080013243"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556260" cy="2133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656" w:hanging="384.00000000000006"/>
      </w:pPr>
      <w:rPr/>
    </w:lvl>
    <w:lvl w:ilvl="1">
      <w:start w:val="1"/>
      <w:numFmt w:val="decimal"/>
      <w:lvlText w:val="%1.%2"/>
      <w:lvlJc w:val="left"/>
      <w:pPr>
        <w:ind w:left="656" w:hanging="384.00000000000006"/>
      </w:pPr>
      <w:rPr>
        <w:rFonts w:ascii="Times New Roman" w:cs="Times New Roman" w:eastAsia="Times New Roman" w:hAnsi="Times New Roman"/>
        <w:b w:val="1"/>
        <w:sz w:val="26"/>
        <w:szCs w:val="26"/>
      </w:rPr>
    </w:lvl>
    <w:lvl w:ilvl="2">
      <w:start w:val="0"/>
      <w:numFmt w:val="bullet"/>
      <w:lvlText w:val="●"/>
      <w:lvlJc w:val="left"/>
      <w:pPr>
        <w:ind w:left="810" w:hanging="360"/>
      </w:pPr>
      <w:rPr>
        <w:rFonts w:ascii="Noto Sans Symbols" w:cs="Noto Sans Symbols" w:eastAsia="Noto Sans Symbols" w:hAnsi="Noto Sans Symbols"/>
        <w:sz w:val="24"/>
        <w:szCs w:val="24"/>
      </w:rPr>
    </w:lvl>
    <w:lvl w:ilvl="3">
      <w:start w:val="0"/>
      <w:numFmt w:val="bullet"/>
      <w:lvlText w:val="•"/>
      <w:lvlJc w:val="left"/>
      <w:pPr>
        <w:ind w:left="2790" w:hanging="360"/>
      </w:pPr>
      <w:rPr/>
    </w:lvl>
    <w:lvl w:ilvl="4">
      <w:start w:val="0"/>
      <w:numFmt w:val="bullet"/>
      <w:lvlText w:val="•"/>
      <w:lvlJc w:val="left"/>
      <w:pPr>
        <w:ind w:left="3775" w:hanging="360"/>
      </w:pPr>
      <w:rPr/>
    </w:lvl>
    <w:lvl w:ilvl="5">
      <w:start w:val="0"/>
      <w:numFmt w:val="bullet"/>
      <w:lvlText w:val="•"/>
      <w:lvlJc w:val="left"/>
      <w:pPr>
        <w:ind w:left="4760" w:hanging="360"/>
      </w:pPr>
      <w:rPr/>
    </w:lvl>
    <w:lvl w:ilvl="6">
      <w:start w:val="0"/>
      <w:numFmt w:val="bullet"/>
      <w:lvlText w:val="•"/>
      <w:lvlJc w:val="left"/>
      <w:pPr>
        <w:ind w:left="5745" w:hanging="360"/>
      </w:pPr>
      <w:rPr/>
    </w:lvl>
    <w:lvl w:ilvl="7">
      <w:start w:val="0"/>
      <w:numFmt w:val="bullet"/>
      <w:lvlText w:val="•"/>
      <w:lvlJc w:val="left"/>
      <w:pPr>
        <w:ind w:left="6730" w:hanging="360"/>
      </w:pPr>
      <w:rPr/>
    </w:lvl>
    <w:lvl w:ilvl="8">
      <w:start w:val="0"/>
      <w:numFmt w:val="bullet"/>
      <w:lvlText w:val="•"/>
      <w:lvlJc w:val="left"/>
      <w:pPr>
        <w:ind w:left="7716"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4.%1"/>
      <w:lvlJc w:val="left"/>
      <w:pPr>
        <w:ind w:left="720" w:hanging="360"/>
      </w:pPr>
      <w:rPr>
        <w:b w:val="1"/>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08" w:hanging="360"/>
      </w:pPr>
      <w:rPr>
        <w:u w:val="none"/>
      </w:rPr>
    </w:lvl>
    <w:lvl w:ilvl="1">
      <w:start w:val="1"/>
      <w:numFmt w:val="bullet"/>
      <w:lvlText w:val="○"/>
      <w:lvlJc w:val="left"/>
      <w:pPr>
        <w:ind w:left="1133" w:hanging="359"/>
      </w:pPr>
      <w:rPr>
        <w:u w:val="none"/>
      </w:rPr>
    </w:lvl>
    <w:lvl w:ilvl="2">
      <w:start w:val="1"/>
      <w:numFmt w:val="bullet"/>
      <w:lvlText w:val="■"/>
      <w:lvlJc w:val="left"/>
      <w:pPr>
        <w:ind w:left="1559"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2"/>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9" w:lineRule="auto"/>
      <w:ind w:right="22"/>
      <w:jc w:val="center"/>
    </w:pPr>
    <w:rPr>
      <w:b w:val="1"/>
      <w:sz w:val="28"/>
      <w:szCs w:val="28"/>
    </w:rPr>
  </w:style>
  <w:style w:type="paragraph" w:styleId="Heading2">
    <w:name w:val="heading 2"/>
    <w:basedOn w:val="Normal"/>
    <w:next w:val="Normal"/>
    <w:pPr>
      <w:ind w:left="526" w:hanging="425"/>
    </w:pPr>
    <w:rPr>
      <w:b w:val="1"/>
      <w:sz w:val="26"/>
      <w:szCs w:val="26"/>
    </w:rPr>
  </w:style>
  <w:style w:type="paragraph" w:styleId="Heading3">
    <w:name w:val="heading 3"/>
    <w:basedOn w:val="Normal"/>
    <w:next w:val="Normal"/>
    <w:pPr>
      <w:spacing w:before="5" w:lineRule="auto"/>
      <w:ind w:left="1182" w:hanging="601"/>
      <w:jc w:val="both"/>
    </w:pPr>
    <w:rPr>
      <w:b w:val="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15" w:lineRule="auto"/>
      <w:ind w:left="1097" w:right="1506"/>
      <w:jc w:val="center"/>
    </w:pPr>
    <w:rPr>
      <w:b w:val="1"/>
      <w:sz w:val="40"/>
      <w:szCs w:val="40"/>
    </w:rPr>
  </w:style>
  <w:style w:type="paragraph" w:styleId="Binhthng" w:default="1">
    <w:name w:val="Normal"/>
    <w:qFormat w:val="1"/>
    <w:rsid w:val="004E6D68"/>
  </w:style>
  <w:style w:type="paragraph" w:styleId="u1">
    <w:name w:val="heading 1"/>
    <w:basedOn w:val="Binhthng"/>
    <w:uiPriority w:val="9"/>
    <w:qFormat w:val="1"/>
    <w:pPr>
      <w:spacing w:before="89"/>
      <w:ind w:right="22"/>
      <w:jc w:val="center"/>
      <w:outlineLvl w:val="0"/>
    </w:pPr>
    <w:rPr>
      <w:b w:val="1"/>
      <w:bCs w:val="1"/>
      <w:sz w:val="28"/>
      <w:szCs w:val="28"/>
    </w:rPr>
  </w:style>
  <w:style w:type="paragraph" w:styleId="u2">
    <w:name w:val="heading 2"/>
    <w:basedOn w:val="Binhthng"/>
    <w:link w:val="u2Char"/>
    <w:uiPriority w:val="9"/>
    <w:unhideWhenUsed w:val="1"/>
    <w:qFormat w:val="1"/>
    <w:pPr>
      <w:ind w:left="526" w:hanging="425"/>
      <w:outlineLvl w:val="1"/>
    </w:pPr>
    <w:rPr>
      <w:b w:val="1"/>
      <w:bCs w:val="1"/>
      <w:sz w:val="26"/>
      <w:szCs w:val="26"/>
    </w:rPr>
  </w:style>
  <w:style w:type="paragraph" w:styleId="u3">
    <w:name w:val="heading 3"/>
    <w:basedOn w:val="Binhthng"/>
    <w:uiPriority w:val="9"/>
    <w:unhideWhenUsed w:val="1"/>
    <w:qFormat w:val="1"/>
    <w:pPr>
      <w:spacing w:before="5"/>
      <w:ind w:left="1182" w:hanging="601"/>
      <w:jc w:val="both"/>
      <w:outlineLvl w:val="2"/>
    </w:pPr>
    <w:rPr>
      <w:b w:val="1"/>
      <w:bCs w:val="1"/>
      <w:sz w:val="24"/>
      <w:szCs w:val="24"/>
    </w:rPr>
  </w:style>
  <w:style w:type="paragraph" w:styleId="u4">
    <w:name w:val="heading 4"/>
    <w:basedOn w:val="Binhthng"/>
    <w:next w:val="Binhthng"/>
    <w:link w:val="u4Char"/>
    <w:uiPriority w:val="9"/>
    <w:unhideWhenUsed w:val="1"/>
    <w:qFormat w:val="1"/>
    <w:rsid w:val="00881A00"/>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u5">
    <w:name w:val="heading 5"/>
    <w:basedOn w:val="Binhthng"/>
    <w:next w:val="Binhthng"/>
    <w:link w:val="u5Char"/>
    <w:uiPriority w:val="9"/>
    <w:semiHidden w:val="1"/>
    <w:unhideWhenUsed w:val="1"/>
    <w:qFormat w:val="1"/>
    <w:rsid w:val="00AA7B5F"/>
    <w:pPr>
      <w:keepNext w:val="1"/>
      <w:keepLines w:val="1"/>
      <w:spacing w:before="40"/>
      <w:outlineLvl w:val="4"/>
    </w:pPr>
    <w:rPr>
      <w:rFonts w:asciiTheme="majorHAnsi" w:cstheme="majorBidi" w:eastAsiaTheme="majorEastAsia" w:hAnsiTheme="majorHAnsi"/>
      <w:color w:val="365f91" w:themeColor="accent1" w:themeShade="0000BF"/>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uiPriority w:val="10"/>
    <w:qFormat w:val="1"/>
    <w:pPr>
      <w:spacing w:before="215"/>
      <w:ind w:left="1097" w:right="1506"/>
      <w:jc w:val="center"/>
    </w:pPr>
    <w:rPr>
      <w:b w:val="1"/>
      <w:bCs w:val="1"/>
      <w:sz w:val="40"/>
      <w:szCs w:val="40"/>
    </w:rPr>
  </w:style>
  <w:style w:type="paragraph" w:styleId="Mucluc1">
    <w:name w:val="toc 1"/>
    <w:basedOn w:val="Binhthng"/>
    <w:uiPriority w:val="39"/>
    <w:qFormat w:val="1"/>
    <w:pPr>
      <w:spacing w:after="120" w:before="120"/>
    </w:pPr>
    <w:rPr>
      <w:rFonts w:asciiTheme="minorHAnsi" w:hAnsiTheme="minorHAnsi"/>
      <w:b w:val="1"/>
      <w:bCs w:val="1"/>
      <w:caps w:val="1"/>
      <w:sz w:val="20"/>
      <w:szCs w:val="20"/>
    </w:rPr>
  </w:style>
  <w:style w:type="paragraph" w:styleId="Mucluc2">
    <w:name w:val="toc 2"/>
    <w:basedOn w:val="Binhthng"/>
    <w:uiPriority w:val="39"/>
    <w:qFormat w:val="1"/>
    <w:pPr>
      <w:ind w:left="220"/>
    </w:pPr>
    <w:rPr>
      <w:rFonts w:asciiTheme="minorHAnsi" w:hAnsiTheme="minorHAnsi"/>
      <w:smallCaps w:val="1"/>
      <w:sz w:val="20"/>
      <w:szCs w:val="20"/>
    </w:rPr>
  </w:style>
  <w:style w:type="paragraph" w:styleId="Mucluc3">
    <w:name w:val="toc 3"/>
    <w:basedOn w:val="Binhthng"/>
    <w:uiPriority w:val="39"/>
    <w:qFormat w:val="1"/>
    <w:pPr>
      <w:ind w:left="440"/>
    </w:pPr>
    <w:rPr>
      <w:rFonts w:asciiTheme="minorHAnsi" w:hAnsiTheme="minorHAnsi"/>
      <w:i w:val="1"/>
      <w:iCs w:val="1"/>
      <w:sz w:val="20"/>
      <w:szCs w:val="20"/>
    </w:rPr>
  </w:style>
  <w:style w:type="paragraph" w:styleId="Mucluc4">
    <w:name w:val="toc 4"/>
    <w:basedOn w:val="Binhthng"/>
    <w:uiPriority w:val="39"/>
    <w:qFormat w:val="1"/>
    <w:pPr>
      <w:ind w:left="660"/>
    </w:pPr>
    <w:rPr>
      <w:rFonts w:asciiTheme="minorHAnsi" w:hAnsiTheme="minorHAnsi"/>
      <w:sz w:val="18"/>
      <w:szCs w:val="18"/>
    </w:rPr>
  </w:style>
  <w:style w:type="paragraph" w:styleId="Mucluc5">
    <w:name w:val="toc 5"/>
    <w:basedOn w:val="Binhthng"/>
    <w:uiPriority w:val="39"/>
    <w:qFormat w:val="1"/>
    <w:pPr>
      <w:ind w:left="880"/>
    </w:pPr>
    <w:rPr>
      <w:rFonts w:asciiTheme="minorHAnsi" w:hAnsiTheme="minorHAnsi"/>
      <w:sz w:val="18"/>
      <w:szCs w:val="18"/>
    </w:rPr>
  </w:style>
  <w:style w:type="paragraph" w:styleId="Mucluc6">
    <w:name w:val="toc 6"/>
    <w:basedOn w:val="Binhthng"/>
    <w:uiPriority w:val="39"/>
    <w:qFormat w:val="1"/>
    <w:pPr>
      <w:ind w:left="1100"/>
    </w:pPr>
    <w:rPr>
      <w:rFonts w:asciiTheme="minorHAnsi" w:hAnsiTheme="minorHAnsi"/>
      <w:sz w:val="18"/>
      <w:szCs w:val="18"/>
    </w:rPr>
  </w:style>
  <w:style w:type="paragraph" w:styleId="Mucluc7">
    <w:name w:val="toc 7"/>
    <w:basedOn w:val="Binhthng"/>
    <w:uiPriority w:val="39"/>
    <w:qFormat w:val="1"/>
    <w:pPr>
      <w:ind w:left="1320"/>
    </w:pPr>
    <w:rPr>
      <w:rFonts w:asciiTheme="minorHAnsi" w:hAnsiTheme="minorHAnsi"/>
      <w:sz w:val="18"/>
      <w:szCs w:val="18"/>
    </w:rPr>
  </w:style>
  <w:style w:type="paragraph" w:styleId="ThnVnban">
    <w:name w:val="Body Text"/>
    <w:basedOn w:val="Binhthng"/>
    <w:link w:val="ThnVnbanChar"/>
    <w:uiPriority w:val="1"/>
    <w:qFormat w:val="1"/>
    <w:rPr>
      <w:sz w:val="24"/>
      <w:szCs w:val="24"/>
    </w:rPr>
  </w:style>
  <w:style w:type="paragraph" w:styleId="oancuaDanhsach">
    <w:name w:val="List Paragraph"/>
    <w:basedOn w:val="Binhthng"/>
    <w:uiPriority w:val="1"/>
    <w:qFormat w:val="1"/>
    <w:pPr>
      <w:ind w:left="822" w:hanging="360"/>
    </w:pPr>
  </w:style>
  <w:style w:type="paragraph" w:styleId="TableParagraph" w:customStyle="1">
    <w:name w:val="Table Paragraph"/>
    <w:basedOn w:val="Binhthng"/>
    <w:uiPriority w:val="1"/>
    <w:qFormat w:val="1"/>
    <w:pPr>
      <w:spacing w:before="111"/>
      <w:ind w:left="5"/>
      <w:jc w:val="center"/>
    </w:pPr>
  </w:style>
  <w:style w:type="paragraph" w:styleId="utrang">
    <w:name w:val="header"/>
    <w:basedOn w:val="Binhthng"/>
    <w:link w:val="utrangChar"/>
    <w:uiPriority w:val="99"/>
    <w:unhideWhenUsed w:val="1"/>
    <w:rsid w:val="00BD37DA"/>
    <w:pPr>
      <w:tabs>
        <w:tab w:val="center" w:pos="4680"/>
        <w:tab w:val="right" w:pos="9360"/>
      </w:tabs>
    </w:pPr>
  </w:style>
  <w:style w:type="character" w:styleId="utrangChar" w:customStyle="1">
    <w:name w:val="Đầu trang Char"/>
    <w:basedOn w:val="Phngmcinhcuaoanvn"/>
    <w:link w:val="utrang"/>
    <w:uiPriority w:val="99"/>
    <w:rsid w:val="00BD37DA"/>
    <w:rPr>
      <w:rFonts w:ascii="Times New Roman" w:cs="Times New Roman" w:eastAsia="Times New Roman" w:hAnsi="Times New Roman"/>
    </w:rPr>
  </w:style>
  <w:style w:type="paragraph" w:styleId="Chntrang">
    <w:name w:val="footer"/>
    <w:basedOn w:val="Binhthng"/>
    <w:link w:val="ChntrangChar"/>
    <w:uiPriority w:val="99"/>
    <w:unhideWhenUsed w:val="1"/>
    <w:rsid w:val="00BD37DA"/>
    <w:pPr>
      <w:tabs>
        <w:tab w:val="center" w:pos="4680"/>
        <w:tab w:val="right" w:pos="9360"/>
      </w:tabs>
    </w:pPr>
  </w:style>
  <w:style w:type="character" w:styleId="ChntrangChar" w:customStyle="1">
    <w:name w:val="Chân trang Char"/>
    <w:basedOn w:val="Phngmcinhcuaoanvn"/>
    <w:link w:val="Chntrang"/>
    <w:uiPriority w:val="99"/>
    <w:rsid w:val="00BD37DA"/>
    <w:rPr>
      <w:rFonts w:ascii="Times New Roman" w:cs="Times New Roman" w:eastAsia="Times New Roman" w:hAnsi="Times New Roman"/>
    </w:rPr>
  </w:style>
  <w:style w:type="character" w:styleId="Siuktni">
    <w:name w:val="Hyperlink"/>
    <w:basedOn w:val="Phngmcinhcuaoanvn"/>
    <w:uiPriority w:val="99"/>
    <w:unhideWhenUsed w:val="1"/>
    <w:rsid w:val="00035F69"/>
    <w:rPr>
      <w:color w:val="0000ff"/>
      <w:u w:val="single"/>
    </w:rPr>
  </w:style>
  <w:style w:type="character" w:styleId="Nhnmanh">
    <w:name w:val="Emphasis"/>
    <w:basedOn w:val="Phngmcinhcuaoanvn"/>
    <w:uiPriority w:val="20"/>
    <w:qFormat w:val="1"/>
    <w:rsid w:val="007E2C71"/>
    <w:rPr>
      <w:i w:val="1"/>
      <w:iCs w:val="1"/>
    </w:rPr>
  </w:style>
  <w:style w:type="paragraph" w:styleId="ThngthngWeb">
    <w:name w:val="Normal (Web)"/>
    <w:basedOn w:val="Binhthng"/>
    <w:uiPriority w:val="99"/>
    <w:semiHidden w:val="1"/>
    <w:unhideWhenUsed w:val="1"/>
    <w:rsid w:val="0022770B"/>
    <w:pPr>
      <w:widowControl w:val="1"/>
      <w:spacing w:after="100" w:afterAutospacing="1" w:before="100" w:beforeAutospacing="1"/>
    </w:pPr>
    <w:rPr>
      <w:sz w:val="24"/>
      <w:szCs w:val="24"/>
    </w:rPr>
  </w:style>
  <w:style w:type="paragraph" w:styleId="uMucluc">
    <w:name w:val="TOC Heading"/>
    <w:basedOn w:val="u1"/>
    <w:next w:val="Binhthng"/>
    <w:uiPriority w:val="39"/>
    <w:unhideWhenUsed w:val="1"/>
    <w:qFormat w:val="1"/>
    <w:rsid w:val="00821D4B"/>
    <w:pPr>
      <w:keepNext w:val="1"/>
      <w:keepLines w:val="1"/>
      <w:widowControl w:val="1"/>
      <w:spacing w:before="240" w:line="259" w:lineRule="auto"/>
      <w:ind w:right="0"/>
      <w:jc w:val="left"/>
      <w:outlineLvl w:val="9"/>
    </w:pPr>
    <w:rPr>
      <w:rFonts w:asciiTheme="majorHAnsi" w:cstheme="majorBidi" w:eastAsiaTheme="majorEastAsia" w:hAnsiTheme="majorHAnsi"/>
      <w:b w:val="0"/>
      <w:bCs w:val="0"/>
      <w:color w:val="365f91" w:themeColor="accent1" w:themeShade="0000BF"/>
      <w:sz w:val="32"/>
      <w:szCs w:val="32"/>
    </w:rPr>
  </w:style>
  <w:style w:type="paragraph" w:styleId="Mucluc8">
    <w:name w:val="toc 8"/>
    <w:basedOn w:val="Binhthng"/>
    <w:next w:val="Binhthng"/>
    <w:autoRedefine w:val="1"/>
    <w:uiPriority w:val="39"/>
    <w:unhideWhenUsed w:val="1"/>
    <w:rsid w:val="00821D4B"/>
    <w:pPr>
      <w:ind w:left="1540"/>
    </w:pPr>
    <w:rPr>
      <w:rFonts w:asciiTheme="minorHAnsi" w:hAnsiTheme="minorHAnsi"/>
      <w:sz w:val="18"/>
      <w:szCs w:val="18"/>
    </w:rPr>
  </w:style>
  <w:style w:type="paragraph" w:styleId="Mucluc9">
    <w:name w:val="toc 9"/>
    <w:basedOn w:val="Binhthng"/>
    <w:next w:val="Binhthng"/>
    <w:autoRedefine w:val="1"/>
    <w:uiPriority w:val="39"/>
    <w:unhideWhenUsed w:val="1"/>
    <w:rsid w:val="00821D4B"/>
    <w:pPr>
      <w:ind w:left="1760"/>
    </w:pPr>
    <w:rPr>
      <w:rFonts w:asciiTheme="minorHAnsi" w:hAnsiTheme="minorHAnsi"/>
      <w:sz w:val="18"/>
      <w:szCs w:val="18"/>
    </w:rPr>
  </w:style>
  <w:style w:type="character" w:styleId="text" w:customStyle="1">
    <w:name w:val="text"/>
    <w:basedOn w:val="Phngmcinhcuaoanvn"/>
    <w:rsid w:val="00D83B3B"/>
  </w:style>
  <w:style w:type="character" w:styleId="Manh">
    <w:name w:val="Strong"/>
    <w:basedOn w:val="Phngmcinhcuaoanvn"/>
    <w:uiPriority w:val="22"/>
    <w:qFormat w:val="1"/>
    <w:rsid w:val="000F0E39"/>
    <w:rPr>
      <w:b w:val="1"/>
      <w:bCs w:val="1"/>
    </w:rPr>
  </w:style>
  <w:style w:type="character" w:styleId="u2Char" w:customStyle="1">
    <w:name w:val="Đầu đề 2 Char"/>
    <w:basedOn w:val="Phngmcinhcuaoanvn"/>
    <w:link w:val="u2"/>
    <w:uiPriority w:val="1"/>
    <w:rsid w:val="00752031"/>
    <w:rPr>
      <w:rFonts w:ascii="Times New Roman" w:cs="Times New Roman" w:eastAsia="Times New Roman" w:hAnsi="Times New Roman"/>
      <w:b w:val="1"/>
      <w:bCs w:val="1"/>
      <w:sz w:val="26"/>
      <w:szCs w:val="26"/>
    </w:rPr>
  </w:style>
  <w:style w:type="character" w:styleId="ThnVnbanChar" w:customStyle="1">
    <w:name w:val="Thân Văn bản Char"/>
    <w:basedOn w:val="Phngmcinhcuaoanvn"/>
    <w:link w:val="ThnVnban"/>
    <w:uiPriority w:val="1"/>
    <w:rsid w:val="00752031"/>
    <w:rPr>
      <w:rFonts w:ascii="Times New Roman" w:cs="Times New Roman" w:eastAsia="Times New Roman" w:hAnsi="Times New Roman"/>
      <w:sz w:val="24"/>
      <w:szCs w:val="24"/>
    </w:rPr>
  </w:style>
  <w:style w:type="paragraph" w:styleId="Chuthich">
    <w:name w:val="caption"/>
    <w:basedOn w:val="Binhthng"/>
    <w:next w:val="Binhthng"/>
    <w:link w:val="ChuthichChar"/>
    <w:unhideWhenUsed w:val="1"/>
    <w:qFormat w:val="1"/>
    <w:rsid w:val="00200847"/>
    <w:pPr>
      <w:widowControl w:val="1"/>
      <w:spacing w:after="80"/>
      <w:jc w:val="center"/>
    </w:pPr>
    <w:rPr>
      <w:rFonts w:eastAsia="SimSun"/>
      <w:i w:val="1"/>
      <w:iCs w:val="1"/>
      <w:sz w:val="20"/>
      <w:szCs w:val="18"/>
    </w:rPr>
  </w:style>
  <w:style w:type="character" w:styleId="MaHTML">
    <w:name w:val="HTML Code"/>
    <w:basedOn w:val="Phngmcinhcuaoanvn"/>
    <w:uiPriority w:val="99"/>
    <w:semiHidden w:val="1"/>
    <w:unhideWhenUsed w:val="1"/>
    <w:rsid w:val="00C44D47"/>
    <w:rPr>
      <w:rFonts w:ascii="Courier New" w:cs="Courier New" w:eastAsia="Times New Roman" w:hAnsi="Courier New"/>
      <w:sz w:val="20"/>
      <w:szCs w:val="20"/>
    </w:rPr>
  </w:style>
  <w:style w:type="character" w:styleId="u4Char" w:customStyle="1">
    <w:name w:val="Đầu đề 4 Char"/>
    <w:basedOn w:val="Phngmcinhcuaoanvn"/>
    <w:link w:val="u4"/>
    <w:uiPriority w:val="9"/>
    <w:semiHidden w:val="1"/>
    <w:rsid w:val="00881A00"/>
    <w:rPr>
      <w:rFonts w:asciiTheme="majorHAnsi" w:cstheme="majorBidi" w:eastAsiaTheme="majorEastAsia" w:hAnsiTheme="majorHAnsi"/>
      <w:i w:val="1"/>
      <w:iCs w:val="1"/>
      <w:color w:val="365f91" w:themeColor="accent1" w:themeShade="0000BF"/>
    </w:rPr>
  </w:style>
  <w:style w:type="character" w:styleId="UnresolvedMention1" w:customStyle="1">
    <w:name w:val="Unresolved Mention1"/>
    <w:basedOn w:val="Phngmcinhcuaoanvn"/>
    <w:uiPriority w:val="99"/>
    <w:semiHidden w:val="1"/>
    <w:unhideWhenUsed w:val="1"/>
    <w:rsid w:val="007B39F5"/>
    <w:rPr>
      <w:color w:val="605e5c"/>
      <w:shd w:color="auto" w:fill="e1dfdd" w:val="clear"/>
    </w:rPr>
  </w:style>
  <w:style w:type="paragraph" w:styleId="Bongchuthich">
    <w:name w:val="Balloon Text"/>
    <w:basedOn w:val="Binhthng"/>
    <w:link w:val="BongchuthichChar"/>
    <w:uiPriority w:val="99"/>
    <w:semiHidden w:val="1"/>
    <w:unhideWhenUsed w:val="1"/>
    <w:rsid w:val="006873AA"/>
    <w:rPr>
      <w:rFonts w:ascii="Segoe UI" w:cs="Segoe UI" w:hAnsi="Segoe UI"/>
      <w:sz w:val="18"/>
      <w:szCs w:val="18"/>
    </w:rPr>
  </w:style>
  <w:style w:type="character" w:styleId="BongchuthichChar" w:customStyle="1">
    <w:name w:val="Bóng chú thích Char"/>
    <w:basedOn w:val="Phngmcinhcuaoanvn"/>
    <w:link w:val="Bongchuthich"/>
    <w:uiPriority w:val="99"/>
    <w:semiHidden w:val="1"/>
    <w:rsid w:val="006873AA"/>
    <w:rPr>
      <w:rFonts w:ascii="Segoe UI" w:cs="Segoe UI" w:eastAsia="Times New Roman" w:hAnsi="Segoe UI"/>
      <w:sz w:val="18"/>
      <w:szCs w:val="18"/>
    </w:rPr>
  </w:style>
  <w:style w:type="paragraph" w:styleId="Duytlai">
    <w:name w:val="Revision"/>
    <w:hidden w:val="1"/>
    <w:uiPriority w:val="99"/>
    <w:semiHidden w:val="1"/>
    <w:rsid w:val="00F7470A"/>
    <w:pPr>
      <w:widowControl w:val="1"/>
    </w:pPr>
  </w:style>
  <w:style w:type="paragraph" w:styleId="HTMLinhdangtrc">
    <w:name w:val="HTML Preformatted"/>
    <w:basedOn w:val="Binhthng"/>
    <w:link w:val="HTMLinhdangtrcChar"/>
    <w:uiPriority w:val="99"/>
    <w:semiHidden w:val="1"/>
    <w:unhideWhenUsed w:val="1"/>
    <w:rsid w:val="00F77F0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inhdangtrcChar" w:customStyle="1">
    <w:name w:val="HTML Định dạng trước Char"/>
    <w:basedOn w:val="Phngmcinhcuaoanvn"/>
    <w:link w:val="HTMLinhdangtrc"/>
    <w:uiPriority w:val="99"/>
    <w:semiHidden w:val="1"/>
    <w:rsid w:val="00F77F0C"/>
    <w:rPr>
      <w:rFonts w:ascii="Courier New" w:cs="Courier New" w:eastAsia="Times New Roman" w:hAnsi="Courier New"/>
      <w:sz w:val="20"/>
      <w:szCs w:val="20"/>
    </w:rPr>
  </w:style>
  <w:style w:type="character" w:styleId="y2iqfc" w:customStyle="1">
    <w:name w:val="y2iqfc"/>
    <w:basedOn w:val="Phngmcinhcuaoanvn"/>
    <w:rsid w:val="00F77F0C"/>
  </w:style>
  <w:style w:type="paragraph" w:styleId="doclist" w:customStyle="1">
    <w:name w:val="doclist"/>
    <w:basedOn w:val="Binhthng"/>
    <w:rsid w:val="00AA7B5F"/>
    <w:pPr>
      <w:widowControl w:val="1"/>
      <w:spacing w:after="100" w:afterAutospacing="1" w:before="100" w:beforeAutospacing="1"/>
    </w:pPr>
    <w:rPr>
      <w:sz w:val="24"/>
      <w:szCs w:val="24"/>
    </w:rPr>
  </w:style>
  <w:style w:type="character" w:styleId="u5Char" w:customStyle="1">
    <w:name w:val="Đầu đề 5 Char"/>
    <w:basedOn w:val="Phngmcinhcuaoanvn"/>
    <w:link w:val="u5"/>
    <w:uiPriority w:val="9"/>
    <w:semiHidden w:val="1"/>
    <w:rsid w:val="00AA7B5F"/>
    <w:rPr>
      <w:rFonts w:asciiTheme="majorHAnsi" w:cstheme="majorBidi" w:eastAsiaTheme="majorEastAsia" w:hAnsiTheme="majorHAnsi"/>
      <w:color w:val="365f91" w:themeColor="accent1" w:themeShade="0000BF"/>
    </w:rPr>
  </w:style>
  <w:style w:type="paragraph" w:styleId="figures" w:customStyle="1">
    <w:name w:val="figures"/>
    <w:basedOn w:val="Binhthng"/>
    <w:link w:val="figuresChar"/>
    <w:uiPriority w:val="1"/>
    <w:qFormat w:val="1"/>
    <w:rsid w:val="00D25309"/>
    <w:rPr>
      <w:i w:val="1"/>
      <w:color w:val="000000" w:themeColor="text1"/>
      <w:sz w:val="24"/>
      <w:szCs w:val="28"/>
    </w:rPr>
  </w:style>
  <w:style w:type="character" w:styleId="ChuthichChar" w:customStyle="1">
    <w:name w:val="Chú thích Char"/>
    <w:basedOn w:val="Phngmcinhcuaoanvn"/>
    <w:link w:val="Chuthich"/>
    <w:rsid w:val="00200847"/>
    <w:rPr>
      <w:rFonts w:ascii="Times New Roman" w:cs="Times New Roman" w:eastAsia="SimSun" w:hAnsi="Times New Roman"/>
      <w:i w:val="1"/>
      <w:iCs w:val="1"/>
      <w:sz w:val="20"/>
      <w:szCs w:val="18"/>
    </w:rPr>
  </w:style>
  <w:style w:type="character" w:styleId="figuresChar" w:customStyle="1">
    <w:name w:val="figures Char"/>
    <w:basedOn w:val="ChuthichChar"/>
    <w:link w:val="figures"/>
    <w:uiPriority w:val="1"/>
    <w:rsid w:val="00D25309"/>
    <w:rPr>
      <w:rFonts w:ascii="Times New Roman" w:cs="Times New Roman" w:eastAsia="Times New Roman" w:hAnsi="Times New Roman"/>
      <w:i w:val="1"/>
      <w:iCs w:val="0"/>
      <w:color w:val="000000" w:themeColor="text1"/>
      <w:sz w:val="24"/>
      <w:szCs w:val="28"/>
    </w:rPr>
  </w:style>
  <w:style w:type="paragraph" w:styleId="Banghinhminhhoa">
    <w:name w:val="table of figures"/>
    <w:basedOn w:val="Binhthng"/>
    <w:next w:val="Binhthng"/>
    <w:uiPriority w:val="99"/>
    <w:unhideWhenUsed w:val="1"/>
    <w:rsid w:val="00685501"/>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BangThngthng"/>
    <w:tblPr>
      <w:tblStyleRowBandSize w:val="1"/>
      <w:tblStyleColBandSize w:val="1"/>
      <w:tblCellMar>
        <w:left w:w="0.0" w:type="dxa"/>
        <w:right w:w="0.0" w:type="dxa"/>
      </w:tblCellMar>
    </w:tblPr>
  </w:style>
  <w:style w:type="table" w:styleId="a0" w:customStyle="1">
    <w:basedOn w:val="BangThngthng"/>
    <w:tblPr>
      <w:tblStyleRowBandSize w:val="1"/>
      <w:tblStyleColBandSize w:val="1"/>
      <w:tblCellMar>
        <w:top w:w="100.0" w:type="dxa"/>
        <w:left w:w="100.0" w:type="dxa"/>
        <w:bottom w:w="100.0" w:type="dxa"/>
        <w:right w:w="100.0" w:type="dxa"/>
      </w:tblCellMar>
    </w:tblPr>
  </w:style>
  <w:style w:type="table" w:styleId="a1" w:customStyle="1">
    <w:basedOn w:val="BangThngthng"/>
    <w:tblPr>
      <w:tblStyleRowBandSize w:val="1"/>
      <w:tblStyleColBandSize w:val="1"/>
      <w:tblCellMar>
        <w:top w:w="100.0" w:type="dxa"/>
        <w:left w:w="100.0" w:type="dxa"/>
        <w:bottom w:w="100.0" w:type="dxa"/>
        <w:right w:w="100.0" w:type="dxa"/>
      </w:tblCellMar>
    </w:tblPr>
  </w:style>
  <w:style w:type="table" w:styleId="a2" w:customStyle="1">
    <w:basedOn w:val="BangThngthng"/>
    <w:tblPr>
      <w:tblStyleRowBandSize w:val="1"/>
      <w:tblStyleColBandSize w:val="1"/>
      <w:tblCellMar>
        <w:top w:w="100.0" w:type="dxa"/>
        <w:left w:w="100.0" w:type="dxa"/>
        <w:bottom w:w="100.0" w:type="dxa"/>
        <w:right w:w="100.0" w:type="dxa"/>
      </w:tblCellMar>
    </w:tblPr>
  </w:style>
  <w:style w:type="table" w:styleId="a3" w:customStyle="1">
    <w:basedOn w:val="BangThngthng"/>
    <w:tblPr>
      <w:tblStyleRowBandSize w:val="1"/>
      <w:tblStyleColBandSize w:val="1"/>
      <w:tblCellMar>
        <w:top w:w="100.0" w:type="dxa"/>
        <w:left w:w="100.0" w:type="dxa"/>
        <w:bottom w:w="100.0" w:type="dxa"/>
        <w:right w:w="100.0" w:type="dxa"/>
      </w:tblCellMar>
    </w:tblPr>
  </w:style>
  <w:style w:type="table" w:styleId="a4" w:customStyle="1">
    <w:basedOn w:val="BangThngthng"/>
    <w:tblPr>
      <w:tblStyleRowBandSize w:val="1"/>
      <w:tblStyleColBandSize w:val="1"/>
      <w:tblCellMar>
        <w:top w:w="100.0" w:type="dxa"/>
        <w:left w:w="100.0" w:type="dxa"/>
        <w:bottom w:w="100.0" w:type="dxa"/>
        <w:right w:w="100.0" w:type="dxa"/>
      </w:tblCellMar>
    </w:tblPr>
  </w:style>
  <w:style w:type="table" w:styleId="a5" w:customStyle="1">
    <w:basedOn w:val="BangThngthng"/>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2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9.png"/><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6.png"/><Relationship Id="rId11" Type="http://schemas.openxmlformats.org/officeDocument/2006/relationships/image" Target="media/image7.png"/><Relationship Id="rId33" Type="http://schemas.openxmlformats.org/officeDocument/2006/relationships/image" Target="media/image13.png"/><Relationship Id="rId10" Type="http://schemas.openxmlformats.org/officeDocument/2006/relationships/footer" Target="footer1.xml"/><Relationship Id="rId32" Type="http://schemas.openxmlformats.org/officeDocument/2006/relationships/image" Target="media/image12.png"/><Relationship Id="rId13" Type="http://schemas.openxmlformats.org/officeDocument/2006/relationships/image" Target="media/image1.png"/><Relationship Id="rId35"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9.png"/><Relationship Id="rId15" Type="http://schemas.openxmlformats.org/officeDocument/2006/relationships/image" Target="media/image15.png"/><Relationship Id="rId37" Type="http://schemas.openxmlformats.org/officeDocument/2006/relationships/hyperlink" Target="https://www.cisco.com/c/en/us/support/docs/ip/enhanced-interior-gateway-routing-protocol-eigrp/13677-19.html?form=MG0AV3" TargetMode="External"/><Relationship Id="rId14" Type="http://schemas.openxmlformats.org/officeDocument/2006/relationships/image" Target="media/image2.png"/><Relationship Id="rId36" Type="http://schemas.openxmlformats.org/officeDocument/2006/relationships/image" Target="media/image27.png"/><Relationship Id="rId17" Type="http://schemas.openxmlformats.org/officeDocument/2006/relationships/image" Target="media/image11.png"/><Relationship Id="rId39" Type="http://schemas.openxmlformats.org/officeDocument/2006/relationships/hyperlink" Target="https://www.zenarmor.com/docs/network-security-tutorials/pfblockerng" TargetMode="External"/><Relationship Id="rId16" Type="http://schemas.openxmlformats.org/officeDocument/2006/relationships/image" Target="media/image8.png"/><Relationship Id="rId38" Type="http://schemas.openxmlformats.org/officeDocument/2006/relationships/hyperlink" Target="https://www.privacyaffairs.com/ip-filtering-pfsense" TargetMode="External"/><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SeOyuYdBXCzG+2JuYPMFvUk8gA==">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2023-08-19T12:53:00Z</dcterms:created>
  <dc:creator>USER PC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2022-09-09T00:00:00Z</vt:filetime>
  </property>
  <property fmtid="{D5CDD505-2E9C-101B-9397-08002B2CF9AE}" pid="3" name="Creator">
    <vt:lpwstr>Microsoft® Word 2016</vt:lpwstr>
  </property>
  <property fmtid="{D5CDD505-2E9C-101B-9397-08002B2CF9AE}" pid="4" name="LastSaved">
    <vt:filetime>2022-11-30T00:00:00Z</vt:filetime>
  </property>
</Properties>
</file>