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4"/>
          <w:szCs w:val="24"/>
        </w:rPr>
        <w:t>bilibili明日之星招募开启 开播赢B站专属Logo 还有海量现金福利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18"/>
          <w:szCs w:val="18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ilibili明日之星招募活动正式开启，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开播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不仅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有机会获得官方签约机会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还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有海量现金等你来抢哦！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除了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招募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活动以外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和平精英SS9赛季已揭开帷幕，bilibili直播冲榜活动正式启动！Bilibili这里精英聚集！只要是敢于挑战自己的特种兵们都可报名参加此次活动，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冲榜可以获得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B站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定制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LOGO号！快来参加活动，不断突破自我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吧~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【活动链接】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"https://www.bilibili.com/blackboard/dynamic/3240"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t>https://www.bilibili.com/blackboard/dynamic/3240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1610" cy="2245360"/>
            <wp:effectExtent l="0" t="0" r="1524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明日之星活动详细介绍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此次招募活动共有四个主播发展赛道，分别选出四位星推官：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攻略解说赛道：突击手蜜獾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（直播间：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"https://live.bilibili.com/21670073"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t>https://live.bilibili.com/21670073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搞笑车队赛道：天成说游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（直播间：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"https://live.bilibili.com/22386572"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t>https://live.bilibili.com/22386572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网骗声优赛道：慢热LPC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（直播间：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"https://live.bilibili.com/4641942"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t>https://live.bilibili.com/4641942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钢枪大神赛道：黎酱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sz w:val="18"/>
          <w:szCs w:val="18"/>
        </w:rPr>
        <w:t>双赛季四排榜一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（直播间：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"https://live.bilibili.com/22171128"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t>https://live.bilibili.com/22171128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大家可以针对性的选择对应的赛道，开播即可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【活动时间】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lang w:val="en-US" w:eastAsia="zh-CN"/>
        </w:rPr>
        <w:t>8月14日-11月13日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【活动奖励】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基础开播要求：开播天数≥15天，总直播时长≥40小时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新兵报到奖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活动时间：8月14日00:00:00-9月13日23:59:59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满足基础开播要求，且近60天在bilibili平台开播时长≤5小时，开播天数≤5天；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根据主播在活动分区下的开播人气排名给予奖励，共计300人，每人200元，以及官方优质签约激励机会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特种精英奖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活动时间：9月14日00:00:00-10月13日23:59:59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获得新兵报道奖的主播，次月满足有效开播天数≥22天，开播时长≥120小时，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根据主播在活动分区下的开播人气排名给予奖励，共计发放60人，每人可获得500元精英奖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海岛之王奖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活动时间：10月14日00:00:00-11月13日23:59:59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获得特种精英奖的主播，次月满足有效开播天数≥22天，开播时长≥120小时，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并投稿基于直播素材剪辑的优质精彩瞬间的视频等内容，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播放量达到10000以上，即可参与瓜分10000元现金奖励。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hanging="42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hanging="42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【注意事项】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hanging="42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numPr>
          <w:ilvl w:val="0"/>
          <w:numId w:val="1"/>
        </w:numPr>
        <w:ind w:firstLineChars="0"/>
        <w:rPr>
          <w:rFonts w:cs="微软雅黑"/>
          <w:sz w:val="18"/>
          <w:szCs w:val="18"/>
        </w:rPr>
      </w:pPr>
      <w:r>
        <w:rPr>
          <w:rFonts w:hint="eastAsia" w:cs="微软雅黑"/>
          <w:sz w:val="18"/>
          <w:szCs w:val="18"/>
        </w:rPr>
        <w:t>活动</w:t>
      </w:r>
      <w:r>
        <w:rPr>
          <w:rFonts w:hint="eastAsia" w:cs="GungsuhChe"/>
          <w:sz w:val="18"/>
          <w:szCs w:val="18"/>
        </w:rPr>
        <w:t>面向所有主播。</w:t>
      </w:r>
    </w:p>
    <w:p>
      <w:pPr>
        <w:pStyle w:val="7"/>
        <w:numPr>
          <w:ilvl w:val="0"/>
          <w:numId w:val="1"/>
        </w:numPr>
        <w:ind w:firstLineChars="0"/>
        <w:rPr>
          <w:rFonts w:cs="微软雅黑"/>
          <w:sz w:val="18"/>
          <w:szCs w:val="18"/>
        </w:rPr>
      </w:pPr>
      <w:r>
        <w:rPr>
          <w:rFonts w:hint="eastAsia" w:cs="微软雅黑"/>
          <w:sz w:val="18"/>
          <w:szCs w:val="18"/>
        </w:rPr>
        <w:t>活动结</w:t>
      </w:r>
      <w:r>
        <w:rPr>
          <w:rFonts w:hint="eastAsia" w:cs="GungsuhChe"/>
          <w:sz w:val="18"/>
          <w:szCs w:val="18"/>
        </w:rPr>
        <w:t>束</w:t>
      </w:r>
      <w:r>
        <w:rPr>
          <w:rFonts w:hint="eastAsia" w:cs="微软雅黑"/>
          <w:sz w:val="18"/>
          <w:szCs w:val="18"/>
        </w:rPr>
        <w:t>7个</w:t>
      </w:r>
      <w:r>
        <w:rPr>
          <w:rFonts w:hint="eastAsia" w:cs="GungsuhChe"/>
          <w:sz w:val="18"/>
          <w:szCs w:val="18"/>
        </w:rPr>
        <w:t>工作日</w:t>
      </w:r>
      <w:r>
        <w:rPr>
          <w:rFonts w:hint="eastAsia" w:cs="微软雅黑"/>
          <w:sz w:val="18"/>
          <w:szCs w:val="18"/>
        </w:rPr>
        <w:t>内发</w:t>
      </w:r>
      <w:r>
        <w:rPr>
          <w:rFonts w:hint="eastAsia" w:cs="GungsuhChe"/>
          <w:sz w:val="18"/>
          <w:szCs w:val="18"/>
        </w:rPr>
        <w:t>布</w:t>
      </w:r>
      <w:r>
        <w:rPr>
          <w:rFonts w:hint="eastAsia" w:cs="微软雅黑"/>
          <w:sz w:val="18"/>
          <w:szCs w:val="18"/>
        </w:rPr>
        <w:t>获奖</w:t>
      </w:r>
      <w:r>
        <w:rPr>
          <w:rFonts w:hint="eastAsia" w:cs="GungsuhChe"/>
          <w:sz w:val="18"/>
          <w:szCs w:val="18"/>
        </w:rPr>
        <w:t>公告，</w:t>
      </w:r>
      <w:r>
        <w:rPr>
          <w:rFonts w:hint="eastAsia" w:cs="微软雅黑"/>
          <w:sz w:val="18"/>
          <w:szCs w:val="18"/>
        </w:rPr>
        <w:t>请</w:t>
      </w:r>
      <w:r>
        <w:rPr>
          <w:rFonts w:hint="eastAsia" w:cs="GungsuhChe"/>
          <w:sz w:val="18"/>
          <w:szCs w:val="18"/>
        </w:rPr>
        <w:t>留意</w:t>
      </w:r>
      <w:r>
        <w:rPr>
          <w:rFonts w:hint="eastAsia" w:cs="微软雅黑"/>
          <w:sz w:val="18"/>
          <w:szCs w:val="18"/>
        </w:rPr>
        <w:t>哔</w:t>
      </w:r>
      <w:r>
        <w:rPr>
          <w:rFonts w:hint="eastAsia" w:cs="GungsuhChe"/>
          <w:sz w:val="18"/>
          <w:szCs w:val="18"/>
        </w:rPr>
        <w:t>哩</w:t>
      </w:r>
      <w:r>
        <w:rPr>
          <w:rFonts w:hint="eastAsia" w:cs="微软雅黑"/>
          <w:sz w:val="18"/>
          <w:szCs w:val="18"/>
        </w:rPr>
        <w:t>哔</w:t>
      </w:r>
      <w:r>
        <w:rPr>
          <w:rFonts w:hint="eastAsia" w:cs="GungsuhChe"/>
          <w:sz w:val="18"/>
          <w:szCs w:val="18"/>
        </w:rPr>
        <w:t>哩直播公告，不另行通知。</w:t>
      </w:r>
    </w:p>
    <w:p>
      <w:pPr>
        <w:pStyle w:val="7"/>
        <w:numPr>
          <w:ilvl w:val="0"/>
          <w:numId w:val="1"/>
        </w:numPr>
        <w:ind w:firstLineChars="0"/>
        <w:rPr>
          <w:rFonts w:cs="微软雅黑"/>
          <w:sz w:val="18"/>
          <w:szCs w:val="18"/>
        </w:rPr>
      </w:pPr>
      <w:r>
        <w:rPr>
          <w:rFonts w:hint="eastAsia" w:cs="微软雅黑"/>
          <w:sz w:val="18"/>
          <w:szCs w:val="18"/>
        </w:rPr>
        <w:t>每位主播限定不可同时参加与本招募在时间上重叠超过3天以上的其他手游主播招募活动，若不符合要求则按照在时间上先开启的主播招募来进行结算，其他主播招募去除获奖名额；</w:t>
      </w:r>
    </w:p>
    <w:p>
      <w:pPr>
        <w:pStyle w:val="7"/>
        <w:numPr>
          <w:ilvl w:val="0"/>
          <w:numId w:val="1"/>
        </w:numPr>
        <w:ind w:firstLineChars="0"/>
        <w:rPr>
          <w:rFonts w:cs="微软雅黑"/>
          <w:sz w:val="18"/>
          <w:szCs w:val="18"/>
        </w:rPr>
      </w:pPr>
      <w:r>
        <w:rPr>
          <w:rFonts w:hint="eastAsia" w:cs="微软雅黑"/>
          <w:sz w:val="18"/>
          <w:szCs w:val="18"/>
        </w:rPr>
        <w:t>直播内</w:t>
      </w:r>
      <w:r>
        <w:rPr>
          <w:rFonts w:hint="eastAsia" w:cs="GungsuhChe"/>
          <w:sz w:val="18"/>
          <w:szCs w:val="18"/>
        </w:rPr>
        <w:t>容</w:t>
      </w:r>
      <w:r>
        <w:rPr>
          <w:rFonts w:hint="eastAsia" w:cs="微软雅黑"/>
          <w:sz w:val="18"/>
          <w:szCs w:val="18"/>
        </w:rPr>
        <w:t>仅</w:t>
      </w:r>
      <w:r>
        <w:rPr>
          <w:rFonts w:hint="eastAsia" w:cs="GungsuhChe"/>
          <w:sz w:val="18"/>
          <w:szCs w:val="18"/>
        </w:rPr>
        <w:t>限《</w:t>
      </w:r>
      <w:r>
        <w:rPr>
          <w:rFonts w:hint="eastAsia" w:cs="GungsuhChe"/>
          <w:sz w:val="18"/>
          <w:szCs w:val="18"/>
          <w:lang w:val="en-US" w:eastAsia="zh-CN"/>
        </w:rPr>
        <w:t>和平精英</w:t>
      </w:r>
      <w:r>
        <w:rPr>
          <w:rFonts w:hint="eastAsia" w:cs="GungsuhChe"/>
          <w:sz w:val="18"/>
          <w:szCs w:val="18"/>
        </w:rPr>
        <w:t>》游</w:t>
      </w:r>
      <w:r>
        <w:rPr>
          <w:rFonts w:hint="eastAsia" w:cs="微软雅黑"/>
          <w:sz w:val="18"/>
          <w:szCs w:val="18"/>
        </w:rPr>
        <w:t>戏内</w:t>
      </w:r>
      <w:r>
        <w:rPr>
          <w:rFonts w:hint="eastAsia" w:cs="GungsuhChe"/>
          <w:sz w:val="18"/>
          <w:szCs w:val="18"/>
        </w:rPr>
        <w:t>容，其他分</w:t>
      </w:r>
      <w:r>
        <w:rPr>
          <w:rFonts w:hint="eastAsia" w:cs="微软雅黑"/>
          <w:sz w:val="18"/>
          <w:szCs w:val="18"/>
        </w:rPr>
        <w:t>区</w:t>
      </w:r>
      <w:r>
        <w:rPr>
          <w:rFonts w:hint="eastAsia" w:cs="GungsuhChe"/>
          <w:sz w:val="18"/>
          <w:szCs w:val="18"/>
        </w:rPr>
        <w:t>及直播</w:t>
      </w:r>
      <w:r>
        <w:rPr>
          <w:rFonts w:hint="eastAsia" w:cs="微软雅黑"/>
          <w:sz w:val="18"/>
          <w:szCs w:val="18"/>
        </w:rPr>
        <w:t>内</w:t>
      </w:r>
      <w:r>
        <w:rPr>
          <w:rFonts w:hint="eastAsia" w:cs="GungsuhChe"/>
          <w:sz w:val="18"/>
          <w:szCs w:val="18"/>
        </w:rPr>
        <w:t>容不</w:t>
      </w:r>
      <w:r>
        <w:rPr>
          <w:rFonts w:hint="eastAsia" w:cs="微软雅黑"/>
          <w:sz w:val="18"/>
          <w:szCs w:val="18"/>
        </w:rPr>
        <w:t>计</w:t>
      </w:r>
      <w:r>
        <w:rPr>
          <w:rFonts w:hint="eastAsia" w:cs="GungsuhChe"/>
          <w:sz w:val="18"/>
          <w:szCs w:val="18"/>
        </w:rPr>
        <w:t>入</w:t>
      </w:r>
      <w:r>
        <w:rPr>
          <w:rFonts w:hint="eastAsia" w:cs="微软雅黑"/>
          <w:sz w:val="18"/>
          <w:szCs w:val="18"/>
        </w:rPr>
        <w:t>时长</w:t>
      </w:r>
      <w:r>
        <w:rPr>
          <w:rFonts w:hint="eastAsia" w:cs="GungsuhChe"/>
          <w:sz w:val="18"/>
          <w:szCs w:val="18"/>
        </w:rPr>
        <w:t>。</w:t>
      </w:r>
    </w:p>
    <w:p>
      <w:pPr>
        <w:pStyle w:val="7"/>
        <w:numPr>
          <w:ilvl w:val="0"/>
          <w:numId w:val="1"/>
        </w:numPr>
        <w:ind w:firstLineChars="0"/>
        <w:rPr>
          <w:rFonts w:cs="微软雅黑"/>
          <w:sz w:val="18"/>
          <w:szCs w:val="18"/>
        </w:rPr>
      </w:pPr>
      <w:r>
        <w:rPr>
          <w:rFonts w:hint="eastAsia" w:cs="微软雅黑"/>
          <w:sz w:val="18"/>
          <w:szCs w:val="18"/>
        </w:rPr>
        <w:t>该</w:t>
      </w:r>
      <w:r>
        <w:rPr>
          <w:rFonts w:hint="eastAsia" w:cs="GungsuhChe"/>
          <w:sz w:val="18"/>
          <w:szCs w:val="18"/>
        </w:rPr>
        <w:t>活</w:t>
      </w:r>
      <w:r>
        <w:rPr>
          <w:rFonts w:hint="eastAsia" w:cs="微软雅黑"/>
          <w:sz w:val="18"/>
          <w:szCs w:val="18"/>
        </w:rPr>
        <w:t>动仅</w:t>
      </w:r>
      <w:r>
        <w:rPr>
          <w:rFonts w:hint="eastAsia" w:cs="GungsuhChe"/>
          <w:sz w:val="18"/>
          <w:szCs w:val="18"/>
        </w:rPr>
        <w:t>限于</w:t>
      </w:r>
      <w:r>
        <w:rPr>
          <w:rFonts w:hint="eastAsia" w:cs="微软雅黑"/>
          <w:sz w:val="18"/>
          <w:szCs w:val="18"/>
        </w:rPr>
        <w:t>哔</w:t>
      </w:r>
      <w:r>
        <w:rPr>
          <w:rFonts w:hint="eastAsia" w:cs="GungsuhChe"/>
          <w:sz w:val="18"/>
          <w:szCs w:val="18"/>
        </w:rPr>
        <w:t>哩</w:t>
      </w:r>
      <w:r>
        <w:rPr>
          <w:rFonts w:hint="eastAsia" w:cs="微软雅黑"/>
          <w:sz w:val="18"/>
          <w:szCs w:val="18"/>
        </w:rPr>
        <w:t>哔</w:t>
      </w:r>
      <w:r>
        <w:rPr>
          <w:rFonts w:hint="eastAsia" w:cs="GungsuhChe"/>
          <w:sz w:val="18"/>
          <w:szCs w:val="18"/>
        </w:rPr>
        <w:t>哩直播，一</w:t>
      </w:r>
      <w:r>
        <w:rPr>
          <w:rFonts w:hint="eastAsia" w:cs="微软雅黑"/>
          <w:sz w:val="18"/>
          <w:szCs w:val="18"/>
        </w:rPr>
        <w:t>经发现</w:t>
      </w:r>
      <w:r>
        <w:rPr>
          <w:rFonts w:hint="eastAsia" w:cs="GungsuhChe"/>
          <w:sz w:val="18"/>
          <w:szCs w:val="18"/>
        </w:rPr>
        <w:t>多平台直播，取消活</w:t>
      </w:r>
      <w:r>
        <w:rPr>
          <w:rFonts w:hint="eastAsia" w:cs="微软雅黑"/>
          <w:sz w:val="18"/>
          <w:szCs w:val="18"/>
        </w:rPr>
        <w:t>动资</w:t>
      </w:r>
      <w:r>
        <w:rPr>
          <w:rFonts w:hint="eastAsia" w:cs="GungsuhChe"/>
          <w:sz w:val="18"/>
          <w:szCs w:val="18"/>
        </w:rPr>
        <w:t>格。</w:t>
      </w:r>
    </w:p>
    <w:p>
      <w:pPr>
        <w:pStyle w:val="7"/>
        <w:numPr>
          <w:ilvl w:val="0"/>
          <w:numId w:val="1"/>
        </w:numPr>
        <w:ind w:firstLineChars="0"/>
        <w:rPr>
          <w:rFonts w:cs="微软雅黑"/>
          <w:sz w:val="18"/>
          <w:szCs w:val="18"/>
        </w:rPr>
      </w:pPr>
      <w:r>
        <w:rPr>
          <w:rFonts w:hint="eastAsia" w:cs="微软雅黑"/>
          <w:sz w:val="18"/>
          <w:szCs w:val="18"/>
        </w:rPr>
        <w:t>主播参</w:t>
      </w:r>
      <w:r>
        <w:rPr>
          <w:rFonts w:hint="eastAsia" w:cs="GungsuhChe"/>
          <w:sz w:val="18"/>
          <w:szCs w:val="18"/>
        </w:rPr>
        <w:t>加活</w:t>
      </w:r>
      <w:r>
        <w:rPr>
          <w:rFonts w:hint="eastAsia" w:cs="微软雅黑"/>
          <w:sz w:val="18"/>
          <w:szCs w:val="18"/>
        </w:rPr>
        <w:t>动</w:t>
      </w:r>
      <w:r>
        <w:rPr>
          <w:rFonts w:hint="eastAsia" w:cs="GungsuhChe"/>
          <w:sz w:val="18"/>
          <w:szCs w:val="18"/>
        </w:rPr>
        <w:t>需符合招募</w:t>
      </w:r>
      <w:r>
        <w:rPr>
          <w:rFonts w:hint="eastAsia" w:cs="微软雅黑"/>
          <w:sz w:val="18"/>
          <w:szCs w:val="18"/>
        </w:rPr>
        <w:t>类</w:t>
      </w:r>
      <w:r>
        <w:rPr>
          <w:rFonts w:hint="eastAsia" w:cs="GungsuhChe"/>
          <w:sz w:val="18"/>
          <w:szCs w:val="18"/>
        </w:rPr>
        <w:t>活</w:t>
      </w:r>
      <w:r>
        <w:rPr>
          <w:rFonts w:hint="eastAsia" w:cs="微软雅黑"/>
          <w:sz w:val="18"/>
          <w:szCs w:val="18"/>
        </w:rPr>
        <w:t>动统</w:t>
      </w:r>
      <w:r>
        <w:rPr>
          <w:rFonts w:hint="eastAsia" w:cs="GungsuhChe"/>
          <w:sz w:val="18"/>
          <w:szCs w:val="18"/>
        </w:rPr>
        <w:t>一要求：</w:t>
      </w:r>
      <w:r>
        <w:rPr>
          <w:rFonts w:hint="eastAsia" w:cs="微软雅黑"/>
          <w:sz w:val="18"/>
          <w:szCs w:val="18"/>
          <w:u w:val="single"/>
        </w:rPr>
        <w:t>点击查</w:t>
      </w:r>
      <w:r>
        <w:rPr>
          <w:rFonts w:hint="eastAsia" w:cs="GungsuhChe"/>
          <w:sz w:val="18"/>
          <w:szCs w:val="18"/>
          <w:u w:val="single"/>
        </w:rPr>
        <w:t>看</w:t>
      </w:r>
    </w:p>
    <w:p>
      <w:pPr>
        <w:pStyle w:val="7"/>
        <w:numPr>
          <w:ilvl w:val="0"/>
          <w:numId w:val="1"/>
        </w:numPr>
        <w:ind w:firstLineChars="0"/>
        <w:rPr>
          <w:rFonts w:cs="微软雅黑"/>
          <w:sz w:val="16"/>
          <w:szCs w:val="16"/>
        </w:rPr>
      </w:pPr>
      <w:r>
        <w:rPr>
          <w:rFonts w:hint="eastAsia" w:cs="微软雅黑"/>
          <w:sz w:val="18"/>
          <w:szCs w:val="18"/>
        </w:rPr>
        <w:t>本活动</w:t>
      </w:r>
      <w:r>
        <w:rPr>
          <w:rFonts w:hint="eastAsia" w:cs="GungsuhChe"/>
          <w:sz w:val="18"/>
          <w:szCs w:val="18"/>
        </w:rPr>
        <w:t>最</w:t>
      </w:r>
      <w:r>
        <w:rPr>
          <w:rFonts w:hint="eastAsia" w:cs="微软雅黑"/>
          <w:sz w:val="18"/>
          <w:szCs w:val="18"/>
        </w:rPr>
        <w:t>终</w:t>
      </w:r>
      <w:r>
        <w:rPr>
          <w:rFonts w:hint="eastAsia" w:cs="GungsuhChe"/>
          <w:sz w:val="18"/>
          <w:szCs w:val="18"/>
        </w:rPr>
        <w:t>解</w:t>
      </w:r>
      <w:r>
        <w:rPr>
          <w:rFonts w:hint="eastAsia" w:cs="微软雅黑"/>
          <w:sz w:val="18"/>
          <w:szCs w:val="18"/>
        </w:rPr>
        <w:t>释权归哔</w:t>
      </w:r>
      <w:r>
        <w:rPr>
          <w:rFonts w:hint="eastAsia" w:cs="GungsuhChe"/>
          <w:sz w:val="18"/>
          <w:szCs w:val="18"/>
        </w:rPr>
        <w:t>哩</w:t>
      </w:r>
      <w:r>
        <w:rPr>
          <w:rFonts w:hint="eastAsia" w:cs="微软雅黑"/>
          <w:sz w:val="18"/>
          <w:szCs w:val="18"/>
        </w:rPr>
        <w:t>哔</w:t>
      </w:r>
      <w:r>
        <w:rPr>
          <w:rFonts w:hint="eastAsia" w:cs="GungsuhChe"/>
          <w:sz w:val="18"/>
          <w:szCs w:val="18"/>
        </w:rPr>
        <w:t>哩直播平台官方所有。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SS9新赛季冲榜活动介绍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  <w:t>冲榜可以拿B站定制LOGO号，还有现金签约福利。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活动时间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报名截至时间：8月18日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赛季冲榜时间：8月18日-8月27日 12：00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报名链接：</w:t>
      </w:r>
      <w:r>
        <w:rPr>
          <w:rFonts w:hint="eastAsia" w:ascii="微软雅黑" w:hAnsi="微软雅黑" w:eastAsia="微软雅黑" w:cs="微软雅黑"/>
          <w:i w:val="0"/>
          <w:caps w:val="0"/>
          <w:color w:val="C24F4A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C24F4A"/>
          <w:spacing w:val="0"/>
          <w:sz w:val="18"/>
          <w:szCs w:val="18"/>
          <w:u w:val="single"/>
          <w:shd w:val="clear" w:fill="FFFFFF"/>
        </w:rPr>
        <w:instrText xml:space="preserve"> HYPERLINK "https://wj.qq.com/s2/6880083/b708/" \t "http://link.bilibili.com/p/eden/news" \l "/_blank"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C24F4A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C24F4A"/>
          <w:spacing w:val="0"/>
          <w:sz w:val="18"/>
          <w:szCs w:val="18"/>
          <w:u w:val="single"/>
          <w:shd w:val="clear" w:fill="FFFFFF"/>
        </w:rPr>
        <w:t>https://wj.qq.com/s2/6880083/b708/</w:t>
      </w:r>
      <w:r>
        <w:rPr>
          <w:rFonts w:hint="eastAsia" w:ascii="微软雅黑" w:hAnsi="微软雅黑" w:eastAsia="微软雅黑" w:cs="微软雅黑"/>
          <w:i w:val="0"/>
          <w:caps w:val="0"/>
          <w:color w:val="C24F4A"/>
          <w:spacing w:val="0"/>
          <w:sz w:val="18"/>
          <w:szCs w:val="18"/>
          <w:u w:val="singl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【活动奖励】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以下榜单均是报名冲榜的主播排名，非游戏内排名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按照活动结束后按照榜单上的排名而排名，排名相同比较总积分。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第三人称四排总分榜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第一名：bilibili定制LOGO+5000现金+bilibili签约机会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第二名：bilibili定制LOGO+4000现金+bilibili签约机会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第三名：bilibili定制LOGO+3000现金+bilibili签约机会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第4~6名：1000现金+主播推荐2小时*3天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第三人双排总分榜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第一名：bilibili定制LOGO+5000现金+bilibili签约机会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第二名：bilibili定制LOGO+4000现金+bilibili签约机会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第三名：bilibili定制LOGO+3000现金+bilibili签约机会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第4~6名：1000现金+主播推荐2小时*3天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第三人称淘汰榜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第一名：bilibili定制LOGO+5000现金+bilibili签约机会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第二名：bilibili定制LOGO+4000现金+bilibili签约机会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第三名：bilibili定制LOGO+3000现金+bilibili签约机会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第4~6名：1000现金+主播推荐2小时*3天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大神奖励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截止8月31日12点游戏内全服榜单第一名，可额外获得1000现金现金奖励（第三人称/单双四排任一榜单）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以上奖励要求活动结束时在游戏内榜单总分榜都要处在榜单前50，否则不计算奖励.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【冲榜活动规则】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1、统计榜单不区分微信、QQ区。排名优先按照榜单排名为主，相同排名情况下，在对比积分。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2、奖励只以报名后的主播昵称为准。报名后不允许更换账号，报名后需使用报名的账号进行冲榜，否则成绩无效。（请确保账号信息无误后再提交）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3、冲榜游戏角色昵称需带有bilibiliXXX 、B站XXXX等字样。游戏名字与直播账号昵称相同。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4、如果出现排名相同的情况下，比较积分数。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5、冲榜期间需全程直播，且活动时间开播时间不低于50小时，同时活动期间有效开播不低于。10天且每天需开播不低于5小时；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6、冲榜主播加入活动Q群：825487795沟通交流、寻找冲榜队友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7、单双四排赛季积分榜单不可重复参加，如都上榜则奖励择高发放；但可同时参与赛季积分榜&amp;淘汰榜，奖励可与赛季积分榜叠加领取（logo号不重复领取）；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8、活动仅计算第三人称数据，第一人称不可参与；活动限手戳用户参与，手机ipad均可参加，模拟器不可参与；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9、活动地图不限制；创意/娱乐/房间模式不计算成绩；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10、以上现金以金仓鼠形式发放；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11、活动期间被游戏项目组判定有开挂嫌疑的主播取消活动资格。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12、所有活动奖励将在活动结束后15个工作日发放。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13、冲榜期间必须开播。冲榜期间，麦克风和游戏声音必须同时具备， 不得遮挡游戏名称以及地图。不得非法组队扰乱规则。不得借出自己的账号。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14、冲上榜单的主播需要保持原名一个赛季。LOGO号也可保持一个赛季。LOGO号获得者必须先官签。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hanging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ungsuhChe">
    <w:altName w:val="Malgun Gothic"/>
    <w:panose1 w:val="00000000000000000000"/>
    <w:charset w:val="81"/>
    <w:family w:val="modern"/>
    <w:pitch w:val="default"/>
    <w:sig w:usb0="00000000" w:usb1="00000000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C233D"/>
    <w:multiLevelType w:val="multilevel"/>
    <w:tmpl w:val="298C233D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B3E22"/>
    <w:rsid w:val="219C4FDE"/>
    <w:rsid w:val="21A75579"/>
    <w:rsid w:val="500B39F1"/>
    <w:rsid w:val="5C45255B"/>
    <w:rsid w:val="638F1A5E"/>
    <w:rsid w:val="6CFB3E22"/>
    <w:rsid w:val="760B29F4"/>
    <w:rsid w:val="7BAC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2020-08-11T09:28:00Z</dcterms:created>
  <dc:creator>M正能量的傻子M</dc:creator>
  <cp:lastModifiedBy>M正能量的傻子M</cp:lastModifiedBy>
  <dcterms:modified xsi:type="dcterms:W3CDTF">2020-08-12T10:47:11Z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