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CA15D" w14:textId="0BA8E97B" w:rsidR="00005425" w:rsidRDefault="00005425" w:rsidP="003B37FB">
      <w:pPr>
        <w:jc w:val="center"/>
        <w:rPr>
          <w:b/>
          <w:color w:val="000000" w:themeColor="text1"/>
          <w:sz w:val="28"/>
          <w:szCs w:val="28"/>
          <w:highlight w:val="white"/>
        </w:rPr>
      </w:pPr>
      <w:r w:rsidRPr="00E41975">
        <w:rPr>
          <w:b/>
          <w:color w:val="000000" w:themeColor="text1"/>
          <w:sz w:val="28"/>
          <w:szCs w:val="28"/>
          <w:highlight w:val="white"/>
          <w:lang w:val="en-US"/>
        </w:rPr>
        <w:t>DESIGN DOCUMENT OF</w:t>
      </w:r>
      <w:r w:rsidRPr="00E41975">
        <w:rPr>
          <w:b/>
          <w:color w:val="000000" w:themeColor="text1"/>
          <w:sz w:val="28"/>
          <w:szCs w:val="28"/>
          <w:highlight w:val="white"/>
        </w:rPr>
        <w:t xml:space="preserve"> ELECTRONIC RECYCLING SYSTEM</w:t>
      </w:r>
    </w:p>
    <w:p w14:paraId="1CE2432B" w14:textId="77777777" w:rsidR="0026171D" w:rsidRDefault="0026171D" w:rsidP="003B37FB">
      <w:pPr>
        <w:jc w:val="center"/>
        <w:rPr>
          <w:b/>
          <w:color w:val="000000" w:themeColor="text1"/>
          <w:sz w:val="28"/>
          <w:szCs w:val="28"/>
          <w:highlight w:val="white"/>
        </w:rPr>
      </w:pPr>
    </w:p>
    <w:p w14:paraId="7FA910DA" w14:textId="77777777" w:rsidR="0026171D" w:rsidRDefault="0026171D" w:rsidP="003B37FB">
      <w:pPr>
        <w:jc w:val="center"/>
        <w:rPr>
          <w:b/>
          <w:color w:val="000000" w:themeColor="text1"/>
          <w:sz w:val="28"/>
          <w:szCs w:val="28"/>
          <w:highlight w:val="white"/>
        </w:rPr>
      </w:pPr>
    </w:p>
    <w:p w14:paraId="77E0A96E" w14:textId="7CDDCB71" w:rsidR="0026171D" w:rsidRDefault="0026171D" w:rsidP="0026171D">
      <w:pPr>
        <w:spacing w:line="480" w:lineRule="auto"/>
        <w:rPr>
          <w:b/>
          <w:color w:val="000000" w:themeColor="text1"/>
          <w:sz w:val="28"/>
          <w:szCs w:val="28"/>
          <w:highlight w:val="white"/>
          <w:lang w:val="en-US"/>
        </w:rPr>
      </w:pPr>
      <w:r>
        <w:rPr>
          <w:b/>
          <w:color w:val="000000" w:themeColor="text1"/>
          <w:sz w:val="28"/>
          <w:szCs w:val="28"/>
          <w:highlight w:val="white"/>
          <w:lang w:val="en-US"/>
        </w:rPr>
        <w:t>Authors</w:t>
      </w:r>
    </w:p>
    <w:p w14:paraId="20F00DEB" w14:textId="52F02E24" w:rsidR="0026171D" w:rsidRPr="0026171D" w:rsidRDefault="0026171D" w:rsidP="0026171D">
      <w:pPr>
        <w:pStyle w:val="ListParagraph"/>
        <w:numPr>
          <w:ilvl w:val="0"/>
          <w:numId w:val="23"/>
        </w:numPr>
        <w:spacing w:line="480" w:lineRule="auto"/>
        <w:rPr>
          <w:bCs/>
          <w:color w:val="000000" w:themeColor="text1"/>
          <w:sz w:val="28"/>
          <w:szCs w:val="28"/>
          <w:highlight w:val="white"/>
          <w:lang w:val="en-US"/>
        </w:rPr>
      </w:pPr>
      <w:r w:rsidRPr="0026171D">
        <w:rPr>
          <w:bCs/>
          <w:color w:val="000000" w:themeColor="text1"/>
          <w:sz w:val="28"/>
          <w:szCs w:val="28"/>
          <w:highlight w:val="white"/>
          <w:lang w:val="en-US"/>
        </w:rPr>
        <w:t>Bùi Nhựt Duy</w:t>
      </w:r>
    </w:p>
    <w:p w14:paraId="68EAA8E7" w14:textId="5581D4A6" w:rsidR="0026171D" w:rsidRPr="0026171D" w:rsidRDefault="0026171D" w:rsidP="0026171D">
      <w:pPr>
        <w:pStyle w:val="ListParagraph"/>
        <w:numPr>
          <w:ilvl w:val="0"/>
          <w:numId w:val="23"/>
        </w:numPr>
        <w:spacing w:line="480" w:lineRule="auto"/>
        <w:rPr>
          <w:bCs/>
          <w:color w:val="000000" w:themeColor="text1"/>
          <w:sz w:val="28"/>
          <w:szCs w:val="28"/>
          <w:highlight w:val="white"/>
          <w:lang w:val="en-US"/>
        </w:rPr>
      </w:pPr>
      <w:r w:rsidRPr="0026171D">
        <w:rPr>
          <w:bCs/>
          <w:color w:val="000000" w:themeColor="text1"/>
          <w:sz w:val="28"/>
          <w:szCs w:val="28"/>
          <w:highlight w:val="white"/>
          <w:lang w:val="en-US"/>
        </w:rPr>
        <w:t>Lương Viết Thanh</w:t>
      </w:r>
    </w:p>
    <w:p w14:paraId="3DA4D746" w14:textId="537422CD" w:rsidR="0026171D" w:rsidRPr="0026171D" w:rsidRDefault="0026171D" w:rsidP="0026171D">
      <w:pPr>
        <w:pStyle w:val="ListParagraph"/>
        <w:numPr>
          <w:ilvl w:val="0"/>
          <w:numId w:val="23"/>
        </w:numPr>
        <w:spacing w:line="480" w:lineRule="auto"/>
        <w:rPr>
          <w:bCs/>
          <w:color w:val="000000" w:themeColor="text1"/>
          <w:sz w:val="28"/>
          <w:szCs w:val="28"/>
          <w:highlight w:val="white"/>
          <w:lang w:val="en-US"/>
        </w:rPr>
      </w:pPr>
      <w:r w:rsidRPr="0026171D">
        <w:rPr>
          <w:bCs/>
          <w:color w:val="000000" w:themeColor="text1"/>
          <w:sz w:val="28"/>
          <w:szCs w:val="28"/>
          <w:highlight w:val="white"/>
          <w:lang w:val="en-US"/>
        </w:rPr>
        <w:t xml:space="preserve">Hà Thị Phương Linh </w:t>
      </w:r>
    </w:p>
    <w:p w14:paraId="668C0EE6" w14:textId="77777777" w:rsidR="0026171D" w:rsidRDefault="0026171D" w:rsidP="003B37FB">
      <w:pPr>
        <w:jc w:val="center"/>
        <w:rPr>
          <w:b/>
          <w:color w:val="000000" w:themeColor="text1"/>
          <w:sz w:val="28"/>
          <w:szCs w:val="28"/>
          <w:highlight w:val="white"/>
        </w:rPr>
      </w:pPr>
    </w:p>
    <w:p w14:paraId="4EC533CC" w14:textId="77777777" w:rsidR="00BA579D" w:rsidRDefault="00BA579D" w:rsidP="003B37FB">
      <w:pPr>
        <w:jc w:val="center"/>
        <w:rPr>
          <w:b/>
          <w:color w:val="000000" w:themeColor="text1"/>
          <w:sz w:val="28"/>
          <w:szCs w:val="28"/>
          <w:highlight w:val="white"/>
        </w:rPr>
      </w:pPr>
    </w:p>
    <w:p w14:paraId="7F24A961" w14:textId="77777777" w:rsidR="00203845" w:rsidRDefault="00203845" w:rsidP="003B37FB">
      <w:pPr>
        <w:jc w:val="center"/>
        <w:rPr>
          <w:b/>
          <w:color w:val="000000" w:themeColor="text1"/>
          <w:sz w:val="28"/>
          <w:szCs w:val="28"/>
          <w:highlight w:val="white"/>
        </w:rPr>
      </w:pPr>
    </w:p>
    <w:p w14:paraId="0464496D" w14:textId="644EF553" w:rsidR="00203845" w:rsidRDefault="0026171D" w:rsidP="003B37FB">
      <w:pPr>
        <w:jc w:val="center"/>
        <w:rPr>
          <w:b/>
          <w:color w:val="000000" w:themeColor="text1"/>
          <w:sz w:val="40"/>
          <w:szCs w:val="40"/>
          <w:highlight w:val="white"/>
          <w:lang w:val="en-US"/>
        </w:rPr>
      </w:pPr>
      <w:r w:rsidRPr="0026171D">
        <w:rPr>
          <w:b/>
          <w:color w:val="000000" w:themeColor="text1"/>
          <w:sz w:val="40"/>
          <w:szCs w:val="40"/>
          <w:highlight w:val="white"/>
          <w:lang w:val="en-US"/>
        </w:rPr>
        <w:t>Table of contents</w:t>
      </w:r>
    </w:p>
    <w:p w14:paraId="08B5691B" w14:textId="77777777" w:rsidR="0026171D" w:rsidRPr="0026171D" w:rsidRDefault="0026171D" w:rsidP="003B37FB">
      <w:pPr>
        <w:jc w:val="center"/>
        <w:rPr>
          <w:b/>
          <w:color w:val="000000" w:themeColor="text1"/>
          <w:sz w:val="40"/>
          <w:szCs w:val="40"/>
          <w:highlight w:val="white"/>
          <w:lang w:val="en-US"/>
        </w:rPr>
      </w:pPr>
    </w:p>
    <w:p w14:paraId="15A45EB6" w14:textId="2DE536AE" w:rsidR="00203845" w:rsidRPr="008F3439" w:rsidRDefault="00203845">
      <w:pPr>
        <w:pStyle w:val="TOC1"/>
        <w:tabs>
          <w:tab w:val="right" w:leader="dot" w:pos="9019"/>
        </w:tabs>
        <w:rPr>
          <w:noProof/>
          <w:sz w:val="26"/>
          <w:szCs w:val="26"/>
        </w:rPr>
      </w:pPr>
      <w:r>
        <w:rPr>
          <w:b/>
          <w:color w:val="000000" w:themeColor="text1"/>
          <w:sz w:val="26"/>
          <w:szCs w:val="26"/>
          <w:highlight w:val="white"/>
        </w:rPr>
        <w:fldChar w:fldCharType="begin"/>
      </w:r>
      <w:r>
        <w:rPr>
          <w:b/>
          <w:color w:val="000000" w:themeColor="text1"/>
          <w:sz w:val="26"/>
          <w:szCs w:val="26"/>
          <w:highlight w:val="white"/>
        </w:rPr>
        <w:instrText xml:space="preserve"> TOC \o "1-3" \h \z \u </w:instrText>
      </w:r>
      <w:r>
        <w:rPr>
          <w:b/>
          <w:color w:val="000000" w:themeColor="text1"/>
          <w:sz w:val="26"/>
          <w:szCs w:val="26"/>
          <w:highlight w:val="white"/>
        </w:rPr>
        <w:fldChar w:fldCharType="separate"/>
      </w:r>
      <w:hyperlink w:anchor="_Toc167115844" w:history="1">
        <w:r w:rsidRPr="008F3439">
          <w:rPr>
            <w:rStyle w:val="Hyperlink"/>
            <w:b/>
            <w:bCs/>
            <w:noProof/>
            <w:sz w:val="26"/>
            <w:szCs w:val="26"/>
            <w:highlight w:val="white"/>
            <w:lang w:val="en-US"/>
          </w:rPr>
          <w:t xml:space="preserve">I. </w:t>
        </w:r>
        <w:r w:rsidRPr="008F3439">
          <w:rPr>
            <w:rStyle w:val="Hyperlink"/>
            <w:b/>
            <w:bCs/>
            <w:noProof/>
            <w:sz w:val="26"/>
            <w:szCs w:val="26"/>
            <w:highlight w:val="white"/>
          </w:rPr>
          <w:t>Introduction</w:t>
        </w:r>
        <w:r w:rsidRPr="008F3439">
          <w:rPr>
            <w:noProof/>
            <w:webHidden/>
            <w:sz w:val="26"/>
            <w:szCs w:val="26"/>
          </w:rPr>
          <w:tab/>
        </w:r>
        <w:r w:rsidRPr="008F3439">
          <w:rPr>
            <w:noProof/>
            <w:webHidden/>
            <w:sz w:val="26"/>
            <w:szCs w:val="26"/>
          </w:rPr>
          <w:fldChar w:fldCharType="begin"/>
        </w:r>
        <w:r w:rsidRPr="008F3439">
          <w:rPr>
            <w:noProof/>
            <w:webHidden/>
            <w:sz w:val="26"/>
            <w:szCs w:val="26"/>
          </w:rPr>
          <w:instrText xml:space="preserve"> PAGEREF _Toc167115844 \h </w:instrText>
        </w:r>
        <w:r w:rsidRPr="008F3439">
          <w:rPr>
            <w:noProof/>
            <w:webHidden/>
            <w:sz w:val="26"/>
            <w:szCs w:val="26"/>
          </w:rPr>
        </w:r>
        <w:r w:rsidRPr="008F3439">
          <w:rPr>
            <w:noProof/>
            <w:webHidden/>
            <w:sz w:val="26"/>
            <w:szCs w:val="26"/>
          </w:rPr>
          <w:fldChar w:fldCharType="separate"/>
        </w:r>
        <w:r w:rsidR="00716BC8">
          <w:rPr>
            <w:noProof/>
            <w:webHidden/>
            <w:sz w:val="26"/>
            <w:szCs w:val="26"/>
          </w:rPr>
          <w:t>2</w:t>
        </w:r>
        <w:r w:rsidRPr="008F3439">
          <w:rPr>
            <w:noProof/>
            <w:webHidden/>
            <w:sz w:val="26"/>
            <w:szCs w:val="26"/>
          </w:rPr>
          <w:fldChar w:fldCharType="end"/>
        </w:r>
      </w:hyperlink>
    </w:p>
    <w:p w14:paraId="5DD22643" w14:textId="48AF807E" w:rsidR="00203845" w:rsidRPr="008F3439" w:rsidRDefault="00000000">
      <w:pPr>
        <w:pStyle w:val="TOC1"/>
        <w:tabs>
          <w:tab w:val="right" w:leader="dot" w:pos="9019"/>
        </w:tabs>
        <w:rPr>
          <w:noProof/>
          <w:sz w:val="26"/>
          <w:szCs w:val="26"/>
        </w:rPr>
      </w:pPr>
      <w:hyperlink w:anchor="_Toc167115845" w:history="1">
        <w:r w:rsidR="00203845" w:rsidRPr="008F3439">
          <w:rPr>
            <w:rStyle w:val="Hyperlink"/>
            <w:b/>
            <w:bCs/>
            <w:noProof/>
            <w:sz w:val="26"/>
            <w:szCs w:val="26"/>
            <w:highlight w:val="white"/>
            <w:lang w:val="en-US"/>
          </w:rPr>
          <w:t xml:space="preserve">II. </w:t>
        </w:r>
        <w:r w:rsidR="00203845" w:rsidRPr="008F3439">
          <w:rPr>
            <w:rStyle w:val="Hyperlink"/>
            <w:b/>
            <w:bCs/>
            <w:noProof/>
            <w:sz w:val="26"/>
            <w:szCs w:val="26"/>
            <w:highlight w:val="white"/>
          </w:rPr>
          <w:t>Overall Architecture</w:t>
        </w:r>
        <w:r w:rsidR="00203845" w:rsidRPr="008F3439">
          <w:rPr>
            <w:noProof/>
            <w:webHidden/>
            <w:sz w:val="26"/>
            <w:szCs w:val="26"/>
          </w:rPr>
          <w:tab/>
        </w:r>
        <w:r w:rsidR="00203845" w:rsidRPr="008F3439">
          <w:rPr>
            <w:noProof/>
            <w:webHidden/>
            <w:sz w:val="26"/>
            <w:szCs w:val="26"/>
          </w:rPr>
          <w:fldChar w:fldCharType="begin"/>
        </w:r>
        <w:r w:rsidR="00203845" w:rsidRPr="008F3439">
          <w:rPr>
            <w:noProof/>
            <w:webHidden/>
            <w:sz w:val="26"/>
            <w:szCs w:val="26"/>
          </w:rPr>
          <w:instrText xml:space="preserve"> PAGEREF _Toc167115845 \h </w:instrText>
        </w:r>
        <w:r w:rsidR="00203845" w:rsidRPr="008F3439">
          <w:rPr>
            <w:noProof/>
            <w:webHidden/>
            <w:sz w:val="26"/>
            <w:szCs w:val="26"/>
          </w:rPr>
        </w:r>
        <w:r w:rsidR="00203845" w:rsidRPr="008F3439">
          <w:rPr>
            <w:noProof/>
            <w:webHidden/>
            <w:sz w:val="26"/>
            <w:szCs w:val="26"/>
          </w:rPr>
          <w:fldChar w:fldCharType="separate"/>
        </w:r>
        <w:r w:rsidR="00716BC8">
          <w:rPr>
            <w:noProof/>
            <w:webHidden/>
            <w:sz w:val="26"/>
            <w:szCs w:val="26"/>
          </w:rPr>
          <w:t>2</w:t>
        </w:r>
        <w:r w:rsidR="00203845" w:rsidRPr="008F3439">
          <w:rPr>
            <w:noProof/>
            <w:webHidden/>
            <w:sz w:val="26"/>
            <w:szCs w:val="26"/>
          </w:rPr>
          <w:fldChar w:fldCharType="end"/>
        </w:r>
      </w:hyperlink>
    </w:p>
    <w:p w14:paraId="6212B061" w14:textId="4FA19D3B" w:rsidR="00203845" w:rsidRPr="008F3439" w:rsidRDefault="00000000">
      <w:pPr>
        <w:pStyle w:val="TOC1"/>
        <w:tabs>
          <w:tab w:val="right" w:leader="dot" w:pos="9019"/>
        </w:tabs>
        <w:rPr>
          <w:noProof/>
          <w:sz w:val="26"/>
          <w:szCs w:val="26"/>
        </w:rPr>
      </w:pPr>
      <w:hyperlink w:anchor="_Toc167115846" w:history="1">
        <w:r w:rsidR="00203845" w:rsidRPr="008F3439">
          <w:rPr>
            <w:rStyle w:val="Hyperlink"/>
            <w:b/>
            <w:bCs/>
            <w:noProof/>
            <w:sz w:val="26"/>
            <w:szCs w:val="26"/>
            <w:lang w:val="en-US"/>
          </w:rPr>
          <w:t xml:space="preserve">III. </w:t>
        </w:r>
        <w:r w:rsidR="00203845" w:rsidRPr="008F3439">
          <w:rPr>
            <w:rStyle w:val="Hyperlink"/>
            <w:b/>
            <w:bCs/>
            <w:noProof/>
            <w:sz w:val="26"/>
            <w:szCs w:val="26"/>
          </w:rPr>
          <w:t>Service Descriptions</w:t>
        </w:r>
        <w:r w:rsidR="00203845" w:rsidRPr="008F3439">
          <w:rPr>
            <w:noProof/>
            <w:webHidden/>
            <w:sz w:val="26"/>
            <w:szCs w:val="26"/>
          </w:rPr>
          <w:tab/>
        </w:r>
        <w:r w:rsidR="00203845" w:rsidRPr="008F3439">
          <w:rPr>
            <w:noProof/>
            <w:webHidden/>
            <w:sz w:val="26"/>
            <w:szCs w:val="26"/>
          </w:rPr>
          <w:fldChar w:fldCharType="begin"/>
        </w:r>
        <w:r w:rsidR="00203845" w:rsidRPr="008F3439">
          <w:rPr>
            <w:noProof/>
            <w:webHidden/>
            <w:sz w:val="26"/>
            <w:szCs w:val="26"/>
          </w:rPr>
          <w:instrText xml:space="preserve"> PAGEREF _Toc167115846 \h </w:instrText>
        </w:r>
        <w:r w:rsidR="00203845" w:rsidRPr="008F3439">
          <w:rPr>
            <w:noProof/>
            <w:webHidden/>
            <w:sz w:val="26"/>
            <w:szCs w:val="26"/>
          </w:rPr>
        </w:r>
        <w:r w:rsidR="00203845" w:rsidRPr="008F3439">
          <w:rPr>
            <w:noProof/>
            <w:webHidden/>
            <w:sz w:val="26"/>
            <w:szCs w:val="26"/>
          </w:rPr>
          <w:fldChar w:fldCharType="separate"/>
        </w:r>
        <w:r w:rsidR="00716BC8">
          <w:rPr>
            <w:noProof/>
            <w:webHidden/>
            <w:sz w:val="26"/>
            <w:szCs w:val="26"/>
          </w:rPr>
          <w:t>7</w:t>
        </w:r>
        <w:r w:rsidR="00203845" w:rsidRPr="008F3439">
          <w:rPr>
            <w:noProof/>
            <w:webHidden/>
            <w:sz w:val="26"/>
            <w:szCs w:val="26"/>
          </w:rPr>
          <w:fldChar w:fldCharType="end"/>
        </w:r>
      </w:hyperlink>
    </w:p>
    <w:p w14:paraId="0205637E" w14:textId="25B26E18" w:rsidR="00203845" w:rsidRPr="008F3439" w:rsidRDefault="00000000">
      <w:pPr>
        <w:pStyle w:val="TOC2"/>
        <w:tabs>
          <w:tab w:val="right" w:leader="dot" w:pos="9019"/>
        </w:tabs>
        <w:rPr>
          <w:noProof/>
          <w:sz w:val="26"/>
          <w:szCs w:val="26"/>
        </w:rPr>
      </w:pPr>
      <w:hyperlink w:anchor="_Toc167115847" w:history="1">
        <w:r w:rsidR="00203845" w:rsidRPr="008F3439">
          <w:rPr>
            <w:rStyle w:val="Hyperlink"/>
            <w:noProof/>
            <w:sz w:val="26"/>
            <w:szCs w:val="26"/>
          </w:rPr>
          <w:t>1. Quoting Service</w:t>
        </w:r>
        <w:r w:rsidR="00203845" w:rsidRPr="008F3439">
          <w:rPr>
            <w:noProof/>
            <w:webHidden/>
            <w:sz w:val="26"/>
            <w:szCs w:val="26"/>
          </w:rPr>
          <w:tab/>
        </w:r>
        <w:r w:rsidR="00203845" w:rsidRPr="008F3439">
          <w:rPr>
            <w:noProof/>
            <w:webHidden/>
            <w:sz w:val="26"/>
            <w:szCs w:val="26"/>
          </w:rPr>
          <w:fldChar w:fldCharType="begin"/>
        </w:r>
        <w:r w:rsidR="00203845" w:rsidRPr="008F3439">
          <w:rPr>
            <w:noProof/>
            <w:webHidden/>
            <w:sz w:val="26"/>
            <w:szCs w:val="26"/>
          </w:rPr>
          <w:instrText xml:space="preserve"> PAGEREF _Toc167115847 \h </w:instrText>
        </w:r>
        <w:r w:rsidR="00203845" w:rsidRPr="008F3439">
          <w:rPr>
            <w:noProof/>
            <w:webHidden/>
            <w:sz w:val="26"/>
            <w:szCs w:val="26"/>
          </w:rPr>
        </w:r>
        <w:r w:rsidR="00203845" w:rsidRPr="008F3439">
          <w:rPr>
            <w:noProof/>
            <w:webHidden/>
            <w:sz w:val="26"/>
            <w:szCs w:val="26"/>
          </w:rPr>
          <w:fldChar w:fldCharType="separate"/>
        </w:r>
        <w:r w:rsidR="00716BC8">
          <w:rPr>
            <w:noProof/>
            <w:webHidden/>
            <w:sz w:val="26"/>
            <w:szCs w:val="26"/>
          </w:rPr>
          <w:t>7</w:t>
        </w:r>
        <w:r w:rsidR="00203845" w:rsidRPr="008F3439">
          <w:rPr>
            <w:noProof/>
            <w:webHidden/>
            <w:sz w:val="26"/>
            <w:szCs w:val="26"/>
          </w:rPr>
          <w:fldChar w:fldCharType="end"/>
        </w:r>
      </w:hyperlink>
    </w:p>
    <w:p w14:paraId="23C67B9E" w14:textId="42B89CC6" w:rsidR="00203845" w:rsidRPr="008F3439" w:rsidRDefault="00000000">
      <w:pPr>
        <w:pStyle w:val="TOC2"/>
        <w:tabs>
          <w:tab w:val="right" w:leader="dot" w:pos="9019"/>
        </w:tabs>
        <w:rPr>
          <w:noProof/>
          <w:sz w:val="26"/>
          <w:szCs w:val="26"/>
        </w:rPr>
      </w:pPr>
      <w:hyperlink w:anchor="_Toc167115848" w:history="1">
        <w:r w:rsidR="00203845" w:rsidRPr="008F3439">
          <w:rPr>
            <w:rStyle w:val="Hyperlink"/>
            <w:noProof/>
            <w:sz w:val="26"/>
            <w:szCs w:val="26"/>
          </w:rPr>
          <w:t>2. Receiving Service</w:t>
        </w:r>
        <w:r w:rsidR="00203845" w:rsidRPr="008F3439">
          <w:rPr>
            <w:noProof/>
            <w:webHidden/>
            <w:sz w:val="26"/>
            <w:szCs w:val="26"/>
          </w:rPr>
          <w:tab/>
        </w:r>
        <w:r w:rsidR="00203845" w:rsidRPr="008F3439">
          <w:rPr>
            <w:noProof/>
            <w:webHidden/>
            <w:sz w:val="26"/>
            <w:szCs w:val="26"/>
          </w:rPr>
          <w:fldChar w:fldCharType="begin"/>
        </w:r>
        <w:r w:rsidR="00203845" w:rsidRPr="008F3439">
          <w:rPr>
            <w:noProof/>
            <w:webHidden/>
            <w:sz w:val="26"/>
            <w:szCs w:val="26"/>
          </w:rPr>
          <w:instrText xml:space="preserve"> PAGEREF _Toc167115848 \h </w:instrText>
        </w:r>
        <w:r w:rsidR="00203845" w:rsidRPr="008F3439">
          <w:rPr>
            <w:noProof/>
            <w:webHidden/>
            <w:sz w:val="26"/>
            <w:szCs w:val="26"/>
          </w:rPr>
        </w:r>
        <w:r w:rsidR="00203845" w:rsidRPr="008F3439">
          <w:rPr>
            <w:noProof/>
            <w:webHidden/>
            <w:sz w:val="26"/>
            <w:szCs w:val="26"/>
          </w:rPr>
          <w:fldChar w:fldCharType="separate"/>
        </w:r>
        <w:r w:rsidR="00716BC8">
          <w:rPr>
            <w:noProof/>
            <w:webHidden/>
            <w:sz w:val="26"/>
            <w:szCs w:val="26"/>
          </w:rPr>
          <w:t>9</w:t>
        </w:r>
        <w:r w:rsidR="00203845" w:rsidRPr="008F3439">
          <w:rPr>
            <w:noProof/>
            <w:webHidden/>
            <w:sz w:val="26"/>
            <w:szCs w:val="26"/>
          </w:rPr>
          <w:fldChar w:fldCharType="end"/>
        </w:r>
      </w:hyperlink>
    </w:p>
    <w:p w14:paraId="108121A3" w14:textId="5C453B0E" w:rsidR="00203845" w:rsidRPr="008F3439" w:rsidRDefault="00000000">
      <w:pPr>
        <w:pStyle w:val="TOC2"/>
        <w:tabs>
          <w:tab w:val="right" w:leader="dot" w:pos="9019"/>
        </w:tabs>
        <w:rPr>
          <w:noProof/>
          <w:sz w:val="26"/>
          <w:szCs w:val="26"/>
        </w:rPr>
      </w:pPr>
      <w:hyperlink w:anchor="_Toc167115849" w:history="1">
        <w:r w:rsidR="00203845" w:rsidRPr="008F3439">
          <w:rPr>
            <w:rStyle w:val="Hyperlink"/>
            <w:noProof/>
            <w:sz w:val="26"/>
            <w:szCs w:val="26"/>
          </w:rPr>
          <w:t>3. Assessment Service</w:t>
        </w:r>
        <w:r w:rsidR="00203845" w:rsidRPr="008F3439">
          <w:rPr>
            <w:noProof/>
            <w:webHidden/>
            <w:sz w:val="26"/>
            <w:szCs w:val="26"/>
          </w:rPr>
          <w:tab/>
        </w:r>
        <w:r w:rsidR="00203845" w:rsidRPr="008F3439">
          <w:rPr>
            <w:noProof/>
            <w:webHidden/>
            <w:sz w:val="26"/>
            <w:szCs w:val="26"/>
          </w:rPr>
          <w:fldChar w:fldCharType="begin"/>
        </w:r>
        <w:r w:rsidR="00203845" w:rsidRPr="008F3439">
          <w:rPr>
            <w:noProof/>
            <w:webHidden/>
            <w:sz w:val="26"/>
            <w:szCs w:val="26"/>
          </w:rPr>
          <w:instrText xml:space="preserve"> PAGEREF _Toc167115849 \h </w:instrText>
        </w:r>
        <w:r w:rsidR="00203845" w:rsidRPr="008F3439">
          <w:rPr>
            <w:noProof/>
            <w:webHidden/>
            <w:sz w:val="26"/>
            <w:szCs w:val="26"/>
          </w:rPr>
        </w:r>
        <w:r w:rsidR="00203845" w:rsidRPr="008F3439">
          <w:rPr>
            <w:noProof/>
            <w:webHidden/>
            <w:sz w:val="26"/>
            <w:szCs w:val="26"/>
          </w:rPr>
          <w:fldChar w:fldCharType="separate"/>
        </w:r>
        <w:r w:rsidR="00716BC8">
          <w:rPr>
            <w:noProof/>
            <w:webHidden/>
            <w:sz w:val="26"/>
            <w:szCs w:val="26"/>
          </w:rPr>
          <w:t>10</w:t>
        </w:r>
        <w:r w:rsidR="00203845" w:rsidRPr="008F3439">
          <w:rPr>
            <w:noProof/>
            <w:webHidden/>
            <w:sz w:val="26"/>
            <w:szCs w:val="26"/>
          </w:rPr>
          <w:fldChar w:fldCharType="end"/>
        </w:r>
      </w:hyperlink>
    </w:p>
    <w:p w14:paraId="44F42E66" w14:textId="3D885AD8" w:rsidR="00203845" w:rsidRPr="008F3439" w:rsidRDefault="00000000">
      <w:pPr>
        <w:pStyle w:val="TOC2"/>
        <w:tabs>
          <w:tab w:val="right" w:leader="dot" w:pos="9019"/>
        </w:tabs>
        <w:rPr>
          <w:noProof/>
          <w:sz w:val="26"/>
          <w:szCs w:val="26"/>
        </w:rPr>
      </w:pPr>
      <w:hyperlink w:anchor="_Toc167115850" w:history="1">
        <w:r w:rsidR="00203845" w:rsidRPr="008F3439">
          <w:rPr>
            <w:rStyle w:val="Hyperlink"/>
            <w:noProof/>
            <w:sz w:val="26"/>
            <w:szCs w:val="26"/>
          </w:rPr>
          <w:t>4. Accounting Service</w:t>
        </w:r>
        <w:r w:rsidR="00203845" w:rsidRPr="008F3439">
          <w:rPr>
            <w:noProof/>
            <w:webHidden/>
            <w:sz w:val="26"/>
            <w:szCs w:val="26"/>
          </w:rPr>
          <w:tab/>
        </w:r>
        <w:r w:rsidR="00203845" w:rsidRPr="008F3439">
          <w:rPr>
            <w:noProof/>
            <w:webHidden/>
            <w:sz w:val="26"/>
            <w:szCs w:val="26"/>
          </w:rPr>
          <w:fldChar w:fldCharType="begin"/>
        </w:r>
        <w:r w:rsidR="00203845" w:rsidRPr="008F3439">
          <w:rPr>
            <w:noProof/>
            <w:webHidden/>
            <w:sz w:val="26"/>
            <w:szCs w:val="26"/>
          </w:rPr>
          <w:instrText xml:space="preserve"> PAGEREF _Toc167115850 \h </w:instrText>
        </w:r>
        <w:r w:rsidR="00203845" w:rsidRPr="008F3439">
          <w:rPr>
            <w:noProof/>
            <w:webHidden/>
            <w:sz w:val="26"/>
            <w:szCs w:val="26"/>
          </w:rPr>
        </w:r>
        <w:r w:rsidR="00203845" w:rsidRPr="008F3439">
          <w:rPr>
            <w:noProof/>
            <w:webHidden/>
            <w:sz w:val="26"/>
            <w:szCs w:val="26"/>
          </w:rPr>
          <w:fldChar w:fldCharType="separate"/>
        </w:r>
        <w:r w:rsidR="00716BC8">
          <w:rPr>
            <w:noProof/>
            <w:webHidden/>
            <w:sz w:val="26"/>
            <w:szCs w:val="26"/>
          </w:rPr>
          <w:t>12</w:t>
        </w:r>
        <w:r w:rsidR="00203845" w:rsidRPr="008F3439">
          <w:rPr>
            <w:noProof/>
            <w:webHidden/>
            <w:sz w:val="26"/>
            <w:szCs w:val="26"/>
          </w:rPr>
          <w:fldChar w:fldCharType="end"/>
        </w:r>
      </w:hyperlink>
    </w:p>
    <w:p w14:paraId="66A4E422" w14:textId="520042BD" w:rsidR="00203845" w:rsidRPr="008F3439" w:rsidRDefault="00000000">
      <w:pPr>
        <w:pStyle w:val="TOC2"/>
        <w:tabs>
          <w:tab w:val="right" w:leader="dot" w:pos="9019"/>
        </w:tabs>
        <w:rPr>
          <w:noProof/>
          <w:sz w:val="26"/>
          <w:szCs w:val="26"/>
        </w:rPr>
      </w:pPr>
      <w:hyperlink w:anchor="_Toc167115851" w:history="1">
        <w:r w:rsidR="00203845" w:rsidRPr="008F3439">
          <w:rPr>
            <w:rStyle w:val="Hyperlink"/>
            <w:noProof/>
            <w:sz w:val="26"/>
            <w:szCs w:val="26"/>
          </w:rPr>
          <w:t>5. Item Status Service</w:t>
        </w:r>
        <w:r w:rsidR="00203845" w:rsidRPr="008F3439">
          <w:rPr>
            <w:noProof/>
            <w:webHidden/>
            <w:sz w:val="26"/>
            <w:szCs w:val="26"/>
          </w:rPr>
          <w:tab/>
        </w:r>
        <w:r w:rsidR="00203845" w:rsidRPr="008F3439">
          <w:rPr>
            <w:noProof/>
            <w:webHidden/>
            <w:sz w:val="26"/>
            <w:szCs w:val="26"/>
          </w:rPr>
          <w:fldChar w:fldCharType="begin"/>
        </w:r>
        <w:r w:rsidR="00203845" w:rsidRPr="008F3439">
          <w:rPr>
            <w:noProof/>
            <w:webHidden/>
            <w:sz w:val="26"/>
            <w:szCs w:val="26"/>
          </w:rPr>
          <w:instrText xml:space="preserve"> PAGEREF _Toc167115851 \h </w:instrText>
        </w:r>
        <w:r w:rsidR="00203845" w:rsidRPr="008F3439">
          <w:rPr>
            <w:noProof/>
            <w:webHidden/>
            <w:sz w:val="26"/>
            <w:szCs w:val="26"/>
          </w:rPr>
        </w:r>
        <w:r w:rsidR="00203845" w:rsidRPr="008F3439">
          <w:rPr>
            <w:noProof/>
            <w:webHidden/>
            <w:sz w:val="26"/>
            <w:szCs w:val="26"/>
          </w:rPr>
          <w:fldChar w:fldCharType="separate"/>
        </w:r>
        <w:r w:rsidR="00716BC8">
          <w:rPr>
            <w:noProof/>
            <w:webHidden/>
            <w:sz w:val="26"/>
            <w:szCs w:val="26"/>
          </w:rPr>
          <w:t>12</w:t>
        </w:r>
        <w:r w:rsidR="00203845" w:rsidRPr="008F3439">
          <w:rPr>
            <w:noProof/>
            <w:webHidden/>
            <w:sz w:val="26"/>
            <w:szCs w:val="26"/>
          </w:rPr>
          <w:fldChar w:fldCharType="end"/>
        </w:r>
      </w:hyperlink>
    </w:p>
    <w:p w14:paraId="5ED0C776" w14:textId="6A48031B" w:rsidR="00203845" w:rsidRPr="008F3439" w:rsidRDefault="00000000">
      <w:pPr>
        <w:pStyle w:val="TOC2"/>
        <w:tabs>
          <w:tab w:val="right" w:leader="dot" w:pos="9019"/>
        </w:tabs>
        <w:rPr>
          <w:noProof/>
          <w:sz w:val="26"/>
          <w:szCs w:val="26"/>
        </w:rPr>
      </w:pPr>
      <w:hyperlink w:anchor="_Toc167115852" w:history="1">
        <w:r w:rsidR="00203845" w:rsidRPr="008F3439">
          <w:rPr>
            <w:rStyle w:val="Hyperlink"/>
            <w:noProof/>
            <w:sz w:val="26"/>
            <w:szCs w:val="26"/>
          </w:rPr>
          <w:t>6. Recycling Service</w:t>
        </w:r>
        <w:r w:rsidR="00203845" w:rsidRPr="008F3439">
          <w:rPr>
            <w:noProof/>
            <w:webHidden/>
            <w:sz w:val="26"/>
            <w:szCs w:val="26"/>
          </w:rPr>
          <w:tab/>
        </w:r>
        <w:r w:rsidR="00203845" w:rsidRPr="008F3439">
          <w:rPr>
            <w:noProof/>
            <w:webHidden/>
            <w:sz w:val="26"/>
            <w:szCs w:val="26"/>
          </w:rPr>
          <w:fldChar w:fldCharType="begin"/>
        </w:r>
        <w:r w:rsidR="00203845" w:rsidRPr="008F3439">
          <w:rPr>
            <w:noProof/>
            <w:webHidden/>
            <w:sz w:val="26"/>
            <w:szCs w:val="26"/>
          </w:rPr>
          <w:instrText xml:space="preserve"> PAGEREF _Toc167115852 \h </w:instrText>
        </w:r>
        <w:r w:rsidR="00203845" w:rsidRPr="008F3439">
          <w:rPr>
            <w:noProof/>
            <w:webHidden/>
            <w:sz w:val="26"/>
            <w:szCs w:val="26"/>
          </w:rPr>
        </w:r>
        <w:r w:rsidR="00203845" w:rsidRPr="008F3439">
          <w:rPr>
            <w:noProof/>
            <w:webHidden/>
            <w:sz w:val="26"/>
            <w:szCs w:val="26"/>
          </w:rPr>
          <w:fldChar w:fldCharType="separate"/>
        </w:r>
        <w:r w:rsidR="00716BC8">
          <w:rPr>
            <w:noProof/>
            <w:webHidden/>
            <w:sz w:val="26"/>
            <w:szCs w:val="26"/>
          </w:rPr>
          <w:t>15</w:t>
        </w:r>
        <w:r w:rsidR="00203845" w:rsidRPr="008F3439">
          <w:rPr>
            <w:noProof/>
            <w:webHidden/>
            <w:sz w:val="26"/>
            <w:szCs w:val="26"/>
          </w:rPr>
          <w:fldChar w:fldCharType="end"/>
        </w:r>
      </w:hyperlink>
    </w:p>
    <w:p w14:paraId="0A80F547" w14:textId="4D4A2F7E" w:rsidR="00203845" w:rsidRPr="008F3439" w:rsidRDefault="00000000">
      <w:pPr>
        <w:pStyle w:val="TOC2"/>
        <w:tabs>
          <w:tab w:val="right" w:leader="dot" w:pos="9019"/>
        </w:tabs>
        <w:rPr>
          <w:noProof/>
          <w:sz w:val="26"/>
          <w:szCs w:val="26"/>
        </w:rPr>
      </w:pPr>
      <w:hyperlink w:anchor="_Toc167115853" w:history="1">
        <w:r w:rsidR="00203845" w:rsidRPr="008F3439">
          <w:rPr>
            <w:rStyle w:val="Hyperlink"/>
            <w:noProof/>
            <w:sz w:val="26"/>
            <w:szCs w:val="26"/>
          </w:rPr>
          <w:t>7. Reporting Service</w:t>
        </w:r>
        <w:r w:rsidR="00203845" w:rsidRPr="008F3439">
          <w:rPr>
            <w:noProof/>
            <w:webHidden/>
            <w:sz w:val="26"/>
            <w:szCs w:val="26"/>
          </w:rPr>
          <w:tab/>
        </w:r>
        <w:r w:rsidR="00203845" w:rsidRPr="008F3439">
          <w:rPr>
            <w:noProof/>
            <w:webHidden/>
            <w:sz w:val="26"/>
            <w:szCs w:val="26"/>
          </w:rPr>
          <w:fldChar w:fldCharType="begin"/>
        </w:r>
        <w:r w:rsidR="00203845" w:rsidRPr="008F3439">
          <w:rPr>
            <w:noProof/>
            <w:webHidden/>
            <w:sz w:val="26"/>
            <w:szCs w:val="26"/>
          </w:rPr>
          <w:instrText xml:space="preserve"> PAGEREF _Toc167115853 \h </w:instrText>
        </w:r>
        <w:r w:rsidR="00203845" w:rsidRPr="008F3439">
          <w:rPr>
            <w:noProof/>
            <w:webHidden/>
            <w:sz w:val="26"/>
            <w:szCs w:val="26"/>
          </w:rPr>
        </w:r>
        <w:r w:rsidR="00203845" w:rsidRPr="008F3439">
          <w:rPr>
            <w:noProof/>
            <w:webHidden/>
            <w:sz w:val="26"/>
            <w:szCs w:val="26"/>
          </w:rPr>
          <w:fldChar w:fldCharType="separate"/>
        </w:r>
        <w:r w:rsidR="00716BC8">
          <w:rPr>
            <w:noProof/>
            <w:webHidden/>
            <w:sz w:val="26"/>
            <w:szCs w:val="26"/>
          </w:rPr>
          <w:t>16</w:t>
        </w:r>
        <w:r w:rsidR="00203845" w:rsidRPr="008F3439">
          <w:rPr>
            <w:noProof/>
            <w:webHidden/>
            <w:sz w:val="26"/>
            <w:szCs w:val="26"/>
          </w:rPr>
          <w:fldChar w:fldCharType="end"/>
        </w:r>
      </w:hyperlink>
    </w:p>
    <w:p w14:paraId="104E5E7E" w14:textId="301FF18E" w:rsidR="00203845" w:rsidRPr="008F3439" w:rsidRDefault="00000000">
      <w:pPr>
        <w:pStyle w:val="TOC1"/>
        <w:tabs>
          <w:tab w:val="right" w:leader="dot" w:pos="9019"/>
        </w:tabs>
        <w:rPr>
          <w:noProof/>
          <w:sz w:val="26"/>
          <w:szCs w:val="26"/>
        </w:rPr>
      </w:pPr>
      <w:hyperlink w:anchor="_Toc167115854" w:history="1">
        <w:r w:rsidR="00203845" w:rsidRPr="008F3439">
          <w:rPr>
            <w:rStyle w:val="Hyperlink"/>
            <w:b/>
            <w:bCs/>
            <w:noProof/>
            <w:sz w:val="26"/>
            <w:szCs w:val="26"/>
            <w:highlight w:val="white"/>
            <w:lang w:val="en-US"/>
          </w:rPr>
          <w:t xml:space="preserve">IV. </w:t>
        </w:r>
        <w:r w:rsidR="00203845" w:rsidRPr="008F3439">
          <w:rPr>
            <w:rStyle w:val="Hyperlink"/>
            <w:b/>
            <w:bCs/>
            <w:noProof/>
            <w:sz w:val="26"/>
            <w:szCs w:val="26"/>
            <w:highlight w:val="white"/>
          </w:rPr>
          <w:t>Detailed Service Architecture</w:t>
        </w:r>
        <w:r w:rsidR="00203845" w:rsidRPr="008F3439">
          <w:rPr>
            <w:noProof/>
            <w:webHidden/>
            <w:sz w:val="26"/>
            <w:szCs w:val="26"/>
          </w:rPr>
          <w:tab/>
        </w:r>
        <w:r w:rsidR="00203845" w:rsidRPr="008F3439">
          <w:rPr>
            <w:noProof/>
            <w:webHidden/>
            <w:sz w:val="26"/>
            <w:szCs w:val="26"/>
          </w:rPr>
          <w:fldChar w:fldCharType="begin"/>
        </w:r>
        <w:r w:rsidR="00203845" w:rsidRPr="008F3439">
          <w:rPr>
            <w:noProof/>
            <w:webHidden/>
            <w:sz w:val="26"/>
            <w:szCs w:val="26"/>
          </w:rPr>
          <w:instrText xml:space="preserve"> PAGEREF _Toc167115854 \h </w:instrText>
        </w:r>
        <w:r w:rsidR="00203845" w:rsidRPr="008F3439">
          <w:rPr>
            <w:noProof/>
            <w:webHidden/>
            <w:sz w:val="26"/>
            <w:szCs w:val="26"/>
          </w:rPr>
        </w:r>
        <w:r w:rsidR="00203845" w:rsidRPr="008F3439">
          <w:rPr>
            <w:noProof/>
            <w:webHidden/>
            <w:sz w:val="26"/>
            <w:szCs w:val="26"/>
          </w:rPr>
          <w:fldChar w:fldCharType="separate"/>
        </w:r>
        <w:r w:rsidR="00716BC8">
          <w:rPr>
            <w:noProof/>
            <w:webHidden/>
            <w:sz w:val="26"/>
            <w:szCs w:val="26"/>
          </w:rPr>
          <w:t>18</w:t>
        </w:r>
        <w:r w:rsidR="00203845" w:rsidRPr="008F3439">
          <w:rPr>
            <w:noProof/>
            <w:webHidden/>
            <w:sz w:val="26"/>
            <w:szCs w:val="26"/>
          </w:rPr>
          <w:fldChar w:fldCharType="end"/>
        </w:r>
      </w:hyperlink>
    </w:p>
    <w:p w14:paraId="298BB602" w14:textId="30B00835" w:rsidR="00203845" w:rsidRPr="008F3439" w:rsidRDefault="00000000">
      <w:pPr>
        <w:pStyle w:val="TOC1"/>
        <w:tabs>
          <w:tab w:val="right" w:leader="dot" w:pos="9019"/>
        </w:tabs>
        <w:rPr>
          <w:noProof/>
          <w:sz w:val="26"/>
          <w:szCs w:val="26"/>
        </w:rPr>
      </w:pPr>
      <w:hyperlink w:anchor="_Toc167115855" w:history="1">
        <w:r w:rsidR="00203845" w:rsidRPr="008F3439">
          <w:rPr>
            <w:rStyle w:val="Hyperlink"/>
            <w:b/>
            <w:bCs/>
            <w:noProof/>
            <w:sz w:val="26"/>
            <w:szCs w:val="26"/>
            <w:highlight w:val="white"/>
            <w:lang w:val="en-US"/>
          </w:rPr>
          <w:t xml:space="preserve">V. </w:t>
        </w:r>
        <w:r w:rsidR="00203845" w:rsidRPr="008F3439">
          <w:rPr>
            <w:rStyle w:val="Hyperlink"/>
            <w:b/>
            <w:bCs/>
            <w:noProof/>
            <w:sz w:val="26"/>
            <w:szCs w:val="26"/>
            <w:highlight w:val="white"/>
          </w:rPr>
          <w:t>System Details</w:t>
        </w:r>
        <w:r w:rsidR="00203845" w:rsidRPr="008F3439">
          <w:rPr>
            <w:noProof/>
            <w:webHidden/>
            <w:sz w:val="26"/>
            <w:szCs w:val="26"/>
          </w:rPr>
          <w:tab/>
        </w:r>
        <w:r w:rsidR="00203845" w:rsidRPr="008F3439">
          <w:rPr>
            <w:noProof/>
            <w:webHidden/>
            <w:sz w:val="26"/>
            <w:szCs w:val="26"/>
          </w:rPr>
          <w:fldChar w:fldCharType="begin"/>
        </w:r>
        <w:r w:rsidR="00203845" w:rsidRPr="008F3439">
          <w:rPr>
            <w:noProof/>
            <w:webHidden/>
            <w:sz w:val="26"/>
            <w:szCs w:val="26"/>
          </w:rPr>
          <w:instrText xml:space="preserve"> PAGEREF _Toc167115855 \h </w:instrText>
        </w:r>
        <w:r w:rsidR="00203845" w:rsidRPr="008F3439">
          <w:rPr>
            <w:noProof/>
            <w:webHidden/>
            <w:sz w:val="26"/>
            <w:szCs w:val="26"/>
          </w:rPr>
        </w:r>
        <w:r w:rsidR="00203845" w:rsidRPr="008F3439">
          <w:rPr>
            <w:noProof/>
            <w:webHidden/>
            <w:sz w:val="26"/>
            <w:szCs w:val="26"/>
          </w:rPr>
          <w:fldChar w:fldCharType="separate"/>
        </w:r>
        <w:r w:rsidR="00716BC8">
          <w:rPr>
            <w:noProof/>
            <w:webHidden/>
            <w:sz w:val="26"/>
            <w:szCs w:val="26"/>
          </w:rPr>
          <w:t>20</w:t>
        </w:r>
        <w:r w:rsidR="00203845" w:rsidRPr="008F3439">
          <w:rPr>
            <w:noProof/>
            <w:webHidden/>
            <w:sz w:val="26"/>
            <w:szCs w:val="26"/>
          </w:rPr>
          <w:fldChar w:fldCharType="end"/>
        </w:r>
      </w:hyperlink>
    </w:p>
    <w:p w14:paraId="6FD220F9" w14:textId="2DDEC869" w:rsidR="00203845" w:rsidRPr="008F3439" w:rsidRDefault="00000000">
      <w:pPr>
        <w:pStyle w:val="TOC2"/>
        <w:tabs>
          <w:tab w:val="right" w:leader="dot" w:pos="9019"/>
        </w:tabs>
        <w:rPr>
          <w:noProof/>
          <w:sz w:val="26"/>
          <w:szCs w:val="26"/>
        </w:rPr>
      </w:pPr>
      <w:hyperlink w:anchor="_Toc167115856" w:history="1">
        <w:r w:rsidR="00203845" w:rsidRPr="008F3439">
          <w:rPr>
            <w:rStyle w:val="Hyperlink"/>
            <w:noProof/>
            <w:sz w:val="26"/>
            <w:szCs w:val="26"/>
            <w:lang w:val="en-US"/>
          </w:rPr>
          <w:t>1. External database</w:t>
        </w:r>
        <w:r w:rsidR="00203845" w:rsidRPr="008F3439">
          <w:rPr>
            <w:noProof/>
            <w:webHidden/>
            <w:sz w:val="26"/>
            <w:szCs w:val="26"/>
          </w:rPr>
          <w:tab/>
        </w:r>
        <w:r w:rsidR="00203845" w:rsidRPr="008F3439">
          <w:rPr>
            <w:noProof/>
            <w:webHidden/>
            <w:sz w:val="26"/>
            <w:szCs w:val="26"/>
          </w:rPr>
          <w:fldChar w:fldCharType="begin"/>
        </w:r>
        <w:r w:rsidR="00203845" w:rsidRPr="008F3439">
          <w:rPr>
            <w:noProof/>
            <w:webHidden/>
            <w:sz w:val="26"/>
            <w:szCs w:val="26"/>
          </w:rPr>
          <w:instrText xml:space="preserve"> PAGEREF _Toc167115856 \h </w:instrText>
        </w:r>
        <w:r w:rsidR="00203845" w:rsidRPr="008F3439">
          <w:rPr>
            <w:noProof/>
            <w:webHidden/>
            <w:sz w:val="26"/>
            <w:szCs w:val="26"/>
          </w:rPr>
        </w:r>
        <w:r w:rsidR="00203845" w:rsidRPr="008F3439">
          <w:rPr>
            <w:noProof/>
            <w:webHidden/>
            <w:sz w:val="26"/>
            <w:szCs w:val="26"/>
          </w:rPr>
          <w:fldChar w:fldCharType="separate"/>
        </w:r>
        <w:r w:rsidR="00716BC8">
          <w:rPr>
            <w:noProof/>
            <w:webHidden/>
            <w:sz w:val="26"/>
            <w:szCs w:val="26"/>
          </w:rPr>
          <w:t>22</w:t>
        </w:r>
        <w:r w:rsidR="00203845" w:rsidRPr="008F3439">
          <w:rPr>
            <w:noProof/>
            <w:webHidden/>
            <w:sz w:val="26"/>
            <w:szCs w:val="26"/>
          </w:rPr>
          <w:fldChar w:fldCharType="end"/>
        </w:r>
      </w:hyperlink>
    </w:p>
    <w:p w14:paraId="6B47DDC6" w14:textId="68E6B6F9" w:rsidR="00203845" w:rsidRPr="008F3439" w:rsidRDefault="00000000">
      <w:pPr>
        <w:pStyle w:val="TOC2"/>
        <w:tabs>
          <w:tab w:val="right" w:leader="dot" w:pos="9019"/>
        </w:tabs>
        <w:rPr>
          <w:noProof/>
          <w:sz w:val="26"/>
          <w:szCs w:val="26"/>
        </w:rPr>
      </w:pPr>
      <w:hyperlink w:anchor="_Toc167115857" w:history="1">
        <w:r w:rsidR="00203845" w:rsidRPr="008F3439">
          <w:rPr>
            <w:rStyle w:val="Hyperlink"/>
            <w:noProof/>
            <w:sz w:val="26"/>
            <w:szCs w:val="26"/>
            <w:lang w:val="en-US"/>
          </w:rPr>
          <w:t>2. Internal database</w:t>
        </w:r>
        <w:r w:rsidR="00203845" w:rsidRPr="008F3439">
          <w:rPr>
            <w:noProof/>
            <w:webHidden/>
            <w:sz w:val="26"/>
            <w:szCs w:val="26"/>
          </w:rPr>
          <w:tab/>
        </w:r>
        <w:r w:rsidR="00203845" w:rsidRPr="008F3439">
          <w:rPr>
            <w:noProof/>
            <w:webHidden/>
            <w:sz w:val="26"/>
            <w:szCs w:val="26"/>
          </w:rPr>
          <w:fldChar w:fldCharType="begin"/>
        </w:r>
        <w:r w:rsidR="00203845" w:rsidRPr="008F3439">
          <w:rPr>
            <w:noProof/>
            <w:webHidden/>
            <w:sz w:val="26"/>
            <w:szCs w:val="26"/>
          </w:rPr>
          <w:instrText xml:space="preserve"> PAGEREF _Toc167115857 \h </w:instrText>
        </w:r>
        <w:r w:rsidR="00203845" w:rsidRPr="008F3439">
          <w:rPr>
            <w:noProof/>
            <w:webHidden/>
            <w:sz w:val="26"/>
            <w:szCs w:val="26"/>
          </w:rPr>
        </w:r>
        <w:r w:rsidR="00203845" w:rsidRPr="008F3439">
          <w:rPr>
            <w:noProof/>
            <w:webHidden/>
            <w:sz w:val="26"/>
            <w:szCs w:val="26"/>
          </w:rPr>
          <w:fldChar w:fldCharType="separate"/>
        </w:r>
        <w:r w:rsidR="00716BC8">
          <w:rPr>
            <w:noProof/>
            <w:webHidden/>
            <w:sz w:val="26"/>
            <w:szCs w:val="26"/>
          </w:rPr>
          <w:t>23</w:t>
        </w:r>
        <w:r w:rsidR="00203845" w:rsidRPr="008F3439">
          <w:rPr>
            <w:noProof/>
            <w:webHidden/>
            <w:sz w:val="26"/>
            <w:szCs w:val="26"/>
          </w:rPr>
          <w:fldChar w:fldCharType="end"/>
        </w:r>
      </w:hyperlink>
    </w:p>
    <w:p w14:paraId="3F13F5BB" w14:textId="6FA7DCE0" w:rsidR="00203845" w:rsidRPr="00203845" w:rsidRDefault="00000000">
      <w:pPr>
        <w:pStyle w:val="TOC2"/>
        <w:tabs>
          <w:tab w:val="right" w:leader="dot" w:pos="9019"/>
        </w:tabs>
        <w:rPr>
          <w:noProof/>
          <w:sz w:val="28"/>
          <w:szCs w:val="28"/>
        </w:rPr>
      </w:pPr>
      <w:hyperlink w:anchor="_Toc167115858" w:history="1">
        <w:r w:rsidR="00203845" w:rsidRPr="008F3439">
          <w:rPr>
            <w:rStyle w:val="Hyperlink"/>
            <w:noProof/>
            <w:sz w:val="26"/>
            <w:szCs w:val="26"/>
            <w:lang w:val="en-US"/>
          </w:rPr>
          <w:t>3. Devide project</w:t>
        </w:r>
        <w:r w:rsidR="00203845" w:rsidRPr="008F3439">
          <w:rPr>
            <w:noProof/>
            <w:webHidden/>
            <w:sz w:val="26"/>
            <w:szCs w:val="26"/>
          </w:rPr>
          <w:tab/>
        </w:r>
        <w:r w:rsidR="00203845" w:rsidRPr="008F3439">
          <w:rPr>
            <w:noProof/>
            <w:webHidden/>
            <w:sz w:val="26"/>
            <w:szCs w:val="26"/>
          </w:rPr>
          <w:fldChar w:fldCharType="begin"/>
        </w:r>
        <w:r w:rsidR="00203845" w:rsidRPr="008F3439">
          <w:rPr>
            <w:noProof/>
            <w:webHidden/>
            <w:sz w:val="26"/>
            <w:szCs w:val="26"/>
          </w:rPr>
          <w:instrText xml:space="preserve"> PAGEREF _Toc167115858 \h </w:instrText>
        </w:r>
        <w:r w:rsidR="00203845" w:rsidRPr="008F3439">
          <w:rPr>
            <w:noProof/>
            <w:webHidden/>
            <w:sz w:val="26"/>
            <w:szCs w:val="26"/>
          </w:rPr>
        </w:r>
        <w:r w:rsidR="00203845" w:rsidRPr="008F3439">
          <w:rPr>
            <w:noProof/>
            <w:webHidden/>
            <w:sz w:val="26"/>
            <w:szCs w:val="26"/>
          </w:rPr>
          <w:fldChar w:fldCharType="separate"/>
        </w:r>
        <w:r w:rsidR="00716BC8">
          <w:rPr>
            <w:noProof/>
            <w:webHidden/>
            <w:sz w:val="26"/>
            <w:szCs w:val="26"/>
          </w:rPr>
          <w:t>23</w:t>
        </w:r>
        <w:r w:rsidR="00203845" w:rsidRPr="008F3439">
          <w:rPr>
            <w:noProof/>
            <w:webHidden/>
            <w:sz w:val="26"/>
            <w:szCs w:val="26"/>
          </w:rPr>
          <w:fldChar w:fldCharType="end"/>
        </w:r>
      </w:hyperlink>
    </w:p>
    <w:p w14:paraId="1D3155CC" w14:textId="7BC6EA0F" w:rsidR="00203845" w:rsidRDefault="00203845" w:rsidP="00203845">
      <w:pPr>
        <w:rPr>
          <w:b/>
          <w:color w:val="000000" w:themeColor="text1"/>
          <w:sz w:val="26"/>
          <w:szCs w:val="26"/>
          <w:highlight w:val="white"/>
        </w:rPr>
      </w:pPr>
      <w:r>
        <w:rPr>
          <w:b/>
          <w:color w:val="000000" w:themeColor="text1"/>
          <w:sz w:val="26"/>
          <w:szCs w:val="26"/>
          <w:highlight w:val="white"/>
        </w:rPr>
        <w:fldChar w:fldCharType="end"/>
      </w:r>
    </w:p>
    <w:p w14:paraId="671F9C1C" w14:textId="77777777" w:rsidR="00203845" w:rsidRDefault="00203845" w:rsidP="00203845">
      <w:pPr>
        <w:rPr>
          <w:b/>
          <w:color w:val="000000" w:themeColor="text1"/>
          <w:sz w:val="26"/>
          <w:szCs w:val="26"/>
          <w:highlight w:val="white"/>
        </w:rPr>
      </w:pPr>
    </w:p>
    <w:p w14:paraId="32B55098" w14:textId="77777777" w:rsidR="0026171D" w:rsidRDefault="0026171D" w:rsidP="0026171D">
      <w:pPr>
        <w:tabs>
          <w:tab w:val="left" w:pos="5210"/>
        </w:tabs>
        <w:rPr>
          <w:b/>
          <w:color w:val="000000" w:themeColor="text1"/>
          <w:sz w:val="26"/>
          <w:szCs w:val="26"/>
          <w:highlight w:val="white"/>
        </w:rPr>
      </w:pPr>
    </w:p>
    <w:p w14:paraId="6D04626C" w14:textId="47569CC6" w:rsidR="00BA579D" w:rsidRPr="00E41975" w:rsidRDefault="00BA579D" w:rsidP="0026171D">
      <w:pPr>
        <w:tabs>
          <w:tab w:val="left" w:pos="5210"/>
        </w:tabs>
        <w:rPr>
          <w:b/>
          <w:color w:val="000000" w:themeColor="text1"/>
          <w:sz w:val="26"/>
          <w:szCs w:val="26"/>
          <w:highlight w:val="white"/>
        </w:rPr>
      </w:pPr>
    </w:p>
    <w:p w14:paraId="153C3349" w14:textId="7F87701D" w:rsidR="00005425" w:rsidRPr="00E41975" w:rsidRDefault="00005425" w:rsidP="003B37FB">
      <w:pPr>
        <w:pStyle w:val="Heading1"/>
        <w:rPr>
          <w:b/>
          <w:bCs/>
          <w:color w:val="000000" w:themeColor="text1"/>
          <w:sz w:val="28"/>
          <w:szCs w:val="28"/>
          <w:highlight w:val="white"/>
        </w:rPr>
      </w:pPr>
      <w:bookmarkStart w:id="0" w:name="_Toc167115844"/>
      <w:r w:rsidRPr="00E41975">
        <w:rPr>
          <w:b/>
          <w:bCs/>
          <w:color w:val="000000" w:themeColor="text1"/>
          <w:sz w:val="28"/>
          <w:szCs w:val="28"/>
          <w:highlight w:val="white"/>
          <w:lang w:val="en-US"/>
        </w:rPr>
        <w:lastRenderedPageBreak/>
        <w:t xml:space="preserve">I. </w:t>
      </w:r>
      <w:r w:rsidRPr="00E41975">
        <w:rPr>
          <w:b/>
          <w:bCs/>
          <w:color w:val="000000" w:themeColor="text1"/>
          <w:sz w:val="28"/>
          <w:szCs w:val="28"/>
          <w:highlight w:val="white"/>
        </w:rPr>
        <w:t>Introduction</w:t>
      </w:r>
      <w:bookmarkEnd w:id="0"/>
    </w:p>
    <w:p w14:paraId="3C36CAC7" w14:textId="77777777" w:rsidR="00005425" w:rsidRPr="00E41975" w:rsidRDefault="00005425" w:rsidP="003B37FB">
      <w:pPr>
        <w:spacing w:after="120" w:line="360" w:lineRule="auto"/>
        <w:jc w:val="both"/>
        <w:rPr>
          <w:color w:val="000000" w:themeColor="text1"/>
          <w:sz w:val="26"/>
          <w:szCs w:val="26"/>
          <w:highlight w:val="white"/>
        </w:rPr>
      </w:pPr>
      <w:r w:rsidRPr="00E41975">
        <w:rPr>
          <w:color w:val="000000" w:themeColor="text1"/>
          <w:sz w:val="26"/>
          <w:szCs w:val="26"/>
          <w:highlight w:val="white"/>
        </w:rPr>
        <w:t xml:space="preserve">The electronic recycling system used to recycle old electronic devices (such as an iPhone or Galaxy cell phone). </w:t>
      </w:r>
    </w:p>
    <w:p w14:paraId="1D0E0046" w14:textId="77777777" w:rsidR="00005425" w:rsidRPr="00E41975" w:rsidRDefault="00005425" w:rsidP="00E41975">
      <w:pPr>
        <w:spacing w:line="360" w:lineRule="auto"/>
        <w:jc w:val="both"/>
        <w:rPr>
          <w:color w:val="000000" w:themeColor="text1"/>
          <w:sz w:val="26"/>
          <w:szCs w:val="26"/>
          <w:highlight w:val="white"/>
        </w:rPr>
      </w:pPr>
      <w:r w:rsidRPr="00E41975">
        <w:rPr>
          <w:color w:val="000000" w:themeColor="text1"/>
          <w:sz w:val="26"/>
          <w:szCs w:val="26"/>
          <w:highlight w:val="white"/>
        </w:rPr>
        <w:t xml:space="preserve">The processing flow of recycling old electronic devices works as follows: </w:t>
      </w:r>
    </w:p>
    <w:p w14:paraId="3D2D37F3" w14:textId="77777777" w:rsidR="00005425" w:rsidRPr="00E41975" w:rsidRDefault="00005425" w:rsidP="00E41975">
      <w:pPr>
        <w:spacing w:line="360" w:lineRule="auto"/>
        <w:ind w:firstLine="720"/>
        <w:jc w:val="both"/>
        <w:rPr>
          <w:color w:val="000000" w:themeColor="text1"/>
          <w:sz w:val="26"/>
          <w:szCs w:val="26"/>
          <w:highlight w:val="white"/>
        </w:rPr>
      </w:pPr>
      <w:r w:rsidRPr="00E41975">
        <w:rPr>
          <w:color w:val="000000" w:themeColor="text1"/>
          <w:sz w:val="26"/>
          <w:szCs w:val="26"/>
          <w:highlight w:val="white"/>
        </w:rPr>
        <w:t xml:space="preserve">- First, the customer asks the company (via a website) how much money they can get for the old electronic device (called quoting). If satisfied, the customer will send the electronic device to the recycling company, </w:t>
      </w:r>
    </w:p>
    <w:p w14:paraId="0AC839CD" w14:textId="77777777" w:rsidR="00005425" w:rsidRPr="00E41975" w:rsidRDefault="00005425" w:rsidP="00E41975">
      <w:pPr>
        <w:spacing w:line="360" w:lineRule="auto"/>
        <w:ind w:firstLine="720"/>
        <w:jc w:val="both"/>
        <w:rPr>
          <w:color w:val="000000" w:themeColor="text1"/>
          <w:sz w:val="26"/>
          <w:szCs w:val="26"/>
          <w:highlight w:val="white"/>
        </w:rPr>
      </w:pPr>
      <w:r w:rsidRPr="00E41975">
        <w:rPr>
          <w:color w:val="000000" w:themeColor="text1"/>
          <w:sz w:val="26"/>
          <w:szCs w:val="26"/>
          <w:highlight w:val="white"/>
        </w:rPr>
        <w:t xml:space="preserve">- The recycling company in turn will receive the physical device (called receiving). </w:t>
      </w:r>
    </w:p>
    <w:p w14:paraId="3E5E1CC1" w14:textId="77777777" w:rsidR="00005425" w:rsidRPr="00E41975" w:rsidRDefault="00005425" w:rsidP="00E41975">
      <w:pPr>
        <w:spacing w:line="360" w:lineRule="auto"/>
        <w:ind w:firstLine="720"/>
        <w:jc w:val="both"/>
        <w:rPr>
          <w:color w:val="000000" w:themeColor="text1"/>
          <w:sz w:val="26"/>
          <w:szCs w:val="26"/>
          <w:highlight w:val="white"/>
        </w:rPr>
      </w:pPr>
      <w:r w:rsidRPr="00E41975">
        <w:rPr>
          <w:color w:val="000000" w:themeColor="text1"/>
          <w:sz w:val="26"/>
          <w:szCs w:val="26"/>
          <w:highlight w:val="white"/>
        </w:rPr>
        <w:t xml:space="preserve">- Once received, the recycling company will then assess the device to determine if the device is in good working condition or not (called assessment). </w:t>
      </w:r>
    </w:p>
    <w:p w14:paraId="3B81E331" w14:textId="77777777" w:rsidR="00005425" w:rsidRPr="00E41975" w:rsidRDefault="00005425" w:rsidP="00E41975">
      <w:pPr>
        <w:spacing w:line="360" w:lineRule="auto"/>
        <w:ind w:firstLine="720"/>
        <w:jc w:val="both"/>
        <w:rPr>
          <w:color w:val="000000" w:themeColor="text1"/>
          <w:sz w:val="26"/>
          <w:szCs w:val="26"/>
          <w:highlight w:val="white"/>
        </w:rPr>
      </w:pPr>
      <w:r w:rsidRPr="00E41975">
        <w:rPr>
          <w:color w:val="000000" w:themeColor="text1"/>
          <w:sz w:val="26"/>
          <w:szCs w:val="26"/>
          <w:highlight w:val="white"/>
        </w:rPr>
        <w:t xml:space="preserve">- If the device is in good working condition, the company will send the customer the money promised for the device (called accounting). </w:t>
      </w:r>
    </w:p>
    <w:p w14:paraId="00F5A8CB" w14:textId="77777777" w:rsidR="00005425" w:rsidRPr="00E41975" w:rsidRDefault="00005425" w:rsidP="00E41975">
      <w:pPr>
        <w:spacing w:line="360" w:lineRule="auto"/>
        <w:ind w:firstLine="720"/>
        <w:jc w:val="both"/>
        <w:rPr>
          <w:color w:val="000000" w:themeColor="text1"/>
          <w:sz w:val="26"/>
          <w:szCs w:val="26"/>
          <w:highlight w:val="white"/>
        </w:rPr>
      </w:pPr>
      <w:r w:rsidRPr="00E41975">
        <w:rPr>
          <w:color w:val="000000" w:themeColor="text1"/>
          <w:sz w:val="26"/>
          <w:szCs w:val="26"/>
          <w:highlight w:val="white"/>
        </w:rPr>
        <w:t xml:space="preserve">- Through this process, the customer can go to the website at any time to check on the status of the item (called item status). </w:t>
      </w:r>
    </w:p>
    <w:p w14:paraId="6B592CFD" w14:textId="77777777" w:rsidR="00005425" w:rsidRPr="00E41975" w:rsidRDefault="00005425" w:rsidP="00E41975">
      <w:pPr>
        <w:spacing w:line="360" w:lineRule="auto"/>
        <w:ind w:firstLine="720"/>
        <w:jc w:val="both"/>
        <w:rPr>
          <w:color w:val="000000" w:themeColor="text1"/>
          <w:sz w:val="26"/>
          <w:szCs w:val="26"/>
          <w:highlight w:val="white"/>
        </w:rPr>
      </w:pPr>
      <w:r w:rsidRPr="00E41975">
        <w:rPr>
          <w:color w:val="000000" w:themeColor="text1"/>
          <w:sz w:val="26"/>
          <w:szCs w:val="26"/>
          <w:highlight w:val="white"/>
        </w:rPr>
        <w:t xml:space="preserve">- Based on the assessment, the device is then recycled by either safely destroying it or reselling it (called recycling). </w:t>
      </w:r>
    </w:p>
    <w:p w14:paraId="1004E4A2" w14:textId="09E51328" w:rsidR="00005425" w:rsidRPr="00E41975" w:rsidRDefault="00005425" w:rsidP="00E41975">
      <w:pPr>
        <w:spacing w:line="360" w:lineRule="auto"/>
        <w:ind w:firstLine="720"/>
        <w:jc w:val="both"/>
        <w:rPr>
          <w:color w:val="000000" w:themeColor="text1"/>
          <w:sz w:val="26"/>
          <w:szCs w:val="26"/>
          <w:highlight w:val="white"/>
        </w:rPr>
      </w:pPr>
      <w:r w:rsidRPr="00E41975">
        <w:rPr>
          <w:color w:val="000000" w:themeColor="text1"/>
          <w:sz w:val="26"/>
          <w:szCs w:val="26"/>
          <w:highlight w:val="white"/>
        </w:rPr>
        <w:t>- Finally, the company periodically runs ad hoc and scheduled financial and operational reports based on recycling activity (called reporting).</w:t>
      </w:r>
    </w:p>
    <w:p w14:paraId="74A01B7E" w14:textId="3D4B946E" w:rsidR="00E41975" w:rsidRPr="00E41975" w:rsidRDefault="00005425" w:rsidP="003B37FB">
      <w:pPr>
        <w:pStyle w:val="Heading1"/>
        <w:rPr>
          <w:b/>
          <w:bCs/>
          <w:color w:val="000000" w:themeColor="text1"/>
          <w:sz w:val="28"/>
          <w:szCs w:val="28"/>
          <w:highlight w:val="white"/>
        </w:rPr>
      </w:pPr>
      <w:bookmarkStart w:id="1" w:name="_Toc167115845"/>
      <w:r w:rsidRPr="00E41975">
        <w:rPr>
          <w:b/>
          <w:bCs/>
          <w:color w:val="000000" w:themeColor="text1"/>
          <w:sz w:val="28"/>
          <w:szCs w:val="28"/>
          <w:highlight w:val="white"/>
          <w:lang w:val="en-US"/>
        </w:rPr>
        <w:t xml:space="preserve">II. </w:t>
      </w:r>
      <w:r w:rsidRPr="00E41975">
        <w:rPr>
          <w:b/>
          <w:bCs/>
          <w:color w:val="000000" w:themeColor="text1"/>
          <w:sz w:val="28"/>
          <w:szCs w:val="28"/>
          <w:highlight w:val="white"/>
        </w:rPr>
        <w:t>Overall Architecture</w:t>
      </w:r>
      <w:bookmarkEnd w:id="1"/>
    </w:p>
    <w:p w14:paraId="3DB38A77" w14:textId="77777777" w:rsidR="00005425" w:rsidRPr="00E41975" w:rsidRDefault="00005425" w:rsidP="00D979A4">
      <w:pPr>
        <w:spacing w:after="120" w:line="360" w:lineRule="auto"/>
        <w:jc w:val="both"/>
        <w:rPr>
          <w:color w:val="000000" w:themeColor="text1"/>
          <w:sz w:val="26"/>
          <w:szCs w:val="26"/>
          <w:highlight w:val="white"/>
        </w:rPr>
      </w:pPr>
      <w:r w:rsidRPr="00E41975">
        <w:rPr>
          <w:color w:val="000000" w:themeColor="text1"/>
          <w:sz w:val="26"/>
          <w:szCs w:val="26"/>
          <w:highlight w:val="white"/>
        </w:rPr>
        <w:t>We will deploy the electronic recycling system using a Service-Based Architecture because it provides many benefits that are suitable for the characteristics of this system.</w:t>
      </w:r>
    </w:p>
    <w:p w14:paraId="2BD3BA25" w14:textId="77777777" w:rsidR="00005425" w:rsidRPr="00E41975" w:rsidRDefault="00005425" w:rsidP="00D979A4">
      <w:pPr>
        <w:spacing w:after="120" w:line="360" w:lineRule="auto"/>
        <w:jc w:val="both"/>
        <w:rPr>
          <w:color w:val="000000" w:themeColor="text1"/>
          <w:sz w:val="26"/>
          <w:szCs w:val="26"/>
          <w:highlight w:val="white"/>
        </w:rPr>
      </w:pPr>
      <w:r w:rsidRPr="00E41975">
        <w:rPr>
          <w:color w:val="000000" w:themeColor="text1"/>
          <w:sz w:val="26"/>
          <w:szCs w:val="26"/>
          <w:highlight w:val="white"/>
        </w:rPr>
        <w:t>We have a model of this architecture as follows:</w:t>
      </w:r>
    </w:p>
    <w:p w14:paraId="7498D8C8" w14:textId="77777777" w:rsidR="00005425" w:rsidRPr="00E41975" w:rsidRDefault="00005425" w:rsidP="00E41975">
      <w:pPr>
        <w:jc w:val="both"/>
        <w:rPr>
          <w:b/>
          <w:color w:val="000000" w:themeColor="text1"/>
          <w:sz w:val="26"/>
          <w:szCs w:val="26"/>
          <w:highlight w:val="white"/>
        </w:rPr>
      </w:pPr>
      <w:r w:rsidRPr="00E41975">
        <w:rPr>
          <w:b/>
          <w:noProof/>
          <w:color w:val="000000" w:themeColor="text1"/>
          <w:sz w:val="26"/>
          <w:szCs w:val="26"/>
          <w:highlight w:val="white"/>
        </w:rPr>
        <w:lastRenderedPageBreak/>
        <w:drawing>
          <wp:inline distT="114300" distB="114300" distL="114300" distR="114300" wp14:anchorId="465E4A7F" wp14:editId="028DCAD2">
            <wp:extent cx="5361709" cy="5253644"/>
            <wp:effectExtent l="0" t="0" r="0" b="4445"/>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365446" cy="5257306"/>
                    </a:xfrm>
                    <a:prstGeom prst="rect">
                      <a:avLst/>
                    </a:prstGeom>
                    <a:ln/>
                  </pic:spPr>
                </pic:pic>
              </a:graphicData>
            </a:graphic>
          </wp:inline>
        </w:drawing>
      </w:r>
    </w:p>
    <w:p w14:paraId="26C16B77" w14:textId="77777777" w:rsidR="00005425" w:rsidRPr="00E41975" w:rsidRDefault="00005425" w:rsidP="00E41975">
      <w:pPr>
        <w:jc w:val="both"/>
        <w:rPr>
          <w:color w:val="000000" w:themeColor="text1"/>
          <w:sz w:val="26"/>
          <w:szCs w:val="26"/>
          <w:highlight w:val="white"/>
        </w:rPr>
      </w:pPr>
    </w:p>
    <w:p w14:paraId="654482FA"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The recycling system comprises seven distinct services, organized into domain services, each catering to specific functionalities. These domain services are designed to efficiently address various tasks within the system.</w:t>
      </w:r>
    </w:p>
    <w:p w14:paraId="1061AD5B" w14:textId="77777777" w:rsidR="00005425" w:rsidRPr="00E41975" w:rsidRDefault="00005425" w:rsidP="00E41975">
      <w:pPr>
        <w:jc w:val="both"/>
        <w:rPr>
          <w:color w:val="000000" w:themeColor="text1"/>
          <w:sz w:val="26"/>
          <w:szCs w:val="26"/>
          <w:highlight w:val="white"/>
        </w:rPr>
      </w:pPr>
    </w:p>
    <w:p w14:paraId="0E442B31"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Firstly, we have the Quoting and Item Status service, which operates as a domain service and is closely integrated with a dedicated database. This service handles tasks related to providing price quotations and managing item statuses, ensuring seamless communication and data management.</w:t>
      </w:r>
    </w:p>
    <w:p w14:paraId="6839B3F1" w14:textId="77777777" w:rsidR="00005425" w:rsidRPr="00E41975" w:rsidRDefault="00005425" w:rsidP="00E41975">
      <w:pPr>
        <w:jc w:val="both"/>
        <w:rPr>
          <w:color w:val="000000" w:themeColor="text1"/>
          <w:sz w:val="26"/>
          <w:szCs w:val="26"/>
          <w:highlight w:val="white"/>
        </w:rPr>
      </w:pPr>
    </w:p>
    <w:p w14:paraId="08B906C9"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Following that, we have the Receiving and Assessment service, another domain service responsible for tasks associated with receiving recycled items and conducting assessments on them. This service streamlines the process of evaluating received materials and determining their suitability for recycling.</w:t>
      </w:r>
    </w:p>
    <w:p w14:paraId="3D460584" w14:textId="77777777" w:rsidR="00005425" w:rsidRPr="00E41975" w:rsidRDefault="00005425" w:rsidP="00E41975">
      <w:pPr>
        <w:jc w:val="both"/>
        <w:rPr>
          <w:color w:val="000000" w:themeColor="text1"/>
          <w:sz w:val="26"/>
          <w:szCs w:val="26"/>
          <w:highlight w:val="white"/>
        </w:rPr>
      </w:pPr>
    </w:p>
    <w:p w14:paraId="424E7125"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lastRenderedPageBreak/>
        <w:t>Lastly, we have a domain service encompassing Recycling, Accounting, and Reporting functionalities. These services are tightly integrated and share a common database. The Recycling service manages the actual recycling process, while the Accounting service handles financial transactions and records. Additionally, the Reporting service generates comprehensive reports based on recycling activities and financial data.</w:t>
      </w:r>
    </w:p>
    <w:p w14:paraId="56576A43" w14:textId="77777777" w:rsidR="00005425" w:rsidRPr="00E41975" w:rsidRDefault="00005425" w:rsidP="00E41975">
      <w:pPr>
        <w:jc w:val="both"/>
        <w:rPr>
          <w:color w:val="000000" w:themeColor="text1"/>
          <w:sz w:val="26"/>
          <w:szCs w:val="26"/>
          <w:highlight w:val="white"/>
        </w:rPr>
      </w:pPr>
    </w:p>
    <w:p w14:paraId="729473AA"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By dividing the system into domain services, each with its specific set of tasks and functionalities, we ensure modularity, scalability, and ease of maintenance. Furthermore, the integration of certain domain services with dedicated databases enhances data management and security, contributing to the overall efficiency and reliability of the recycling system.</w:t>
      </w:r>
    </w:p>
    <w:p w14:paraId="44262D1B" w14:textId="77777777" w:rsidR="00005425" w:rsidRPr="00E41975" w:rsidRDefault="00005425" w:rsidP="00E41975">
      <w:pPr>
        <w:jc w:val="both"/>
        <w:rPr>
          <w:color w:val="000000" w:themeColor="text1"/>
          <w:sz w:val="26"/>
          <w:szCs w:val="26"/>
          <w:highlight w:val="white"/>
        </w:rPr>
      </w:pPr>
    </w:p>
    <w:p w14:paraId="079D3177" w14:textId="77777777" w:rsidR="00005425" w:rsidRDefault="00005425" w:rsidP="00E41975">
      <w:pPr>
        <w:jc w:val="both"/>
        <w:rPr>
          <w:color w:val="000000" w:themeColor="text1"/>
          <w:sz w:val="26"/>
          <w:szCs w:val="26"/>
          <w:highlight w:val="white"/>
        </w:rPr>
      </w:pPr>
      <w:r w:rsidRPr="00E41975">
        <w:rPr>
          <w:color w:val="000000" w:themeColor="text1"/>
          <w:sz w:val="26"/>
          <w:szCs w:val="26"/>
          <w:highlight w:val="white"/>
        </w:rPr>
        <w:t>In the electronics recycling, the system contains two quanta: one for the customer-facing portion of the application  containing a separate customer user interface, database, and set of services (Quoting and Item  Status); and one for the internal operations of receiving, assessing, and recycling the electronic device. Notice that even though the internal operations quantum contains separately deployed  services and two separate user interfaces, they all share the same database, making the internal operations portion of the application a single quantum.</w:t>
      </w:r>
    </w:p>
    <w:p w14:paraId="25AB3A90" w14:textId="77777777" w:rsidR="00E41975" w:rsidRPr="00E41975" w:rsidRDefault="00E41975" w:rsidP="00E41975">
      <w:pPr>
        <w:jc w:val="both"/>
        <w:rPr>
          <w:color w:val="000000" w:themeColor="text1"/>
          <w:sz w:val="26"/>
          <w:szCs w:val="26"/>
          <w:highlight w:val="white"/>
        </w:rPr>
      </w:pPr>
    </w:p>
    <w:p w14:paraId="347F4EBD" w14:textId="77777777" w:rsidR="00005425" w:rsidRPr="00E41975" w:rsidRDefault="00005425" w:rsidP="00E41975">
      <w:pPr>
        <w:jc w:val="both"/>
        <w:rPr>
          <w:color w:val="000000" w:themeColor="text1"/>
          <w:sz w:val="26"/>
          <w:szCs w:val="26"/>
          <w:highlight w:val="white"/>
        </w:rPr>
      </w:pPr>
      <w:r w:rsidRPr="00E41975">
        <w:rPr>
          <w:noProof/>
          <w:color w:val="000000" w:themeColor="text1"/>
          <w:sz w:val="26"/>
          <w:szCs w:val="26"/>
          <w:highlight w:val="white"/>
        </w:rPr>
        <w:lastRenderedPageBreak/>
        <w:drawing>
          <wp:inline distT="114300" distB="114300" distL="114300" distR="114300" wp14:anchorId="4227F2E4" wp14:editId="119DF291">
            <wp:extent cx="5731200" cy="4851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4851400"/>
                    </a:xfrm>
                    <a:prstGeom prst="rect">
                      <a:avLst/>
                    </a:prstGeom>
                    <a:ln/>
                  </pic:spPr>
                </pic:pic>
              </a:graphicData>
            </a:graphic>
          </wp:inline>
        </w:drawing>
      </w:r>
    </w:p>
    <w:p w14:paraId="12FC7E75" w14:textId="77777777" w:rsidR="00005425" w:rsidRPr="00E41975" w:rsidRDefault="00005425" w:rsidP="00E41975">
      <w:pPr>
        <w:jc w:val="both"/>
        <w:rPr>
          <w:color w:val="000000" w:themeColor="text1"/>
          <w:sz w:val="26"/>
          <w:szCs w:val="26"/>
          <w:highlight w:val="white"/>
        </w:rPr>
      </w:pPr>
    </w:p>
    <w:p w14:paraId="7B8C0127" w14:textId="77777777" w:rsidR="00005425" w:rsidRPr="00E41975" w:rsidRDefault="00005425" w:rsidP="00E41975">
      <w:pPr>
        <w:spacing w:line="360" w:lineRule="auto"/>
        <w:jc w:val="both"/>
        <w:rPr>
          <w:color w:val="000000" w:themeColor="text1"/>
          <w:sz w:val="26"/>
          <w:szCs w:val="26"/>
          <w:highlight w:val="white"/>
        </w:rPr>
      </w:pPr>
      <w:r w:rsidRPr="00E41975">
        <w:rPr>
          <w:color w:val="000000" w:themeColor="text1"/>
          <w:sz w:val="26"/>
          <w:szCs w:val="26"/>
          <w:highlight w:val="white"/>
        </w:rPr>
        <w:t>And here are some architecture characteristics for our system:</w:t>
      </w:r>
    </w:p>
    <w:p w14:paraId="45152D47" w14:textId="77777777" w:rsidR="00005425" w:rsidRPr="00E41975" w:rsidRDefault="00005425" w:rsidP="00E41975">
      <w:pPr>
        <w:numPr>
          <w:ilvl w:val="0"/>
          <w:numId w:val="7"/>
        </w:numPr>
        <w:spacing w:line="360" w:lineRule="auto"/>
        <w:jc w:val="both"/>
        <w:rPr>
          <w:b/>
          <w:color w:val="000000" w:themeColor="text1"/>
          <w:sz w:val="26"/>
          <w:szCs w:val="26"/>
          <w:highlight w:val="white"/>
        </w:rPr>
      </w:pPr>
      <w:r w:rsidRPr="00E41975">
        <w:rPr>
          <w:b/>
          <w:color w:val="000000" w:themeColor="text1"/>
          <w:sz w:val="26"/>
          <w:szCs w:val="26"/>
          <w:highlight w:val="white"/>
        </w:rPr>
        <w:t>Scalability</w:t>
      </w:r>
    </w:p>
    <w:p w14:paraId="5876DD39" w14:textId="77777777" w:rsidR="00005425" w:rsidRPr="00E41975" w:rsidRDefault="00005425" w:rsidP="00E41975">
      <w:pPr>
        <w:spacing w:line="360" w:lineRule="auto"/>
        <w:jc w:val="both"/>
        <w:rPr>
          <w:color w:val="000000" w:themeColor="text1"/>
          <w:sz w:val="26"/>
          <w:szCs w:val="26"/>
          <w:highlight w:val="white"/>
        </w:rPr>
      </w:pPr>
      <w:r w:rsidRPr="00E41975">
        <w:rPr>
          <w:color w:val="000000" w:themeColor="text1"/>
          <w:sz w:val="26"/>
          <w:szCs w:val="26"/>
          <w:highlight w:val="white"/>
        </w:rPr>
        <w:t>The electronic recycling system may undergo different stages of operation. For example, services like Quoting and Item Status targeted at customers may require high scalability during promotional campaigns or peak periods. Service-Based Architecture allows us to simply scale these specific services to meet demand. Other services, such as Assessment or Accounting, may only require a single instance and do not need frequent scaling.</w:t>
      </w:r>
    </w:p>
    <w:p w14:paraId="6311CB24" w14:textId="77777777" w:rsidR="00005425" w:rsidRPr="00E41975" w:rsidRDefault="00005425" w:rsidP="00E41975">
      <w:pPr>
        <w:numPr>
          <w:ilvl w:val="0"/>
          <w:numId w:val="7"/>
        </w:numPr>
        <w:spacing w:line="360" w:lineRule="auto"/>
        <w:jc w:val="both"/>
        <w:rPr>
          <w:b/>
          <w:color w:val="000000" w:themeColor="text1"/>
          <w:sz w:val="26"/>
          <w:szCs w:val="26"/>
          <w:highlight w:val="white"/>
        </w:rPr>
      </w:pPr>
      <w:r w:rsidRPr="00E41975">
        <w:rPr>
          <w:b/>
          <w:color w:val="000000" w:themeColor="text1"/>
          <w:sz w:val="26"/>
          <w:szCs w:val="26"/>
          <w:highlight w:val="white"/>
        </w:rPr>
        <w:t>Fault Tolerance</w:t>
      </w:r>
    </w:p>
    <w:p w14:paraId="3CAB1273" w14:textId="77777777" w:rsidR="00005425" w:rsidRPr="00E41975" w:rsidRDefault="00005425" w:rsidP="00E41975">
      <w:pPr>
        <w:spacing w:line="360" w:lineRule="auto"/>
        <w:jc w:val="both"/>
        <w:rPr>
          <w:color w:val="000000" w:themeColor="text1"/>
          <w:sz w:val="26"/>
          <w:szCs w:val="26"/>
          <w:highlight w:val="white"/>
        </w:rPr>
      </w:pPr>
      <w:r w:rsidRPr="00E41975">
        <w:rPr>
          <w:color w:val="000000" w:themeColor="text1"/>
          <w:sz w:val="26"/>
          <w:szCs w:val="26"/>
          <w:highlight w:val="white"/>
        </w:rPr>
        <w:t xml:space="preserve">Service-Based Architecture allows for the separation of functions into independent services. If one service encounters an issue, it will not affect other services. This improves the overall fault tolerance of the system. For example, </w:t>
      </w:r>
      <w:r w:rsidRPr="00E41975">
        <w:rPr>
          <w:color w:val="000000" w:themeColor="text1"/>
          <w:sz w:val="26"/>
          <w:szCs w:val="26"/>
          <w:highlight w:val="white"/>
        </w:rPr>
        <w:lastRenderedPageBreak/>
        <w:t>if one domain service goes down (the Receiving service), it doesn’t impact any of the other six services.</w:t>
      </w:r>
    </w:p>
    <w:p w14:paraId="09EF8E9C" w14:textId="77777777" w:rsidR="00005425" w:rsidRPr="00E41975" w:rsidRDefault="00005425" w:rsidP="00E41975">
      <w:pPr>
        <w:numPr>
          <w:ilvl w:val="0"/>
          <w:numId w:val="7"/>
        </w:numPr>
        <w:spacing w:line="360" w:lineRule="auto"/>
        <w:jc w:val="both"/>
        <w:rPr>
          <w:b/>
          <w:color w:val="000000" w:themeColor="text1"/>
          <w:sz w:val="26"/>
          <w:szCs w:val="26"/>
          <w:highlight w:val="white"/>
        </w:rPr>
      </w:pPr>
      <w:r w:rsidRPr="00E41975">
        <w:rPr>
          <w:b/>
          <w:color w:val="000000" w:themeColor="text1"/>
          <w:sz w:val="26"/>
          <w:szCs w:val="26"/>
          <w:highlight w:val="white"/>
        </w:rPr>
        <w:t>Security</w:t>
      </w:r>
    </w:p>
    <w:p w14:paraId="463EBF6D" w14:textId="77777777" w:rsidR="00005425" w:rsidRPr="00E41975" w:rsidRDefault="00005425" w:rsidP="00E41975">
      <w:pPr>
        <w:spacing w:line="360" w:lineRule="auto"/>
        <w:jc w:val="both"/>
        <w:rPr>
          <w:color w:val="000000" w:themeColor="text1"/>
          <w:sz w:val="26"/>
          <w:szCs w:val="26"/>
          <w:highlight w:val="white"/>
        </w:rPr>
      </w:pPr>
      <w:r w:rsidRPr="00E41975">
        <w:rPr>
          <w:color w:val="000000" w:themeColor="text1"/>
          <w:sz w:val="26"/>
          <w:szCs w:val="26"/>
          <w:highlight w:val="white"/>
        </w:rPr>
        <w:t>Service-Based Architecture allows for the separation of data into two separate databases: one for customer-facing operations and one for internal operations. This significantly enhances security by isolating sensitive company data from customer access. One-way access through a firewall ensures that internal services can update customer-facing information but not vice versa.</w:t>
      </w:r>
    </w:p>
    <w:p w14:paraId="7042A0BF" w14:textId="77777777" w:rsidR="00005425" w:rsidRPr="00E41975" w:rsidRDefault="00005425" w:rsidP="00E41975">
      <w:pPr>
        <w:numPr>
          <w:ilvl w:val="0"/>
          <w:numId w:val="7"/>
        </w:numPr>
        <w:spacing w:line="360" w:lineRule="auto"/>
        <w:jc w:val="both"/>
        <w:rPr>
          <w:b/>
          <w:color w:val="000000" w:themeColor="text1"/>
          <w:sz w:val="26"/>
          <w:szCs w:val="26"/>
          <w:highlight w:val="white"/>
        </w:rPr>
      </w:pPr>
      <w:r w:rsidRPr="00E41975">
        <w:rPr>
          <w:b/>
          <w:color w:val="000000" w:themeColor="text1"/>
          <w:sz w:val="26"/>
          <w:szCs w:val="26"/>
          <w:highlight w:val="white"/>
        </w:rPr>
        <w:t>Agility</w:t>
      </w:r>
    </w:p>
    <w:p w14:paraId="471DABA8" w14:textId="77777777" w:rsidR="00005425" w:rsidRPr="00E41975" w:rsidRDefault="00005425" w:rsidP="00E41975">
      <w:pPr>
        <w:spacing w:line="360" w:lineRule="auto"/>
        <w:jc w:val="both"/>
        <w:rPr>
          <w:color w:val="000000" w:themeColor="text1"/>
          <w:sz w:val="26"/>
          <w:szCs w:val="26"/>
          <w:highlight w:val="white"/>
        </w:rPr>
      </w:pPr>
      <w:r w:rsidRPr="00E41975">
        <w:rPr>
          <w:color w:val="000000" w:themeColor="text1"/>
          <w:sz w:val="26"/>
          <w:szCs w:val="26"/>
          <w:highlight w:val="white"/>
        </w:rPr>
        <w:t>The electronic recycling system may require frequent updates to meet new assessment rules for new products or changes in business processes. Service-Based Architecture enables these changes to be implemented flexibly. For example, updating assessment rules only affects the Assessment service, separate from other services. This makes it easier to test and deploy changes, minimizing risks and downtime.</w:t>
      </w:r>
    </w:p>
    <w:p w14:paraId="584F3800" w14:textId="77777777" w:rsidR="00005425" w:rsidRPr="00E41975" w:rsidRDefault="00005425" w:rsidP="00E41975">
      <w:pPr>
        <w:numPr>
          <w:ilvl w:val="0"/>
          <w:numId w:val="7"/>
        </w:numPr>
        <w:spacing w:line="360" w:lineRule="auto"/>
        <w:jc w:val="both"/>
        <w:rPr>
          <w:b/>
          <w:color w:val="000000" w:themeColor="text1"/>
          <w:sz w:val="26"/>
          <w:szCs w:val="26"/>
          <w:highlight w:val="white"/>
        </w:rPr>
      </w:pPr>
      <w:r w:rsidRPr="00E41975">
        <w:rPr>
          <w:b/>
          <w:color w:val="000000" w:themeColor="text1"/>
          <w:sz w:val="26"/>
          <w:szCs w:val="26"/>
          <w:highlight w:val="white"/>
        </w:rPr>
        <w:t>Testability</w:t>
      </w:r>
    </w:p>
    <w:p w14:paraId="72244E62" w14:textId="77777777" w:rsidR="00005425" w:rsidRPr="00E41975" w:rsidRDefault="00005425" w:rsidP="00E41975">
      <w:pPr>
        <w:spacing w:line="360" w:lineRule="auto"/>
        <w:jc w:val="both"/>
        <w:rPr>
          <w:color w:val="000000" w:themeColor="text1"/>
          <w:sz w:val="26"/>
          <w:szCs w:val="26"/>
          <w:highlight w:val="white"/>
        </w:rPr>
      </w:pPr>
      <w:r w:rsidRPr="00E41975">
        <w:rPr>
          <w:color w:val="000000" w:themeColor="text1"/>
          <w:sz w:val="26"/>
          <w:szCs w:val="26"/>
          <w:highlight w:val="white"/>
        </w:rPr>
        <w:t>By isolating functions into independent services, Service-Based Architecture facilitates easy testing of each individual service. This improves the overall quality of the system and minimizes errors.</w:t>
      </w:r>
    </w:p>
    <w:p w14:paraId="75E00580" w14:textId="77777777" w:rsidR="00005425" w:rsidRPr="00E41975" w:rsidRDefault="00005425" w:rsidP="00E41975">
      <w:pPr>
        <w:numPr>
          <w:ilvl w:val="0"/>
          <w:numId w:val="7"/>
        </w:numPr>
        <w:spacing w:line="360" w:lineRule="auto"/>
        <w:jc w:val="both"/>
        <w:rPr>
          <w:b/>
          <w:color w:val="000000" w:themeColor="text1"/>
          <w:sz w:val="26"/>
          <w:szCs w:val="26"/>
          <w:highlight w:val="white"/>
        </w:rPr>
      </w:pPr>
      <w:r w:rsidRPr="00E41975">
        <w:rPr>
          <w:b/>
          <w:color w:val="000000" w:themeColor="text1"/>
          <w:sz w:val="26"/>
          <w:szCs w:val="26"/>
          <w:highlight w:val="white"/>
        </w:rPr>
        <w:t>Deployability</w:t>
      </w:r>
    </w:p>
    <w:p w14:paraId="2E40021A" w14:textId="77777777" w:rsidR="00005425" w:rsidRPr="00E41975" w:rsidRDefault="00005425" w:rsidP="00E41975">
      <w:pPr>
        <w:spacing w:line="360" w:lineRule="auto"/>
        <w:jc w:val="both"/>
        <w:rPr>
          <w:color w:val="000000" w:themeColor="text1"/>
          <w:sz w:val="26"/>
          <w:szCs w:val="26"/>
          <w:highlight w:val="white"/>
        </w:rPr>
      </w:pPr>
      <w:r w:rsidRPr="00E41975">
        <w:rPr>
          <w:color w:val="000000" w:themeColor="text1"/>
          <w:sz w:val="26"/>
          <w:szCs w:val="26"/>
          <w:highlight w:val="white"/>
        </w:rPr>
        <w:t>Minimization of risks: Deploying each service independently minimizes the impact of incidents on the entire system. If an issue arises, only the related service is affected, while other services continue to operate normally.</w:t>
      </w:r>
    </w:p>
    <w:p w14:paraId="689D69FF" w14:textId="77777777" w:rsidR="00005425" w:rsidRPr="00E41975" w:rsidRDefault="00005425" w:rsidP="00E41975">
      <w:pPr>
        <w:spacing w:line="360" w:lineRule="auto"/>
        <w:jc w:val="both"/>
        <w:rPr>
          <w:color w:val="000000" w:themeColor="text1"/>
          <w:sz w:val="26"/>
          <w:szCs w:val="26"/>
          <w:highlight w:val="white"/>
        </w:rPr>
      </w:pPr>
      <w:r w:rsidRPr="00E41975">
        <w:rPr>
          <w:color w:val="000000" w:themeColor="text1"/>
          <w:sz w:val="26"/>
          <w:szCs w:val="26"/>
          <w:highlight w:val="white"/>
        </w:rPr>
        <w:t>Reduced downtime: The system can remain operational during the deployment of new services or updates to existing ones. This helps minimize disruptions and ensures the system is always ready to serve customers.</w:t>
      </w:r>
    </w:p>
    <w:p w14:paraId="1D5AC13A" w14:textId="6A11C369" w:rsidR="00005425" w:rsidRPr="003B37FB" w:rsidRDefault="00005425" w:rsidP="003B37FB">
      <w:pPr>
        <w:spacing w:line="360" w:lineRule="auto"/>
        <w:jc w:val="both"/>
        <w:rPr>
          <w:color w:val="000000" w:themeColor="text1"/>
          <w:sz w:val="26"/>
          <w:szCs w:val="26"/>
          <w:highlight w:val="white"/>
        </w:rPr>
      </w:pPr>
      <w:r w:rsidRPr="00E41975">
        <w:rPr>
          <w:color w:val="000000" w:themeColor="text1"/>
          <w:sz w:val="26"/>
          <w:szCs w:val="26"/>
          <w:highlight w:val="white"/>
        </w:rPr>
        <w:t>Flexible deployment: Services can be deployed in stages or according to practical needs. For example, the Quoting service could be deployed first, followed by the Item Status service, and so on. Flexible deployment allows for adjustments based on real-world needs and resource optimization.</w:t>
      </w:r>
    </w:p>
    <w:p w14:paraId="54CC799E" w14:textId="6E6A5D9A" w:rsidR="00E41975" w:rsidRPr="003B37FB" w:rsidRDefault="00005425" w:rsidP="003B37FB">
      <w:pPr>
        <w:pStyle w:val="Heading1"/>
        <w:rPr>
          <w:b/>
          <w:bCs/>
          <w:color w:val="000000" w:themeColor="text1"/>
          <w:sz w:val="28"/>
          <w:szCs w:val="28"/>
        </w:rPr>
      </w:pPr>
      <w:bookmarkStart w:id="2" w:name="_Toc167115846"/>
      <w:r w:rsidRPr="003B37FB">
        <w:rPr>
          <w:b/>
          <w:bCs/>
          <w:color w:val="000000" w:themeColor="text1"/>
          <w:sz w:val="28"/>
          <w:szCs w:val="28"/>
          <w:lang w:val="en-US"/>
        </w:rPr>
        <w:lastRenderedPageBreak/>
        <w:t xml:space="preserve">III. </w:t>
      </w:r>
      <w:r w:rsidRPr="003B37FB">
        <w:rPr>
          <w:b/>
          <w:bCs/>
          <w:color w:val="000000" w:themeColor="text1"/>
          <w:sz w:val="28"/>
          <w:szCs w:val="28"/>
        </w:rPr>
        <w:t>Service Descriptions</w:t>
      </w:r>
      <w:bookmarkEnd w:id="2"/>
    </w:p>
    <w:p w14:paraId="73D2BFC1" w14:textId="508B4DA7" w:rsidR="00005425" w:rsidRPr="00D979A4" w:rsidRDefault="00005425" w:rsidP="00D979A4">
      <w:pPr>
        <w:spacing w:after="120" w:line="360" w:lineRule="auto"/>
        <w:jc w:val="both"/>
        <w:rPr>
          <w:color w:val="000000" w:themeColor="text1"/>
          <w:sz w:val="26"/>
          <w:szCs w:val="26"/>
          <w:highlight w:val="white"/>
        </w:rPr>
      </w:pPr>
      <w:r w:rsidRPr="00E41975">
        <w:rPr>
          <w:color w:val="000000" w:themeColor="text1"/>
          <w:sz w:val="26"/>
          <w:szCs w:val="26"/>
          <w:highlight w:val="white"/>
        </w:rPr>
        <w:t>While we have a general architecture for this system, we also need to design the architecture for each small service. For each service, we will have descriptions and corresponding architectural characteristics. From here, we can determine the specific architecture for each service.</w:t>
      </w:r>
    </w:p>
    <w:p w14:paraId="3B15E554" w14:textId="05FCDBDC" w:rsidR="00005425" w:rsidRPr="00E41975" w:rsidRDefault="00005425" w:rsidP="003B37FB">
      <w:pPr>
        <w:pStyle w:val="Heading2"/>
        <w:rPr>
          <w:b/>
          <w:color w:val="000000" w:themeColor="text1"/>
          <w:sz w:val="26"/>
          <w:szCs w:val="26"/>
        </w:rPr>
      </w:pPr>
      <w:bookmarkStart w:id="3" w:name="_Toc167115847"/>
      <w:r w:rsidRPr="00E41975">
        <w:rPr>
          <w:b/>
          <w:color w:val="000000" w:themeColor="text1"/>
          <w:sz w:val="26"/>
          <w:szCs w:val="26"/>
        </w:rPr>
        <w:t>1. Quoting Service</w:t>
      </w:r>
      <w:bookmarkEnd w:id="3"/>
    </w:p>
    <w:p w14:paraId="22203E68" w14:textId="5514D44E" w:rsidR="00005425" w:rsidRPr="00E41975" w:rsidRDefault="00005425" w:rsidP="003B37FB">
      <w:pPr>
        <w:spacing w:after="120"/>
        <w:jc w:val="both"/>
        <w:rPr>
          <w:color w:val="000000" w:themeColor="text1"/>
          <w:sz w:val="26"/>
          <w:szCs w:val="26"/>
        </w:rPr>
      </w:pPr>
      <w:r w:rsidRPr="00E41975">
        <w:rPr>
          <w:color w:val="000000" w:themeColor="text1"/>
          <w:sz w:val="26"/>
          <w:szCs w:val="26"/>
        </w:rPr>
        <w:t>Currently, the phone retail industry is very developed, so the number of reselling users is increasing.</w:t>
      </w:r>
    </w:p>
    <w:p w14:paraId="4A06E30A" w14:textId="77777777" w:rsidR="00005425" w:rsidRPr="00E41975" w:rsidRDefault="00005425" w:rsidP="00E41975">
      <w:pPr>
        <w:jc w:val="both"/>
        <w:rPr>
          <w:color w:val="000000" w:themeColor="text1"/>
          <w:sz w:val="26"/>
          <w:szCs w:val="26"/>
        </w:rPr>
      </w:pPr>
      <w:r w:rsidRPr="00E41975">
        <w:rPr>
          <w:color w:val="000000" w:themeColor="text1"/>
          <w:sz w:val="26"/>
          <w:szCs w:val="26"/>
        </w:rPr>
        <w:t>In this service, we employ a series of criteria to evaluate used phones. Phones failing to meet any of these criteria will have a corresponding percentage deducted from their offer price. The final offer price for such phones is determined by subtracting the accumulated percentage deductions from the market value of a new phone.</w:t>
      </w:r>
    </w:p>
    <w:p w14:paraId="0540C683" w14:textId="77777777" w:rsidR="00005425" w:rsidRPr="00E41975" w:rsidRDefault="00005425" w:rsidP="00E41975">
      <w:pPr>
        <w:jc w:val="both"/>
        <w:rPr>
          <w:color w:val="000000" w:themeColor="text1"/>
          <w:sz w:val="26"/>
          <w:szCs w:val="26"/>
        </w:rPr>
      </w:pPr>
    </w:p>
    <w:p w14:paraId="210C34D5" w14:textId="77777777" w:rsidR="00005425" w:rsidRPr="00E41975" w:rsidRDefault="00005425" w:rsidP="00E41975">
      <w:pPr>
        <w:jc w:val="both"/>
        <w:rPr>
          <w:color w:val="000000" w:themeColor="text1"/>
          <w:sz w:val="26"/>
          <w:szCs w:val="26"/>
        </w:rPr>
      </w:pPr>
      <w:r w:rsidRPr="00E41975">
        <w:rPr>
          <w:color w:val="000000" w:themeColor="text1"/>
          <w:sz w:val="26"/>
          <w:szCs w:val="26"/>
        </w:rPr>
        <w:t>Note: The "original price" refers to the market value of a new, inactive iPhone, typically based on the average market price for such devices.</w:t>
      </w:r>
    </w:p>
    <w:p w14:paraId="6C538D6B" w14:textId="77777777" w:rsidR="00005425" w:rsidRPr="00E41975" w:rsidRDefault="00005425" w:rsidP="00E41975">
      <w:pPr>
        <w:jc w:val="both"/>
        <w:rPr>
          <w:color w:val="000000" w:themeColor="text1"/>
          <w:sz w:val="26"/>
          <w:szCs w:val="26"/>
        </w:rPr>
      </w:pPr>
    </w:p>
    <w:p w14:paraId="5C652AFE" w14:textId="77777777" w:rsidR="00005425" w:rsidRPr="00E41975" w:rsidRDefault="00005425" w:rsidP="00E41975">
      <w:pPr>
        <w:jc w:val="both"/>
        <w:rPr>
          <w:color w:val="000000" w:themeColor="text1"/>
          <w:sz w:val="26"/>
          <w:szCs w:val="26"/>
        </w:rPr>
      </w:pPr>
      <w:r w:rsidRPr="00E41975">
        <w:rPr>
          <w:color w:val="000000" w:themeColor="text1"/>
          <w:sz w:val="26"/>
          <w:szCs w:val="26"/>
        </w:rPr>
        <w:t>- Only buy old iPhones</w:t>
      </w:r>
    </w:p>
    <w:p w14:paraId="302F4C7C" w14:textId="77777777" w:rsidR="00005425" w:rsidRPr="00E41975" w:rsidRDefault="00005425" w:rsidP="00E41975">
      <w:pPr>
        <w:jc w:val="both"/>
        <w:rPr>
          <w:color w:val="000000" w:themeColor="text1"/>
          <w:sz w:val="26"/>
          <w:szCs w:val="26"/>
        </w:rPr>
      </w:pPr>
      <w:r w:rsidRPr="00E41975">
        <w:rPr>
          <w:color w:val="000000" w:themeColor="text1"/>
          <w:sz w:val="26"/>
          <w:szCs w:val="26"/>
        </w:rPr>
        <w:t>- iPhone X or newer</w:t>
      </w:r>
    </w:p>
    <w:p w14:paraId="2195EE57" w14:textId="77777777" w:rsidR="00005425" w:rsidRPr="00E41975" w:rsidRDefault="00005425" w:rsidP="00E41975">
      <w:pPr>
        <w:jc w:val="both"/>
        <w:rPr>
          <w:color w:val="000000" w:themeColor="text1"/>
          <w:sz w:val="26"/>
          <w:szCs w:val="26"/>
        </w:rPr>
      </w:pPr>
    </w:p>
    <w:p w14:paraId="0FE5496A" w14:textId="77777777" w:rsidR="00005425" w:rsidRPr="00E41975" w:rsidRDefault="00005425" w:rsidP="00E41975">
      <w:pPr>
        <w:jc w:val="both"/>
        <w:rPr>
          <w:color w:val="000000" w:themeColor="text1"/>
          <w:sz w:val="26"/>
          <w:szCs w:val="26"/>
        </w:rPr>
      </w:pPr>
      <w:r w:rsidRPr="00E41975">
        <w:rPr>
          <w:color w:val="000000" w:themeColor="text1"/>
          <w:sz w:val="26"/>
          <w:szCs w:val="26"/>
        </w:rPr>
        <w:t xml:space="preserve">In the case where the phone is in 'Unopened retail packaging (factory sealed)', we will purchase it at 90% of its original price. If the phone meets this criterion, the subsequent assessment criteria will be disregarded, and we will proceed with the purchase. However, if the phone does not meet this criterion, we will continue with the rest of the assessment process. </w:t>
      </w:r>
    </w:p>
    <w:p w14:paraId="6A3E17C2" w14:textId="77777777" w:rsidR="00005425" w:rsidRPr="00E41975" w:rsidRDefault="00005425" w:rsidP="00E41975">
      <w:pPr>
        <w:jc w:val="both"/>
        <w:rPr>
          <w:color w:val="000000" w:themeColor="text1"/>
          <w:sz w:val="26"/>
          <w:szCs w:val="26"/>
        </w:rPr>
      </w:pPr>
    </w:p>
    <w:p w14:paraId="6B226CC7" w14:textId="77777777" w:rsidR="00005425" w:rsidRPr="00E41975" w:rsidRDefault="00005425" w:rsidP="00E41975">
      <w:pPr>
        <w:jc w:val="both"/>
        <w:rPr>
          <w:color w:val="000000" w:themeColor="text1"/>
          <w:sz w:val="26"/>
          <w:szCs w:val="26"/>
        </w:rPr>
      </w:pPr>
      <w:r w:rsidRPr="00E41975">
        <w:rPr>
          <w:color w:val="000000" w:themeColor="text1"/>
          <w:sz w:val="26"/>
          <w:szCs w:val="26"/>
        </w:rPr>
        <w:t>We don't care whether your phone is still under warranty or not; we only care about the criteria your phone can meet.</w:t>
      </w:r>
    </w:p>
    <w:p w14:paraId="22B3FF70" w14:textId="77777777" w:rsidR="00005425" w:rsidRPr="00E41975" w:rsidRDefault="00005425" w:rsidP="00E41975">
      <w:pPr>
        <w:jc w:val="both"/>
        <w:rPr>
          <w:color w:val="000000" w:themeColor="text1"/>
          <w:sz w:val="26"/>
          <w:szCs w:val="26"/>
        </w:rPr>
      </w:pPr>
    </w:p>
    <w:p w14:paraId="6E5B29F3" w14:textId="77777777" w:rsidR="00005425" w:rsidRPr="00E41975" w:rsidRDefault="00005425" w:rsidP="00E41975">
      <w:pPr>
        <w:jc w:val="both"/>
        <w:rPr>
          <w:b/>
          <w:color w:val="000000" w:themeColor="text1"/>
          <w:sz w:val="26"/>
          <w:szCs w:val="26"/>
        </w:rPr>
      </w:pPr>
      <w:r w:rsidRPr="00E41975">
        <w:rPr>
          <w:b/>
          <w:color w:val="000000" w:themeColor="text1"/>
          <w:sz w:val="26"/>
          <w:szCs w:val="26"/>
        </w:rPr>
        <w:t>Condition (Percentage deduction from original price)</w:t>
      </w:r>
    </w:p>
    <w:p w14:paraId="3A654D4F" w14:textId="77777777" w:rsidR="00005425" w:rsidRPr="00E41975" w:rsidRDefault="00005425" w:rsidP="00E41975">
      <w:pPr>
        <w:jc w:val="both"/>
        <w:rPr>
          <w:color w:val="000000" w:themeColor="text1"/>
          <w:sz w:val="26"/>
          <w:szCs w:val="26"/>
        </w:rPr>
      </w:pPr>
    </w:p>
    <w:p w14:paraId="5B539741" w14:textId="77777777" w:rsidR="00005425" w:rsidRPr="00E41975" w:rsidRDefault="00005425" w:rsidP="00D979A4">
      <w:pPr>
        <w:spacing w:after="120"/>
        <w:jc w:val="both"/>
        <w:rPr>
          <w:b/>
          <w:color w:val="000000" w:themeColor="text1"/>
          <w:sz w:val="26"/>
          <w:szCs w:val="26"/>
        </w:rPr>
      </w:pPr>
      <w:r w:rsidRPr="00E41975">
        <w:rPr>
          <w:b/>
          <w:color w:val="000000" w:themeColor="text1"/>
          <w:sz w:val="26"/>
          <w:szCs w:val="26"/>
        </w:rPr>
        <w:t>1. Overall cosmetic condition</w:t>
      </w:r>
    </w:p>
    <w:p w14:paraId="30DE845D" w14:textId="77777777" w:rsidR="00005425" w:rsidRPr="00E41975" w:rsidRDefault="00005425" w:rsidP="00D979A4">
      <w:pPr>
        <w:spacing w:after="120"/>
        <w:jc w:val="both"/>
        <w:rPr>
          <w:color w:val="000000" w:themeColor="text1"/>
          <w:sz w:val="26"/>
          <w:szCs w:val="26"/>
        </w:rPr>
      </w:pPr>
      <w:r w:rsidRPr="00E41975">
        <w:rPr>
          <w:color w:val="000000" w:themeColor="text1"/>
          <w:sz w:val="26"/>
          <w:szCs w:val="26"/>
        </w:rPr>
        <w:t>- Damaged or Broken (Major Cosmetic Damage): Major cosmetic damage includes being bent, chipped, dented or sunbleached. (-40%)</w:t>
      </w:r>
    </w:p>
    <w:p w14:paraId="63889EE7" w14:textId="77777777" w:rsidR="00005425" w:rsidRPr="00E41975" w:rsidRDefault="00005425" w:rsidP="00D979A4">
      <w:pPr>
        <w:spacing w:after="120"/>
        <w:jc w:val="both"/>
        <w:rPr>
          <w:color w:val="000000" w:themeColor="text1"/>
          <w:sz w:val="26"/>
          <w:szCs w:val="26"/>
        </w:rPr>
      </w:pPr>
      <w:r w:rsidRPr="00E41975">
        <w:rPr>
          <w:color w:val="000000" w:themeColor="text1"/>
          <w:sz w:val="26"/>
          <w:szCs w:val="26"/>
        </w:rPr>
        <w:t>- Scratched or Scuffed: There are noticeable scratches or scuffs on the front and back. (-25%)</w:t>
      </w:r>
    </w:p>
    <w:p w14:paraId="0B44E9D3" w14:textId="77777777" w:rsidR="00005425" w:rsidRPr="00E41975" w:rsidRDefault="00005425" w:rsidP="00D979A4">
      <w:pPr>
        <w:spacing w:after="120"/>
        <w:jc w:val="both"/>
        <w:rPr>
          <w:color w:val="000000" w:themeColor="text1"/>
          <w:sz w:val="26"/>
          <w:szCs w:val="26"/>
        </w:rPr>
      </w:pPr>
      <w:r w:rsidRPr="00E41975">
        <w:rPr>
          <w:color w:val="000000" w:themeColor="text1"/>
          <w:sz w:val="26"/>
          <w:szCs w:val="26"/>
        </w:rPr>
        <w:lastRenderedPageBreak/>
        <w:t>- Lightly Used: There may be a few light scuffs or scratches that are smaller than the size of a pencil eraser. (-15%)</w:t>
      </w:r>
    </w:p>
    <w:p w14:paraId="6DCAF853" w14:textId="77777777" w:rsidR="00005425" w:rsidRPr="00E41975" w:rsidRDefault="00005425" w:rsidP="00D979A4">
      <w:pPr>
        <w:spacing w:after="120"/>
        <w:jc w:val="both"/>
        <w:rPr>
          <w:color w:val="000000" w:themeColor="text1"/>
          <w:sz w:val="26"/>
          <w:szCs w:val="26"/>
        </w:rPr>
      </w:pPr>
      <w:r w:rsidRPr="00E41975">
        <w:rPr>
          <w:color w:val="000000" w:themeColor="text1"/>
          <w:sz w:val="26"/>
          <w:szCs w:val="26"/>
        </w:rPr>
        <w:t>- Flawless or Like New: Looks almost new with very few minor blemishes. The best condition a used device can be in. (No deduction)</w:t>
      </w:r>
    </w:p>
    <w:p w14:paraId="1EA57C98" w14:textId="77777777" w:rsidR="00005425" w:rsidRPr="00E41975" w:rsidRDefault="00005425" w:rsidP="00E41975">
      <w:pPr>
        <w:jc w:val="both"/>
        <w:rPr>
          <w:color w:val="000000" w:themeColor="text1"/>
          <w:sz w:val="26"/>
          <w:szCs w:val="26"/>
        </w:rPr>
      </w:pPr>
    </w:p>
    <w:p w14:paraId="4DA9912F" w14:textId="77777777" w:rsidR="00005425" w:rsidRPr="00E41975" w:rsidRDefault="00005425" w:rsidP="00D979A4">
      <w:pPr>
        <w:spacing w:after="120"/>
        <w:jc w:val="both"/>
        <w:rPr>
          <w:b/>
          <w:color w:val="000000" w:themeColor="text1"/>
          <w:sz w:val="26"/>
          <w:szCs w:val="26"/>
        </w:rPr>
      </w:pPr>
      <w:r w:rsidRPr="00E41975">
        <w:rPr>
          <w:b/>
          <w:color w:val="000000" w:themeColor="text1"/>
          <w:sz w:val="26"/>
          <w:szCs w:val="26"/>
        </w:rPr>
        <w:t>2. Screen</w:t>
      </w:r>
    </w:p>
    <w:p w14:paraId="7D339A3A" w14:textId="77777777" w:rsidR="00005425" w:rsidRPr="00E41975" w:rsidRDefault="00005425" w:rsidP="00D979A4">
      <w:pPr>
        <w:spacing w:after="120"/>
        <w:jc w:val="both"/>
        <w:rPr>
          <w:color w:val="000000" w:themeColor="text1"/>
          <w:sz w:val="26"/>
          <w:szCs w:val="26"/>
        </w:rPr>
      </w:pPr>
      <w:r w:rsidRPr="00E41975">
        <w:rPr>
          <w:color w:val="000000" w:themeColor="text1"/>
          <w:sz w:val="26"/>
          <w:szCs w:val="26"/>
        </w:rPr>
        <w:t>- Screen works and fully lights up (No deduction)</w:t>
      </w:r>
    </w:p>
    <w:p w14:paraId="3FB0A153" w14:textId="77777777" w:rsidR="00005425" w:rsidRPr="00E41975" w:rsidRDefault="00005425" w:rsidP="00D979A4">
      <w:pPr>
        <w:spacing w:after="120"/>
        <w:jc w:val="both"/>
        <w:rPr>
          <w:color w:val="000000" w:themeColor="text1"/>
          <w:sz w:val="26"/>
          <w:szCs w:val="26"/>
        </w:rPr>
      </w:pPr>
      <w:r w:rsidRPr="00E41975">
        <w:rPr>
          <w:color w:val="000000" w:themeColor="text1"/>
          <w:sz w:val="26"/>
          <w:szCs w:val="26"/>
        </w:rPr>
        <w:t>- Screen has flaws, flicker or is dim (-20%)</w:t>
      </w:r>
    </w:p>
    <w:p w14:paraId="7629C989" w14:textId="77777777" w:rsidR="00005425" w:rsidRPr="00E41975" w:rsidRDefault="00005425" w:rsidP="00E41975">
      <w:pPr>
        <w:jc w:val="both"/>
        <w:rPr>
          <w:color w:val="000000" w:themeColor="text1"/>
          <w:sz w:val="26"/>
          <w:szCs w:val="26"/>
        </w:rPr>
      </w:pPr>
    </w:p>
    <w:p w14:paraId="3C258B8C" w14:textId="77777777" w:rsidR="00005425" w:rsidRPr="00E41975" w:rsidRDefault="00005425" w:rsidP="00D979A4">
      <w:pPr>
        <w:spacing w:after="120"/>
        <w:jc w:val="both"/>
        <w:rPr>
          <w:b/>
          <w:color w:val="000000" w:themeColor="text1"/>
          <w:sz w:val="26"/>
          <w:szCs w:val="26"/>
        </w:rPr>
      </w:pPr>
      <w:r w:rsidRPr="00E41975">
        <w:rPr>
          <w:b/>
          <w:color w:val="000000" w:themeColor="text1"/>
          <w:sz w:val="26"/>
          <w:szCs w:val="26"/>
        </w:rPr>
        <w:t xml:space="preserve">3. Functional condition </w:t>
      </w:r>
    </w:p>
    <w:p w14:paraId="07676097" w14:textId="77777777" w:rsidR="00005425" w:rsidRPr="00E41975" w:rsidRDefault="00005425" w:rsidP="00D979A4">
      <w:pPr>
        <w:spacing w:after="120"/>
        <w:jc w:val="both"/>
        <w:rPr>
          <w:color w:val="000000" w:themeColor="text1"/>
          <w:sz w:val="26"/>
          <w:szCs w:val="26"/>
        </w:rPr>
      </w:pPr>
      <w:r w:rsidRPr="00E41975">
        <w:rPr>
          <w:color w:val="000000" w:themeColor="text1"/>
          <w:sz w:val="26"/>
          <w:szCs w:val="26"/>
        </w:rPr>
        <w:t>If criteria are not working normally, please tick the checkbox:</w:t>
      </w:r>
    </w:p>
    <w:p w14:paraId="23F13575" w14:textId="77777777" w:rsidR="00005425" w:rsidRPr="00E41975" w:rsidRDefault="00005425" w:rsidP="00D979A4">
      <w:pPr>
        <w:spacing w:after="120"/>
        <w:jc w:val="both"/>
        <w:rPr>
          <w:color w:val="000000" w:themeColor="text1"/>
          <w:sz w:val="26"/>
          <w:szCs w:val="26"/>
        </w:rPr>
      </w:pPr>
      <w:r w:rsidRPr="00E41975">
        <w:rPr>
          <w:color w:val="000000" w:themeColor="text1"/>
          <w:sz w:val="26"/>
          <w:szCs w:val="26"/>
        </w:rPr>
        <w:t>- Face ID (-15%)</w:t>
      </w:r>
    </w:p>
    <w:p w14:paraId="779C909C" w14:textId="77777777" w:rsidR="00005425" w:rsidRPr="00E41975" w:rsidRDefault="00005425" w:rsidP="00D979A4">
      <w:pPr>
        <w:spacing w:after="120"/>
        <w:jc w:val="both"/>
        <w:rPr>
          <w:color w:val="000000" w:themeColor="text1"/>
          <w:sz w:val="26"/>
          <w:szCs w:val="26"/>
        </w:rPr>
      </w:pPr>
      <w:r w:rsidRPr="00E41975">
        <w:rPr>
          <w:color w:val="000000" w:themeColor="text1"/>
          <w:sz w:val="26"/>
          <w:szCs w:val="26"/>
        </w:rPr>
        <w:t xml:space="preserve">- Battery that can hold a charge (-5%) </w:t>
      </w:r>
    </w:p>
    <w:p w14:paraId="4C6498F9" w14:textId="77777777" w:rsidR="00005425" w:rsidRPr="00E41975" w:rsidRDefault="00005425" w:rsidP="00D979A4">
      <w:pPr>
        <w:spacing w:after="120"/>
        <w:jc w:val="both"/>
        <w:rPr>
          <w:color w:val="000000" w:themeColor="text1"/>
          <w:sz w:val="26"/>
          <w:szCs w:val="26"/>
        </w:rPr>
      </w:pPr>
      <w:r w:rsidRPr="00E41975">
        <w:rPr>
          <w:color w:val="000000" w:themeColor="text1"/>
          <w:sz w:val="26"/>
          <w:szCs w:val="26"/>
        </w:rPr>
        <w:t>- Battery:</w:t>
      </w:r>
    </w:p>
    <w:p w14:paraId="4A4D5C4D" w14:textId="77777777" w:rsidR="00005425" w:rsidRPr="00E41975" w:rsidRDefault="00005425" w:rsidP="00D979A4">
      <w:pPr>
        <w:spacing w:after="120"/>
        <w:jc w:val="both"/>
        <w:rPr>
          <w:color w:val="000000" w:themeColor="text1"/>
          <w:sz w:val="26"/>
          <w:szCs w:val="26"/>
        </w:rPr>
      </w:pPr>
      <w:r w:rsidRPr="00E41975">
        <w:rPr>
          <w:color w:val="000000" w:themeColor="text1"/>
          <w:sz w:val="26"/>
          <w:szCs w:val="26"/>
        </w:rPr>
        <w:tab/>
        <w:t xml:space="preserve">+ Battery &gt; 85%: No deduction. </w:t>
      </w:r>
    </w:p>
    <w:p w14:paraId="14DAD9A1" w14:textId="77777777" w:rsidR="00005425" w:rsidRPr="00E41975" w:rsidRDefault="00005425" w:rsidP="00E41975">
      <w:pPr>
        <w:jc w:val="both"/>
        <w:rPr>
          <w:color w:val="000000" w:themeColor="text1"/>
          <w:sz w:val="26"/>
          <w:szCs w:val="26"/>
        </w:rPr>
      </w:pPr>
      <w:r w:rsidRPr="00E41975">
        <w:rPr>
          <w:color w:val="000000" w:themeColor="text1"/>
          <w:sz w:val="26"/>
          <w:szCs w:val="26"/>
        </w:rPr>
        <w:tab/>
        <w:t>+ Battery 75-85%: -5%.</w:t>
      </w:r>
    </w:p>
    <w:p w14:paraId="2ADBBF4B" w14:textId="77777777" w:rsidR="00005425" w:rsidRPr="00E41975" w:rsidRDefault="00005425" w:rsidP="00E41975">
      <w:pPr>
        <w:jc w:val="both"/>
        <w:rPr>
          <w:color w:val="000000" w:themeColor="text1"/>
          <w:sz w:val="26"/>
          <w:szCs w:val="26"/>
        </w:rPr>
      </w:pPr>
      <w:r w:rsidRPr="00E41975">
        <w:rPr>
          <w:color w:val="000000" w:themeColor="text1"/>
          <w:sz w:val="26"/>
          <w:szCs w:val="26"/>
        </w:rPr>
        <w:tab/>
        <w:t>+ Battery &lt; 75%: -7%.</w:t>
      </w:r>
    </w:p>
    <w:p w14:paraId="4B4676DD" w14:textId="77777777" w:rsidR="00005425" w:rsidRPr="00E41975" w:rsidRDefault="00005425" w:rsidP="00E41975">
      <w:pPr>
        <w:jc w:val="both"/>
        <w:rPr>
          <w:color w:val="000000" w:themeColor="text1"/>
          <w:sz w:val="26"/>
          <w:szCs w:val="26"/>
        </w:rPr>
      </w:pPr>
      <w:r w:rsidRPr="00E41975">
        <w:rPr>
          <w:color w:val="000000" w:themeColor="text1"/>
          <w:sz w:val="26"/>
          <w:szCs w:val="26"/>
        </w:rPr>
        <w:t>- All peripheral buttons (-5%)</w:t>
      </w:r>
    </w:p>
    <w:p w14:paraId="694AD539" w14:textId="77777777" w:rsidR="00005425" w:rsidRPr="00E41975" w:rsidRDefault="00005425" w:rsidP="00E41975">
      <w:pPr>
        <w:jc w:val="both"/>
        <w:rPr>
          <w:color w:val="000000" w:themeColor="text1"/>
          <w:sz w:val="26"/>
          <w:szCs w:val="26"/>
        </w:rPr>
      </w:pPr>
      <w:r w:rsidRPr="00E41975">
        <w:rPr>
          <w:color w:val="000000" w:themeColor="text1"/>
          <w:sz w:val="26"/>
          <w:szCs w:val="26"/>
        </w:rPr>
        <w:t>- Front camera (-8%)</w:t>
      </w:r>
    </w:p>
    <w:p w14:paraId="76E2DCD9" w14:textId="77777777" w:rsidR="00005425" w:rsidRPr="00E41975" w:rsidRDefault="00005425" w:rsidP="00E41975">
      <w:pPr>
        <w:jc w:val="both"/>
        <w:rPr>
          <w:color w:val="000000" w:themeColor="text1"/>
          <w:sz w:val="26"/>
          <w:szCs w:val="26"/>
        </w:rPr>
      </w:pPr>
      <w:r w:rsidRPr="00E41975">
        <w:rPr>
          <w:color w:val="000000" w:themeColor="text1"/>
          <w:sz w:val="26"/>
          <w:szCs w:val="26"/>
        </w:rPr>
        <w:t>- Back camera (-8%)</w:t>
      </w:r>
    </w:p>
    <w:p w14:paraId="783F554F" w14:textId="77777777" w:rsidR="00005425" w:rsidRPr="00E41975" w:rsidRDefault="00005425" w:rsidP="00E41975">
      <w:pPr>
        <w:jc w:val="both"/>
        <w:rPr>
          <w:color w:val="000000" w:themeColor="text1"/>
          <w:sz w:val="26"/>
          <w:szCs w:val="26"/>
        </w:rPr>
      </w:pPr>
      <w:r w:rsidRPr="00E41975">
        <w:rPr>
          <w:color w:val="000000" w:themeColor="text1"/>
          <w:sz w:val="26"/>
          <w:szCs w:val="26"/>
        </w:rPr>
        <w:t>- Speaker and microphone (-4%)</w:t>
      </w:r>
    </w:p>
    <w:p w14:paraId="30B8A7DE" w14:textId="77777777" w:rsidR="00005425" w:rsidRPr="00E41975" w:rsidRDefault="00005425" w:rsidP="00E41975">
      <w:pPr>
        <w:jc w:val="both"/>
        <w:rPr>
          <w:color w:val="000000" w:themeColor="text1"/>
          <w:sz w:val="26"/>
          <w:szCs w:val="26"/>
        </w:rPr>
      </w:pPr>
      <w:r w:rsidRPr="00E41975">
        <w:rPr>
          <w:color w:val="000000" w:themeColor="text1"/>
          <w:sz w:val="26"/>
          <w:szCs w:val="26"/>
        </w:rPr>
        <w:t>- Mobile network, Wi-Fi, Bluetooth, and GPS connectivity (-6%)</w:t>
      </w:r>
    </w:p>
    <w:p w14:paraId="370CC657" w14:textId="77777777" w:rsidR="00005425" w:rsidRPr="00E41975" w:rsidRDefault="00005425" w:rsidP="00E41975">
      <w:pPr>
        <w:spacing w:before="240" w:after="240"/>
        <w:jc w:val="both"/>
        <w:rPr>
          <w:color w:val="000000" w:themeColor="text1"/>
          <w:sz w:val="26"/>
          <w:szCs w:val="26"/>
        </w:rPr>
      </w:pPr>
      <w:r w:rsidRPr="00E41975">
        <w:rPr>
          <w:color w:val="000000" w:themeColor="text1"/>
          <w:sz w:val="26"/>
          <w:szCs w:val="26"/>
        </w:rPr>
        <w:t>Based on the description of the quoting service for used iPhones, here are some architectural characteristics it must have:</w:t>
      </w:r>
    </w:p>
    <w:p w14:paraId="0021D785" w14:textId="77777777" w:rsidR="00005425" w:rsidRPr="00E41975" w:rsidRDefault="00005425" w:rsidP="00D979A4">
      <w:pPr>
        <w:numPr>
          <w:ilvl w:val="0"/>
          <w:numId w:val="3"/>
        </w:numPr>
        <w:spacing w:before="240" w:line="360" w:lineRule="auto"/>
        <w:jc w:val="both"/>
        <w:rPr>
          <w:color w:val="000000" w:themeColor="text1"/>
          <w:sz w:val="26"/>
          <w:szCs w:val="26"/>
        </w:rPr>
      </w:pPr>
      <w:r w:rsidRPr="00E41975">
        <w:rPr>
          <w:b/>
          <w:color w:val="000000" w:themeColor="text1"/>
          <w:sz w:val="26"/>
          <w:szCs w:val="26"/>
        </w:rPr>
        <w:t>Scalability</w:t>
      </w:r>
      <w:r w:rsidRPr="00E41975">
        <w:rPr>
          <w:color w:val="000000" w:themeColor="text1"/>
          <w:sz w:val="26"/>
          <w:szCs w:val="26"/>
        </w:rPr>
        <w:t>: The quoting service needs to handle varying loads efficiently, especially during peak periods or promotional campaigns when the volume of devices being quoted might increase significantly.</w:t>
      </w:r>
    </w:p>
    <w:p w14:paraId="2D55A99D" w14:textId="77777777" w:rsidR="00005425" w:rsidRPr="00E41975" w:rsidRDefault="00005425" w:rsidP="00D979A4">
      <w:pPr>
        <w:numPr>
          <w:ilvl w:val="0"/>
          <w:numId w:val="3"/>
        </w:numPr>
        <w:spacing w:line="360" w:lineRule="auto"/>
        <w:jc w:val="both"/>
        <w:rPr>
          <w:color w:val="000000" w:themeColor="text1"/>
          <w:sz w:val="26"/>
          <w:szCs w:val="26"/>
        </w:rPr>
      </w:pPr>
      <w:r w:rsidRPr="00E41975">
        <w:rPr>
          <w:b/>
          <w:color w:val="000000" w:themeColor="text1"/>
          <w:sz w:val="26"/>
          <w:szCs w:val="26"/>
        </w:rPr>
        <w:t>Fault Tolerance</w:t>
      </w:r>
      <w:r w:rsidRPr="00E41975">
        <w:rPr>
          <w:color w:val="000000" w:themeColor="text1"/>
          <w:sz w:val="26"/>
          <w:szCs w:val="26"/>
        </w:rPr>
        <w:t>: The service must be robust enough to handle individual failures without affecting the overall system. If one part of the qupte process fails, it should not cause the entire service to fail.</w:t>
      </w:r>
    </w:p>
    <w:p w14:paraId="4A58AA87" w14:textId="77777777" w:rsidR="00005425" w:rsidRPr="00E41975" w:rsidRDefault="00005425" w:rsidP="00D979A4">
      <w:pPr>
        <w:numPr>
          <w:ilvl w:val="0"/>
          <w:numId w:val="3"/>
        </w:numPr>
        <w:spacing w:line="360" w:lineRule="auto"/>
        <w:jc w:val="both"/>
        <w:rPr>
          <w:color w:val="000000" w:themeColor="text1"/>
          <w:sz w:val="26"/>
          <w:szCs w:val="26"/>
        </w:rPr>
      </w:pPr>
      <w:r w:rsidRPr="00E41975">
        <w:rPr>
          <w:b/>
          <w:color w:val="000000" w:themeColor="text1"/>
          <w:sz w:val="26"/>
          <w:szCs w:val="26"/>
        </w:rPr>
        <w:t>Performance</w:t>
      </w:r>
      <w:r w:rsidRPr="00E41975">
        <w:rPr>
          <w:color w:val="000000" w:themeColor="text1"/>
          <w:sz w:val="26"/>
          <w:szCs w:val="26"/>
        </w:rPr>
        <w:t xml:space="preserve">: Performance directly impacts user experience. A smooth and responsive quoting service portrays professionalism and inspires </w:t>
      </w:r>
      <w:r w:rsidRPr="00E41975">
        <w:rPr>
          <w:color w:val="000000" w:themeColor="text1"/>
          <w:sz w:val="26"/>
          <w:szCs w:val="26"/>
        </w:rPr>
        <w:lastRenderedPageBreak/>
        <w:t>confidence in your brand. This can lead to higher customer satisfaction and loyalty.</w:t>
      </w:r>
    </w:p>
    <w:p w14:paraId="4692D1A3" w14:textId="77777777" w:rsidR="00005425" w:rsidRPr="00E41975" w:rsidRDefault="00005425" w:rsidP="00D979A4">
      <w:pPr>
        <w:numPr>
          <w:ilvl w:val="0"/>
          <w:numId w:val="3"/>
        </w:numPr>
        <w:spacing w:line="360" w:lineRule="auto"/>
        <w:jc w:val="both"/>
        <w:rPr>
          <w:color w:val="000000" w:themeColor="text1"/>
          <w:sz w:val="26"/>
          <w:szCs w:val="26"/>
        </w:rPr>
      </w:pPr>
      <w:r w:rsidRPr="00E41975">
        <w:rPr>
          <w:b/>
          <w:color w:val="000000" w:themeColor="text1"/>
          <w:sz w:val="26"/>
          <w:szCs w:val="26"/>
        </w:rPr>
        <w:t>Security</w:t>
      </w:r>
      <w:r w:rsidRPr="00E41975">
        <w:rPr>
          <w:color w:val="000000" w:themeColor="text1"/>
          <w:sz w:val="26"/>
          <w:szCs w:val="26"/>
        </w:rPr>
        <w:t>: All customer data, including sensitive information and quoted product details, should be encrypted at rest and in transit. This means the data is scrambled into an unreadable format using encryption algorithms. Even if someone intercepts the data, they won't be able to access its contents without the decryption key.</w:t>
      </w:r>
    </w:p>
    <w:p w14:paraId="098136D4" w14:textId="77777777" w:rsidR="00005425" w:rsidRPr="00E41975" w:rsidRDefault="00005425" w:rsidP="00D979A4">
      <w:pPr>
        <w:numPr>
          <w:ilvl w:val="0"/>
          <w:numId w:val="3"/>
        </w:numPr>
        <w:spacing w:line="360" w:lineRule="auto"/>
        <w:jc w:val="both"/>
        <w:rPr>
          <w:color w:val="000000" w:themeColor="text1"/>
          <w:sz w:val="26"/>
          <w:szCs w:val="26"/>
        </w:rPr>
      </w:pPr>
      <w:r w:rsidRPr="00E41975">
        <w:rPr>
          <w:b/>
          <w:color w:val="000000" w:themeColor="text1"/>
          <w:sz w:val="26"/>
          <w:szCs w:val="26"/>
        </w:rPr>
        <w:t>Deployability</w:t>
      </w:r>
      <w:r w:rsidRPr="00E41975">
        <w:rPr>
          <w:color w:val="000000" w:themeColor="text1"/>
          <w:sz w:val="26"/>
          <w:szCs w:val="26"/>
        </w:rPr>
        <w:t>: The service should allow for independent deployment to minimize risks and downtime. Updates to the quote logic should not disrupt other parts of the system.</w:t>
      </w:r>
    </w:p>
    <w:p w14:paraId="3D2129F9" w14:textId="77777777" w:rsidR="00005425" w:rsidRPr="00E41975" w:rsidRDefault="00005425" w:rsidP="00D979A4">
      <w:pPr>
        <w:numPr>
          <w:ilvl w:val="0"/>
          <w:numId w:val="3"/>
        </w:numPr>
        <w:spacing w:line="360" w:lineRule="auto"/>
        <w:jc w:val="both"/>
        <w:rPr>
          <w:color w:val="000000" w:themeColor="text1"/>
          <w:sz w:val="26"/>
          <w:szCs w:val="26"/>
        </w:rPr>
      </w:pPr>
      <w:r w:rsidRPr="00E41975">
        <w:rPr>
          <w:b/>
          <w:color w:val="000000" w:themeColor="text1"/>
          <w:sz w:val="26"/>
          <w:szCs w:val="26"/>
        </w:rPr>
        <w:t>Agility</w:t>
      </w:r>
      <w:r w:rsidRPr="00E41975">
        <w:rPr>
          <w:color w:val="000000" w:themeColor="text1"/>
          <w:sz w:val="26"/>
          <w:szCs w:val="26"/>
        </w:rPr>
        <w:t>: The quoting criteria might need frequent updates to reflect changes in market values or quote rules for different iPhone models.</w:t>
      </w:r>
    </w:p>
    <w:p w14:paraId="3C540FD2" w14:textId="77777777" w:rsidR="00005425" w:rsidRPr="00E41975" w:rsidRDefault="00005425" w:rsidP="00D979A4">
      <w:pPr>
        <w:numPr>
          <w:ilvl w:val="0"/>
          <w:numId w:val="3"/>
        </w:numPr>
        <w:spacing w:line="360" w:lineRule="auto"/>
        <w:jc w:val="both"/>
        <w:rPr>
          <w:color w:val="000000" w:themeColor="text1"/>
          <w:sz w:val="26"/>
          <w:szCs w:val="26"/>
        </w:rPr>
      </w:pPr>
      <w:r w:rsidRPr="00E41975">
        <w:rPr>
          <w:b/>
          <w:color w:val="000000" w:themeColor="text1"/>
          <w:sz w:val="26"/>
          <w:szCs w:val="26"/>
        </w:rPr>
        <w:t>Availability:</w:t>
      </w:r>
      <w:r w:rsidRPr="00E41975">
        <w:rPr>
          <w:color w:val="000000" w:themeColor="text1"/>
          <w:sz w:val="26"/>
          <w:szCs w:val="26"/>
        </w:rPr>
        <w:t xml:space="preserve"> Should be highly available, meaning it should be accessible to users most of the time. Downtime could result in lost business opportunities.</w:t>
      </w:r>
    </w:p>
    <w:p w14:paraId="2CC090C8" w14:textId="13A04388" w:rsidR="00005425" w:rsidRPr="003B37FB" w:rsidRDefault="00005425" w:rsidP="00E41975">
      <w:pPr>
        <w:numPr>
          <w:ilvl w:val="0"/>
          <w:numId w:val="3"/>
        </w:numPr>
        <w:spacing w:after="240" w:line="360" w:lineRule="auto"/>
        <w:jc w:val="both"/>
        <w:rPr>
          <w:color w:val="000000" w:themeColor="text1"/>
          <w:sz w:val="26"/>
          <w:szCs w:val="26"/>
        </w:rPr>
      </w:pPr>
      <w:r w:rsidRPr="00E41975">
        <w:rPr>
          <w:b/>
          <w:color w:val="000000" w:themeColor="text1"/>
          <w:sz w:val="26"/>
          <w:szCs w:val="26"/>
        </w:rPr>
        <w:t>Usability</w:t>
      </w:r>
      <w:r w:rsidRPr="00E41975">
        <w:rPr>
          <w:color w:val="000000" w:themeColor="text1"/>
          <w:sz w:val="26"/>
          <w:szCs w:val="26"/>
        </w:rPr>
        <w:t>: The service should offer an intuitive and user-friendly interface for customer handling the quoting processes.</w:t>
      </w:r>
    </w:p>
    <w:p w14:paraId="48E0099A" w14:textId="0887B718" w:rsidR="00E41975" w:rsidRPr="00E41975" w:rsidRDefault="00005425" w:rsidP="003B37FB">
      <w:pPr>
        <w:pStyle w:val="Heading2"/>
        <w:rPr>
          <w:b/>
          <w:color w:val="000000" w:themeColor="text1"/>
          <w:sz w:val="26"/>
          <w:szCs w:val="26"/>
        </w:rPr>
      </w:pPr>
      <w:bookmarkStart w:id="4" w:name="_Toc167115848"/>
      <w:r w:rsidRPr="00E41975">
        <w:rPr>
          <w:b/>
          <w:color w:val="000000" w:themeColor="text1"/>
          <w:sz w:val="26"/>
          <w:szCs w:val="26"/>
        </w:rPr>
        <w:t>2. Receiving Service</w:t>
      </w:r>
      <w:bookmarkEnd w:id="4"/>
    </w:p>
    <w:p w14:paraId="3C89477E" w14:textId="6EE5DA59" w:rsidR="00005425" w:rsidRPr="00E41975" w:rsidRDefault="00005425" w:rsidP="003B37FB">
      <w:pPr>
        <w:spacing w:after="120"/>
        <w:jc w:val="both"/>
        <w:rPr>
          <w:color w:val="000000" w:themeColor="text1"/>
          <w:sz w:val="26"/>
          <w:szCs w:val="26"/>
          <w:highlight w:val="white"/>
        </w:rPr>
      </w:pPr>
      <w:r w:rsidRPr="00E41975">
        <w:rPr>
          <w:color w:val="000000" w:themeColor="text1"/>
          <w:sz w:val="26"/>
          <w:szCs w:val="26"/>
          <w:highlight w:val="white"/>
        </w:rPr>
        <w:t xml:space="preserve">Upon customer satisfaction with the quoting process, the recycling company will send the customer documentation containing all relevant information and the status of the item as per the quoting agreement. The customer will send the electronic device to the recycling company attached to this documentation. </w:t>
      </w:r>
    </w:p>
    <w:p w14:paraId="798870E1"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Once the package is received at the recycling company's facility, the device undergoes unboxing and an external inspection to assess its physical condition comprehensively. This inspection includes checking the overall</w:t>
      </w:r>
      <w:r w:rsidRPr="00E41975">
        <w:rPr>
          <w:color w:val="000000" w:themeColor="text1"/>
          <w:sz w:val="26"/>
          <w:szCs w:val="26"/>
        </w:rPr>
        <w:t xml:space="preserve"> cosmetic condition</w:t>
      </w:r>
      <w:r w:rsidRPr="00E41975">
        <w:rPr>
          <w:color w:val="000000" w:themeColor="text1"/>
          <w:sz w:val="26"/>
          <w:szCs w:val="26"/>
          <w:highlight w:val="white"/>
        </w:rPr>
        <w:t xml:space="preserve"> of the quoted condition. Following the unboxing and inspection process, detailed documentation is meticulously prepared for each received device. This documentation, which includes photographs and videos, meticulously captures the external condition of the device upon receipt, providing irrefutable evidence for future reference.</w:t>
      </w:r>
    </w:p>
    <w:p w14:paraId="025F6C37" w14:textId="77777777" w:rsidR="00005425" w:rsidRPr="00E41975" w:rsidRDefault="00005425" w:rsidP="00E41975">
      <w:pPr>
        <w:jc w:val="both"/>
        <w:rPr>
          <w:color w:val="000000" w:themeColor="text1"/>
          <w:sz w:val="26"/>
          <w:szCs w:val="26"/>
          <w:highlight w:val="white"/>
        </w:rPr>
      </w:pPr>
    </w:p>
    <w:p w14:paraId="21C732DA"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 xml:space="preserve">Then if the device's condition aligns with the customer's description during the quoting process, the recycling company proceeds with the assessment service. </w:t>
      </w:r>
      <w:r w:rsidRPr="00E41975">
        <w:rPr>
          <w:color w:val="000000" w:themeColor="text1"/>
          <w:sz w:val="26"/>
          <w:szCs w:val="26"/>
          <w:highlight w:val="white"/>
        </w:rPr>
        <w:lastRenderedPageBreak/>
        <w:t>In cases where discrepancies arise, the company will reject the device and send it back to the customer.</w:t>
      </w:r>
    </w:p>
    <w:p w14:paraId="71F6A9DD" w14:textId="77777777" w:rsidR="00005425" w:rsidRPr="00E41975" w:rsidRDefault="00005425" w:rsidP="00E41975">
      <w:pPr>
        <w:spacing w:before="240" w:after="240"/>
        <w:jc w:val="both"/>
        <w:rPr>
          <w:color w:val="000000" w:themeColor="text1"/>
          <w:sz w:val="26"/>
          <w:szCs w:val="26"/>
        </w:rPr>
      </w:pPr>
      <w:r w:rsidRPr="00E41975">
        <w:rPr>
          <w:color w:val="000000" w:themeColor="text1"/>
          <w:sz w:val="26"/>
          <w:szCs w:val="26"/>
        </w:rPr>
        <w:t>Based on the description of the receiving service for used iPhones, here are some architectural characteristics it must have:</w:t>
      </w:r>
    </w:p>
    <w:p w14:paraId="1EDF7DDF" w14:textId="77777777" w:rsidR="00005425" w:rsidRPr="00E41975" w:rsidRDefault="00005425" w:rsidP="00D979A4">
      <w:pPr>
        <w:numPr>
          <w:ilvl w:val="0"/>
          <w:numId w:val="5"/>
        </w:numPr>
        <w:spacing w:before="240" w:line="360" w:lineRule="auto"/>
        <w:jc w:val="both"/>
        <w:rPr>
          <w:color w:val="000000" w:themeColor="text1"/>
          <w:sz w:val="26"/>
          <w:szCs w:val="26"/>
        </w:rPr>
      </w:pPr>
      <w:r w:rsidRPr="00E41975">
        <w:rPr>
          <w:b/>
          <w:color w:val="000000" w:themeColor="text1"/>
          <w:sz w:val="26"/>
          <w:szCs w:val="26"/>
        </w:rPr>
        <w:t>Security</w:t>
      </w:r>
      <w:r w:rsidRPr="00E41975">
        <w:rPr>
          <w:color w:val="000000" w:themeColor="text1"/>
          <w:sz w:val="26"/>
          <w:szCs w:val="26"/>
        </w:rPr>
        <w:t>: The Receiving Service handles sensitive information related to customer devices and their conditions. It must implement robust security measures to protect this data, including encryption of documentation, secure storage of photographic and video evidence, and controlled access to this information. Security is crucial to protect customer data and maintain the integrity of the receiving process.</w:t>
      </w:r>
    </w:p>
    <w:p w14:paraId="7EEC8DC7" w14:textId="77777777" w:rsidR="00005425" w:rsidRPr="00E41975" w:rsidRDefault="00005425" w:rsidP="00D979A4">
      <w:pPr>
        <w:numPr>
          <w:ilvl w:val="0"/>
          <w:numId w:val="5"/>
        </w:numPr>
        <w:spacing w:after="240" w:line="360" w:lineRule="auto"/>
        <w:jc w:val="both"/>
        <w:rPr>
          <w:color w:val="000000" w:themeColor="text1"/>
          <w:sz w:val="26"/>
          <w:szCs w:val="26"/>
        </w:rPr>
      </w:pPr>
      <w:r w:rsidRPr="00E41975">
        <w:rPr>
          <w:b/>
          <w:color w:val="000000" w:themeColor="text1"/>
          <w:sz w:val="26"/>
          <w:szCs w:val="26"/>
        </w:rPr>
        <w:t>Usability</w:t>
      </w:r>
      <w:r w:rsidRPr="00E41975">
        <w:rPr>
          <w:color w:val="000000" w:themeColor="text1"/>
          <w:sz w:val="26"/>
          <w:szCs w:val="26"/>
        </w:rPr>
        <w:t>: The Receiving Service should offer an intuitive and user-friendly interface for staff handling the unboxing and documentation processes. This includes easy-to-use tools for capturing and uploading photographs and videos, as well as streamlined workflows for updating the system with received device information. Good usability ensures that staff can perform their tasks efficiently and accurately.</w:t>
      </w:r>
    </w:p>
    <w:p w14:paraId="53EFF5FC" w14:textId="714865E1" w:rsidR="00005425" w:rsidRPr="00E41975" w:rsidRDefault="00005425" w:rsidP="003B37FB">
      <w:pPr>
        <w:pStyle w:val="Heading2"/>
        <w:rPr>
          <w:b/>
          <w:color w:val="000000" w:themeColor="text1"/>
          <w:sz w:val="26"/>
          <w:szCs w:val="26"/>
        </w:rPr>
      </w:pPr>
      <w:bookmarkStart w:id="5" w:name="_Toc167115849"/>
      <w:r w:rsidRPr="00E41975">
        <w:rPr>
          <w:b/>
          <w:color w:val="000000" w:themeColor="text1"/>
          <w:sz w:val="26"/>
          <w:szCs w:val="26"/>
        </w:rPr>
        <w:t>3. Assessment Service</w:t>
      </w:r>
      <w:bookmarkEnd w:id="5"/>
    </w:p>
    <w:p w14:paraId="5965B586" w14:textId="064B649E" w:rsidR="00005425" w:rsidRPr="00E41975" w:rsidRDefault="00005425" w:rsidP="00D979A4">
      <w:pPr>
        <w:spacing w:after="120"/>
        <w:jc w:val="both"/>
        <w:rPr>
          <w:color w:val="000000" w:themeColor="text1"/>
          <w:sz w:val="26"/>
          <w:szCs w:val="26"/>
          <w:highlight w:val="white"/>
        </w:rPr>
      </w:pPr>
      <w:r w:rsidRPr="00E41975">
        <w:rPr>
          <w:color w:val="000000" w:themeColor="text1"/>
          <w:sz w:val="26"/>
          <w:szCs w:val="26"/>
          <w:highlight w:val="white"/>
        </w:rPr>
        <w:t>Upon completion of the receiving process and confirmation that the device meets the overall</w:t>
      </w:r>
      <w:r w:rsidRPr="00E41975">
        <w:rPr>
          <w:color w:val="000000" w:themeColor="text1"/>
          <w:sz w:val="26"/>
          <w:szCs w:val="26"/>
        </w:rPr>
        <w:t xml:space="preserve"> cosmetic condition</w:t>
      </w:r>
      <w:r w:rsidRPr="00E41975">
        <w:rPr>
          <w:color w:val="000000" w:themeColor="text1"/>
          <w:sz w:val="26"/>
          <w:szCs w:val="26"/>
          <w:highlight w:val="white"/>
        </w:rPr>
        <w:t xml:space="preserve"> of the quoted condition, the recycling company proceeds with the assessment service.</w:t>
      </w:r>
    </w:p>
    <w:p w14:paraId="2F038F2B" w14:textId="155FBB52" w:rsidR="00005425" w:rsidRDefault="00005425" w:rsidP="00E41975">
      <w:pPr>
        <w:jc w:val="both"/>
        <w:rPr>
          <w:color w:val="000000" w:themeColor="text1"/>
          <w:sz w:val="26"/>
          <w:szCs w:val="26"/>
          <w:highlight w:val="white"/>
        </w:rPr>
      </w:pPr>
      <w:r w:rsidRPr="00E41975">
        <w:rPr>
          <w:color w:val="000000" w:themeColor="text1"/>
          <w:sz w:val="26"/>
          <w:szCs w:val="26"/>
          <w:highlight w:val="white"/>
        </w:rPr>
        <w:t>The assessment service begins with a thorough inspection of the device's screen to ensure its functionality and condition. This inspection includes checking for any flaws, flickering, dimness, or other abnormalities that may affect the screen's usability.</w:t>
      </w:r>
    </w:p>
    <w:p w14:paraId="254A8359" w14:textId="77777777" w:rsidR="003B37FB" w:rsidRPr="00E41975" w:rsidRDefault="003B37FB" w:rsidP="00E41975">
      <w:pPr>
        <w:jc w:val="both"/>
        <w:rPr>
          <w:color w:val="000000" w:themeColor="text1"/>
          <w:sz w:val="26"/>
          <w:szCs w:val="26"/>
          <w:highlight w:val="white"/>
        </w:rPr>
      </w:pPr>
    </w:p>
    <w:p w14:paraId="36982104"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After confirming the screen's condition, the assessment service proceeds to conduct functional testing to verify the device's operational capabilities. This testing encompasses various features and functionalities, including but not limited to:</w:t>
      </w:r>
    </w:p>
    <w:p w14:paraId="0537595E" w14:textId="77777777" w:rsidR="00005425" w:rsidRPr="00E41975" w:rsidRDefault="00005425" w:rsidP="00E41975">
      <w:pPr>
        <w:jc w:val="both"/>
        <w:rPr>
          <w:color w:val="000000" w:themeColor="text1"/>
          <w:sz w:val="26"/>
          <w:szCs w:val="26"/>
          <w:highlight w:val="white"/>
        </w:rPr>
      </w:pPr>
    </w:p>
    <w:p w14:paraId="376C267E" w14:textId="77777777" w:rsidR="00005425" w:rsidRPr="00E41975" w:rsidRDefault="00005425" w:rsidP="00E41975">
      <w:pPr>
        <w:numPr>
          <w:ilvl w:val="0"/>
          <w:numId w:val="6"/>
        </w:numPr>
        <w:jc w:val="both"/>
        <w:rPr>
          <w:color w:val="000000" w:themeColor="text1"/>
          <w:sz w:val="26"/>
          <w:szCs w:val="26"/>
          <w:highlight w:val="white"/>
        </w:rPr>
      </w:pPr>
      <w:r w:rsidRPr="00E41975">
        <w:rPr>
          <w:color w:val="000000" w:themeColor="text1"/>
          <w:sz w:val="26"/>
          <w:szCs w:val="26"/>
          <w:highlight w:val="white"/>
        </w:rPr>
        <w:t>Testing Face ID functionality</w:t>
      </w:r>
    </w:p>
    <w:p w14:paraId="4B0D8438" w14:textId="77777777" w:rsidR="00005425" w:rsidRPr="00E41975" w:rsidRDefault="00005425" w:rsidP="00E41975">
      <w:pPr>
        <w:numPr>
          <w:ilvl w:val="0"/>
          <w:numId w:val="6"/>
        </w:numPr>
        <w:jc w:val="both"/>
        <w:rPr>
          <w:color w:val="000000" w:themeColor="text1"/>
          <w:sz w:val="26"/>
          <w:szCs w:val="26"/>
          <w:highlight w:val="white"/>
        </w:rPr>
      </w:pPr>
      <w:r w:rsidRPr="00E41975">
        <w:rPr>
          <w:color w:val="000000" w:themeColor="text1"/>
          <w:sz w:val="26"/>
          <w:szCs w:val="26"/>
          <w:highlight w:val="white"/>
        </w:rPr>
        <w:t>Assessing battery performance, including charging, discharging, and capacity</w:t>
      </w:r>
    </w:p>
    <w:p w14:paraId="60962704" w14:textId="77777777" w:rsidR="00005425" w:rsidRPr="00E41975" w:rsidRDefault="00005425" w:rsidP="00E41975">
      <w:pPr>
        <w:numPr>
          <w:ilvl w:val="0"/>
          <w:numId w:val="6"/>
        </w:numPr>
        <w:jc w:val="both"/>
        <w:rPr>
          <w:color w:val="000000" w:themeColor="text1"/>
          <w:sz w:val="26"/>
          <w:szCs w:val="26"/>
          <w:highlight w:val="white"/>
        </w:rPr>
      </w:pPr>
      <w:r w:rsidRPr="00E41975">
        <w:rPr>
          <w:color w:val="000000" w:themeColor="text1"/>
          <w:sz w:val="26"/>
          <w:szCs w:val="26"/>
          <w:highlight w:val="white"/>
        </w:rPr>
        <w:lastRenderedPageBreak/>
        <w:t>Checking the operation of peripheral buttons such as volume, power, and home</w:t>
      </w:r>
    </w:p>
    <w:p w14:paraId="7B63BA03" w14:textId="77777777" w:rsidR="00005425" w:rsidRPr="00E41975" w:rsidRDefault="00005425" w:rsidP="00E41975">
      <w:pPr>
        <w:numPr>
          <w:ilvl w:val="0"/>
          <w:numId w:val="6"/>
        </w:numPr>
        <w:jc w:val="both"/>
        <w:rPr>
          <w:color w:val="000000" w:themeColor="text1"/>
          <w:sz w:val="26"/>
          <w:szCs w:val="26"/>
          <w:highlight w:val="white"/>
        </w:rPr>
      </w:pPr>
      <w:r w:rsidRPr="00E41975">
        <w:rPr>
          <w:color w:val="000000" w:themeColor="text1"/>
          <w:sz w:val="26"/>
          <w:szCs w:val="26"/>
          <w:highlight w:val="white"/>
        </w:rPr>
        <w:t>Evaluating camera quality for both front and back cameras</w:t>
      </w:r>
    </w:p>
    <w:p w14:paraId="3BE40511" w14:textId="77777777" w:rsidR="00005425" w:rsidRPr="00E41975" w:rsidRDefault="00005425" w:rsidP="00E41975">
      <w:pPr>
        <w:numPr>
          <w:ilvl w:val="0"/>
          <w:numId w:val="6"/>
        </w:numPr>
        <w:jc w:val="both"/>
        <w:rPr>
          <w:color w:val="000000" w:themeColor="text1"/>
          <w:sz w:val="26"/>
          <w:szCs w:val="26"/>
          <w:highlight w:val="white"/>
        </w:rPr>
      </w:pPr>
      <w:r w:rsidRPr="00E41975">
        <w:rPr>
          <w:color w:val="000000" w:themeColor="text1"/>
          <w:sz w:val="26"/>
          <w:szCs w:val="26"/>
          <w:highlight w:val="white"/>
        </w:rPr>
        <w:t>Testing the functionality of speakers and microphones</w:t>
      </w:r>
    </w:p>
    <w:p w14:paraId="35A3404F" w14:textId="77777777" w:rsidR="00005425" w:rsidRPr="00E41975" w:rsidRDefault="00005425" w:rsidP="00E41975">
      <w:pPr>
        <w:numPr>
          <w:ilvl w:val="0"/>
          <w:numId w:val="6"/>
        </w:numPr>
        <w:jc w:val="both"/>
        <w:rPr>
          <w:color w:val="000000" w:themeColor="text1"/>
          <w:sz w:val="26"/>
          <w:szCs w:val="26"/>
          <w:highlight w:val="white"/>
        </w:rPr>
      </w:pPr>
      <w:r w:rsidRPr="00E41975">
        <w:rPr>
          <w:color w:val="000000" w:themeColor="text1"/>
          <w:sz w:val="26"/>
          <w:szCs w:val="26"/>
          <w:highlight w:val="white"/>
        </w:rPr>
        <w:t>Verifying connectivity features, including mobile network, Wi-Fi, Bluetooth, and GPS</w:t>
      </w:r>
    </w:p>
    <w:p w14:paraId="52E6D616" w14:textId="77777777" w:rsidR="00005425" w:rsidRPr="00E41975" w:rsidRDefault="00005425" w:rsidP="00E41975">
      <w:pPr>
        <w:jc w:val="both"/>
        <w:rPr>
          <w:color w:val="000000" w:themeColor="text1"/>
          <w:sz w:val="26"/>
          <w:szCs w:val="26"/>
          <w:highlight w:val="white"/>
        </w:rPr>
      </w:pPr>
    </w:p>
    <w:p w14:paraId="7CAFFD74"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Throughout the assessment process, detailed documentation is meticulously maintained for each device, capturing both functional and cosmetic evaluations through a combination of photographs and videos. This comprehensive documentation serves as irrefutable evidence of the device's condition and assessment results, ensuring transparency and accountability throughout the process.</w:t>
      </w:r>
    </w:p>
    <w:p w14:paraId="069B47D3" w14:textId="77777777" w:rsidR="00005425" w:rsidRPr="00E41975" w:rsidRDefault="00005425" w:rsidP="00E41975">
      <w:pPr>
        <w:jc w:val="both"/>
        <w:rPr>
          <w:color w:val="000000" w:themeColor="text1"/>
          <w:sz w:val="26"/>
          <w:szCs w:val="26"/>
          <w:highlight w:val="white"/>
        </w:rPr>
      </w:pPr>
    </w:p>
    <w:p w14:paraId="0E1F26B9"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In cases where discrepancies or issues are identified during the assessment, the company will reject the device and send it back to the customer.</w:t>
      </w:r>
    </w:p>
    <w:p w14:paraId="5C1D3C1B" w14:textId="77777777" w:rsidR="00005425" w:rsidRPr="00E41975" w:rsidRDefault="00005425" w:rsidP="00E41975">
      <w:pPr>
        <w:spacing w:before="240" w:after="240"/>
        <w:jc w:val="both"/>
        <w:rPr>
          <w:color w:val="000000" w:themeColor="text1"/>
          <w:sz w:val="26"/>
          <w:szCs w:val="26"/>
        </w:rPr>
      </w:pPr>
      <w:r w:rsidRPr="00E41975">
        <w:rPr>
          <w:color w:val="000000" w:themeColor="text1"/>
          <w:sz w:val="26"/>
          <w:szCs w:val="26"/>
        </w:rPr>
        <w:t>Based on the description of the assessment service for used iPhones, here are some architectural characteristics it must have (similar to receiving service):</w:t>
      </w:r>
    </w:p>
    <w:p w14:paraId="6897BAC9" w14:textId="77777777" w:rsidR="00005425" w:rsidRPr="00E41975" w:rsidRDefault="00005425" w:rsidP="00D979A4">
      <w:pPr>
        <w:numPr>
          <w:ilvl w:val="0"/>
          <w:numId w:val="1"/>
        </w:numPr>
        <w:spacing w:before="240" w:line="360" w:lineRule="auto"/>
        <w:jc w:val="both"/>
        <w:rPr>
          <w:color w:val="000000" w:themeColor="text1"/>
          <w:sz w:val="26"/>
          <w:szCs w:val="26"/>
        </w:rPr>
      </w:pPr>
      <w:r w:rsidRPr="00E41975">
        <w:rPr>
          <w:b/>
          <w:color w:val="000000" w:themeColor="text1"/>
          <w:sz w:val="26"/>
          <w:szCs w:val="26"/>
        </w:rPr>
        <w:t>Security</w:t>
      </w:r>
      <w:r w:rsidRPr="00E41975">
        <w:rPr>
          <w:color w:val="000000" w:themeColor="text1"/>
          <w:sz w:val="26"/>
          <w:szCs w:val="26"/>
        </w:rPr>
        <w:t>: The Assessment Service handles sensitive information related to customer devices and their conditions. It must implement robust security measures to protect this data, including encryption of documentation, secure storage of photographic and video evidence, and controlled access to this information. Security is crucial to protect customer data and maintain the integrity of the assess process.</w:t>
      </w:r>
    </w:p>
    <w:p w14:paraId="1FE5AF33" w14:textId="77777777" w:rsidR="00005425" w:rsidRPr="00E41975" w:rsidRDefault="00005425" w:rsidP="00D979A4">
      <w:pPr>
        <w:numPr>
          <w:ilvl w:val="0"/>
          <w:numId w:val="1"/>
        </w:numPr>
        <w:spacing w:after="240" w:line="360" w:lineRule="auto"/>
        <w:jc w:val="both"/>
        <w:rPr>
          <w:color w:val="000000" w:themeColor="text1"/>
          <w:sz w:val="26"/>
          <w:szCs w:val="26"/>
        </w:rPr>
      </w:pPr>
      <w:r w:rsidRPr="00E41975">
        <w:rPr>
          <w:b/>
          <w:color w:val="000000" w:themeColor="text1"/>
          <w:sz w:val="26"/>
          <w:szCs w:val="26"/>
        </w:rPr>
        <w:t>Usability</w:t>
      </w:r>
      <w:r w:rsidRPr="00E41975">
        <w:rPr>
          <w:color w:val="000000" w:themeColor="text1"/>
          <w:sz w:val="26"/>
          <w:szCs w:val="26"/>
        </w:rPr>
        <w:t>: The Assessment Service should offer an intuitive and user-friendly interface for staff handling the unboxing and documentation processes. This includes easy-to-use tools for capturing and uploading photographs and videos, as well as streamlined workflows for updating the system with received device information. Good usability ensures that staff can perform their tasks efficiently and accurately.</w:t>
      </w:r>
    </w:p>
    <w:p w14:paraId="2A1D9C95" w14:textId="5EF04DD5" w:rsidR="00005425" w:rsidRPr="00E41975" w:rsidRDefault="00005425" w:rsidP="003B37FB">
      <w:pPr>
        <w:pStyle w:val="Heading2"/>
        <w:rPr>
          <w:color w:val="000000" w:themeColor="text1"/>
          <w:sz w:val="26"/>
          <w:szCs w:val="26"/>
          <w:highlight w:val="white"/>
        </w:rPr>
      </w:pPr>
      <w:bookmarkStart w:id="6" w:name="_Toc167115850"/>
      <w:r w:rsidRPr="00E41975">
        <w:rPr>
          <w:b/>
          <w:color w:val="000000" w:themeColor="text1"/>
          <w:sz w:val="26"/>
          <w:szCs w:val="26"/>
        </w:rPr>
        <w:lastRenderedPageBreak/>
        <w:t>4. Accounting Service</w:t>
      </w:r>
      <w:bookmarkEnd w:id="6"/>
    </w:p>
    <w:p w14:paraId="4D0CC43D" w14:textId="77777777" w:rsidR="00005425" w:rsidRPr="00E41975" w:rsidRDefault="00005425" w:rsidP="00D979A4">
      <w:pPr>
        <w:spacing w:after="120"/>
        <w:jc w:val="both"/>
        <w:rPr>
          <w:color w:val="000000" w:themeColor="text1"/>
          <w:sz w:val="26"/>
          <w:szCs w:val="26"/>
          <w:highlight w:val="white"/>
        </w:rPr>
      </w:pPr>
      <w:r w:rsidRPr="00E41975">
        <w:rPr>
          <w:color w:val="000000" w:themeColor="text1"/>
          <w:sz w:val="26"/>
          <w:szCs w:val="26"/>
          <w:highlight w:val="white"/>
        </w:rPr>
        <w:t>Upon successful completion of the assessment process and confirmation that the device's condition aligns with the customer's description during the quoting process, the recycling company proceeds with the accounting service.</w:t>
      </w:r>
    </w:p>
    <w:p w14:paraId="7DD13644" w14:textId="77777777" w:rsidR="00005425" w:rsidRPr="00E41975" w:rsidRDefault="00005425" w:rsidP="00E41975">
      <w:pPr>
        <w:jc w:val="both"/>
        <w:rPr>
          <w:color w:val="000000" w:themeColor="text1"/>
          <w:sz w:val="26"/>
          <w:szCs w:val="26"/>
          <w:highlight w:val="white"/>
        </w:rPr>
      </w:pPr>
    </w:p>
    <w:p w14:paraId="5E1BD44C"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 xml:space="preserve">The payment amount is based on the agreed-upon value of the device during the quoting process. The payment is typically issued through bank transfer. </w:t>
      </w:r>
    </w:p>
    <w:p w14:paraId="6CAC62B7" w14:textId="77777777" w:rsidR="00005425" w:rsidRPr="00E41975" w:rsidRDefault="00005425" w:rsidP="00E41975">
      <w:pPr>
        <w:jc w:val="both"/>
        <w:rPr>
          <w:color w:val="000000" w:themeColor="text1"/>
          <w:sz w:val="26"/>
          <w:szCs w:val="26"/>
          <w:highlight w:val="white"/>
        </w:rPr>
      </w:pPr>
    </w:p>
    <w:p w14:paraId="2C53F108"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Upon completion of the payment process, the status of order will update to HAS_BEEN_PAID.</w:t>
      </w:r>
    </w:p>
    <w:p w14:paraId="2B527EC6" w14:textId="77777777" w:rsidR="00005425" w:rsidRPr="00E41975" w:rsidRDefault="00005425" w:rsidP="00E41975">
      <w:pPr>
        <w:spacing w:before="240" w:after="240"/>
        <w:jc w:val="both"/>
        <w:rPr>
          <w:color w:val="000000" w:themeColor="text1"/>
          <w:sz w:val="26"/>
          <w:szCs w:val="26"/>
        </w:rPr>
      </w:pPr>
      <w:r w:rsidRPr="00E41975">
        <w:rPr>
          <w:color w:val="000000" w:themeColor="text1"/>
          <w:sz w:val="26"/>
          <w:szCs w:val="26"/>
        </w:rPr>
        <w:t>Based on the description of the accounting service for used iPhones, here are some architectural characteristics it must have:</w:t>
      </w:r>
    </w:p>
    <w:p w14:paraId="16D6349E" w14:textId="77777777" w:rsidR="00005425" w:rsidRPr="00E41975" w:rsidRDefault="00005425" w:rsidP="00D979A4">
      <w:pPr>
        <w:numPr>
          <w:ilvl w:val="0"/>
          <w:numId w:val="10"/>
        </w:numPr>
        <w:spacing w:before="240" w:line="360" w:lineRule="auto"/>
        <w:jc w:val="both"/>
        <w:rPr>
          <w:color w:val="000000" w:themeColor="text1"/>
          <w:sz w:val="26"/>
          <w:szCs w:val="26"/>
        </w:rPr>
      </w:pPr>
      <w:r w:rsidRPr="00E41975">
        <w:rPr>
          <w:b/>
          <w:color w:val="000000" w:themeColor="text1"/>
          <w:sz w:val="26"/>
          <w:szCs w:val="26"/>
        </w:rPr>
        <w:t>Security</w:t>
      </w:r>
      <w:r w:rsidRPr="00E41975">
        <w:rPr>
          <w:color w:val="000000" w:themeColor="text1"/>
          <w:sz w:val="26"/>
          <w:szCs w:val="26"/>
        </w:rPr>
        <w:t>: Given that the Accounting Service handles sensitive financial information, it must implement robust security measures. This includes encrypting financial data, secure handling of bank account details, and ensuring that transactions are protected against unauthorized access and fraud. Security is paramount to protect both customer information and the company's financial integrity.</w:t>
      </w:r>
    </w:p>
    <w:p w14:paraId="32AD5E33" w14:textId="77777777" w:rsidR="00005425" w:rsidRPr="00E41975" w:rsidRDefault="00005425" w:rsidP="00D979A4">
      <w:pPr>
        <w:numPr>
          <w:ilvl w:val="0"/>
          <w:numId w:val="10"/>
        </w:numPr>
        <w:spacing w:line="360" w:lineRule="auto"/>
        <w:jc w:val="both"/>
        <w:rPr>
          <w:color w:val="000000" w:themeColor="text1"/>
          <w:sz w:val="26"/>
          <w:szCs w:val="26"/>
        </w:rPr>
      </w:pPr>
      <w:r w:rsidRPr="00E41975">
        <w:rPr>
          <w:b/>
          <w:color w:val="000000" w:themeColor="text1"/>
          <w:sz w:val="26"/>
          <w:szCs w:val="26"/>
        </w:rPr>
        <w:t>Auditability</w:t>
      </w:r>
      <w:r w:rsidRPr="00E41975">
        <w:rPr>
          <w:color w:val="000000" w:themeColor="text1"/>
          <w:sz w:val="26"/>
          <w:szCs w:val="26"/>
        </w:rPr>
        <w:t>: The Accounting Service should provide comprehensive audit trails for all transactions. This includes detailed logs of payment amounts, transaction timestamps, and status updates. Auditability is essential for regulatory compliance, financial accountability, and resolving any disputes or issues that may arise.</w:t>
      </w:r>
    </w:p>
    <w:p w14:paraId="4003AB56" w14:textId="77777777" w:rsidR="00005425" w:rsidRPr="00E41975" w:rsidRDefault="00005425" w:rsidP="00D979A4">
      <w:pPr>
        <w:numPr>
          <w:ilvl w:val="0"/>
          <w:numId w:val="10"/>
        </w:numPr>
        <w:spacing w:after="240" w:line="360" w:lineRule="auto"/>
        <w:jc w:val="both"/>
        <w:rPr>
          <w:b/>
          <w:color w:val="000000" w:themeColor="text1"/>
          <w:sz w:val="26"/>
          <w:szCs w:val="26"/>
        </w:rPr>
      </w:pPr>
      <w:r w:rsidRPr="00E41975">
        <w:rPr>
          <w:b/>
          <w:color w:val="000000" w:themeColor="text1"/>
          <w:sz w:val="26"/>
          <w:szCs w:val="26"/>
        </w:rPr>
        <w:t xml:space="preserve">Availability: </w:t>
      </w:r>
      <w:r w:rsidRPr="00E41975">
        <w:rPr>
          <w:color w:val="000000" w:themeColor="text1"/>
          <w:sz w:val="26"/>
          <w:szCs w:val="26"/>
        </w:rPr>
        <w:t>The service must be highly available to ensure that payments can be processed at any time without interruption. High availability is crucial to avoid delays in payment processing and ensure that customers receive their payments promptly.</w:t>
      </w:r>
      <w:r w:rsidRPr="00E41975">
        <w:rPr>
          <w:b/>
          <w:color w:val="000000" w:themeColor="text1"/>
          <w:sz w:val="26"/>
          <w:szCs w:val="26"/>
        </w:rPr>
        <w:t xml:space="preserve"> </w:t>
      </w:r>
    </w:p>
    <w:p w14:paraId="50C07882" w14:textId="05CD91E5" w:rsidR="00005425" w:rsidRPr="00E41975" w:rsidRDefault="00005425" w:rsidP="003B37FB">
      <w:pPr>
        <w:pStyle w:val="Heading2"/>
        <w:rPr>
          <w:color w:val="000000" w:themeColor="text1"/>
          <w:sz w:val="26"/>
          <w:szCs w:val="26"/>
          <w:highlight w:val="white"/>
        </w:rPr>
      </w:pPr>
      <w:bookmarkStart w:id="7" w:name="_Toc167115851"/>
      <w:r w:rsidRPr="00E41975">
        <w:rPr>
          <w:b/>
          <w:color w:val="000000" w:themeColor="text1"/>
          <w:sz w:val="26"/>
          <w:szCs w:val="26"/>
        </w:rPr>
        <w:t>5. Item Status Service</w:t>
      </w:r>
      <w:bookmarkEnd w:id="7"/>
    </w:p>
    <w:p w14:paraId="02DC044C" w14:textId="77777777" w:rsidR="00005425" w:rsidRPr="00E41975" w:rsidRDefault="00005425" w:rsidP="00D979A4">
      <w:pPr>
        <w:spacing w:after="120"/>
        <w:jc w:val="both"/>
        <w:rPr>
          <w:color w:val="000000" w:themeColor="text1"/>
          <w:sz w:val="26"/>
          <w:szCs w:val="26"/>
          <w:highlight w:val="white"/>
        </w:rPr>
      </w:pPr>
      <w:r w:rsidRPr="00E41975">
        <w:rPr>
          <w:color w:val="000000" w:themeColor="text1"/>
          <w:sz w:val="26"/>
          <w:szCs w:val="26"/>
          <w:highlight w:val="white"/>
        </w:rPr>
        <w:t>The Item Status Service provides customers with real-time updates on the status of their electronic device throughout the entire recycling process. Through this service, customers can conveniently track the progress of their device via the company's website at any time.</w:t>
      </w:r>
    </w:p>
    <w:p w14:paraId="4D9D8EC2" w14:textId="77777777" w:rsidR="00005425" w:rsidRPr="00E41975" w:rsidRDefault="00005425" w:rsidP="00E41975">
      <w:pPr>
        <w:jc w:val="both"/>
        <w:rPr>
          <w:color w:val="000000" w:themeColor="text1"/>
          <w:sz w:val="26"/>
          <w:szCs w:val="26"/>
          <w:highlight w:val="white"/>
        </w:rPr>
      </w:pPr>
    </w:p>
    <w:p w14:paraId="307A7655"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Upon initiating the quoting process, customers receive a unique tracking identifier, which they can use to access the Item Status Service. This identifier serves as a secure link between the customer and their device throughout its journey within the recycling system.</w:t>
      </w:r>
    </w:p>
    <w:p w14:paraId="651A5ACA" w14:textId="77777777" w:rsidR="00005425" w:rsidRPr="00E41975" w:rsidRDefault="00005425" w:rsidP="00E41975">
      <w:pPr>
        <w:jc w:val="both"/>
        <w:rPr>
          <w:color w:val="000000" w:themeColor="text1"/>
          <w:sz w:val="26"/>
          <w:szCs w:val="26"/>
          <w:highlight w:val="white"/>
        </w:rPr>
      </w:pPr>
    </w:p>
    <w:p w14:paraId="3F19F543"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Through the company's website, customers can use their tracking identifier to access and view detailed information regarding the current status of their device, including:</w:t>
      </w:r>
    </w:p>
    <w:p w14:paraId="61E2EB2C" w14:textId="77777777" w:rsidR="00005425" w:rsidRPr="00E41975" w:rsidRDefault="00005425" w:rsidP="00E41975">
      <w:pPr>
        <w:jc w:val="both"/>
        <w:rPr>
          <w:color w:val="000000" w:themeColor="text1"/>
          <w:sz w:val="26"/>
          <w:szCs w:val="26"/>
          <w:highlight w:val="white"/>
        </w:rPr>
      </w:pPr>
    </w:p>
    <w:p w14:paraId="5964DD09" w14:textId="77777777" w:rsidR="00005425" w:rsidRPr="00E41975" w:rsidRDefault="00005425" w:rsidP="00E41975">
      <w:pPr>
        <w:numPr>
          <w:ilvl w:val="0"/>
          <w:numId w:val="8"/>
        </w:numPr>
        <w:spacing w:line="360" w:lineRule="auto"/>
        <w:jc w:val="both"/>
        <w:rPr>
          <w:color w:val="000000" w:themeColor="text1"/>
          <w:sz w:val="26"/>
          <w:szCs w:val="26"/>
          <w:highlight w:val="white"/>
        </w:rPr>
      </w:pPr>
      <w:r w:rsidRPr="00E41975">
        <w:rPr>
          <w:color w:val="000000" w:themeColor="text1"/>
          <w:sz w:val="26"/>
          <w:szCs w:val="26"/>
          <w:highlight w:val="white"/>
        </w:rPr>
        <w:t>INITIAL: The initial status when an order is created.</w:t>
      </w:r>
    </w:p>
    <w:p w14:paraId="0D808B3F" w14:textId="77777777" w:rsidR="00005425" w:rsidRPr="00E41975" w:rsidRDefault="00005425" w:rsidP="00E41975">
      <w:pPr>
        <w:numPr>
          <w:ilvl w:val="0"/>
          <w:numId w:val="8"/>
        </w:numPr>
        <w:spacing w:line="360" w:lineRule="auto"/>
        <w:jc w:val="both"/>
        <w:rPr>
          <w:color w:val="000000" w:themeColor="text1"/>
          <w:sz w:val="26"/>
          <w:szCs w:val="26"/>
          <w:highlight w:val="white"/>
        </w:rPr>
      </w:pPr>
      <w:r w:rsidRPr="00E41975">
        <w:rPr>
          <w:color w:val="000000" w:themeColor="text1"/>
          <w:sz w:val="26"/>
          <w:szCs w:val="26"/>
          <w:highlight w:val="white"/>
        </w:rPr>
        <w:t>RECEIVED: The status after the device is received by the company.</w:t>
      </w:r>
    </w:p>
    <w:p w14:paraId="176AB5B9" w14:textId="77777777" w:rsidR="00005425" w:rsidRPr="00E41975" w:rsidRDefault="00005425" w:rsidP="00E41975">
      <w:pPr>
        <w:numPr>
          <w:ilvl w:val="0"/>
          <w:numId w:val="8"/>
        </w:numPr>
        <w:spacing w:line="360" w:lineRule="auto"/>
        <w:jc w:val="both"/>
        <w:rPr>
          <w:color w:val="000000" w:themeColor="text1"/>
          <w:sz w:val="26"/>
          <w:szCs w:val="26"/>
          <w:highlight w:val="white"/>
        </w:rPr>
      </w:pPr>
      <w:r w:rsidRPr="00E41975">
        <w:rPr>
          <w:color w:val="000000" w:themeColor="text1"/>
          <w:sz w:val="26"/>
          <w:szCs w:val="26"/>
          <w:highlight w:val="white"/>
        </w:rPr>
        <w:t>EXTERNAL_EVALUATING: The status when the device is undergoing an external evaluation.</w:t>
      </w:r>
    </w:p>
    <w:p w14:paraId="73CA38C5" w14:textId="77777777" w:rsidR="00005425" w:rsidRPr="00E41975" w:rsidRDefault="00005425" w:rsidP="00E41975">
      <w:pPr>
        <w:numPr>
          <w:ilvl w:val="0"/>
          <w:numId w:val="8"/>
        </w:numPr>
        <w:spacing w:line="360" w:lineRule="auto"/>
        <w:jc w:val="both"/>
        <w:rPr>
          <w:color w:val="000000" w:themeColor="text1"/>
          <w:sz w:val="26"/>
          <w:szCs w:val="26"/>
          <w:highlight w:val="white"/>
        </w:rPr>
      </w:pPr>
      <w:r w:rsidRPr="00E41975">
        <w:rPr>
          <w:color w:val="000000" w:themeColor="text1"/>
          <w:sz w:val="26"/>
          <w:szCs w:val="26"/>
          <w:highlight w:val="white"/>
        </w:rPr>
        <w:t>EXTERNAL_EVALUATING_ACCEPTED: The status when the external evaluation confirms the device's condition as stated by the customer.</w:t>
      </w:r>
    </w:p>
    <w:p w14:paraId="2FF0D11B" w14:textId="77777777" w:rsidR="00005425" w:rsidRPr="00E41975" w:rsidRDefault="00005425" w:rsidP="00E41975">
      <w:pPr>
        <w:numPr>
          <w:ilvl w:val="0"/>
          <w:numId w:val="8"/>
        </w:numPr>
        <w:spacing w:line="360" w:lineRule="auto"/>
        <w:jc w:val="both"/>
        <w:rPr>
          <w:color w:val="000000" w:themeColor="text1"/>
          <w:sz w:val="26"/>
          <w:szCs w:val="26"/>
          <w:highlight w:val="white"/>
        </w:rPr>
      </w:pPr>
      <w:r w:rsidRPr="00E41975">
        <w:rPr>
          <w:color w:val="000000" w:themeColor="text1"/>
          <w:sz w:val="26"/>
          <w:szCs w:val="26"/>
          <w:highlight w:val="white"/>
        </w:rPr>
        <w:t>INTERNAL_EVALUATING: The status when the device is undergoing an internal evaluation.</w:t>
      </w:r>
    </w:p>
    <w:p w14:paraId="4492D63F" w14:textId="77777777" w:rsidR="00005425" w:rsidRPr="00E41975" w:rsidRDefault="00005425" w:rsidP="00E41975">
      <w:pPr>
        <w:numPr>
          <w:ilvl w:val="0"/>
          <w:numId w:val="8"/>
        </w:numPr>
        <w:spacing w:line="360" w:lineRule="auto"/>
        <w:jc w:val="both"/>
        <w:rPr>
          <w:color w:val="000000" w:themeColor="text1"/>
          <w:sz w:val="26"/>
          <w:szCs w:val="26"/>
          <w:highlight w:val="white"/>
        </w:rPr>
      </w:pPr>
      <w:r w:rsidRPr="00E41975">
        <w:rPr>
          <w:color w:val="000000" w:themeColor="text1"/>
          <w:sz w:val="26"/>
          <w:szCs w:val="26"/>
          <w:highlight w:val="white"/>
        </w:rPr>
        <w:t>INTERNAL_EVALUATING_ACCEPTED: The status when the internal evaluation confirms the device's condition as stated by the customer.</w:t>
      </w:r>
    </w:p>
    <w:p w14:paraId="5031F5C5" w14:textId="77777777" w:rsidR="00005425" w:rsidRPr="00E41975" w:rsidRDefault="00005425" w:rsidP="00E41975">
      <w:pPr>
        <w:numPr>
          <w:ilvl w:val="0"/>
          <w:numId w:val="8"/>
        </w:numPr>
        <w:spacing w:line="360" w:lineRule="auto"/>
        <w:jc w:val="both"/>
        <w:rPr>
          <w:color w:val="000000" w:themeColor="text1"/>
          <w:sz w:val="26"/>
          <w:szCs w:val="26"/>
          <w:highlight w:val="white"/>
        </w:rPr>
      </w:pPr>
      <w:r w:rsidRPr="00E41975">
        <w:rPr>
          <w:color w:val="000000" w:themeColor="text1"/>
          <w:sz w:val="26"/>
          <w:szCs w:val="26"/>
          <w:highlight w:val="white"/>
        </w:rPr>
        <w:t>HAS_BEEN_PAID: The status after the customer has been paid for the device.</w:t>
      </w:r>
    </w:p>
    <w:p w14:paraId="27AE59F7" w14:textId="77777777" w:rsidR="00005425" w:rsidRPr="00E41975" w:rsidRDefault="00005425" w:rsidP="00E41975">
      <w:pPr>
        <w:numPr>
          <w:ilvl w:val="0"/>
          <w:numId w:val="8"/>
        </w:numPr>
        <w:spacing w:line="360" w:lineRule="auto"/>
        <w:jc w:val="both"/>
        <w:rPr>
          <w:color w:val="000000" w:themeColor="text1"/>
          <w:sz w:val="26"/>
          <w:szCs w:val="26"/>
          <w:highlight w:val="white"/>
        </w:rPr>
      </w:pPr>
      <w:r w:rsidRPr="00E41975">
        <w:rPr>
          <w:color w:val="000000" w:themeColor="text1"/>
          <w:sz w:val="26"/>
          <w:szCs w:val="26"/>
          <w:highlight w:val="white"/>
        </w:rPr>
        <w:t>RESELL: The status when the device is marked for resale.</w:t>
      </w:r>
    </w:p>
    <w:p w14:paraId="66BE1293" w14:textId="77777777" w:rsidR="00005425" w:rsidRPr="00E41975" w:rsidRDefault="00005425" w:rsidP="00E41975">
      <w:pPr>
        <w:numPr>
          <w:ilvl w:val="0"/>
          <w:numId w:val="8"/>
        </w:numPr>
        <w:spacing w:line="360" w:lineRule="auto"/>
        <w:jc w:val="both"/>
        <w:rPr>
          <w:color w:val="000000" w:themeColor="text1"/>
          <w:sz w:val="26"/>
          <w:szCs w:val="26"/>
          <w:highlight w:val="white"/>
        </w:rPr>
      </w:pPr>
      <w:r w:rsidRPr="00E41975">
        <w:rPr>
          <w:color w:val="000000" w:themeColor="text1"/>
          <w:sz w:val="26"/>
          <w:szCs w:val="26"/>
          <w:highlight w:val="white"/>
        </w:rPr>
        <w:t>RECYCLING: The status when the device is marked for recycling.</w:t>
      </w:r>
    </w:p>
    <w:p w14:paraId="24DB73EF" w14:textId="77777777" w:rsidR="00005425" w:rsidRPr="00E41975" w:rsidRDefault="00005425" w:rsidP="00E41975">
      <w:pPr>
        <w:numPr>
          <w:ilvl w:val="0"/>
          <w:numId w:val="8"/>
        </w:numPr>
        <w:spacing w:line="360" w:lineRule="auto"/>
        <w:jc w:val="both"/>
        <w:rPr>
          <w:color w:val="000000" w:themeColor="text1"/>
          <w:sz w:val="26"/>
          <w:szCs w:val="26"/>
          <w:highlight w:val="white"/>
        </w:rPr>
      </w:pPr>
      <w:r w:rsidRPr="00E41975">
        <w:rPr>
          <w:color w:val="000000" w:themeColor="text1"/>
          <w:sz w:val="26"/>
          <w:szCs w:val="26"/>
          <w:highlight w:val="white"/>
        </w:rPr>
        <w:t>EXTERNAL_EVALUATING_CONFLICT: The status when there is a conflict during the external evaluation.</w:t>
      </w:r>
    </w:p>
    <w:p w14:paraId="11FB6C32" w14:textId="77777777" w:rsidR="00005425" w:rsidRPr="00E41975" w:rsidRDefault="00005425" w:rsidP="00E41975">
      <w:pPr>
        <w:numPr>
          <w:ilvl w:val="0"/>
          <w:numId w:val="8"/>
        </w:numPr>
        <w:spacing w:line="360" w:lineRule="auto"/>
        <w:jc w:val="both"/>
        <w:rPr>
          <w:color w:val="000000" w:themeColor="text1"/>
          <w:sz w:val="26"/>
          <w:szCs w:val="26"/>
          <w:highlight w:val="white"/>
        </w:rPr>
      </w:pPr>
      <w:r w:rsidRPr="00E41975">
        <w:rPr>
          <w:color w:val="000000" w:themeColor="text1"/>
          <w:sz w:val="26"/>
          <w:szCs w:val="26"/>
          <w:highlight w:val="white"/>
        </w:rPr>
        <w:t>INTERNAL_EVALUATING_CONFLICT: The status when there is a conflict during the internal evaluation.</w:t>
      </w:r>
    </w:p>
    <w:p w14:paraId="757281DE" w14:textId="77777777" w:rsidR="00005425" w:rsidRPr="00E41975" w:rsidRDefault="00005425" w:rsidP="00E41975">
      <w:pPr>
        <w:numPr>
          <w:ilvl w:val="0"/>
          <w:numId w:val="8"/>
        </w:numPr>
        <w:spacing w:line="360" w:lineRule="auto"/>
        <w:jc w:val="both"/>
        <w:rPr>
          <w:color w:val="000000" w:themeColor="text1"/>
          <w:sz w:val="26"/>
          <w:szCs w:val="26"/>
          <w:highlight w:val="white"/>
        </w:rPr>
      </w:pPr>
      <w:r w:rsidRPr="00E41975">
        <w:rPr>
          <w:color w:val="000000" w:themeColor="text1"/>
          <w:sz w:val="26"/>
          <w:szCs w:val="26"/>
          <w:highlight w:val="white"/>
        </w:rPr>
        <w:t>WILL_BE_RETURN: The status when the device is to be returned to the customer.</w:t>
      </w:r>
    </w:p>
    <w:p w14:paraId="13C8712F" w14:textId="77777777" w:rsidR="00AD7DC0" w:rsidRDefault="00AD7DC0" w:rsidP="00E41975">
      <w:pPr>
        <w:spacing w:before="240" w:after="240" w:line="360" w:lineRule="auto"/>
        <w:jc w:val="both"/>
        <w:rPr>
          <w:b/>
          <w:color w:val="000000" w:themeColor="text1"/>
          <w:sz w:val="26"/>
          <w:szCs w:val="26"/>
          <w:highlight w:val="white"/>
          <w:lang w:val="en-US"/>
        </w:rPr>
      </w:pPr>
    </w:p>
    <w:p w14:paraId="322A5394" w14:textId="77777777" w:rsidR="00AD7DC0" w:rsidRDefault="00AD7DC0" w:rsidP="00E41975">
      <w:pPr>
        <w:spacing w:before="240" w:after="240" w:line="360" w:lineRule="auto"/>
        <w:jc w:val="both"/>
        <w:rPr>
          <w:b/>
          <w:color w:val="000000" w:themeColor="text1"/>
          <w:sz w:val="26"/>
          <w:szCs w:val="26"/>
          <w:highlight w:val="white"/>
          <w:lang w:val="en-US"/>
        </w:rPr>
      </w:pPr>
    </w:p>
    <w:p w14:paraId="44ED1B55" w14:textId="0BAACA94" w:rsidR="00005425" w:rsidRPr="00E41975" w:rsidRDefault="00005425" w:rsidP="00E41975">
      <w:pPr>
        <w:spacing w:before="240" w:after="240" w:line="360" w:lineRule="auto"/>
        <w:jc w:val="both"/>
        <w:rPr>
          <w:b/>
          <w:color w:val="000000" w:themeColor="text1"/>
          <w:sz w:val="26"/>
          <w:szCs w:val="26"/>
          <w:highlight w:val="white"/>
        </w:rPr>
      </w:pPr>
      <w:r w:rsidRPr="00E41975">
        <w:rPr>
          <w:b/>
          <w:color w:val="000000" w:themeColor="text1"/>
          <w:sz w:val="26"/>
          <w:szCs w:val="26"/>
          <w:highlight w:val="white"/>
        </w:rPr>
        <w:lastRenderedPageBreak/>
        <w:t>Process Flow</w:t>
      </w:r>
    </w:p>
    <w:p w14:paraId="573E651E" w14:textId="77777777" w:rsidR="00005425" w:rsidRPr="00E41975" w:rsidRDefault="00005425" w:rsidP="00E41975">
      <w:pPr>
        <w:numPr>
          <w:ilvl w:val="0"/>
          <w:numId w:val="4"/>
        </w:numPr>
        <w:spacing w:line="360" w:lineRule="auto"/>
        <w:jc w:val="both"/>
        <w:rPr>
          <w:color w:val="000000" w:themeColor="text1"/>
          <w:sz w:val="26"/>
          <w:szCs w:val="26"/>
          <w:highlight w:val="white"/>
        </w:rPr>
      </w:pPr>
      <w:r w:rsidRPr="00E41975">
        <w:rPr>
          <w:b/>
          <w:color w:val="000000" w:themeColor="text1"/>
          <w:sz w:val="26"/>
          <w:szCs w:val="26"/>
          <w:highlight w:val="white"/>
        </w:rPr>
        <w:t>Order Creation</w:t>
      </w:r>
      <w:r w:rsidRPr="00E41975">
        <w:rPr>
          <w:color w:val="000000" w:themeColor="text1"/>
          <w:sz w:val="26"/>
          <w:szCs w:val="26"/>
          <w:highlight w:val="white"/>
        </w:rPr>
        <w:t xml:space="preserve">: When an order is created, the device's status is set to </w:t>
      </w:r>
      <w:r w:rsidRPr="00E41975">
        <w:rPr>
          <w:b/>
          <w:color w:val="000000" w:themeColor="text1"/>
          <w:sz w:val="26"/>
          <w:szCs w:val="26"/>
          <w:highlight w:val="white"/>
        </w:rPr>
        <w:t>INITIAL</w:t>
      </w:r>
      <w:r w:rsidRPr="00E41975">
        <w:rPr>
          <w:color w:val="000000" w:themeColor="text1"/>
          <w:sz w:val="26"/>
          <w:szCs w:val="26"/>
          <w:highlight w:val="white"/>
        </w:rPr>
        <w:t>.</w:t>
      </w:r>
    </w:p>
    <w:p w14:paraId="0FBA168E" w14:textId="77777777" w:rsidR="00005425" w:rsidRPr="00E41975" w:rsidRDefault="00005425" w:rsidP="00E41975">
      <w:pPr>
        <w:numPr>
          <w:ilvl w:val="0"/>
          <w:numId w:val="4"/>
        </w:numPr>
        <w:spacing w:line="360" w:lineRule="auto"/>
        <w:jc w:val="both"/>
        <w:rPr>
          <w:color w:val="000000" w:themeColor="text1"/>
          <w:sz w:val="26"/>
          <w:szCs w:val="26"/>
          <w:highlight w:val="white"/>
        </w:rPr>
      </w:pPr>
      <w:r w:rsidRPr="00E41975">
        <w:rPr>
          <w:b/>
          <w:color w:val="000000" w:themeColor="text1"/>
          <w:sz w:val="26"/>
          <w:szCs w:val="26"/>
          <w:highlight w:val="white"/>
        </w:rPr>
        <w:t>Receiving</w:t>
      </w:r>
      <w:r w:rsidRPr="00E41975">
        <w:rPr>
          <w:color w:val="000000" w:themeColor="text1"/>
          <w:sz w:val="26"/>
          <w:szCs w:val="26"/>
          <w:highlight w:val="white"/>
        </w:rPr>
        <w:t xml:space="preserve">: Upon receiving the device, the status is updated to </w:t>
      </w:r>
      <w:r w:rsidRPr="00E41975">
        <w:rPr>
          <w:b/>
          <w:color w:val="000000" w:themeColor="text1"/>
          <w:sz w:val="26"/>
          <w:szCs w:val="26"/>
          <w:highlight w:val="white"/>
        </w:rPr>
        <w:t>RECEIVED</w:t>
      </w:r>
      <w:r w:rsidRPr="00E41975">
        <w:rPr>
          <w:color w:val="000000" w:themeColor="text1"/>
          <w:sz w:val="26"/>
          <w:szCs w:val="26"/>
          <w:highlight w:val="white"/>
        </w:rPr>
        <w:t xml:space="preserve"> and </w:t>
      </w:r>
      <w:r w:rsidRPr="00E41975">
        <w:rPr>
          <w:b/>
          <w:color w:val="000000" w:themeColor="text1"/>
          <w:sz w:val="26"/>
          <w:szCs w:val="26"/>
          <w:highlight w:val="white"/>
        </w:rPr>
        <w:t>EXTERNAL_EVALUATING</w:t>
      </w:r>
      <w:r w:rsidRPr="00E41975">
        <w:rPr>
          <w:color w:val="000000" w:themeColor="text1"/>
          <w:sz w:val="26"/>
          <w:szCs w:val="26"/>
          <w:highlight w:val="white"/>
        </w:rPr>
        <w:t>.</w:t>
      </w:r>
    </w:p>
    <w:p w14:paraId="70FFF337" w14:textId="77777777" w:rsidR="00005425" w:rsidRPr="00E41975" w:rsidRDefault="00005425" w:rsidP="00E41975">
      <w:pPr>
        <w:numPr>
          <w:ilvl w:val="0"/>
          <w:numId w:val="4"/>
        </w:numPr>
        <w:spacing w:line="360" w:lineRule="auto"/>
        <w:jc w:val="both"/>
        <w:rPr>
          <w:color w:val="000000" w:themeColor="text1"/>
          <w:sz w:val="26"/>
          <w:szCs w:val="26"/>
          <w:highlight w:val="white"/>
        </w:rPr>
      </w:pPr>
      <w:r w:rsidRPr="00E41975">
        <w:rPr>
          <w:b/>
          <w:color w:val="000000" w:themeColor="text1"/>
          <w:sz w:val="26"/>
          <w:szCs w:val="26"/>
          <w:highlight w:val="white"/>
        </w:rPr>
        <w:t>External Evaluation</w:t>
      </w:r>
      <w:r w:rsidRPr="00E41975">
        <w:rPr>
          <w:color w:val="000000" w:themeColor="text1"/>
          <w:sz w:val="26"/>
          <w:szCs w:val="26"/>
          <w:highlight w:val="white"/>
        </w:rPr>
        <w:t>:</w:t>
      </w:r>
    </w:p>
    <w:p w14:paraId="26227693" w14:textId="77777777" w:rsidR="00005425" w:rsidRPr="00E41975" w:rsidRDefault="00005425" w:rsidP="00E41975">
      <w:pPr>
        <w:numPr>
          <w:ilvl w:val="1"/>
          <w:numId w:val="4"/>
        </w:numPr>
        <w:spacing w:line="360" w:lineRule="auto"/>
        <w:jc w:val="both"/>
        <w:rPr>
          <w:color w:val="000000" w:themeColor="text1"/>
          <w:sz w:val="26"/>
          <w:szCs w:val="26"/>
          <w:highlight w:val="white"/>
        </w:rPr>
      </w:pPr>
      <w:r w:rsidRPr="00E41975">
        <w:rPr>
          <w:color w:val="000000" w:themeColor="text1"/>
          <w:sz w:val="26"/>
          <w:szCs w:val="26"/>
          <w:highlight w:val="white"/>
        </w:rPr>
        <w:t xml:space="preserve">If the external evaluation confirms the device's condition as described by the customer, the status is updated to </w:t>
      </w:r>
      <w:r w:rsidRPr="00E41975">
        <w:rPr>
          <w:b/>
          <w:color w:val="000000" w:themeColor="text1"/>
          <w:sz w:val="26"/>
          <w:szCs w:val="26"/>
          <w:highlight w:val="white"/>
        </w:rPr>
        <w:t>EXTERNAL_EVALUATING_ACCEPTED</w:t>
      </w:r>
      <w:r w:rsidRPr="00E41975">
        <w:rPr>
          <w:color w:val="000000" w:themeColor="text1"/>
          <w:sz w:val="26"/>
          <w:szCs w:val="26"/>
          <w:highlight w:val="white"/>
        </w:rPr>
        <w:t xml:space="preserve"> and then to </w:t>
      </w:r>
      <w:r w:rsidRPr="00E41975">
        <w:rPr>
          <w:b/>
          <w:color w:val="000000" w:themeColor="text1"/>
          <w:sz w:val="26"/>
          <w:szCs w:val="26"/>
          <w:highlight w:val="white"/>
        </w:rPr>
        <w:t>INTERNAL_EVALUATING</w:t>
      </w:r>
      <w:r w:rsidRPr="00E41975">
        <w:rPr>
          <w:color w:val="000000" w:themeColor="text1"/>
          <w:sz w:val="26"/>
          <w:szCs w:val="26"/>
          <w:highlight w:val="white"/>
        </w:rPr>
        <w:t>.</w:t>
      </w:r>
    </w:p>
    <w:p w14:paraId="132BA6F8" w14:textId="77777777" w:rsidR="00005425" w:rsidRPr="00E41975" w:rsidRDefault="00005425" w:rsidP="00E41975">
      <w:pPr>
        <w:numPr>
          <w:ilvl w:val="1"/>
          <w:numId w:val="4"/>
        </w:numPr>
        <w:spacing w:line="360" w:lineRule="auto"/>
        <w:jc w:val="both"/>
        <w:rPr>
          <w:color w:val="000000" w:themeColor="text1"/>
          <w:sz w:val="26"/>
          <w:szCs w:val="26"/>
          <w:highlight w:val="white"/>
        </w:rPr>
      </w:pPr>
      <w:r w:rsidRPr="00E41975">
        <w:rPr>
          <w:color w:val="000000" w:themeColor="text1"/>
          <w:sz w:val="26"/>
          <w:szCs w:val="26"/>
          <w:highlight w:val="white"/>
        </w:rPr>
        <w:t xml:space="preserve">If there is a conflict during the external evaluation, the status is updated to </w:t>
      </w:r>
      <w:r w:rsidRPr="00E41975">
        <w:rPr>
          <w:b/>
          <w:color w:val="000000" w:themeColor="text1"/>
          <w:sz w:val="26"/>
          <w:szCs w:val="26"/>
          <w:highlight w:val="white"/>
        </w:rPr>
        <w:t>EXTERNAL_EVALUATING_CONFLICT</w:t>
      </w:r>
      <w:r w:rsidRPr="00E41975">
        <w:rPr>
          <w:color w:val="000000" w:themeColor="text1"/>
          <w:sz w:val="26"/>
          <w:szCs w:val="26"/>
          <w:highlight w:val="white"/>
        </w:rPr>
        <w:t xml:space="preserve"> and </w:t>
      </w:r>
      <w:r w:rsidRPr="00E41975">
        <w:rPr>
          <w:b/>
          <w:color w:val="000000" w:themeColor="text1"/>
          <w:sz w:val="26"/>
          <w:szCs w:val="26"/>
          <w:highlight w:val="white"/>
        </w:rPr>
        <w:t>WILL_BE_RETURN</w:t>
      </w:r>
      <w:r w:rsidRPr="00E41975">
        <w:rPr>
          <w:color w:val="000000" w:themeColor="text1"/>
          <w:sz w:val="26"/>
          <w:szCs w:val="26"/>
          <w:highlight w:val="white"/>
        </w:rPr>
        <w:t>.</w:t>
      </w:r>
    </w:p>
    <w:p w14:paraId="0CB1291A" w14:textId="77777777" w:rsidR="00005425" w:rsidRPr="00E41975" w:rsidRDefault="00005425" w:rsidP="00E41975">
      <w:pPr>
        <w:numPr>
          <w:ilvl w:val="0"/>
          <w:numId w:val="4"/>
        </w:numPr>
        <w:spacing w:line="360" w:lineRule="auto"/>
        <w:jc w:val="both"/>
        <w:rPr>
          <w:color w:val="000000" w:themeColor="text1"/>
          <w:sz w:val="26"/>
          <w:szCs w:val="26"/>
          <w:highlight w:val="white"/>
        </w:rPr>
      </w:pPr>
      <w:r w:rsidRPr="00E41975">
        <w:rPr>
          <w:b/>
          <w:color w:val="000000" w:themeColor="text1"/>
          <w:sz w:val="26"/>
          <w:szCs w:val="26"/>
          <w:highlight w:val="white"/>
        </w:rPr>
        <w:t>Internal Evaluation</w:t>
      </w:r>
      <w:r w:rsidRPr="00E41975">
        <w:rPr>
          <w:color w:val="000000" w:themeColor="text1"/>
          <w:sz w:val="26"/>
          <w:szCs w:val="26"/>
          <w:highlight w:val="white"/>
        </w:rPr>
        <w:t>:</w:t>
      </w:r>
    </w:p>
    <w:p w14:paraId="038275FC" w14:textId="77777777" w:rsidR="00005425" w:rsidRPr="00E41975" w:rsidRDefault="00005425" w:rsidP="00E41975">
      <w:pPr>
        <w:numPr>
          <w:ilvl w:val="1"/>
          <w:numId w:val="4"/>
        </w:numPr>
        <w:spacing w:line="360" w:lineRule="auto"/>
        <w:jc w:val="both"/>
        <w:rPr>
          <w:color w:val="000000" w:themeColor="text1"/>
          <w:sz w:val="26"/>
          <w:szCs w:val="26"/>
          <w:highlight w:val="white"/>
        </w:rPr>
      </w:pPr>
      <w:r w:rsidRPr="00E41975">
        <w:rPr>
          <w:color w:val="000000" w:themeColor="text1"/>
          <w:sz w:val="26"/>
          <w:szCs w:val="26"/>
          <w:highlight w:val="white"/>
        </w:rPr>
        <w:t xml:space="preserve">If the internal evaluation confirms the device's condition as described by the customer, the status is updated to </w:t>
      </w:r>
      <w:r w:rsidRPr="00E41975">
        <w:rPr>
          <w:b/>
          <w:color w:val="000000" w:themeColor="text1"/>
          <w:sz w:val="26"/>
          <w:szCs w:val="26"/>
          <w:highlight w:val="white"/>
        </w:rPr>
        <w:t>INTERNAL_EVALUATING_ACCEPTED</w:t>
      </w:r>
      <w:r w:rsidRPr="00E41975">
        <w:rPr>
          <w:color w:val="000000" w:themeColor="text1"/>
          <w:sz w:val="26"/>
          <w:szCs w:val="26"/>
          <w:highlight w:val="white"/>
        </w:rPr>
        <w:t>.</w:t>
      </w:r>
    </w:p>
    <w:p w14:paraId="3EF4E61D" w14:textId="77777777" w:rsidR="00005425" w:rsidRPr="00E41975" w:rsidRDefault="00005425" w:rsidP="00E41975">
      <w:pPr>
        <w:numPr>
          <w:ilvl w:val="1"/>
          <w:numId w:val="4"/>
        </w:numPr>
        <w:spacing w:line="360" w:lineRule="auto"/>
        <w:jc w:val="both"/>
        <w:rPr>
          <w:color w:val="000000" w:themeColor="text1"/>
          <w:sz w:val="26"/>
          <w:szCs w:val="26"/>
          <w:highlight w:val="white"/>
        </w:rPr>
      </w:pPr>
      <w:r w:rsidRPr="00E41975">
        <w:rPr>
          <w:color w:val="000000" w:themeColor="text1"/>
          <w:sz w:val="26"/>
          <w:szCs w:val="26"/>
          <w:highlight w:val="white"/>
        </w:rPr>
        <w:t xml:space="preserve">If there is a conflict during the internal evaluation, the status is updated to </w:t>
      </w:r>
      <w:r w:rsidRPr="00E41975">
        <w:rPr>
          <w:b/>
          <w:color w:val="000000" w:themeColor="text1"/>
          <w:sz w:val="26"/>
          <w:szCs w:val="26"/>
          <w:highlight w:val="white"/>
        </w:rPr>
        <w:t>INTERNAL_EVALUATING_CONFLICT</w:t>
      </w:r>
      <w:r w:rsidRPr="00E41975">
        <w:rPr>
          <w:color w:val="000000" w:themeColor="text1"/>
          <w:sz w:val="26"/>
          <w:szCs w:val="26"/>
          <w:highlight w:val="white"/>
        </w:rPr>
        <w:t xml:space="preserve"> and </w:t>
      </w:r>
      <w:r w:rsidRPr="00E41975">
        <w:rPr>
          <w:b/>
          <w:color w:val="000000" w:themeColor="text1"/>
          <w:sz w:val="26"/>
          <w:szCs w:val="26"/>
          <w:highlight w:val="white"/>
        </w:rPr>
        <w:t>WILL_BE_RETURN</w:t>
      </w:r>
      <w:r w:rsidRPr="00E41975">
        <w:rPr>
          <w:color w:val="000000" w:themeColor="text1"/>
          <w:sz w:val="26"/>
          <w:szCs w:val="26"/>
          <w:highlight w:val="white"/>
        </w:rPr>
        <w:t>.</w:t>
      </w:r>
    </w:p>
    <w:p w14:paraId="542CCEC2" w14:textId="77777777" w:rsidR="00005425" w:rsidRPr="00E41975" w:rsidRDefault="00005425" w:rsidP="00E41975">
      <w:pPr>
        <w:numPr>
          <w:ilvl w:val="0"/>
          <w:numId w:val="4"/>
        </w:numPr>
        <w:spacing w:line="360" w:lineRule="auto"/>
        <w:jc w:val="both"/>
        <w:rPr>
          <w:color w:val="000000" w:themeColor="text1"/>
          <w:sz w:val="26"/>
          <w:szCs w:val="26"/>
          <w:highlight w:val="white"/>
        </w:rPr>
      </w:pPr>
      <w:r w:rsidRPr="00E41975">
        <w:rPr>
          <w:b/>
          <w:color w:val="000000" w:themeColor="text1"/>
          <w:sz w:val="26"/>
          <w:szCs w:val="26"/>
          <w:highlight w:val="white"/>
        </w:rPr>
        <w:t>Post-Evaluation</w:t>
      </w:r>
      <w:r w:rsidRPr="00E41975">
        <w:rPr>
          <w:color w:val="000000" w:themeColor="text1"/>
          <w:sz w:val="26"/>
          <w:szCs w:val="26"/>
          <w:highlight w:val="white"/>
        </w:rPr>
        <w:t>:</w:t>
      </w:r>
    </w:p>
    <w:p w14:paraId="5604DBB7" w14:textId="77777777" w:rsidR="00005425" w:rsidRPr="00E41975" w:rsidRDefault="00005425" w:rsidP="00E41975">
      <w:pPr>
        <w:numPr>
          <w:ilvl w:val="1"/>
          <w:numId w:val="4"/>
        </w:numPr>
        <w:spacing w:line="360" w:lineRule="auto"/>
        <w:jc w:val="both"/>
        <w:rPr>
          <w:color w:val="000000" w:themeColor="text1"/>
          <w:sz w:val="26"/>
          <w:szCs w:val="26"/>
          <w:highlight w:val="white"/>
        </w:rPr>
      </w:pPr>
      <w:r w:rsidRPr="00E41975">
        <w:rPr>
          <w:color w:val="000000" w:themeColor="text1"/>
          <w:sz w:val="26"/>
          <w:szCs w:val="26"/>
          <w:highlight w:val="white"/>
        </w:rPr>
        <w:t xml:space="preserve">If both evaluations are accepted, the customer is paid, and the status is updated to </w:t>
      </w:r>
      <w:r w:rsidRPr="00E41975">
        <w:rPr>
          <w:b/>
          <w:color w:val="000000" w:themeColor="text1"/>
          <w:sz w:val="26"/>
          <w:szCs w:val="26"/>
          <w:highlight w:val="white"/>
        </w:rPr>
        <w:t>HAS_BEEN_PAID</w:t>
      </w:r>
      <w:r w:rsidRPr="00E41975">
        <w:rPr>
          <w:color w:val="000000" w:themeColor="text1"/>
          <w:sz w:val="26"/>
          <w:szCs w:val="26"/>
          <w:highlight w:val="white"/>
        </w:rPr>
        <w:t>.</w:t>
      </w:r>
    </w:p>
    <w:p w14:paraId="136DE342" w14:textId="77777777" w:rsidR="00005425" w:rsidRPr="00E41975" w:rsidRDefault="00005425" w:rsidP="00E41975">
      <w:pPr>
        <w:numPr>
          <w:ilvl w:val="1"/>
          <w:numId w:val="4"/>
        </w:numPr>
        <w:spacing w:after="240" w:line="360" w:lineRule="auto"/>
        <w:jc w:val="both"/>
        <w:rPr>
          <w:color w:val="000000" w:themeColor="text1"/>
          <w:sz w:val="26"/>
          <w:szCs w:val="26"/>
          <w:highlight w:val="white"/>
        </w:rPr>
      </w:pPr>
      <w:r w:rsidRPr="00E41975">
        <w:rPr>
          <w:color w:val="000000" w:themeColor="text1"/>
          <w:sz w:val="26"/>
          <w:szCs w:val="26"/>
          <w:highlight w:val="white"/>
        </w:rPr>
        <w:t xml:space="preserve">Depending on the device's condition, it is then either marked for </w:t>
      </w:r>
      <w:r w:rsidRPr="00E41975">
        <w:rPr>
          <w:b/>
          <w:color w:val="000000" w:themeColor="text1"/>
          <w:sz w:val="26"/>
          <w:szCs w:val="26"/>
          <w:highlight w:val="white"/>
        </w:rPr>
        <w:t>RESELL</w:t>
      </w:r>
      <w:r w:rsidRPr="00E41975">
        <w:rPr>
          <w:color w:val="000000" w:themeColor="text1"/>
          <w:sz w:val="26"/>
          <w:szCs w:val="26"/>
          <w:highlight w:val="white"/>
        </w:rPr>
        <w:t xml:space="preserve"> or </w:t>
      </w:r>
      <w:r w:rsidRPr="00E41975">
        <w:rPr>
          <w:b/>
          <w:color w:val="000000" w:themeColor="text1"/>
          <w:sz w:val="26"/>
          <w:szCs w:val="26"/>
          <w:highlight w:val="white"/>
        </w:rPr>
        <w:t>RECYCLING</w:t>
      </w:r>
      <w:r w:rsidRPr="00E41975">
        <w:rPr>
          <w:color w:val="000000" w:themeColor="text1"/>
          <w:sz w:val="26"/>
          <w:szCs w:val="26"/>
          <w:highlight w:val="white"/>
        </w:rPr>
        <w:t>.</w:t>
      </w:r>
    </w:p>
    <w:p w14:paraId="79B42467" w14:textId="77777777" w:rsidR="00005425" w:rsidRPr="00E41975" w:rsidRDefault="00005425" w:rsidP="00E41975">
      <w:pPr>
        <w:spacing w:before="240" w:after="240"/>
        <w:jc w:val="both"/>
        <w:rPr>
          <w:color w:val="000000" w:themeColor="text1"/>
          <w:sz w:val="26"/>
          <w:szCs w:val="26"/>
        </w:rPr>
      </w:pPr>
      <w:r w:rsidRPr="00E41975">
        <w:rPr>
          <w:color w:val="000000" w:themeColor="text1"/>
          <w:sz w:val="26"/>
          <w:szCs w:val="26"/>
        </w:rPr>
        <w:t>Based on the description of the item status service for used iPhones, here are some architectural characteristics it must have:</w:t>
      </w:r>
    </w:p>
    <w:p w14:paraId="0EE583EC" w14:textId="77777777" w:rsidR="00005425" w:rsidRPr="00E41975" w:rsidRDefault="00005425" w:rsidP="00D979A4">
      <w:pPr>
        <w:numPr>
          <w:ilvl w:val="0"/>
          <w:numId w:val="11"/>
        </w:numPr>
        <w:spacing w:before="240" w:line="360" w:lineRule="auto"/>
        <w:jc w:val="both"/>
        <w:rPr>
          <w:color w:val="000000" w:themeColor="text1"/>
          <w:sz w:val="26"/>
          <w:szCs w:val="26"/>
        </w:rPr>
      </w:pPr>
      <w:r w:rsidRPr="00E41975">
        <w:rPr>
          <w:b/>
          <w:color w:val="000000" w:themeColor="text1"/>
          <w:sz w:val="26"/>
          <w:szCs w:val="26"/>
        </w:rPr>
        <w:t>Scalability</w:t>
      </w:r>
      <w:r w:rsidRPr="00E41975">
        <w:rPr>
          <w:color w:val="000000" w:themeColor="text1"/>
          <w:sz w:val="26"/>
          <w:szCs w:val="26"/>
        </w:rPr>
        <w:t>: The item status service needs to handle varying loads efficiently, especially during peak periods or promotional campaigns when the volume of devices being processed may increase significantly.</w:t>
      </w:r>
    </w:p>
    <w:p w14:paraId="1602BBFE" w14:textId="77777777" w:rsidR="00005425" w:rsidRPr="00E41975" w:rsidRDefault="00005425" w:rsidP="00D979A4">
      <w:pPr>
        <w:numPr>
          <w:ilvl w:val="0"/>
          <w:numId w:val="11"/>
        </w:numPr>
        <w:spacing w:line="360" w:lineRule="auto"/>
        <w:jc w:val="both"/>
        <w:rPr>
          <w:color w:val="000000" w:themeColor="text1"/>
          <w:sz w:val="26"/>
          <w:szCs w:val="26"/>
        </w:rPr>
      </w:pPr>
      <w:r w:rsidRPr="00E41975">
        <w:rPr>
          <w:b/>
          <w:color w:val="000000" w:themeColor="text1"/>
          <w:sz w:val="26"/>
          <w:szCs w:val="26"/>
        </w:rPr>
        <w:lastRenderedPageBreak/>
        <w:t>Fault Tolerance</w:t>
      </w:r>
      <w:r w:rsidRPr="00E41975">
        <w:rPr>
          <w:color w:val="000000" w:themeColor="text1"/>
          <w:sz w:val="26"/>
          <w:szCs w:val="26"/>
        </w:rPr>
        <w:t xml:space="preserve">: The service must be robust enough to handle individual failures without affecting the overall system. </w:t>
      </w:r>
    </w:p>
    <w:p w14:paraId="01F2CF27" w14:textId="77777777" w:rsidR="00005425" w:rsidRPr="00E41975" w:rsidRDefault="00005425" w:rsidP="00D979A4">
      <w:pPr>
        <w:numPr>
          <w:ilvl w:val="0"/>
          <w:numId w:val="11"/>
        </w:numPr>
        <w:spacing w:line="360" w:lineRule="auto"/>
        <w:jc w:val="both"/>
        <w:rPr>
          <w:color w:val="000000" w:themeColor="text1"/>
          <w:sz w:val="26"/>
          <w:szCs w:val="26"/>
        </w:rPr>
      </w:pPr>
      <w:r w:rsidRPr="00E41975">
        <w:rPr>
          <w:b/>
          <w:color w:val="000000" w:themeColor="text1"/>
          <w:sz w:val="26"/>
          <w:szCs w:val="26"/>
        </w:rPr>
        <w:t>Performance</w:t>
      </w:r>
      <w:r w:rsidRPr="00E41975">
        <w:rPr>
          <w:color w:val="000000" w:themeColor="text1"/>
          <w:sz w:val="26"/>
          <w:szCs w:val="26"/>
        </w:rPr>
        <w:t>: Performance is critical for the Item Status Service as it directly impacts the user experience. The service must deliver real-time updates with minimal latency, ensuring that status information is promptly available whenever a customer requests it.</w:t>
      </w:r>
    </w:p>
    <w:p w14:paraId="5B01B068" w14:textId="77777777" w:rsidR="00005425" w:rsidRPr="00E41975" w:rsidRDefault="00005425" w:rsidP="00D979A4">
      <w:pPr>
        <w:numPr>
          <w:ilvl w:val="0"/>
          <w:numId w:val="11"/>
        </w:numPr>
        <w:spacing w:line="360" w:lineRule="auto"/>
        <w:jc w:val="both"/>
        <w:rPr>
          <w:color w:val="000000" w:themeColor="text1"/>
          <w:sz w:val="26"/>
          <w:szCs w:val="26"/>
        </w:rPr>
      </w:pPr>
      <w:r w:rsidRPr="00E41975">
        <w:rPr>
          <w:b/>
          <w:color w:val="000000" w:themeColor="text1"/>
          <w:sz w:val="26"/>
          <w:szCs w:val="26"/>
        </w:rPr>
        <w:t>Security</w:t>
      </w:r>
      <w:r w:rsidRPr="00E41975">
        <w:rPr>
          <w:color w:val="000000" w:themeColor="text1"/>
          <w:sz w:val="26"/>
          <w:szCs w:val="26"/>
        </w:rPr>
        <w:t>: The Item Status Service handles sensitive information related to customer devices and their statuses. Therefore, it must implement robust security measures to protect this data. This includes encrypting data at rest and in transit, ensuring secure authentication and authorization mechanisms, and protecting against common security threats such as data breaches and unauthorized access.</w:t>
      </w:r>
    </w:p>
    <w:p w14:paraId="6AD96A2F" w14:textId="77777777" w:rsidR="00005425" w:rsidRPr="00E41975" w:rsidRDefault="00005425" w:rsidP="00D979A4">
      <w:pPr>
        <w:numPr>
          <w:ilvl w:val="0"/>
          <w:numId w:val="11"/>
        </w:numPr>
        <w:spacing w:after="240" w:line="360" w:lineRule="auto"/>
        <w:jc w:val="both"/>
        <w:rPr>
          <w:color w:val="000000" w:themeColor="text1"/>
          <w:sz w:val="26"/>
          <w:szCs w:val="26"/>
        </w:rPr>
      </w:pPr>
      <w:r w:rsidRPr="00E41975">
        <w:rPr>
          <w:b/>
          <w:color w:val="000000" w:themeColor="text1"/>
          <w:sz w:val="26"/>
          <w:szCs w:val="26"/>
        </w:rPr>
        <w:t>Availability:</w:t>
      </w:r>
      <w:r w:rsidRPr="00E41975">
        <w:rPr>
          <w:color w:val="000000" w:themeColor="text1"/>
          <w:sz w:val="26"/>
          <w:szCs w:val="26"/>
        </w:rPr>
        <w:t xml:space="preserve"> The Item Status Service must be highly available, ensuring that it is accessible to customers at all times. This involves designing the service to minimize downtime and quickly recover from failures. High availability is crucial to provide uninterrupted access to status updates, which is a key component of customer satisfaction and operational reliability.</w:t>
      </w:r>
    </w:p>
    <w:p w14:paraId="68F4CEBE" w14:textId="69461CDD" w:rsidR="00005425" w:rsidRPr="00E41975" w:rsidRDefault="00005425" w:rsidP="003B37FB">
      <w:pPr>
        <w:pStyle w:val="Heading2"/>
        <w:rPr>
          <w:b/>
          <w:color w:val="000000" w:themeColor="text1"/>
          <w:sz w:val="26"/>
          <w:szCs w:val="26"/>
        </w:rPr>
      </w:pPr>
      <w:bookmarkStart w:id="8" w:name="_Toc167115852"/>
      <w:r w:rsidRPr="00E41975">
        <w:rPr>
          <w:b/>
          <w:color w:val="000000" w:themeColor="text1"/>
          <w:sz w:val="26"/>
          <w:szCs w:val="26"/>
        </w:rPr>
        <w:t>6. Recycling Service</w:t>
      </w:r>
      <w:bookmarkEnd w:id="8"/>
    </w:p>
    <w:p w14:paraId="12AC3A79" w14:textId="77777777" w:rsidR="00005425" w:rsidRPr="00E41975" w:rsidRDefault="00005425" w:rsidP="00D979A4">
      <w:pPr>
        <w:spacing w:after="120"/>
        <w:jc w:val="both"/>
        <w:rPr>
          <w:color w:val="000000" w:themeColor="text1"/>
          <w:sz w:val="26"/>
          <w:szCs w:val="26"/>
          <w:highlight w:val="white"/>
        </w:rPr>
      </w:pPr>
      <w:r w:rsidRPr="00E41975">
        <w:rPr>
          <w:color w:val="000000" w:themeColor="text1"/>
          <w:sz w:val="26"/>
          <w:szCs w:val="26"/>
          <w:highlight w:val="white"/>
        </w:rPr>
        <w:t>After the assessment process is completed and the device's condition has been determined, the recycling company proceeds with the recycling service.</w:t>
      </w:r>
    </w:p>
    <w:p w14:paraId="744BF990" w14:textId="77777777" w:rsidR="00005425" w:rsidRPr="00E41975" w:rsidRDefault="00005425" w:rsidP="00E41975">
      <w:pPr>
        <w:jc w:val="both"/>
        <w:rPr>
          <w:color w:val="000000" w:themeColor="text1"/>
          <w:sz w:val="26"/>
          <w:szCs w:val="26"/>
          <w:highlight w:val="white"/>
        </w:rPr>
      </w:pPr>
    </w:p>
    <w:p w14:paraId="21B1FFB4"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This service encompasses the final stage of the electronic device recycling process, where the device is either safely destroyed or prepared for resale based on the outcome of the assessment.</w:t>
      </w:r>
    </w:p>
    <w:p w14:paraId="44AB4F91" w14:textId="77777777" w:rsidR="00005425" w:rsidRPr="00E41975" w:rsidRDefault="00005425" w:rsidP="00E41975">
      <w:pPr>
        <w:jc w:val="both"/>
        <w:rPr>
          <w:color w:val="000000" w:themeColor="text1"/>
          <w:sz w:val="26"/>
          <w:szCs w:val="26"/>
          <w:highlight w:val="white"/>
        </w:rPr>
      </w:pPr>
    </w:p>
    <w:p w14:paraId="7B1849D6" w14:textId="77777777" w:rsidR="00005425" w:rsidRPr="00E41975" w:rsidRDefault="00005425" w:rsidP="00E41975">
      <w:pPr>
        <w:numPr>
          <w:ilvl w:val="0"/>
          <w:numId w:val="9"/>
        </w:numPr>
        <w:jc w:val="both"/>
        <w:rPr>
          <w:b/>
          <w:color w:val="000000" w:themeColor="text1"/>
          <w:sz w:val="26"/>
          <w:szCs w:val="26"/>
          <w:highlight w:val="white"/>
        </w:rPr>
      </w:pPr>
      <w:r w:rsidRPr="00E41975">
        <w:rPr>
          <w:b/>
          <w:color w:val="000000" w:themeColor="text1"/>
          <w:sz w:val="26"/>
          <w:szCs w:val="26"/>
          <w:highlight w:val="white"/>
        </w:rPr>
        <w:t>Safe destruction</w:t>
      </w:r>
    </w:p>
    <w:p w14:paraId="6DD5809D" w14:textId="77777777" w:rsidR="00005425" w:rsidRPr="00E41975" w:rsidRDefault="00005425" w:rsidP="00E41975">
      <w:pPr>
        <w:jc w:val="both"/>
        <w:rPr>
          <w:b/>
          <w:color w:val="000000" w:themeColor="text1"/>
          <w:sz w:val="26"/>
          <w:szCs w:val="26"/>
          <w:highlight w:val="white"/>
        </w:rPr>
      </w:pPr>
    </w:p>
    <w:p w14:paraId="32B3FA33"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Devices that are deemed unsuitable for resale due to irreparable damage, significant defects, or outdated technology undergo safe destruction.</w:t>
      </w:r>
    </w:p>
    <w:p w14:paraId="3D925769" w14:textId="77777777" w:rsidR="00005425" w:rsidRPr="00E41975" w:rsidRDefault="00005425" w:rsidP="00E41975">
      <w:pPr>
        <w:ind w:left="720"/>
        <w:jc w:val="both"/>
        <w:rPr>
          <w:color w:val="000000" w:themeColor="text1"/>
          <w:sz w:val="26"/>
          <w:szCs w:val="26"/>
          <w:highlight w:val="white"/>
        </w:rPr>
      </w:pPr>
    </w:p>
    <w:p w14:paraId="32302BAA"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This process involves environmentally responsible disposal methods to ensure compliance with regulations and minimize ecological impact.</w:t>
      </w:r>
    </w:p>
    <w:p w14:paraId="7D07EE66" w14:textId="77777777" w:rsidR="00005425" w:rsidRPr="00E41975" w:rsidRDefault="00005425" w:rsidP="00E41975">
      <w:pPr>
        <w:ind w:left="720"/>
        <w:jc w:val="both"/>
        <w:rPr>
          <w:color w:val="000000" w:themeColor="text1"/>
          <w:sz w:val="26"/>
          <w:szCs w:val="26"/>
          <w:highlight w:val="white"/>
        </w:rPr>
      </w:pPr>
    </w:p>
    <w:p w14:paraId="3451B07F"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Components that can be recycled are separated and processed through specialized recycling facilities to recover valuable materials, such as RAM, ROM, CAMERA, BATTERY.</w:t>
      </w:r>
    </w:p>
    <w:p w14:paraId="3CECD247" w14:textId="77777777" w:rsidR="00005425" w:rsidRPr="00E41975" w:rsidRDefault="00005425" w:rsidP="00E41975">
      <w:pPr>
        <w:ind w:left="720"/>
        <w:jc w:val="both"/>
        <w:rPr>
          <w:color w:val="000000" w:themeColor="text1"/>
          <w:sz w:val="26"/>
          <w:szCs w:val="26"/>
          <w:highlight w:val="white"/>
        </w:rPr>
      </w:pPr>
    </w:p>
    <w:p w14:paraId="644BB4F9"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Data wiping procedures are implemented to securely erase any remaining personal or sensitive information stored on the device, ensuring customer privacy and data security.</w:t>
      </w:r>
    </w:p>
    <w:p w14:paraId="476AA3BA" w14:textId="77777777" w:rsidR="00005425" w:rsidRPr="00E41975" w:rsidRDefault="00005425" w:rsidP="00E41975">
      <w:pPr>
        <w:jc w:val="both"/>
        <w:rPr>
          <w:color w:val="000000" w:themeColor="text1"/>
          <w:sz w:val="26"/>
          <w:szCs w:val="26"/>
          <w:highlight w:val="white"/>
        </w:rPr>
      </w:pPr>
    </w:p>
    <w:p w14:paraId="6117E64B" w14:textId="77777777" w:rsidR="00005425" w:rsidRPr="00E41975" w:rsidRDefault="00005425" w:rsidP="00E41975">
      <w:pPr>
        <w:numPr>
          <w:ilvl w:val="0"/>
          <w:numId w:val="9"/>
        </w:numPr>
        <w:jc w:val="both"/>
        <w:rPr>
          <w:b/>
          <w:color w:val="000000" w:themeColor="text1"/>
          <w:sz w:val="26"/>
          <w:szCs w:val="26"/>
          <w:highlight w:val="white"/>
        </w:rPr>
      </w:pPr>
      <w:r w:rsidRPr="00E41975">
        <w:rPr>
          <w:b/>
          <w:color w:val="000000" w:themeColor="text1"/>
          <w:sz w:val="26"/>
          <w:szCs w:val="26"/>
          <w:highlight w:val="white"/>
        </w:rPr>
        <w:t>Resale preparation</w:t>
      </w:r>
    </w:p>
    <w:p w14:paraId="6CEAAF46" w14:textId="77777777" w:rsidR="00005425" w:rsidRPr="00E41975" w:rsidRDefault="00005425" w:rsidP="00E41975">
      <w:pPr>
        <w:ind w:left="720"/>
        <w:jc w:val="both"/>
        <w:rPr>
          <w:color w:val="000000" w:themeColor="text1"/>
          <w:sz w:val="26"/>
          <w:szCs w:val="26"/>
          <w:highlight w:val="white"/>
        </w:rPr>
      </w:pPr>
    </w:p>
    <w:p w14:paraId="0252FD14"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Devices that meet the criteria for resale undergo refurbishment and preparation to maximize their value in the secondary market.</w:t>
      </w:r>
    </w:p>
    <w:p w14:paraId="44C3AA6D" w14:textId="77777777" w:rsidR="00005425" w:rsidRPr="00E41975" w:rsidRDefault="00005425" w:rsidP="00E41975">
      <w:pPr>
        <w:ind w:left="720"/>
        <w:jc w:val="both"/>
        <w:rPr>
          <w:color w:val="000000" w:themeColor="text1"/>
          <w:sz w:val="26"/>
          <w:szCs w:val="26"/>
          <w:highlight w:val="white"/>
        </w:rPr>
      </w:pPr>
    </w:p>
    <w:p w14:paraId="216E005A"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Cosmetic imperfections are addressed through cleaning, polishing, and, if necessary, minor repairs to restore the device to a like-new appearance.</w:t>
      </w:r>
    </w:p>
    <w:p w14:paraId="141044A1" w14:textId="77777777" w:rsidR="00005425" w:rsidRPr="00E41975" w:rsidRDefault="00005425" w:rsidP="00E41975">
      <w:pPr>
        <w:ind w:left="720"/>
        <w:jc w:val="both"/>
        <w:rPr>
          <w:color w:val="000000" w:themeColor="text1"/>
          <w:sz w:val="26"/>
          <w:szCs w:val="26"/>
          <w:highlight w:val="white"/>
        </w:rPr>
      </w:pPr>
    </w:p>
    <w:p w14:paraId="4F25965A"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Functional components are thoroughly tested and, if needed, replaced to ensure optimal performance and reliability.</w:t>
      </w:r>
    </w:p>
    <w:p w14:paraId="7005C792" w14:textId="77777777" w:rsidR="00005425" w:rsidRPr="00E41975" w:rsidRDefault="00005425" w:rsidP="00E41975">
      <w:pPr>
        <w:ind w:left="720"/>
        <w:jc w:val="both"/>
        <w:rPr>
          <w:color w:val="000000" w:themeColor="text1"/>
          <w:sz w:val="26"/>
          <w:szCs w:val="26"/>
          <w:highlight w:val="white"/>
        </w:rPr>
      </w:pPr>
    </w:p>
    <w:p w14:paraId="28C613D1"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Data wiping procedures are executed to erase any existing user data, restoring the device to its factory settings and safeguarding customer privacy.</w:t>
      </w:r>
    </w:p>
    <w:p w14:paraId="51F3026E" w14:textId="77777777" w:rsidR="00005425" w:rsidRPr="00E41975" w:rsidRDefault="00005425" w:rsidP="00E41975">
      <w:pPr>
        <w:ind w:left="720"/>
        <w:jc w:val="both"/>
        <w:rPr>
          <w:color w:val="000000" w:themeColor="text1"/>
          <w:sz w:val="26"/>
          <w:szCs w:val="26"/>
          <w:highlight w:val="white"/>
        </w:rPr>
      </w:pPr>
    </w:p>
    <w:p w14:paraId="72B11711"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Once refurbished, devices are carefully packaged and labeled for resale, including all necessary accessories and documentation.</w:t>
      </w:r>
    </w:p>
    <w:p w14:paraId="0ECED09A" w14:textId="77777777" w:rsidR="00005425" w:rsidRPr="00E41975" w:rsidRDefault="00005425" w:rsidP="00E41975">
      <w:pPr>
        <w:ind w:left="720"/>
        <w:jc w:val="both"/>
        <w:rPr>
          <w:color w:val="000000" w:themeColor="text1"/>
          <w:sz w:val="26"/>
          <w:szCs w:val="26"/>
          <w:highlight w:val="white"/>
        </w:rPr>
      </w:pPr>
    </w:p>
    <w:p w14:paraId="49DEF625" w14:textId="02F67DAC"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Pricing strategies are implemented based on market demand, device condition, and competitive analysis to optimize resale value and profitability.</w:t>
      </w:r>
    </w:p>
    <w:p w14:paraId="0995B4BF" w14:textId="77777777" w:rsidR="00005425" w:rsidRPr="00E41975" w:rsidRDefault="00005425" w:rsidP="003B37FB">
      <w:pPr>
        <w:pStyle w:val="Heading2"/>
        <w:rPr>
          <w:b/>
          <w:color w:val="000000" w:themeColor="text1"/>
          <w:sz w:val="26"/>
          <w:szCs w:val="26"/>
        </w:rPr>
      </w:pPr>
      <w:bookmarkStart w:id="9" w:name="_Toc167115853"/>
      <w:r w:rsidRPr="00E41975">
        <w:rPr>
          <w:b/>
          <w:color w:val="000000" w:themeColor="text1"/>
          <w:sz w:val="26"/>
          <w:szCs w:val="26"/>
        </w:rPr>
        <w:t>7. Reporting Service</w:t>
      </w:r>
      <w:bookmarkEnd w:id="9"/>
    </w:p>
    <w:p w14:paraId="4F43CBEB" w14:textId="77777777" w:rsidR="00005425" w:rsidRPr="00E41975" w:rsidRDefault="00005425" w:rsidP="00E41975">
      <w:pPr>
        <w:jc w:val="both"/>
        <w:rPr>
          <w:b/>
          <w:color w:val="000000" w:themeColor="text1"/>
          <w:sz w:val="26"/>
          <w:szCs w:val="26"/>
        </w:rPr>
      </w:pPr>
    </w:p>
    <w:p w14:paraId="76F2C99D" w14:textId="77777777" w:rsidR="00005425" w:rsidRDefault="00005425" w:rsidP="00E41975">
      <w:pPr>
        <w:jc w:val="both"/>
        <w:rPr>
          <w:color w:val="000000" w:themeColor="text1"/>
          <w:sz w:val="26"/>
          <w:szCs w:val="26"/>
          <w:highlight w:val="white"/>
        </w:rPr>
      </w:pPr>
      <w:r w:rsidRPr="00E41975">
        <w:rPr>
          <w:color w:val="000000" w:themeColor="text1"/>
          <w:sz w:val="26"/>
          <w:szCs w:val="26"/>
          <w:highlight w:val="white"/>
        </w:rPr>
        <w:t>The Reporting Service plays a critical role in analyzing and utilizing data gathered throughout the electronic device recycling process to inform decision-making, identify trends, and optimize operational efficiency. This service involves several key business processes:</w:t>
      </w:r>
    </w:p>
    <w:p w14:paraId="6049DCE3" w14:textId="77777777" w:rsidR="00096E01" w:rsidRDefault="00096E01" w:rsidP="00E41975">
      <w:pPr>
        <w:jc w:val="both"/>
        <w:rPr>
          <w:color w:val="000000" w:themeColor="text1"/>
          <w:sz w:val="26"/>
          <w:szCs w:val="26"/>
          <w:highlight w:val="white"/>
        </w:rPr>
      </w:pPr>
    </w:p>
    <w:p w14:paraId="3A5C6BE2" w14:textId="77777777" w:rsidR="00096E01" w:rsidRDefault="00096E01" w:rsidP="00E41975">
      <w:pPr>
        <w:jc w:val="both"/>
        <w:rPr>
          <w:color w:val="000000" w:themeColor="text1"/>
          <w:sz w:val="26"/>
          <w:szCs w:val="26"/>
          <w:highlight w:val="white"/>
        </w:rPr>
      </w:pPr>
    </w:p>
    <w:p w14:paraId="493F1720" w14:textId="77777777" w:rsidR="00096E01" w:rsidRDefault="00096E01" w:rsidP="00E41975">
      <w:pPr>
        <w:jc w:val="both"/>
        <w:rPr>
          <w:color w:val="000000" w:themeColor="text1"/>
          <w:sz w:val="26"/>
          <w:szCs w:val="26"/>
          <w:highlight w:val="white"/>
        </w:rPr>
      </w:pPr>
    </w:p>
    <w:p w14:paraId="4D58F49C" w14:textId="77777777" w:rsidR="00096E01" w:rsidRPr="00E41975" w:rsidRDefault="00096E01" w:rsidP="00E41975">
      <w:pPr>
        <w:jc w:val="both"/>
        <w:rPr>
          <w:color w:val="000000" w:themeColor="text1"/>
          <w:sz w:val="26"/>
          <w:szCs w:val="26"/>
          <w:highlight w:val="white"/>
        </w:rPr>
      </w:pPr>
    </w:p>
    <w:p w14:paraId="5B2D84AB" w14:textId="77777777" w:rsidR="00005425" w:rsidRPr="00E41975" w:rsidRDefault="00005425" w:rsidP="00E41975">
      <w:pPr>
        <w:jc w:val="both"/>
        <w:rPr>
          <w:color w:val="000000" w:themeColor="text1"/>
          <w:sz w:val="26"/>
          <w:szCs w:val="26"/>
          <w:highlight w:val="white"/>
        </w:rPr>
      </w:pPr>
    </w:p>
    <w:p w14:paraId="7C477F0A" w14:textId="77777777" w:rsidR="00005425" w:rsidRPr="00E41975" w:rsidRDefault="00005425" w:rsidP="00E41975">
      <w:pPr>
        <w:numPr>
          <w:ilvl w:val="0"/>
          <w:numId w:val="2"/>
        </w:numPr>
        <w:jc w:val="both"/>
        <w:rPr>
          <w:b/>
          <w:color w:val="000000" w:themeColor="text1"/>
          <w:sz w:val="26"/>
          <w:szCs w:val="26"/>
          <w:highlight w:val="white"/>
        </w:rPr>
      </w:pPr>
      <w:r w:rsidRPr="00E41975">
        <w:rPr>
          <w:b/>
          <w:color w:val="000000" w:themeColor="text1"/>
          <w:sz w:val="26"/>
          <w:szCs w:val="26"/>
          <w:highlight w:val="white"/>
        </w:rPr>
        <w:lastRenderedPageBreak/>
        <w:t>Data collection</w:t>
      </w:r>
    </w:p>
    <w:p w14:paraId="5DE1AA8D" w14:textId="77777777" w:rsidR="00005425" w:rsidRPr="00E41975" w:rsidRDefault="00005425" w:rsidP="00E41975">
      <w:pPr>
        <w:jc w:val="both"/>
        <w:rPr>
          <w:b/>
          <w:color w:val="000000" w:themeColor="text1"/>
          <w:sz w:val="26"/>
          <w:szCs w:val="26"/>
          <w:highlight w:val="white"/>
        </w:rPr>
      </w:pPr>
    </w:p>
    <w:p w14:paraId="3558D03F"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The first step in the reporting process is to collect and aggregate data from various stages of the recycling system, including quoting, receiving, assessment, recycling, and accounting.</w:t>
      </w:r>
    </w:p>
    <w:p w14:paraId="2B39BF61" w14:textId="77777777" w:rsidR="00005425" w:rsidRPr="00E41975" w:rsidRDefault="00005425" w:rsidP="00E41975">
      <w:pPr>
        <w:jc w:val="both"/>
        <w:rPr>
          <w:color w:val="000000" w:themeColor="text1"/>
          <w:sz w:val="26"/>
          <w:szCs w:val="26"/>
          <w:highlight w:val="white"/>
        </w:rPr>
      </w:pPr>
    </w:p>
    <w:p w14:paraId="616FB272"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Data is gathered from multiple sources, such as online platforms, tracking systems, inspection records, customer interactions, and financial transactions.</w:t>
      </w:r>
    </w:p>
    <w:p w14:paraId="151DA0D3" w14:textId="77777777" w:rsidR="00005425" w:rsidRPr="00E41975" w:rsidRDefault="00005425" w:rsidP="00E41975">
      <w:pPr>
        <w:jc w:val="both"/>
        <w:rPr>
          <w:color w:val="000000" w:themeColor="text1"/>
          <w:sz w:val="26"/>
          <w:szCs w:val="26"/>
          <w:highlight w:val="white"/>
        </w:rPr>
      </w:pPr>
    </w:p>
    <w:p w14:paraId="2CAF773A"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This data encompasses a wide range of metrics, including device condition, customer demographics, recycling volumes, revenue streams, and operational costs.</w:t>
      </w:r>
    </w:p>
    <w:p w14:paraId="092AA65A" w14:textId="77777777" w:rsidR="00005425" w:rsidRPr="00E41975" w:rsidRDefault="00005425" w:rsidP="00E41975">
      <w:pPr>
        <w:jc w:val="both"/>
        <w:rPr>
          <w:color w:val="000000" w:themeColor="text1"/>
          <w:sz w:val="26"/>
          <w:szCs w:val="26"/>
          <w:highlight w:val="white"/>
        </w:rPr>
      </w:pPr>
    </w:p>
    <w:p w14:paraId="443C8C08" w14:textId="77777777" w:rsidR="00005425" w:rsidRPr="00E41975" w:rsidRDefault="00005425" w:rsidP="00E41975">
      <w:pPr>
        <w:numPr>
          <w:ilvl w:val="0"/>
          <w:numId w:val="2"/>
        </w:numPr>
        <w:jc w:val="both"/>
        <w:rPr>
          <w:b/>
          <w:color w:val="000000" w:themeColor="text1"/>
          <w:sz w:val="26"/>
          <w:szCs w:val="26"/>
          <w:highlight w:val="white"/>
        </w:rPr>
      </w:pPr>
      <w:r w:rsidRPr="00E41975">
        <w:rPr>
          <w:b/>
          <w:color w:val="000000" w:themeColor="text1"/>
          <w:sz w:val="26"/>
          <w:szCs w:val="26"/>
          <w:highlight w:val="white"/>
        </w:rPr>
        <w:t xml:space="preserve">Data analysis </w:t>
      </w:r>
    </w:p>
    <w:p w14:paraId="61D4F7BB" w14:textId="77777777" w:rsidR="00005425" w:rsidRPr="00E41975" w:rsidRDefault="00005425" w:rsidP="00E41975">
      <w:pPr>
        <w:ind w:left="720"/>
        <w:jc w:val="both"/>
        <w:rPr>
          <w:b/>
          <w:color w:val="000000" w:themeColor="text1"/>
          <w:sz w:val="26"/>
          <w:szCs w:val="26"/>
          <w:highlight w:val="white"/>
        </w:rPr>
      </w:pPr>
    </w:p>
    <w:p w14:paraId="42309F32"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Once the data is collected, it undergoes rigorous analysis to extract meaningful insights and identify patterns.</w:t>
      </w:r>
    </w:p>
    <w:p w14:paraId="5E5807F8" w14:textId="77777777" w:rsidR="00005425" w:rsidRPr="00E41975" w:rsidRDefault="00005425" w:rsidP="00E41975">
      <w:pPr>
        <w:jc w:val="both"/>
        <w:rPr>
          <w:color w:val="000000" w:themeColor="text1"/>
          <w:sz w:val="26"/>
          <w:szCs w:val="26"/>
          <w:highlight w:val="white"/>
        </w:rPr>
      </w:pPr>
    </w:p>
    <w:p w14:paraId="7236A7E2"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Statistical methods, data visualization techniques, and machine learning algorithms may be employed to analyze large datasets and uncover hidden trends.</w:t>
      </w:r>
    </w:p>
    <w:p w14:paraId="35D36D6E" w14:textId="77777777" w:rsidR="00005425" w:rsidRPr="00E41975" w:rsidRDefault="00005425" w:rsidP="00E41975">
      <w:pPr>
        <w:jc w:val="both"/>
        <w:rPr>
          <w:color w:val="000000" w:themeColor="text1"/>
          <w:sz w:val="26"/>
          <w:szCs w:val="26"/>
          <w:highlight w:val="white"/>
        </w:rPr>
      </w:pPr>
    </w:p>
    <w:p w14:paraId="0B19F732"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Key performance indicators (KPIs) are established to measure the effectiveness and efficiency of the recycling system, such as recycling rates, customer satisfaction scores, revenue growth, and operational efficiency.</w:t>
      </w:r>
    </w:p>
    <w:p w14:paraId="7E2CF1A8" w14:textId="77777777" w:rsidR="00005425" w:rsidRPr="00E41975" w:rsidRDefault="00005425" w:rsidP="00E41975">
      <w:pPr>
        <w:jc w:val="both"/>
        <w:rPr>
          <w:color w:val="000000" w:themeColor="text1"/>
          <w:sz w:val="26"/>
          <w:szCs w:val="26"/>
          <w:highlight w:val="white"/>
        </w:rPr>
      </w:pPr>
    </w:p>
    <w:p w14:paraId="1D3FB896"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Comparative analysis may be conducted to benchmark performance against industry standards or previous periods, enabling stakeholders to assess progress and identify areas for improvement.</w:t>
      </w:r>
    </w:p>
    <w:p w14:paraId="7E15D841" w14:textId="77777777" w:rsidR="00005425" w:rsidRPr="00E41975" w:rsidRDefault="00005425" w:rsidP="00E41975">
      <w:pPr>
        <w:jc w:val="both"/>
        <w:rPr>
          <w:color w:val="000000" w:themeColor="text1"/>
          <w:sz w:val="26"/>
          <w:szCs w:val="26"/>
          <w:highlight w:val="white"/>
        </w:rPr>
      </w:pPr>
    </w:p>
    <w:p w14:paraId="27164434" w14:textId="77777777" w:rsidR="00005425" w:rsidRPr="00E41975" w:rsidRDefault="00005425" w:rsidP="00E41975">
      <w:pPr>
        <w:numPr>
          <w:ilvl w:val="0"/>
          <w:numId w:val="2"/>
        </w:numPr>
        <w:jc w:val="both"/>
        <w:rPr>
          <w:b/>
          <w:color w:val="000000" w:themeColor="text1"/>
          <w:sz w:val="26"/>
          <w:szCs w:val="26"/>
          <w:highlight w:val="white"/>
        </w:rPr>
      </w:pPr>
      <w:r w:rsidRPr="00E41975">
        <w:rPr>
          <w:b/>
          <w:color w:val="000000" w:themeColor="text1"/>
          <w:sz w:val="26"/>
          <w:szCs w:val="26"/>
          <w:highlight w:val="white"/>
        </w:rPr>
        <w:t>Predictive analytics</w:t>
      </w:r>
    </w:p>
    <w:p w14:paraId="1C434BD8" w14:textId="77777777" w:rsidR="00005425" w:rsidRPr="00E41975" w:rsidRDefault="00005425" w:rsidP="00E41975">
      <w:pPr>
        <w:ind w:left="720"/>
        <w:jc w:val="both"/>
        <w:rPr>
          <w:b/>
          <w:color w:val="000000" w:themeColor="text1"/>
          <w:sz w:val="26"/>
          <w:szCs w:val="26"/>
          <w:highlight w:val="white"/>
        </w:rPr>
      </w:pPr>
    </w:p>
    <w:p w14:paraId="5CC165D9"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Building on the insights gained from historical data analysis, predictive analytics techniques are used to forecast future trends and outcomes.</w:t>
      </w:r>
    </w:p>
    <w:p w14:paraId="026D2182" w14:textId="77777777" w:rsidR="00005425" w:rsidRPr="00E41975" w:rsidRDefault="00005425" w:rsidP="00E41975">
      <w:pPr>
        <w:jc w:val="both"/>
        <w:rPr>
          <w:color w:val="000000" w:themeColor="text1"/>
          <w:sz w:val="26"/>
          <w:szCs w:val="26"/>
          <w:highlight w:val="white"/>
        </w:rPr>
      </w:pPr>
    </w:p>
    <w:p w14:paraId="2FAB2C61"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Predictive models may be developed to anticipate device recycling volumes, market demand for refurbished devices, customer preferences, and technological advancements.</w:t>
      </w:r>
    </w:p>
    <w:p w14:paraId="54D248E6" w14:textId="77777777" w:rsidR="00005425" w:rsidRPr="00E41975" w:rsidRDefault="00005425" w:rsidP="00E41975">
      <w:pPr>
        <w:jc w:val="both"/>
        <w:rPr>
          <w:color w:val="000000" w:themeColor="text1"/>
          <w:sz w:val="26"/>
          <w:szCs w:val="26"/>
          <w:highlight w:val="white"/>
        </w:rPr>
      </w:pPr>
    </w:p>
    <w:p w14:paraId="22439139"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lastRenderedPageBreak/>
        <w:t>These predictive insights enable the recycling company to proactively adjust strategies, allocate resources effectively, and capitalize on emerging opportunities.</w:t>
      </w:r>
    </w:p>
    <w:p w14:paraId="1527003E" w14:textId="77777777" w:rsidR="00005425" w:rsidRPr="00E41975" w:rsidRDefault="00005425" w:rsidP="00E41975">
      <w:pPr>
        <w:jc w:val="both"/>
        <w:rPr>
          <w:color w:val="000000" w:themeColor="text1"/>
          <w:sz w:val="26"/>
          <w:szCs w:val="26"/>
          <w:highlight w:val="white"/>
        </w:rPr>
      </w:pPr>
    </w:p>
    <w:p w14:paraId="1440F769" w14:textId="77777777" w:rsidR="00005425" w:rsidRPr="00E41975" w:rsidRDefault="00005425" w:rsidP="00E41975">
      <w:pPr>
        <w:numPr>
          <w:ilvl w:val="0"/>
          <w:numId w:val="2"/>
        </w:numPr>
        <w:jc w:val="both"/>
        <w:rPr>
          <w:b/>
          <w:color w:val="000000" w:themeColor="text1"/>
          <w:sz w:val="26"/>
          <w:szCs w:val="26"/>
          <w:highlight w:val="white"/>
        </w:rPr>
      </w:pPr>
      <w:r w:rsidRPr="00E41975">
        <w:rPr>
          <w:b/>
          <w:color w:val="000000" w:themeColor="text1"/>
          <w:sz w:val="26"/>
          <w:szCs w:val="26"/>
          <w:highlight w:val="white"/>
        </w:rPr>
        <w:t>Actionable recommendations</w:t>
      </w:r>
    </w:p>
    <w:p w14:paraId="1B60230E" w14:textId="77777777" w:rsidR="00005425" w:rsidRPr="00E41975" w:rsidRDefault="00005425" w:rsidP="00E41975">
      <w:pPr>
        <w:ind w:left="720"/>
        <w:jc w:val="both"/>
        <w:rPr>
          <w:b/>
          <w:color w:val="000000" w:themeColor="text1"/>
          <w:sz w:val="26"/>
          <w:szCs w:val="26"/>
          <w:highlight w:val="white"/>
        </w:rPr>
      </w:pPr>
    </w:p>
    <w:p w14:paraId="522D947F"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Based on the findings from data analysis and predictive analytics, actionable recommendations are formulated to drive continuous improvement and strategic decision-making.</w:t>
      </w:r>
    </w:p>
    <w:p w14:paraId="39A69FC2" w14:textId="77777777" w:rsidR="00005425" w:rsidRPr="00E41975" w:rsidRDefault="00005425" w:rsidP="00E41975">
      <w:pPr>
        <w:jc w:val="both"/>
        <w:rPr>
          <w:color w:val="000000" w:themeColor="text1"/>
          <w:sz w:val="26"/>
          <w:szCs w:val="26"/>
          <w:highlight w:val="white"/>
        </w:rPr>
      </w:pPr>
    </w:p>
    <w:p w14:paraId="484BA43A" w14:textId="77777777" w:rsidR="00005425" w:rsidRPr="00E41975" w:rsidRDefault="00005425" w:rsidP="00E41975">
      <w:pPr>
        <w:jc w:val="both"/>
        <w:rPr>
          <w:color w:val="000000" w:themeColor="text1"/>
          <w:sz w:val="26"/>
          <w:szCs w:val="26"/>
          <w:highlight w:val="white"/>
        </w:rPr>
      </w:pPr>
      <w:r w:rsidRPr="00E41975">
        <w:rPr>
          <w:color w:val="000000" w:themeColor="text1"/>
          <w:sz w:val="26"/>
          <w:szCs w:val="26"/>
          <w:highlight w:val="white"/>
        </w:rPr>
        <w:t>Recommendations may include adjustments to pricing strategies, optimization of refurbishment processes, enhancements to customer engagement initiatives, or investments in technology and infrastructure.</w:t>
      </w:r>
    </w:p>
    <w:p w14:paraId="18E81B3E" w14:textId="77777777" w:rsidR="00005425" w:rsidRPr="00E41975" w:rsidRDefault="00005425" w:rsidP="00E41975">
      <w:pPr>
        <w:jc w:val="both"/>
        <w:rPr>
          <w:color w:val="000000" w:themeColor="text1"/>
          <w:sz w:val="26"/>
          <w:szCs w:val="26"/>
          <w:highlight w:val="white"/>
        </w:rPr>
      </w:pPr>
    </w:p>
    <w:p w14:paraId="7E49B52C" w14:textId="369DB56A" w:rsidR="00005425" w:rsidRPr="003B37FB" w:rsidRDefault="00005425" w:rsidP="00E41975">
      <w:pPr>
        <w:jc w:val="both"/>
        <w:rPr>
          <w:color w:val="000000" w:themeColor="text1"/>
          <w:sz w:val="26"/>
          <w:szCs w:val="26"/>
          <w:highlight w:val="white"/>
        </w:rPr>
      </w:pPr>
      <w:r w:rsidRPr="00E41975">
        <w:rPr>
          <w:color w:val="000000" w:themeColor="text1"/>
          <w:sz w:val="26"/>
          <w:szCs w:val="26"/>
          <w:highlight w:val="white"/>
        </w:rPr>
        <w:t>These recommendations are presented in detailed reports, accompanied by insights into the rationale behind each recommendation and potential outcomes.</w:t>
      </w:r>
    </w:p>
    <w:p w14:paraId="7E06A668" w14:textId="17311200" w:rsidR="00E41975" w:rsidRPr="00E41975" w:rsidRDefault="00005425" w:rsidP="003B37FB">
      <w:pPr>
        <w:pStyle w:val="Heading1"/>
        <w:rPr>
          <w:b/>
          <w:color w:val="000000" w:themeColor="text1"/>
          <w:sz w:val="28"/>
          <w:szCs w:val="28"/>
          <w:highlight w:val="white"/>
        </w:rPr>
      </w:pPr>
      <w:bookmarkStart w:id="10" w:name="_Toc167115854"/>
      <w:r w:rsidRPr="00E41975">
        <w:rPr>
          <w:b/>
          <w:bCs/>
          <w:color w:val="000000" w:themeColor="text1"/>
          <w:sz w:val="28"/>
          <w:szCs w:val="28"/>
          <w:highlight w:val="white"/>
          <w:lang w:val="en-US"/>
        </w:rPr>
        <w:t xml:space="preserve">IV. </w:t>
      </w:r>
      <w:r w:rsidR="00E41975" w:rsidRPr="00E41975">
        <w:rPr>
          <w:b/>
          <w:bCs/>
          <w:color w:val="000000" w:themeColor="text1"/>
          <w:sz w:val="28"/>
          <w:szCs w:val="28"/>
          <w:highlight w:val="white"/>
        </w:rPr>
        <w:t>Detailed Service Architecture</w:t>
      </w:r>
      <w:bookmarkEnd w:id="10"/>
    </w:p>
    <w:p w14:paraId="77A69E5A" w14:textId="77777777" w:rsidR="00CB0A25" w:rsidRDefault="00CB0A25" w:rsidP="00D979A4">
      <w:pPr>
        <w:spacing w:after="120"/>
        <w:jc w:val="both"/>
        <w:rPr>
          <w:color w:val="000000" w:themeColor="text1"/>
          <w:sz w:val="26"/>
          <w:szCs w:val="26"/>
          <w:highlight w:val="white"/>
        </w:rPr>
      </w:pPr>
      <w:r w:rsidRPr="00E41975">
        <w:rPr>
          <w:color w:val="000000" w:themeColor="text1"/>
          <w:sz w:val="26"/>
          <w:szCs w:val="26"/>
          <w:highlight w:val="white"/>
        </w:rPr>
        <w:t xml:space="preserve">In our electronic recycling system, we have chosen to implement a layered architecture for each of the seven key services. While the overall system is service-based, each individual service leverages the layered architecture due to its simplicity, familiarity, and low cost. </w:t>
      </w:r>
    </w:p>
    <w:p w14:paraId="6651251F" w14:textId="77777777" w:rsidR="00E41975" w:rsidRPr="00E41975" w:rsidRDefault="00E41975" w:rsidP="00E41975">
      <w:pPr>
        <w:jc w:val="both"/>
        <w:rPr>
          <w:color w:val="000000" w:themeColor="text1"/>
          <w:sz w:val="26"/>
          <w:szCs w:val="26"/>
          <w:highlight w:val="white"/>
        </w:rPr>
      </w:pPr>
    </w:p>
    <w:p w14:paraId="3804CADC" w14:textId="023979A7" w:rsidR="00CB0A25" w:rsidRPr="00E41975" w:rsidRDefault="003B1150" w:rsidP="00E41975">
      <w:pPr>
        <w:jc w:val="both"/>
        <w:rPr>
          <w:color w:val="000000" w:themeColor="text1"/>
          <w:sz w:val="26"/>
          <w:szCs w:val="26"/>
          <w:highlight w:val="white"/>
        </w:rPr>
      </w:pPr>
      <w:r w:rsidRPr="00E41975">
        <w:rPr>
          <w:noProof/>
          <w:color w:val="000000" w:themeColor="text1"/>
          <w:sz w:val="26"/>
          <w:szCs w:val="26"/>
        </w:rPr>
        <w:drawing>
          <wp:inline distT="0" distB="0" distL="0" distR="0" wp14:anchorId="71FC9D62" wp14:editId="64C0DFE3">
            <wp:extent cx="5733415" cy="252031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2520315"/>
                    </a:xfrm>
                    <a:prstGeom prst="rect">
                      <a:avLst/>
                    </a:prstGeom>
                  </pic:spPr>
                </pic:pic>
              </a:graphicData>
            </a:graphic>
          </wp:inline>
        </w:drawing>
      </w:r>
    </w:p>
    <w:p w14:paraId="66DED27B" w14:textId="77777777" w:rsidR="00E41975" w:rsidRDefault="00E41975" w:rsidP="00E41975">
      <w:pPr>
        <w:jc w:val="both"/>
        <w:rPr>
          <w:color w:val="000000" w:themeColor="text1"/>
          <w:sz w:val="26"/>
          <w:szCs w:val="26"/>
          <w:highlight w:val="white"/>
        </w:rPr>
      </w:pPr>
    </w:p>
    <w:p w14:paraId="1ABDBB10" w14:textId="520A0E99" w:rsidR="0053288B" w:rsidRPr="00E41975" w:rsidRDefault="00CB0A25" w:rsidP="00E41975">
      <w:pPr>
        <w:jc w:val="both"/>
        <w:rPr>
          <w:color w:val="000000" w:themeColor="text1"/>
          <w:sz w:val="26"/>
          <w:szCs w:val="26"/>
          <w:lang w:val="en-US"/>
        </w:rPr>
      </w:pPr>
      <w:r w:rsidRPr="00E41975">
        <w:rPr>
          <w:color w:val="000000" w:themeColor="text1"/>
          <w:sz w:val="26"/>
          <w:szCs w:val="26"/>
          <w:highlight w:val="white"/>
        </w:rPr>
        <w:t>Here’s why this approach is beneficial for our specific context</w:t>
      </w:r>
      <w:r w:rsidRPr="00E41975">
        <w:rPr>
          <w:color w:val="000000" w:themeColor="text1"/>
          <w:sz w:val="26"/>
          <w:szCs w:val="26"/>
          <w:lang w:val="en-US"/>
        </w:rPr>
        <w:t>:</w:t>
      </w:r>
    </w:p>
    <w:p w14:paraId="081C7770" w14:textId="77777777" w:rsidR="00CB0A25" w:rsidRPr="00E41975" w:rsidRDefault="00CB0A25" w:rsidP="00E41975">
      <w:pPr>
        <w:jc w:val="both"/>
        <w:rPr>
          <w:color w:val="000000" w:themeColor="text1"/>
          <w:sz w:val="26"/>
          <w:szCs w:val="26"/>
          <w:lang w:val="en-US"/>
        </w:rPr>
      </w:pPr>
    </w:p>
    <w:p w14:paraId="255F1A07" w14:textId="075A6A87" w:rsidR="00CB0A25" w:rsidRPr="00E41975" w:rsidRDefault="00E41975" w:rsidP="00D979A4">
      <w:pPr>
        <w:spacing w:after="120"/>
        <w:jc w:val="both"/>
        <w:rPr>
          <w:b/>
          <w:bCs/>
          <w:color w:val="000000" w:themeColor="text1"/>
          <w:sz w:val="26"/>
          <w:szCs w:val="26"/>
          <w:lang w:val="en-US"/>
        </w:rPr>
      </w:pPr>
      <w:r>
        <w:rPr>
          <w:b/>
          <w:bCs/>
          <w:color w:val="000000" w:themeColor="text1"/>
          <w:sz w:val="26"/>
          <w:szCs w:val="26"/>
          <w:lang w:val="en-US"/>
        </w:rPr>
        <w:t xml:space="preserve">1. </w:t>
      </w:r>
      <w:r w:rsidR="00CB0A25" w:rsidRPr="00E41975">
        <w:rPr>
          <w:b/>
          <w:bCs/>
          <w:color w:val="000000" w:themeColor="text1"/>
          <w:sz w:val="26"/>
          <w:szCs w:val="26"/>
          <w:lang w:val="en-US"/>
        </w:rPr>
        <w:t>Simplicity</w:t>
      </w:r>
    </w:p>
    <w:p w14:paraId="4B99DF0D" w14:textId="50EDB7E9" w:rsidR="00E41975" w:rsidRPr="00CB0A25" w:rsidRDefault="00CB0A25" w:rsidP="003B37FB">
      <w:pPr>
        <w:spacing w:after="120"/>
        <w:jc w:val="both"/>
        <w:rPr>
          <w:color w:val="000000" w:themeColor="text1"/>
          <w:sz w:val="26"/>
          <w:szCs w:val="26"/>
          <w:lang w:val="en-US"/>
        </w:rPr>
      </w:pPr>
      <w:r w:rsidRPr="00CB0A25">
        <w:rPr>
          <w:color w:val="000000" w:themeColor="text1"/>
          <w:sz w:val="26"/>
          <w:szCs w:val="26"/>
          <w:lang w:val="en-US"/>
        </w:rPr>
        <w:lastRenderedPageBreak/>
        <w:t>Layered architecture is inherently straightforward and easy to understand. By dividing each service into layers with distinct responsibilities—such as presentation, business logic, and data access—we simplify the development, maintenance, and troubleshooting processes. This clarity ensures that our development team can quickly grasp the system's structure, reducing the learning curve and accelerating the implementation of new features or bug fixes.</w:t>
      </w:r>
    </w:p>
    <w:p w14:paraId="6FD0DFCF" w14:textId="77777777" w:rsidR="00CB0A25" w:rsidRPr="00CB0A25" w:rsidRDefault="00CB0A25" w:rsidP="00E41975">
      <w:pPr>
        <w:numPr>
          <w:ilvl w:val="0"/>
          <w:numId w:val="12"/>
        </w:numPr>
        <w:jc w:val="both"/>
        <w:rPr>
          <w:color w:val="000000" w:themeColor="text1"/>
          <w:sz w:val="26"/>
          <w:szCs w:val="26"/>
          <w:lang w:val="en-US"/>
        </w:rPr>
      </w:pPr>
      <w:r w:rsidRPr="00CB0A25">
        <w:rPr>
          <w:b/>
          <w:bCs/>
          <w:color w:val="000000" w:themeColor="text1"/>
          <w:sz w:val="26"/>
          <w:szCs w:val="26"/>
          <w:lang w:val="en-US"/>
        </w:rPr>
        <w:t>Ease of Understanding:</w:t>
      </w:r>
      <w:r w:rsidRPr="00CB0A25">
        <w:rPr>
          <w:color w:val="000000" w:themeColor="text1"/>
          <w:sz w:val="26"/>
          <w:szCs w:val="26"/>
          <w:lang w:val="en-US"/>
        </w:rPr>
        <w:t xml:space="preserve"> Developers can easily comprehend the flow of data and processes within a service, as each layer has a well-defined role.</w:t>
      </w:r>
    </w:p>
    <w:p w14:paraId="3B270867" w14:textId="77777777" w:rsidR="00CB0A25" w:rsidRPr="00CB0A25" w:rsidRDefault="00CB0A25" w:rsidP="00E41975">
      <w:pPr>
        <w:numPr>
          <w:ilvl w:val="0"/>
          <w:numId w:val="12"/>
        </w:numPr>
        <w:jc w:val="both"/>
        <w:rPr>
          <w:color w:val="000000" w:themeColor="text1"/>
          <w:sz w:val="26"/>
          <w:szCs w:val="26"/>
          <w:lang w:val="en-US"/>
        </w:rPr>
      </w:pPr>
      <w:r w:rsidRPr="00CB0A25">
        <w:rPr>
          <w:b/>
          <w:bCs/>
          <w:color w:val="000000" w:themeColor="text1"/>
          <w:sz w:val="26"/>
          <w:szCs w:val="26"/>
          <w:lang w:val="en-US"/>
        </w:rPr>
        <w:t>Clear Separation of Concerns:</w:t>
      </w:r>
      <w:r w:rsidRPr="00CB0A25">
        <w:rPr>
          <w:color w:val="000000" w:themeColor="text1"/>
          <w:sz w:val="26"/>
          <w:szCs w:val="26"/>
          <w:lang w:val="en-US"/>
        </w:rPr>
        <w:t xml:space="preserve"> Each layer handles specific tasks, making the codebase more organized and easier to manage.</w:t>
      </w:r>
    </w:p>
    <w:p w14:paraId="2DB4E8D4" w14:textId="77777777" w:rsidR="00E41975" w:rsidRDefault="00E41975" w:rsidP="00E41975">
      <w:pPr>
        <w:jc w:val="both"/>
        <w:rPr>
          <w:b/>
          <w:bCs/>
          <w:color w:val="000000" w:themeColor="text1"/>
          <w:sz w:val="26"/>
          <w:szCs w:val="26"/>
          <w:lang w:val="en-US"/>
        </w:rPr>
      </w:pPr>
    </w:p>
    <w:p w14:paraId="656C3D5E" w14:textId="7EA68CEE" w:rsidR="00CB0A25" w:rsidRPr="00E41975" w:rsidRDefault="00E41975" w:rsidP="00D979A4">
      <w:pPr>
        <w:spacing w:after="120"/>
        <w:jc w:val="both"/>
        <w:rPr>
          <w:b/>
          <w:bCs/>
          <w:color w:val="000000" w:themeColor="text1"/>
          <w:sz w:val="26"/>
          <w:szCs w:val="26"/>
          <w:lang w:val="en-US"/>
        </w:rPr>
      </w:pPr>
      <w:r>
        <w:rPr>
          <w:b/>
          <w:bCs/>
          <w:color w:val="000000" w:themeColor="text1"/>
          <w:sz w:val="26"/>
          <w:szCs w:val="26"/>
          <w:lang w:val="en-US"/>
        </w:rPr>
        <w:t xml:space="preserve">2. </w:t>
      </w:r>
      <w:r w:rsidR="00CB0A25" w:rsidRPr="00E41975">
        <w:rPr>
          <w:b/>
          <w:bCs/>
          <w:color w:val="000000" w:themeColor="text1"/>
          <w:sz w:val="26"/>
          <w:szCs w:val="26"/>
          <w:lang w:val="en-US"/>
        </w:rPr>
        <w:t>Familiarity</w:t>
      </w:r>
    </w:p>
    <w:p w14:paraId="56F18236" w14:textId="2ADF3B2B" w:rsidR="00E41975" w:rsidRPr="00CB0A25" w:rsidRDefault="00CB0A25" w:rsidP="003B37FB">
      <w:pPr>
        <w:spacing w:after="120"/>
        <w:jc w:val="both"/>
        <w:rPr>
          <w:color w:val="000000" w:themeColor="text1"/>
          <w:sz w:val="26"/>
          <w:szCs w:val="26"/>
          <w:lang w:val="en-US"/>
        </w:rPr>
      </w:pPr>
      <w:r w:rsidRPr="00CB0A25">
        <w:rPr>
          <w:color w:val="000000" w:themeColor="text1"/>
          <w:sz w:val="26"/>
          <w:szCs w:val="26"/>
          <w:lang w:val="en-US"/>
        </w:rPr>
        <w:t>Layered architecture is one of the most widely adopted architectural styles in software development. This familiarity translates to a wealth of existing knowledge, best practices, and tools that our team can leverage.</w:t>
      </w:r>
    </w:p>
    <w:p w14:paraId="03745CD3" w14:textId="77777777" w:rsidR="00CB0A25" w:rsidRPr="00CB0A25" w:rsidRDefault="00CB0A25" w:rsidP="00E41975">
      <w:pPr>
        <w:numPr>
          <w:ilvl w:val="0"/>
          <w:numId w:val="13"/>
        </w:numPr>
        <w:jc w:val="both"/>
        <w:rPr>
          <w:color w:val="000000" w:themeColor="text1"/>
          <w:sz w:val="26"/>
          <w:szCs w:val="26"/>
          <w:lang w:val="en-US"/>
        </w:rPr>
      </w:pPr>
      <w:r w:rsidRPr="00CB0A25">
        <w:rPr>
          <w:b/>
          <w:bCs/>
          <w:color w:val="000000" w:themeColor="text1"/>
          <w:sz w:val="26"/>
          <w:szCs w:val="26"/>
          <w:lang w:val="en-US"/>
        </w:rPr>
        <w:t>Established Best Practices:</w:t>
      </w:r>
      <w:r w:rsidRPr="00CB0A25">
        <w:rPr>
          <w:color w:val="000000" w:themeColor="text1"/>
          <w:sz w:val="26"/>
          <w:szCs w:val="26"/>
          <w:lang w:val="en-US"/>
        </w:rPr>
        <w:t xml:space="preserve"> We can adopt proven design patterns and practices that have been honed over years of use in the industry.</w:t>
      </w:r>
    </w:p>
    <w:p w14:paraId="2219C147" w14:textId="77777777" w:rsidR="00CB0A25" w:rsidRPr="00CB0A25" w:rsidRDefault="00CB0A25" w:rsidP="00E41975">
      <w:pPr>
        <w:numPr>
          <w:ilvl w:val="0"/>
          <w:numId w:val="13"/>
        </w:numPr>
        <w:jc w:val="both"/>
        <w:rPr>
          <w:color w:val="000000" w:themeColor="text1"/>
          <w:sz w:val="26"/>
          <w:szCs w:val="26"/>
          <w:lang w:val="en-US"/>
        </w:rPr>
      </w:pPr>
      <w:r w:rsidRPr="00CB0A25">
        <w:rPr>
          <w:b/>
          <w:bCs/>
          <w:color w:val="000000" w:themeColor="text1"/>
          <w:sz w:val="26"/>
          <w:szCs w:val="26"/>
          <w:lang w:val="en-US"/>
        </w:rPr>
        <w:t>Community Support:</w:t>
      </w:r>
      <w:r w:rsidRPr="00CB0A25">
        <w:rPr>
          <w:color w:val="000000" w:themeColor="text1"/>
          <w:sz w:val="26"/>
          <w:szCs w:val="26"/>
          <w:lang w:val="en-US"/>
        </w:rPr>
        <w:t xml:space="preserve"> There is extensive community and documentation support available, which aids in resolving issues and implementing features more effectively.</w:t>
      </w:r>
    </w:p>
    <w:p w14:paraId="1DDBA88C" w14:textId="77777777" w:rsidR="00CB0A25" w:rsidRPr="00E41975" w:rsidRDefault="00CB0A25" w:rsidP="00E41975">
      <w:pPr>
        <w:jc w:val="both"/>
        <w:rPr>
          <w:color w:val="000000" w:themeColor="text1"/>
          <w:sz w:val="26"/>
          <w:szCs w:val="26"/>
          <w:lang w:val="en-US"/>
        </w:rPr>
      </w:pPr>
    </w:p>
    <w:p w14:paraId="659F060A" w14:textId="2A85D8BB" w:rsidR="00CB0A25" w:rsidRPr="00CB0A25" w:rsidRDefault="00E41975" w:rsidP="00D979A4">
      <w:pPr>
        <w:spacing w:after="120"/>
        <w:jc w:val="both"/>
        <w:rPr>
          <w:b/>
          <w:bCs/>
          <w:color w:val="000000" w:themeColor="text1"/>
          <w:sz w:val="26"/>
          <w:szCs w:val="26"/>
          <w:lang w:val="en-US"/>
        </w:rPr>
      </w:pPr>
      <w:r>
        <w:rPr>
          <w:b/>
          <w:bCs/>
          <w:color w:val="000000" w:themeColor="text1"/>
          <w:sz w:val="26"/>
          <w:szCs w:val="26"/>
          <w:lang w:val="en-US"/>
        </w:rPr>
        <w:t xml:space="preserve">3. </w:t>
      </w:r>
      <w:r w:rsidR="00CB0A25" w:rsidRPr="00CB0A25">
        <w:rPr>
          <w:b/>
          <w:bCs/>
          <w:color w:val="000000" w:themeColor="text1"/>
          <w:sz w:val="26"/>
          <w:szCs w:val="26"/>
          <w:lang w:val="en-US"/>
        </w:rPr>
        <w:t>Low Cost</w:t>
      </w:r>
    </w:p>
    <w:p w14:paraId="567A3F67" w14:textId="4AB556F0" w:rsidR="003B37FB" w:rsidRPr="00E41975" w:rsidRDefault="00CB0A25" w:rsidP="003B37FB">
      <w:pPr>
        <w:spacing w:after="120"/>
        <w:jc w:val="both"/>
        <w:rPr>
          <w:color w:val="000000" w:themeColor="text1"/>
          <w:sz w:val="26"/>
          <w:szCs w:val="26"/>
          <w:lang w:val="en-US"/>
        </w:rPr>
      </w:pPr>
      <w:r w:rsidRPr="00CB0A25">
        <w:rPr>
          <w:color w:val="000000" w:themeColor="text1"/>
          <w:sz w:val="26"/>
          <w:szCs w:val="26"/>
          <w:lang w:val="en-US"/>
        </w:rPr>
        <w:t>Layered architecture is cost-effective, both in terms of initial development and ongoing maintenance. It avoids the complexities and higher costs associated with distributed systems, making it a practical choice for each service within our system.</w:t>
      </w:r>
    </w:p>
    <w:p w14:paraId="401062C3" w14:textId="79829B49" w:rsidR="0046275C" w:rsidRPr="00E41975" w:rsidRDefault="00E41975" w:rsidP="00D979A4">
      <w:pPr>
        <w:spacing w:after="120"/>
        <w:jc w:val="both"/>
        <w:rPr>
          <w:b/>
          <w:bCs/>
          <w:color w:val="000000" w:themeColor="text1"/>
          <w:sz w:val="26"/>
          <w:szCs w:val="26"/>
          <w:lang w:val="en-US"/>
        </w:rPr>
      </w:pPr>
      <w:r>
        <w:rPr>
          <w:b/>
          <w:bCs/>
          <w:color w:val="000000" w:themeColor="text1"/>
          <w:sz w:val="26"/>
          <w:szCs w:val="26"/>
          <w:lang w:val="en-US"/>
        </w:rPr>
        <w:t>4.</w:t>
      </w:r>
      <w:r w:rsidRPr="00E41975">
        <w:rPr>
          <w:b/>
          <w:bCs/>
          <w:color w:val="000000" w:themeColor="text1"/>
          <w:sz w:val="26"/>
          <w:szCs w:val="26"/>
          <w:lang w:val="en-US"/>
        </w:rPr>
        <w:t xml:space="preserve"> </w:t>
      </w:r>
      <w:r w:rsidR="0046275C" w:rsidRPr="00E41975">
        <w:rPr>
          <w:b/>
          <w:bCs/>
          <w:color w:val="000000" w:themeColor="text1"/>
          <w:sz w:val="26"/>
          <w:szCs w:val="26"/>
          <w:lang w:val="en-US"/>
        </w:rPr>
        <w:t>Testing</w:t>
      </w:r>
    </w:p>
    <w:p w14:paraId="2703A510" w14:textId="4E9DDD0C" w:rsidR="00CB0A25" w:rsidRPr="00E41975" w:rsidRDefault="0046275C" w:rsidP="00D979A4">
      <w:pPr>
        <w:spacing w:after="120"/>
        <w:jc w:val="both"/>
        <w:rPr>
          <w:color w:val="000000" w:themeColor="text1"/>
          <w:sz w:val="26"/>
          <w:szCs w:val="26"/>
          <w:lang w:val="en-US"/>
        </w:rPr>
      </w:pPr>
      <w:r w:rsidRPr="00E41975">
        <w:rPr>
          <w:color w:val="000000" w:themeColor="text1"/>
          <w:sz w:val="26"/>
          <w:szCs w:val="26"/>
        </w:rPr>
        <w:t>Testing is easier because of the separated components; each component can be tested individually.</w:t>
      </w:r>
    </w:p>
    <w:p w14:paraId="1B8A23F6" w14:textId="774AA6FC" w:rsidR="00CB0A25" w:rsidRPr="00E41975" w:rsidRDefault="00225A7B" w:rsidP="00E41975">
      <w:pPr>
        <w:jc w:val="both"/>
        <w:rPr>
          <w:bCs/>
          <w:color w:val="000000" w:themeColor="text1"/>
          <w:sz w:val="26"/>
          <w:szCs w:val="26"/>
          <w:lang w:val="en-US"/>
        </w:rPr>
      </w:pPr>
      <w:r w:rsidRPr="00E41975">
        <w:rPr>
          <w:bCs/>
          <w:color w:val="000000" w:themeColor="text1"/>
          <w:sz w:val="26"/>
          <w:szCs w:val="26"/>
        </w:rPr>
        <w:t>However, layered architecture has inherent limitations in terms of deployability, fault tolerance, modularity, performance, reliability, scalability. Here’s a detailed analysis of these limitations and the technologies or practices we can adopt to mitigate them</w:t>
      </w:r>
      <w:r w:rsidR="00E41975">
        <w:rPr>
          <w:bCs/>
          <w:color w:val="000000" w:themeColor="text1"/>
          <w:sz w:val="26"/>
          <w:szCs w:val="26"/>
          <w:lang w:val="en-US"/>
        </w:rPr>
        <w:t>:</w:t>
      </w:r>
    </w:p>
    <w:p w14:paraId="7A4D07C6" w14:textId="77777777" w:rsidR="00225A7B" w:rsidRPr="00E41975" w:rsidRDefault="00225A7B" w:rsidP="00E41975">
      <w:pPr>
        <w:jc w:val="both"/>
        <w:rPr>
          <w:bCs/>
          <w:color w:val="000000" w:themeColor="text1"/>
          <w:sz w:val="26"/>
          <w:szCs w:val="26"/>
        </w:rPr>
      </w:pPr>
    </w:p>
    <w:p w14:paraId="65B63677" w14:textId="29214AB0" w:rsidR="00225A7B" w:rsidRPr="00225A7B" w:rsidRDefault="0046275C" w:rsidP="00E41975">
      <w:pPr>
        <w:jc w:val="both"/>
        <w:rPr>
          <w:color w:val="000000" w:themeColor="text1"/>
          <w:sz w:val="26"/>
          <w:szCs w:val="26"/>
          <w:lang w:val="en-US"/>
        </w:rPr>
      </w:pPr>
      <w:r w:rsidRPr="00E41975">
        <w:rPr>
          <w:color w:val="000000" w:themeColor="text1"/>
          <w:sz w:val="26"/>
          <w:szCs w:val="26"/>
          <w:lang w:val="en-US"/>
        </w:rPr>
        <w:t xml:space="preserve">- </w:t>
      </w:r>
      <w:r w:rsidR="00225A7B" w:rsidRPr="00225A7B">
        <w:rPr>
          <w:color w:val="000000" w:themeColor="text1"/>
          <w:sz w:val="26"/>
          <w:szCs w:val="26"/>
          <w:lang w:val="en-US"/>
        </w:rPr>
        <w:t xml:space="preserve">Utilize </w:t>
      </w:r>
      <w:r w:rsidR="00225A7B" w:rsidRPr="00225A7B">
        <w:rPr>
          <w:b/>
          <w:bCs/>
          <w:color w:val="000000" w:themeColor="text1"/>
          <w:sz w:val="26"/>
          <w:szCs w:val="26"/>
          <w:lang w:val="en-US"/>
        </w:rPr>
        <w:t>containerization technologies</w:t>
      </w:r>
      <w:r w:rsidR="00225A7B" w:rsidRPr="00225A7B">
        <w:rPr>
          <w:color w:val="000000" w:themeColor="text1"/>
          <w:sz w:val="26"/>
          <w:szCs w:val="26"/>
          <w:lang w:val="en-US"/>
        </w:rPr>
        <w:t xml:space="preserve"> like Docker to encapsulate each service into a standalone container. This approach allows for isolated deployment and testing, reducing the risk associated with large-scale </w:t>
      </w:r>
      <w:r w:rsidR="00225A7B" w:rsidRPr="00225A7B">
        <w:rPr>
          <w:color w:val="000000" w:themeColor="text1"/>
          <w:sz w:val="26"/>
          <w:szCs w:val="26"/>
          <w:lang w:val="en-US"/>
        </w:rPr>
        <w:lastRenderedPageBreak/>
        <w:t xml:space="preserve">redeployments. Implement </w:t>
      </w:r>
      <w:r w:rsidR="00225A7B" w:rsidRPr="00225A7B">
        <w:rPr>
          <w:b/>
          <w:bCs/>
          <w:color w:val="000000" w:themeColor="text1"/>
          <w:sz w:val="26"/>
          <w:szCs w:val="26"/>
          <w:lang w:val="en-US"/>
        </w:rPr>
        <w:t>continuous integration and continuous deployment (CI/CD) pipelines</w:t>
      </w:r>
      <w:r w:rsidR="00225A7B" w:rsidRPr="00225A7B">
        <w:rPr>
          <w:color w:val="000000" w:themeColor="text1"/>
          <w:sz w:val="26"/>
          <w:szCs w:val="26"/>
          <w:lang w:val="en-US"/>
        </w:rPr>
        <w:t xml:space="preserve"> to automate the deployment process, ensuring frequent and reliable updates.</w:t>
      </w:r>
    </w:p>
    <w:p w14:paraId="6D721D14" w14:textId="77777777" w:rsidR="00225A7B" w:rsidRPr="00E41975" w:rsidRDefault="00225A7B" w:rsidP="00E41975">
      <w:pPr>
        <w:jc w:val="both"/>
        <w:rPr>
          <w:color w:val="000000" w:themeColor="text1"/>
          <w:sz w:val="26"/>
          <w:szCs w:val="26"/>
          <w:lang w:val="en-US"/>
        </w:rPr>
      </w:pPr>
    </w:p>
    <w:p w14:paraId="567B631D" w14:textId="5C83770C" w:rsidR="0046275C" w:rsidRPr="00E41975" w:rsidRDefault="0046275C" w:rsidP="00E41975">
      <w:pPr>
        <w:jc w:val="both"/>
        <w:rPr>
          <w:color w:val="000000" w:themeColor="text1"/>
          <w:sz w:val="26"/>
          <w:szCs w:val="26"/>
          <w:lang w:val="en-US"/>
        </w:rPr>
      </w:pPr>
      <w:r w:rsidRPr="00E41975">
        <w:rPr>
          <w:color w:val="000000" w:themeColor="text1"/>
          <w:sz w:val="26"/>
          <w:szCs w:val="26"/>
          <w:lang w:val="en-US"/>
        </w:rPr>
        <w:t xml:space="preserve">- </w:t>
      </w:r>
      <w:r w:rsidRPr="0046275C">
        <w:rPr>
          <w:color w:val="000000" w:themeColor="text1"/>
          <w:sz w:val="26"/>
          <w:szCs w:val="26"/>
          <w:lang w:val="en-US"/>
        </w:rPr>
        <w:t xml:space="preserve">Implement </w:t>
      </w:r>
      <w:r w:rsidRPr="0046275C">
        <w:rPr>
          <w:b/>
          <w:bCs/>
          <w:color w:val="000000" w:themeColor="text1"/>
          <w:sz w:val="26"/>
          <w:szCs w:val="26"/>
          <w:lang w:val="en-US"/>
        </w:rPr>
        <w:t>horizontal scaling</w:t>
      </w:r>
      <w:r w:rsidRPr="0046275C">
        <w:rPr>
          <w:color w:val="000000" w:themeColor="text1"/>
          <w:sz w:val="26"/>
          <w:szCs w:val="26"/>
          <w:lang w:val="en-US"/>
        </w:rPr>
        <w:t xml:space="preserve"> with cloud platforms like AWS, Azure, or Google Cloud, allowing services to scale out by adding more instances.</w:t>
      </w:r>
      <w:r w:rsidRPr="00E41975">
        <w:rPr>
          <w:color w:val="000000" w:themeColor="text1"/>
          <w:sz w:val="26"/>
          <w:szCs w:val="26"/>
          <w:lang w:val="en-US"/>
        </w:rPr>
        <w:t xml:space="preserve"> </w:t>
      </w:r>
    </w:p>
    <w:p w14:paraId="19DD0375" w14:textId="77777777" w:rsidR="0046275C" w:rsidRPr="00E41975" w:rsidRDefault="0046275C" w:rsidP="00E41975">
      <w:pPr>
        <w:jc w:val="both"/>
        <w:rPr>
          <w:color w:val="000000" w:themeColor="text1"/>
          <w:sz w:val="26"/>
          <w:szCs w:val="26"/>
          <w:lang w:val="en-US"/>
        </w:rPr>
      </w:pPr>
    </w:p>
    <w:p w14:paraId="02845FAC" w14:textId="29D5013E" w:rsidR="0046275C" w:rsidRPr="00E41975" w:rsidRDefault="0046275C" w:rsidP="00E41975">
      <w:pPr>
        <w:jc w:val="both"/>
        <w:rPr>
          <w:color w:val="000000" w:themeColor="text1"/>
          <w:sz w:val="26"/>
          <w:szCs w:val="26"/>
          <w:lang w:val="en-US"/>
        </w:rPr>
      </w:pPr>
      <w:r w:rsidRPr="00E41975">
        <w:rPr>
          <w:color w:val="000000" w:themeColor="text1"/>
          <w:sz w:val="26"/>
          <w:szCs w:val="26"/>
          <w:lang w:val="en-US"/>
        </w:rPr>
        <w:t xml:space="preserve">- </w:t>
      </w:r>
      <w:r w:rsidRPr="0046275C">
        <w:rPr>
          <w:color w:val="000000" w:themeColor="text1"/>
          <w:sz w:val="26"/>
          <w:szCs w:val="26"/>
          <w:lang w:val="en-US"/>
        </w:rPr>
        <w:t xml:space="preserve">Enhance performance with </w:t>
      </w:r>
      <w:r w:rsidRPr="0046275C">
        <w:rPr>
          <w:b/>
          <w:bCs/>
          <w:color w:val="000000" w:themeColor="text1"/>
          <w:sz w:val="26"/>
          <w:szCs w:val="26"/>
          <w:lang w:val="en-US"/>
        </w:rPr>
        <w:t>caching mechanisms</w:t>
      </w:r>
      <w:r w:rsidRPr="0046275C">
        <w:rPr>
          <w:color w:val="000000" w:themeColor="text1"/>
          <w:sz w:val="26"/>
          <w:szCs w:val="26"/>
          <w:lang w:val="en-US"/>
        </w:rPr>
        <w:t xml:space="preserve"> using tools like Redis or Memcached to store frequently accessed data. Optimize database queries and use </w:t>
      </w:r>
      <w:r w:rsidRPr="0046275C">
        <w:rPr>
          <w:b/>
          <w:bCs/>
          <w:color w:val="000000" w:themeColor="text1"/>
          <w:sz w:val="26"/>
          <w:szCs w:val="26"/>
          <w:lang w:val="en-US"/>
        </w:rPr>
        <w:t>asynchronous processing</w:t>
      </w:r>
      <w:r w:rsidRPr="0046275C">
        <w:rPr>
          <w:color w:val="000000" w:themeColor="text1"/>
          <w:sz w:val="26"/>
          <w:szCs w:val="26"/>
          <w:lang w:val="en-US"/>
        </w:rPr>
        <w:t xml:space="preserve"> with messaging queues like RabbitMQ or Apache Kafka to handle tasks concurrently.</w:t>
      </w:r>
    </w:p>
    <w:p w14:paraId="26325F03" w14:textId="15600789" w:rsidR="00E41975" w:rsidRPr="00394B28" w:rsidRDefault="00E41975" w:rsidP="003B37FB">
      <w:pPr>
        <w:pStyle w:val="Heading1"/>
        <w:rPr>
          <w:b/>
          <w:bCs/>
          <w:color w:val="000000" w:themeColor="text1"/>
          <w:sz w:val="26"/>
          <w:szCs w:val="26"/>
        </w:rPr>
      </w:pPr>
      <w:bookmarkStart w:id="11" w:name="_Toc167115855"/>
      <w:r w:rsidRPr="00E41975">
        <w:rPr>
          <w:b/>
          <w:bCs/>
          <w:color w:val="000000" w:themeColor="text1"/>
          <w:sz w:val="26"/>
          <w:szCs w:val="26"/>
          <w:highlight w:val="white"/>
          <w:lang w:val="en-US"/>
        </w:rPr>
        <w:t xml:space="preserve">V. </w:t>
      </w:r>
      <w:r w:rsidRPr="00E41975">
        <w:rPr>
          <w:b/>
          <w:bCs/>
          <w:color w:val="000000" w:themeColor="text1"/>
          <w:sz w:val="26"/>
          <w:szCs w:val="26"/>
          <w:highlight w:val="white"/>
        </w:rPr>
        <w:t>System Details</w:t>
      </w:r>
      <w:bookmarkEnd w:id="11"/>
    </w:p>
    <w:p w14:paraId="61084329" w14:textId="06045BD9" w:rsidR="00E41975" w:rsidRPr="00E41975" w:rsidRDefault="00E41975" w:rsidP="00394B28">
      <w:pPr>
        <w:spacing w:after="120"/>
        <w:jc w:val="both"/>
        <w:rPr>
          <w:color w:val="000000" w:themeColor="text1"/>
          <w:sz w:val="26"/>
          <w:szCs w:val="26"/>
          <w:lang w:val="en-US"/>
        </w:rPr>
      </w:pPr>
      <w:r>
        <w:rPr>
          <w:color w:val="000000" w:themeColor="text1"/>
          <w:sz w:val="26"/>
          <w:szCs w:val="26"/>
          <w:lang w:val="en-US"/>
        </w:rPr>
        <w:t>T</w:t>
      </w:r>
      <w:r w:rsidRPr="00E41975">
        <w:rPr>
          <w:color w:val="000000" w:themeColor="text1"/>
          <w:sz w:val="26"/>
          <w:szCs w:val="26"/>
          <w:lang w:val="en-US"/>
        </w:rPr>
        <w:t>here are two separate physical databases: one for external customer-facing operations, and one for internal operations. This allows the internal data and operations to reside in a separate network zone from the external operations (denoted by the vertical line), providing much better security access restrictions and data protection. One-way access through the firewall allows internal services to access and update the customer-facing information, but not vice versa. Alternatively, depending on the database being used, internal table mirroring and table synchronization could also be used.</w:t>
      </w:r>
    </w:p>
    <w:p w14:paraId="150564B9" w14:textId="70444030" w:rsidR="00E41975" w:rsidRPr="00E41975" w:rsidRDefault="00E41975" w:rsidP="00E41975">
      <w:pPr>
        <w:jc w:val="both"/>
        <w:rPr>
          <w:color w:val="000000" w:themeColor="text1"/>
          <w:sz w:val="26"/>
          <w:szCs w:val="26"/>
          <w:lang w:val="en-US"/>
        </w:rPr>
      </w:pPr>
    </w:p>
    <w:p w14:paraId="45C9988E" w14:textId="13D9AA11" w:rsidR="00E41975" w:rsidRDefault="00E41975" w:rsidP="00E41975">
      <w:pPr>
        <w:jc w:val="both"/>
        <w:rPr>
          <w:color w:val="000000" w:themeColor="text1"/>
          <w:sz w:val="26"/>
          <w:szCs w:val="26"/>
          <w:lang w:val="en-US"/>
        </w:rPr>
      </w:pPr>
      <w:r w:rsidRPr="00E41975">
        <w:rPr>
          <w:b/>
          <w:noProof/>
          <w:color w:val="000000" w:themeColor="text1"/>
          <w:sz w:val="26"/>
          <w:szCs w:val="26"/>
          <w:highlight w:val="white"/>
        </w:rPr>
        <w:lastRenderedPageBreak/>
        <w:drawing>
          <wp:inline distT="114300" distB="114300" distL="114300" distR="114300" wp14:anchorId="205E1104" wp14:editId="6752223A">
            <wp:extent cx="5754029" cy="5084956"/>
            <wp:effectExtent l="0" t="0" r="0" b="1905"/>
            <wp:docPr id="7" name="Picture 7"/>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63820" cy="5093609"/>
                    </a:xfrm>
                    <a:prstGeom prst="rect">
                      <a:avLst/>
                    </a:prstGeom>
                    <a:ln/>
                  </pic:spPr>
                </pic:pic>
              </a:graphicData>
            </a:graphic>
          </wp:inline>
        </w:drawing>
      </w:r>
    </w:p>
    <w:p w14:paraId="70CB04A1" w14:textId="77777777" w:rsidR="00086B0B" w:rsidRDefault="00086B0B" w:rsidP="00E41975">
      <w:pPr>
        <w:jc w:val="both"/>
        <w:rPr>
          <w:b/>
          <w:bCs/>
          <w:color w:val="000000" w:themeColor="text1"/>
          <w:sz w:val="26"/>
          <w:szCs w:val="26"/>
          <w:lang w:val="en-US"/>
        </w:rPr>
      </w:pPr>
    </w:p>
    <w:p w14:paraId="64D87D69" w14:textId="77777777" w:rsidR="00086B0B" w:rsidRDefault="00086B0B" w:rsidP="00E41975">
      <w:pPr>
        <w:jc w:val="both"/>
        <w:rPr>
          <w:b/>
          <w:bCs/>
          <w:color w:val="000000" w:themeColor="text1"/>
          <w:sz w:val="26"/>
          <w:szCs w:val="26"/>
          <w:lang w:val="en-US"/>
        </w:rPr>
      </w:pPr>
    </w:p>
    <w:p w14:paraId="7CA1C802" w14:textId="77777777" w:rsidR="003B37FB" w:rsidRDefault="003B37FB" w:rsidP="00E41975">
      <w:pPr>
        <w:jc w:val="both"/>
        <w:rPr>
          <w:b/>
          <w:bCs/>
          <w:color w:val="000000" w:themeColor="text1"/>
          <w:sz w:val="26"/>
          <w:szCs w:val="26"/>
          <w:lang w:val="en-US"/>
        </w:rPr>
      </w:pPr>
    </w:p>
    <w:p w14:paraId="6DAD2CC1" w14:textId="77777777" w:rsidR="003B37FB" w:rsidRDefault="003B37FB" w:rsidP="00E41975">
      <w:pPr>
        <w:jc w:val="both"/>
        <w:rPr>
          <w:b/>
          <w:bCs/>
          <w:color w:val="000000" w:themeColor="text1"/>
          <w:sz w:val="26"/>
          <w:szCs w:val="26"/>
          <w:lang w:val="en-US"/>
        </w:rPr>
      </w:pPr>
    </w:p>
    <w:p w14:paraId="77D016CB" w14:textId="77777777" w:rsidR="003B37FB" w:rsidRDefault="003B37FB" w:rsidP="00E41975">
      <w:pPr>
        <w:jc w:val="both"/>
        <w:rPr>
          <w:b/>
          <w:bCs/>
          <w:color w:val="000000" w:themeColor="text1"/>
          <w:sz w:val="26"/>
          <w:szCs w:val="26"/>
          <w:lang w:val="en-US"/>
        </w:rPr>
      </w:pPr>
    </w:p>
    <w:p w14:paraId="095B76E3" w14:textId="77777777" w:rsidR="003B37FB" w:rsidRDefault="003B37FB" w:rsidP="00E41975">
      <w:pPr>
        <w:jc w:val="both"/>
        <w:rPr>
          <w:b/>
          <w:bCs/>
          <w:color w:val="000000" w:themeColor="text1"/>
          <w:sz w:val="26"/>
          <w:szCs w:val="26"/>
          <w:lang w:val="en-US"/>
        </w:rPr>
      </w:pPr>
    </w:p>
    <w:p w14:paraId="527AB925" w14:textId="77777777" w:rsidR="003B37FB" w:rsidRDefault="003B37FB" w:rsidP="00E41975">
      <w:pPr>
        <w:jc w:val="both"/>
        <w:rPr>
          <w:b/>
          <w:bCs/>
          <w:color w:val="000000" w:themeColor="text1"/>
          <w:sz w:val="26"/>
          <w:szCs w:val="26"/>
          <w:lang w:val="en-US"/>
        </w:rPr>
      </w:pPr>
    </w:p>
    <w:p w14:paraId="1201D352" w14:textId="77777777" w:rsidR="003B37FB" w:rsidRDefault="003B37FB" w:rsidP="00E41975">
      <w:pPr>
        <w:jc w:val="both"/>
        <w:rPr>
          <w:b/>
          <w:bCs/>
          <w:color w:val="000000" w:themeColor="text1"/>
          <w:sz w:val="26"/>
          <w:szCs w:val="26"/>
          <w:lang w:val="en-US"/>
        </w:rPr>
      </w:pPr>
    </w:p>
    <w:p w14:paraId="11BDB894" w14:textId="77777777" w:rsidR="003B37FB" w:rsidRDefault="003B37FB" w:rsidP="00E41975">
      <w:pPr>
        <w:jc w:val="both"/>
        <w:rPr>
          <w:b/>
          <w:bCs/>
          <w:color w:val="000000" w:themeColor="text1"/>
          <w:sz w:val="26"/>
          <w:szCs w:val="26"/>
          <w:lang w:val="en-US"/>
        </w:rPr>
      </w:pPr>
    </w:p>
    <w:p w14:paraId="69E71D5A" w14:textId="77777777" w:rsidR="003B37FB" w:rsidRDefault="003B37FB" w:rsidP="00E41975">
      <w:pPr>
        <w:jc w:val="both"/>
        <w:rPr>
          <w:b/>
          <w:bCs/>
          <w:color w:val="000000" w:themeColor="text1"/>
          <w:sz w:val="26"/>
          <w:szCs w:val="26"/>
          <w:lang w:val="en-US"/>
        </w:rPr>
      </w:pPr>
    </w:p>
    <w:p w14:paraId="46D3D6C0" w14:textId="77777777" w:rsidR="003B37FB" w:rsidRDefault="003B37FB" w:rsidP="00E41975">
      <w:pPr>
        <w:jc w:val="both"/>
        <w:rPr>
          <w:b/>
          <w:bCs/>
          <w:color w:val="000000" w:themeColor="text1"/>
          <w:sz w:val="26"/>
          <w:szCs w:val="26"/>
          <w:lang w:val="en-US"/>
        </w:rPr>
      </w:pPr>
    </w:p>
    <w:p w14:paraId="53AE6A32" w14:textId="77777777" w:rsidR="003B37FB" w:rsidRDefault="003B37FB" w:rsidP="00E41975">
      <w:pPr>
        <w:jc w:val="both"/>
        <w:rPr>
          <w:b/>
          <w:bCs/>
          <w:color w:val="000000" w:themeColor="text1"/>
          <w:sz w:val="26"/>
          <w:szCs w:val="26"/>
          <w:lang w:val="en-US"/>
        </w:rPr>
      </w:pPr>
    </w:p>
    <w:p w14:paraId="081E02B9" w14:textId="77777777" w:rsidR="003B37FB" w:rsidRDefault="003B37FB" w:rsidP="00E41975">
      <w:pPr>
        <w:jc w:val="both"/>
        <w:rPr>
          <w:b/>
          <w:bCs/>
          <w:color w:val="000000" w:themeColor="text1"/>
          <w:sz w:val="26"/>
          <w:szCs w:val="26"/>
          <w:lang w:val="en-US"/>
        </w:rPr>
      </w:pPr>
    </w:p>
    <w:p w14:paraId="7FD08342" w14:textId="77777777" w:rsidR="003B37FB" w:rsidRDefault="003B37FB" w:rsidP="00E41975">
      <w:pPr>
        <w:jc w:val="both"/>
        <w:rPr>
          <w:b/>
          <w:bCs/>
          <w:color w:val="000000" w:themeColor="text1"/>
          <w:sz w:val="26"/>
          <w:szCs w:val="26"/>
          <w:lang w:val="en-US"/>
        </w:rPr>
      </w:pPr>
    </w:p>
    <w:p w14:paraId="5F180E7D" w14:textId="77777777" w:rsidR="003B37FB" w:rsidRDefault="003B37FB" w:rsidP="00E41975">
      <w:pPr>
        <w:jc w:val="both"/>
        <w:rPr>
          <w:b/>
          <w:bCs/>
          <w:color w:val="000000" w:themeColor="text1"/>
          <w:sz w:val="26"/>
          <w:szCs w:val="26"/>
          <w:lang w:val="en-US"/>
        </w:rPr>
      </w:pPr>
    </w:p>
    <w:p w14:paraId="6CC26AD1" w14:textId="77777777" w:rsidR="003B37FB" w:rsidRDefault="003B37FB" w:rsidP="00E41975">
      <w:pPr>
        <w:jc w:val="both"/>
        <w:rPr>
          <w:b/>
          <w:bCs/>
          <w:color w:val="000000" w:themeColor="text1"/>
          <w:sz w:val="26"/>
          <w:szCs w:val="26"/>
          <w:lang w:val="en-US"/>
        </w:rPr>
      </w:pPr>
    </w:p>
    <w:p w14:paraId="11395662" w14:textId="1FE3445D" w:rsidR="00E41975" w:rsidRPr="00E41975" w:rsidRDefault="00E41975" w:rsidP="003B37FB">
      <w:pPr>
        <w:pStyle w:val="Heading2"/>
        <w:rPr>
          <w:b/>
          <w:bCs/>
          <w:color w:val="000000" w:themeColor="text1"/>
          <w:sz w:val="26"/>
          <w:szCs w:val="26"/>
          <w:lang w:val="en-US"/>
        </w:rPr>
      </w:pPr>
      <w:bookmarkStart w:id="12" w:name="_Toc167115856"/>
      <w:r w:rsidRPr="00E41975">
        <w:rPr>
          <w:b/>
          <w:bCs/>
          <w:color w:val="000000" w:themeColor="text1"/>
          <w:sz w:val="26"/>
          <w:szCs w:val="26"/>
          <w:lang w:val="en-US"/>
        </w:rPr>
        <w:lastRenderedPageBreak/>
        <w:t>1. External database</w:t>
      </w:r>
      <w:bookmarkEnd w:id="12"/>
    </w:p>
    <w:p w14:paraId="687E2B35" w14:textId="43B2DE14" w:rsidR="00005425" w:rsidRDefault="00005425" w:rsidP="00E41975">
      <w:pPr>
        <w:jc w:val="both"/>
        <w:rPr>
          <w:color w:val="000000" w:themeColor="text1"/>
          <w:sz w:val="26"/>
          <w:szCs w:val="26"/>
          <w:lang w:val="en-US"/>
        </w:rPr>
      </w:pPr>
      <w:r w:rsidRPr="00E41975">
        <w:rPr>
          <w:noProof/>
          <w:color w:val="000000" w:themeColor="text1"/>
          <w:sz w:val="26"/>
          <w:szCs w:val="26"/>
          <w:lang w:val="en-US"/>
        </w:rPr>
        <w:drawing>
          <wp:inline distT="0" distB="0" distL="0" distR="0" wp14:anchorId="3FFE760A" wp14:editId="67124EDF">
            <wp:extent cx="5733415" cy="5363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5363845"/>
                    </a:xfrm>
                    <a:prstGeom prst="rect">
                      <a:avLst/>
                    </a:prstGeom>
                  </pic:spPr>
                </pic:pic>
              </a:graphicData>
            </a:graphic>
          </wp:inline>
        </w:drawing>
      </w:r>
    </w:p>
    <w:p w14:paraId="7ED4E418" w14:textId="77777777" w:rsidR="00E41975" w:rsidRPr="00E41975" w:rsidRDefault="00E41975" w:rsidP="00E41975">
      <w:pPr>
        <w:rPr>
          <w:sz w:val="26"/>
          <w:szCs w:val="26"/>
          <w:lang w:val="en-US"/>
        </w:rPr>
      </w:pPr>
    </w:p>
    <w:p w14:paraId="44312C42" w14:textId="77777777" w:rsidR="00E41975" w:rsidRDefault="00E41975" w:rsidP="00E41975">
      <w:pPr>
        <w:rPr>
          <w:color w:val="000000" w:themeColor="text1"/>
          <w:sz w:val="26"/>
          <w:szCs w:val="26"/>
          <w:lang w:val="en-US"/>
        </w:rPr>
      </w:pPr>
    </w:p>
    <w:p w14:paraId="08F78617" w14:textId="77777777" w:rsidR="00E41975" w:rsidRDefault="00E41975" w:rsidP="00E41975">
      <w:pPr>
        <w:jc w:val="both"/>
        <w:rPr>
          <w:b/>
          <w:bCs/>
          <w:color w:val="000000" w:themeColor="text1"/>
          <w:sz w:val="26"/>
          <w:szCs w:val="26"/>
          <w:lang w:val="en-US"/>
        </w:rPr>
      </w:pPr>
    </w:p>
    <w:p w14:paraId="1ABF822C" w14:textId="77777777" w:rsidR="00E41975" w:rsidRDefault="00E41975" w:rsidP="00E41975">
      <w:pPr>
        <w:jc w:val="both"/>
        <w:rPr>
          <w:b/>
          <w:bCs/>
          <w:color w:val="000000" w:themeColor="text1"/>
          <w:sz w:val="26"/>
          <w:szCs w:val="26"/>
          <w:lang w:val="en-US"/>
        </w:rPr>
      </w:pPr>
    </w:p>
    <w:p w14:paraId="2EB3DBE3" w14:textId="77777777" w:rsidR="00E41975" w:rsidRDefault="00E41975" w:rsidP="00E41975">
      <w:pPr>
        <w:jc w:val="both"/>
        <w:rPr>
          <w:b/>
          <w:bCs/>
          <w:color w:val="000000" w:themeColor="text1"/>
          <w:sz w:val="26"/>
          <w:szCs w:val="26"/>
          <w:lang w:val="en-US"/>
        </w:rPr>
      </w:pPr>
    </w:p>
    <w:p w14:paraId="4691F6AF" w14:textId="77777777" w:rsidR="00E41975" w:rsidRDefault="00E41975" w:rsidP="00E41975">
      <w:pPr>
        <w:jc w:val="both"/>
        <w:rPr>
          <w:b/>
          <w:bCs/>
          <w:color w:val="000000" w:themeColor="text1"/>
          <w:sz w:val="26"/>
          <w:szCs w:val="26"/>
          <w:lang w:val="en-US"/>
        </w:rPr>
      </w:pPr>
    </w:p>
    <w:p w14:paraId="7A3642BA" w14:textId="77777777" w:rsidR="00E41975" w:rsidRDefault="00E41975" w:rsidP="00E41975">
      <w:pPr>
        <w:jc w:val="both"/>
        <w:rPr>
          <w:b/>
          <w:bCs/>
          <w:color w:val="000000" w:themeColor="text1"/>
          <w:sz w:val="26"/>
          <w:szCs w:val="26"/>
          <w:lang w:val="en-US"/>
        </w:rPr>
      </w:pPr>
    </w:p>
    <w:p w14:paraId="4D098050" w14:textId="77777777" w:rsidR="00E41975" w:rsidRDefault="00E41975" w:rsidP="00E41975">
      <w:pPr>
        <w:jc w:val="both"/>
        <w:rPr>
          <w:b/>
          <w:bCs/>
          <w:color w:val="000000" w:themeColor="text1"/>
          <w:sz w:val="26"/>
          <w:szCs w:val="26"/>
          <w:lang w:val="en-US"/>
        </w:rPr>
      </w:pPr>
    </w:p>
    <w:p w14:paraId="22731327" w14:textId="77777777" w:rsidR="00E41975" w:rsidRDefault="00E41975" w:rsidP="00E41975">
      <w:pPr>
        <w:jc w:val="both"/>
        <w:rPr>
          <w:b/>
          <w:bCs/>
          <w:color w:val="000000" w:themeColor="text1"/>
          <w:sz w:val="26"/>
          <w:szCs w:val="26"/>
          <w:lang w:val="en-US"/>
        </w:rPr>
      </w:pPr>
    </w:p>
    <w:p w14:paraId="6362F8E4" w14:textId="77777777" w:rsidR="00E41975" w:rsidRDefault="00E41975" w:rsidP="00E41975">
      <w:pPr>
        <w:jc w:val="both"/>
        <w:rPr>
          <w:b/>
          <w:bCs/>
          <w:color w:val="000000" w:themeColor="text1"/>
          <w:sz w:val="26"/>
          <w:szCs w:val="26"/>
          <w:lang w:val="en-US"/>
        </w:rPr>
      </w:pPr>
    </w:p>
    <w:p w14:paraId="1D274E11" w14:textId="77777777" w:rsidR="00E41975" w:rsidRDefault="00E41975" w:rsidP="00E41975">
      <w:pPr>
        <w:jc w:val="both"/>
        <w:rPr>
          <w:b/>
          <w:bCs/>
          <w:color w:val="000000" w:themeColor="text1"/>
          <w:sz w:val="26"/>
          <w:szCs w:val="26"/>
          <w:lang w:val="en-US"/>
        </w:rPr>
      </w:pPr>
    </w:p>
    <w:p w14:paraId="4D7079DB" w14:textId="77777777" w:rsidR="00E41975" w:rsidRDefault="00E41975" w:rsidP="00E41975">
      <w:pPr>
        <w:jc w:val="both"/>
        <w:rPr>
          <w:b/>
          <w:bCs/>
          <w:color w:val="000000" w:themeColor="text1"/>
          <w:sz w:val="26"/>
          <w:szCs w:val="26"/>
          <w:lang w:val="en-US"/>
        </w:rPr>
      </w:pPr>
    </w:p>
    <w:p w14:paraId="62205F0D" w14:textId="77777777" w:rsidR="00E41975" w:rsidRDefault="00E41975" w:rsidP="00E41975">
      <w:pPr>
        <w:jc w:val="both"/>
        <w:rPr>
          <w:b/>
          <w:bCs/>
          <w:color w:val="000000" w:themeColor="text1"/>
          <w:sz w:val="26"/>
          <w:szCs w:val="26"/>
          <w:lang w:val="en-US"/>
        </w:rPr>
      </w:pPr>
    </w:p>
    <w:p w14:paraId="745818FB" w14:textId="77777777" w:rsidR="00E41975" w:rsidRDefault="00E41975" w:rsidP="00E41975">
      <w:pPr>
        <w:jc w:val="both"/>
        <w:rPr>
          <w:b/>
          <w:bCs/>
          <w:color w:val="000000" w:themeColor="text1"/>
          <w:sz w:val="26"/>
          <w:szCs w:val="26"/>
          <w:lang w:val="en-US"/>
        </w:rPr>
      </w:pPr>
    </w:p>
    <w:p w14:paraId="2FF6735C" w14:textId="0EEB4F91" w:rsidR="00E41975" w:rsidRPr="00E41975" w:rsidRDefault="00E41975" w:rsidP="003B37FB">
      <w:pPr>
        <w:pStyle w:val="Heading2"/>
        <w:rPr>
          <w:b/>
          <w:bCs/>
          <w:color w:val="000000" w:themeColor="text1"/>
          <w:sz w:val="26"/>
          <w:szCs w:val="26"/>
          <w:lang w:val="en-US"/>
        </w:rPr>
      </w:pPr>
      <w:bookmarkStart w:id="13" w:name="_Toc167115857"/>
      <w:r>
        <w:rPr>
          <w:b/>
          <w:bCs/>
          <w:color w:val="000000" w:themeColor="text1"/>
          <w:sz w:val="26"/>
          <w:szCs w:val="26"/>
          <w:lang w:val="en-US"/>
        </w:rPr>
        <w:lastRenderedPageBreak/>
        <w:t>2</w:t>
      </w:r>
      <w:r w:rsidRPr="00E41975">
        <w:rPr>
          <w:b/>
          <w:bCs/>
          <w:color w:val="000000" w:themeColor="text1"/>
          <w:sz w:val="26"/>
          <w:szCs w:val="26"/>
          <w:lang w:val="en-US"/>
        </w:rPr>
        <w:t xml:space="preserve">. </w:t>
      </w:r>
      <w:r>
        <w:rPr>
          <w:b/>
          <w:bCs/>
          <w:color w:val="000000" w:themeColor="text1"/>
          <w:sz w:val="26"/>
          <w:szCs w:val="26"/>
          <w:lang w:val="en-US"/>
        </w:rPr>
        <w:t>In</w:t>
      </w:r>
      <w:r w:rsidRPr="00E41975">
        <w:rPr>
          <w:b/>
          <w:bCs/>
          <w:color w:val="000000" w:themeColor="text1"/>
          <w:sz w:val="26"/>
          <w:szCs w:val="26"/>
          <w:lang w:val="en-US"/>
        </w:rPr>
        <w:t>ternal database</w:t>
      </w:r>
      <w:bookmarkEnd w:id="13"/>
    </w:p>
    <w:p w14:paraId="7D8344E1" w14:textId="77777777" w:rsidR="00E41975" w:rsidRPr="00E41975" w:rsidRDefault="00E41975" w:rsidP="00E41975">
      <w:pPr>
        <w:rPr>
          <w:sz w:val="26"/>
          <w:szCs w:val="26"/>
          <w:lang w:val="en-US"/>
        </w:rPr>
      </w:pPr>
    </w:p>
    <w:p w14:paraId="132B8F32" w14:textId="176B086B" w:rsidR="00005425" w:rsidRDefault="00005425" w:rsidP="00E41975">
      <w:pPr>
        <w:jc w:val="both"/>
        <w:rPr>
          <w:color w:val="000000" w:themeColor="text1"/>
          <w:sz w:val="26"/>
          <w:szCs w:val="26"/>
          <w:lang w:val="en-US"/>
        </w:rPr>
      </w:pPr>
      <w:r w:rsidRPr="00E41975">
        <w:rPr>
          <w:noProof/>
          <w:color w:val="000000" w:themeColor="text1"/>
          <w:sz w:val="26"/>
          <w:szCs w:val="26"/>
          <w:lang w:val="en-US"/>
        </w:rPr>
        <w:drawing>
          <wp:inline distT="0" distB="0" distL="0" distR="0" wp14:anchorId="002EB150" wp14:editId="1701046B">
            <wp:extent cx="5733415" cy="395160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951605"/>
                    </a:xfrm>
                    <a:prstGeom prst="rect">
                      <a:avLst/>
                    </a:prstGeom>
                  </pic:spPr>
                </pic:pic>
              </a:graphicData>
            </a:graphic>
          </wp:inline>
        </w:drawing>
      </w:r>
    </w:p>
    <w:p w14:paraId="5FF31790" w14:textId="77777777" w:rsidR="00F26F7E" w:rsidRPr="00F26F7E" w:rsidRDefault="00F26F7E" w:rsidP="00F26F7E">
      <w:pPr>
        <w:rPr>
          <w:sz w:val="26"/>
          <w:szCs w:val="26"/>
          <w:lang w:val="en-US"/>
        </w:rPr>
      </w:pPr>
    </w:p>
    <w:p w14:paraId="0E04FDB3" w14:textId="3E9F8D6F" w:rsidR="00F26F7E" w:rsidRPr="003B37FB" w:rsidRDefault="003B37FB" w:rsidP="003B37FB">
      <w:pPr>
        <w:pStyle w:val="Heading2"/>
        <w:rPr>
          <w:b/>
          <w:bCs/>
          <w:color w:val="000000" w:themeColor="text1"/>
          <w:sz w:val="26"/>
          <w:szCs w:val="26"/>
          <w:lang w:val="en-US"/>
        </w:rPr>
      </w:pPr>
      <w:bookmarkStart w:id="14" w:name="_Toc167115858"/>
      <w:r w:rsidRPr="003B37FB">
        <w:rPr>
          <w:b/>
          <w:bCs/>
          <w:color w:val="000000" w:themeColor="text1"/>
          <w:sz w:val="26"/>
          <w:szCs w:val="26"/>
          <w:lang w:val="en-US"/>
        </w:rPr>
        <w:t>3. Devide project</w:t>
      </w:r>
      <w:bookmarkEnd w:id="14"/>
    </w:p>
    <w:p w14:paraId="4B0AAE6A" w14:textId="4473D719" w:rsidR="00F26F7E" w:rsidRDefault="00F26F7E" w:rsidP="00F26F7E">
      <w:pPr>
        <w:rPr>
          <w:sz w:val="26"/>
          <w:szCs w:val="26"/>
        </w:rPr>
      </w:pPr>
      <w:r w:rsidRPr="00F26F7E">
        <w:rPr>
          <w:sz w:val="26"/>
          <w:szCs w:val="26"/>
        </w:rPr>
        <w:t xml:space="preserve">The system is divided into three backend projects, all sharing a common </w:t>
      </w:r>
      <w:r>
        <w:rPr>
          <w:sz w:val="26"/>
          <w:szCs w:val="26"/>
          <w:lang w:val="en-US"/>
        </w:rPr>
        <w:t>user interface.</w:t>
      </w:r>
      <w:r w:rsidRPr="00F26F7E">
        <w:rPr>
          <w:sz w:val="26"/>
          <w:szCs w:val="26"/>
        </w:rPr>
        <w:t xml:space="preserve"> The user interface interacts with the services through APIs.</w:t>
      </w:r>
    </w:p>
    <w:p w14:paraId="16678009" w14:textId="5A8D56DF" w:rsidR="00F26F7E" w:rsidRDefault="00F26F7E" w:rsidP="00F26F7E">
      <w:pPr>
        <w:rPr>
          <w:sz w:val="26"/>
          <w:szCs w:val="26"/>
        </w:rPr>
      </w:pPr>
      <w:r w:rsidRPr="00F26F7E">
        <w:rPr>
          <w:noProof/>
          <w:sz w:val="26"/>
          <w:szCs w:val="26"/>
        </w:rPr>
        <w:drawing>
          <wp:inline distT="0" distB="0" distL="0" distR="0" wp14:anchorId="7B4A7D27" wp14:editId="6E4D7383">
            <wp:extent cx="3851104"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3960" cy="2135182"/>
                    </a:xfrm>
                    <a:prstGeom prst="rect">
                      <a:avLst/>
                    </a:prstGeom>
                  </pic:spPr>
                </pic:pic>
              </a:graphicData>
            </a:graphic>
          </wp:inline>
        </w:drawing>
      </w:r>
    </w:p>
    <w:p w14:paraId="3CE76B3D" w14:textId="77777777" w:rsidR="00F26F7E" w:rsidRDefault="00F26F7E" w:rsidP="00F26F7E">
      <w:pPr>
        <w:rPr>
          <w:sz w:val="26"/>
          <w:szCs w:val="26"/>
        </w:rPr>
      </w:pPr>
    </w:p>
    <w:p w14:paraId="0B079D66" w14:textId="48B77DDD" w:rsidR="00F26F7E" w:rsidRPr="00F26F7E" w:rsidRDefault="00F26F7E" w:rsidP="00F26F7E">
      <w:pPr>
        <w:spacing w:line="360" w:lineRule="auto"/>
        <w:rPr>
          <w:b/>
          <w:bCs/>
          <w:sz w:val="26"/>
          <w:szCs w:val="26"/>
          <w:lang w:val="en-US"/>
        </w:rPr>
      </w:pPr>
      <w:r w:rsidRPr="00F26F7E">
        <w:rPr>
          <w:b/>
          <w:bCs/>
          <w:sz w:val="26"/>
          <w:szCs w:val="26"/>
          <w:lang w:val="en-US"/>
        </w:rPr>
        <w:t xml:space="preserve">Project 1: </w:t>
      </w:r>
      <w:r>
        <w:rPr>
          <w:b/>
          <w:bCs/>
          <w:sz w:val="26"/>
          <w:szCs w:val="26"/>
          <w:lang w:val="en-US"/>
        </w:rPr>
        <w:t>quoting-item-status-service</w:t>
      </w:r>
    </w:p>
    <w:p w14:paraId="3E2DFE30" w14:textId="77777777" w:rsidR="00F26F7E" w:rsidRPr="00F26F7E" w:rsidRDefault="00F26F7E" w:rsidP="00F26F7E">
      <w:pPr>
        <w:spacing w:line="360" w:lineRule="auto"/>
        <w:rPr>
          <w:sz w:val="26"/>
          <w:szCs w:val="26"/>
          <w:lang w:val="en-US"/>
        </w:rPr>
      </w:pPr>
      <w:r w:rsidRPr="00F26F7E">
        <w:rPr>
          <w:sz w:val="26"/>
          <w:szCs w:val="26"/>
          <w:lang w:val="en-US"/>
        </w:rPr>
        <w:lastRenderedPageBreak/>
        <w:t>This project includes the Quoting Service and the Item Status Service, divided into two modules. The Quoting Service is embedded within the Item Status Service to reuse its entities.</w:t>
      </w:r>
    </w:p>
    <w:p w14:paraId="057D50C2" w14:textId="77777777" w:rsidR="00F26F7E" w:rsidRPr="00F26F7E" w:rsidRDefault="00F26F7E" w:rsidP="00F26F7E">
      <w:pPr>
        <w:numPr>
          <w:ilvl w:val="0"/>
          <w:numId w:val="19"/>
        </w:numPr>
        <w:spacing w:line="360" w:lineRule="auto"/>
        <w:rPr>
          <w:sz w:val="26"/>
          <w:szCs w:val="26"/>
          <w:lang w:val="en-US"/>
        </w:rPr>
      </w:pPr>
      <w:r w:rsidRPr="00F26F7E">
        <w:rPr>
          <w:b/>
          <w:bCs/>
          <w:sz w:val="26"/>
          <w:szCs w:val="26"/>
          <w:lang w:val="en-US"/>
        </w:rPr>
        <w:t>Quoting Service</w:t>
      </w:r>
    </w:p>
    <w:p w14:paraId="338FC35F" w14:textId="77777777" w:rsidR="00F26F7E" w:rsidRPr="00F26F7E" w:rsidRDefault="00F26F7E" w:rsidP="00F26F7E">
      <w:pPr>
        <w:numPr>
          <w:ilvl w:val="1"/>
          <w:numId w:val="19"/>
        </w:numPr>
        <w:spacing w:line="360" w:lineRule="auto"/>
        <w:rPr>
          <w:sz w:val="26"/>
          <w:szCs w:val="26"/>
          <w:lang w:val="en-US"/>
        </w:rPr>
      </w:pPr>
      <w:r w:rsidRPr="00F26F7E">
        <w:rPr>
          <w:sz w:val="26"/>
          <w:szCs w:val="26"/>
          <w:lang w:val="en-US"/>
        </w:rPr>
        <w:t>Port: 8081</w:t>
      </w:r>
    </w:p>
    <w:p w14:paraId="2D46E363" w14:textId="77777777" w:rsidR="00F26F7E" w:rsidRPr="00F26F7E" w:rsidRDefault="00F26F7E" w:rsidP="00F26F7E">
      <w:pPr>
        <w:numPr>
          <w:ilvl w:val="1"/>
          <w:numId w:val="19"/>
        </w:numPr>
        <w:spacing w:line="360" w:lineRule="auto"/>
        <w:rPr>
          <w:sz w:val="26"/>
          <w:szCs w:val="26"/>
          <w:lang w:val="en-US"/>
        </w:rPr>
      </w:pPr>
      <w:r w:rsidRPr="00F26F7E">
        <w:rPr>
          <w:sz w:val="26"/>
          <w:szCs w:val="26"/>
          <w:lang w:val="en-US"/>
        </w:rPr>
        <w:t>Responsibilities: Handles the initial quoting process, providing customers with quotes based on the details of their electronic devices.</w:t>
      </w:r>
    </w:p>
    <w:p w14:paraId="138E1892" w14:textId="77777777" w:rsidR="00F26F7E" w:rsidRPr="00F26F7E" w:rsidRDefault="00F26F7E" w:rsidP="00F26F7E">
      <w:pPr>
        <w:numPr>
          <w:ilvl w:val="0"/>
          <w:numId w:val="19"/>
        </w:numPr>
        <w:spacing w:line="360" w:lineRule="auto"/>
        <w:rPr>
          <w:sz w:val="26"/>
          <w:szCs w:val="26"/>
          <w:lang w:val="en-US"/>
        </w:rPr>
      </w:pPr>
      <w:r w:rsidRPr="00F26F7E">
        <w:rPr>
          <w:b/>
          <w:bCs/>
          <w:sz w:val="26"/>
          <w:szCs w:val="26"/>
          <w:lang w:val="en-US"/>
        </w:rPr>
        <w:t>Item Status Service</w:t>
      </w:r>
    </w:p>
    <w:p w14:paraId="4D515714" w14:textId="77777777" w:rsidR="00F26F7E" w:rsidRPr="00F26F7E" w:rsidRDefault="00F26F7E" w:rsidP="00F26F7E">
      <w:pPr>
        <w:numPr>
          <w:ilvl w:val="1"/>
          <w:numId w:val="19"/>
        </w:numPr>
        <w:spacing w:line="360" w:lineRule="auto"/>
        <w:rPr>
          <w:sz w:val="26"/>
          <w:szCs w:val="26"/>
          <w:lang w:val="en-US"/>
        </w:rPr>
      </w:pPr>
      <w:r w:rsidRPr="00F26F7E">
        <w:rPr>
          <w:sz w:val="26"/>
          <w:szCs w:val="26"/>
          <w:lang w:val="en-US"/>
        </w:rPr>
        <w:t>Port: 8082</w:t>
      </w:r>
    </w:p>
    <w:p w14:paraId="44868364" w14:textId="77777777" w:rsidR="00F26F7E" w:rsidRPr="00F26F7E" w:rsidRDefault="00F26F7E" w:rsidP="00F26F7E">
      <w:pPr>
        <w:numPr>
          <w:ilvl w:val="1"/>
          <w:numId w:val="19"/>
        </w:numPr>
        <w:spacing w:line="360" w:lineRule="auto"/>
        <w:rPr>
          <w:sz w:val="26"/>
          <w:szCs w:val="26"/>
          <w:lang w:val="en-US"/>
        </w:rPr>
      </w:pPr>
      <w:r w:rsidRPr="00F26F7E">
        <w:rPr>
          <w:sz w:val="26"/>
          <w:szCs w:val="26"/>
          <w:lang w:val="en-US"/>
        </w:rPr>
        <w:t>Responsibilities: Tracks the status of the device throughout the recycling process, utilizing entities from the Quoting Service for consistent data management.</w:t>
      </w:r>
    </w:p>
    <w:p w14:paraId="349B8FC1" w14:textId="77777777" w:rsidR="00F26F7E" w:rsidRDefault="00F26F7E" w:rsidP="00F26F7E">
      <w:pPr>
        <w:rPr>
          <w:sz w:val="26"/>
          <w:szCs w:val="26"/>
        </w:rPr>
      </w:pPr>
    </w:p>
    <w:p w14:paraId="187E0977" w14:textId="5524B9B1" w:rsidR="00F26F7E" w:rsidRPr="00F26F7E" w:rsidRDefault="00F26F7E" w:rsidP="00F26F7E">
      <w:pPr>
        <w:spacing w:line="360" w:lineRule="auto"/>
        <w:rPr>
          <w:b/>
          <w:bCs/>
          <w:sz w:val="26"/>
          <w:szCs w:val="26"/>
          <w:lang w:val="en-US"/>
        </w:rPr>
      </w:pPr>
      <w:r w:rsidRPr="00F26F7E">
        <w:rPr>
          <w:b/>
          <w:bCs/>
          <w:sz w:val="26"/>
          <w:szCs w:val="26"/>
          <w:lang w:val="en-US"/>
        </w:rPr>
        <w:t xml:space="preserve">Project 2: </w:t>
      </w:r>
      <w:r>
        <w:rPr>
          <w:b/>
          <w:bCs/>
          <w:sz w:val="26"/>
          <w:szCs w:val="26"/>
          <w:lang w:val="en-US"/>
        </w:rPr>
        <w:t>receiving-assessment-service</w:t>
      </w:r>
    </w:p>
    <w:p w14:paraId="363DE649" w14:textId="77777777" w:rsidR="00F26F7E" w:rsidRPr="00F26F7E" w:rsidRDefault="00F26F7E" w:rsidP="00F26F7E">
      <w:pPr>
        <w:spacing w:line="360" w:lineRule="auto"/>
        <w:rPr>
          <w:sz w:val="26"/>
          <w:szCs w:val="26"/>
          <w:lang w:val="en-US"/>
        </w:rPr>
      </w:pPr>
      <w:r w:rsidRPr="00F26F7E">
        <w:rPr>
          <w:sz w:val="26"/>
          <w:szCs w:val="26"/>
          <w:lang w:val="en-US"/>
        </w:rPr>
        <w:t>This project includes both the Receiving Service and the Assessment Service as a single integrated project.</w:t>
      </w:r>
    </w:p>
    <w:p w14:paraId="7FB84001" w14:textId="77777777" w:rsidR="00F26F7E" w:rsidRPr="00F26F7E" w:rsidRDefault="00F26F7E" w:rsidP="00F26F7E">
      <w:pPr>
        <w:numPr>
          <w:ilvl w:val="0"/>
          <w:numId w:val="20"/>
        </w:numPr>
        <w:spacing w:line="360" w:lineRule="auto"/>
        <w:rPr>
          <w:sz w:val="26"/>
          <w:szCs w:val="26"/>
          <w:lang w:val="en-US"/>
        </w:rPr>
      </w:pPr>
      <w:r w:rsidRPr="00F26F7E">
        <w:rPr>
          <w:b/>
          <w:bCs/>
          <w:sz w:val="26"/>
          <w:szCs w:val="26"/>
          <w:lang w:val="en-US"/>
        </w:rPr>
        <w:t>Receiving Service and Assessment Service</w:t>
      </w:r>
    </w:p>
    <w:p w14:paraId="5A7C5D20" w14:textId="77777777" w:rsidR="00F26F7E" w:rsidRPr="00F26F7E" w:rsidRDefault="00F26F7E" w:rsidP="00F26F7E">
      <w:pPr>
        <w:numPr>
          <w:ilvl w:val="1"/>
          <w:numId w:val="20"/>
        </w:numPr>
        <w:spacing w:line="360" w:lineRule="auto"/>
        <w:rPr>
          <w:sz w:val="26"/>
          <w:szCs w:val="26"/>
          <w:lang w:val="en-US"/>
        </w:rPr>
      </w:pPr>
      <w:r w:rsidRPr="00F26F7E">
        <w:rPr>
          <w:sz w:val="26"/>
          <w:szCs w:val="26"/>
          <w:lang w:val="en-US"/>
        </w:rPr>
        <w:t>Port: 8083</w:t>
      </w:r>
    </w:p>
    <w:p w14:paraId="700D6AB7" w14:textId="77777777" w:rsidR="00F26F7E" w:rsidRPr="00F26F7E" w:rsidRDefault="00F26F7E" w:rsidP="00F26F7E">
      <w:pPr>
        <w:numPr>
          <w:ilvl w:val="1"/>
          <w:numId w:val="20"/>
        </w:numPr>
        <w:spacing w:line="360" w:lineRule="auto"/>
        <w:rPr>
          <w:sz w:val="26"/>
          <w:szCs w:val="26"/>
          <w:lang w:val="en-US"/>
        </w:rPr>
      </w:pPr>
      <w:r w:rsidRPr="00F26F7E">
        <w:rPr>
          <w:sz w:val="26"/>
          <w:szCs w:val="26"/>
          <w:lang w:val="en-US"/>
        </w:rPr>
        <w:t>Responsibilities: Manages the receipt of devices, performs unboxing and external inspections, and conducts internal assessments to verify the device's condition.</w:t>
      </w:r>
    </w:p>
    <w:p w14:paraId="36E48E20" w14:textId="404F8254" w:rsidR="00F26F7E" w:rsidRDefault="00F26F7E" w:rsidP="00F26F7E">
      <w:pPr>
        <w:numPr>
          <w:ilvl w:val="1"/>
          <w:numId w:val="20"/>
        </w:numPr>
        <w:spacing w:line="360" w:lineRule="auto"/>
        <w:rPr>
          <w:sz w:val="26"/>
          <w:szCs w:val="26"/>
          <w:lang w:val="en-US"/>
        </w:rPr>
      </w:pPr>
      <w:r w:rsidRPr="00F26F7E">
        <w:rPr>
          <w:sz w:val="26"/>
          <w:szCs w:val="26"/>
          <w:lang w:val="en-US"/>
        </w:rPr>
        <w:t>Additional Features: Uses AWS S3 for storing images and videos documenting the device's condition.</w:t>
      </w:r>
    </w:p>
    <w:p w14:paraId="262E7BF7" w14:textId="77777777" w:rsidR="00F26F7E" w:rsidRPr="00F26F7E" w:rsidRDefault="00F26F7E" w:rsidP="00F26F7E">
      <w:pPr>
        <w:spacing w:line="360" w:lineRule="auto"/>
        <w:ind w:left="1440"/>
        <w:rPr>
          <w:sz w:val="26"/>
          <w:szCs w:val="26"/>
          <w:lang w:val="en-US"/>
        </w:rPr>
      </w:pPr>
    </w:p>
    <w:p w14:paraId="699E0278" w14:textId="4E6DABAD" w:rsidR="00F26F7E" w:rsidRPr="00F26F7E" w:rsidRDefault="00F26F7E" w:rsidP="00F26F7E">
      <w:pPr>
        <w:spacing w:line="360" w:lineRule="auto"/>
        <w:rPr>
          <w:b/>
          <w:bCs/>
          <w:sz w:val="26"/>
          <w:szCs w:val="26"/>
          <w:lang w:val="en-US"/>
        </w:rPr>
      </w:pPr>
      <w:r>
        <w:rPr>
          <w:b/>
          <w:bCs/>
          <w:sz w:val="26"/>
          <w:szCs w:val="26"/>
          <w:lang w:val="en-US"/>
        </w:rPr>
        <w:t>P</w:t>
      </w:r>
      <w:r w:rsidRPr="00F26F7E">
        <w:rPr>
          <w:b/>
          <w:bCs/>
          <w:sz w:val="26"/>
          <w:szCs w:val="26"/>
          <w:lang w:val="en-US"/>
        </w:rPr>
        <w:t xml:space="preserve">roject 3: </w:t>
      </w:r>
      <w:r>
        <w:rPr>
          <w:b/>
          <w:bCs/>
          <w:sz w:val="26"/>
          <w:szCs w:val="26"/>
          <w:lang w:val="en-US"/>
        </w:rPr>
        <w:t>recycling-accounting-service</w:t>
      </w:r>
    </w:p>
    <w:p w14:paraId="6DD19BCB" w14:textId="77777777" w:rsidR="00F26F7E" w:rsidRPr="00F26F7E" w:rsidRDefault="00F26F7E" w:rsidP="00F26F7E">
      <w:pPr>
        <w:spacing w:line="360" w:lineRule="auto"/>
        <w:rPr>
          <w:sz w:val="26"/>
          <w:szCs w:val="26"/>
          <w:lang w:val="en-US"/>
        </w:rPr>
      </w:pPr>
      <w:r w:rsidRPr="00F26F7E">
        <w:rPr>
          <w:sz w:val="26"/>
          <w:szCs w:val="26"/>
          <w:lang w:val="en-US"/>
        </w:rPr>
        <w:t>This project includes the Recycling Service, Accounting Service, and Reporting Service as a single integrated project. It also embeds Project 2 to reuse necessary entities.</w:t>
      </w:r>
    </w:p>
    <w:p w14:paraId="1D52B1A9" w14:textId="77777777" w:rsidR="00F26F7E" w:rsidRPr="00F26F7E" w:rsidRDefault="00F26F7E" w:rsidP="00F26F7E">
      <w:pPr>
        <w:numPr>
          <w:ilvl w:val="0"/>
          <w:numId w:val="21"/>
        </w:numPr>
        <w:spacing w:line="360" w:lineRule="auto"/>
        <w:rPr>
          <w:sz w:val="26"/>
          <w:szCs w:val="26"/>
          <w:lang w:val="en-US"/>
        </w:rPr>
      </w:pPr>
      <w:r w:rsidRPr="00F26F7E">
        <w:rPr>
          <w:b/>
          <w:bCs/>
          <w:sz w:val="26"/>
          <w:szCs w:val="26"/>
          <w:lang w:val="en-US"/>
        </w:rPr>
        <w:t>Recycling Service, Accounting Service, and Reporting Service</w:t>
      </w:r>
    </w:p>
    <w:p w14:paraId="08765E10" w14:textId="77777777" w:rsidR="00F26F7E" w:rsidRPr="00F26F7E" w:rsidRDefault="00F26F7E" w:rsidP="00F26F7E">
      <w:pPr>
        <w:numPr>
          <w:ilvl w:val="1"/>
          <w:numId w:val="21"/>
        </w:numPr>
        <w:spacing w:line="360" w:lineRule="auto"/>
        <w:rPr>
          <w:sz w:val="26"/>
          <w:szCs w:val="26"/>
          <w:lang w:val="en-US"/>
        </w:rPr>
      </w:pPr>
      <w:r w:rsidRPr="00F26F7E">
        <w:rPr>
          <w:sz w:val="26"/>
          <w:szCs w:val="26"/>
          <w:lang w:val="en-US"/>
        </w:rPr>
        <w:t>Port: 8084</w:t>
      </w:r>
    </w:p>
    <w:p w14:paraId="40035218" w14:textId="77777777" w:rsidR="00F26F7E" w:rsidRPr="00F26F7E" w:rsidRDefault="00F26F7E" w:rsidP="00F26F7E">
      <w:pPr>
        <w:numPr>
          <w:ilvl w:val="1"/>
          <w:numId w:val="21"/>
        </w:numPr>
        <w:spacing w:line="360" w:lineRule="auto"/>
        <w:rPr>
          <w:sz w:val="26"/>
          <w:szCs w:val="26"/>
          <w:lang w:val="en-US"/>
        </w:rPr>
      </w:pPr>
      <w:r w:rsidRPr="00F26F7E">
        <w:rPr>
          <w:sz w:val="26"/>
          <w:szCs w:val="26"/>
          <w:lang w:val="en-US"/>
        </w:rPr>
        <w:lastRenderedPageBreak/>
        <w:t>Responsibilities:</w:t>
      </w:r>
    </w:p>
    <w:p w14:paraId="5A714B18" w14:textId="77777777" w:rsidR="00F26F7E" w:rsidRPr="00F26F7E" w:rsidRDefault="00F26F7E" w:rsidP="00F26F7E">
      <w:pPr>
        <w:numPr>
          <w:ilvl w:val="2"/>
          <w:numId w:val="21"/>
        </w:numPr>
        <w:spacing w:line="360" w:lineRule="auto"/>
        <w:rPr>
          <w:sz w:val="26"/>
          <w:szCs w:val="26"/>
          <w:lang w:val="en-US"/>
        </w:rPr>
      </w:pPr>
      <w:r w:rsidRPr="00F26F7E">
        <w:rPr>
          <w:b/>
          <w:bCs/>
          <w:sz w:val="26"/>
          <w:szCs w:val="26"/>
          <w:lang w:val="en-US"/>
        </w:rPr>
        <w:t>Recycling Service</w:t>
      </w:r>
      <w:r w:rsidRPr="00F26F7E">
        <w:rPr>
          <w:sz w:val="26"/>
          <w:szCs w:val="26"/>
          <w:lang w:val="en-US"/>
        </w:rPr>
        <w:t>: Handles the final stage of the process, including safe destruction or preparation for resale of the devices.</w:t>
      </w:r>
    </w:p>
    <w:p w14:paraId="475AB288" w14:textId="77777777" w:rsidR="00F26F7E" w:rsidRPr="00F26F7E" w:rsidRDefault="00F26F7E" w:rsidP="00F26F7E">
      <w:pPr>
        <w:numPr>
          <w:ilvl w:val="2"/>
          <w:numId w:val="21"/>
        </w:numPr>
        <w:spacing w:line="360" w:lineRule="auto"/>
        <w:rPr>
          <w:sz w:val="26"/>
          <w:szCs w:val="26"/>
          <w:lang w:val="en-US"/>
        </w:rPr>
      </w:pPr>
      <w:r w:rsidRPr="00F26F7E">
        <w:rPr>
          <w:b/>
          <w:bCs/>
          <w:sz w:val="26"/>
          <w:szCs w:val="26"/>
          <w:lang w:val="en-US"/>
        </w:rPr>
        <w:t>Accounting Service</w:t>
      </w:r>
      <w:r w:rsidRPr="00F26F7E">
        <w:rPr>
          <w:sz w:val="26"/>
          <w:szCs w:val="26"/>
          <w:lang w:val="en-US"/>
        </w:rPr>
        <w:t>: Manages the financial transactions, ensuring payments are processed based on the agreed-upon quotes.</w:t>
      </w:r>
    </w:p>
    <w:p w14:paraId="7D7FEAF0" w14:textId="77777777" w:rsidR="00F26F7E" w:rsidRPr="00F26F7E" w:rsidRDefault="00F26F7E" w:rsidP="00F26F7E">
      <w:pPr>
        <w:numPr>
          <w:ilvl w:val="2"/>
          <w:numId w:val="21"/>
        </w:numPr>
        <w:spacing w:line="360" w:lineRule="auto"/>
        <w:rPr>
          <w:sz w:val="26"/>
          <w:szCs w:val="26"/>
          <w:lang w:val="en-US"/>
        </w:rPr>
      </w:pPr>
      <w:r w:rsidRPr="00F26F7E">
        <w:rPr>
          <w:b/>
          <w:bCs/>
          <w:sz w:val="26"/>
          <w:szCs w:val="26"/>
          <w:lang w:val="en-US"/>
        </w:rPr>
        <w:t>Reporting Service</w:t>
      </w:r>
      <w:r w:rsidRPr="00F26F7E">
        <w:rPr>
          <w:sz w:val="26"/>
          <w:szCs w:val="26"/>
          <w:lang w:val="en-US"/>
        </w:rPr>
        <w:t>: Generates reports on various metrics and statuses throughout the recycling process.</w:t>
      </w:r>
    </w:p>
    <w:p w14:paraId="673FC9B2" w14:textId="2273BC2F" w:rsidR="00F26F7E" w:rsidRDefault="00F26F7E" w:rsidP="00F26F7E">
      <w:pPr>
        <w:numPr>
          <w:ilvl w:val="1"/>
          <w:numId w:val="21"/>
        </w:numPr>
        <w:spacing w:line="360" w:lineRule="auto"/>
        <w:rPr>
          <w:sz w:val="26"/>
          <w:szCs w:val="26"/>
          <w:lang w:val="en-US"/>
        </w:rPr>
      </w:pPr>
      <w:r w:rsidRPr="00F26F7E">
        <w:rPr>
          <w:sz w:val="26"/>
          <w:szCs w:val="26"/>
          <w:lang w:val="en-US"/>
        </w:rPr>
        <w:t>Embedded Entities: Utilizes entities from Project 2 to maintain data consistency and integrity across the system.</w:t>
      </w:r>
    </w:p>
    <w:p w14:paraId="0F548B50" w14:textId="77777777" w:rsidR="00203845" w:rsidRDefault="00203845" w:rsidP="00203845">
      <w:pPr>
        <w:rPr>
          <w:sz w:val="26"/>
          <w:szCs w:val="26"/>
          <w:lang w:val="en-US"/>
        </w:rPr>
      </w:pPr>
    </w:p>
    <w:p w14:paraId="48479B23" w14:textId="4745CEE2" w:rsidR="00203845" w:rsidRPr="00203845" w:rsidRDefault="00203845" w:rsidP="00203845">
      <w:pPr>
        <w:rPr>
          <w:sz w:val="26"/>
          <w:szCs w:val="26"/>
          <w:lang w:val="en-US"/>
        </w:rPr>
      </w:pPr>
      <w:r w:rsidRPr="00203845">
        <w:rPr>
          <w:sz w:val="26"/>
          <w:szCs w:val="26"/>
        </w:rPr>
        <w:t>Additionally, data between services is transmitted via queues using ActiveMQ.</w:t>
      </w:r>
    </w:p>
    <w:sectPr w:rsidR="00203845" w:rsidRPr="00203845">
      <w:headerReference w:type="default" r:id="rId1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E5242" w14:textId="77777777" w:rsidR="00C526D7" w:rsidRDefault="00C526D7">
      <w:pPr>
        <w:spacing w:line="240" w:lineRule="auto"/>
      </w:pPr>
      <w:r>
        <w:separator/>
      </w:r>
    </w:p>
  </w:endnote>
  <w:endnote w:type="continuationSeparator" w:id="0">
    <w:p w14:paraId="7C975606" w14:textId="77777777" w:rsidR="00C526D7" w:rsidRDefault="00C526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559AD" w14:textId="77777777" w:rsidR="00C526D7" w:rsidRDefault="00C526D7">
      <w:pPr>
        <w:spacing w:line="240" w:lineRule="auto"/>
      </w:pPr>
      <w:r>
        <w:separator/>
      </w:r>
    </w:p>
  </w:footnote>
  <w:footnote w:type="continuationSeparator" w:id="0">
    <w:p w14:paraId="0C2EBA34" w14:textId="77777777" w:rsidR="00C526D7" w:rsidRDefault="00C526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36513" w14:textId="77777777" w:rsidR="0053288B" w:rsidRDefault="005328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96E8A"/>
    <w:multiLevelType w:val="multilevel"/>
    <w:tmpl w:val="D5CA34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2414AE"/>
    <w:multiLevelType w:val="multilevel"/>
    <w:tmpl w:val="157EEE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321545"/>
    <w:multiLevelType w:val="multilevel"/>
    <w:tmpl w:val="4CE2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4C5E64"/>
    <w:multiLevelType w:val="multilevel"/>
    <w:tmpl w:val="FD1829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A1C5A69"/>
    <w:multiLevelType w:val="multilevel"/>
    <w:tmpl w:val="54DC0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A764ACE"/>
    <w:multiLevelType w:val="hybridMultilevel"/>
    <w:tmpl w:val="D4D0D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325759"/>
    <w:multiLevelType w:val="multilevel"/>
    <w:tmpl w:val="8A58C0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D7C274F"/>
    <w:multiLevelType w:val="multilevel"/>
    <w:tmpl w:val="618465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0F5B1A"/>
    <w:multiLevelType w:val="multilevel"/>
    <w:tmpl w:val="344CC0A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19A7C87"/>
    <w:multiLevelType w:val="multilevel"/>
    <w:tmpl w:val="30E632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3D48A1"/>
    <w:multiLevelType w:val="multilevel"/>
    <w:tmpl w:val="3CE209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60B55F6"/>
    <w:multiLevelType w:val="multilevel"/>
    <w:tmpl w:val="FC2CAE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977DBD"/>
    <w:multiLevelType w:val="multilevel"/>
    <w:tmpl w:val="42808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30A6A0A"/>
    <w:multiLevelType w:val="multilevel"/>
    <w:tmpl w:val="A7A85A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D9573C4"/>
    <w:multiLevelType w:val="multilevel"/>
    <w:tmpl w:val="02F6CE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A9380F"/>
    <w:multiLevelType w:val="multilevel"/>
    <w:tmpl w:val="A02EA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7FE3DA1"/>
    <w:multiLevelType w:val="multilevel"/>
    <w:tmpl w:val="0958E0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C7F1E7B"/>
    <w:multiLevelType w:val="hybridMultilevel"/>
    <w:tmpl w:val="C3948252"/>
    <w:lvl w:ilvl="0" w:tplc="A4AA80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8662AB"/>
    <w:multiLevelType w:val="multilevel"/>
    <w:tmpl w:val="02B09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EAF0E67"/>
    <w:multiLevelType w:val="multilevel"/>
    <w:tmpl w:val="617EAC0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735B4938"/>
    <w:multiLevelType w:val="hybridMultilevel"/>
    <w:tmpl w:val="73A4C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B34292"/>
    <w:multiLevelType w:val="hybridMultilevel"/>
    <w:tmpl w:val="D4A66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CF1631"/>
    <w:multiLevelType w:val="multilevel"/>
    <w:tmpl w:val="2AF43C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97326393">
    <w:abstractNumId w:val="22"/>
  </w:num>
  <w:num w:numId="2" w16cid:durableId="1044020037">
    <w:abstractNumId w:val="6"/>
  </w:num>
  <w:num w:numId="3" w16cid:durableId="1847743198">
    <w:abstractNumId w:val="4"/>
  </w:num>
  <w:num w:numId="4" w16cid:durableId="1044133563">
    <w:abstractNumId w:val="19"/>
  </w:num>
  <w:num w:numId="5" w16cid:durableId="1637223102">
    <w:abstractNumId w:val="15"/>
  </w:num>
  <w:num w:numId="6" w16cid:durableId="1153525160">
    <w:abstractNumId w:val="18"/>
  </w:num>
  <w:num w:numId="7" w16cid:durableId="42410015">
    <w:abstractNumId w:val="10"/>
  </w:num>
  <w:num w:numId="8" w16cid:durableId="75828700">
    <w:abstractNumId w:val="12"/>
  </w:num>
  <w:num w:numId="9" w16cid:durableId="307133898">
    <w:abstractNumId w:val="16"/>
  </w:num>
  <w:num w:numId="10" w16cid:durableId="1950165014">
    <w:abstractNumId w:val="3"/>
  </w:num>
  <w:num w:numId="11" w16cid:durableId="490219687">
    <w:abstractNumId w:val="13"/>
  </w:num>
  <w:num w:numId="12" w16cid:durableId="1045326160">
    <w:abstractNumId w:val="8"/>
  </w:num>
  <w:num w:numId="13" w16cid:durableId="1814130072">
    <w:abstractNumId w:val="2"/>
  </w:num>
  <w:num w:numId="14" w16cid:durableId="956639190">
    <w:abstractNumId w:val="0"/>
  </w:num>
  <w:num w:numId="15" w16cid:durableId="808866458">
    <w:abstractNumId w:val="11"/>
  </w:num>
  <w:num w:numId="16" w16cid:durableId="787894347">
    <w:abstractNumId w:val="7"/>
  </w:num>
  <w:num w:numId="17" w16cid:durableId="320280759">
    <w:abstractNumId w:val="21"/>
  </w:num>
  <w:num w:numId="18" w16cid:durableId="57940678">
    <w:abstractNumId w:val="17"/>
  </w:num>
  <w:num w:numId="19" w16cid:durableId="827669730">
    <w:abstractNumId w:val="14"/>
  </w:num>
  <w:num w:numId="20" w16cid:durableId="757212342">
    <w:abstractNumId w:val="1"/>
  </w:num>
  <w:num w:numId="21" w16cid:durableId="1113592241">
    <w:abstractNumId w:val="9"/>
  </w:num>
  <w:num w:numId="22" w16cid:durableId="1574469351">
    <w:abstractNumId w:val="20"/>
  </w:num>
  <w:num w:numId="23" w16cid:durableId="19680763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88B"/>
    <w:rsid w:val="00005425"/>
    <w:rsid w:val="00086B0B"/>
    <w:rsid w:val="00096E01"/>
    <w:rsid w:val="001233EF"/>
    <w:rsid w:val="00203845"/>
    <w:rsid w:val="00225A7B"/>
    <w:rsid w:val="0026171D"/>
    <w:rsid w:val="0032451F"/>
    <w:rsid w:val="00394B28"/>
    <w:rsid w:val="003B1150"/>
    <w:rsid w:val="003B37FB"/>
    <w:rsid w:val="0046275C"/>
    <w:rsid w:val="0053288B"/>
    <w:rsid w:val="00716BC8"/>
    <w:rsid w:val="008F3439"/>
    <w:rsid w:val="00AD7DC0"/>
    <w:rsid w:val="00BA579D"/>
    <w:rsid w:val="00C526D7"/>
    <w:rsid w:val="00CB0A25"/>
    <w:rsid w:val="00D979A4"/>
    <w:rsid w:val="00DE66ED"/>
    <w:rsid w:val="00E41975"/>
    <w:rsid w:val="00F26F7E"/>
    <w:rsid w:val="00F66F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A0D1A"/>
  <w15:docId w15:val="{3841E554-791E-4C7E-B5D3-A2931D0D2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6275C"/>
    <w:pPr>
      <w:ind w:left="720"/>
      <w:contextualSpacing/>
    </w:pPr>
  </w:style>
  <w:style w:type="paragraph" w:styleId="TOC1">
    <w:name w:val="toc 1"/>
    <w:basedOn w:val="Normal"/>
    <w:next w:val="Normal"/>
    <w:autoRedefine/>
    <w:uiPriority w:val="39"/>
    <w:unhideWhenUsed/>
    <w:rsid w:val="00203845"/>
    <w:pPr>
      <w:spacing w:after="100"/>
    </w:pPr>
  </w:style>
  <w:style w:type="paragraph" w:styleId="TOC2">
    <w:name w:val="toc 2"/>
    <w:basedOn w:val="Normal"/>
    <w:next w:val="Normal"/>
    <w:autoRedefine/>
    <w:uiPriority w:val="39"/>
    <w:unhideWhenUsed/>
    <w:rsid w:val="00203845"/>
    <w:pPr>
      <w:spacing w:after="100"/>
      <w:ind w:left="220"/>
    </w:pPr>
  </w:style>
  <w:style w:type="character" w:styleId="Hyperlink">
    <w:name w:val="Hyperlink"/>
    <w:basedOn w:val="DefaultParagraphFont"/>
    <w:uiPriority w:val="99"/>
    <w:unhideWhenUsed/>
    <w:rsid w:val="0020384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2552">
      <w:bodyDiv w:val="1"/>
      <w:marLeft w:val="0"/>
      <w:marRight w:val="0"/>
      <w:marTop w:val="0"/>
      <w:marBottom w:val="0"/>
      <w:divBdr>
        <w:top w:val="none" w:sz="0" w:space="0" w:color="auto"/>
        <w:left w:val="none" w:sz="0" w:space="0" w:color="auto"/>
        <w:bottom w:val="none" w:sz="0" w:space="0" w:color="auto"/>
        <w:right w:val="none" w:sz="0" w:space="0" w:color="auto"/>
      </w:divBdr>
    </w:div>
    <w:div w:id="317198715">
      <w:bodyDiv w:val="1"/>
      <w:marLeft w:val="0"/>
      <w:marRight w:val="0"/>
      <w:marTop w:val="0"/>
      <w:marBottom w:val="0"/>
      <w:divBdr>
        <w:top w:val="none" w:sz="0" w:space="0" w:color="auto"/>
        <w:left w:val="none" w:sz="0" w:space="0" w:color="auto"/>
        <w:bottom w:val="none" w:sz="0" w:space="0" w:color="auto"/>
        <w:right w:val="none" w:sz="0" w:space="0" w:color="auto"/>
      </w:divBdr>
    </w:div>
    <w:div w:id="372466335">
      <w:bodyDiv w:val="1"/>
      <w:marLeft w:val="0"/>
      <w:marRight w:val="0"/>
      <w:marTop w:val="0"/>
      <w:marBottom w:val="0"/>
      <w:divBdr>
        <w:top w:val="none" w:sz="0" w:space="0" w:color="auto"/>
        <w:left w:val="none" w:sz="0" w:space="0" w:color="auto"/>
        <w:bottom w:val="none" w:sz="0" w:space="0" w:color="auto"/>
        <w:right w:val="none" w:sz="0" w:space="0" w:color="auto"/>
      </w:divBdr>
    </w:div>
    <w:div w:id="391847964">
      <w:bodyDiv w:val="1"/>
      <w:marLeft w:val="0"/>
      <w:marRight w:val="0"/>
      <w:marTop w:val="0"/>
      <w:marBottom w:val="0"/>
      <w:divBdr>
        <w:top w:val="none" w:sz="0" w:space="0" w:color="auto"/>
        <w:left w:val="none" w:sz="0" w:space="0" w:color="auto"/>
        <w:bottom w:val="none" w:sz="0" w:space="0" w:color="auto"/>
        <w:right w:val="none" w:sz="0" w:space="0" w:color="auto"/>
      </w:divBdr>
    </w:div>
    <w:div w:id="446120515">
      <w:bodyDiv w:val="1"/>
      <w:marLeft w:val="0"/>
      <w:marRight w:val="0"/>
      <w:marTop w:val="0"/>
      <w:marBottom w:val="0"/>
      <w:divBdr>
        <w:top w:val="none" w:sz="0" w:space="0" w:color="auto"/>
        <w:left w:val="none" w:sz="0" w:space="0" w:color="auto"/>
        <w:bottom w:val="none" w:sz="0" w:space="0" w:color="auto"/>
        <w:right w:val="none" w:sz="0" w:space="0" w:color="auto"/>
      </w:divBdr>
    </w:div>
    <w:div w:id="468594611">
      <w:bodyDiv w:val="1"/>
      <w:marLeft w:val="0"/>
      <w:marRight w:val="0"/>
      <w:marTop w:val="0"/>
      <w:marBottom w:val="0"/>
      <w:divBdr>
        <w:top w:val="none" w:sz="0" w:space="0" w:color="auto"/>
        <w:left w:val="none" w:sz="0" w:space="0" w:color="auto"/>
        <w:bottom w:val="none" w:sz="0" w:space="0" w:color="auto"/>
        <w:right w:val="none" w:sz="0" w:space="0" w:color="auto"/>
      </w:divBdr>
    </w:div>
    <w:div w:id="499662711">
      <w:bodyDiv w:val="1"/>
      <w:marLeft w:val="0"/>
      <w:marRight w:val="0"/>
      <w:marTop w:val="0"/>
      <w:marBottom w:val="0"/>
      <w:divBdr>
        <w:top w:val="none" w:sz="0" w:space="0" w:color="auto"/>
        <w:left w:val="none" w:sz="0" w:space="0" w:color="auto"/>
        <w:bottom w:val="none" w:sz="0" w:space="0" w:color="auto"/>
        <w:right w:val="none" w:sz="0" w:space="0" w:color="auto"/>
      </w:divBdr>
    </w:div>
    <w:div w:id="541551010">
      <w:bodyDiv w:val="1"/>
      <w:marLeft w:val="0"/>
      <w:marRight w:val="0"/>
      <w:marTop w:val="0"/>
      <w:marBottom w:val="0"/>
      <w:divBdr>
        <w:top w:val="none" w:sz="0" w:space="0" w:color="auto"/>
        <w:left w:val="none" w:sz="0" w:space="0" w:color="auto"/>
        <w:bottom w:val="none" w:sz="0" w:space="0" w:color="auto"/>
        <w:right w:val="none" w:sz="0" w:space="0" w:color="auto"/>
      </w:divBdr>
    </w:div>
    <w:div w:id="589696894">
      <w:bodyDiv w:val="1"/>
      <w:marLeft w:val="0"/>
      <w:marRight w:val="0"/>
      <w:marTop w:val="0"/>
      <w:marBottom w:val="0"/>
      <w:divBdr>
        <w:top w:val="none" w:sz="0" w:space="0" w:color="auto"/>
        <w:left w:val="none" w:sz="0" w:space="0" w:color="auto"/>
        <w:bottom w:val="none" w:sz="0" w:space="0" w:color="auto"/>
        <w:right w:val="none" w:sz="0" w:space="0" w:color="auto"/>
      </w:divBdr>
    </w:div>
    <w:div w:id="594483580">
      <w:bodyDiv w:val="1"/>
      <w:marLeft w:val="0"/>
      <w:marRight w:val="0"/>
      <w:marTop w:val="0"/>
      <w:marBottom w:val="0"/>
      <w:divBdr>
        <w:top w:val="none" w:sz="0" w:space="0" w:color="auto"/>
        <w:left w:val="none" w:sz="0" w:space="0" w:color="auto"/>
        <w:bottom w:val="none" w:sz="0" w:space="0" w:color="auto"/>
        <w:right w:val="none" w:sz="0" w:space="0" w:color="auto"/>
      </w:divBdr>
    </w:div>
    <w:div w:id="733090936">
      <w:bodyDiv w:val="1"/>
      <w:marLeft w:val="0"/>
      <w:marRight w:val="0"/>
      <w:marTop w:val="0"/>
      <w:marBottom w:val="0"/>
      <w:divBdr>
        <w:top w:val="none" w:sz="0" w:space="0" w:color="auto"/>
        <w:left w:val="none" w:sz="0" w:space="0" w:color="auto"/>
        <w:bottom w:val="none" w:sz="0" w:space="0" w:color="auto"/>
        <w:right w:val="none" w:sz="0" w:space="0" w:color="auto"/>
      </w:divBdr>
    </w:div>
    <w:div w:id="990669885">
      <w:bodyDiv w:val="1"/>
      <w:marLeft w:val="0"/>
      <w:marRight w:val="0"/>
      <w:marTop w:val="0"/>
      <w:marBottom w:val="0"/>
      <w:divBdr>
        <w:top w:val="none" w:sz="0" w:space="0" w:color="auto"/>
        <w:left w:val="none" w:sz="0" w:space="0" w:color="auto"/>
        <w:bottom w:val="none" w:sz="0" w:space="0" w:color="auto"/>
        <w:right w:val="none" w:sz="0" w:space="0" w:color="auto"/>
      </w:divBdr>
      <w:divsChild>
        <w:div w:id="191039410">
          <w:marLeft w:val="0"/>
          <w:marRight w:val="0"/>
          <w:marTop w:val="0"/>
          <w:marBottom w:val="0"/>
          <w:divBdr>
            <w:top w:val="none" w:sz="0" w:space="0" w:color="auto"/>
            <w:left w:val="none" w:sz="0" w:space="0" w:color="auto"/>
            <w:bottom w:val="none" w:sz="0" w:space="0" w:color="auto"/>
            <w:right w:val="none" w:sz="0" w:space="0" w:color="auto"/>
          </w:divBdr>
          <w:divsChild>
            <w:div w:id="20202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88023">
      <w:bodyDiv w:val="1"/>
      <w:marLeft w:val="0"/>
      <w:marRight w:val="0"/>
      <w:marTop w:val="0"/>
      <w:marBottom w:val="0"/>
      <w:divBdr>
        <w:top w:val="none" w:sz="0" w:space="0" w:color="auto"/>
        <w:left w:val="none" w:sz="0" w:space="0" w:color="auto"/>
        <w:bottom w:val="none" w:sz="0" w:space="0" w:color="auto"/>
        <w:right w:val="none" w:sz="0" w:space="0" w:color="auto"/>
      </w:divBdr>
    </w:div>
    <w:div w:id="1047031256">
      <w:bodyDiv w:val="1"/>
      <w:marLeft w:val="0"/>
      <w:marRight w:val="0"/>
      <w:marTop w:val="0"/>
      <w:marBottom w:val="0"/>
      <w:divBdr>
        <w:top w:val="none" w:sz="0" w:space="0" w:color="auto"/>
        <w:left w:val="none" w:sz="0" w:space="0" w:color="auto"/>
        <w:bottom w:val="none" w:sz="0" w:space="0" w:color="auto"/>
        <w:right w:val="none" w:sz="0" w:space="0" w:color="auto"/>
      </w:divBdr>
      <w:divsChild>
        <w:div w:id="1322925676">
          <w:marLeft w:val="0"/>
          <w:marRight w:val="0"/>
          <w:marTop w:val="0"/>
          <w:marBottom w:val="0"/>
          <w:divBdr>
            <w:top w:val="none" w:sz="0" w:space="0" w:color="auto"/>
            <w:left w:val="none" w:sz="0" w:space="0" w:color="auto"/>
            <w:bottom w:val="none" w:sz="0" w:space="0" w:color="auto"/>
            <w:right w:val="none" w:sz="0" w:space="0" w:color="auto"/>
          </w:divBdr>
          <w:divsChild>
            <w:div w:id="15190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47778">
      <w:bodyDiv w:val="1"/>
      <w:marLeft w:val="0"/>
      <w:marRight w:val="0"/>
      <w:marTop w:val="0"/>
      <w:marBottom w:val="0"/>
      <w:divBdr>
        <w:top w:val="none" w:sz="0" w:space="0" w:color="auto"/>
        <w:left w:val="none" w:sz="0" w:space="0" w:color="auto"/>
        <w:bottom w:val="none" w:sz="0" w:space="0" w:color="auto"/>
        <w:right w:val="none" w:sz="0" w:space="0" w:color="auto"/>
      </w:divBdr>
    </w:div>
    <w:div w:id="1326591530">
      <w:bodyDiv w:val="1"/>
      <w:marLeft w:val="0"/>
      <w:marRight w:val="0"/>
      <w:marTop w:val="0"/>
      <w:marBottom w:val="0"/>
      <w:divBdr>
        <w:top w:val="none" w:sz="0" w:space="0" w:color="auto"/>
        <w:left w:val="none" w:sz="0" w:space="0" w:color="auto"/>
        <w:bottom w:val="none" w:sz="0" w:space="0" w:color="auto"/>
        <w:right w:val="none" w:sz="0" w:space="0" w:color="auto"/>
      </w:divBdr>
    </w:div>
    <w:div w:id="1367021497">
      <w:bodyDiv w:val="1"/>
      <w:marLeft w:val="0"/>
      <w:marRight w:val="0"/>
      <w:marTop w:val="0"/>
      <w:marBottom w:val="0"/>
      <w:divBdr>
        <w:top w:val="none" w:sz="0" w:space="0" w:color="auto"/>
        <w:left w:val="none" w:sz="0" w:space="0" w:color="auto"/>
        <w:bottom w:val="none" w:sz="0" w:space="0" w:color="auto"/>
        <w:right w:val="none" w:sz="0" w:space="0" w:color="auto"/>
      </w:divBdr>
    </w:div>
    <w:div w:id="1503163966">
      <w:bodyDiv w:val="1"/>
      <w:marLeft w:val="0"/>
      <w:marRight w:val="0"/>
      <w:marTop w:val="0"/>
      <w:marBottom w:val="0"/>
      <w:divBdr>
        <w:top w:val="none" w:sz="0" w:space="0" w:color="auto"/>
        <w:left w:val="none" w:sz="0" w:space="0" w:color="auto"/>
        <w:bottom w:val="none" w:sz="0" w:space="0" w:color="auto"/>
        <w:right w:val="none" w:sz="0" w:space="0" w:color="auto"/>
      </w:divBdr>
    </w:div>
    <w:div w:id="1545210465">
      <w:bodyDiv w:val="1"/>
      <w:marLeft w:val="0"/>
      <w:marRight w:val="0"/>
      <w:marTop w:val="0"/>
      <w:marBottom w:val="0"/>
      <w:divBdr>
        <w:top w:val="none" w:sz="0" w:space="0" w:color="auto"/>
        <w:left w:val="none" w:sz="0" w:space="0" w:color="auto"/>
        <w:bottom w:val="none" w:sz="0" w:space="0" w:color="auto"/>
        <w:right w:val="none" w:sz="0" w:space="0" w:color="auto"/>
      </w:divBdr>
    </w:div>
    <w:div w:id="1574966647">
      <w:bodyDiv w:val="1"/>
      <w:marLeft w:val="0"/>
      <w:marRight w:val="0"/>
      <w:marTop w:val="0"/>
      <w:marBottom w:val="0"/>
      <w:divBdr>
        <w:top w:val="none" w:sz="0" w:space="0" w:color="auto"/>
        <w:left w:val="none" w:sz="0" w:space="0" w:color="auto"/>
        <w:bottom w:val="none" w:sz="0" w:space="0" w:color="auto"/>
        <w:right w:val="none" w:sz="0" w:space="0" w:color="auto"/>
      </w:divBdr>
    </w:div>
    <w:div w:id="1606036837">
      <w:bodyDiv w:val="1"/>
      <w:marLeft w:val="0"/>
      <w:marRight w:val="0"/>
      <w:marTop w:val="0"/>
      <w:marBottom w:val="0"/>
      <w:divBdr>
        <w:top w:val="none" w:sz="0" w:space="0" w:color="auto"/>
        <w:left w:val="none" w:sz="0" w:space="0" w:color="auto"/>
        <w:bottom w:val="none" w:sz="0" w:space="0" w:color="auto"/>
        <w:right w:val="none" w:sz="0" w:space="0" w:color="auto"/>
      </w:divBdr>
    </w:div>
    <w:div w:id="1657803906">
      <w:bodyDiv w:val="1"/>
      <w:marLeft w:val="0"/>
      <w:marRight w:val="0"/>
      <w:marTop w:val="0"/>
      <w:marBottom w:val="0"/>
      <w:divBdr>
        <w:top w:val="none" w:sz="0" w:space="0" w:color="auto"/>
        <w:left w:val="none" w:sz="0" w:space="0" w:color="auto"/>
        <w:bottom w:val="none" w:sz="0" w:space="0" w:color="auto"/>
        <w:right w:val="none" w:sz="0" w:space="0" w:color="auto"/>
      </w:divBdr>
    </w:div>
    <w:div w:id="1754618270">
      <w:bodyDiv w:val="1"/>
      <w:marLeft w:val="0"/>
      <w:marRight w:val="0"/>
      <w:marTop w:val="0"/>
      <w:marBottom w:val="0"/>
      <w:divBdr>
        <w:top w:val="none" w:sz="0" w:space="0" w:color="auto"/>
        <w:left w:val="none" w:sz="0" w:space="0" w:color="auto"/>
        <w:bottom w:val="none" w:sz="0" w:space="0" w:color="auto"/>
        <w:right w:val="none" w:sz="0" w:space="0" w:color="auto"/>
      </w:divBdr>
    </w:div>
    <w:div w:id="1793864990">
      <w:bodyDiv w:val="1"/>
      <w:marLeft w:val="0"/>
      <w:marRight w:val="0"/>
      <w:marTop w:val="0"/>
      <w:marBottom w:val="0"/>
      <w:divBdr>
        <w:top w:val="none" w:sz="0" w:space="0" w:color="auto"/>
        <w:left w:val="none" w:sz="0" w:space="0" w:color="auto"/>
        <w:bottom w:val="none" w:sz="0" w:space="0" w:color="auto"/>
        <w:right w:val="none" w:sz="0" w:space="0" w:color="auto"/>
      </w:divBdr>
    </w:div>
    <w:div w:id="1819613331">
      <w:bodyDiv w:val="1"/>
      <w:marLeft w:val="0"/>
      <w:marRight w:val="0"/>
      <w:marTop w:val="0"/>
      <w:marBottom w:val="0"/>
      <w:divBdr>
        <w:top w:val="none" w:sz="0" w:space="0" w:color="auto"/>
        <w:left w:val="none" w:sz="0" w:space="0" w:color="auto"/>
        <w:bottom w:val="none" w:sz="0" w:space="0" w:color="auto"/>
        <w:right w:val="none" w:sz="0" w:space="0" w:color="auto"/>
      </w:divBdr>
    </w:div>
    <w:div w:id="2042002718">
      <w:bodyDiv w:val="1"/>
      <w:marLeft w:val="0"/>
      <w:marRight w:val="0"/>
      <w:marTop w:val="0"/>
      <w:marBottom w:val="0"/>
      <w:divBdr>
        <w:top w:val="none" w:sz="0" w:space="0" w:color="auto"/>
        <w:left w:val="none" w:sz="0" w:space="0" w:color="auto"/>
        <w:bottom w:val="none" w:sz="0" w:space="0" w:color="auto"/>
        <w:right w:val="none" w:sz="0" w:space="0" w:color="auto"/>
      </w:divBdr>
    </w:div>
    <w:div w:id="2084714124">
      <w:bodyDiv w:val="1"/>
      <w:marLeft w:val="0"/>
      <w:marRight w:val="0"/>
      <w:marTop w:val="0"/>
      <w:marBottom w:val="0"/>
      <w:divBdr>
        <w:top w:val="none" w:sz="0" w:space="0" w:color="auto"/>
        <w:left w:val="none" w:sz="0" w:space="0" w:color="auto"/>
        <w:bottom w:val="none" w:sz="0" w:space="0" w:color="auto"/>
        <w:right w:val="none" w:sz="0" w:space="0" w:color="auto"/>
      </w:divBdr>
    </w:div>
    <w:div w:id="2118019958">
      <w:bodyDiv w:val="1"/>
      <w:marLeft w:val="0"/>
      <w:marRight w:val="0"/>
      <w:marTop w:val="0"/>
      <w:marBottom w:val="0"/>
      <w:divBdr>
        <w:top w:val="none" w:sz="0" w:space="0" w:color="auto"/>
        <w:left w:val="none" w:sz="0" w:space="0" w:color="auto"/>
        <w:bottom w:val="none" w:sz="0" w:space="0" w:color="auto"/>
        <w:right w:val="none" w:sz="0" w:space="0" w:color="auto"/>
      </w:divBdr>
    </w:div>
    <w:div w:id="2119638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84E38-A0B4-4EA0-9AB2-F0612A1F5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25</Pages>
  <Words>4871</Words>
  <Characters>27766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Hà Thị Phương Linh</cp:lastModifiedBy>
  <cp:revision>20</cp:revision>
  <dcterms:created xsi:type="dcterms:W3CDTF">2024-05-20T08:06:00Z</dcterms:created>
  <dcterms:modified xsi:type="dcterms:W3CDTF">2024-05-20T09:57:00Z</dcterms:modified>
</cp:coreProperties>
</file>