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Verdana" w:hAnsi="Verdana" w:cs="Verdana"/>
          <w:sz w:val="56"/>
          <w:sz-cs w:val="56"/>
          <w:b/>
          <w:spacing w:val="0"/>
          <w:color w:val="000000"/>
        </w:rPr>
        <w:t xml:space="preserve">Lab 4 – Concurrent Server</w:t>
      </w:r>
    </w:p>
    <w:p>
      <w:pPr>
        <w:spacing w:after="200"/>
      </w:pPr>
      <w:r>
        <w:rPr>
          <w:rFonts w:ascii="PingFang TC Semibold" w:hAnsi="PingFang TC Semibold" w:cs="PingFang TC Semibold"/>
          <w:sz w:val="48"/>
          <w:sz-cs w:val="48"/>
          <w:b/>
          <w:spacing w:val="0"/>
          <w:color w:val="000000"/>
        </w:rPr>
        <w:t xml:space="preserve">任務一</w:t>
      </w:r>
      <w:r>
        <w:rPr>
          <w:rFonts w:ascii="Verdana" w:hAnsi="Verdana" w:cs="Verdana"/>
          <w:sz w:val="48"/>
          <w:sz-cs w:val="48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請修改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Lab 2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程式，當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main thread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收到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的連線建立訊息後即產生一個新的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thread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與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繼續溝通。如此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可以再等待新的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的連線，以同時處理多個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的連線要求。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 </w:t>
      </w:r>
    </w:p>
    <w:p>
      <w:pPr>
        <w:spacing w:after="200"/>
      </w:pPr>
      <w:r>
        <w:rPr>
          <w:rFonts w:ascii="Verdana" w:hAnsi="Verdana" w:cs="Verdana"/>
          <w:sz w:val="40"/>
          <w:sz-cs w:val="40"/>
          <w:b/>
          <w:spacing w:val="0"/>
          <w:color w:val="000000"/>
        </w:rPr>
        <w:t xml:space="preserve">Lab 2 </w:t>
      </w:r>
      <w:r>
        <w:rPr>
          <w:rFonts w:ascii="PingFang TC Semibold" w:hAnsi="PingFang TC Semibold" w:cs="PingFang TC Semibold"/>
          <w:sz w:val="40"/>
          <w:sz-cs w:val="40"/>
          <w:b/>
          <w:spacing w:val="0"/>
          <w:color w:val="000000"/>
        </w:rPr>
        <w:t xml:space="preserve">的作業內容</w:t>
      </w:r>
      <w:r>
        <w:rPr>
          <w:rFonts w:ascii="Verdana" w:hAnsi="Verdana" w:cs="Verdana"/>
          <w:sz w:val="40"/>
          <w:sz-cs w:val="40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請分別撰寫一個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及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程式，這一對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Client/Server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程式的工作如下：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(1)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執行後會等待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傳來訊息；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(2)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從命令列輸入一個大於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0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的整數並將這一個整數減一傳給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Server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發起訊息傳送的動作；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 Server/Client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收到對方所傳來的整數後，將收到的數值減一並回傳給對方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;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(4)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雙方重覆執行動作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直到收到的數值為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0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(5)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當收到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0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這一個數的一方結束連線；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(6) Server/Client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需印出過程中所收到整數的值。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