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jc w:val="center"/>
      </w:pPr>
      <w:r>
        <w:t xml:space="preserve">Reflection on Unit 6: Film Stars and Cultural Storytelling</w:t>
      </w:r>
    </w:p>
    <w:p>
      <w:pPr>
        <w:pStyle w:val="Body"/>
        <w:jc w:val="both"/>
      </w:pPr>
      <w:r>
        <w:t xml:space="preserve">This semester, I studied "New College English Culture Reading" and found Unit 6 about Film Stars particularly interesting. This unit explores how celebrities like Bruce Lee and Audrey Hepburn became cultural icons who transcended entertainment to influence global perspectives.</w:t>
      </w:r>
    </w:p>
    <w:p>
      <w:pPr>
        <w:pStyle w:val="Body"/>
        <w:jc w:val="both"/>
      </w:pPr>
      <w:r>
        <w:t xml:space="preserve">This unit enhanced my cultural awareness by showing how films reflect social values and historical contexts. Bruce Lee challenged Asian stereotypes in Western media and showcased authentic Chinese martial arts traditions. His success demonstrates that Chinese culture can achieve worldwide appreciation when presented authentically yet accessibly.</w:t>
      </w:r>
    </w:p>
    <w:p>
      <w:pPr>
        <w:pStyle w:val="Body"/>
        <w:jc w:val="both"/>
      </w:pPr>
      <w:r>
        <w:t xml:space="preserve">The "Taking a Global Perspective" section taught me that effective cultural communication requires both pride in one's heritage and awareness of global audiences. We should not simply translate Chinese stories but contextualize them to highlight universal values while preserving cultural uniqueness.</w:t>
      </w:r>
    </w:p>
    <w:p>
      <w:pPr>
        <w:pStyle w:val="Body"/>
        <w:jc w:val="both"/>
      </w:pPr>
      <w:r>
        <w:t xml:space="preserve">Studying this unit improved my cross-cultural communication skills. I now understand that cultural exchange is about finding common ground and mutual respect. I've realized that learning English involves understanding cultural contexts, not just grammar and vocabulary.</w:t>
      </w:r>
    </w:p>
    <w:p>
      <w:pPr>
        <w:pStyle w:val="Body"/>
        <w:jc w:val="both"/>
      </w:pPr>
      <w:r>
        <w:t xml:space="preserve">Unit 6 taught me that film stars can be powerful vehicles for cultural exchange. Bruce Lee and Audrey Hepburn demonstrated how individual talents could transcend cultural boundaries and inspire people worldwide. I hope to develop my ability to appreciate different cultures and contribute to telling Chinese stories in ways that resonate globally while maintaining their authentic cultural essence.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next w:val="Normal"/>
    <w:pPr>
      <w:spacing w:before="240" w:after="120"/>
      <w:jc w:val="center"/>
    </w:pPr>
    <w:rPr>
      <w:b/>
      <w:bCs/>
      <w:i w:val="false"/>
      <w:iCs w:val="false"/>
      <w:color w:val="000000"/>
      <w:sz w:val="36"/>
      <w:szCs w:val="36"/>
      <w:rFonts w:ascii="宋体" w:cs="宋体" w:eastAsia="宋体" w:hAnsi="宋体"/>
    </w:rPr>
  </w:style>
  <w:style w:type="paragraph" w:styleId="Author">
    <w:name w:val="Author"/>
    <w:basedOn w:val="Normal"/>
    <w:next w:val="Normal"/>
    <w:pPr>
      <w:spacing w:before="120" w:after="240"/>
      <w:jc w:val="center"/>
    </w:pPr>
    <w:rPr>
      <w:b w:val="false"/>
      <w:bCs w:val="false"/>
      <w:i w:val="false"/>
      <w:iCs w:val="false"/>
      <w:color w:val="000000"/>
      <w:sz w:val="21"/>
      <w:szCs w:val="21"/>
      <w:rFonts w:ascii="宋体" w:cs="宋体" w:eastAsia="宋体" w:hAnsi="宋体"/>
    </w:rPr>
  </w:style>
  <w:style w:type="paragraph" w:styleId="Body">
    <w:name w:val="Body"/>
    <w:basedOn w:val="Normal"/>
    <w:next w:val="Body"/>
    <w:pPr>
      <w:spacing w:before="120" w:after="120"/>
      <w:ind w:firstLine="480"/>
      <w:jc w:val="both"/>
    </w:pPr>
    <w:rPr>
      <w:b w:val="false"/>
      <w:bCs w:val="false"/>
      <w:i w:val="false"/>
      <w:iCs w:val="false"/>
      <w:color w:val="000000"/>
      <w:sz w:val="24"/>
      <w:szCs w:val="24"/>
      <w:rFonts w:ascii="宋体" w:cs="宋体" w:eastAsia="宋体" w:hAnsi="宋体"/>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on Unit 6: Film Stars and Cultural Storytelling</dc:title>
  <dc:creator>Un-named</dc:creator>
  <dc:description>由 C-Doc Next.js 处理</dc:description>
  <cp:lastModifiedBy>Un-named</cp:lastModifiedBy>
  <cp:revision>1</cp:revision>
  <dcterms:created xsi:type="dcterms:W3CDTF">2025-05-29T13:22:58.688Z</dcterms:created>
  <dcterms:modified xsi:type="dcterms:W3CDTF">2025-05-29T13:22:58.688Z</dcterms:modified>
</cp:coreProperties>
</file>

<file path=docProps/custom.xml><?xml version="1.0" encoding="utf-8"?>
<Properties xmlns="http://schemas.openxmlformats.org/officeDocument/2006/custom-properties" xmlns:vt="http://schemas.openxmlformats.org/officeDocument/2006/docPropsVTypes"/>
</file>