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68A35" w14:textId="77777777" w:rsidR="005D0053" w:rsidRPr="001919AC" w:rsidRDefault="00000000" w:rsidP="001919AC">
      <w:pPr>
        <w:spacing w:line="276" w:lineRule="auto"/>
        <w:rPr>
          <w:rFonts w:ascii="Aptos" w:hAnsi="Aptos"/>
          <w:sz w:val="23"/>
          <w:szCs w:val="23"/>
        </w:rPr>
      </w:pPr>
      <w:r w:rsidRPr="001919AC">
        <w:rPr>
          <w:rFonts w:ascii="Aptos" w:hAnsi="Aptos"/>
          <w:sz w:val="23"/>
          <w:szCs w:val="23"/>
        </w:rPr>
        <w:pict w14:anchorId="369A9F25">
          <v:rect id="_x0000_i1025" style="width:0;height:1.5pt" o:hralign="center" o:hrstd="t" o:hr="t" fillcolor="#a0a0a0" stroked="f"/>
        </w:pict>
      </w:r>
    </w:p>
    <w:p w14:paraId="6E80CEBF" w14:textId="3E3C48BC" w:rsidR="005D0053" w:rsidRPr="001919AC" w:rsidRDefault="005D0053" w:rsidP="001919AC">
      <w:pPr>
        <w:spacing w:line="276" w:lineRule="auto"/>
        <w:rPr>
          <w:rFonts w:ascii="Aptos" w:hAnsi="Aptos"/>
          <w:sz w:val="23"/>
          <w:szCs w:val="23"/>
        </w:rPr>
      </w:pPr>
      <w:r w:rsidRPr="001919AC">
        <w:rPr>
          <w:rFonts w:ascii="Aptos" w:hAnsi="Aptos"/>
          <w:b/>
          <w:bCs/>
          <w:sz w:val="23"/>
          <w:szCs w:val="23"/>
        </w:rPr>
        <w:t>Project Name:</w:t>
      </w:r>
      <w:r w:rsidRPr="001919AC">
        <w:rPr>
          <w:rFonts w:ascii="Aptos" w:hAnsi="Aptos"/>
          <w:sz w:val="23"/>
          <w:szCs w:val="23"/>
        </w:rPr>
        <w:t xml:space="preserve"> </w:t>
      </w:r>
      <w:r w:rsidR="00B56764" w:rsidRPr="001919AC">
        <w:rPr>
          <w:rFonts w:ascii="Aptos" w:hAnsi="Aptos"/>
          <w:sz w:val="23"/>
          <w:szCs w:val="23"/>
        </w:rPr>
        <w:t>AIDERS: AI-Driven Initiative for Disaster Emergency and Response Solutions</w:t>
      </w:r>
      <w:r w:rsidRPr="001919AC">
        <w:rPr>
          <w:rFonts w:ascii="Aptos" w:hAnsi="Aptos"/>
          <w:sz w:val="23"/>
          <w:szCs w:val="23"/>
        </w:rPr>
        <w:br/>
      </w:r>
      <w:r w:rsidRPr="001919AC">
        <w:rPr>
          <w:rFonts w:ascii="Aptos" w:hAnsi="Aptos"/>
          <w:b/>
          <w:bCs/>
          <w:sz w:val="23"/>
          <w:szCs w:val="23"/>
        </w:rPr>
        <w:t>Project Manager:</w:t>
      </w:r>
      <w:r w:rsidRPr="001919AC">
        <w:rPr>
          <w:rFonts w:ascii="Aptos" w:hAnsi="Aptos"/>
          <w:sz w:val="23"/>
          <w:szCs w:val="23"/>
        </w:rPr>
        <w:t xml:space="preserve"> </w:t>
      </w:r>
      <w:proofErr w:type="spellStart"/>
      <w:r w:rsidR="00B56764" w:rsidRPr="001919AC">
        <w:rPr>
          <w:rFonts w:ascii="Aptos" w:hAnsi="Aptos"/>
          <w:sz w:val="23"/>
          <w:szCs w:val="23"/>
        </w:rPr>
        <w:t>Jaeho</w:t>
      </w:r>
      <w:proofErr w:type="spellEnd"/>
      <w:r w:rsidR="00B56764" w:rsidRPr="001919AC">
        <w:rPr>
          <w:rFonts w:ascii="Aptos" w:hAnsi="Aptos"/>
          <w:sz w:val="23"/>
          <w:szCs w:val="23"/>
        </w:rPr>
        <w:t xml:space="preserve"> Sacdalan</w:t>
      </w:r>
      <w:r w:rsidRPr="001919AC">
        <w:rPr>
          <w:rFonts w:ascii="Aptos" w:hAnsi="Aptos"/>
          <w:sz w:val="23"/>
          <w:szCs w:val="23"/>
        </w:rPr>
        <w:br/>
      </w:r>
      <w:r w:rsidRPr="001919AC">
        <w:rPr>
          <w:rFonts w:ascii="Aptos" w:hAnsi="Aptos"/>
          <w:b/>
          <w:bCs/>
          <w:sz w:val="23"/>
          <w:szCs w:val="23"/>
        </w:rPr>
        <w:t>Date:</w:t>
      </w:r>
      <w:r w:rsidRPr="001919AC">
        <w:rPr>
          <w:rFonts w:ascii="Aptos" w:hAnsi="Aptos"/>
          <w:sz w:val="23"/>
          <w:szCs w:val="23"/>
        </w:rPr>
        <w:t xml:space="preserve"> </w:t>
      </w:r>
      <w:r w:rsidR="00B56764" w:rsidRPr="001919AC">
        <w:rPr>
          <w:rFonts w:ascii="Aptos" w:hAnsi="Aptos"/>
          <w:sz w:val="23"/>
          <w:szCs w:val="23"/>
        </w:rPr>
        <w:t>February 19, 2025</w:t>
      </w:r>
    </w:p>
    <w:p w14:paraId="5E8857C4" w14:textId="77777777" w:rsidR="005D0053" w:rsidRPr="001919AC" w:rsidRDefault="00000000" w:rsidP="001919AC">
      <w:pPr>
        <w:spacing w:line="276" w:lineRule="auto"/>
        <w:rPr>
          <w:rFonts w:ascii="Aptos" w:hAnsi="Aptos"/>
          <w:sz w:val="23"/>
          <w:szCs w:val="23"/>
        </w:rPr>
      </w:pPr>
      <w:r w:rsidRPr="001919AC">
        <w:rPr>
          <w:rFonts w:ascii="Aptos" w:hAnsi="Aptos"/>
          <w:sz w:val="23"/>
          <w:szCs w:val="23"/>
        </w:rPr>
        <w:pict w14:anchorId="64D818FE">
          <v:rect id="_x0000_i1057" style="width:0;height:1.5pt" o:hralign="center" o:hrstd="t" o:hr="t" fillcolor="#a0a0a0" stroked="f"/>
        </w:pict>
      </w:r>
    </w:p>
    <w:p w14:paraId="2F9BE713" w14:textId="77777777" w:rsidR="005D0053" w:rsidRPr="001919AC" w:rsidRDefault="005D0053" w:rsidP="001919AC">
      <w:pPr>
        <w:spacing w:line="276" w:lineRule="auto"/>
        <w:rPr>
          <w:rFonts w:ascii="Aptos" w:hAnsi="Aptos"/>
          <w:b/>
          <w:bCs/>
          <w:sz w:val="23"/>
          <w:szCs w:val="23"/>
        </w:rPr>
      </w:pPr>
      <w:r w:rsidRPr="001919AC">
        <w:rPr>
          <w:rFonts w:ascii="Aptos" w:hAnsi="Aptos"/>
          <w:b/>
          <w:bCs/>
          <w:sz w:val="23"/>
          <w:szCs w:val="23"/>
        </w:rPr>
        <w:t>1. Introduction</w:t>
      </w:r>
    </w:p>
    <w:p w14:paraId="0AFC9AD3" w14:textId="0BD7482D" w:rsidR="005D0053" w:rsidRPr="001919AC" w:rsidRDefault="00B56764" w:rsidP="001919AC">
      <w:pPr>
        <w:spacing w:line="276" w:lineRule="auto"/>
        <w:jc w:val="both"/>
        <w:rPr>
          <w:rFonts w:ascii="Aptos" w:hAnsi="Aptos"/>
          <w:sz w:val="23"/>
          <w:szCs w:val="23"/>
          <w:lang w:val="en-US"/>
        </w:rPr>
      </w:pPr>
      <w:r w:rsidRPr="001919AC">
        <w:rPr>
          <w:rFonts w:ascii="Aptos" w:hAnsi="Aptos"/>
          <w:sz w:val="23"/>
          <w:szCs w:val="23"/>
        </w:rPr>
        <w:tab/>
      </w:r>
      <w:r w:rsidRPr="001919AC">
        <w:rPr>
          <w:rFonts w:ascii="Aptos" w:hAnsi="Aptos"/>
          <w:sz w:val="23"/>
          <w:szCs w:val="23"/>
          <w:lang w:val="en-US"/>
        </w:rPr>
        <w:t>The purpose of identifying stakeholders for the AIDERS project is to ensure effective collaboration, clear communication, and alignment of interests among all involved parties. By understanding the roles, influence, and needs of each stakeholder, the project can optimize engagement strategies, mitigate risks, and enhance overall success.</w:t>
      </w:r>
    </w:p>
    <w:p w14:paraId="1679E642" w14:textId="5E068E61" w:rsidR="005D0053" w:rsidRPr="001919AC" w:rsidRDefault="005D0053" w:rsidP="001919AC">
      <w:pPr>
        <w:spacing w:line="276" w:lineRule="auto"/>
        <w:rPr>
          <w:rFonts w:ascii="Aptos" w:hAnsi="Aptos"/>
          <w:b/>
          <w:bCs/>
          <w:sz w:val="23"/>
          <w:szCs w:val="23"/>
        </w:rPr>
      </w:pPr>
      <w:r w:rsidRPr="001919AC">
        <w:rPr>
          <w:rFonts w:ascii="Aptos" w:hAnsi="Aptos"/>
          <w:b/>
          <w:bCs/>
          <w:sz w:val="23"/>
          <w:szCs w:val="23"/>
        </w:rPr>
        <w:t>2. Stakeholder Register</w:t>
      </w:r>
    </w:p>
    <w:tbl>
      <w:tblPr>
        <w:tblStyle w:val="PlainTable1"/>
        <w:tblW w:w="0" w:type="auto"/>
        <w:tblLook w:val="04A0" w:firstRow="1" w:lastRow="0" w:firstColumn="1" w:lastColumn="0" w:noHBand="0" w:noVBand="1"/>
      </w:tblPr>
      <w:tblGrid>
        <w:gridCol w:w="1586"/>
        <w:gridCol w:w="1533"/>
        <w:gridCol w:w="1451"/>
        <w:gridCol w:w="1491"/>
        <w:gridCol w:w="1581"/>
        <w:gridCol w:w="1708"/>
      </w:tblGrid>
      <w:tr w:rsidR="0042192F" w:rsidRPr="001919AC" w14:paraId="6C1B7DCF" w14:textId="77777777" w:rsidTr="004219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41B0AA3A" w14:textId="55E354D2" w:rsidR="00B56764" w:rsidRPr="001919AC" w:rsidRDefault="00B56764" w:rsidP="001919AC">
            <w:pPr>
              <w:spacing w:line="276" w:lineRule="auto"/>
              <w:jc w:val="center"/>
              <w:rPr>
                <w:rFonts w:ascii="Aptos" w:hAnsi="Aptos"/>
                <w:sz w:val="23"/>
                <w:szCs w:val="23"/>
              </w:rPr>
            </w:pPr>
            <w:r w:rsidRPr="001919AC">
              <w:rPr>
                <w:rFonts w:ascii="Aptos" w:hAnsi="Aptos"/>
                <w:sz w:val="23"/>
                <w:szCs w:val="23"/>
              </w:rPr>
              <w:t>Stakeholder Name</w:t>
            </w:r>
          </w:p>
        </w:tc>
        <w:tc>
          <w:tcPr>
            <w:tcW w:w="1558" w:type="dxa"/>
            <w:vAlign w:val="center"/>
          </w:tcPr>
          <w:p w14:paraId="24BFAB62" w14:textId="77777777" w:rsidR="00B56764" w:rsidRPr="001919AC" w:rsidRDefault="00B56764" w:rsidP="001919A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Role/</w:t>
            </w:r>
          </w:p>
          <w:p w14:paraId="317F5B12" w14:textId="17A15ED4" w:rsidR="00B56764" w:rsidRPr="001919AC" w:rsidRDefault="00B56764" w:rsidP="001919A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Position</w:t>
            </w:r>
          </w:p>
        </w:tc>
        <w:tc>
          <w:tcPr>
            <w:tcW w:w="1558" w:type="dxa"/>
            <w:vAlign w:val="center"/>
          </w:tcPr>
          <w:p w14:paraId="7DD59FDF" w14:textId="274094DD" w:rsidR="00B56764" w:rsidRPr="001919AC" w:rsidRDefault="00B56764" w:rsidP="001919A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Contact Information</w:t>
            </w:r>
          </w:p>
        </w:tc>
        <w:tc>
          <w:tcPr>
            <w:tcW w:w="1558" w:type="dxa"/>
            <w:vAlign w:val="center"/>
          </w:tcPr>
          <w:p w14:paraId="07632228" w14:textId="1890C260" w:rsidR="00B56764" w:rsidRPr="001919AC" w:rsidRDefault="00B56764" w:rsidP="001919A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Stakeholder Type</w:t>
            </w:r>
          </w:p>
        </w:tc>
        <w:tc>
          <w:tcPr>
            <w:tcW w:w="1559" w:type="dxa"/>
            <w:vAlign w:val="center"/>
          </w:tcPr>
          <w:p w14:paraId="0C5A1909" w14:textId="77777777" w:rsidR="00B56764" w:rsidRPr="001919AC" w:rsidRDefault="00B56764" w:rsidP="001919A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Interest/</w:t>
            </w:r>
          </w:p>
          <w:p w14:paraId="0121FAA1" w14:textId="02DDA6F1" w:rsidR="00B56764" w:rsidRPr="001919AC" w:rsidRDefault="00B56764" w:rsidP="001919A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Impact</w:t>
            </w:r>
          </w:p>
        </w:tc>
        <w:tc>
          <w:tcPr>
            <w:tcW w:w="1559" w:type="dxa"/>
            <w:vAlign w:val="center"/>
          </w:tcPr>
          <w:p w14:paraId="0F989868" w14:textId="77119A1D" w:rsidR="00B56764" w:rsidRPr="001919AC" w:rsidRDefault="00B56764" w:rsidP="001919A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Engagement Strategy</w:t>
            </w:r>
          </w:p>
        </w:tc>
      </w:tr>
      <w:tr w:rsidR="0042192F" w:rsidRPr="001919AC" w14:paraId="66559417" w14:textId="77777777" w:rsidTr="0042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75B66419" w14:textId="1BD6D19B" w:rsidR="00B56764" w:rsidRPr="001919AC" w:rsidRDefault="00B56764" w:rsidP="001919AC">
            <w:pPr>
              <w:spacing w:line="276" w:lineRule="auto"/>
              <w:jc w:val="center"/>
              <w:rPr>
                <w:rFonts w:ascii="Aptos" w:hAnsi="Aptos"/>
                <w:b w:val="0"/>
                <w:bCs w:val="0"/>
                <w:sz w:val="23"/>
                <w:szCs w:val="23"/>
              </w:rPr>
            </w:pPr>
            <w:r w:rsidRPr="001919AC">
              <w:rPr>
                <w:rFonts w:ascii="Aptos" w:hAnsi="Aptos"/>
                <w:b w:val="0"/>
                <w:bCs w:val="0"/>
                <w:sz w:val="23"/>
                <w:szCs w:val="23"/>
              </w:rPr>
              <w:t>Project Sponsor</w:t>
            </w:r>
          </w:p>
        </w:tc>
        <w:tc>
          <w:tcPr>
            <w:tcW w:w="1558" w:type="dxa"/>
            <w:vAlign w:val="center"/>
          </w:tcPr>
          <w:p w14:paraId="712AF8E8" w14:textId="1F3A918F"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Oversees funding and high-level decisions</w:t>
            </w:r>
          </w:p>
        </w:tc>
        <w:tc>
          <w:tcPr>
            <w:tcW w:w="1558" w:type="dxa"/>
            <w:vAlign w:val="center"/>
          </w:tcPr>
          <w:p w14:paraId="189BD6CB" w14:textId="2327B27A"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[Contact]</w:t>
            </w:r>
          </w:p>
        </w:tc>
        <w:tc>
          <w:tcPr>
            <w:tcW w:w="1558" w:type="dxa"/>
            <w:vAlign w:val="center"/>
          </w:tcPr>
          <w:p w14:paraId="2D8BDCA0" w14:textId="44F6C62A"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Internal</w:t>
            </w:r>
          </w:p>
        </w:tc>
        <w:tc>
          <w:tcPr>
            <w:tcW w:w="1559" w:type="dxa"/>
            <w:vAlign w:val="center"/>
          </w:tcPr>
          <w:p w14:paraId="699BA669" w14:textId="3A0CDB45"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Project viability, financial oversight</w:t>
            </w:r>
          </w:p>
        </w:tc>
        <w:tc>
          <w:tcPr>
            <w:tcW w:w="1559" w:type="dxa"/>
            <w:vAlign w:val="center"/>
          </w:tcPr>
          <w:p w14:paraId="134C0481" w14:textId="20536315"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Regular progress reports, meetings</w:t>
            </w:r>
          </w:p>
        </w:tc>
      </w:tr>
      <w:tr w:rsidR="0042192F" w:rsidRPr="001919AC" w14:paraId="3A7D08E8" w14:textId="77777777" w:rsidTr="0042192F">
        <w:tc>
          <w:tcPr>
            <w:cnfStyle w:val="001000000000" w:firstRow="0" w:lastRow="0" w:firstColumn="1" w:lastColumn="0" w:oddVBand="0" w:evenVBand="0" w:oddHBand="0" w:evenHBand="0" w:firstRowFirstColumn="0" w:firstRowLastColumn="0" w:lastRowFirstColumn="0" w:lastRowLastColumn="0"/>
            <w:tcW w:w="1558" w:type="dxa"/>
            <w:vAlign w:val="center"/>
          </w:tcPr>
          <w:p w14:paraId="7C1F1E47" w14:textId="4D23611D" w:rsidR="00B56764" w:rsidRPr="001919AC" w:rsidRDefault="00B56764" w:rsidP="001919AC">
            <w:pPr>
              <w:spacing w:line="276" w:lineRule="auto"/>
              <w:jc w:val="center"/>
              <w:rPr>
                <w:rFonts w:ascii="Aptos" w:hAnsi="Aptos"/>
                <w:b w:val="0"/>
                <w:bCs w:val="0"/>
                <w:sz w:val="23"/>
                <w:szCs w:val="23"/>
              </w:rPr>
            </w:pPr>
            <w:r w:rsidRPr="001919AC">
              <w:rPr>
                <w:rFonts w:ascii="Aptos" w:hAnsi="Aptos"/>
                <w:b w:val="0"/>
                <w:bCs w:val="0"/>
                <w:sz w:val="23"/>
                <w:szCs w:val="23"/>
              </w:rPr>
              <w:t>Project Manager</w:t>
            </w:r>
          </w:p>
        </w:tc>
        <w:tc>
          <w:tcPr>
            <w:tcW w:w="1558" w:type="dxa"/>
            <w:vAlign w:val="center"/>
          </w:tcPr>
          <w:p w14:paraId="50D98786" w14:textId="4B972674"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Leads project execution and coordination</w:t>
            </w:r>
          </w:p>
        </w:tc>
        <w:tc>
          <w:tcPr>
            <w:tcW w:w="1558" w:type="dxa"/>
            <w:vAlign w:val="center"/>
          </w:tcPr>
          <w:p w14:paraId="4430F1BA" w14:textId="4A1D1CEA"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[Contact]</w:t>
            </w:r>
          </w:p>
        </w:tc>
        <w:tc>
          <w:tcPr>
            <w:tcW w:w="1558" w:type="dxa"/>
            <w:vAlign w:val="center"/>
          </w:tcPr>
          <w:p w14:paraId="24B64271" w14:textId="59EB06D0"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Internal</w:t>
            </w:r>
          </w:p>
        </w:tc>
        <w:tc>
          <w:tcPr>
            <w:tcW w:w="1559" w:type="dxa"/>
            <w:vAlign w:val="center"/>
          </w:tcPr>
          <w:p w14:paraId="7F1FA2AB" w14:textId="4C1B39C7"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Overall project delivery and execution</w:t>
            </w:r>
          </w:p>
        </w:tc>
        <w:tc>
          <w:tcPr>
            <w:tcW w:w="1559" w:type="dxa"/>
            <w:vAlign w:val="center"/>
          </w:tcPr>
          <w:p w14:paraId="7BB06E1B" w14:textId="3CCAD35C"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Weekly status updates, meetings</w:t>
            </w:r>
          </w:p>
        </w:tc>
      </w:tr>
      <w:tr w:rsidR="0042192F" w:rsidRPr="001919AC" w14:paraId="2B0729E2" w14:textId="77777777" w:rsidTr="0042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69CB72F0" w14:textId="2DF79E4C" w:rsidR="00B56764" w:rsidRPr="001919AC" w:rsidRDefault="00B56764" w:rsidP="001919AC">
            <w:pPr>
              <w:spacing w:line="276" w:lineRule="auto"/>
              <w:jc w:val="center"/>
              <w:rPr>
                <w:rFonts w:ascii="Aptos" w:hAnsi="Aptos"/>
                <w:b w:val="0"/>
                <w:bCs w:val="0"/>
                <w:sz w:val="23"/>
                <w:szCs w:val="23"/>
              </w:rPr>
            </w:pPr>
            <w:r w:rsidRPr="001919AC">
              <w:rPr>
                <w:rFonts w:ascii="Aptos" w:hAnsi="Aptos"/>
                <w:b w:val="0"/>
                <w:bCs w:val="0"/>
                <w:sz w:val="23"/>
                <w:szCs w:val="23"/>
              </w:rPr>
              <w:t>AI &amp; Data Science Team</w:t>
            </w:r>
          </w:p>
        </w:tc>
        <w:tc>
          <w:tcPr>
            <w:tcW w:w="1558" w:type="dxa"/>
            <w:vAlign w:val="center"/>
          </w:tcPr>
          <w:p w14:paraId="3D05460B" w14:textId="7EF7A3BA"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Develops AI models and analytics</w:t>
            </w:r>
          </w:p>
        </w:tc>
        <w:tc>
          <w:tcPr>
            <w:tcW w:w="1558" w:type="dxa"/>
            <w:vAlign w:val="center"/>
          </w:tcPr>
          <w:p w14:paraId="0E5CDA35" w14:textId="2871302E"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[Contact]</w:t>
            </w:r>
          </w:p>
        </w:tc>
        <w:tc>
          <w:tcPr>
            <w:tcW w:w="1558" w:type="dxa"/>
            <w:vAlign w:val="center"/>
          </w:tcPr>
          <w:p w14:paraId="1B2BDE4D" w14:textId="19522DA7"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Internal</w:t>
            </w:r>
          </w:p>
        </w:tc>
        <w:tc>
          <w:tcPr>
            <w:tcW w:w="1559" w:type="dxa"/>
            <w:vAlign w:val="center"/>
          </w:tcPr>
          <w:p w14:paraId="7CFBE88A" w14:textId="0775E5D2"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AI-driven risk assessment and analysis</w:t>
            </w:r>
          </w:p>
        </w:tc>
        <w:tc>
          <w:tcPr>
            <w:tcW w:w="1559" w:type="dxa"/>
            <w:vAlign w:val="center"/>
          </w:tcPr>
          <w:p w14:paraId="6714FBA7" w14:textId="4B21A45E"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Technical briefings, progress reviews</w:t>
            </w:r>
          </w:p>
        </w:tc>
      </w:tr>
      <w:tr w:rsidR="0042192F" w:rsidRPr="001919AC" w14:paraId="57DB5613" w14:textId="77777777" w:rsidTr="0042192F">
        <w:tc>
          <w:tcPr>
            <w:cnfStyle w:val="001000000000" w:firstRow="0" w:lastRow="0" w:firstColumn="1" w:lastColumn="0" w:oddVBand="0" w:evenVBand="0" w:oddHBand="0" w:evenHBand="0" w:firstRowFirstColumn="0" w:firstRowLastColumn="0" w:lastRowFirstColumn="0" w:lastRowLastColumn="0"/>
            <w:tcW w:w="1558" w:type="dxa"/>
            <w:vAlign w:val="center"/>
          </w:tcPr>
          <w:p w14:paraId="4CDE9260" w14:textId="5FF95851" w:rsidR="00B56764" w:rsidRPr="001919AC" w:rsidRDefault="00B56764" w:rsidP="001919AC">
            <w:pPr>
              <w:spacing w:line="276" w:lineRule="auto"/>
              <w:jc w:val="center"/>
              <w:rPr>
                <w:rFonts w:ascii="Aptos" w:hAnsi="Aptos"/>
                <w:b w:val="0"/>
                <w:bCs w:val="0"/>
                <w:sz w:val="23"/>
                <w:szCs w:val="23"/>
              </w:rPr>
            </w:pPr>
            <w:r w:rsidRPr="001919AC">
              <w:rPr>
                <w:rFonts w:ascii="Aptos" w:hAnsi="Aptos"/>
                <w:b w:val="0"/>
                <w:bCs w:val="0"/>
                <w:sz w:val="23"/>
                <w:szCs w:val="23"/>
              </w:rPr>
              <w:t>Software Developers</w:t>
            </w:r>
          </w:p>
        </w:tc>
        <w:tc>
          <w:tcPr>
            <w:tcW w:w="1558" w:type="dxa"/>
            <w:vAlign w:val="center"/>
          </w:tcPr>
          <w:p w14:paraId="11A24D76" w14:textId="46179BC6"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Builds and maintains the system</w:t>
            </w:r>
          </w:p>
        </w:tc>
        <w:tc>
          <w:tcPr>
            <w:tcW w:w="1558" w:type="dxa"/>
            <w:vAlign w:val="center"/>
          </w:tcPr>
          <w:p w14:paraId="1A826084" w14:textId="00AE2A73"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[Contact]</w:t>
            </w:r>
          </w:p>
        </w:tc>
        <w:tc>
          <w:tcPr>
            <w:tcW w:w="1558" w:type="dxa"/>
            <w:vAlign w:val="center"/>
          </w:tcPr>
          <w:p w14:paraId="16BD67B8" w14:textId="349F3BE5"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Internal</w:t>
            </w:r>
          </w:p>
        </w:tc>
        <w:tc>
          <w:tcPr>
            <w:tcW w:w="1559" w:type="dxa"/>
            <w:vAlign w:val="center"/>
          </w:tcPr>
          <w:p w14:paraId="7B40C76C" w14:textId="70F1A15B"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Web and mobile app functionality</w:t>
            </w:r>
          </w:p>
        </w:tc>
        <w:tc>
          <w:tcPr>
            <w:tcW w:w="1559" w:type="dxa"/>
            <w:vAlign w:val="center"/>
          </w:tcPr>
          <w:p w14:paraId="7F2F624E" w14:textId="0A621CA5"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Sprint planning, code reviews</w:t>
            </w:r>
          </w:p>
        </w:tc>
      </w:tr>
      <w:tr w:rsidR="0042192F" w:rsidRPr="001919AC" w14:paraId="3C70A70A" w14:textId="77777777" w:rsidTr="0042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14820DF7" w14:textId="08EE2926" w:rsidR="00B56764" w:rsidRPr="001919AC" w:rsidRDefault="00B56764" w:rsidP="001919AC">
            <w:pPr>
              <w:spacing w:line="276" w:lineRule="auto"/>
              <w:jc w:val="center"/>
              <w:rPr>
                <w:rFonts w:ascii="Aptos" w:hAnsi="Aptos"/>
                <w:b w:val="0"/>
                <w:bCs w:val="0"/>
                <w:sz w:val="23"/>
                <w:szCs w:val="23"/>
              </w:rPr>
            </w:pPr>
            <w:r w:rsidRPr="001919AC">
              <w:rPr>
                <w:rFonts w:ascii="Aptos" w:hAnsi="Aptos"/>
                <w:b w:val="0"/>
                <w:bCs w:val="0"/>
                <w:sz w:val="23"/>
                <w:szCs w:val="23"/>
              </w:rPr>
              <w:t>UI/UX Designers</w:t>
            </w:r>
          </w:p>
        </w:tc>
        <w:tc>
          <w:tcPr>
            <w:tcW w:w="1558" w:type="dxa"/>
            <w:vAlign w:val="center"/>
          </w:tcPr>
          <w:p w14:paraId="5C5E8842" w14:textId="3859742F"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Designs user interfaces for accessibility</w:t>
            </w:r>
          </w:p>
        </w:tc>
        <w:tc>
          <w:tcPr>
            <w:tcW w:w="1558" w:type="dxa"/>
            <w:vAlign w:val="center"/>
          </w:tcPr>
          <w:p w14:paraId="319E296A" w14:textId="5BC989EC"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[Contact]</w:t>
            </w:r>
          </w:p>
        </w:tc>
        <w:tc>
          <w:tcPr>
            <w:tcW w:w="1558" w:type="dxa"/>
            <w:vAlign w:val="center"/>
          </w:tcPr>
          <w:p w14:paraId="1BA78E64" w14:textId="5DBCFDE2"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Internal</w:t>
            </w:r>
          </w:p>
        </w:tc>
        <w:tc>
          <w:tcPr>
            <w:tcW w:w="1559" w:type="dxa"/>
            <w:vAlign w:val="center"/>
          </w:tcPr>
          <w:p w14:paraId="060E65BA" w14:textId="6034B0E6"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User experience and usability</w:t>
            </w:r>
          </w:p>
        </w:tc>
        <w:tc>
          <w:tcPr>
            <w:tcW w:w="1559" w:type="dxa"/>
            <w:vAlign w:val="center"/>
          </w:tcPr>
          <w:p w14:paraId="71614A6A" w14:textId="3D2CD61D"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Design workshops, user testing</w:t>
            </w:r>
          </w:p>
        </w:tc>
      </w:tr>
      <w:tr w:rsidR="00B56764" w:rsidRPr="001919AC" w14:paraId="6651A1B5" w14:textId="77777777" w:rsidTr="0042192F">
        <w:tc>
          <w:tcPr>
            <w:cnfStyle w:val="001000000000" w:firstRow="0" w:lastRow="0" w:firstColumn="1" w:lastColumn="0" w:oddVBand="0" w:evenVBand="0" w:oddHBand="0" w:evenHBand="0" w:firstRowFirstColumn="0" w:firstRowLastColumn="0" w:lastRowFirstColumn="0" w:lastRowLastColumn="0"/>
            <w:tcW w:w="1558" w:type="dxa"/>
            <w:vAlign w:val="center"/>
          </w:tcPr>
          <w:p w14:paraId="6F5B1C3B" w14:textId="73C915AA" w:rsidR="00B56764" w:rsidRPr="001919AC" w:rsidRDefault="00B56764" w:rsidP="001919AC">
            <w:pPr>
              <w:spacing w:line="276" w:lineRule="auto"/>
              <w:jc w:val="center"/>
              <w:rPr>
                <w:rFonts w:ascii="Aptos" w:hAnsi="Aptos"/>
                <w:b w:val="0"/>
                <w:bCs w:val="0"/>
                <w:sz w:val="23"/>
                <w:szCs w:val="23"/>
              </w:rPr>
            </w:pPr>
            <w:r w:rsidRPr="001919AC">
              <w:rPr>
                <w:rFonts w:ascii="Aptos" w:hAnsi="Aptos"/>
                <w:b w:val="0"/>
                <w:bCs w:val="0"/>
                <w:sz w:val="23"/>
                <w:szCs w:val="23"/>
              </w:rPr>
              <w:t>Community Managers</w:t>
            </w:r>
          </w:p>
        </w:tc>
        <w:tc>
          <w:tcPr>
            <w:tcW w:w="1558" w:type="dxa"/>
            <w:vAlign w:val="center"/>
          </w:tcPr>
          <w:p w14:paraId="1556F793" w14:textId="0199EC4B"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Engages with local communities</w:t>
            </w:r>
          </w:p>
        </w:tc>
        <w:tc>
          <w:tcPr>
            <w:tcW w:w="1558" w:type="dxa"/>
            <w:vAlign w:val="center"/>
          </w:tcPr>
          <w:p w14:paraId="44648ADC" w14:textId="3664B2D9"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[Contact]</w:t>
            </w:r>
          </w:p>
        </w:tc>
        <w:tc>
          <w:tcPr>
            <w:tcW w:w="1558" w:type="dxa"/>
            <w:vAlign w:val="center"/>
          </w:tcPr>
          <w:p w14:paraId="602FE632" w14:textId="502E1050"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Internal</w:t>
            </w:r>
          </w:p>
        </w:tc>
        <w:tc>
          <w:tcPr>
            <w:tcW w:w="1559" w:type="dxa"/>
            <w:vAlign w:val="center"/>
          </w:tcPr>
          <w:p w14:paraId="289F08EC" w14:textId="5A637600"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User adoption and feedback</w:t>
            </w:r>
          </w:p>
        </w:tc>
        <w:tc>
          <w:tcPr>
            <w:tcW w:w="1559" w:type="dxa"/>
            <w:vAlign w:val="center"/>
          </w:tcPr>
          <w:p w14:paraId="782609C4" w14:textId="554501E7"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Regular interactions, feedback loops</w:t>
            </w:r>
          </w:p>
        </w:tc>
      </w:tr>
      <w:tr w:rsidR="00B56764" w:rsidRPr="001919AC" w14:paraId="393F30DC" w14:textId="77777777" w:rsidTr="0042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64B5802F" w14:textId="3F219E1D" w:rsidR="00B56764" w:rsidRPr="001919AC" w:rsidRDefault="00B56764" w:rsidP="001919AC">
            <w:pPr>
              <w:spacing w:line="276" w:lineRule="auto"/>
              <w:jc w:val="center"/>
              <w:rPr>
                <w:rFonts w:ascii="Aptos" w:hAnsi="Aptos"/>
                <w:b w:val="0"/>
                <w:bCs w:val="0"/>
                <w:sz w:val="23"/>
                <w:szCs w:val="23"/>
              </w:rPr>
            </w:pPr>
            <w:r w:rsidRPr="001919AC">
              <w:rPr>
                <w:rFonts w:ascii="Aptos" w:hAnsi="Aptos"/>
                <w:b w:val="0"/>
                <w:bCs w:val="0"/>
                <w:sz w:val="23"/>
                <w:szCs w:val="23"/>
              </w:rPr>
              <w:t>QA &amp; Testing Team</w:t>
            </w:r>
          </w:p>
        </w:tc>
        <w:tc>
          <w:tcPr>
            <w:tcW w:w="1558" w:type="dxa"/>
            <w:vAlign w:val="center"/>
          </w:tcPr>
          <w:p w14:paraId="22036657" w14:textId="29DF2424"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Ensures system reliability and security</w:t>
            </w:r>
          </w:p>
        </w:tc>
        <w:tc>
          <w:tcPr>
            <w:tcW w:w="1558" w:type="dxa"/>
            <w:vAlign w:val="center"/>
          </w:tcPr>
          <w:p w14:paraId="7779D438" w14:textId="1234B2F8"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[Contact]</w:t>
            </w:r>
          </w:p>
        </w:tc>
        <w:tc>
          <w:tcPr>
            <w:tcW w:w="1558" w:type="dxa"/>
            <w:vAlign w:val="center"/>
          </w:tcPr>
          <w:p w14:paraId="17CF6687" w14:textId="0AC288C6"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Internal</w:t>
            </w:r>
          </w:p>
        </w:tc>
        <w:tc>
          <w:tcPr>
            <w:tcW w:w="1559" w:type="dxa"/>
            <w:vAlign w:val="center"/>
          </w:tcPr>
          <w:p w14:paraId="0A9CF807" w14:textId="05DF271F"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System functionality and bug resolution</w:t>
            </w:r>
          </w:p>
        </w:tc>
        <w:tc>
          <w:tcPr>
            <w:tcW w:w="1559" w:type="dxa"/>
            <w:vAlign w:val="center"/>
          </w:tcPr>
          <w:p w14:paraId="42E3D3BF" w14:textId="1BBA2D95"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Testing sessions, bug tracking</w:t>
            </w:r>
          </w:p>
        </w:tc>
      </w:tr>
      <w:tr w:rsidR="00B56764" w:rsidRPr="001919AC" w14:paraId="05A7AD19" w14:textId="77777777" w:rsidTr="0042192F">
        <w:tc>
          <w:tcPr>
            <w:cnfStyle w:val="001000000000" w:firstRow="0" w:lastRow="0" w:firstColumn="1" w:lastColumn="0" w:oddVBand="0" w:evenVBand="0" w:oddHBand="0" w:evenHBand="0" w:firstRowFirstColumn="0" w:firstRowLastColumn="0" w:lastRowFirstColumn="0" w:lastRowLastColumn="0"/>
            <w:tcW w:w="1558" w:type="dxa"/>
            <w:vAlign w:val="center"/>
          </w:tcPr>
          <w:p w14:paraId="48424608" w14:textId="22DDAA78" w:rsidR="00B56764" w:rsidRPr="001919AC" w:rsidRDefault="00B56764" w:rsidP="001919AC">
            <w:pPr>
              <w:spacing w:line="276" w:lineRule="auto"/>
              <w:jc w:val="center"/>
              <w:rPr>
                <w:rFonts w:ascii="Aptos" w:hAnsi="Aptos"/>
                <w:b w:val="0"/>
                <w:bCs w:val="0"/>
                <w:sz w:val="23"/>
                <w:szCs w:val="23"/>
              </w:rPr>
            </w:pPr>
            <w:r w:rsidRPr="001919AC">
              <w:rPr>
                <w:rFonts w:ascii="Aptos" w:hAnsi="Aptos"/>
                <w:b w:val="0"/>
                <w:bCs w:val="0"/>
                <w:sz w:val="23"/>
                <w:szCs w:val="23"/>
              </w:rPr>
              <w:t>Government Agencies</w:t>
            </w:r>
          </w:p>
        </w:tc>
        <w:tc>
          <w:tcPr>
            <w:tcW w:w="1558" w:type="dxa"/>
            <w:vAlign w:val="center"/>
          </w:tcPr>
          <w:p w14:paraId="31858024" w14:textId="0F961DE7"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Disaster management and coordination</w:t>
            </w:r>
          </w:p>
        </w:tc>
        <w:tc>
          <w:tcPr>
            <w:tcW w:w="1558" w:type="dxa"/>
            <w:vAlign w:val="center"/>
          </w:tcPr>
          <w:p w14:paraId="6991B9BF" w14:textId="7B1F55FD"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[Contact]</w:t>
            </w:r>
          </w:p>
        </w:tc>
        <w:tc>
          <w:tcPr>
            <w:tcW w:w="1558" w:type="dxa"/>
            <w:vAlign w:val="center"/>
          </w:tcPr>
          <w:p w14:paraId="168FB7F8" w14:textId="6405BBA4"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External</w:t>
            </w:r>
          </w:p>
        </w:tc>
        <w:tc>
          <w:tcPr>
            <w:tcW w:w="1559" w:type="dxa"/>
            <w:vAlign w:val="center"/>
          </w:tcPr>
          <w:p w14:paraId="229167EF" w14:textId="6E8CFB01"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Emergency response and public safety</w:t>
            </w:r>
          </w:p>
        </w:tc>
        <w:tc>
          <w:tcPr>
            <w:tcW w:w="1559" w:type="dxa"/>
            <w:vAlign w:val="center"/>
          </w:tcPr>
          <w:p w14:paraId="3F4CF033" w14:textId="4FBB8606"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Policy discussions, official reports</w:t>
            </w:r>
          </w:p>
        </w:tc>
      </w:tr>
      <w:tr w:rsidR="00B56764" w:rsidRPr="001919AC" w14:paraId="5076016C" w14:textId="77777777" w:rsidTr="0042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0CA84006" w14:textId="57FE6789" w:rsidR="00B56764" w:rsidRPr="001919AC" w:rsidRDefault="00B56764" w:rsidP="001919AC">
            <w:pPr>
              <w:spacing w:line="276" w:lineRule="auto"/>
              <w:jc w:val="center"/>
              <w:rPr>
                <w:rFonts w:ascii="Aptos" w:hAnsi="Aptos"/>
                <w:b w:val="0"/>
                <w:bCs w:val="0"/>
                <w:sz w:val="23"/>
                <w:szCs w:val="23"/>
              </w:rPr>
            </w:pPr>
            <w:r w:rsidRPr="001919AC">
              <w:rPr>
                <w:rFonts w:ascii="Aptos" w:hAnsi="Aptos"/>
                <w:b w:val="0"/>
                <w:bCs w:val="0"/>
                <w:sz w:val="23"/>
                <w:szCs w:val="23"/>
              </w:rPr>
              <w:lastRenderedPageBreak/>
              <w:t>NGOs &amp; Humanitarian Groups</w:t>
            </w:r>
          </w:p>
        </w:tc>
        <w:tc>
          <w:tcPr>
            <w:tcW w:w="1558" w:type="dxa"/>
            <w:vAlign w:val="center"/>
          </w:tcPr>
          <w:p w14:paraId="2DACD28A" w14:textId="2C5AEBB7"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Provides disaster relief and support</w:t>
            </w:r>
          </w:p>
        </w:tc>
        <w:tc>
          <w:tcPr>
            <w:tcW w:w="1558" w:type="dxa"/>
            <w:vAlign w:val="center"/>
          </w:tcPr>
          <w:p w14:paraId="5A15BFFD" w14:textId="4AFC66C2"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[Contact]</w:t>
            </w:r>
          </w:p>
        </w:tc>
        <w:tc>
          <w:tcPr>
            <w:tcW w:w="1558" w:type="dxa"/>
            <w:vAlign w:val="center"/>
          </w:tcPr>
          <w:p w14:paraId="0F732E2C" w14:textId="4FFEF4B2"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External</w:t>
            </w:r>
          </w:p>
        </w:tc>
        <w:tc>
          <w:tcPr>
            <w:tcW w:w="1559" w:type="dxa"/>
            <w:vAlign w:val="center"/>
          </w:tcPr>
          <w:p w14:paraId="50BEF89E" w14:textId="01D0F07A"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Aid distribution and community outreach</w:t>
            </w:r>
          </w:p>
        </w:tc>
        <w:tc>
          <w:tcPr>
            <w:tcW w:w="1559" w:type="dxa"/>
            <w:vAlign w:val="center"/>
          </w:tcPr>
          <w:p w14:paraId="4954ACCD" w14:textId="31863A11" w:rsidR="00B56764" w:rsidRPr="001919AC" w:rsidRDefault="00B56764"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Collaborative meetings, updates</w:t>
            </w:r>
          </w:p>
        </w:tc>
      </w:tr>
      <w:tr w:rsidR="00B56764" w:rsidRPr="001919AC" w14:paraId="59C8453C" w14:textId="77777777" w:rsidTr="0042192F">
        <w:tc>
          <w:tcPr>
            <w:cnfStyle w:val="001000000000" w:firstRow="0" w:lastRow="0" w:firstColumn="1" w:lastColumn="0" w:oddVBand="0" w:evenVBand="0" w:oddHBand="0" w:evenHBand="0" w:firstRowFirstColumn="0" w:firstRowLastColumn="0" w:lastRowFirstColumn="0" w:lastRowLastColumn="0"/>
            <w:tcW w:w="1558" w:type="dxa"/>
            <w:vAlign w:val="center"/>
          </w:tcPr>
          <w:p w14:paraId="5A217AFA" w14:textId="0EFB73F5" w:rsidR="00B56764" w:rsidRPr="001919AC" w:rsidRDefault="00B56764" w:rsidP="001919AC">
            <w:pPr>
              <w:spacing w:line="276" w:lineRule="auto"/>
              <w:jc w:val="center"/>
              <w:rPr>
                <w:rFonts w:ascii="Aptos" w:hAnsi="Aptos"/>
                <w:b w:val="0"/>
                <w:bCs w:val="0"/>
                <w:sz w:val="23"/>
                <w:szCs w:val="23"/>
              </w:rPr>
            </w:pPr>
            <w:r w:rsidRPr="001919AC">
              <w:rPr>
                <w:rFonts w:ascii="Aptos" w:hAnsi="Aptos"/>
                <w:b w:val="0"/>
                <w:bCs w:val="0"/>
                <w:sz w:val="23"/>
                <w:szCs w:val="23"/>
              </w:rPr>
              <w:t>Local Communities &amp; Residents</w:t>
            </w:r>
          </w:p>
        </w:tc>
        <w:tc>
          <w:tcPr>
            <w:tcW w:w="1558" w:type="dxa"/>
            <w:vAlign w:val="center"/>
          </w:tcPr>
          <w:p w14:paraId="12388AF2" w14:textId="77777777"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End users of the platform</w:t>
            </w:r>
          </w:p>
          <w:p w14:paraId="5177B47E" w14:textId="77777777"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p>
        </w:tc>
        <w:tc>
          <w:tcPr>
            <w:tcW w:w="1558" w:type="dxa"/>
            <w:vAlign w:val="center"/>
          </w:tcPr>
          <w:p w14:paraId="78542049" w14:textId="02FE30CD"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[Contact]</w:t>
            </w:r>
          </w:p>
        </w:tc>
        <w:tc>
          <w:tcPr>
            <w:tcW w:w="1558" w:type="dxa"/>
            <w:vAlign w:val="center"/>
          </w:tcPr>
          <w:p w14:paraId="4E677A8B" w14:textId="6CA2DDAB"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External</w:t>
            </w:r>
          </w:p>
        </w:tc>
        <w:tc>
          <w:tcPr>
            <w:tcW w:w="1559" w:type="dxa"/>
            <w:vAlign w:val="center"/>
          </w:tcPr>
          <w:p w14:paraId="72D5013B" w14:textId="7C13B313"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Safety, risk awareness, and preparedness</w:t>
            </w:r>
          </w:p>
        </w:tc>
        <w:tc>
          <w:tcPr>
            <w:tcW w:w="1559" w:type="dxa"/>
            <w:vAlign w:val="center"/>
          </w:tcPr>
          <w:p w14:paraId="709D335C" w14:textId="61920D21" w:rsidR="00B56764" w:rsidRPr="001919AC" w:rsidRDefault="00B56764"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Public outreach, training workshops</w:t>
            </w:r>
          </w:p>
        </w:tc>
      </w:tr>
      <w:tr w:rsidR="00B56764" w:rsidRPr="001919AC" w14:paraId="4456906F" w14:textId="77777777" w:rsidTr="00421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vAlign w:val="center"/>
          </w:tcPr>
          <w:p w14:paraId="2FD2591E" w14:textId="69E3EC2F" w:rsidR="00B56764" w:rsidRPr="001919AC" w:rsidRDefault="0042192F" w:rsidP="001919AC">
            <w:pPr>
              <w:spacing w:line="276" w:lineRule="auto"/>
              <w:jc w:val="center"/>
              <w:rPr>
                <w:rFonts w:ascii="Aptos" w:hAnsi="Aptos"/>
                <w:b w:val="0"/>
                <w:bCs w:val="0"/>
                <w:sz w:val="23"/>
                <w:szCs w:val="23"/>
              </w:rPr>
            </w:pPr>
            <w:r w:rsidRPr="001919AC">
              <w:rPr>
                <w:rFonts w:ascii="Aptos" w:hAnsi="Aptos"/>
                <w:b w:val="0"/>
                <w:bCs w:val="0"/>
                <w:sz w:val="23"/>
                <w:szCs w:val="23"/>
              </w:rPr>
              <w:t>Donors &amp; Aid Organizations</w:t>
            </w:r>
          </w:p>
        </w:tc>
        <w:tc>
          <w:tcPr>
            <w:tcW w:w="1558" w:type="dxa"/>
            <w:vAlign w:val="center"/>
          </w:tcPr>
          <w:p w14:paraId="33B1A892" w14:textId="4E47CB6E" w:rsidR="00B56764" w:rsidRPr="001919AC" w:rsidRDefault="0042192F"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Provides financial and resource support</w:t>
            </w:r>
          </w:p>
        </w:tc>
        <w:tc>
          <w:tcPr>
            <w:tcW w:w="1558" w:type="dxa"/>
            <w:vAlign w:val="center"/>
          </w:tcPr>
          <w:p w14:paraId="419CA641" w14:textId="3F1EE7FA" w:rsidR="00B56764" w:rsidRPr="001919AC" w:rsidRDefault="0042192F"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[Contact]</w:t>
            </w:r>
          </w:p>
        </w:tc>
        <w:tc>
          <w:tcPr>
            <w:tcW w:w="1558" w:type="dxa"/>
            <w:vAlign w:val="center"/>
          </w:tcPr>
          <w:p w14:paraId="31A2F4D0" w14:textId="1FB64028" w:rsidR="00B56764" w:rsidRPr="001919AC" w:rsidRDefault="0042192F"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External</w:t>
            </w:r>
          </w:p>
        </w:tc>
        <w:tc>
          <w:tcPr>
            <w:tcW w:w="1559" w:type="dxa"/>
            <w:vAlign w:val="center"/>
          </w:tcPr>
          <w:p w14:paraId="5396AA4D" w14:textId="056E7CD0" w:rsidR="00B56764" w:rsidRPr="001919AC" w:rsidRDefault="0042192F"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Efficient fund and resource utilization</w:t>
            </w:r>
          </w:p>
        </w:tc>
        <w:tc>
          <w:tcPr>
            <w:tcW w:w="1559" w:type="dxa"/>
            <w:vAlign w:val="center"/>
          </w:tcPr>
          <w:p w14:paraId="56102489" w14:textId="7AB6FAD8" w:rsidR="00B56764" w:rsidRPr="001919AC" w:rsidRDefault="0042192F"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Regular reporting, transparency</w:t>
            </w:r>
          </w:p>
        </w:tc>
      </w:tr>
      <w:tr w:rsidR="00B56764" w:rsidRPr="001919AC" w14:paraId="653EC9BF" w14:textId="77777777" w:rsidTr="0042192F">
        <w:tc>
          <w:tcPr>
            <w:cnfStyle w:val="001000000000" w:firstRow="0" w:lastRow="0" w:firstColumn="1" w:lastColumn="0" w:oddVBand="0" w:evenVBand="0" w:oddHBand="0" w:evenHBand="0" w:firstRowFirstColumn="0" w:firstRowLastColumn="0" w:lastRowFirstColumn="0" w:lastRowLastColumn="0"/>
            <w:tcW w:w="1558" w:type="dxa"/>
            <w:vAlign w:val="center"/>
          </w:tcPr>
          <w:p w14:paraId="47EFC50B" w14:textId="1AAE9E8E" w:rsidR="00B56764" w:rsidRPr="001919AC" w:rsidRDefault="0042192F" w:rsidP="001919AC">
            <w:pPr>
              <w:spacing w:line="276" w:lineRule="auto"/>
              <w:jc w:val="center"/>
              <w:rPr>
                <w:rFonts w:ascii="Aptos" w:hAnsi="Aptos"/>
                <w:b w:val="0"/>
                <w:bCs w:val="0"/>
                <w:sz w:val="23"/>
                <w:szCs w:val="23"/>
              </w:rPr>
            </w:pPr>
            <w:r w:rsidRPr="001919AC">
              <w:rPr>
                <w:rFonts w:ascii="Aptos" w:hAnsi="Aptos"/>
                <w:b w:val="0"/>
                <w:bCs w:val="0"/>
                <w:sz w:val="23"/>
                <w:szCs w:val="23"/>
              </w:rPr>
              <w:t>Academic Institutions</w:t>
            </w:r>
          </w:p>
        </w:tc>
        <w:tc>
          <w:tcPr>
            <w:tcW w:w="1558" w:type="dxa"/>
            <w:vAlign w:val="center"/>
          </w:tcPr>
          <w:p w14:paraId="54672537" w14:textId="770FCBAB" w:rsidR="00B56764" w:rsidRPr="001919AC" w:rsidRDefault="0042192F"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Research and advisory roles</w:t>
            </w:r>
          </w:p>
        </w:tc>
        <w:tc>
          <w:tcPr>
            <w:tcW w:w="1558" w:type="dxa"/>
            <w:vAlign w:val="center"/>
          </w:tcPr>
          <w:p w14:paraId="140B903E" w14:textId="2DC80C4F" w:rsidR="00B56764" w:rsidRPr="001919AC" w:rsidRDefault="0042192F"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[Contact]</w:t>
            </w:r>
          </w:p>
        </w:tc>
        <w:tc>
          <w:tcPr>
            <w:tcW w:w="1558" w:type="dxa"/>
            <w:vAlign w:val="center"/>
          </w:tcPr>
          <w:p w14:paraId="1AA94529" w14:textId="5B8C3D9E" w:rsidR="00B56764" w:rsidRPr="001919AC" w:rsidRDefault="0042192F"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External</w:t>
            </w:r>
          </w:p>
        </w:tc>
        <w:tc>
          <w:tcPr>
            <w:tcW w:w="1559" w:type="dxa"/>
            <w:vAlign w:val="center"/>
          </w:tcPr>
          <w:p w14:paraId="6ACEF6EE" w14:textId="383EFF8F" w:rsidR="00B56764" w:rsidRPr="001919AC" w:rsidRDefault="0042192F"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Disaster studies and technology support</w:t>
            </w:r>
          </w:p>
        </w:tc>
        <w:tc>
          <w:tcPr>
            <w:tcW w:w="1559" w:type="dxa"/>
            <w:vAlign w:val="center"/>
          </w:tcPr>
          <w:p w14:paraId="20E3FBC7" w14:textId="56C58A66" w:rsidR="00B56764" w:rsidRPr="001919AC" w:rsidRDefault="0042192F"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Research collaborations, seminars</w:t>
            </w:r>
          </w:p>
        </w:tc>
      </w:tr>
    </w:tbl>
    <w:p w14:paraId="203A67DE" w14:textId="77777777" w:rsidR="005D0053" w:rsidRPr="001919AC" w:rsidRDefault="005D0053" w:rsidP="001919AC">
      <w:pPr>
        <w:spacing w:line="276" w:lineRule="auto"/>
        <w:rPr>
          <w:rFonts w:ascii="Aptos" w:hAnsi="Aptos"/>
          <w:b/>
          <w:bCs/>
          <w:sz w:val="23"/>
          <w:szCs w:val="23"/>
        </w:rPr>
      </w:pPr>
    </w:p>
    <w:p w14:paraId="4CEAAFC1" w14:textId="6C23CE22" w:rsidR="0042192F" w:rsidRPr="001919AC" w:rsidRDefault="005D0053" w:rsidP="001919AC">
      <w:pPr>
        <w:spacing w:line="276" w:lineRule="auto"/>
        <w:rPr>
          <w:rFonts w:ascii="Aptos" w:hAnsi="Aptos"/>
          <w:b/>
          <w:bCs/>
          <w:sz w:val="23"/>
          <w:szCs w:val="23"/>
        </w:rPr>
      </w:pPr>
      <w:r w:rsidRPr="001919AC">
        <w:rPr>
          <w:rFonts w:ascii="Aptos" w:hAnsi="Aptos"/>
          <w:b/>
          <w:bCs/>
          <w:sz w:val="23"/>
          <w:szCs w:val="23"/>
        </w:rPr>
        <w:t>3. Stakeholder Analysis</w:t>
      </w:r>
    </w:p>
    <w:tbl>
      <w:tblPr>
        <w:tblStyle w:val="PlainTable1"/>
        <w:tblW w:w="0" w:type="auto"/>
        <w:tblLook w:val="04A0" w:firstRow="1" w:lastRow="0" w:firstColumn="1" w:lastColumn="0" w:noHBand="0" w:noVBand="1"/>
      </w:tblPr>
      <w:tblGrid>
        <w:gridCol w:w="3116"/>
        <w:gridCol w:w="3117"/>
        <w:gridCol w:w="3117"/>
      </w:tblGrid>
      <w:tr w:rsidR="004549C3" w:rsidRPr="001919AC" w14:paraId="48FD9E94" w14:textId="77777777" w:rsidTr="004549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17043AFB" w14:textId="7CFE0107" w:rsidR="004549C3" w:rsidRPr="001919AC" w:rsidRDefault="005063C4" w:rsidP="001919AC">
            <w:pPr>
              <w:spacing w:before="100" w:beforeAutospacing="1" w:after="100" w:afterAutospacing="1" w:line="276" w:lineRule="auto"/>
              <w:jc w:val="center"/>
              <w:rPr>
                <w:rFonts w:ascii="Aptos" w:eastAsia="Times New Roman" w:hAnsi="Aptos" w:cs="Times New Roman"/>
                <w:kern w:val="0"/>
                <w:sz w:val="23"/>
                <w:szCs w:val="23"/>
                <w:lang w:val="en-US" w:eastAsia="en-US"/>
                <w14:ligatures w14:val="none"/>
              </w:rPr>
            </w:pPr>
            <w:r>
              <w:rPr>
                <w:rFonts w:ascii="Aptos" w:eastAsia="Times New Roman" w:hAnsi="Aptos" w:cs="Times New Roman"/>
                <w:kern w:val="0"/>
                <w:sz w:val="23"/>
                <w:szCs w:val="23"/>
                <w:lang w:val="en-US" w:eastAsia="en-US"/>
                <w14:ligatures w14:val="none"/>
              </w:rPr>
              <w:t>Influence/Interest Grid</w:t>
            </w:r>
          </w:p>
        </w:tc>
        <w:tc>
          <w:tcPr>
            <w:tcW w:w="3117" w:type="dxa"/>
            <w:vAlign w:val="center"/>
          </w:tcPr>
          <w:p w14:paraId="18577F6F" w14:textId="0D76DAD1" w:rsidR="004549C3" w:rsidRPr="001919AC" w:rsidRDefault="004549C3" w:rsidP="001919AC">
            <w:pPr>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kern w:val="0"/>
                <w:sz w:val="23"/>
                <w:szCs w:val="23"/>
                <w:lang w:val="en-US" w:eastAsia="en-US"/>
                <w14:ligatures w14:val="none"/>
              </w:rPr>
            </w:pPr>
            <w:r w:rsidRPr="001919AC">
              <w:rPr>
                <w:rFonts w:ascii="Aptos" w:eastAsia="Times New Roman" w:hAnsi="Aptos" w:cs="Times New Roman"/>
                <w:kern w:val="0"/>
                <w:sz w:val="23"/>
                <w:szCs w:val="23"/>
                <w:lang w:val="en-US" w:eastAsia="en-US"/>
                <w14:ligatures w14:val="none"/>
              </w:rPr>
              <w:t>High Influence</w:t>
            </w:r>
          </w:p>
        </w:tc>
        <w:tc>
          <w:tcPr>
            <w:tcW w:w="3117" w:type="dxa"/>
            <w:vAlign w:val="center"/>
          </w:tcPr>
          <w:p w14:paraId="6FC08D67" w14:textId="39B36A36" w:rsidR="004549C3" w:rsidRPr="001919AC" w:rsidRDefault="004549C3" w:rsidP="001919AC">
            <w:pPr>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kern w:val="0"/>
                <w:sz w:val="23"/>
                <w:szCs w:val="23"/>
                <w:lang w:val="en-US" w:eastAsia="en-US"/>
                <w14:ligatures w14:val="none"/>
              </w:rPr>
            </w:pPr>
            <w:r w:rsidRPr="001919AC">
              <w:rPr>
                <w:rFonts w:ascii="Aptos" w:eastAsia="Times New Roman" w:hAnsi="Aptos" w:cs="Times New Roman"/>
                <w:kern w:val="0"/>
                <w:sz w:val="23"/>
                <w:szCs w:val="23"/>
                <w:lang w:val="en-US" w:eastAsia="en-US"/>
                <w14:ligatures w14:val="none"/>
              </w:rPr>
              <w:t>Low Influence</w:t>
            </w:r>
          </w:p>
        </w:tc>
      </w:tr>
      <w:tr w:rsidR="004549C3" w:rsidRPr="001919AC" w14:paraId="1CBE8644" w14:textId="77777777" w:rsidTr="00454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44B97ED7" w14:textId="1A9DEC7F" w:rsidR="004549C3" w:rsidRPr="001919AC" w:rsidRDefault="004549C3" w:rsidP="001919AC">
            <w:pPr>
              <w:spacing w:before="100" w:beforeAutospacing="1" w:after="100" w:afterAutospacing="1" w:line="276" w:lineRule="auto"/>
              <w:jc w:val="center"/>
              <w:rPr>
                <w:rFonts w:ascii="Aptos" w:eastAsia="Times New Roman" w:hAnsi="Aptos" w:cs="Times New Roman"/>
                <w:kern w:val="0"/>
                <w:sz w:val="23"/>
                <w:szCs w:val="23"/>
                <w:lang w:val="en-US" w:eastAsia="en-US"/>
                <w14:ligatures w14:val="none"/>
              </w:rPr>
            </w:pPr>
            <w:r w:rsidRPr="001919AC">
              <w:rPr>
                <w:rFonts w:ascii="Aptos" w:eastAsia="Times New Roman" w:hAnsi="Aptos" w:cs="Times New Roman"/>
                <w:kern w:val="0"/>
                <w:sz w:val="23"/>
                <w:szCs w:val="23"/>
                <w:lang w:val="en-US" w:eastAsia="en-US"/>
                <w14:ligatures w14:val="none"/>
              </w:rPr>
              <w:t>High Interest</w:t>
            </w:r>
          </w:p>
        </w:tc>
        <w:tc>
          <w:tcPr>
            <w:tcW w:w="3117" w:type="dxa"/>
            <w:vAlign w:val="center"/>
          </w:tcPr>
          <w:p w14:paraId="1B43C73D" w14:textId="2353249D" w:rsidR="004549C3" w:rsidRPr="001919AC" w:rsidRDefault="004549C3" w:rsidP="001919AC">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kern w:val="0"/>
                <w:sz w:val="23"/>
                <w:szCs w:val="23"/>
                <w:lang w:val="en-US" w:eastAsia="en-US"/>
                <w14:ligatures w14:val="none"/>
              </w:rPr>
            </w:pPr>
            <w:r w:rsidRPr="001919AC">
              <w:rPr>
                <w:rFonts w:ascii="Aptos" w:eastAsia="Times New Roman" w:hAnsi="Aptos" w:cs="Times New Roman"/>
                <w:kern w:val="0"/>
                <w:sz w:val="23"/>
                <w:szCs w:val="23"/>
                <w:lang w:val="en-US" w:eastAsia="en-US"/>
                <w14:ligatures w14:val="none"/>
              </w:rPr>
              <w:t xml:space="preserve">Project Sponsor           </w:t>
            </w:r>
            <w:r w:rsidR="001919AC">
              <w:rPr>
                <w:rFonts w:ascii="Aptos" w:eastAsia="Times New Roman" w:hAnsi="Aptos" w:cs="Times New Roman"/>
                <w:kern w:val="0"/>
                <w:sz w:val="23"/>
                <w:szCs w:val="23"/>
                <w:lang w:val="en-US" w:eastAsia="en-US"/>
                <w14:ligatures w14:val="none"/>
              </w:rPr>
              <w:t xml:space="preserve">   </w:t>
            </w:r>
            <w:r w:rsidRPr="001919AC">
              <w:rPr>
                <w:rFonts w:ascii="Aptos" w:eastAsia="Times New Roman" w:hAnsi="Aptos" w:cs="Times New Roman"/>
                <w:kern w:val="0"/>
                <w:sz w:val="23"/>
                <w:szCs w:val="23"/>
                <w:lang w:val="en-US" w:eastAsia="en-US"/>
                <w14:ligatures w14:val="none"/>
              </w:rPr>
              <w:t xml:space="preserve">Project Manager </w:t>
            </w:r>
            <w:r w:rsidR="001919AC">
              <w:rPr>
                <w:rFonts w:ascii="Aptos" w:eastAsia="Times New Roman" w:hAnsi="Aptos" w:cs="Times New Roman"/>
                <w:kern w:val="0"/>
                <w:sz w:val="23"/>
                <w:szCs w:val="23"/>
                <w:lang w:val="en-US" w:eastAsia="en-US"/>
                <w14:ligatures w14:val="none"/>
              </w:rPr>
              <w:t xml:space="preserve"> </w:t>
            </w:r>
            <w:r w:rsidRPr="001919AC">
              <w:rPr>
                <w:rFonts w:ascii="Aptos" w:eastAsia="Times New Roman" w:hAnsi="Aptos" w:cs="Times New Roman"/>
                <w:kern w:val="0"/>
                <w:sz w:val="23"/>
                <w:szCs w:val="23"/>
                <w:lang w:val="en-US" w:eastAsia="en-US"/>
                <w14:ligatures w14:val="none"/>
              </w:rPr>
              <w:t>Government Agencies</w:t>
            </w:r>
          </w:p>
        </w:tc>
        <w:tc>
          <w:tcPr>
            <w:tcW w:w="3117" w:type="dxa"/>
            <w:vAlign w:val="center"/>
          </w:tcPr>
          <w:p w14:paraId="123F2D6E" w14:textId="5395542E" w:rsidR="004549C3" w:rsidRPr="001919AC" w:rsidRDefault="004549C3" w:rsidP="001919AC">
            <w:pPr>
              <w:spacing w:before="100" w:beforeAutospacing="1" w:after="100" w:afterAutospacing="1" w:line="276" w:lineRule="auto"/>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kern w:val="0"/>
                <w:sz w:val="23"/>
                <w:szCs w:val="23"/>
                <w:lang w:val="en-US" w:eastAsia="en-US"/>
                <w14:ligatures w14:val="none"/>
              </w:rPr>
            </w:pPr>
            <w:r w:rsidRPr="001919AC">
              <w:rPr>
                <w:rFonts w:ascii="Aptos" w:eastAsia="Times New Roman" w:hAnsi="Aptos" w:cs="Times New Roman"/>
                <w:kern w:val="0"/>
                <w:sz w:val="23"/>
                <w:szCs w:val="23"/>
                <w:lang w:val="en-US" w:eastAsia="en-US"/>
                <w14:ligatures w14:val="none"/>
              </w:rPr>
              <w:t xml:space="preserve">Local Communities and Residents                         </w:t>
            </w:r>
            <w:r w:rsidR="001919AC">
              <w:rPr>
                <w:rFonts w:ascii="Aptos" w:eastAsia="Times New Roman" w:hAnsi="Aptos" w:cs="Times New Roman"/>
                <w:kern w:val="0"/>
                <w:sz w:val="23"/>
                <w:szCs w:val="23"/>
                <w:lang w:val="en-US" w:eastAsia="en-US"/>
                <w14:ligatures w14:val="none"/>
              </w:rPr>
              <w:t xml:space="preserve">  </w:t>
            </w:r>
            <w:r w:rsidRPr="001919AC">
              <w:rPr>
                <w:rFonts w:ascii="Aptos" w:eastAsia="Times New Roman" w:hAnsi="Aptos" w:cs="Times New Roman"/>
                <w:kern w:val="0"/>
                <w:sz w:val="23"/>
                <w:szCs w:val="23"/>
                <w:lang w:val="en-US" w:eastAsia="en-US"/>
                <w14:ligatures w14:val="none"/>
              </w:rPr>
              <w:t>NGO’s and Humanitarian Groups                          Academic Institutions</w:t>
            </w:r>
          </w:p>
        </w:tc>
      </w:tr>
      <w:tr w:rsidR="004549C3" w:rsidRPr="001919AC" w14:paraId="468E5C6F" w14:textId="77777777" w:rsidTr="004549C3">
        <w:tc>
          <w:tcPr>
            <w:cnfStyle w:val="001000000000" w:firstRow="0" w:lastRow="0" w:firstColumn="1" w:lastColumn="0" w:oddVBand="0" w:evenVBand="0" w:oddHBand="0" w:evenHBand="0" w:firstRowFirstColumn="0" w:firstRowLastColumn="0" w:lastRowFirstColumn="0" w:lastRowLastColumn="0"/>
            <w:tcW w:w="3116" w:type="dxa"/>
            <w:vAlign w:val="center"/>
          </w:tcPr>
          <w:p w14:paraId="5431A61C" w14:textId="6430B98C" w:rsidR="004549C3" w:rsidRPr="001919AC" w:rsidRDefault="004549C3" w:rsidP="001919AC">
            <w:pPr>
              <w:spacing w:before="100" w:beforeAutospacing="1" w:after="100" w:afterAutospacing="1" w:line="276" w:lineRule="auto"/>
              <w:jc w:val="center"/>
              <w:rPr>
                <w:rFonts w:ascii="Aptos" w:eastAsia="Times New Roman" w:hAnsi="Aptos" w:cs="Times New Roman"/>
                <w:kern w:val="0"/>
                <w:sz w:val="23"/>
                <w:szCs w:val="23"/>
                <w:lang w:val="en-US" w:eastAsia="en-US"/>
                <w14:ligatures w14:val="none"/>
              </w:rPr>
            </w:pPr>
            <w:r w:rsidRPr="001919AC">
              <w:rPr>
                <w:rFonts w:ascii="Aptos" w:eastAsia="Times New Roman" w:hAnsi="Aptos" w:cs="Times New Roman"/>
                <w:kern w:val="0"/>
                <w:sz w:val="23"/>
                <w:szCs w:val="23"/>
                <w:lang w:val="en-US" w:eastAsia="en-US"/>
                <w14:ligatures w14:val="none"/>
              </w:rPr>
              <w:t>Low Interest</w:t>
            </w:r>
          </w:p>
        </w:tc>
        <w:tc>
          <w:tcPr>
            <w:tcW w:w="3117" w:type="dxa"/>
            <w:vAlign w:val="center"/>
          </w:tcPr>
          <w:p w14:paraId="0FBE5DFC" w14:textId="4761FA28" w:rsidR="004549C3" w:rsidRPr="001919AC" w:rsidRDefault="004549C3" w:rsidP="001919AC">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kern w:val="0"/>
                <w:sz w:val="23"/>
                <w:szCs w:val="23"/>
                <w:lang w:val="en-US" w:eastAsia="en-US"/>
                <w14:ligatures w14:val="none"/>
              </w:rPr>
            </w:pPr>
            <w:r w:rsidRPr="001919AC">
              <w:rPr>
                <w:rFonts w:ascii="Aptos" w:eastAsia="Times New Roman" w:hAnsi="Aptos" w:cs="Times New Roman"/>
                <w:kern w:val="0"/>
                <w:sz w:val="23"/>
                <w:szCs w:val="23"/>
                <w:lang w:val="en-US" w:eastAsia="en-US"/>
                <w14:ligatures w14:val="none"/>
              </w:rPr>
              <w:t>Donors and Aid Organizations</w:t>
            </w:r>
          </w:p>
        </w:tc>
        <w:tc>
          <w:tcPr>
            <w:tcW w:w="3117" w:type="dxa"/>
            <w:vAlign w:val="center"/>
          </w:tcPr>
          <w:p w14:paraId="15284FE9" w14:textId="4DFB51F1" w:rsidR="004549C3" w:rsidRPr="001919AC" w:rsidRDefault="004549C3" w:rsidP="001919AC">
            <w:pPr>
              <w:spacing w:before="100" w:beforeAutospacing="1" w:after="100" w:afterAutospacing="1" w:line="276" w:lineRule="auto"/>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kern w:val="0"/>
                <w:sz w:val="23"/>
                <w:szCs w:val="23"/>
                <w:lang w:val="en-US" w:eastAsia="en-US"/>
                <w14:ligatures w14:val="none"/>
              </w:rPr>
            </w:pPr>
            <w:r w:rsidRPr="001919AC">
              <w:rPr>
                <w:rFonts w:ascii="Aptos" w:eastAsia="Times New Roman" w:hAnsi="Aptos" w:cs="Times New Roman"/>
                <w:kern w:val="0"/>
                <w:sz w:val="23"/>
                <w:szCs w:val="23"/>
                <w:lang w:val="en-US" w:eastAsia="en-US"/>
                <w14:ligatures w14:val="none"/>
              </w:rPr>
              <w:t>UI/UX Designers                       QA and Testing Team</w:t>
            </w:r>
          </w:p>
        </w:tc>
      </w:tr>
    </w:tbl>
    <w:p w14:paraId="7746100B" w14:textId="77777777" w:rsidR="004549C3" w:rsidRPr="001919AC" w:rsidRDefault="004549C3" w:rsidP="001919AC">
      <w:pPr>
        <w:spacing w:line="276" w:lineRule="auto"/>
        <w:rPr>
          <w:rFonts w:ascii="Aptos" w:hAnsi="Aptos"/>
          <w:b/>
          <w:bCs/>
          <w:sz w:val="23"/>
          <w:szCs w:val="23"/>
        </w:rPr>
      </w:pPr>
    </w:p>
    <w:p w14:paraId="471308EC" w14:textId="54590C9F" w:rsidR="005D0053" w:rsidRPr="001919AC" w:rsidRDefault="005D0053" w:rsidP="001919AC">
      <w:pPr>
        <w:spacing w:line="276" w:lineRule="auto"/>
        <w:rPr>
          <w:rFonts w:ascii="Aptos" w:hAnsi="Aptos"/>
          <w:b/>
          <w:bCs/>
          <w:sz w:val="23"/>
          <w:szCs w:val="23"/>
        </w:rPr>
      </w:pPr>
      <w:r w:rsidRPr="001919AC">
        <w:rPr>
          <w:rFonts w:ascii="Aptos" w:hAnsi="Aptos"/>
          <w:b/>
          <w:bCs/>
          <w:sz w:val="23"/>
          <w:szCs w:val="23"/>
        </w:rPr>
        <w:t>4. Communication Plan</w:t>
      </w:r>
    </w:p>
    <w:tbl>
      <w:tblPr>
        <w:tblStyle w:val="PlainTable1"/>
        <w:tblW w:w="0" w:type="auto"/>
        <w:tblLook w:val="04A0" w:firstRow="1" w:lastRow="0" w:firstColumn="1" w:lastColumn="0" w:noHBand="0" w:noVBand="1"/>
      </w:tblPr>
      <w:tblGrid>
        <w:gridCol w:w="3116"/>
        <w:gridCol w:w="3117"/>
        <w:gridCol w:w="3117"/>
      </w:tblGrid>
      <w:tr w:rsidR="004549C3" w:rsidRPr="001919AC" w14:paraId="62A974E9" w14:textId="77777777" w:rsidTr="001919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1DD3BBBC" w14:textId="6F395B16" w:rsidR="004549C3" w:rsidRPr="001919AC" w:rsidRDefault="004549C3" w:rsidP="001919AC">
            <w:pPr>
              <w:spacing w:line="276" w:lineRule="auto"/>
              <w:jc w:val="center"/>
              <w:rPr>
                <w:rFonts w:ascii="Aptos" w:hAnsi="Aptos"/>
                <w:sz w:val="23"/>
                <w:szCs w:val="23"/>
              </w:rPr>
            </w:pPr>
            <w:r w:rsidRPr="001919AC">
              <w:rPr>
                <w:rFonts w:ascii="Aptos" w:hAnsi="Aptos"/>
                <w:sz w:val="23"/>
                <w:szCs w:val="23"/>
              </w:rPr>
              <w:t>Stakeholder Group</w:t>
            </w:r>
          </w:p>
        </w:tc>
        <w:tc>
          <w:tcPr>
            <w:tcW w:w="3117" w:type="dxa"/>
            <w:vAlign w:val="center"/>
          </w:tcPr>
          <w:p w14:paraId="5ED5CFBF" w14:textId="1F6A3ED5" w:rsidR="004549C3" w:rsidRPr="001919AC" w:rsidRDefault="004549C3" w:rsidP="001919A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Communication Methods</w:t>
            </w:r>
          </w:p>
        </w:tc>
        <w:tc>
          <w:tcPr>
            <w:tcW w:w="3117" w:type="dxa"/>
            <w:vAlign w:val="center"/>
          </w:tcPr>
          <w:p w14:paraId="4B8FB1EB" w14:textId="52F362EF" w:rsidR="004549C3" w:rsidRPr="001919AC" w:rsidRDefault="004549C3" w:rsidP="001919AC">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Frequency</w:t>
            </w:r>
          </w:p>
        </w:tc>
      </w:tr>
      <w:tr w:rsidR="004549C3" w:rsidRPr="001919AC" w14:paraId="1BA0DB98" w14:textId="77777777" w:rsidTr="00191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19F7081B" w14:textId="3A0409BF" w:rsidR="004549C3" w:rsidRPr="001919AC" w:rsidRDefault="004549C3" w:rsidP="001919AC">
            <w:pPr>
              <w:spacing w:line="276" w:lineRule="auto"/>
              <w:jc w:val="center"/>
              <w:rPr>
                <w:rFonts w:ascii="Aptos" w:hAnsi="Aptos"/>
                <w:b w:val="0"/>
                <w:bCs w:val="0"/>
                <w:sz w:val="23"/>
                <w:szCs w:val="23"/>
              </w:rPr>
            </w:pPr>
            <w:r w:rsidRPr="001919AC">
              <w:rPr>
                <w:rFonts w:ascii="Aptos" w:hAnsi="Aptos"/>
                <w:b w:val="0"/>
                <w:bCs w:val="0"/>
                <w:sz w:val="23"/>
                <w:szCs w:val="23"/>
              </w:rPr>
              <w:t>Project Sponsor</w:t>
            </w:r>
          </w:p>
        </w:tc>
        <w:tc>
          <w:tcPr>
            <w:tcW w:w="3117" w:type="dxa"/>
            <w:vAlign w:val="center"/>
          </w:tcPr>
          <w:p w14:paraId="34FEB825" w14:textId="171CE323" w:rsidR="004549C3" w:rsidRPr="001919AC" w:rsidRDefault="004549C3"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Meetings, reports</w:t>
            </w:r>
          </w:p>
        </w:tc>
        <w:tc>
          <w:tcPr>
            <w:tcW w:w="3117" w:type="dxa"/>
            <w:vAlign w:val="center"/>
          </w:tcPr>
          <w:p w14:paraId="2AEB3018" w14:textId="675DD303" w:rsidR="004549C3" w:rsidRPr="001919AC" w:rsidRDefault="004549C3"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Monthly</w:t>
            </w:r>
          </w:p>
        </w:tc>
      </w:tr>
      <w:tr w:rsidR="004549C3" w:rsidRPr="001919AC" w14:paraId="02C69122" w14:textId="77777777" w:rsidTr="001919AC">
        <w:tc>
          <w:tcPr>
            <w:cnfStyle w:val="001000000000" w:firstRow="0" w:lastRow="0" w:firstColumn="1" w:lastColumn="0" w:oddVBand="0" w:evenVBand="0" w:oddHBand="0" w:evenHBand="0" w:firstRowFirstColumn="0" w:firstRowLastColumn="0" w:lastRowFirstColumn="0" w:lastRowLastColumn="0"/>
            <w:tcW w:w="3116" w:type="dxa"/>
            <w:vAlign w:val="center"/>
          </w:tcPr>
          <w:p w14:paraId="051505A7" w14:textId="79DE22EB" w:rsidR="004549C3" w:rsidRPr="001919AC" w:rsidRDefault="004549C3" w:rsidP="001919AC">
            <w:pPr>
              <w:spacing w:line="276" w:lineRule="auto"/>
              <w:jc w:val="center"/>
              <w:rPr>
                <w:rFonts w:ascii="Aptos" w:hAnsi="Aptos"/>
                <w:b w:val="0"/>
                <w:bCs w:val="0"/>
                <w:sz w:val="23"/>
                <w:szCs w:val="23"/>
              </w:rPr>
            </w:pPr>
            <w:r w:rsidRPr="001919AC">
              <w:rPr>
                <w:rFonts w:ascii="Aptos" w:hAnsi="Aptos"/>
                <w:b w:val="0"/>
                <w:bCs w:val="0"/>
                <w:sz w:val="23"/>
                <w:szCs w:val="23"/>
              </w:rPr>
              <w:t>Project Manager</w:t>
            </w:r>
          </w:p>
        </w:tc>
        <w:tc>
          <w:tcPr>
            <w:tcW w:w="3117" w:type="dxa"/>
            <w:vAlign w:val="center"/>
          </w:tcPr>
          <w:p w14:paraId="12868A53" w14:textId="741BA10A" w:rsidR="004549C3" w:rsidRPr="001919AC" w:rsidRDefault="004549C3"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Meetings, emails</w:t>
            </w:r>
          </w:p>
        </w:tc>
        <w:tc>
          <w:tcPr>
            <w:tcW w:w="3117" w:type="dxa"/>
            <w:vAlign w:val="center"/>
          </w:tcPr>
          <w:p w14:paraId="4E753D89" w14:textId="3C1B3566" w:rsidR="004549C3" w:rsidRPr="001919AC" w:rsidRDefault="004549C3"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Weekly</w:t>
            </w:r>
          </w:p>
        </w:tc>
      </w:tr>
      <w:tr w:rsidR="004549C3" w:rsidRPr="001919AC" w14:paraId="4BCBE575" w14:textId="77777777" w:rsidTr="00191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16BA6918" w14:textId="2D719BAB" w:rsidR="004549C3" w:rsidRPr="001919AC" w:rsidRDefault="004549C3" w:rsidP="001919AC">
            <w:pPr>
              <w:spacing w:line="276" w:lineRule="auto"/>
              <w:jc w:val="center"/>
              <w:rPr>
                <w:rFonts w:ascii="Aptos" w:hAnsi="Aptos"/>
                <w:b w:val="0"/>
                <w:bCs w:val="0"/>
                <w:sz w:val="23"/>
                <w:szCs w:val="23"/>
              </w:rPr>
            </w:pPr>
            <w:r w:rsidRPr="001919AC">
              <w:rPr>
                <w:rFonts w:ascii="Aptos" w:hAnsi="Aptos"/>
                <w:b w:val="0"/>
                <w:bCs w:val="0"/>
                <w:sz w:val="23"/>
                <w:szCs w:val="23"/>
              </w:rPr>
              <w:t>AI &amp; Data Science Team</w:t>
            </w:r>
          </w:p>
        </w:tc>
        <w:tc>
          <w:tcPr>
            <w:tcW w:w="3117" w:type="dxa"/>
            <w:vAlign w:val="center"/>
          </w:tcPr>
          <w:p w14:paraId="085E89DA" w14:textId="593A622D" w:rsidR="004549C3" w:rsidRPr="001919AC" w:rsidRDefault="004549C3"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Technical updates, reports</w:t>
            </w:r>
          </w:p>
        </w:tc>
        <w:tc>
          <w:tcPr>
            <w:tcW w:w="3117" w:type="dxa"/>
            <w:vAlign w:val="center"/>
          </w:tcPr>
          <w:p w14:paraId="2DDB294B" w14:textId="5F251E38" w:rsidR="004549C3" w:rsidRPr="001919AC" w:rsidRDefault="004549C3"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Bi-weekly</w:t>
            </w:r>
          </w:p>
        </w:tc>
      </w:tr>
      <w:tr w:rsidR="004549C3" w:rsidRPr="001919AC" w14:paraId="604BE538" w14:textId="77777777" w:rsidTr="001919AC">
        <w:tc>
          <w:tcPr>
            <w:cnfStyle w:val="001000000000" w:firstRow="0" w:lastRow="0" w:firstColumn="1" w:lastColumn="0" w:oddVBand="0" w:evenVBand="0" w:oddHBand="0" w:evenHBand="0" w:firstRowFirstColumn="0" w:firstRowLastColumn="0" w:lastRowFirstColumn="0" w:lastRowLastColumn="0"/>
            <w:tcW w:w="3116" w:type="dxa"/>
            <w:vAlign w:val="center"/>
          </w:tcPr>
          <w:p w14:paraId="682E90B8" w14:textId="179EA963" w:rsidR="004549C3" w:rsidRPr="001919AC" w:rsidRDefault="004549C3" w:rsidP="001919AC">
            <w:pPr>
              <w:spacing w:line="276" w:lineRule="auto"/>
              <w:jc w:val="center"/>
              <w:rPr>
                <w:rFonts w:ascii="Aptos" w:hAnsi="Aptos"/>
                <w:b w:val="0"/>
                <w:bCs w:val="0"/>
                <w:sz w:val="23"/>
                <w:szCs w:val="23"/>
              </w:rPr>
            </w:pPr>
            <w:r w:rsidRPr="001919AC">
              <w:rPr>
                <w:rFonts w:ascii="Aptos" w:hAnsi="Aptos"/>
                <w:b w:val="0"/>
                <w:bCs w:val="0"/>
                <w:sz w:val="23"/>
                <w:szCs w:val="23"/>
              </w:rPr>
              <w:t>Software Developers</w:t>
            </w:r>
          </w:p>
        </w:tc>
        <w:tc>
          <w:tcPr>
            <w:tcW w:w="3117" w:type="dxa"/>
            <w:vAlign w:val="center"/>
          </w:tcPr>
          <w:p w14:paraId="5D72CD2A" w14:textId="06DB7DF1" w:rsidR="004549C3" w:rsidRPr="001919AC" w:rsidRDefault="004549C3"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Stand-up meetings, emails</w:t>
            </w:r>
          </w:p>
        </w:tc>
        <w:tc>
          <w:tcPr>
            <w:tcW w:w="3117" w:type="dxa"/>
            <w:vAlign w:val="center"/>
          </w:tcPr>
          <w:p w14:paraId="1835BACC" w14:textId="7CCF63E4" w:rsidR="004549C3" w:rsidRPr="001919AC" w:rsidRDefault="004549C3"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Weekly</w:t>
            </w:r>
          </w:p>
        </w:tc>
      </w:tr>
      <w:tr w:rsidR="004549C3" w:rsidRPr="001919AC" w14:paraId="4615C751" w14:textId="77777777" w:rsidTr="00191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5AA58FA0" w14:textId="24C54629" w:rsidR="004549C3" w:rsidRPr="001919AC" w:rsidRDefault="004549C3" w:rsidP="001919AC">
            <w:pPr>
              <w:spacing w:line="276" w:lineRule="auto"/>
              <w:jc w:val="center"/>
              <w:rPr>
                <w:rFonts w:ascii="Aptos" w:hAnsi="Aptos"/>
                <w:b w:val="0"/>
                <w:bCs w:val="0"/>
                <w:sz w:val="23"/>
                <w:szCs w:val="23"/>
              </w:rPr>
            </w:pPr>
            <w:r w:rsidRPr="001919AC">
              <w:rPr>
                <w:rFonts w:ascii="Aptos" w:hAnsi="Aptos"/>
                <w:b w:val="0"/>
                <w:bCs w:val="0"/>
                <w:sz w:val="23"/>
                <w:szCs w:val="23"/>
              </w:rPr>
              <w:t>UI/UX Designers</w:t>
            </w:r>
          </w:p>
        </w:tc>
        <w:tc>
          <w:tcPr>
            <w:tcW w:w="3117" w:type="dxa"/>
            <w:vAlign w:val="center"/>
          </w:tcPr>
          <w:p w14:paraId="1C83D7C0" w14:textId="3466D850" w:rsidR="004549C3" w:rsidRPr="001919AC" w:rsidRDefault="004549C3"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Design reviews, testing</w:t>
            </w:r>
          </w:p>
        </w:tc>
        <w:tc>
          <w:tcPr>
            <w:tcW w:w="3117" w:type="dxa"/>
            <w:vAlign w:val="center"/>
          </w:tcPr>
          <w:p w14:paraId="08F8A670" w14:textId="473080B6" w:rsidR="004549C3" w:rsidRPr="001919AC" w:rsidRDefault="004549C3"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As needed</w:t>
            </w:r>
          </w:p>
        </w:tc>
      </w:tr>
      <w:tr w:rsidR="004549C3" w:rsidRPr="001919AC" w14:paraId="4BBF1935" w14:textId="77777777" w:rsidTr="001919AC">
        <w:tc>
          <w:tcPr>
            <w:cnfStyle w:val="001000000000" w:firstRow="0" w:lastRow="0" w:firstColumn="1" w:lastColumn="0" w:oddVBand="0" w:evenVBand="0" w:oddHBand="0" w:evenHBand="0" w:firstRowFirstColumn="0" w:firstRowLastColumn="0" w:lastRowFirstColumn="0" w:lastRowLastColumn="0"/>
            <w:tcW w:w="3116" w:type="dxa"/>
            <w:vAlign w:val="center"/>
          </w:tcPr>
          <w:p w14:paraId="2C1FFC0D" w14:textId="3C59C4AC" w:rsidR="004549C3" w:rsidRPr="001919AC" w:rsidRDefault="001919AC" w:rsidP="001919AC">
            <w:pPr>
              <w:spacing w:line="276" w:lineRule="auto"/>
              <w:jc w:val="center"/>
              <w:rPr>
                <w:rFonts w:ascii="Aptos" w:hAnsi="Aptos"/>
                <w:b w:val="0"/>
                <w:bCs w:val="0"/>
                <w:sz w:val="23"/>
                <w:szCs w:val="23"/>
              </w:rPr>
            </w:pPr>
            <w:r w:rsidRPr="001919AC">
              <w:rPr>
                <w:rFonts w:ascii="Aptos" w:hAnsi="Aptos"/>
                <w:b w:val="0"/>
                <w:bCs w:val="0"/>
                <w:sz w:val="23"/>
                <w:szCs w:val="23"/>
              </w:rPr>
              <w:t>Community Managers</w:t>
            </w:r>
          </w:p>
        </w:tc>
        <w:tc>
          <w:tcPr>
            <w:tcW w:w="3117" w:type="dxa"/>
            <w:vAlign w:val="center"/>
          </w:tcPr>
          <w:p w14:paraId="62154321" w14:textId="2E62C9CF" w:rsidR="004549C3" w:rsidRPr="001919AC" w:rsidRDefault="001919AC"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User engagement reports</w:t>
            </w:r>
          </w:p>
        </w:tc>
        <w:tc>
          <w:tcPr>
            <w:tcW w:w="3117" w:type="dxa"/>
            <w:vAlign w:val="center"/>
          </w:tcPr>
          <w:p w14:paraId="64BD42F8" w14:textId="4BA04C60" w:rsidR="004549C3" w:rsidRPr="001919AC" w:rsidRDefault="001919AC"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Monthly</w:t>
            </w:r>
          </w:p>
        </w:tc>
      </w:tr>
      <w:tr w:rsidR="004549C3" w:rsidRPr="001919AC" w14:paraId="5981E201" w14:textId="77777777" w:rsidTr="00191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7D36DC6B" w14:textId="6D83B3D7" w:rsidR="004549C3" w:rsidRPr="001919AC" w:rsidRDefault="001919AC" w:rsidP="001919AC">
            <w:pPr>
              <w:spacing w:line="276" w:lineRule="auto"/>
              <w:jc w:val="center"/>
              <w:rPr>
                <w:rFonts w:ascii="Aptos" w:hAnsi="Aptos"/>
                <w:b w:val="0"/>
                <w:bCs w:val="0"/>
                <w:sz w:val="23"/>
                <w:szCs w:val="23"/>
              </w:rPr>
            </w:pPr>
            <w:r w:rsidRPr="001919AC">
              <w:rPr>
                <w:rFonts w:ascii="Aptos" w:hAnsi="Aptos"/>
                <w:b w:val="0"/>
                <w:bCs w:val="0"/>
                <w:sz w:val="23"/>
                <w:szCs w:val="23"/>
              </w:rPr>
              <w:t>QA &amp; Testing Team</w:t>
            </w:r>
          </w:p>
        </w:tc>
        <w:tc>
          <w:tcPr>
            <w:tcW w:w="3117" w:type="dxa"/>
            <w:vAlign w:val="center"/>
          </w:tcPr>
          <w:p w14:paraId="3CB2F0BA" w14:textId="7FB6E4A2" w:rsidR="004549C3" w:rsidRPr="001919AC" w:rsidRDefault="001919AC"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Bug reports, testing logs</w:t>
            </w:r>
          </w:p>
        </w:tc>
        <w:tc>
          <w:tcPr>
            <w:tcW w:w="3117" w:type="dxa"/>
            <w:vAlign w:val="center"/>
          </w:tcPr>
          <w:p w14:paraId="37C9F327" w14:textId="6D8E824F" w:rsidR="004549C3" w:rsidRPr="001919AC" w:rsidRDefault="001919AC"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As needed</w:t>
            </w:r>
          </w:p>
        </w:tc>
      </w:tr>
      <w:tr w:rsidR="004549C3" w:rsidRPr="001919AC" w14:paraId="5CFE210C" w14:textId="77777777" w:rsidTr="001919AC">
        <w:tc>
          <w:tcPr>
            <w:cnfStyle w:val="001000000000" w:firstRow="0" w:lastRow="0" w:firstColumn="1" w:lastColumn="0" w:oddVBand="0" w:evenVBand="0" w:oddHBand="0" w:evenHBand="0" w:firstRowFirstColumn="0" w:firstRowLastColumn="0" w:lastRowFirstColumn="0" w:lastRowLastColumn="0"/>
            <w:tcW w:w="3116" w:type="dxa"/>
            <w:vAlign w:val="center"/>
          </w:tcPr>
          <w:p w14:paraId="66C81B19" w14:textId="6E0CD989" w:rsidR="004549C3" w:rsidRPr="001919AC" w:rsidRDefault="001919AC" w:rsidP="001919AC">
            <w:pPr>
              <w:spacing w:line="276" w:lineRule="auto"/>
              <w:jc w:val="center"/>
              <w:rPr>
                <w:rFonts w:ascii="Aptos" w:hAnsi="Aptos"/>
                <w:b w:val="0"/>
                <w:bCs w:val="0"/>
                <w:sz w:val="23"/>
                <w:szCs w:val="23"/>
              </w:rPr>
            </w:pPr>
            <w:r w:rsidRPr="001919AC">
              <w:rPr>
                <w:rFonts w:ascii="Aptos" w:hAnsi="Aptos"/>
                <w:b w:val="0"/>
                <w:bCs w:val="0"/>
                <w:sz w:val="23"/>
                <w:szCs w:val="23"/>
              </w:rPr>
              <w:t>Government Agencies</w:t>
            </w:r>
          </w:p>
        </w:tc>
        <w:tc>
          <w:tcPr>
            <w:tcW w:w="3117" w:type="dxa"/>
            <w:vAlign w:val="center"/>
          </w:tcPr>
          <w:p w14:paraId="25C48D03" w14:textId="5CC13AE9" w:rsidR="004549C3" w:rsidRPr="001919AC" w:rsidRDefault="001919AC"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Policy discussions, reports</w:t>
            </w:r>
          </w:p>
        </w:tc>
        <w:tc>
          <w:tcPr>
            <w:tcW w:w="3117" w:type="dxa"/>
            <w:vAlign w:val="center"/>
          </w:tcPr>
          <w:p w14:paraId="00627A65" w14:textId="533EE9D7" w:rsidR="004549C3" w:rsidRPr="001919AC" w:rsidRDefault="001919AC"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Quarterly</w:t>
            </w:r>
          </w:p>
        </w:tc>
      </w:tr>
      <w:tr w:rsidR="004549C3" w:rsidRPr="001919AC" w14:paraId="2FFBE5C2" w14:textId="77777777" w:rsidTr="00191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1C46B795" w14:textId="22FA9270" w:rsidR="004549C3" w:rsidRPr="001919AC" w:rsidRDefault="001919AC" w:rsidP="001919AC">
            <w:pPr>
              <w:spacing w:line="276" w:lineRule="auto"/>
              <w:jc w:val="center"/>
              <w:rPr>
                <w:rFonts w:ascii="Aptos" w:hAnsi="Aptos"/>
                <w:b w:val="0"/>
                <w:bCs w:val="0"/>
                <w:sz w:val="23"/>
                <w:szCs w:val="23"/>
              </w:rPr>
            </w:pPr>
            <w:r w:rsidRPr="001919AC">
              <w:rPr>
                <w:rFonts w:ascii="Aptos" w:hAnsi="Aptos"/>
                <w:b w:val="0"/>
                <w:bCs w:val="0"/>
                <w:sz w:val="23"/>
                <w:szCs w:val="23"/>
              </w:rPr>
              <w:t xml:space="preserve">NGOs &amp; </w:t>
            </w:r>
            <w:r w:rsidRPr="001919AC">
              <w:rPr>
                <w:rFonts w:ascii="Aptos" w:hAnsi="Aptos"/>
                <w:b w:val="0"/>
                <w:bCs w:val="0"/>
                <w:sz w:val="23"/>
                <w:szCs w:val="23"/>
              </w:rPr>
              <w:t>Humanitarian</w:t>
            </w:r>
            <w:r w:rsidRPr="001919AC">
              <w:rPr>
                <w:rFonts w:ascii="Aptos" w:hAnsi="Aptos"/>
                <w:b w:val="0"/>
                <w:bCs w:val="0"/>
                <w:sz w:val="23"/>
                <w:szCs w:val="23"/>
              </w:rPr>
              <w:t xml:space="preserve"> Groups</w:t>
            </w:r>
          </w:p>
        </w:tc>
        <w:tc>
          <w:tcPr>
            <w:tcW w:w="3117" w:type="dxa"/>
            <w:vAlign w:val="center"/>
          </w:tcPr>
          <w:p w14:paraId="5FFD9868" w14:textId="27A6CDC5" w:rsidR="004549C3" w:rsidRPr="001919AC" w:rsidRDefault="001919AC"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Collaborative meetings</w:t>
            </w:r>
          </w:p>
        </w:tc>
        <w:tc>
          <w:tcPr>
            <w:tcW w:w="3117" w:type="dxa"/>
            <w:vAlign w:val="center"/>
          </w:tcPr>
          <w:p w14:paraId="1ECCC059" w14:textId="0105CE22" w:rsidR="004549C3" w:rsidRPr="001919AC" w:rsidRDefault="001919AC"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Monthly</w:t>
            </w:r>
          </w:p>
        </w:tc>
      </w:tr>
      <w:tr w:rsidR="004549C3" w:rsidRPr="001919AC" w14:paraId="4CD5E612" w14:textId="77777777" w:rsidTr="001919AC">
        <w:tc>
          <w:tcPr>
            <w:cnfStyle w:val="001000000000" w:firstRow="0" w:lastRow="0" w:firstColumn="1" w:lastColumn="0" w:oddVBand="0" w:evenVBand="0" w:oddHBand="0" w:evenHBand="0" w:firstRowFirstColumn="0" w:firstRowLastColumn="0" w:lastRowFirstColumn="0" w:lastRowLastColumn="0"/>
            <w:tcW w:w="3116" w:type="dxa"/>
            <w:vAlign w:val="center"/>
          </w:tcPr>
          <w:p w14:paraId="6DAA0BA1" w14:textId="54EC81C4" w:rsidR="004549C3" w:rsidRPr="001919AC" w:rsidRDefault="001919AC" w:rsidP="001919AC">
            <w:pPr>
              <w:spacing w:line="276" w:lineRule="auto"/>
              <w:jc w:val="center"/>
              <w:rPr>
                <w:rFonts w:ascii="Aptos" w:hAnsi="Aptos"/>
                <w:b w:val="0"/>
                <w:bCs w:val="0"/>
                <w:sz w:val="23"/>
                <w:szCs w:val="23"/>
              </w:rPr>
            </w:pPr>
            <w:r w:rsidRPr="001919AC">
              <w:rPr>
                <w:rFonts w:ascii="Aptos" w:hAnsi="Aptos"/>
                <w:b w:val="0"/>
                <w:bCs w:val="0"/>
                <w:sz w:val="23"/>
                <w:szCs w:val="23"/>
              </w:rPr>
              <w:t>Local Communities</w:t>
            </w:r>
            <w:r w:rsidRPr="001919AC">
              <w:rPr>
                <w:rFonts w:ascii="Aptos" w:hAnsi="Aptos"/>
                <w:b w:val="0"/>
                <w:bCs w:val="0"/>
                <w:sz w:val="23"/>
                <w:szCs w:val="23"/>
              </w:rPr>
              <w:t xml:space="preserve"> and Residents</w:t>
            </w:r>
          </w:p>
        </w:tc>
        <w:tc>
          <w:tcPr>
            <w:tcW w:w="3117" w:type="dxa"/>
            <w:vAlign w:val="center"/>
          </w:tcPr>
          <w:p w14:paraId="2F8D1C9F" w14:textId="4D3F1BB1" w:rsidR="004549C3" w:rsidRPr="001919AC" w:rsidRDefault="001919AC"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Public outreach, training</w:t>
            </w:r>
          </w:p>
        </w:tc>
        <w:tc>
          <w:tcPr>
            <w:tcW w:w="3117" w:type="dxa"/>
            <w:vAlign w:val="center"/>
          </w:tcPr>
          <w:p w14:paraId="538FC06D" w14:textId="51B440F7" w:rsidR="004549C3" w:rsidRPr="001919AC" w:rsidRDefault="001919AC"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Quarterly</w:t>
            </w:r>
          </w:p>
        </w:tc>
      </w:tr>
      <w:tr w:rsidR="001919AC" w:rsidRPr="001919AC" w14:paraId="48C29A67" w14:textId="77777777" w:rsidTr="00191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6F1E1D17" w14:textId="01B07B97" w:rsidR="001919AC" w:rsidRPr="001919AC" w:rsidRDefault="001919AC" w:rsidP="001919AC">
            <w:pPr>
              <w:spacing w:line="276" w:lineRule="auto"/>
              <w:jc w:val="center"/>
              <w:rPr>
                <w:rFonts w:ascii="Aptos" w:hAnsi="Aptos"/>
                <w:b w:val="0"/>
                <w:bCs w:val="0"/>
                <w:sz w:val="23"/>
                <w:szCs w:val="23"/>
              </w:rPr>
            </w:pPr>
            <w:r w:rsidRPr="001919AC">
              <w:rPr>
                <w:rFonts w:ascii="Aptos" w:hAnsi="Aptos"/>
                <w:b w:val="0"/>
                <w:bCs w:val="0"/>
                <w:sz w:val="23"/>
                <w:szCs w:val="23"/>
              </w:rPr>
              <w:t>Donors &amp; Aid Org</w:t>
            </w:r>
            <w:r w:rsidRPr="001919AC">
              <w:rPr>
                <w:rFonts w:ascii="Aptos" w:hAnsi="Aptos"/>
                <w:b w:val="0"/>
                <w:bCs w:val="0"/>
                <w:sz w:val="23"/>
                <w:szCs w:val="23"/>
              </w:rPr>
              <w:t>anizations</w:t>
            </w:r>
          </w:p>
        </w:tc>
        <w:tc>
          <w:tcPr>
            <w:tcW w:w="3117" w:type="dxa"/>
            <w:vAlign w:val="center"/>
          </w:tcPr>
          <w:p w14:paraId="714EF111" w14:textId="617971A6" w:rsidR="001919AC" w:rsidRPr="001919AC" w:rsidRDefault="001919AC"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Financial reports, updates</w:t>
            </w:r>
          </w:p>
        </w:tc>
        <w:tc>
          <w:tcPr>
            <w:tcW w:w="3117" w:type="dxa"/>
            <w:vAlign w:val="center"/>
          </w:tcPr>
          <w:p w14:paraId="7C8300CC" w14:textId="762F7FA6" w:rsidR="001919AC" w:rsidRPr="001919AC" w:rsidRDefault="001919AC" w:rsidP="001919AC">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3"/>
                <w:szCs w:val="23"/>
              </w:rPr>
            </w:pPr>
            <w:r w:rsidRPr="001919AC">
              <w:rPr>
                <w:rFonts w:ascii="Aptos" w:hAnsi="Aptos"/>
                <w:sz w:val="23"/>
                <w:szCs w:val="23"/>
              </w:rPr>
              <w:t>Quarterly</w:t>
            </w:r>
          </w:p>
        </w:tc>
      </w:tr>
      <w:tr w:rsidR="001919AC" w:rsidRPr="001919AC" w14:paraId="1138DDCF" w14:textId="77777777" w:rsidTr="001919AC">
        <w:tc>
          <w:tcPr>
            <w:cnfStyle w:val="001000000000" w:firstRow="0" w:lastRow="0" w:firstColumn="1" w:lastColumn="0" w:oddVBand="0" w:evenVBand="0" w:oddHBand="0" w:evenHBand="0" w:firstRowFirstColumn="0" w:firstRowLastColumn="0" w:lastRowFirstColumn="0" w:lastRowLastColumn="0"/>
            <w:tcW w:w="3116" w:type="dxa"/>
            <w:vAlign w:val="center"/>
          </w:tcPr>
          <w:p w14:paraId="6CAA4AD7" w14:textId="70672E44" w:rsidR="001919AC" w:rsidRPr="001919AC" w:rsidRDefault="001919AC" w:rsidP="001919AC">
            <w:pPr>
              <w:spacing w:line="276" w:lineRule="auto"/>
              <w:jc w:val="center"/>
              <w:rPr>
                <w:rFonts w:ascii="Aptos" w:hAnsi="Aptos"/>
                <w:b w:val="0"/>
                <w:bCs w:val="0"/>
                <w:sz w:val="23"/>
                <w:szCs w:val="23"/>
              </w:rPr>
            </w:pPr>
            <w:r w:rsidRPr="001919AC">
              <w:rPr>
                <w:rFonts w:ascii="Aptos" w:hAnsi="Aptos"/>
                <w:b w:val="0"/>
                <w:bCs w:val="0"/>
                <w:sz w:val="23"/>
                <w:szCs w:val="23"/>
              </w:rPr>
              <w:t>Academic Institutions</w:t>
            </w:r>
          </w:p>
        </w:tc>
        <w:tc>
          <w:tcPr>
            <w:tcW w:w="3117" w:type="dxa"/>
            <w:vAlign w:val="center"/>
          </w:tcPr>
          <w:p w14:paraId="5C0609BF" w14:textId="33932853" w:rsidR="001919AC" w:rsidRPr="001919AC" w:rsidRDefault="001919AC"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Research collaborations</w:t>
            </w:r>
          </w:p>
        </w:tc>
        <w:tc>
          <w:tcPr>
            <w:tcW w:w="3117" w:type="dxa"/>
            <w:vAlign w:val="center"/>
          </w:tcPr>
          <w:p w14:paraId="6EB0D719" w14:textId="4A751F9C" w:rsidR="001919AC" w:rsidRPr="001919AC" w:rsidRDefault="001919AC" w:rsidP="001919AC">
            <w:pPr>
              <w:spacing w:line="276" w:lineRule="auto"/>
              <w:jc w:val="center"/>
              <w:cnfStyle w:val="000000000000" w:firstRow="0" w:lastRow="0" w:firstColumn="0" w:lastColumn="0" w:oddVBand="0" w:evenVBand="0" w:oddHBand="0" w:evenHBand="0" w:firstRowFirstColumn="0" w:firstRowLastColumn="0" w:lastRowFirstColumn="0" w:lastRowLastColumn="0"/>
              <w:rPr>
                <w:rFonts w:ascii="Aptos" w:hAnsi="Aptos"/>
                <w:sz w:val="23"/>
                <w:szCs w:val="23"/>
              </w:rPr>
            </w:pPr>
            <w:r w:rsidRPr="001919AC">
              <w:rPr>
                <w:rFonts w:ascii="Aptos" w:hAnsi="Aptos"/>
                <w:sz w:val="23"/>
                <w:szCs w:val="23"/>
              </w:rPr>
              <w:t>As needed</w:t>
            </w:r>
          </w:p>
        </w:tc>
      </w:tr>
    </w:tbl>
    <w:p w14:paraId="79091DC5" w14:textId="34A7D0CF" w:rsidR="009F131D" w:rsidRPr="001919AC" w:rsidRDefault="00000000" w:rsidP="001919AC">
      <w:pPr>
        <w:spacing w:line="276" w:lineRule="auto"/>
        <w:rPr>
          <w:rFonts w:ascii="Aptos" w:hAnsi="Aptos"/>
          <w:sz w:val="23"/>
          <w:szCs w:val="23"/>
        </w:rPr>
      </w:pPr>
      <w:r w:rsidRPr="001919AC">
        <w:rPr>
          <w:rFonts w:ascii="Aptos" w:hAnsi="Aptos"/>
          <w:sz w:val="23"/>
          <w:szCs w:val="23"/>
        </w:rPr>
        <w:pict w14:anchorId="5143BE36">
          <v:rect id="_x0000_i1078" style="width:0;height:1.5pt" o:hralign="center" o:hrstd="t" o:hr="t" fillcolor="#a0a0a0" stroked="f"/>
        </w:pict>
      </w:r>
    </w:p>
    <w:sectPr w:rsidR="009F131D" w:rsidRPr="001919AC" w:rsidSect="001919AC">
      <w:pgSz w:w="12240" w:h="18720"/>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6B7"/>
    <w:multiLevelType w:val="multilevel"/>
    <w:tmpl w:val="AF44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7E17"/>
    <w:multiLevelType w:val="multilevel"/>
    <w:tmpl w:val="2726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F7423"/>
    <w:multiLevelType w:val="multilevel"/>
    <w:tmpl w:val="6228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A33D3"/>
    <w:multiLevelType w:val="multilevel"/>
    <w:tmpl w:val="E264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97D0E"/>
    <w:multiLevelType w:val="multilevel"/>
    <w:tmpl w:val="9E0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AF0039"/>
    <w:multiLevelType w:val="hybridMultilevel"/>
    <w:tmpl w:val="920E8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4106585">
    <w:abstractNumId w:val="3"/>
  </w:num>
  <w:num w:numId="2" w16cid:durableId="1512379725">
    <w:abstractNumId w:val="1"/>
  </w:num>
  <w:num w:numId="3" w16cid:durableId="67926835">
    <w:abstractNumId w:val="2"/>
  </w:num>
  <w:num w:numId="4" w16cid:durableId="1810322875">
    <w:abstractNumId w:val="4"/>
  </w:num>
  <w:num w:numId="5" w16cid:durableId="676008483">
    <w:abstractNumId w:val="5"/>
  </w:num>
  <w:num w:numId="6" w16cid:durableId="829710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053"/>
    <w:rsid w:val="00096C9E"/>
    <w:rsid w:val="00191495"/>
    <w:rsid w:val="001919AC"/>
    <w:rsid w:val="00372429"/>
    <w:rsid w:val="0042192F"/>
    <w:rsid w:val="004549C3"/>
    <w:rsid w:val="005063C4"/>
    <w:rsid w:val="005D0053"/>
    <w:rsid w:val="00611C5D"/>
    <w:rsid w:val="00641FBC"/>
    <w:rsid w:val="0071788D"/>
    <w:rsid w:val="009C6104"/>
    <w:rsid w:val="009F131D"/>
    <w:rsid w:val="00B56764"/>
    <w:rsid w:val="00CE52CE"/>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6BF7B"/>
  <w15:chartTrackingRefBased/>
  <w15:docId w15:val="{1D44F9E7-D672-4E26-8A07-4E6EABD88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0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0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0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0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0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0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0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0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0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0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053"/>
    <w:rPr>
      <w:rFonts w:eastAsiaTheme="majorEastAsia" w:cstheme="majorBidi"/>
      <w:color w:val="272727" w:themeColor="text1" w:themeTint="D8"/>
    </w:rPr>
  </w:style>
  <w:style w:type="paragraph" w:styleId="Title">
    <w:name w:val="Title"/>
    <w:basedOn w:val="Normal"/>
    <w:next w:val="Normal"/>
    <w:link w:val="TitleChar"/>
    <w:uiPriority w:val="10"/>
    <w:qFormat/>
    <w:rsid w:val="005D0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053"/>
    <w:pPr>
      <w:spacing w:before="160"/>
      <w:jc w:val="center"/>
    </w:pPr>
    <w:rPr>
      <w:i/>
      <w:iCs/>
      <w:color w:val="404040" w:themeColor="text1" w:themeTint="BF"/>
    </w:rPr>
  </w:style>
  <w:style w:type="character" w:customStyle="1" w:styleId="QuoteChar">
    <w:name w:val="Quote Char"/>
    <w:basedOn w:val="DefaultParagraphFont"/>
    <w:link w:val="Quote"/>
    <w:uiPriority w:val="29"/>
    <w:rsid w:val="005D0053"/>
    <w:rPr>
      <w:i/>
      <w:iCs/>
      <w:color w:val="404040" w:themeColor="text1" w:themeTint="BF"/>
    </w:rPr>
  </w:style>
  <w:style w:type="paragraph" w:styleId="ListParagraph">
    <w:name w:val="List Paragraph"/>
    <w:basedOn w:val="Normal"/>
    <w:uiPriority w:val="34"/>
    <w:qFormat/>
    <w:rsid w:val="005D0053"/>
    <w:pPr>
      <w:ind w:left="720"/>
      <w:contextualSpacing/>
    </w:pPr>
  </w:style>
  <w:style w:type="character" w:styleId="IntenseEmphasis">
    <w:name w:val="Intense Emphasis"/>
    <w:basedOn w:val="DefaultParagraphFont"/>
    <w:uiPriority w:val="21"/>
    <w:qFormat/>
    <w:rsid w:val="005D0053"/>
    <w:rPr>
      <w:i/>
      <w:iCs/>
      <w:color w:val="2F5496" w:themeColor="accent1" w:themeShade="BF"/>
    </w:rPr>
  </w:style>
  <w:style w:type="paragraph" w:styleId="IntenseQuote">
    <w:name w:val="Intense Quote"/>
    <w:basedOn w:val="Normal"/>
    <w:next w:val="Normal"/>
    <w:link w:val="IntenseQuoteChar"/>
    <w:uiPriority w:val="30"/>
    <w:qFormat/>
    <w:rsid w:val="005D00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053"/>
    <w:rPr>
      <w:i/>
      <w:iCs/>
      <w:color w:val="2F5496" w:themeColor="accent1" w:themeShade="BF"/>
    </w:rPr>
  </w:style>
  <w:style w:type="character" w:styleId="IntenseReference">
    <w:name w:val="Intense Reference"/>
    <w:basedOn w:val="DefaultParagraphFont"/>
    <w:uiPriority w:val="32"/>
    <w:qFormat/>
    <w:rsid w:val="005D0053"/>
    <w:rPr>
      <w:b/>
      <w:bCs/>
      <w:smallCaps/>
      <w:color w:val="2F5496" w:themeColor="accent1" w:themeShade="BF"/>
      <w:spacing w:val="5"/>
    </w:rPr>
  </w:style>
  <w:style w:type="table" w:styleId="TableGrid">
    <w:name w:val="Table Grid"/>
    <w:basedOn w:val="TableNormal"/>
    <w:uiPriority w:val="39"/>
    <w:rsid w:val="005D0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6764"/>
    <w:rPr>
      <w:rFonts w:ascii="Times New Roman" w:hAnsi="Times New Roman" w:cs="Times New Roman"/>
    </w:rPr>
  </w:style>
  <w:style w:type="table" w:styleId="PlainTable1">
    <w:name w:val="Plain Table 1"/>
    <w:basedOn w:val="TableNormal"/>
    <w:uiPriority w:val="41"/>
    <w:rsid w:val="0042192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4219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5184">
      <w:bodyDiv w:val="1"/>
      <w:marLeft w:val="0"/>
      <w:marRight w:val="0"/>
      <w:marTop w:val="0"/>
      <w:marBottom w:val="0"/>
      <w:divBdr>
        <w:top w:val="none" w:sz="0" w:space="0" w:color="auto"/>
        <w:left w:val="none" w:sz="0" w:space="0" w:color="auto"/>
        <w:bottom w:val="none" w:sz="0" w:space="0" w:color="auto"/>
        <w:right w:val="none" w:sz="0" w:space="0" w:color="auto"/>
      </w:divBdr>
    </w:div>
    <w:div w:id="83113326">
      <w:bodyDiv w:val="1"/>
      <w:marLeft w:val="0"/>
      <w:marRight w:val="0"/>
      <w:marTop w:val="0"/>
      <w:marBottom w:val="0"/>
      <w:divBdr>
        <w:top w:val="none" w:sz="0" w:space="0" w:color="auto"/>
        <w:left w:val="none" w:sz="0" w:space="0" w:color="auto"/>
        <w:bottom w:val="none" w:sz="0" w:space="0" w:color="auto"/>
        <w:right w:val="none" w:sz="0" w:space="0" w:color="auto"/>
      </w:divBdr>
    </w:div>
    <w:div w:id="106044446">
      <w:bodyDiv w:val="1"/>
      <w:marLeft w:val="0"/>
      <w:marRight w:val="0"/>
      <w:marTop w:val="0"/>
      <w:marBottom w:val="0"/>
      <w:divBdr>
        <w:top w:val="none" w:sz="0" w:space="0" w:color="auto"/>
        <w:left w:val="none" w:sz="0" w:space="0" w:color="auto"/>
        <w:bottom w:val="none" w:sz="0" w:space="0" w:color="auto"/>
        <w:right w:val="none" w:sz="0" w:space="0" w:color="auto"/>
      </w:divBdr>
    </w:div>
    <w:div w:id="117915581">
      <w:bodyDiv w:val="1"/>
      <w:marLeft w:val="0"/>
      <w:marRight w:val="0"/>
      <w:marTop w:val="0"/>
      <w:marBottom w:val="0"/>
      <w:divBdr>
        <w:top w:val="none" w:sz="0" w:space="0" w:color="auto"/>
        <w:left w:val="none" w:sz="0" w:space="0" w:color="auto"/>
        <w:bottom w:val="none" w:sz="0" w:space="0" w:color="auto"/>
        <w:right w:val="none" w:sz="0" w:space="0" w:color="auto"/>
      </w:divBdr>
    </w:div>
    <w:div w:id="121271661">
      <w:bodyDiv w:val="1"/>
      <w:marLeft w:val="0"/>
      <w:marRight w:val="0"/>
      <w:marTop w:val="0"/>
      <w:marBottom w:val="0"/>
      <w:divBdr>
        <w:top w:val="none" w:sz="0" w:space="0" w:color="auto"/>
        <w:left w:val="none" w:sz="0" w:space="0" w:color="auto"/>
        <w:bottom w:val="none" w:sz="0" w:space="0" w:color="auto"/>
        <w:right w:val="none" w:sz="0" w:space="0" w:color="auto"/>
      </w:divBdr>
    </w:div>
    <w:div w:id="135731754">
      <w:bodyDiv w:val="1"/>
      <w:marLeft w:val="0"/>
      <w:marRight w:val="0"/>
      <w:marTop w:val="0"/>
      <w:marBottom w:val="0"/>
      <w:divBdr>
        <w:top w:val="none" w:sz="0" w:space="0" w:color="auto"/>
        <w:left w:val="none" w:sz="0" w:space="0" w:color="auto"/>
        <w:bottom w:val="none" w:sz="0" w:space="0" w:color="auto"/>
        <w:right w:val="none" w:sz="0" w:space="0" w:color="auto"/>
      </w:divBdr>
    </w:div>
    <w:div w:id="136456380">
      <w:bodyDiv w:val="1"/>
      <w:marLeft w:val="0"/>
      <w:marRight w:val="0"/>
      <w:marTop w:val="0"/>
      <w:marBottom w:val="0"/>
      <w:divBdr>
        <w:top w:val="none" w:sz="0" w:space="0" w:color="auto"/>
        <w:left w:val="none" w:sz="0" w:space="0" w:color="auto"/>
        <w:bottom w:val="none" w:sz="0" w:space="0" w:color="auto"/>
        <w:right w:val="none" w:sz="0" w:space="0" w:color="auto"/>
      </w:divBdr>
    </w:div>
    <w:div w:id="173299947">
      <w:bodyDiv w:val="1"/>
      <w:marLeft w:val="0"/>
      <w:marRight w:val="0"/>
      <w:marTop w:val="0"/>
      <w:marBottom w:val="0"/>
      <w:divBdr>
        <w:top w:val="none" w:sz="0" w:space="0" w:color="auto"/>
        <w:left w:val="none" w:sz="0" w:space="0" w:color="auto"/>
        <w:bottom w:val="none" w:sz="0" w:space="0" w:color="auto"/>
        <w:right w:val="none" w:sz="0" w:space="0" w:color="auto"/>
      </w:divBdr>
    </w:div>
    <w:div w:id="174653863">
      <w:bodyDiv w:val="1"/>
      <w:marLeft w:val="0"/>
      <w:marRight w:val="0"/>
      <w:marTop w:val="0"/>
      <w:marBottom w:val="0"/>
      <w:divBdr>
        <w:top w:val="none" w:sz="0" w:space="0" w:color="auto"/>
        <w:left w:val="none" w:sz="0" w:space="0" w:color="auto"/>
        <w:bottom w:val="none" w:sz="0" w:space="0" w:color="auto"/>
        <w:right w:val="none" w:sz="0" w:space="0" w:color="auto"/>
      </w:divBdr>
    </w:div>
    <w:div w:id="177042382">
      <w:bodyDiv w:val="1"/>
      <w:marLeft w:val="0"/>
      <w:marRight w:val="0"/>
      <w:marTop w:val="0"/>
      <w:marBottom w:val="0"/>
      <w:divBdr>
        <w:top w:val="none" w:sz="0" w:space="0" w:color="auto"/>
        <w:left w:val="none" w:sz="0" w:space="0" w:color="auto"/>
        <w:bottom w:val="none" w:sz="0" w:space="0" w:color="auto"/>
        <w:right w:val="none" w:sz="0" w:space="0" w:color="auto"/>
      </w:divBdr>
    </w:div>
    <w:div w:id="195311383">
      <w:bodyDiv w:val="1"/>
      <w:marLeft w:val="0"/>
      <w:marRight w:val="0"/>
      <w:marTop w:val="0"/>
      <w:marBottom w:val="0"/>
      <w:divBdr>
        <w:top w:val="none" w:sz="0" w:space="0" w:color="auto"/>
        <w:left w:val="none" w:sz="0" w:space="0" w:color="auto"/>
        <w:bottom w:val="none" w:sz="0" w:space="0" w:color="auto"/>
        <w:right w:val="none" w:sz="0" w:space="0" w:color="auto"/>
      </w:divBdr>
    </w:div>
    <w:div w:id="211699208">
      <w:bodyDiv w:val="1"/>
      <w:marLeft w:val="0"/>
      <w:marRight w:val="0"/>
      <w:marTop w:val="0"/>
      <w:marBottom w:val="0"/>
      <w:divBdr>
        <w:top w:val="none" w:sz="0" w:space="0" w:color="auto"/>
        <w:left w:val="none" w:sz="0" w:space="0" w:color="auto"/>
        <w:bottom w:val="none" w:sz="0" w:space="0" w:color="auto"/>
        <w:right w:val="none" w:sz="0" w:space="0" w:color="auto"/>
      </w:divBdr>
    </w:div>
    <w:div w:id="234820971">
      <w:bodyDiv w:val="1"/>
      <w:marLeft w:val="0"/>
      <w:marRight w:val="0"/>
      <w:marTop w:val="0"/>
      <w:marBottom w:val="0"/>
      <w:divBdr>
        <w:top w:val="none" w:sz="0" w:space="0" w:color="auto"/>
        <w:left w:val="none" w:sz="0" w:space="0" w:color="auto"/>
        <w:bottom w:val="none" w:sz="0" w:space="0" w:color="auto"/>
        <w:right w:val="none" w:sz="0" w:space="0" w:color="auto"/>
      </w:divBdr>
    </w:div>
    <w:div w:id="242298869">
      <w:bodyDiv w:val="1"/>
      <w:marLeft w:val="0"/>
      <w:marRight w:val="0"/>
      <w:marTop w:val="0"/>
      <w:marBottom w:val="0"/>
      <w:divBdr>
        <w:top w:val="none" w:sz="0" w:space="0" w:color="auto"/>
        <w:left w:val="none" w:sz="0" w:space="0" w:color="auto"/>
        <w:bottom w:val="none" w:sz="0" w:space="0" w:color="auto"/>
        <w:right w:val="none" w:sz="0" w:space="0" w:color="auto"/>
      </w:divBdr>
    </w:div>
    <w:div w:id="280192624">
      <w:bodyDiv w:val="1"/>
      <w:marLeft w:val="0"/>
      <w:marRight w:val="0"/>
      <w:marTop w:val="0"/>
      <w:marBottom w:val="0"/>
      <w:divBdr>
        <w:top w:val="none" w:sz="0" w:space="0" w:color="auto"/>
        <w:left w:val="none" w:sz="0" w:space="0" w:color="auto"/>
        <w:bottom w:val="none" w:sz="0" w:space="0" w:color="auto"/>
        <w:right w:val="none" w:sz="0" w:space="0" w:color="auto"/>
      </w:divBdr>
    </w:div>
    <w:div w:id="285354607">
      <w:bodyDiv w:val="1"/>
      <w:marLeft w:val="0"/>
      <w:marRight w:val="0"/>
      <w:marTop w:val="0"/>
      <w:marBottom w:val="0"/>
      <w:divBdr>
        <w:top w:val="none" w:sz="0" w:space="0" w:color="auto"/>
        <w:left w:val="none" w:sz="0" w:space="0" w:color="auto"/>
        <w:bottom w:val="none" w:sz="0" w:space="0" w:color="auto"/>
        <w:right w:val="none" w:sz="0" w:space="0" w:color="auto"/>
      </w:divBdr>
    </w:div>
    <w:div w:id="299961784">
      <w:bodyDiv w:val="1"/>
      <w:marLeft w:val="0"/>
      <w:marRight w:val="0"/>
      <w:marTop w:val="0"/>
      <w:marBottom w:val="0"/>
      <w:divBdr>
        <w:top w:val="none" w:sz="0" w:space="0" w:color="auto"/>
        <w:left w:val="none" w:sz="0" w:space="0" w:color="auto"/>
        <w:bottom w:val="none" w:sz="0" w:space="0" w:color="auto"/>
        <w:right w:val="none" w:sz="0" w:space="0" w:color="auto"/>
      </w:divBdr>
    </w:div>
    <w:div w:id="300305173">
      <w:bodyDiv w:val="1"/>
      <w:marLeft w:val="0"/>
      <w:marRight w:val="0"/>
      <w:marTop w:val="0"/>
      <w:marBottom w:val="0"/>
      <w:divBdr>
        <w:top w:val="none" w:sz="0" w:space="0" w:color="auto"/>
        <w:left w:val="none" w:sz="0" w:space="0" w:color="auto"/>
        <w:bottom w:val="none" w:sz="0" w:space="0" w:color="auto"/>
        <w:right w:val="none" w:sz="0" w:space="0" w:color="auto"/>
      </w:divBdr>
    </w:div>
    <w:div w:id="307825546">
      <w:bodyDiv w:val="1"/>
      <w:marLeft w:val="0"/>
      <w:marRight w:val="0"/>
      <w:marTop w:val="0"/>
      <w:marBottom w:val="0"/>
      <w:divBdr>
        <w:top w:val="none" w:sz="0" w:space="0" w:color="auto"/>
        <w:left w:val="none" w:sz="0" w:space="0" w:color="auto"/>
        <w:bottom w:val="none" w:sz="0" w:space="0" w:color="auto"/>
        <w:right w:val="none" w:sz="0" w:space="0" w:color="auto"/>
      </w:divBdr>
    </w:div>
    <w:div w:id="324095474">
      <w:bodyDiv w:val="1"/>
      <w:marLeft w:val="0"/>
      <w:marRight w:val="0"/>
      <w:marTop w:val="0"/>
      <w:marBottom w:val="0"/>
      <w:divBdr>
        <w:top w:val="none" w:sz="0" w:space="0" w:color="auto"/>
        <w:left w:val="none" w:sz="0" w:space="0" w:color="auto"/>
        <w:bottom w:val="none" w:sz="0" w:space="0" w:color="auto"/>
        <w:right w:val="none" w:sz="0" w:space="0" w:color="auto"/>
      </w:divBdr>
    </w:div>
    <w:div w:id="330568458">
      <w:bodyDiv w:val="1"/>
      <w:marLeft w:val="0"/>
      <w:marRight w:val="0"/>
      <w:marTop w:val="0"/>
      <w:marBottom w:val="0"/>
      <w:divBdr>
        <w:top w:val="none" w:sz="0" w:space="0" w:color="auto"/>
        <w:left w:val="none" w:sz="0" w:space="0" w:color="auto"/>
        <w:bottom w:val="none" w:sz="0" w:space="0" w:color="auto"/>
        <w:right w:val="none" w:sz="0" w:space="0" w:color="auto"/>
      </w:divBdr>
    </w:div>
    <w:div w:id="341783641">
      <w:bodyDiv w:val="1"/>
      <w:marLeft w:val="0"/>
      <w:marRight w:val="0"/>
      <w:marTop w:val="0"/>
      <w:marBottom w:val="0"/>
      <w:divBdr>
        <w:top w:val="none" w:sz="0" w:space="0" w:color="auto"/>
        <w:left w:val="none" w:sz="0" w:space="0" w:color="auto"/>
        <w:bottom w:val="none" w:sz="0" w:space="0" w:color="auto"/>
        <w:right w:val="none" w:sz="0" w:space="0" w:color="auto"/>
      </w:divBdr>
    </w:div>
    <w:div w:id="364794561">
      <w:bodyDiv w:val="1"/>
      <w:marLeft w:val="0"/>
      <w:marRight w:val="0"/>
      <w:marTop w:val="0"/>
      <w:marBottom w:val="0"/>
      <w:divBdr>
        <w:top w:val="none" w:sz="0" w:space="0" w:color="auto"/>
        <w:left w:val="none" w:sz="0" w:space="0" w:color="auto"/>
        <w:bottom w:val="none" w:sz="0" w:space="0" w:color="auto"/>
        <w:right w:val="none" w:sz="0" w:space="0" w:color="auto"/>
      </w:divBdr>
    </w:div>
    <w:div w:id="408306010">
      <w:bodyDiv w:val="1"/>
      <w:marLeft w:val="0"/>
      <w:marRight w:val="0"/>
      <w:marTop w:val="0"/>
      <w:marBottom w:val="0"/>
      <w:divBdr>
        <w:top w:val="none" w:sz="0" w:space="0" w:color="auto"/>
        <w:left w:val="none" w:sz="0" w:space="0" w:color="auto"/>
        <w:bottom w:val="none" w:sz="0" w:space="0" w:color="auto"/>
        <w:right w:val="none" w:sz="0" w:space="0" w:color="auto"/>
      </w:divBdr>
    </w:div>
    <w:div w:id="418214906">
      <w:bodyDiv w:val="1"/>
      <w:marLeft w:val="0"/>
      <w:marRight w:val="0"/>
      <w:marTop w:val="0"/>
      <w:marBottom w:val="0"/>
      <w:divBdr>
        <w:top w:val="none" w:sz="0" w:space="0" w:color="auto"/>
        <w:left w:val="none" w:sz="0" w:space="0" w:color="auto"/>
        <w:bottom w:val="none" w:sz="0" w:space="0" w:color="auto"/>
        <w:right w:val="none" w:sz="0" w:space="0" w:color="auto"/>
      </w:divBdr>
    </w:div>
    <w:div w:id="429356318">
      <w:bodyDiv w:val="1"/>
      <w:marLeft w:val="0"/>
      <w:marRight w:val="0"/>
      <w:marTop w:val="0"/>
      <w:marBottom w:val="0"/>
      <w:divBdr>
        <w:top w:val="none" w:sz="0" w:space="0" w:color="auto"/>
        <w:left w:val="none" w:sz="0" w:space="0" w:color="auto"/>
        <w:bottom w:val="none" w:sz="0" w:space="0" w:color="auto"/>
        <w:right w:val="none" w:sz="0" w:space="0" w:color="auto"/>
      </w:divBdr>
    </w:div>
    <w:div w:id="472522916">
      <w:bodyDiv w:val="1"/>
      <w:marLeft w:val="0"/>
      <w:marRight w:val="0"/>
      <w:marTop w:val="0"/>
      <w:marBottom w:val="0"/>
      <w:divBdr>
        <w:top w:val="none" w:sz="0" w:space="0" w:color="auto"/>
        <w:left w:val="none" w:sz="0" w:space="0" w:color="auto"/>
        <w:bottom w:val="none" w:sz="0" w:space="0" w:color="auto"/>
        <w:right w:val="none" w:sz="0" w:space="0" w:color="auto"/>
      </w:divBdr>
    </w:div>
    <w:div w:id="476383841">
      <w:bodyDiv w:val="1"/>
      <w:marLeft w:val="0"/>
      <w:marRight w:val="0"/>
      <w:marTop w:val="0"/>
      <w:marBottom w:val="0"/>
      <w:divBdr>
        <w:top w:val="none" w:sz="0" w:space="0" w:color="auto"/>
        <w:left w:val="none" w:sz="0" w:space="0" w:color="auto"/>
        <w:bottom w:val="none" w:sz="0" w:space="0" w:color="auto"/>
        <w:right w:val="none" w:sz="0" w:space="0" w:color="auto"/>
      </w:divBdr>
    </w:div>
    <w:div w:id="497844118">
      <w:bodyDiv w:val="1"/>
      <w:marLeft w:val="0"/>
      <w:marRight w:val="0"/>
      <w:marTop w:val="0"/>
      <w:marBottom w:val="0"/>
      <w:divBdr>
        <w:top w:val="none" w:sz="0" w:space="0" w:color="auto"/>
        <w:left w:val="none" w:sz="0" w:space="0" w:color="auto"/>
        <w:bottom w:val="none" w:sz="0" w:space="0" w:color="auto"/>
        <w:right w:val="none" w:sz="0" w:space="0" w:color="auto"/>
      </w:divBdr>
    </w:div>
    <w:div w:id="503857955">
      <w:bodyDiv w:val="1"/>
      <w:marLeft w:val="0"/>
      <w:marRight w:val="0"/>
      <w:marTop w:val="0"/>
      <w:marBottom w:val="0"/>
      <w:divBdr>
        <w:top w:val="none" w:sz="0" w:space="0" w:color="auto"/>
        <w:left w:val="none" w:sz="0" w:space="0" w:color="auto"/>
        <w:bottom w:val="none" w:sz="0" w:space="0" w:color="auto"/>
        <w:right w:val="none" w:sz="0" w:space="0" w:color="auto"/>
      </w:divBdr>
    </w:div>
    <w:div w:id="511260540">
      <w:bodyDiv w:val="1"/>
      <w:marLeft w:val="0"/>
      <w:marRight w:val="0"/>
      <w:marTop w:val="0"/>
      <w:marBottom w:val="0"/>
      <w:divBdr>
        <w:top w:val="none" w:sz="0" w:space="0" w:color="auto"/>
        <w:left w:val="none" w:sz="0" w:space="0" w:color="auto"/>
        <w:bottom w:val="none" w:sz="0" w:space="0" w:color="auto"/>
        <w:right w:val="none" w:sz="0" w:space="0" w:color="auto"/>
      </w:divBdr>
    </w:div>
    <w:div w:id="525483314">
      <w:bodyDiv w:val="1"/>
      <w:marLeft w:val="0"/>
      <w:marRight w:val="0"/>
      <w:marTop w:val="0"/>
      <w:marBottom w:val="0"/>
      <w:divBdr>
        <w:top w:val="none" w:sz="0" w:space="0" w:color="auto"/>
        <w:left w:val="none" w:sz="0" w:space="0" w:color="auto"/>
        <w:bottom w:val="none" w:sz="0" w:space="0" w:color="auto"/>
        <w:right w:val="none" w:sz="0" w:space="0" w:color="auto"/>
      </w:divBdr>
    </w:div>
    <w:div w:id="531957651">
      <w:bodyDiv w:val="1"/>
      <w:marLeft w:val="0"/>
      <w:marRight w:val="0"/>
      <w:marTop w:val="0"/>
      <w:marBottom w:val="0"/>
      <w:divBdr>
        <w:top w:val="none" w:sz="0" w:space="0" w:color="auto"/>
        <w:left w:val="none" w:sz="0" w:space="0" w:color="auto"/>
        <w:bottom w:val="none" w:sz="0" w:space="0" w:color="auto"/>
        <w:right w:val="none" w:sz="0" w:space="0" w:color="auto"/>
      </w:divBdr>
    </w:div>
    <w:div w:id="539124795">
      <w:bodyDiv w:val="1"/>
      <w:marLeft w:val="0"/>
      <w:marRight w:val="0"/>
      <w:marTop w:val="0"/>
      <w:marBottom w:val="0"/>
      <w:divBdr>
        <w:top w:val="none" w:sz="0" w:space="0" w:color="auto"/>
        <w:left w:val="none" w:sz="0" w:space="0" w:color="auto"/>
        <w:bottom w:val="none" w:sz="0" w:space="0" w:color="auto"/>
        <w:right w:val="none" w:sz="0" w:space="0" w:color="auto"/>
      </w:divBdr>
    </w:div>
    <w:div w:id="553809131">
      <w:bodyDiv w:val="1"/>
      <w:marLeft w:val="0"/>
      <w:marRight w:val="0"/>
      <w:marTop w:val="0"/>
      <w:marBottom w:val="0"/>
      <w:divBdr>
        <w:top w:val="none" w:sz="0" w:space="0" w:color="auto"/>
        <w:left w:val="none" w:sz="0" w:space="0" w:color="auto"/>
        <w:bottom w:val="none" w:sz="0" w:space="0" w:color="auto"/>
        <w:right w:val="none" w:sz="0" w:space="0" w:color="auto"/>
      </w:divBdr>
    </w:div>
    <w:div w:id="561448457">
      <w:bodyDiv w:val="1"/>
      <w:marLeft w:val="0"/>
      <w:marRight w:val="0"/>
      <w:marTop w:val="0"/>
      <w:marBottom w:val="0"/>
      <w:divBdr>
        <w:top w:val="none" w:sz="0" w:space="0" w:color="auto"/>
        <w:left w:val="none" w:sz="0" w:space="0" w:color="auto"/>
        <w:bottom w:val="none" w:sz="0" w:space="0" w:color="auto"/>
        <w:right w:val="none" w:sz="0" w:space="0" w:color="auto"/>
      </w:divBdr>
    </w:div>
    <w:div w:id="577059257">
      <w:bodyDiv w:val="1"/>
      <w:marLeft w:val="0"/>
      <w:marRight w:val="0"/>
      <w:marTop w:val="0"/>
      <w:marBottom w:val="0"/>
      <w:divBdr>
        <w:top w:val="none" w:sz="0" w:space="0" w:color="auto"/>
        <w:left w:val="none" w:sz="0" w:space="0" w:color="auto"/>
        <w:bottom w:val="none" w:sz="0" w:space="0" w:color="auto"/>
        <w:right w:val="none" w:sz="0" w:space="0" w:color="auto"/>
      </w:divBdr>
    </w:div>
    <w:div w:id="579215906">
      <w:bodyDiv w:val="1"/>
      <w:marLeft w:val="0"/>
      <w:marRight w:val="0"/>
      <w:marTop w:val="0"/>
      <w:marBottom w:val="0"/>
      <w:divBdr>
        <w:top w:val="none" w:sz="0" w:space="0" w:color="auto"/>
        <w:left w:val="none" w:sz="0" w:space="0" w:color="auto"/>
        <w:bottom w:val="none" w:sz="0" w:space="0" w:color="auto"/>
        <w:right w:val="none" w:sz="0" w:space="0" w:color="auto"/>
      </w:divBdr>
    </w:div>
    <w:div w:id="585304248">
      <w:bodyDiv w:val="1"/>
      <w:marLeft w:val="0"/>
      <w:marRight w:val="0"/>
      <w:marTop w:val="0"/>
      <w:marBottom w:val="0"/>
      <w:divBdr>
        <w:top w:val="none" w:sz="0" w:space="0" w:color="auto"/>
        <w:left w:val="none" w:sz="0" w:space="0" w:color="auto"/>
        <w:bottom w:val="none" w:sz="0" w:space="0" w:color="auto"/>
        <w:right w:val="none" w:sz="0" w:space="0" w:color="auto"/>
      </w:divBdr>
    </w:div>
    <w:div w:id="588268233">
      <w:bodyDiv w:val="1"/>
      <w:marLeft w:val="0"/>
      <w:marRight w:val="0"/>
      <w:marTop w:val="0"/>
      <w:marBottom w:val="0"/>
      <w:divBdr>
        <w:top w:val="none" w:sz="0" w:space="0" w:color="auto"/>
        <w:left w:val="none" w:sz="0" w:space="0" w:color="auto"/>
        <w:bottom w:val="none" w:sz="0" w:space="0" w:color="auto"/>
        <w:right w:val="none" w:sz="0" w:space="0" w:color="auto"/>
      </w:divBdr>
    </w:div>
    <w:div w:id="620843152">
      <w:bodyDiv w:val="1"/>
      <w:marLeft w:val="0"/>
      <w:marRight w:val="0"/>
      <w:marTop w:val="0"/>
      <w:marBottom w:val="0"/>
      <w:divBdr>
        <w:top w:val="none" w:sz="0" w:space="0" w:color="auto"/>
        <w:left w:val="none" w:sz="0" w:space="0" w:color="auto"/>
        <w:bottom w:val="none" w:sz="0" w:space="0" w:color="auto"/>
        <w:right w:val="none" w:sz="0" w:space="0" w:color="auto"/>
      </w:divBdr>
    </w:div>
    <w:div w:id="622804157">
      <w:bodyDiv w:val="1"/>
      <w:marLeft w:val="0"/>
      <w:marRight w:val="0"/>
      <w:marTop w:val="0"/>
      <w:marBottom w:val="0"/>
      <w:divBdr>
        <w:top w:val="none" w:sz="0" w:space="0" w:color="auto"/>
        <w:left w:val="none" w:sz="0" w:space="0" w:color="auto"/>
        <w:bottom w:val="none" w:sz="0" w:space="0" w:color="auto"/>
        <w:right w:val="none" w:sz="0" w:space="0" w:color="auto"/>
      </w:divBdr>
    </w:div>
    <w:div w:id="645282398">
      <w:bodyDiv w:val="1"/>
      <w:marLeft w:val="0"/>
      <w:marRight w:val="0"/>
      <w:marTop w:val="0"/>
      <w:marBottom w:val="0"/>
      <w:divBdr>
        <w:top w:val="none" w:sz="0" w:space="0" w:color="auto"/>
        <w:left w:val="none" w:sz="0" w:space="0" w:color="auto"/>
        <w:bottom w:val="none" w:sz="0" w:space="0" w:color="auto"/>
        <w:right w:val="none" w:sz="0" w:space="0" w:color="auto"/>
      </w:divBdr>
    </w:div>
    <w:div w:id="657655682">
      <w:bodyDiv w:val="1"/>
      <w:marLeft w:val="0"/>
      <w:marRight w:val="0"/>
      <w:marTop w:val="0"/>
      <w:marBottom w:val="0"/>
      <w:divBdr>
        <w:top w:val="none" w:sz="0" w:space="0" w:color="auto"/>
        <w:left w:val="none" w:sz="0" w:space="0" w:color="auto"/>
        <w:bottom w:val="none" w:sz="0" w:space="0" w:color="auto"/>
        <w:right w:val="none" w:sz="0" w:space="0" w:color="auto"/>
      </w:divBdr>
    </w:div>
    <w:div w:id="695157626">
      <w:bodyDiv w:val="1"/>
      <w:marLeft w:val="0"/>
      <w:marRight w:val="0"/>
      <w:marTop w:val="0"/>
      <w:marBottom w:val="0"/>
      <w:divBdr>
        <w:top w:val="none" w:sz="0" w:space="0" w:color="auto"/>
        <w:left w:val="none" w:sz="0" w:space="0" w:color="auto"/>
        <w:bottom w:val="none" w:sz="0" w:space="0" w:color="auto"/>
        <w:right w:val="none" w:sz="0" w:space="0" w:color="auto"/>
      </w:divBdr>
    </w:div>
    <w:div w:id="753089489">
      <w:bodyDiv w:val="1"/>
      <w:marLeft w:val="0"/>
      <w:marRight w:val="0"/>
      <w:marTop w:val="0"/>
      <w:marBottom w:val="0"/>
      <w:divBdr>
        <w:top w:val="none" w:sz="0" w:space="0" w:color="auto"/>
        <w:left w:val="none" w:sz="0" w:space="0" w:color="auto"/>
        <w:bottom w:val="none" w:sz="0" w:space="0" w:color="auto"/>
        <w:right w:val="none" w:sz="0" w:space="0" w:color="auto"/>
      </w:divBdr>
    </w:div>
    <w:div w:id="760299245">
      <w:bodyDiv w:val="1"/>
      <w:marLeft w:val="0"/>
      <w:marRight w:val="0"/>
      <w:marTop w:val="0"/>
      <w:marBottom w:val="0"/>
      <w:divBdr>
        <w:top w:val="none" w:sz="0" w:space="0" w:color="auto"/>
        <w:left w:val="none" w:sz="0" w:space="0" w:color="auto"/>
        <w:bottom w:val="none" w:sz="0" w:space="0" w:color="auto"/>
        <w:right w:val="none" w:sz="0" w:space="0" w:color="auto"/>
      </w:divBdr>
    </w:div>
    <w:div w:id="760837808">
      <w:bodyDiv w:val="1"/>
      <w:marLeft w:val="0"/>
      <w:marRight w:val="0"/>
      <w:marTop w:val="0"/>
      <w:marBottom w:val="0"/>
      <w:divBdr>
        <w:top w:val="none" w:sz="0" w:space="0" w:color="auto"/>
        <w:left w:val="none" w:sz="0" w:space="0" w:color="auto"/>
        <w:bottom w:val="none" w:sz="0" w:space="0" w:color="auto"/>
        <w:right w:val="none" w:sz="0" w:space="0" w:color="auto"/>
      </w:divBdr>
    </w:div>
    <w:div w:id="791246525">
      <w:bodyDiv w:val="1"/>
      <w:marLeft w:val="0"/>
      <w:marRight w:val="0"/>
      <w:marTop w:val="0"/>
      <w:marBottom w:val="0"/>
      <w:divBdr>
        <w:top w:val="none" w:sz="0" w:space="0" w:color="auto"/>
        <w:left w:val="none" w:sz="0" w:space="0" w:color="auto"/>
        <w:bottom w:val="none" w:sz="0" w:space="0" w:color="auto"/>
        <w:right w:val="none" w:sz="0" w:space="0" w:color="auto"/>
      </w:divBdr>
    </w:div>
    <w:div w:id="812914328">
      <w:bodyDiv w:val="1"/>
      <w:marLeft w:val="0"/>
      <w:marRight w:val="0"/>
      <w:marTop w:val="0"/>
      <w:marBottom w:val="0"/>
      <w:divBdr>
        <w:top w:val="none" w:sz="0" w:space="0" w:color="auto"/>
        <w:left w:val="none" w:sz="0" w:space="0" w:color="auto"/>
        <w:bottom w:val="none" w:sz="0" w:space="0" w:color="auto"/>
        <w:right w:val="none" w:sz="0" w:space="0" w:color="auto"/>
      </w:divBdr>
    </w:div>
    <w:div w:id="822351414">
      <w:bodyDiv w:val="1"/>
      <w:marLeft w:val="0"/>
      <w:marRight w:val="0"/>
      <w:marTop w:val="0"/>
      <w:marBottom w:val="0"/>
      <w:divBdr>
        <w:top w:val="none" w:sz="0" w:space="0" w:color="auto"/>
        <w:left w:val="none" w:sz="0" w:space="0" w:color="auto"/>
        <w:bottom w:val="none" w:sz="0" w:space="0" w:color="auto"/>
        <w:right w:val="none" w:sz="0" w:space="0" w:color="auto"/>
      </w:divBdr>
    </w:div>
    <w:div w:id="868566908">
      <w:bodyDiv w:val="1"/>
      <w:marLeft w:val="0"/>
      <w:marRight w:val="0"/>
      <w:marTop w:val="0"/>
      <w:marBottom w:val="0"/>
      <w:divBdr>
        <w:top w:val="none" w:sz="0" w:space="0" w:color="auto"/>
        <w:left w:val="none" w:sz="0" w:space="0" w:color="auto"/>
        <w:bottom w:val="none" w:sz="0" w:space="0" w:color="auto"/>
        <w:right w:val="none" w:sz="0" w:space="0" w:color="auto"/>
      </w:divBdr>
    </w:div>
    <w:div w:id="897476071">
      <w:bodyDiv w:val="1"/>
      <w:marLeft w:val="0"/>
      <w:marRight w:val="0"/>
      <w:marTop w:val="0"/>
      <w:marBottom w:val="0"/>
      <w:divBdr>
        <w:top w:val="none" w:sz="0" w:space="0" w:color="auto"/>
        <w:left w:val="none" w:sz="0" w:space="0" w:color="auto"/>
        <w:bottom w:val="none" w:sz="0" w:space="0" w:color="auto"/>
        <w:right w:val="none" w:sz="0" w:space="0" w:color="auto"/>
      </w:divBdr>
    </w:div>
    <w:div w:id="929897666">
      <w:bodyDiv w:val="1"/>
      <w:marLeft w:val="0"/>
      <w:marRight w:val="0"/>
      <w:marTop w:val="0"/>
      <w:marBottom w:val="0"/>
      <w:divBdr>
        <w:top w:val="none" w:sz="0" w:space="0" w:color="auto"/>
        <w:left w:val="none" w:sz="0" w:space="0" w:color="auto"/>
        <w:bottom w:val="none" w:sz="0" w:space="0" w:color="auto"/>
        <w:right w:val="none" w:sz="0" w:space="0" w:color="auto"/>
      </w:divBdr>
    </w:div>
    <w:div w:id="948125370">
      <w:bodyDiv w:val="1"/>
      <w:marLeft w:val="0"/>
      <w:marRight w:val="0"/>
      <w:marTop w:val="0"/>
      <w:marBottom w:val="0"/>
      <w:divBdr>
        <w:top w:val="none" w:sz="0" w:space="0" w:color="auto"/>
        <w:left w:val="none" w:sz="0" w:space="0" w:color="auto"/>
        <w:bottom w:val="none" w:sz="0" w:space="0" w:color="auto"/>
        <w:right w:val="none" w:sz="0" w:space="0" w:color="auto"/>
      </w:divBdr>
    </w:div>
    <w:div w:id="987633986">
      <w:bodyDiv w:val="1"/>
      <w:marLeft w:val="0"/>
      <w:marRight w:val="0"/>
      <w:marTop w:val="0"/>
      <w:marBottom w:val="0"/>
      <w:divBdr>
        <w:top w:val="none" w:sz="0" w:space="0" w:color="auto"/>
        <w:left w:val="none" w:sz="0" w:space="0" w:color="auto"/>
        <w:bottom w:val="none" w:sz="0" w:space="0" w:color="auto"/>
        <w:right w:val="none" w:sz="0" w:space="0" w:color="auto"/>
      </w:divBdr>
    </w:div>
    <w:div w:id="1001659813">
      <w:bodyDiv w:val="1"/>
      <w:marLeft w:val="0"/>
      <w:marRight w:val="0"/>
      <w:marTop w:val="0"/>
      <w:marBottom w:val="0"/>
      <w:divBdr>
        <w:top w:val="none" w:sz="0" w:space="0" w:color="auto"/>
        <w:left w:val="none" w:sz="0" w:space="0" w:color="auto"/>
        <w:bottom w:val="none" w:sz="0" w:space="0" w:color="auto"/>
        <w:right w:val="none" w:sz="0" w:space="0" w:color="auto"/>
      </w:divBdr>
    </w:div>
    <w:div w:id="1016224956">
      <w:bodyDiv w:val="1"/>
      <w:marLeft w:val="0"/>
      <w:marRight w:val="0"/>
      <w:marTop w:val="0"/>
      <w:marBottom w:val="0"/>
      <w:divBdr>
        <w:top w:val="none" w:sz="0" w:space="0" w:color="auto"/>
        <w:left w:val="none" w:sz="0" w:space="0" w:color="auto"/>
        <w:bottom w:val="none" w:sz="0" w:space="0" w:color="auto"/>
        <w:right w:val="none" w:sz="0" w:space="0" w:color="auto"/>
      </w:divBdr>
    </w:div>
    <w:div w:id="1024405098">
      <w:bodyDiv w:val="1"/>
      <w:marLeft w:val="0"/>
      <w:marRight w:val="0"/>
      <w:marTop w:val="0"/>
      <w:marBottom w:val="0"/>
      <w:divBdr>
        <w:top w:val="none" w:sz="0" w:space="0" w:color="auto"/>
        <w:left w:val="none" w:sz="0" w:space="0" w:color="auto"/>
        <w:bottom w:val="none" w:sz="0" w:space="0" w:color="auto"/>
        <w:right w:val="none" w:sz="0" w:space="0" w:color="auto"/>
      </w:divBdr>
    </w:div>
    <w:div w:id="1025712594">
      <w:bodyDiv w:val="1"/>
      <w:marLeft w:val="0"/>
      <w:marRight w:val="0"/>
      <w:marTop w:val="0"/>
      <w:marBottom w:val="0"/>
      <w:divBdr>
        <w:top w:val="none" w:sz="0" w:space="0" w:color="auto"/>
        <w:left w:val="none" w:sz="0" w:space="0" w:color="auto"/>
        <w:bottom w:val="none" w:sz="0" w:space="0" w:color="auto"/>
        <w:right w:val="none" w:sz="0" w:space="0" w:color="auto"/>
      </w:divBdr>
    </w:div>
    <w:div w:id="1090195408">
      <w:bodyDiv w:val="1"/>
      <w:marLeft w:val="0"/>
      <w:marRight w:val="0"/>
      <w:marTop w:val="0"/>
      <w:marBottom w:val="0"/>
      <w:divBdr>
        <w:top w:val="none" w:sz="0" w:space="0" w:color="auto"/>
        <w:left w:val="none" w:sz="0" w:space="0" w:color="auto"/>
        <w:bottom w:val="none" w:sz="0" w:space="0" w:color="auto"/>
        <w:right w:val="none" w:sz="0" w:space="0" w:color="auto"/>
      </w:divBdr>
    </w:div>
    <w:div w:id="1111391985">
      <w:bodyDiv w:val="1"/>
      <w:marLeft w:val="0"/>
      <w:marRight w:val="0"/>
      <w:marTop w:val="0"/>
      <w:marBottom w:val="0"/>
      <w:divBdr>
        <w:top w:val="none" w:sz="0" w:space="0" w:color="auto"/>
        <w:left w:val="none" w:sz="0" w:space="0" w:color="auto"/>
        <w:bottom w:val="none" w:sz="0" w:space="0" w:color="auto"/>
        <w:right w:val="none" w:sz="0" w:space="0" w:color="auto"/>
      </w:divBdr>
    </w:div>
    <w:div w:id="1162039853">
      <w:bodyDiv w:val="1"/>
      <w:marLeft w:val="0"/>
      <w:marRight w:val="0"/>
      <w:marTop w:val="0"/>
      <w:marBottom w:val="0"/>
      <w:divBdr>
        <w:top w:val="none" w:sz="0" w:space="0" w:color="auto"/>
        <w:left w:val="none" w:sz="0" w:space="0" w:color="auto"/>
        <w:bottom w:val="none" w:sz="0" w:space="0" w:color="auto"/>
        <w:right w:val="none" w:sz="0" w:space="0" w:color="auto"/>
      </w:divBdr>
    </w:div>
    <w:div w:id="1204439919">
      <w:bodyDiv w:val="1"/>
      <w:marLeft w:val="0"/>
      <w:marRight w:val="0"/>
      <w:marTop w:val="0"/>
      <w:marBottom w:val="0"/>
      <w:divBdr>
        <w:top w:val="none" w:sz="0" w:space="0" w:color="auto"/>
        <w:left w:val="none" w:sz="0" w:space="0" w:color="auto"/>
        <w:bottom w:val="none" w:sz="0" w:space="0" w:color="auto"/>
        <w:right w:val="none" w:sz="0" w:space="0" w:color="auto"/>
      </w:divBdr>
    </w:div>
    <w:div w:id="1206599547">
      <w:bodyDiv w:val="1"/>
      <w:marLeft w:val="0"/>
      <w:marRight w:val="0"/>
      <w:marTop w:val="0"/>
      <w:marBottom w:val="0"/>
      <w:divBdr>
        <w:top w:val="none" w:sz="0" w:space="0" w:color="auto"/>
        <w:left w:val="none" w:sz="0" w:space="0" w:color="auto"/>
        <w:bottom w:val="none" w:sz="0" w:space="0" w:color="auto"/>
        <w:right w:val="none" w:sz="0" w:space="0" w:color="auto"/>
      </w:divBdr>
    </w:div>
    <w:div w:id="1242911160">
      <w:bodyDiv w:val="1"/>
      <w:marLeft w:val="0"/>
      <w:marRight w:val="0"/>
      <w:marTop w:val="0"/>
      <w:marBottom w:val="0"/>
      <w:divBdr>
        <w:top w:val="none" w:sz="0" w:space="0" w:color="auto"/>
        <w:left w:val="none" w:sz="0" w:space="0" w:color="auto"/>
        <w:bottom w:val="none" w:sz="0" w:space="0" w:color="auto"/>
        <w:right w:val="none" w:sz="0" w:space="0" w:color="auto"/>
      </w:divBdr>
    </w:div>
    <w:div w:id="1246497090">
      <w:bodyDiv w:val="1"/>
      <w:marLeft w:val="0"/>
      <w:marRight w:val="0"/>
      <w:marTop w:val="0"/>
      <w:marBottom w:val="0"/>
      <w:divBdr>
        <w:top w:val="none" w:sz="0" w:space="0" w:color="auto"/>
        <w:left w:val="none" w:sz="0" w:space="0" w:color="auto"/>
        <w:bottom w:val="none" w:sz="0" w:space="0" w:color="auto"/>
        <w:right w:val="none" w:sz="0" w:space="0" w:color="auto"/>
      </w:divBdr>
    </w:div>
    <w:div w:id="1247500748">
      <w:bodyDiv w:val="1"/>
      <w:marLeft w:val="0"/>
      <w:marRight w:val="0"/>
      <w:marTop w:val="0"/>
      <w:marBottom w:val="0"/>
      <w:divBdr>
        <w:top w:val="none" w:sz="0" w:space="0" w:color="auto"/>
        <w:left w:val="none" w:sz="0" w:space="0" w:color="auto"/>
        <w:bottom w:val="none" w:sz="0" w:space="0" w:color="auto"/>
        <w:right w:val="none" w:sz="0" w:space="0" w:color="auto"/>
      </w:divBdr>
    </w:div>
    <w:div w:id="1247571473">
      <w:bodyDiv w:val="1"/>
      <w:marLeft w:val="0"/>
      <w:marRight w:val="0"/>
      <w:marTop w:val="0"/>
      <w:marBottom w:val="0"/>
      <w:divBdr>
        <w:top w:val="none" w:sz="0" w:space="0" w:color="auto"/>
        <w:left w:val="none" w:sz="0" w:space="0" w:color="auto"/>
        <w:bottom w:val="none" w:sz="0" w:space="0" w:color="auto"/>
        <w:right w:val="none" w:sz="0" w:space="0" w:color="auto"/>
      </w:divBdr>
    </w:div>
    <w:div w:id="1258291671">
      <w:bodyDiv w:val="1"/>
      <w:marLeft w:val="0"/>
      <w:marRight w:val="0"/>
      <w:marTop w:val="0"/>
      <w:marBottom w:val="0"/>
      <w:divBdr>
        <w:top w:val="none" w:sz="0" w:space="0" w:color="auto"/>
        <w:left w:val="none" w:sz="0" w:space="0" w:color="auto"/>
        <w:bottom w:val="none" w:sz="0" w:space="0" w:color="auto"/>
        <w:right w:val="none" w:sz="0" w:space="0" w:color="auto"/>
      </w:divBdr>
    </w:div>
    <w:div w:id="1282223936">
      <w:bodyDiv w:val="1"/>
      <w:marLeft w:val="0"/>
      <w:marRight w:val="0"/>
      <w:marTop w:val="0"/>
      <w:marBottom w:val="0"/>
      <w:divBdr>
        <w:top w:val="none" w:sz="0" w:space="0" w:color="auto"/>
        <w:left w:val="none" w:sz="0" w:space="0" w:color="auto"/>
        <w:bottom w:val="none" w:sz="0" w:space="0" w:color="auto"/>
        <w:right w:val="none" w:sz="0" w:space="0" w:color="auto"/>
      </w:divBdr>
    </w:div>
    <w:div w:id="1292323851">
      <w:bodyDiv w:val="1"/>
      <w:marLeft w:val="0"/>
      <w:marRight w:val="0"/>
      <w:marTop w:val="0"/>
      <w:marBottom w:val="0"/>
      <w:divBdr>
        <w:top w:val="none" w:sz="0" w:space="0" w:color="auto"/>
        <w:left w:val="none" w:sz="0" w:space="0" w:color="auto"/>
        <w:bottom w:val="none" w:sz="0" w:space="0" w:color="auto"/>
        <w:right w:val="none" w:sz="0" w:space="0" w:color="auto"/>
      </w:divBdr>
    </w:div>
    <w:div w:id="1298027553">
      <w:bodyDiv w:val="1"/>
      <w:marLeft w:val="0"/>
      <w:marRight w:val="0"/>
      <w:marTop w:val="0"/>
      <w:marBottom w:val="0"/>
      <w:divBdr>
        <w:top w:val="none" w:sz="0" w:space="0" w:color="auto"/>
        <w:left w:val="none" w:sz="0" w:space="0" w:color="auto"/>
        <w:bottom w:val="none" w:sz="0" w:space="0" w:color="auto"/>
        <w:right w:val="none" w:sz="0" w:space="0" w:color="auto"/>
      </w:divBdr>
    </w:div>
    <w:div w:id="1337266477">
      <w:bodyDiv w:val="1"/>
      <w:marLeft w:val="0"/>
      <w:marRight w:val="0"/>
      <w:marTop w:val="0"/>
      <w:marBottom w:val="0"/>
      <w:divBdr>
        <w:top w:val="none" w:sz="0" w:space="0" w:color="auto"/>
        <w:left w:val="none" w:sz="0" w:space="0" w:color="auto"/>
        <w:bottom w:val="none" w:sz="0" w:space="0" w:color="auto"/>
        <w:right w:val="none" w:sz="0" w:space="0" w:color="auto"/>
      </w:divBdr>
    </w:div>
    <w:div w:id="1344432513">
      <w:bodyDiv w:val="1"/>
      <w:marLeft w:val="0"/>
      <w:marRight w:val="0"/>
      <w:marTop w:val="0"/>
      <w:marBottom w:val="0"/>
      <w:divBdr>
        <w:top w:val="none" w:sz="0" w:space="0" w:color="auto"/>
        <w:left w:val="none" w:sz="0" w:space="0" w:color="auto"/>
        <w:bottom w:val="none" w:sz="0" w:space="0" w:color="auto"/>
        <w:right w:val="none" w:sz="0" w:space="0" w:color="auto"/>
      </w:divBdr>
    </w:div>
    <w:div w:id="1386610724">
      <w:bodyDiv w:val="1"/>
      <w:marLeft w:val="0"/>
      <w:marRight w:val="0"/>
      <w:marTop w:val="0"/>
      <w:marBottom w:val="0"/>
      <w:divBdr>
        <w:top w:val="none" w:sz="0" w:space="0" w:color="auto"/>
        <w:left w:val="none" w:sz="0" w:space="0" w:color="auto"/>
        <w:bottom w:val="none" w:sz="0" w:space="0" w:color="auto"/>
        <w:right w:val="none" w:sz="0" w:space="0" w:color="auto"/>
      </w:divBdr>
    </w:div>
    <w:div w:id="1411080054">
      <w:bodyDiv w:val="1"/>
      <w:marLeft w:val="0"/>
      <w:marRight w:val="0"/>
      <w:marTop w:val="0"/>
      <w:marBottom w:val="0"/>
      <w:divBdr>
        <w:top w:val="none" w:sz="0" w:space="0" w:color="auto"/>
        <w:left w:val="none" w:sz="0" w:space="0" w:color="auto"/>
        <w:bottom w:val="none" w:sz="0" w:space="0" w:color="auto"/>
        <w:right w:val="none" w:sz="0" w:space="0" w:color="auto"/>
      </w:divBdr>
    </w:div>
    <w:div w:id="1420830042">
      <w:bodyDiv w:val="1"/>
      <w:marLeft w:val="0"/>
      <w:marRight w:val="0"/>
      <w:marTop w:val="0"/>
      <w:marBottom w:val="0"/>
      <w:divBdr>
        <w:top w:val="none" w:sz="0" w:space="0" w:color="auto"/>
        <w:left w:val="none" w:sz="0" w:space="0" w:color="auto"/>
        <w:bottom w:val="none" w:sz="0" w:space="0" w:color="auto"/>
        <w:right w:val="none" w:sz="0" w:space="0" w:color="auto"/>
      </w:divBdr>
    </w:div>
    <w:div w:id="1430346155">
      <w:bodyDiv w:val="1"/>
      <w:marLeft w:val="0"/>
      <w:marRight w:val="0"/>
      <w:marTop w:val="0"/>
      <w:marBottom w:val="0"/>
      <w:divBdr>
        <w:top w:val="none" w:sz="0" w:space="0" w:color="auto"/>
        <w:left w:val="none" w:sz="0" w:space="0" w:color="auto"/>
        <w:bottom w:val="none" w:sz="0" w:space="0" w:color="auto"/>
        <w:right w:val="none" w:sz="0" w:space="0" w:color="auto"/>
      </w:divBdr>
    </w:div>
    <w:div w:id="1447045219">
      <w:bodyDiv w:val="1"/>
      <w:marLeft w:val="0"/>
      <w:marRight w:val="0"/>
      <w:marTop w:val="0"/>
      <w:marBottom w:val="0"/>
      <w:divBdr>
        <w:top w:val="none" w:sz="0" w:space="0" w:color="auto"/>
        <w:left w:val="none" w:sz="0" w:space="0" w:color="auto"/>
        <w:bottom w:val="none" w:sz="0" w:space="0" w:color="auto"/>
        <w:right w:val="none" w:sz="0" w:space="0" w:color="auto"/>
      </w:divBdr>
    </w:div>
    <w:div w:id="1487893892">
      <w:bodyDiv w:val="1"/>
      <w:marLeft w:val="0"/>
      <w:marRight w:val="0"/>
      <w:marTop w:val="0"/>
      <w:marBottom w:val="0"/>
      <w:divBdr>
        <w:top w:val="none" w:sz="0" w:space="0" w:color="auto"/>
        <w:left w:val="none" w:sz="0" w:space="0" w:color="auto"/>
        <w:bottom w:val="none" w:sz="0" w:space="0" w:color="auto"/>
        <w:right w:val="none" w:sz="0" w:space="0" w:color="auto"/>
      </w:divBdr>
    </w:div>
    <w:div w:id="1489516588">
      <w:bodyDiv w:val="1"/>
      <w:marLeft w:val="0"/>
      <w:marRight w:val="0"/>
      <w:marTop w:val="0"/>
      <w:marBottom w:val="0"/>
      <w:divBdr>
        <w:top w:val="none" w:sz="0" w:space="0" w:color="auto"/>
        <w:left w:val="none" w:sz="0" w:space="0" w:color="auto"/>
        <w:bottom w:val="none" w:sz="0" w:space="0" w:color="auto"/>
        <w:right w:val="none" w:sz="0" w:space="0" w:color="auto"/>
      </w:divBdr>
    </w:div>
    <w:div w:id="1495072982">
      <w:bodyDiv w:val="1"/>
      <w:marLeft w:val="0"/>
      <w:marRight w:val="0"/>
      <w:marTop w:val="0"/>
      <w:marBottom w:val="0"/>
      <w:divBdr>
        <w:top w:val="none" w:sz="0" w:space="0" w:color="auto"/>
        <w:left w:val="none" w:sz="0" w:space="0" w:color="auto"/>
        <w:bottom w:val="none" w:sz="0" w:space="0" w:color="auto"/>
        <w:right w:val="none" w:sz="0" w:space="0" w:color="auto"/>
      </w:divBdr>
    </w:div>
    <w:div w:id="1504125183">
      <w:bodyDiv w:val="1"/>
      <w:marLeft w:val="0"/>
      <w:marRight w:val="0"/>
      <w:marTop w:val="0"/>
      <w:marBottom w:val="0"/>
      <w:divBdr>
        <w:top w:val="none" w:sz="0" w:space="0" w:color="auto"/>
        <w:left w:val="none" w:sz="0" w:space="0" w:color="auto"/>
        <w:bottom w:val="none" w:sz="0" w:space="0" w:color="auto"/>
        <w:right w:val="none" w:sz="0" w:space="0" w:color="auto"/>
      </w:divBdr>
    </w:div>
    <w:div w:id="1513642960">
      <w:bodyDiv w:val="1"/>
      <w:marLeft w:val="0"/>
      <w:marRight w:val="0"/>
      <w:marTop w:val="0"/>
      <w:marBottom w:val="0"/>
      <w:divBdr>
        <w:top w:val="none" w:sz="0" w:space="0" w:color="auto"/>
        <w:left w:val="none" w:sz="0" w:space="0" w:color="auto"/>
        <w:bottom w:val="none" w:sz="0" w:space="0" w:color="auto"/>
        <w:right w:val="none" w:sz="0" w:space="0" w:color="auto"/>
      </w:divBdr>
    </w:div>
    <w:div w:id="1544751227">
      <w:bodyDiv w:val="1"/>
      <w:marLeft w:val="0"/>
      <w:marRight w:val="0"/>
      <w:marTop w:val="0"/>
      <w:marBottom w:val="0"/>
      <w:divBdr>
        <w:top w:val="none" w:sz="0" w:space="0" w:color="auto"/>
        <w:left w:val="none" w:sz="0" w:space="0" w:color="auto"/>
        <w:bottom w:val="none" w:sz="0" w:space="0" w:color="auto"/>
        <w:right w:val="none" w:sz="0" w:space="0" w:color="auto"/>
      </w:divBdr>
    </w:div>
    <w:div w:id="1563326913">
      <w:bodyDiv w:val="1"/>
      <w:marLeft w:val="0"/>
      <w:marRight w:val="0"/>
      <w:marTop w:val="0"/>
      <w:marBottom w:val="0"/>
      <w:divBdr>
        <w:top w:val="none" w:sz="0" w:space="0" w:color="auto"/>
        <w:left w:val="none" w:sz="0" w:space="0" w:color="auto"/>
        <w:bottom w:val="none" w:sz="0" w:space="0" w:color="auto"/>
        <w:right w:val="none" w:sz="0" w:space="0" w:color="auto"/>
      </w:divBdr>
    </w:div>
    <w:div w:id="1608005923">
      <w:bodyDiv w:val="1"/>
      <w:marLeft w:val="0"/>
      <w:marRight w:val="0"/>
      <w:marTop w:val="0"/>
      <w:marBottom w:val="0"/>
      <w:divBdr>
        <w:top w:val="none" w:sz="0" w:space="0" w:color="auto"/>
        <w:left w:val="none" w:sz="0" w:space="0" w:color="auto"/>
        <w:bottom w:val="none" w:sz="0" w:space="0" w:color="auto"/>
        <w:right w:val="none" w:sz="0" w:space="0" w:color="auto"/>
      </w:divBdr>
    </w:div>
    <w:div w:id="1620532815">
      <w:bodyDiv w:val="1"/>
      <w:marLeft w:val="0"/>
      <w:marRight w:val="0"/>
      <w:marTop w:val="0"/>
      <w:marBottom w:val="0"/>
      <w:divBdr>
        <w:top w:val="none" w:sz="0" w:space="0" w:color="auto"/>
        <w:left w:val="none" w:sz="0" w:space="0" w:color="auto"/>
        <w:bottom w:val="none" w:sz="0" w:space="0" w:color="auto"/>
        <w:right w:val="none" w:sz="0" w:space="0" w:color="auto"/>
      </w:divBdr>
    </w:div>
    <w:div w:id="1630159864">
      <w:bodyDiv w:val="1"/>
      <w:marLeft w:val="0"/>
      <w:marRight w:val="0"/>
      <w:marTop w:val="0"/>
      <w:marBottom w:val="0"/>
      <w:divBdr>
        <w:top w:val="none" w:sz="0" w:space="0" w:color="auto"/>
        <w:left w:val="none" w:sz="0" w:space="0" w:color="auto"/>
        <w:bottom w:val="none" w:sz="0" w:space="0" w:color="auto"/>
        <w:right w:val="none" w:sz="0" w:space="0" w:color="auto"/>
      </w:divBdr>
      <w:divsChild>
        <w:div w:id="788429144">
          <w:marLeft w:val="0"/>
          <w:marRight w:val="0"/>
          <w:marTop w:val="0"/>
          <w:marBottom w:val="0"/>
          <w:divBdr>
            <w:top w:val="none" w:sz="0" w:space="0" w:color="auto"/>
            <w:left w:val="none" w:sz="0" w:space="0" w:color="auto"/>
            <w:bottom w:val="none" w:sz="0" w:space="0" w:color="auto"/>
            <w:right w:val="none" w:sz="0" w:space="0" w:color="auto"/>
          </w:divBdr>
        </w:div>
      </w:divsChild>
    </w:div>
    <w:div w:id="1663849171">
      <w:bodyDiv w:val="1"/>
      <w:marLeft w:val="0"/>
      <w:marRight w:val="0"/>
      <w:marTop w:val="0"/>
      <w:marBottom w:val="0"/>
      <w:divBdr>
        <w:top w:val="none" w:sz="0" w:space="0" w:color="auto"/>
        <w:left w:val="none" w:sz="0" w:space="0" w:color="auto"/>
        <w:bottom w:val="none" w:sz="0" w:space="0" w:color="auto"/>
        <w:right w:val="none" w:sz="0" w:space="0" w:color="auto"/>
      </w:divBdr>
    </w:div>
    <w:div w:id="1675108749">
      <w:bodyDiv w:val="1"/>
      <w:marLeft w:val="0"/>
      <w:marRight w:val="0"/>
      <w:marTop w:val="0"/>
      <w:marBottom w:val="0"/>
      <w:divBdr>
        <w:top w:val="none" w:sz="0" w:space="0" w:color="auto"/>
        <w:left w:val="none" w:sz="0" w:space="0" w:color="auto"/>
        <w:bottom w:val="none" w:sz="0" w:space="0" w:color="auto"/>
        <w:right w:val="none" w:sz="0" w:space="0" w:color="auto"/>
      </w:divBdr>
    </w:div>
    <w:div w:id="1698038748">
      <w:bodyDiv w:val="1"/>
      <w:marLeft w:val="0"/>
      <w:marRight w:val="0"/>
      <w:marTop w:val="0"/>
      <w:marBottom w:val="0"/>
      <w:divBdr>
        <w:top w:val="none" w:sz="0" w:space="0" w:color="auto"/>
        <w:left w:val="none" w:sz="0" w:space="0" w:color="auto"/>
        <w:bottom w:val="none" w:sz="0" w:space="0" w:color="auto"/>
        <w:right w:val="none" w:sz="0" w:space="0" w:color="auto"/>
      </w:divBdr>
    </w:div>
    <w:div w:id="1713191846">
      <w:bodyDiv w:val="1"/>
      <w:marLeft w:val="0"/>
      <w:marRight w:val="0"/>
      <w:marTop w:val="0"/>
      <w:marBottom w:val="0"/>
      <w:divBdr>
        <w:top w:val="none" w:sz="0" w:space="0" w:color="auto"/>
        <w:left w:val="none" w:sz="0" w:space="0" w:color="auto"/>
        <w:bottom w:val="none" w:sz="0" w:space="0" w:color="auto"/>
        <w:right w:val="none" w:sz="0" w:space="0" w:color="auto"/>
      </w:divBdr>
    </w:div>
    <w:div w:id="1721977833">
      <w:bodyDiv w:val="1"/>
      <w:marLeft w:val="0"/>
      <w:marRight w:val="0"/>
      <w:marTop w:val="0"/>
      <w:marBottom w:val="0"/>
      <w:divBdr>
        <w:top w:val="none" w:sz="0" w:space="0" w:color="auto"/>
        <w:left w:val="none" w:sz="0" w:space="0" w:color="auto"/>
        <w:bottom w:val="none" w:sz="0" w:space="0" w:color="auto"/>
        <w:right w:val="none" w:sz="0" w:space="0" w:color="auto"/>
      </w:divBdr>
    </w:div>
    <w:div w:id="1724989131">
      <w:bodyDiv w:val="1"/>
      <w:marLeft w:val="0"/>
      <w:marRight w:val="0"/>
      <w:marTop w:val="0"/>
      <w:marBottom w:val="0"/>
      <w:divBdr>
        <w:top w:val="none" w:sz="0" w:space="0" w:color="auto"/>
        <w:left w:val="none" w:sz="0" w:space="0" w:color="auto"/>
        <w:bottom w:val="none" w:sz="0" w:space="0" w:color="auto"/>
        <w:right w:val="none" w:sz="0" w:space="0" w:color="auto"/>
      </w:divBdr>
    </w:div>
    <w:div w:id="1761633769">
      <w:bodyDiv w:val="1"/>
      <w:marLeft w:val="0"/>
      <w:marRight w:val="0"/>
      <w:marTop w:val="0"/>
      <w:marBottom w:val="0"/>
      <w:divBdr>
        <w:top w:val="none" w:sz="0" w:space="0" w:color="auto"/>
        <w:left w:val="none" w:sz="0" w:space="0" w:color="auto"/>
        <w:bottom w:val="none" w:sz="0" w:space="0" w:color="auto"/>
        <w:right w:val="none" w:sz="0" w:space="0" w:color="auto"/>
      </w:divBdr>
    </w:div>
    <w:div w:id="1790934482">
      <w:bodyDiv w:val="1"/>
      <w:marLeft w:val="0"/>
      <w:marRight w:val="0"/>
      <w:marTop w:val="0"/>
      <w:marBottom w:val="0"/>
      <w:divBdr>
        <w:top w:val="none" w:sz="0" w:space="0" w:color="auto"/>
        <w:left w:val="none" w:sz="0" w:space="0" w:color="auto"/>
        <w:bottom w:val="none" w:sz="0" w:space="0" w:color="auto"/>
        <w:right w:val="none" w:sz="0" w:space="0" w:color="auto"/>
      </w:divBdr>
    </w:div>
    <w:div w:id="1821532672">
      <w:bodyDiv w:val="1"/>
      <w:marLeft w:val="0"/>
      <w:marRight w:val="0"/>
      <w:marTop w:val="0"/>
      <w:marBottom w:val="0"/>
      <w:divBdr>
        <w:top w:val="none" w:sz="0" w:space="0" w:color="auto"/>
        <w:left w:val="none" w:sz="0" w:space="0" w:color="auto"/>
        <w:bottom w:val="none" w:sz="0" w:space="0" w:color="auto"/>
        <w:right w:val="none" w:sz="0" w:space="0" w:color="auto"/>
      </w:divBdr>
    </w:div>
    <w:div w:id="1854880559">
      <w:bodyDiv w:val="1"/>
      <w:marLeft w:val="0"/>
      <w:marRight w:val="0"/>
      <w:marTop w:val="0"/>
      <w:marBottom w:val="0"/>
      <w:divBdr>
        <w:top w:val="none" w:sz="0" w:space="0" w:color="auto"/>
        <w:left w:val="none" w:sz="0" w:space="0" w:color="auto"/>
        <w:bottom w:val="none" w:sz="0" w:space="0" w:color="auto"/>
        <w:right w:val="none" w:sz="0" w:space="0" w:color="auto"/>
      </w:divBdr>
    </w:div>
    <w:div w:id="1883862631">
      <w:bodyDiv w:val="1"/>
      <w:marLeft w:val="0"/>
      <w:marRight w:val="0"/>
      <w:marTop w:val="0"/>
      <w:marBottom w:val="0"/>
      <w:divBdr>
        <w:top w:val="none" w:sz="0" w:space="0" w:color="auto"/>
        <w:left w:val="none" w:sz="0" w:space="0" w:color="auto"/>
        <w:bottom w:val="none" w:sz="0" w:space="0" w:color="auto"/>
        <w:right w:val="none" w:sz="0" w:space="0" w:color="auto"/>
      </w:divBdr>
    </w:div>
    <w:div w:id="1901283385">
      <w:bodyDiv w:val="1"/>
      <w:marLeft w:val="0"/>
      <w:marRight w:val="0"/>
      <w:marTop w:val="0"/>
      <w:marBottom w:val="0"/>
      <w:divBdr>
        <w:top w:val="none" w:sz="0" w:space="0" w:color="auto"/>
        <w:left w:val="none" w:sz="0" w:space="0" w:color="auto"/>
        <w:bottom w:val="none" w:sz="0" w:space="0" w:color="auto"/>
        <w:right w:val="none" w:sz="0" w:space="0" w:color="auto"/>
      </w:divBdr>
    </w:div>
    <w:div w:id="1913730826">
      <w:bodyDiv w:val="1"/>
      <w:marLeft w:val="0"/>
      <w:marRight w:val="0"/>
      <w:marTop w:val="0"/>
      <w:marBottom w:val="0"/>
      <w:divBdr>
        <w:top w:val="none" w:sz="0" w:space="0" w:color="auto"/>
        <w:left w:val="none" w:sz="0" w:space="0" w:color="auto"/>
        <w:bottom w:val="none" w:sz="0" w:space="0" w:color="auto"/>
        <w:right w:val="none" w:sz="0" w:space="0" w:color="auto"/>
      </w:divBdr>
    </w:div>
    <w:div w:id="1941797989">
      <w:bodyDiv w:val="1"/>
      <w:marLeft w:val="0"/>
      <w:marRight w:val="0"/>
      <w:marTop w:val="0"/>
      <w:marBottom w:val="0"/>
      <w:divBdr>
        <w:top w:val="none" w:sz="0" w:space="0" w:color="auto"/>
        <w:left w:val="none" w:sz="0" w:space="0" w:color="auto"/>
        <w:bottom w:val="none" w:sz="0" w:space="0" w:color="auto"/>
        <w:right w:val="none" w:sz="0" w:space="0" w:color="auto"/>
      </w:divBdr>
      <w:divsChild>
        <w:div w:id="1229420675">
          <w:marLeft w:val="0"/>
          <w:marRight w:val="0"/>
          <w:marTop w:val="0"/>
          <w:marBottom w:val="0"/>
          <w:divBdr>
            <w:top w:val="none" w:sz="0" w:space="0" w:color="auto"/>
            <w:left w:val="none" w:sz="0" w:space="0" w:color="auto"/>
            <w:bottom w:val="none" w:sz="0" w:space="0" w:color="auto"/>
            <w:right w:val="none" w:sz="0" w:space="0" w:color="auto"/>
          </w:divBdr>
        </w:div>
      </w:divsChild>
    </w:div>
    <w:div w:id="2018539741">
      <w:bodyDiv w:val="1"/>
      <w:marLeft w:val="0"/>
      <w:marRight w:val="0"/>
      <w:marTop w:val="0"/>
      <w:marBottom w:val="0"/>
      <w:divBdr>
        <w:top w:val="none" w:sz="0" w:space="0" w:color="auto"/>
        <w:left w:val="none" w:sz="0" w:space="0" w:color="auto"/>
        <w:bottom w:val="none" w:sz="0" w:space="0" w:color="auto"/>
        <w:right w:val="none" w:sz="0" w:space="0" w:color="auto"/>
      </w:divBdr>
    </w:div>
    <w:div w:id="2028867573">
      <w:bodyDiv w:val="1"/>
      <w:marLeft w:val="0"/>
      <w:marRight w:val="0"/>
      <w:marTop w:val="0"/>
      <w:marBottom w:val="0"/>
      <w:divBdr>
        <w:top w:val="none" w:sz="0" w:space="0" w:color="auto"/>
        <w:left w:val="none" w:sz="0" w:space="0" w:color="auto"/>
        <w:bottom w:val="none" w:sz="0" w:space="0" w:color="auto"/>
        <w:right w:val="none" w:sz="0" w:space="0" w:color="auto"/>
      </w:divBdr>
    </w:div>
    <w:div w:id="2052459657">
      <w:bodyDiv w:val="1"/>
      <w:marLeft w:val="0"/>
      <w:marRight w:val="0"/>
      <w:marTop w:val="0"/>
      <w:marBottom w:val="0"/>
      <w:divBdr>
        <w:top w:val="none" w:sz="0" w:space="0" w:color="auto"/>
        <w:left w:val="none" w:sz="0" w:space="0" w:color="auto"/>
        <w:bottom w:val="none" w:sz="0" w:space="0" w:color="auto"/>
        <w:right w:val="none" w:sz="0" w:space="0" w:color="auto"/>
      </w:divBdr>
    </w:div>
    <w:div w:id="2054185837">
      <w:bodyDiv w:val="1"/>
      <w:marLeft w:val="0"/>
      <w:marRight w:val="0"/>
      <w:marTop w:val="0"/>
      <w:marBottom w:val="0"/>
      <w:divBdr>
        <w:top w:val="none" w:sz="0" w:space="0" w:color="auto"/>
        <w:left w:val="none" w:sz="0" w:space="0" w:color="auto"/>
        <w:bottom w:val="none" w:sz="0" w:space="0" w:color="auto"/>
        <w:right w:val="none" w:sz="0" w:space="0" w:color="auto"/>
      </w:divBdr>
    </w:div>
    <w:div w:id="2060275110">
      <w:bodyDiv w:val="1"/>
      <w:marLeft w:val="0"/>
      <w:marRight w:val="0"/>
      <w:marTop w:val="0"/>
      <w:marBottom w:val="0"/>
      <w:divBdr>
        <w:top w:val="none" w:sz="0" w:space="0" w:color="auto"/>
        <w:left w:val="none" w:sz="0" w:space="0" w:color="auto"/>
        <w:bottom w:val="none" w:sz="0" w:space="0" w:color="auto"/>
        <w:right w:val="none" w:sz="0" w:space="0" w:color="auto"/>
      </w:divBdr>
    </w:div>
    <w:div w:id="2075468520">
      <w:bodyDiv w:val="1"/>
      <w:marLeft w:val="0"/>
      <w:marRight w:val="0"/>
      <w:marTop w:val="0"/>
      <w:marBottom w:val="0"/>
      <w:divBdr>
        <w:top w:val="none" w:sz="0" w:space="0" w:color="auto"/>
        <w:left w:val="none" w:sz="0" w:space="0" w:color="auto"/>
        <w:bottom w:val="none" w:sz="0" w:space="0" w:color="auto"/>
        <w:right w:val="none" w:sz="0" w:space="0" w:color="auto"/>
      </w:divBdr>
    </w:div>
    <w:div w:id="2099210810">
      <w:bodyDiv w:val="1"/>
      <w:marLeft w:val="0"/>
      <w:marRight w:val="0"/>
      <w:marTop w:val="0"/>
      <w:marBottom w:val="0"/>
      <w:divBdr>
        <w:top w:val="none" w:sz="0" w:space="0" w:color="auto"/>
        <w:left w:val="none" w:sz="0" w:space="0" w:color="auto"/>
        <w:bottom w:val="none" w:sz="0" w:space="0" w:color="auto"/>
        <w:right w:val="none" w:sz="0" w:space="0" w:color="auto"/>
      </w:divBdr>
    </w:div>
    <w:div w:id="2105103226">
      <w:bodyDiv w:val="1"/>
      <w:marLeft w:val="0"/>
      <w:marRight w:val="0"/>
      <w:marTop w:val="0"/>
      <w:marBottom w:val="0"/>
      <w:divBdr>
        <w:top w:val="none" w:sz="0" w:space="0" w:color="auto"/>
        <w:left w:val="none" w:sz="0" w:space="0" w:color="auto"/>
        <w:bottom w:val="none" w:sz="0" w:space="0" w:color="auto"/>
        <w:right w:val="none" w:sz="0" w:space="0" w:color="auto"/>
      </w:divBdr>
    </w:div>
    <w:div w:id="2123263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529</Words>
  <Characters>3020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Elaine Joy Ilao</dc:creator>
  <cp:keywords/>
  <dc:description/>
  <cp:lastModifiedBy>Lenovo</cp:lastModifiedBy>
  <cp:revision>2</cp:revision>
  <dcterms:created xsi:type="dcterms:W3CDTF">2025-02-18T14:43:00Z</dcterms:created>
  <dcterms:modified xsi:type="dcterms:W3CDTF">2025-02-18T14:43:00Z</dcterms:modified>
</cp:coreProperties>
</file>