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66360" w14:textId="77777777" w:rsidR="008074DD" w:rsidRDefault="008074DD" w:rsidP="008074DD">
      <w:pPr>
        <w:rPr>
          <w:rFonts w:ascii="Times New Roman" w:hAnsi="Times New Roman" w:cs="Times New Roman"/>
          <w:sz w:val="24"/>
          <w:szCs w:val="24"/>
        </w:rPr>
      </w:pPr>
      <w:r>
        <w:rPr>
          <w:rFonts w:ascii="Times New Roman" w:hAnsi="Times New Roman" w:cs="Times New Roman"/>
          <w:sz w:val="24"/>
          <w:szCs w:val="24"/>
        </w:rPr>
        <w:t xml:space="preserve">The situation Denise has found herself in has her questioning her morals and what she stands for, along with the stake of her business’s financial stability.  As it stands, it is unknown to her how traditionally Crescent Energy’s partnerships are historically, and therefore is assuming they chose companies that function like their own.  This inherently is not an invalid prediction, yet there is no evidence to support it nor deny it.  Should she decide to mask the fact that she is the president, a new risk is developed that could severely undermine relations between the two companies; Denise would be putting on a façade for who truly is in charge.  This would cause further confusion as a new person would have to be chosen to represent the company and need to know every little detail on how Denise wants the system/relations to work.  It overall seems like a poor path to go down as it would constantly cause communication issues between everybody. Denise seems to be projecting their internal structure onto how they function onto how their partners should function and would be giving into the prejudice perceived by her. </w:t>
      </w:r>
    </w:p>
    <w:p w14:paraId="0F9F19CB" w14:textId="77777777" w:rsidR="008074DD" w:rsidRDefault="008074DD" w:rsidP="008074DD">
      <w:pPr>
        <w:rPr>
          <w:rFonts w:ascii="Times New Roman" w:hAnsi="Times New Roman" w:cs="Times New Roman"/>
          <w:sz w:val="24"/>
          <w:szCs w:val="24"/>
        </w:rPr>
      </w:pPr>
      <w:r>
        <w:rPr>
          <w:rFonts w:ascii="Times New Roman" w:hAnsi="Times New Roman" w:cs="Times New Roman"/>
          <w:sz w:val="24"/>
          <w:szCs w:val="24"/>
        </w:rPr>
        <w:t xml:space="preserve">In the matter regarding the lead engineer, having a diverse team is a good thing, if every person on the team had the same education from the same school there would be only one way to go about it: be it a good solution or a poor one.  Diversity is what allows for unique results to be achieved.  Changing who the team is to conform to a client should not be the approach to take, as having proper synergy and a healthy work environment will allow for higher quality work overall. </w:t>
      </w:r>
    </w:p>
    <w:p w14:paraId="65AD31E6" w14:textId="4B5D4660" w:rsidR="008074DD" w:rsidRDefault="008074DD" w:rsidP="008074DD">
      <w:pPr>
        <w:rPr>
          <w:rFonts w:ascii="Times New Roman" w:hAnsi="Times New Roman" w:cs="Times New Roman"/>
          <w:sz w:val="24"/>
          <w:szCs w:val="24"/>
        </w:rPr>
      </w:pPr>
      <w:r>
        <w:rPr>
          <w:rFonts w:ascii="Times New Roman" w:hAnsi="Times New Roman" w:cs="Times New Roman"/>
          <w:sz w:val="24"/>
          <w:szCs w:val="24"/>
        </w:rPr>
        <w:t xml:space="preserve">The idea of hiding names as a general concept does have its merits, however it should not be used to disguise or hide the person.  </w:t>
      </w:r>
      <w:r w:rsidR="00C7254C">
        <w:rPr>
          <w:rFonts w:ascii="Times New Roman" w:hAnsi="Times New Roman" w:cs="Times New Roman"/>
          <w:sz w:val="24"/>
          <w:szCs w:val="24"/>
        </w:rPr>
        <w:t>Instead,</w:t>
      </w:r>
      <w:r>
        <w:rPr>
          <w:rFonts w:ascii="Times New Roman" w:hAnsi="Times New Roman" w:cs="Times New Roman"/>
          <w:sz w:val="24"/>
          <w:szCs w:val="24"/>
        </w:rPr>
        <w:t xml:space="preserve"> it should be used as a designation, but not relevant to the client. It should not matter if person X does the task or if person Y does, as the client would still be receiving the same product at the end.  Of course, this is all under the guise that Crescent Energy cares.  There is always the possibility that they just want to get the system done and will pay whoever is most qualified.  Going through steps to hide qualifications such as titles, achievements, and degrees would lower the chance that they choose that company, as at the end of the day, they want a system that will work how they want it to.  The decision she has to make is hide information and risk not looking qualified enough for the </w:t>
      </w:r>
      <w:r w:rsidR="00C7254C">
        <w:rPr>
          <w:rFonts w:ascii="Times New Roman" w:hAnsi="Times New Roman" w:cs="Times New Roman"/>
          <w:sz w:val="24"/>
          <w:szCs w:val="24"/>
        </w:rPr>
        <w:t>task or</w:t>
      </w:r>
      <w:r>
        <w:rPr>
          <w:rFonts w:ascii="Times New Roman" w:hAnsi="Times New Roman" w:cs="Times New Roman"/>
          <w:sz w:val="24"/>
          <w:szCs w:val="24"/>
        </w:rPr>
        <w:t xml:space="preserve"> have pride in the team she has created with full glory. </w:t>
      </w:r>
    </w:p>
    <w:p w14:paraId="1AA3E2C9" w14:textId="10A0D7E0" w:rsidR="00194843" w:rsidRPr="008074DD" w:rsidRDefault="00194843" w:rsidP="008074DD"/>
    <w:sectPr w:rsidR="00194843" w:rsidRPr="00807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38E45" w14:textId="77777777" w:rsidR="00C7446B" w:rsidRDefault="00C7446B" w:rsidP="00185C4F">
      <w:pPr>
        <w:spacing w:after="0" w:line="240" w:lineRule="auto"/>
      </w:pPr>
      <w:r>
        <w:separator/>
      </w:r>
    </w:p>
  </w:endnote>
  <w:endnote w:type="continuationSeparator" w:id="0">
    <w:p w14:paraId="756B6F79" w14:textId="77777777" w:rsidR="00C7446B" w:rsidRDefault="00C7446B" w:rsidP="00185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A8301" w14:textId="77777777" w:rsidR="00C7446B" w:rsidRDefault="00C7446B" w:rsidP="00185C4F">
      <w:pPr>
        <w:spacing w:after="0" w:line="240" w:lineRule="auto"/>
      </w:pPr>
      <w:r>
        <w:separator/>
      </w:r>
    </w:p>
  </w:footnote>
  <w:footnote w:type="continuationSeparator" w:id="0">
    <w:p w14:paraId="72B41114" w14:textId="77777777" w:rsidR="00C7446B" w:rsidRDefault="00C7446B" w:rsidP="00185C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00"/>
    <w:rsid w:val="00034D5A"/>
    <w:rsid w:val="00070AC9"/>
    <w:rsid w:val="00162800"/>
    <w:rsid w:val="00185C4F"/>
    <w:rsid w:val="00194843"/>
    <w:rsid w:val="00225B6F"/>
    <w:rsid w:val="00271CCC"/>
    <w:rsid w:val="00437946"/>
    <w:rsid w:val="00547C13"/>
    <w:rsid w:val="006574DC"/>
    <w:rsid w:val="007067D8"/>
    <w:rsid w:val="007423E9"/>
    <w:rsid w:val="00784E45"/>
    <w:rsid w:val="007D1A93"/>
    <w:rsid w:val="008074DD"/>
    <w:rsid w:val="00902794"/>
    <w:rsid w:val="00973C7D"/>
    <w:rsid w:val="00BB4522"/>
    <w:rsid w:val="00C52593"/>
    <w:rsid w:val="00C7254C"/>
    <w:rsid w:val="00C7446B"/>
    <w:rsid w:val="00CF6A61"/>
    <w:rsid w:val="00D25B6D"/>
    <w:rsid w:val="00EB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FE87"/>
  <w15:chartTrackingRefBased/>
  <w15:docId w15:val="{E1AE418F-34BA-4488-AB4E-3B5F17E3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DD"/>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C4F"/>
    <w:rPr>
      <w:lang w:val="en-GB"/>
    </w:rPr>
  </w:style>
  <w:style w:type="paragraph" w:styleId="Footer">
    <w:name w:val="footer"/>
    <w:basedOn w:val="Normal"/>
    <w:link w:val="FooterChar"/>
    <w:uiPriority w:val="99"/>
    <w:unhideWhenUsed/>
    <w:rsid w:val="00185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C4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6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Student hmajeed AT iastate.edu</cp:lastModifiedBy>
  <cp:revision>15</cp:revision>
  <dcterms:created xsi:type="dcterms:W3CDTF">2021-01-28T02:36:00Z</dcterms:created>
  <dcterms:modified xsi:type="dcterms:W3CDTF">2021-01-28T17:25:00Z</dcterms:modified>
</cp:coreProperties>
</file>