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C131" w14:textId="5629DC6F" w:rsidR="00194843" w:rsidRPr="005C48B0" w:rsidRDefault="00D975F2" w:rsidP="00D975F2">
      <w:pPr>
        <w:pStyle w:val="Title"/>
        <w:jc w:val="center"/>
        <w:rPr>
          <w:rFonts w:ascii="Times New Roman" w:hAnsi="Times New Roman" w:cs="Times New Roman"/>
        </w:rPr>
      </w:pPr>
      <w:r w:rsidRPr="005C48B0">
        <w:rPr>
          <w:rFonts w:ascii="Times New Roman" w:hAnsi="Times New Roman" w:cs="Times New Roman"/>
        </w:rPr>
        <w:t>Allergy Shots to Improve Day to Day Life</w:t>
      </w:r>
    </w:p>
    <w:p w14:paraId="730006CA" w14:textId="77777777" w:rsidR="00D975F2" w:rsidRPr="005C48B0" w:rsidRDefault="00D975F2" w:rsidP="00D975F2">
      <w:pPr>
        <w:rPr>
          <w:rFonts w:ascii="Times New Roman" w:hAnsi="Times New Roman" w:cs="Times New Roman"/>
          <w:sz w:val="24"/>
          <w:szCs w:val="24"/>
        </w:rPr>
      </w:pPr>
    </w:p>
    <w:p w14:paraId="1EFA7EF2" w14:textId="66DECC56" w:rsidR="00D975F2" w:rsidRPr="005C48B0" w:rsidRDefault="00D975F2" w:rsidP="00D975F2">
      <w:pPr>
        <w:rPr>
          <w:rFonts w:ascii="Times New Roman" w:hAnsi="Times New Roman" w:cs="Times New Roman"/>
          <w:sz w:val="24"/>
          <w:szCs w:val="24"/>
        </w:rPr>
      </w:pPr>
      <w:r w:rsidRPr="005C48B0">
        <w:rPr>
          <w:rFonts w:ascii="Times New Roman" w:hAnsi="Times New Roman" w:cs="Times New Roman"/>
          <w:sz w:val="24"/>
          <w:szCs w:val="24"/>
        </w:rPr>
        <w:t>By: Haadi Majeed</w:t>
      </w:r>
    </w:p>
    <w:p w14:paraId="0C51F94E" w14:textId="3FD5D4B1" w:rsidR="00D975F2" w:rsidRPr="005C48B0" w:rsidRDefault="00D975F2" w:rsidP="00D975F2">
      <w:pPr>
        <w:rPr>
          <w:rFonts w:ascii="Times New Roman" w:hAnsi="Times New Roman" w:cs="Times New Roman"/>
          <w:sz w:val="24"/>
          <w:szCs w:val="24"/>
        </w:rPr>
      </w:pPr>
    </w:p>
    <w:p w14:paraId="094D5C5A" w14:textId="1275A642" w:rsidR="00D975F2" w:rsidRPr="005C48B0" w:rsidRDefault="00D975F2" w:rsidP="00D975F2">
      <w:pPr>
        <w:rPr>
          <w:rFonts w:ascii="Times New Roman" w:hAnsi="Times New Roman" w:cs="Times New Roman"/>
          <w:sz w:val="40"/>
          <w:szCs w:val="40"/>
        </w:rPr>
      </w:pPr>
      <w:r w:rsidRPr="005C48B0">
        <w:rPr>
          <w:rFonts w:ascii="Times New Roman" w:hAnsi="Times New Roman" w:cs="Times New Roman"/>
          <w:sz w:val="40"/>
          <w:szCs w:val="40"/>
        </w:rPr>
        <w:t>Introduction</w:t>
      </w:r>
    </w:p>
    <w:p w14:paraId="01A286F4" w14:textId="37A04316" w:rsidR="008E23F1" w:rsidRPr="005C48B0" w:rsidRDefault="00C20F5C" w:rsidP="00D975F2">
      <w:pPr>
        <w:rPr>
          <w:rFonts w:ascii="Times New Roman" w:hAnsi="Times New Roman" w:cs="Times New Roman"/>
          <w:sz w:val="24"/>
          <w:szCs w:val="24"/>
        </w:rPr>
      </w:pPr>
      <w:r w:rsidRPr="005C48B0">
        <w:rPr>
          <w:rFonts w:ascii="Times New Roman" w:hAnsi="Times New Roman" w:cs="Times New Roman"/>
          <w:sz w:val="24"/>
          <w:szCs w:val="24"/>
        </w:rPr>
        <w:t>According to the Centres of Disease Control and Prevention more than 50 million Americans suffer from allergies annually. That is about 3 in every 20 people</w:t>
      </w:r>
      <w:r w:rsidR="00CA26DD" w:rsidRPr="005C48B0">
        <w:rPr>
          <w:rFonts w:ascii="Times New Roman" w:hAnsi="Times New Roman" w:cs="Times New Roman"/>
          <w:sz w:val="24"/>
          <w:szCs w:val="24"/>
        </w:rPr>
        <w:t xml:space="preserve"> whose immune system goes into a state of alert or attack for common everyday elements. Nearly anything from the natural world can trigger it, all with a large range of effects onto people ranging from sneezing to losing consciousness</w:t>
      </w:r>
      <w:r w:rsidR="008E23F1" w:rsidRPr="005C48B0">
        <w:rPr>
          <w:rFonts w:ascii="Times New Roman" w:hAnsi="Times New Roman" w:cs="Times New Roman"/>
          <w:sz w:val="24"/>
          <w:szCs w:val="24"/>
        </w:rPr>
        <w:t xml:space="preserve"> (CDC). These ailments can be lessened via a few methods such as antihistamines</w:t>
      </w:r>
      <w:r w:rsidR="007B5B67" w:rsidRPr="005C48B0">
        <w:rPr>
          <w:rFonts w:ascii="Times New Roman" w:hAnsi="Times New Roman" w:cs="Times New Roman"/>
          <w:sz w:val="24"/>
          <w:szCs w:val="24"/>
        </w:rPr>
        <w:t>, decongestants, along with others, however these are all temporary fixes</w:t>
      </w:r>
      <w:r w:rsidR="00646FB7" w:rsidRPr="005C48B0">
        <w:rPr>
          <w:rFonts w:ascii="Times New Roman" w:hAnsi="Times New Roman" w:cs="Times New Roman"/>
          <w:sz w:val="24"/>
          <w:szCs w:val="24"/>
        </w:rPr>
        <w:t xml:space="preserve"> to the issue. A more permanent fix to allergies would be down the immunotherapy route. </w:t>
      </w:r>
    </w:p>
    <w:p w14:paraId="1A3A6BFA" w14:textId="4E4D0626" w:rsidR="0085194C" w:rsidRPr="005C48B0" w:rsidRDefault="0085194C" w:rsidP="00D975F2">
      <w:pPr>
        <w:rPr>
          <w:rFonts w:ascii="Times New Roman" w:hAnsi="Times New Roman" w:cs="Times New Roman"/>
          <w:sz w:val="24"/>
          <w:szCs w:val="24"/>
        </w:rPr>
      </w:pPr>
    </w:p>
    <w:p w14:paraId="255DC6BF" w14:textId="1013B55C" w:rsidR="00111889" w:rsidRPr="005C48B0" w:rsidRDefault="0085194C" w:rsidP="00D975F2">
      <w:pPr>
        <w:rPr>
          <w:rFonts w:ascii="Times New Roman" w:hAnsi="Times New Roman" w:cs="Times New Roman"/>
          <w:sz w:val="24"/>
          <w:szCs w:val="24"/>
        </w:rPr>
      </w:pPr>
      <w:r w:rsidRPr="005C48B0">
        <w:rPr>
          <w:rFonts w:ascii="Times New Roman" w:hAnsi="Times New Roman" w:cs="Times New Roman"/>
          <w:sz w:val="24"/>
          <w:szCs w:val="24"/>
        </w:rPr>
        <w:t>The purpose of immunotherapy, or</w:t>
      </w:r>
      <w:r w:rsidR="00CA1822" w:rsidRPr="005C48B0">
        <w:rPr>
          <w:rFonts w:ascii="Times New Roman" w:hAnsi="Times New Roman" w:cs="Times New Roman"/>
          <w:sz w:val="24"/>
          <w:szCs w:val="24"/>
        </w:rPr>
        <w:t xml:space="preserve"> in this case</w:t>
      </w:r>
      <w:r w:rsidRPr="005C48B0">
        <w:rPr>
          <w:rFonts w:ascii="Times New Roman" w:hAnsi="Times New Roman" w:cs="Times New Roman"/>
          <w:sz w:val="24"/>
          <w:szCs w:val="24"/>
        </w:rPr>
        <w:t xml:space="preserve"> allergy shots, is to expose the immune system to controlled levels of allergens</w:t>
      </w:r>
      <w:r w:rsidR="00024912" w:rsidRPr="005C48B0">
        <w:rPr>
          <w:rFonts w:ascii="Times New Roman" w:hAnsi="Times New Roman" w:cs="Times New Roman"/>
          <w:sz w:val="24"/>
          <w:szCs w:val="24"/>
        </w:rPr>
        <w:t xml:space="preserve">. These injections are typically administered into muscle tissue near the shoulder of the patient weekly or alternating weeks. The objective is to force the body to build up an immunity to the allergens and introducing the immune system to increasing, yet controlled </w:t>
      </w:r>
      <w:r w:rsidR="00111889" w:rsidRPr="005C48B0">
        <w:rPr>
          <w:rFonts w:ascii="Times New Roman" w:hAnsi="Times New Roman" w:cs="Times New Roman"/>
          <w:sz w:val="24"/>
          <w:szCs w:val="24"/>
        </w:rPr>
        <w:t xml:space="preserve">quantities. </w:t>
      </w:r>
    </w:p>
    <w:p w14:paraId="5F213474" w14:textId="17E64286" w:rsidR="008A6028" w:rsidRPr="005C48B0" w:rsidRDefault="008A6028" w:rsidP="00D975F2">
      <w:pPr>
        <w:rPr>
          <w:rFonts w:ascii="Times New Roman" w:hAnsi="Times New Roman" w:cs="Times New Roman"/>
          <w:sz w:val="24"/>
          <w:szCs w:val="24"/>
        </w:rPr>
      </w:pPr>
    </w:p>
    <w:p w14:paraId="7792D63C" w14:textId="5731A78B" w:rsidR="008A6028" w:rsidRPr="005C48B0" w:rsidRDefault="008A6028" w:rsidP="00D975F2">
      <w:pPr>
        <w:rPr>
          <w:rFonts w:ascii="Times New Roman" w:hAnsi="Times New Roman" w:cs="Times New Roman"/>
          <w:sz w:val="24"/>
          <w:szCs w:val="24"/>
        </w:rPr>
      </w:pPr>
    </w:p>
    <w:p w14:paraId="26F56121" w14:textId="2E9BFC77" w:rsidR="008A6028" w:rsidRPr="005C48B0" w:rsidRDefault="008A6028" w:rsidP="00D975F2">
      <w:pPr>
        <w:rPr>
          <w:rFonts w:ascii="Times New Roman" w:hAnsi="Times New Roman" w:cs="Times New Roman"/>
          <w:sz w:val="24"/>
          <w:szCs w:val="24"/>
        </w:rPr>
      </w:pPr>
    </w:p>
    <w:p w14:paraId="31313407" w14:textId="77777777" w:rsidR="008A6028" w:rsidRPr="005C48B0" w:rsidRDefault="008A6028" w:rsidP="00D975F2">
      <w:pPr>
        <w:rPr>
          <w:rFonts w:ascii="Times New Roman" w:hAnsi="Times New Roman" w:cs="Times New Roman"/>
          <w:sz w:val="24"/>
          <w:szCs w:val="24"/>
        </w:rPr>
      </w:pPr>
    </w:p>
    <w:p w14:paraId="09ADD852" w14:textId="52B0DE99" w:rsidR="00111889" w:rsidRPr="005C48B0" w:rsidRDefault="005475CD" w:rsidP="00111889">
      <w:pPr>
        <w:rPr>
          <w:rFonts w:ascii="Times New Roman" w:hAnsi="Times New Roman" w:cs="Times New Roman"/>
          <w:b/>
          <w:bCs/>
          <w:sz w:val="40"/>
          <w:szCs w:val="40"/>
        </w:rPr>
      </w:pPr>
      <w:r w:rsidRPr="005C48B0">
        <w:rPr>
          <w:rFonts w:ascii="Times New Roman" w:hAnsi="Times New Roman" w:cs="Times New Roman"/>
          <w:b/>
          <w:bCs/>
          <w:sz w:val="40"/>
          <w:szCs w:val="40"/>
        </w:rPr>
        <w:t>Discussion</w:t>
      </w:r>
    </w:p>
    <w:p w14:paraId="19E61903" w14:textId="69011BD2" w:rsidR="005475CD" w:rsidRPr="005C48B0" w:rsidRDefault="005475CD" w:rsidP="00111889">
      <w:pPr>
        <w:rPr>
          <w:rFonts w:ascii="Times New Roman" w:hAnsi="Times New Roman" w:cs="Times New Roman"/>
          <w:i/>
          <w:iCs/>
          <w:sz w:val="30"/>
          <w:szCs w:val="30"/>
        </w:rPr>
      </w:pPr>
      <w:r w:rsidRPr="005C48B0">
        <w:rPr>
          <w:rFonts w:ascii="Times New Roman" w:hAnsi="Times New Roman" w:cs="Times New Roman"/>
          <w:i/>
          <w:iCs/>
          <w:sz w:val="30"/>
          <w:szCs w:val="30"/>
        </w:rPr>
        <w:t>Why Not Over the Counter Medicine?</w:t>
      </w:r>
    </w:p>
    <w:p w14:paraId="35FC57A4" w14:textId="7ACAF3DC" w:rsidR="00BA1EB4" w:rsidRPr="005C48B0" w:rsidRDefault="001346E4" w:rsidP="00111889">
      <w:pPr>
        <w:rPr>
          <w:rFonts w:ascii="Times New Roman" w:hAnsi="Times New Roman" w:cs="Times New Roman"/>
          <w:sz w:val="24"/>
          <w:szCs w:val="24"/>
        </w:rPr>
      </w:pPr>
      <w:r w:rsidRPr="005C48B0">
        <w:rPr>
          <w:rFonts w:ascii="Times New Roman" w:hAnsi="Times New Roman" w:cs="Times New Roman"/>
          <w:sz w:val="24"/>
          <w:szCs w:val="24"/>
        </w:rPr>
        <w:t xml:space="preserve">The primary difference between deciding if allergy shots are the correct route to take is determining if the problem is </w:t>
      </w:r>
      <w:r w:rsidR="001D130D" w:rsidRPr="005C48B0">
        <w:rPr>
          <w:rFonts w:ascii="Times New Roman" w:hAnsi="Times New Roman" w:cs="Times New Roman"/>
          <w:sz w:val="24"/>
          <w:szCs w:val="24"/>
        </w:rPr>
        <w:t xml:space="preserve">consistently </w:t>
      </w:r>
      <w:r w:rsidR="00D61EF6" w:rsidRPr="005C48B0">
        <w:rPr>
          <w:rFonts w:ascii="Times New Roman" w:hAnsi="Times New Roman" w:cs="Times New Roman"/>
          <w:sz w:val="24"/>
          <w:szCs w:val="24"/>
        </w:rPr>
        <w:t xml:space="preserve">throughout the year with inhibiting effects, or if it comes and goes with the seasons. </w:t>
      </w:r>
      <w:r w:rsidR="005475CD" w:rsidRPr="005C48B0">
        <w:rPr>
          <w:rFonts w:ascii="Times New Roman" w:hAnsi="Times New Roman" w:cs="Times New Roman"/>
          <w:sz w:val="24"/>
          <w:szCs w:val="24"/>
        </w:rPr>
        <w:t xml:space="preserve">It is recommended to ask </w:t>
      </w:r>
      <w:r w:rsidR="00BA1EB4" w:rsidRPr="005C48B0">
        <w:rPr>
          <w:rFonts w:ascii="Times New Roman" w:hAnsi="Times New Roman" w:cs="Times New Roman"/>
          <w:sz w:val="24"/>
          <w:szCs w:val="24"/>
        </w:rPr>
        <w:t>a primary doctor or specialist</w:t>
      </w:r>
      <w:r w:rsidR="00DA0025" w:rsidRPr="005C48B0">
        <w:rPr>
          <w:rFonts w:ascii="Times New Roman" w:hAnsi="Times New Roman" w:cs="Times New Roman"/>
          <w:sz w:val="24"/>
          <w:szCs w:val="24"/>
        </w:rPr>
        <w:t>, such as an allergist,</w:t>
      </w:r>
      <w:r w:rsidR="00BA1EB4" w:rsidRPr="005C48B0">
        <w:rPr>
          <w:rFonts w:ascii="Times New Roman" w:hAnsi="Times New Roman" w:cs="Times New Roman"/>
          <w:sz w:val="24"/>
          <w:szCs w:val="24"/>
        </w:rPr>
        <w:t xml:space="preserve"> to determine which route </w:t>
      </w:r>
      <w:r w:rsidR="00DA0025" w:rsidRPr="005C48B0">
        <w:rPr>
          <w:rFonts w:ascii="Times New Roman" w:hAnsi="Times New Roman" w:cs="Times New Roman"/>
          <w:sz w:val="24"/>
          <w:szCs w:val="24"/>
        </w:rPr>
        <w:t xml:space="preserve">most applicable for every individual. </w:t>
      </w:r>
    </w:p>
    <w:p w14:paraId="6E82BBC2" w14:textId="07BBA4B9" w:rsidR="00DA0025" w:rsidRPr="005C48B0" w:rsidRDefault="00DA0025">
      <w:pPr>
        <w:rPr>
          <w:rFonts w:ascii="Times New Roman" w:hAnsi="Times New Roman" w:cs="Times New Roman"/>
          <w:sz w:val="24"/>
          <w:szCs w:val="24"/>
        </w:rPr>
      </w:pPr>
      <w:r w:rsidRPr="005C48B0">
        <w:rPr>
          <w:rFonts w:ascii="Times New Roman" w:hAnsi="Times New Roman" w:cs="Times New Roman"/>
          <w:sz w:val="24"/>
          <w:szCs w:val="24"/>
        </w:rPr>
        <w:br w:type="page"/>
      </w:r>
    </w:p>
    <w:p w14:paraId="44AB076D" w14:textId="3DA5D1CA" w:rsidR="00DA0025" w:rsidRPr="005C48B0" w:rsidRDefault="00DA0025" w:rsidP="00111889">
      <w:pPr>
        <w:rPr>
          <w:rFonts w:ascii="Times New Roman" w:hAnsi="Times New Roman" w:cs="Times New Roman"/>
          <w:sz w:val="24"/>
          <w:szCs w:val="24"/>
        </w:rPr>
      </w:pPr>
    </w:p>
    <w:p w14:paraId="4E7BA3CB" w14:textId="53A8CF8D" w:rsidR="00C768D2" w:rsidRPr="005C48B0" w:rsidRDefault="000B04AC">
      <w:pPr>
        <w:rPr>
          <w:rFonts w:ascii="Times New Roman" w:hAnsi="Times New Roman" w:cs="Times New Roman"/>
          <w:sz w:val="24"/>
          <w:szCs w:val="24"/>
        </w:rPr>
      </w:pPr>
      <w:r w:rsidRPr="005C48B0">
        <w:rPr>
          <w:rFonts w:ascii="Times New Roman" w:hAnsi="Times New Roman" w:cs="Times New Roman"/>
          <w:noProof/>
        </w:rPr>
        <w:drawing>
          <wp:anchor distT="0" distB="0" distL="114300" distR="114300" simplePos="0" relativeHeight="251659264" behindDoc="0" locked="0" layoutInCell="1" allowOverlap="1" wp14:anchorId="6F0438F7" wp14:editId="4154B366">
            <wp:simplePos x="0" y="0"/>
            <wp:positionH relativeFrom="page">
              <wp:posOffset>3800475</wp:posOffset>
            </wp:positionH>
            <wp:positionV relativeFrom="page">
              <wp:posOffset>1217930</wp:posOffset>
            </wp:positionV>
            <wp:extent cx="3923030" cy="37814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015" r="12423"/>
                    <a:stretch/>
                  </pic:blipFill>
                  <pic:spPr bwMode="auto">
                    <a:xfrm>
                      <a:off x="0" y="0"/>
                      <a:ext cx="3923030" cy="3781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1EF6" w:rsidRPr="005C48B0">
        <w:rPr>
          <w:rFonts w:ascii="Times New Roman" w:hAnsi="Times New Roman" w:cs="Times New Roman"/>
          <w:sz w:val="24"/>
          <w:szCs w:val="24"/>
        </w:rPr>
        <w:t>If the situation is</w:t>
      </w:r>
      <w:r w:rsidR="00DA0025" w:rsidRPr="005C48B0">
        <w:rPr>
          <w:rFonts w:ascii="Times New Roman" w:hAnsi="Times New Roman" w:cs="Times New Roman"/>
          <w:sz w:val="24"/>
          <w:szCs w:val="24"/>
        </w:rPr>
        <w:t xml:space="preserve"> deemed to just need medicine</w:t>
      </w:r>
      <w:r w:rsidR="00D61EF6" w:rsidRPr="005C48B0">
        <w:rPr>
          <w:rFonts w:ascii="Times New Roman" w:hAnsi="Times New Roman" w:cs="Times New Roman"/>
          <w:sz w:val="24"/>
          <w:szCs w:val="24"/>
        </w:rPr>
        <w:t>, it is more probable that an antihistamine will be more effective.</w:t>
      </w:r>
      <w:r w:rsidR="00691142" w:rsidRPr="005C48B0">
        <w:rPr>
          <w:rFonts w:ascii="Times New Roman" w:hAnsi="Times New Roman" w:cs="Times New Roman"/>
          <w:sz w:val="24"/>
          <w:szCs w:val="24"/>
        </w:rPr>
        <w:t xml:space="preserve"> </w:t>
      </w:r>
      <w:r w:rsidR="00074BAA" w:rsidRPr="005C48B0">
        <w:rPr>
          <w:rFonts w:ascii="Times New Roman" w:hAnsi="Times New Roman" w:cs="Times New Roman"/>
          <w:sz w:val="24"/>
          <w:szCs w:val="24"/>
        </w:rPr>
        <w:t>Over the counter a</w:t>
      </w:r>
      <w:r w:rsidR="00691142" w:rsidRPr="005C48B0">
        <w:rPr>
          <w:rFonts w:ascii="Times New Roman" w:hAnsi="Times New Roman" w:cs="Times New Roman"/>
          <w:sz w:val="24"/>
          <w:szCs w:val="24"/>
        </w:rPr>
        <w:t>ntihistamine drugs such as Benadryl, Claritin, Zyrtec</w:t>
      </w:r>
      <w:r w:rsidR="00C768D2" w:rsidRPr="005C48B0">
        <w:rPr>
          <w:rFonts w:ascii="Times New Roman" w:hAnsi="Times New Roman" w:cs="Times New Roman"/>
          <w:sz w:val="24"/>
          <w:szCs w:val="24"/>
        </w:rPr>
        <w:t>, etc.</w:t>
      </w:r>
      <w:r w:rsidR="00691142" w:rsidRPr="005C48B0">
        <w:rPr>
          <w:rFonts w:ascii="Times New Roman" w:hAnsi="Times New Roman" w:cs="Times New Roman"/>
          <w:sz w:val="24"/>
          <w:szCs w:val="24"/>
        </w:rPr>
        <w:t xml:space="preserve"> work by counteracting the histamines released by the immune system</w:t>
      </w:r>
      <w:r w:rsidR="00CA6CF2" w:rsidRPr="005C48B0">
        <w:rPr>
          <w:rFonts w:ascii="Times New Roman" w:hAnsi="Times New Roman" w:cs="Times New Roman"/>
          <w:sz w:val="24"/>
          <w:szCs w:val="24"/>
        </w:rPr>
        <w:t xml:space="preserve">. Histamines are what activate nerves within the nose to release mucus </w:t>
      </w:r>
      <w:r w:rsidR="00FB134B" w:rsidRPr="005C48B0">
        <w:rPr>
          <w:rFonts w:ascii="Times New Roman" w:hAnsi="Times New Roman" w:cs="Times New Roman"/>
          <w:sz w:val="24"/>
          <w:szCs w:val="24"/>
        </w:rPr>
        <w:t xml:space="preserve">and sneezing, along with other facial physical reactions to try to fight off the allergens (Harvard). </w:t>
      </w:r>
      <w:r w:rsidR="00DA0025" w:rsidRPr="005C48B0">
        <w:rPr>
          <w:rFonts w:ascii="Times New Roman" w:hAnsi="Times New Roman" w:cs="Times New Roman"/>
          <w:noProof/>
          <w:sz w:val="24"/>
          <w:szCs w:val="24"/>
        </w:rPr>
        <mc:AlternateContent>
          <mc:Choice Requires="wps">
            <w:drawing>
              <wp:anchor distT="91440" distB="91440" distL="114300" distR="114300" simplePos="0" relativeHeight="251661312" behindDoc="0" locked="0" layoutInCell="1" allowOverlap="1" wp14:anchorId="500E1BFC" wp14:editId="6C4842A6">
                <wp:simplePos x="0" y="0"/>
                <wp:positionH relativeFrom="page">
                  <wp:align>right</wp:align>
                </wp:positionH>
                <wp:positionV relativeFrom="page">
                  <wp:posOffset>4997450</wp:posOffset>
                </wp:positionV>
                <wp:extent cx="3982085" cy="7810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085" cy="781050"/>
                        </a:xfrm>
                        <a:prstGeom prst="rect">
                          <a:avLst/>
                        </a:prstGeom>
                        <a:noFill/>
                        <a:ln w="9525">
                          <a:noFill/>
                          <a:miter lim="800000"/>
                          <a:headEnd/>
                          <a:tailEnd/>
                        </a:ln>
                      </wps:spPr>
                      <wps:txbx>
                        <w:txbxContent>
                          <w:p w14:paraId="6F50B8BA" w14:textId="41DE6ED8" w:rsidR="00DA0025" w:rsidRPr="00182B66" w:rsidRDefault="00DA0025">
                            <w:pPr>
                              <w:pBdr>
                                <w:top w:val="single" w:sz="24" w:space="8" w:color="4472C4" w:themeColor="accent1"/>
                                <w:bottom w:val="single" w:sz="24" w:space="8" w:color="4472C4" w:themeColor="accent1"/>
                              </w:pBdr>
                              <w:spacing w:after="0"/>
                              <w:rPr>
                                <w:rFonts w:ascii="Times New Roman" w:hAnsi="Times New Roman" w:cs="Times New Roman"/>
                                <w:i/>
                                <w:iCs/>
                                <w:color w:val="4472C4" w:themeColor="accent1"/>
                                <w:sz w:val="24"/>
                              </w:rPr>
                            </w:pPr>
                            <w:r w:rsidRPr="00182B66">
                              <w:rPr>
                                <w:rFonts w:ascii="Times New Roman" w:hAnsi="Times New Roman" w:cs="Times New Roman"/>
                                <w:i/>
                                <w:iCs/>
                                <w:color w:val="4472C4" w:themeColor="accent1"/>
                                <w:sz w:val="24"/>
                                <w:szCs w:val="24"/>
                              </w:rPr>
                              <w:t>Figure 1: Common Allergens, Exposure Method</w:t>
                            </w:r>
                            <w:r w:rsidR="00B00F46">
                              <w:rPr>
                                <w:rFonts w:ascii="Times New Roman" w:hAnsi="Times New Roman" w:cs="Times New Roman"/>
                                <w:i/>
                                <w:iCs/>
                                <w:color w:val="4472C4" w:themeColor="accent1"/>
                                <w:sz w:val="24"/>
                                <w:szCs w:val="24"/>
                              </w:rPr>
                              <w:t>s</w:t>
                            </w:r>
                            <w:r w:rsidRPr="00182B66">
                              <w:rPr>
                                <w:rFonts w:ascii="Times New Roman" w:hAnsi="Times New Roman" w:cs="Times New Roman"/>
                                <w:i/>
                                <w:iCs/>
                                <w:color w:val="4472C4" w:themeColor="accent1"/>
                                <w:sz w:val="24"/>
                                <w:szCs w:val="24"/>
                              </w:rPr>
                              <w:t>, and Reactions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0E1BFC" id="_x0000_t202" coordsize="21600,21600" o:spt="202" path="m,l,21600r21600,l21600,xe">
                <v:stroke joinstyle="miter"/>
                <v:path gradientshapeok="t" o:connecttype="rect"/>
              </v:shapetype>
              <v:shape id="Text Box 2" o:spid="_x0000_s1026" type="#_x0000_t202" style="position:absolute;margin-left:262.35pt;margin-top:393.5pt;width:313.55pt;height:61.5pt;z-index:251661312;visibility:visible;mso-wrap-style:square;mso-width-percent:0;mso-height-percent:200;mso-wrap-distance-left:9pt;mso-wrap-distance-top:7.2pt;mso-wrap-distance-right:9pt;mso-wrap-distance-bottom:7.2pt;mso-position-horizontal:right;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" filled="f" stroked="f">
                <v:textbox style="mso-fit-shape-to-text:t">
                  <w:txbxContent>
                    <w:p w14:paraId="6F50B8BA" w14:textId="41DE6ED8" w:rsidR="00DA0025" w:rsidRPr="00182B66" w:rsidRDefault="00DA0025">
                      <w:pPr>
                        <w:pBdr>
                          <w:top w:val="single" w:sz="24" w:space="8" w:color="4472C4" w:themeColor="accent1"/>
                          <w:bottom w:val="single" w:sz="24" w:space="8" w:color="4472C4" w:themeColor="accent1"/>
                        </w:pBdr>
                        <w:spacing w:after="0"/>
                        <w:rPr>
                          <w:rFonts w:ascii="Times New Roman" w:hAnsi="Times New Roman" w:cs="Times New Roman"/>
                          <w:i/>
                          <w:iCs/>
                          <w:color w:val="4472C4" w:themeColor="accent1"/>
                          <w:sz w:val="24"/>
                        </w:rPr>
                      </w:pPr>
                      <w:r w:rsidRPr="00182B66">
                        <w:rPr>
                          <w:rFonts w:ascii="Times New Roman" w:hAnsi="Times New Roman" w:cs="Times New Roman"/>
                          <w:i/>
                          <w:iCs/>
                          <w:color w:val="4472C4" w:themeColor="accent1"/>
                          <w:sz w:val="24"/>
                          <w:szCs w:val="24"/>
                        </w:rPr>
                        <w:t>Figure 1: Common Allergens, Exposure Method</w:t>
                      </w:r>
                      <w:r w:rsidR="00B00F46">
                        <w:rPr>
                          <w:rFonts w:ascii="Times New Roman" w:hAnsi="Times New Roman" w:cs="Times New Roman"/>
                          <w:i/>
                          <w:iCs/>
                          <w:color w:val="4472C4" w:themeColor="accent1"/>
                          <w:sz w:val="24"/>
                          <w:szCs w:val="24"/>
                        </w:rPr>
                        <w:t>s</w:t>
                      </w:r>
                      <w:r w:rsidRPr="00182B66">
                        <w:rPr>
                          <w:rFonts w:ascii="Times New Roman" w:hAnsi="Times New Roman" w:cs="Times New Roman"/>
                          <w:i/>
                          <w:iCs/>
                          <w:color w:val="4472C4" w:themeColor="accent1"/>
                          <w:sz w:val="24"/>
                          <w:szCs w:val="24"/>
                        </w:rPr>
                        <w:t>, and Reactions</w:t>
                      </w:r>
                    </w:p>
                  </w:txbxContent>
                </v:textbox>
                <w10:wrap type="topAndBottom" anchorx="page" anchory="page"/>
              </v:shape>
            </w:pict>
          </mc:Fallback>
        </mc:AlternateContent>
      </w:r>
      <w:r w:rsidR="00C768D2" w:rsidRPr="005C48B0">
        <w:rPr>
          <w:rFonts w:ascii="Times New Roman" w:hAnsi="Times New Roman" w:cs="Times New Roman"/>
          <w:sz w:val="24"/>
          <w:szCs w:val="24"/>
        </w:rPr>
        <w:t xml:space="preserve">Antihistamines share a similar protein to histamines which allows them to connect to the nerves within the body, blocking the histamines from connecting. </w:t>
      </w:r>
      <w:r w:rsidR="008A6028" w:rsidRPr="005C48B0">
        <w:rPr>
          <w:rFonts w:ascii="Times New Roman" w:hAnsi="Times New Roman" w:cs="Times New Roman"/>
          <w:sz w:val="24"/>
          <w:szCs w:val="24"/>
        </w:rPr>
        <w:t xml:space="preserve">These are often most effective after </w:t>
      </w:r>
      <w:r w:rsidR="00C768D2" w:rsidRPr="005C48B0">
        <w:rPr>
          <w:rFonts w:ascii="Times New Roman" w:hAnsi="Times New Roman" w:cs="Times New Roman"/>
          <w:sz w:val="24"/>
          <w:szCs w:val="24"/>
        </w:rPr>
        <w:t>a few days of continuous use each consecutive day having better results to a variable limit.</w:t>
      </w:r>
    </w:p>
    <w:p w14:paraId="0E2F34A9" w14:textId="4403E21B" w:rsidR="008F569B" w:rsidRPr="005C48B0" w:rsidRDefault="008F569B">
      <w:pPr>
        <w:rPr>
          <w:rFonts w:ascii="Times New Roman" w:hAnsi="Times New Roman" w:cs="Times New Roman"/>
          <w:sz w:val="24"/>
          <w:szCs w:val="24"/>
        </w:rPr>
      </w:pPr>
    </w:p>
    <w:p w14:paraId="5BC36DF1" w14:textId="0B9B2ABA" w:rsidR="00C768D2" w:rsidRDefault="00761B50">
      <w:pPr>
        <w:rPr>
          <w:rFonts w:ascii="Times New Roman" w:hAnsi="Times New Roman" w:cs="Times New Roman"/>
          <w:sz w:val="24"/>
          <w:szCs w:val="24"/>
        </w:rPr>
      </w:pPr>
      <w:r w:rsidRPr="005C48B0">
        <w:rPr>
          <w:rFonts w:ascii="Times New Roman" w:hAnsi="Times New Roman" w:cs="Times New Roman"/>
          <w:sz w:val="24"/>
          <w:szCs w:val="24"/>
        </w:rPr>
        <w:t xml:space="preserve">For people with mild, infrequent allergies, this solution is viable and effective, a tablet once or twice a day for a few days and the problem is solved. However, for people with more severe allergies, this approach will often not resolve much. Allergy shots, much like the antihistamine approach require a few consecutive doses before much of an effect is achieved. Unfortunately, </w:t>
      </w:r>
      <w:r w:rsidR="00A0590F">
        <w:rPr>
          <w:rFonts w:ascii="Times New Roman" w:hAnsi="Times New Roman" w:cs="Times New Roman"/>
          <w:sz w:val="24"/>
          <w:szCs w:val="24"/>
        </w:rPr>
        <w:t xml:space="preserve">the </w:t>
      </w:r>
      <w:r w:rsidR="00A0590F" w:rsidRPr="005C48B0">
        <w:rPr>
          <w:rFonts w:ascii="Times New Roman" w:hAnsi="Times New Roman" w:cs="Times New Roman"/>
          <w:sz w:val="24"/>
          <w:szCs w:val="24"/>
        </w:rPr>
        <w:t>process</w:t>
      </w:r>
      <w:r w:rsidRPr="005C48B0">
        <w:rPr>
          <w:rFonts w:ascii="Times New Roman" w:hAnsi="Times New Roman" w:cs="Times New Roman"/>
          <w:sz w:val="24"/>
          <w:szCs w:val="24"/>
        </w:rPr>
        <w:t xml:space="preserve"> takes a few months to get rolling</w:t>
      </w:r>
      <w:r w:rsidR="00A0590F">
        <w:rPr>
          <w:rFonts w:ascii="Times New Roman" w:hAnsi="Times New Roman" w:cs="Times New Roman"/>
          <w:sz w:val="24"/>
          <w:szCs w:val="24"/>
        </w:rPr>
        <w:t xml:space="preserve">, </w:t>
      </w:r>
      <w:r w:rsidR="00B00F46" w:rsidRPr="005C48B0">
        <w:rPr>
          <w:rFonts w:ascii="Times New Roman" w:hAnsi="Times New Roman" w:cs="Times New Roman"/>
          <w:sz w:val="24"/>
          <w:szCs w:val="24"/>
        </w:rPr>
        <w:t>however,</w:t>
      </w:r>
      <w:r w:rsidR="00A0590F">
        <w:rPr>
          <w:rFonts w:ascii="Times New Roman" w:hAnsi="Times New Roman" w:cs="Times New Roman"/>
          <w:sz w:val="24"/>
          <w:szCs w:val="24"/>
        </w:rPr>
        <w:t xml:space="preserve"> it</w:t>
      </w:r>
      <w:r w:rsidR="00B00F46">
        <w:rPr>
          <w:rFonts w:ascii="Times New Roman" w:hAnsi="Times New Roman" w:cs="Times New Roman"/>
          <w:sz w:val="24"/>
          <w:szCs w:val="24"/>
        </w:rPr>
        <w:t xml:space="preserve"> can be supported via</w:t>
      </w:r>
      <w:r w:rsidRPr="005C48B0">
        <w:rPr>
          <w:rFonts w:ascii="Times New Roman" w:hAnsi="Times New Roman" w:cs="Times New Roman"/>
          <w:sz w:val="24"/>
          <w:szCs w:val="24"/>
        </w:rPr>
        <w:t xml:space="preserve"> </w:t>
      </w:r>
      <w:r w:rsidR="00B00F46">
        <w:rPr>
          <w:rFonts w:ascii="Times New Roman" w:hAnsi="Times New Roman" w:cs="Times New Roman"/>
          <w:sz w:val="24"/>
          <w:szCs w:val="24"/>
        </w:rPr>
        <w:t xml:space="preserve">secondary </w:t>
      </w:r>
      <w:r w:rsidRPr="005C48B0">
        <w:rPr>
          <w:rFonts w:ascii="Times New Roman" w:hAnsi="Times New Roman" w:cs="Times New Roman"/>
          <w:sz w:val="24"/>
          <w:szCs w:val="24"/>
        </w:rPr>
        <w:t xml:space="preserve">medicine </w:t>
      </w:r>
      <w:r w:rsidR="00B00F46">
        <w:rPr>
          <w:rFonts w:ascii="Times New Roman" w:hAnsi="Times New Roman" w:cs="Times New Roman"/>
          <w:sz w:val="24"/>
          <w:szCs w:val="24"/>
        </w:rPr>
        <w:t xml:space="preserve">and </w:t>
      </w:r>
      <w:r w:rsidRPr="005C48B0">
        <w:rPr>
          <w:rFonts w:ascii="Times New Roman" w:hAnsi="Times New Roman" w:cs="Times New Roman"/>
          <w:sz w:val="24"/>
          <w:szCs w:val="24"/>
        </w:rPr>
        <w:t>can be taken in tandem to help assist</w:t>
      </w:r>
      <w:r w:rsidR="00B00F46">
        <w:rPr>
          <w:rFonts w:ascii="Times New Roman" w:hAnsi="Times New Roman" w:cs="Times New Roman"/>
          <w:sz w:val="24"/>
          <w:szCs w:val="24"/>
        </w:rPr>
        <w:t xml:space="preserve"> during the initial stages of the injections.</w:t>
      </w:r>
      <w:r w:rsidR="002354B8">
        <w:rPr>
          <w:rFonts w:ascii="Times New Roman" w:hAnsi="Times New Roman" w:cs="Times New Roman"/>
          <w:sz w:val="24"/>
          <w:szCs w:val="24"/>
        </w:rPr>
        <w:t xml:space="preserve"> Where they begin to differ is the duration of the effects, a tablet will only last for about twelve to twenty-four hours at a time before a new dose is needed. The duration of the immunisation route is significantly longer depending on how many doses has been applied. After a few months, and eventually years, the need for other ailments becomes irrelevant, along with that, the immunisations will decrease further in frequency going to once a month until no longer needed. Past that point, most allergens will no longer pose a massive issue, however on days where allergen counts are higher than usually, the option to take additional supplements also </w:t>
      </w:r>
      <w:r w:rsidR="00F1528F">
        <w:rPr>
          <w:rFonts w:ascii="Times New Roman" w:hAnsi="Times New Roman" w:cs="Times New Roman"/>
          <w:sz w:val="24"/>
          <w:szCs w:val="24"/>
        </w:rPr>
        <w:t>persists</w:t>
      </w:r>
      <w:r w:rsidR="002354B8">
        <w:rPr>
          <w:rFonts w:ascii="Times New Roman" w:hAnsi="Times New Roman" w:cs="Times New Roman"/>
          <w:sz w:val="24"/>
          <w:szCs w:val="24"/>
        </w:rPr>
        <w:t xml:space="preserve"> to help aid in alleviating the immune system’s response</w:t>
      </w:r>
      <w:r w:rsidR="00F1528F">
        <w:rPr>
          <w:rFonts w:ascii="Times New Roman" w:hAnsi="Times New Roman" w:cs="Times New Roman"/>
          <w:sz w:val="24"/>
          <w:szCs w:val="24"/>
        </w:rPr>
        <w:t xml:space="preserve">. </w:t>
      </w:r>
    </w:p>
    <w:p w14:paraId="36672D8A" w14:textId="2F4AD49C" w:rsidR="00F654CA" w:rsidRDefault="00F654CA">
      <w:pPr>
        <w:rPr>
          <w:rFonts w:ascii="Times New Roman" w:hAnsi="Times New Roman" w:cs="Times New Roman"/>
          <w:sz w:val="24"/>
          <w:szCs w:val="24"/>
        </w:rPr>
      </w:pPr>
    </w:p>
    <w:p w14:paraId="33FA48FC" w14:textId="62266CAD" w:rsidR="00F654CA" w:rsidRPr="005C48B0" w:rsidRDefault="00F654CA" w:rsidP="00F654CA">
      <w:pPr>
        <w:rPr>
          <w:rFonts w:ascii="Times New Roman" w:hAnsi="Times New Roman" w:cs="Times New Roman"/>
          <w:i/>
          <w:iCs/>
          <w:sz w:val="30"/>
          <w:szCs w:val="30"/>
        </w:rPr>
      </w:pPr>
      <w:proofErr w:type="spellStart"/>
      <w:r>
        <w:rPr>
          <w:rFonts w:ascii="Times New Roman" w:hAnsi="Times New Roman" w:cs="Times New Roman"/>
          <w:i/>
          <w:iCs/>
          <w:sz w:val="30"/>
          <w:szCs w:val="30"/>
        </w:rPr>
        <w:t>Dete</w:t>
      </w:r>
      <w:proofErr w:type="spellEnd"/>
      <w:r w:rsidR="00547498">
        <w:rPr>
          <w:rFonts w:ascii="Times New Roman" w:hAnsi="Times New Roman" w:cs="Times New Roman"/>
          <w:i/>
          <w:iCs/>
          <w:sz w:val="30"/>
          <w:szCs w:val="30"/>
        </w:rPr>
        <w:t>.</w:t>
      </w:r>
    </w:p>
    <w:p w14:paraId="64CB3777" w14:textId="49BA63A3" w:rsidR="00F654CA" w:rsidRPr="005C48B0" w:rsidRDefault="00547498">
      <w:pPr>
        <w:rPr>
          <w:rFonts w:ascii="Times New Roman" w:hAnsi="Times New Roman" w:cs="Times New Roman"/>
          <w:sz w:val="24"/>
          <w:szCs w:val="24"/>
        </w:rPr>
      </w:pPr>
      <w:r>
        <w:rPr>
          <w:rFonts w:ascii="Times New Roman" w:hAnsi="Times New Roman" w:cs="Times New Roman"/>
          <w:sz w:val="24"/>
          <w:szCs w:val="24"/>
        </w:rPr>
        <w:lastRenderedPageBreak/>
        <w:t>Test.</w:t>
      </w:r>
    </w:p>
    <w:p w14:paraId="3D004199" w14:textId="19F4B4A9" w:rsidR="00D61EF6" w:rsidRPr="005C48B0" w:rsidRDefault="00D61EF6">
      <w:pPr>
        <w:rPr>
          <w:rFonts w:ascii="Times New Roman" w:hAnsi="Times New Roman" w:cs="Times New Roman"/>
          <w:sz w:val="24"/>
          <w:szCs w:val="24"/>
        </w:rPr>
      </w:pPr>
      <w:r w:rsidRPr="005C48B0">
        <w:rPr>
          <w:rFonts w:ascii="Times New Roman" w:hAnsi="Times New Roman" w:cs="Times New Roman"/>
          <w:sz w:val="24"/>
          <w:szCs w:val="24"/>
        </w:rPr>
        <w:br w:type="page"/>
      </w:r>
    </w:p>
    <w:p w14:paraId="409A449E" w14:textId="371FA280" w:rsidR="00111889" w:rsidRPr="005C48B0" w:rsidRDefault="00D61EF6" w:rsidP="00D61EF6">
      <w:pPr>
        <w:pStyle w:val="Title"/>
        <w:rPr>
          <w:rFonts w:ascii="Times New Roman" w:hAnsi="Times New Roman" w:cs="Times New Roman"/>
        </w:rPr>
      </w:pPr>
      <w:r w:rsidRPr="005C48B0">
        <w:rPr>
          <w:rFonts w:ascii="Times New Roman" w:hAnsi="Times New Roman" w:cs="Times New Roman"/>
        </w:rPr>
        <w:lastRenderedPageBreak/>
        <w:t>Glossary</w:t>
      </w:r>
    </w:p>
    <w:p w14:paraId="53A9DCA5" w14:textId="36827F1B" w:rsidR="00D61EF6" w:rsidRPr="005C48B0" w:rsidRDefault="00D61EF6" w:rsidP="00D61EF6">
      <w:pPr>
        <w:rPr>
          <w:rFonts w:ascii="Times New Roman" w:hAnsi="Times New Roman" w:cs="Times New Roman"/>
        </w:rPr>
      </w:pPr>
    </w:p>
    <w:p w14:paraId="47530E7E" w14:textId="0059546F" w:rsidR="00D61EF6" w:rsidRPr="005C48B0" w:rsidRDefault="00D61EF6" w:rsidP="00D61EF6">
      <w:pPr>
        <w:rPr>
          <w:rFonts w:ascii="Times New Roman" w:hAnsi="Times New Roman" w:cs="Times New Roman"/>
        </w:rPr>
      </w:pPr>
      <w:r w:rsidRPr="005C48B0">
        <w:rPr>
          <w:rFonts w:ascii="Times New Roman" w:hAnsi="Times New Roman" w:cs="Times New Roman"/>
          <w:b/>
          <w:bCs/>
        </w:rPr>
        <w:t xml:space="preserve">Antihistamine: </w:t>
      </w:r>
      <w:r w:rsidRPr="005C48B0">
        <w:rPr>
          <w:rFonts w:ascii="Times New Roman" w:hAnsi="Times New Roman" w:cs="Times New Roman"/>
        </w:rPr>
        <w:t>any of various compounds that counteract histamine in the body and that are used for treating allergic reactions (such as hay fever) and cold symptoms</w:t>
      </w:r>
    </w:p>
    <w:p w14:paraId="386C7F12" w14:textId="2283E602" w:rsidR="009A3B0F" w:rsidRPr="005C48B0" w:rsidRDefault="00165E5A" w:rsidP="00D61EF6">
      <w:pPr>
        <w:rPr>
          <w:rFonts w:ascii="Times New Roman" w:hAnsi="Times New Roman" w:cs="Times New Roman"/>
        </w:rPr>
      </w:pPr>
      <w:r w:rsidRPr="005C48B0">
        <w:rPr>
          <w:rFonts w:ascii="Times New Roman" w:hAnsi="Times New Roman" w:cs="Times New Roman"/>
          <w:b/>
          <w:bCs/>
        </w:rPr>
        <w:t xml:space="preserve">Histamine: </w:t>
      </w:r>
      <w:r w:rsidRPr="005C48B0">
        <w:rPr>
          <w:rFonts w:ascii="Times New Roman" w:hAnsi="Times New Roman" w:cs="Times New Roman"/>
        </w:rPr>
        <w:t>a compound C5H9N3 especially of mammalian tissues that causes dilation of capillaries, contraction of smooth muscle, and stimulation of gastric acid secretion, that is released during allergic reactions, and that is formed by decarboxylation of histidine</w:t>
      </w:r>
    </w:p>
    <w:p w14:paraId="6126A8D2" w14:textId="15AEADB0" w:rsidR="005A5188" w:rsidRPr="005C48B0" w:rsidRDefault="00CA1822" w:rsidP="00D61EF6">
      <w:pPr>
        <w:rPr>
          <w:rFonts w:ascii="Times New Roman" w:hAnsi="Times New Roman" w:cs="Times New Roman"/>
        </w:rPr>
      </w:pPr>
      <w:r w:rsidRPr="005C48B0">
        <w:rPr>
          <w:rFonts w:ascii="Times New Roman" w:hAnsi="Times New Roman" w:cs="Times New Roman"/>
          <w:b/>
          <w:bCs/>
        </w:rPr>
        <w:t xml:space="preserve">Immunotherapy: </w:t>
      </w:r>
      <w:r w:rsidRPr="005C48B0">
        <w:rPr>
          <w:rFonts w:ascii="Times New Roman" w:hAnsi="Times New Roman" w:cs="Times New Roman"/>
        </w:rPr>
        <w:t>treatment or prevention of disease (such as an autoimmune disorder, allergy, or cancer) that involves the stimulation, enhancement, suppression, or desensitization of the immune system</w:t>
      </w:r>
    </w:p>
    <w:p w14:paraId="625F817E" w14:textId="781A4082" w:rsidR="000B04AC" w:rsidRPr="005C48B0" w:rsidRDefault="00D61EF6" w:rsidP="00D61EF6">
      <w:pPr>
        <w:rPr>
          <w:rFonts w:ascii="Times New Roman" w:hAnsi="Times New Roman" w:cs="Times New Roman"/>
          <w:i/>
          <w:iCs/>
        </w:rPr>
      </w:pPr>
      <w:r w:rsidRPr="005C48B0">
        <w:rPr>
          <w:rFonts w:ascii="Times New Roman" w:hAnsi="Times New Roman" w:cs="Times New Roman"/>
          <w:i/>
          <w:iCs/>
        </w:rPr>
        <w:t>All definitions obtained from the Merriam-Webster Online Dictionary (www.merriam-webster.com/) or sources previously cited in this document</w:t>
      </w:r>
      <w:r w:rsidR="00761B50" w:rsidRPr="005C48B0">
        <w:rPr>
          <w:rFonts w:ascii="Times New Roman" w:hAnsi="Times New Roman" w:cs="Times New Roman"/>
          <w:i/>
          <w:iCs/>
        </w:rPr>
        <w:t>.</w:t>
      </w:r>
    </w:p>
    <w:p w14:paraId="3ED91983" w14:textId="29B498D3" w:rsidR="000B04AC" w:rsidRPr="005C48B0" w:rsidRDefault="000B04AC">
      <w:pPr>
        <w:rPr>
          <w:rFonts w:ascii="Times New Roman" w:hAnsi="Times New Roman" w:cs="Times New Roman"/>
        </w:rPr>
      </w:pPr>
      <w:r w:rsidRPr="005C48B0">
        <w:rPr>
          <w:rFonts w:ascii="Times New Roman" w:hAnsi="Times New Roman" w:cs="Times New Roman"/>
        </w:rPr>
        <w:br w:type="page"/>
      </w:r>
    </w:p>
    <w:p w14:paraId="0A1B7D00" w14:textId="39F8EA8C" w:rsidR="000B04AC" w:rsidRPr="005C48B0" w:rsidRDefault="000B04AC" w:rsidP="000B04AC">
      <w:pPr>
        <w:pStyle w:val="Title"/>
        <w:rPr>
          <w:rFonts w:ascii="Times New Roman" w:hAnsi="Times New Roman" w:cs="Times New Roman"/>
        </w:rPr>
      </w:pPr>
      <w:r w:rsidRPr="005C48B0">
        <w:rPr>
          <w:rFonts w:ascii="Times New Roman" w:hAnsi="Times New Roman" w:cs="Times New Roman"/>
        </w:rPr>
        <w:lastRenderedPageBreak/>
        <w:t>Worked Cited</w:t>
      </w:r>
    </w:p>
    <w:p w14:paraId="664CBE76" w14:textId="77777777" w:rsidR="00B15C04" w:rsidRDefault="00B15C04" w:rsidP="00B15C04">
      <w:pPr>
        <w:pStyle w:val="NormalWeb"/>
        <w:ind w:left="567" w:hanging="567"/>
      </w:pPr>
      <w:r>
        <w:t xml:space="preserve">“Allergies.” </w:t>
      </w:r>
      <w:r>
        <w:rPr>
          <w:i/>
          <w:iCs/>
        </w:rPr>
        <w:t>Mayo Clinic</w:t>
      </w:r>
      <w:r>
        <w:t xml:space="preserve">, Mayo Foundation for Medical Education and Research, 4 Aug. 2020, www.mayoclinic.org/diseases-conditions/allergies/symptoms-causes/syc-20351497. </w:t>
      </w:r>
    </w:p>
    <w:p w14:paraId="10578F27" w14:textId="77777777" w:rsidR="000B04AC" w:rsidRPr="005C48B0" w:rsidRDefault="000B04AC" w:rsidP="00D61EF6">
      <w:pPr>
        <w:rPr>
          <w:rFonts w:ascii="Times New Roman" w:hAnsi="Times New Roman" w:cs="Times New Roman"/>
        </w:rPr>
      </w:pPr>
    </w:p>
    <w:sectPr w:rsidR="000B04AC" w:rsidRPr="005C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4A"/>
    <w:rsid w:val="00024912"/>
    <w:rsid w:val="00074BAA"/>
    <w:rsid w:val="000B04AC"/>
    <w:rsid w:val="00111889"/>
    <w:rsid w:val="001346E4"/>
    <w:rsid w:val="00155917"/>
    <w:rsid w:val="00165E5A"/>
    <w:rsid w:val="00182B66"/>
    <w:rsid w:val="00194843"/>
    <w:rsid w:val="001D130D"/>
    <w:rsid w:val="002354B8"/>
    <w:rsid w:val="00391497"/>
    <w:rsid w:val="004D0097"/>
    <w:rsid w:val="00547498"/>
    <w:rsid w:val="005475CD"/>
    <w:rsid w:val="005A3CD1"/>
    <w:rsid w:val="005A5188"/>
    <w:rsid w:val="005C48B0"/>
    <w:rsid w:val="005E775B"/>
    <w:rsid w:val="00646FB7"/>
    <w:rsid w:val="00691142"/>
    <w:rsid w:val="00761B50"/>
    <w:rsid w:val="007B5B67"/>
    <w:rsid w:val="007F6631"/>
    <w:rsid w:val="0085194C"/>
    <w:rsid w:val="008A6028"/>
    <w:rsid w:val="008E23F1"/>
    <w:rsid w:val="008F569B"/>
    <w:rsid w:val="00914BD9"/>
    <w:rsid w:val="009A3B0F"/>
    <w:rsid w:val="00A0590F"/>
    <w:rsid w:val="00B00F46"/>
    <w:rsid w:val="00B15C04"/>
    <w:rsid w:val="00B216FE"/>
    <w:rsid w:val="00BA1EB4"/>
    <w:rsid w:val="00BF7405"/>
    <w:rsid w:val="00C0514A"/>
    <w:rsid w:val="00C20F5C"/>
    <w:rsid w:val="00C768D2"/>
    <w:rsid w:val="00CA1822"/>
    <w:rsid w:val="00CA26DD"/>
    <w:rsid w:val="00CA6CF2"/>
    <w:rsid w:val="00D61EF6"/>
    <w:rsid w:val="00D73D7D"/>
    <w:rsid w:val="00D935EE"/>
    <w:rsid w:val="00D975F2"/>
    <w:rsid w:val="00DA0025"/>
    <w:rsid w:val="00EF6935"/>
    <w:rsid w:val="00F1528F"/>
    <w:rsid w:val="00F43CE0"/>
    <w:rsid w:val="00F64590"/>
    <w:rsid w:val="00F654CA"/>
    <w:rsid w:val="00F66547"/>
    <w:rsid w:val="00F80347"/>
    <w:rsid w:val="00FB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EEB9"/>
  <w15:chartTrackingRefBased/>
  <w15:docId w15:val="{4A0E09A3-0EFC-440F-9393-AC417918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F2"/>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semiHidden/>
    <w:unhideWhenUsed/>
    <w:rsid w:val="00B15C0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69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5</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Student hmajeed AT iastate.edu</cp:lastModifiedBy>
  <cp:revision>27</cp:revision>
  <dcterms:created xsi:type="dcterms:W3CDTF">2021-03-16T08:42:00Z</dcterms:created>
  <dcterms:modified xsi:type="dcterms:W3CDTF">2021-03-21T02:39:00Z</dcterms:modified>
</cp:coreProperties>
</file>