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1127B" w14:textId="1A351487" w:rsidR="00B13CB4" w:rsidRPr="00477EAB" w:rsidRDefault="00B13CB4" w:rsidP="00B13CB4">
      <w:pPr>
        <w:jc w:val="center"/>
        <w:rPr>
          <w:b/>
          <w:sz w:val="32"/>
        </w:rPr>
      </w:pPr>
      <w:r>
        <w:rPr>
          <w:b/>
          <w:sz w:val="32"/>
        </w:rPr>
        <w:t>Familiarity Review</w:t>
      </w:r>
    </w:p>
    <w:p w14:paraId="5E7EC7E2" w14:textId="77777777" w:rsidR="00B13CB4" w:rsidRDefault="00B13CB4" w:rsidP="00B13CB4"/>
    <w:p w14:paraId="40C702B7" w14:textId="22799199" w:rsidR="00B13CB4" w:rsidRPr="00477EAB" w:rsidRDefault="00B13CB4" w:rsidP="00B13CB4">
      <w:r w:rsidRPr="00153CCE">
        <w:rPr>
          <w:b/>
          <w:sz w:val="28"/>
        </w:rPr>
        <w:t>Name:</w:t>
      </w:r>
      <w:r w:rsidRPr="00153CCE">
        <w:rPr>
          <w:sz w:val="28"/>
        </w:rPr>
        <w:t xml:space="preserve"> </w:t>
      </w:r>
      <w:r>
        <w:t>Martha Haag</w:t>
      </w:r>
    </w:p>
    <w:p w14:paraId="2DC0099D" w14:textId="5557564A" w:rsidR="00B13CB4" w:rsidRPr="00477EAB" w:rsidRDefault="00B13CB4" w:rsidP="00B13CB4">
      <w:r w:rsidRPr="00153CCE">
        <w:rPr>
          <w:b/>
          <w:sz w:val="28"/>
        </w:rPr>
        <w:t>Date:</w:t>
      </w:r>
      <w:r w:rsidRPr="00153CCE">
        <w:rPr>
          <w:sz w:val="28"/>
        </w:rPr>
        <w:t xml:space="preserve"> </w:t>
      </w:r>
      <w:r>
        <w:t>November 6, 2019</w:t>
      </w:r>
    </w:p>
    <w:p w14:paraId="3B3D8B6D" w14:textId="24F75840" w:rsidR="00B13CB4" w:rsidRPr="00477EAB" w:rsidRDefault="00B13CB4" w:rsidP="00B13CB4">
      <w:r w:rsidRPr="00153CCE">
        <w:rPr>
          <w:b/>
          <w:sz w:val="28"/>
        </w:rPr>
        <w:t>Week:</w:t>
      </w:r>
      <w:r w:rsidRPr="00153CCE">
        <w:rPr>
          <w:sz w:val="28"/>
        </w:rPr>
        <w:t xml:space="preserve"> </w:t>
      </w:r>
      <w:r w:rsidR="00096F73">
        <w:t>9</w:t>
      </w:r>
    </w:p>
    <w:p w14:paraId="07B792F6" w14:textId="77777777" w:rsidR="00696B76" w:rsidRDefault="00696B76" w:rsidP="00696B76"/>
    <w:p w14:paraId="288D8DA8" w14:textId="08D7AAC1" w:rsidR="00696B76" w:rsidRDefault="00696B76" w:rsidP="00696B76">
      <w:pPr>
        <w:rPr>
          <w:sz w:val="28"/>
        </w:rPr>
      </w:pPr>
      <w:r w:rsidRPr="00153CCE">
        <w:rPr>
          <w:b/>
          <w:sz w:val="28"/>
        </w:rPr>
        <w:t>Coding Topic:</w:t>
      </w:r>
      <w:r w:rsidRPr="00153CCE">
        <w:rPr>
          <w:sz w:val="28"/>
        </w:rPr>
        <w:t xml:space="preserve"> </w:t>
      </w:r>
      <w:r w:rsidR="004173CB">
        <w:rPr>
          <w:sz w:val="28"/>
        </w:rPr>
        <w:t>Use Case Diagrams</w:t>
      </w:r>
      <w:r>
        <w:rPr>
          <w:sz w:val="28"/>
        </w:rPr>
        <w:t xml:space="preserve"> (1</w:t>
      </w:r>
      <w:r w:rsidR="004173CB">
        <w:rPr>
          <w:sz w:val="28"/>
        </w:rPr>
        <w:t>1</w:t>
      </w:r>
      <w:r>
        <w:rPr>
          <w:sz w:val="28"/>
        </w:rPr>
        <w:t xml:space="preserve"> of 14)</w:t>
      </w:r>
    </w:p>
    <w:p w14:paraId="512024A6" w14:textId="77777777" w:rsidR="008E15D9" w:rsidRPr="00477EAB" w:rsidRDefault="008E15D9" w:rsidP="00696B76"/>
    <w:p w14:paraId="58DD2280" w14:textId="547953AA" w:rsidR="008E15D9" w:rsidRPr="008E15D9" w:rsidRDefault="00696B76" w:rsidP="008E15D9">
      <w:pPr>
        <w:pStyle w:val="Heading1"/>
        <w:rPr>
          <w:bCs/>
          <w:sz w:val="28"/>
        </w:rPr>
      </w:pPr>
      <w:r w:rsidRPr="008E15D9">
        <w:rPr>
          <w:rStyle w:val="Heading1Char"/>
        </w:rPr>
        <w:t>Description of Understanding:</w:t>
      </w:r>
      <w:r>
        <w:rPr>
          <w:b/>
          <w:sz w:val="28"/>
        </w:rPr>
        <w:t xml:space="preserve"> </w:t>
      </w:r>
      <w:r w:rsidR="008E15D9" w:rsidRPr="008E15D9">
        <w:rPr>
          <w:bCs/>
          <w:sz w:val="28"/>
        </w:rPr>
        <w:t>(expand to view)</w:t>
      </w:r>
    </w:p>
    <w:p w14:paraId="2B8722B2" w14:textId="77777777" w:rsidR="004373C6" w:rsidRDefault="004373C6" w:rsidP="00696B76">
      <w:pPr>
        <w:rPr>
          <w:sz w:val="28"/>
          <w:szCs w:val="28"/>
        </w:rPr>
      </w:pPr>
      <w:r>
        <w:rPr>
          <w:bCs/>
          <w:sz w:val="28"/>
        </w:rPr>
        <w:t>After having so much success</w:t>
      </w:r>
      <w:r w:rsidR="00F63FDF" w:rsidRPr="00096F73">
        <w:rPr>
          <w:sz w:val="28"/>
          <w:szCs w:val="28"/>
        </w:rPr>
        <w:t xml:space="preserve"> toward understanding</w:t>
      </w:r>
      <w:r>
        <w:rPr>
          <w:sz w:val="28"/>
          <w:szCs w:val="28"/>
        </w:rPr>
        <w:t xml:space="preserve"> sequence diagrams from the Visual Paradigm Online tutorials, I went back to them for Use Case diagrams.  Here is the link:</w:t>
      </w:r>
    </w:p>
    <w:p w14:paraId="465B65F9" w14:textId="6A9F2E85" w:rsidR="00F63FDF" w:rsidRDefault="004373C6" w:rsidP="00696B76">
      <w:pPr>
        <w:rPr>
          <w:noProof/>
          <w:sz w:val="28"/>
          <w:szCs w:val="28"/>
        </w:rPr>
      </w:pPr>
      <w:hyperlink r:id="rId4" w:history="1">
        <w:r>
          <w:rPr>
            <w:rStyle w:val="Hyperlink"/>
          </w:rPr>
          <w:t>https://online.visual-paradigm.com/diagrams/tutorials/use-case-diagram-tutorial/</w:t>
        </w:r>
      </w:hyperlink>
      <w:r w:rsidR="00096F73" w:rsidRPr="00096F73">
        <w:rPr>
          <w:noProof/>
          <w:sz w:val="28"/>
          <w:szCs w:val="28"/>
        </w:rPr>
        <w:t xml:space="preserve"> </w:t>
      </w:r>
    </w:p>
    <w:p w14:paraId="2713CBB6" w14:textId="7444E3FD" w:rsidR="00696B76" w:rsidRDefault="004373C6" w:rsidP="00696B76">
      <w:pPr>
        <w:rPr>
          <w:rFonts w:ascii="Calibri" w:hAnsi="Calibri" w:cs="Calibri"/>
        </w:rPr>
      </w:pPr>
      <w:r>
        <w:rPr>
          <w:noProof/>
          <w:sz w:val="28"/>
          <w:szCs w:val="28"/>
        </w:rPr>
        <w:t xml:space="preserve">I decided to stay on the same subject as the sequence diagram-a text messaging application.  The Use Case diagram should visually display what a system should do.  It should identify functions and depict how things interact with them, visually.  Both internal and external factors are represented, the actor, or user, and actions that take place within the system, either initiated by an actor or by the program.  So I </w:t>
      </w:r>
      <w:r w:rsidR="00217924">
        <w:rPr>
          <w:noProof/>
          <w:sz w:val="28"/>
          <w:szCs w:val="28"/>
        </w:rPr>
        <w:t>made an actor that will perform actions within the application.  Each bubble within the system represents a “use case” which the system defines the scope of.  I included a link to the files on Github as well as including the image and detailed explanation in this document.</w:t>
      </w:r>
    </w:p>
    <w:p w14:paraId="6EB0DB9D" w14:textId="11E5FC04" w:rsidR="007544AC" w:rsidRDefault="007544AC" w:rsidP="00696B76">
      <w:pPr>
        <w:rPr>
          <w:rFonts w:ascii="Calibri" w:hAnsi="Calibri" w:cs="Calibri"/>
        </w:rPr>
      </w:pPr>
    </w:p>
    <w:p w14:paraId="3F01E12C" w14:textId="51E5BFDD" w:rsidR="007544AC" w:rsidRDefault="007544AC" w:rsidP="007544AC">
      <w:pPr>
        <w:pStyle w:val="Heading1"/>
      </w:pPr>
      <w:r>
        <w:t>Table:</w:t>
      </w:r>
    </w:p>
    <w:p w14:paraId="7250C31D" w14:textId="10B451B5" w:rsidR="00096F73" w:rsidRPr="00BE6021" w:rsidRDefault="00096F73" w:rsidP="00696B76">
      <w:pPr>
        <w:rPr>
          <w:rFonts w:ascii="Calibri" w:hAnsi="Calibri" w:cs="Calibri"/>
        </w:rPr>
      </w:pPr>
    </w:p>
    <w:tbl>
      <w:tblPr>
        <w:tblStyle w:val="TableGrid"/>
        <w:tblW w:w="0" w:type="auto"/>
        <w:tblLook w:val="04A0" w:firstRow="1" w:lastRow="0" w:firstColumn="1" w:lastColumn="0" w:noHBand="0" w:noVBand="1"/>
      </w:tblPr>
      <w:tblGrid>
        <w:gridCol w:w="2711"/>
        <w:gridCol w:w="4418"/>
        <w:gridCol w:w="2580"/>
        <w:gridCol w:w="1081"/>
      </w:tblGrid>
      <w:tr w:rsidR="00021DE1" w:rsidRPr="00477EAB" w14:paraId="498FA6A8" w14:textId="77777777" w:rsidTr="00440AC7">
        <w:tc>
          <w:tcPr>
            <w:tcW w:w="2476" w:type="dxa"/>
            <w:shd w:val="clear" w:color="auto" w:fill="D9D9D9" w:themeFill="background1" w:themeFillShade="D9"/>
          </w:tcPr>
          <w:p w14:paraId="3D7ADE22" w14:textId="77777777" w:rsidR="00696B76" w:rsidRPr="00153CCE" w:rsidRDefault="00696B76" w:rsidP="00440AC7">
            <w:pPr>
              <w:jc w:val="center"/>
              <w:rPr>
                <w:b/>
              </w:rPr>
            </w:pPr>
            <w:r w:rsidRPr="00153CCE">
              <w:rPr>
                <w:b/>
              </w:rPr>
              <w:t>File</w:t>
            </w:r>
            <w:r>
              <w:rPr>
                <w:b/>
              </w:rPr>
              <w:t>s</w:t>
            </w:r>
          </w:p>
        </w:tc>
        <w:tc>
          <w:tcPr>
            <w:tcW w:w="4539" w:type="dxa"/>
            <w:shd w:val="clear" w:color="auto" w:fill="D9D9D9" w:themeFill="background1" w:themeFillShade="D9"/>
          </w:tcPr>
          <w:p w14:paraId="2DA8901A" w14:textId="4499900B" w:rsidR="00696B76" w:rsidRPr="00153CCE" w:rsidRDefault="00696B76" w:rsidP="00440AC7">
            <w:pPr>
              <w:jc w:val="center"/>
              <w:rPr>
                <w:b/>
              </w:rPr>
            </w:pPr>
            <w:r w:rsidRPr="00153CCE">
              <w:rPr>
                <w:b/>
              </w:rPr>
              <w:t>Git Link</w:t>
            </w:r>
          </w:p>
        </w:tc>
        <w:tc>
          <w:tcPr>
            <w:tcW w:w="2693" w:type="dxa"/>
            <w:shd w:val="clear" w:color="auto" w:fill="D9D9D9" w:themeFill="background1" w:themeFillShade="D9"/>
          </w:tcPr>
          <w:p w14:paraId="36ACEF71" w14:textId="77777777" w:rsidR="00696B76" w:rsidRPr="00153CCE" w:rsidRDefault="00696B76" w:rsidP="00440AC7">
            <w:pPr>
              <w:jc w:val="center"/>
              <w:rPr>
                <w:b/>
              </w:rPr>
            </w:pPr>
            <w:r w:rsidRPr="00153CCE">
              <w:rPr>
                <w:b/>
              </w:rPr>
              <w:t>What should I be looking for?</w:t>
            </w:r>
          </w:p>
        </w:tc>
        <w:tc>
          <w:tcPr>
            <w:tcW w:w="1082" w:type="dxa"/>
            <w:shd w:val="clear" w:color="auto" w:fill="D9D9D9" w:themeFill="background1" w:themeFillShade="D9"/>
          </w:tcPr>
          <w:p w14:paraId="236A8C28" w14:textId="77777777" w:rsidR="00696B76" w:rsidRPr="00153CCE" w:rsidRDefault="00696B76" w:rsidP="00440AC7">
            <w:pPr>
              <w:jc w:val="center"/>
              <w:rPr>
                <w:b/>
              </w:rPr>
            </w:pPr>
            <w:r>
              <w:rPr>
                <w:b/>
              </w:rPr>
              <w:t>Sandbox or Your code?</w:t>
            </w:r>
          </w:p>
        </w:tc>
      </w:tr>
      <w:tr w:rsidR="00696B76" w:rsidRPr="00477EAB" w14:paraId="7653E112" w14:textId="77777777" w:rsidTr="00440AC7">
        <w:tc>
          <w:tcPr>
            <w:tcW w:w="2476" w:type="dxa"/>
          </w:tcPr>
          <w:p w14:paraId="3FA623A7" w14:textId="0257C45E" w:rsidR="00696B76" w:rsidRDefault="007544AC" w:rsidP="00440AC7">
            <w:proofErr w:type="spellStart"/>
            <w:r>
              <w:t>textMessage</w:t>
            </w:r>
            <w:r w:rsidR="00217924">
              <w:t>UseCase</w:t>
            </w:r>
            <w:r>
              <w:t>.vpp</w:t>
            </w:r>
            <w:proofErr w:type="spellEnd"/>
          </w:p>
          <w:p w14:paraId="0A2352B8" w14:textId="3DDA6ED1" w:rsidR="00021DE1" w:rsidRDefault="007544AC" w:rsidP="00440AC7">
            <w:r>
              <w:t>textMessag</w:t>
            </w:r>
            <w:r w:rsidR="00217924">
              <w:t>eUseCase</w:t>
            </w:r>
            <w:r>
              <w:t>.png</w:t>
            </w:r>
          </w:p>
          <w:p w14:paraId="26F969DA" w14:textId="58293369" w:rsidR="00021DE1" w:rsidRPr="00477EAB" w:rsidRDefault="00021DE1" w:rsidP="00440AC7"/>
        </w:tc>
        <w:tc>
          <w:tcPr>
            <w:tcW w:w="4539" w:type="dxa"/>
          </w:tcPr>
          <w:p w14:paraId="495E9C79" w14:textId="277E926E" w:rsidR="00696B76" w:rsidRPr="00477EAB" w:rsidRDefault="00217924" w:rsidP="00440AC7">
            <w:hyperlink r:id="rId5" w:history="1">
              <w:r w:rsidRPr="0012215D">
                <w:rPr>
                  <w:rStyle w:val="Hyperlink"/>
                </w:rPr>
                <w:t>https://github.com/Haag-Martha/</w:t>
              </w:r>
            </w:hyperlink>
          </w:p>
        </w:tc>
        <w:tc>
          <w:tcPr>
            <w:tcW w:w="2693" w:type="dxa"/>
          </w:tcPr>
          <w:p w14:paraId="4DA5A459" w14:textId="787E126F" w:rsidR="00696B76" w:rsidRPr="00477EAB" w:rsidRDefault="00021DE1" w:rsidP="00440AC7">
            <w:r>
              <w:t>I put both the .</w:t>
            </w:r>
            <w:proofErr w:type="spellStart"/>
            <w:r>
              <w:t>vpp</w:t>
            </w:r>
            <w:proofErr w:type="spellEnd"/>
            <w:r>
              <w:t xml:space="preserve"> file I created and an image of the diagram</w:t>
            </w:r>
          </w:p>
        </w:tc>
        <w:tc>
          <w:tcPr>
            <w:tcW w:w="1082" w:type="dxa"/>
          </w:tcPr>
          <w:p w14:paraId="669ED4BA" w14:textId="32666485" w:rsidR="00696B76" w:rsidRPr="00477EAB" w:rsidRDefault="007544AC" w:rsidP="00440AC7">
            <w:r>
              <w:t>mine</w:t>
            </w:r>
          </w:p>
        </w:tc>
      </w:tr>
    </w:tbl>
    <w:p w14:paraId="0AEE7943" w14:textId="589EC82C" w:rsidR="00696B76" w:rsidRDefault="00696B76" w:rsidP="00696B76"/>
    <w:p w14:paraId="491AB65C" w14:textId="57446ADD" w:rsidR="008E15D9" w:rsidRDefault="008E15D9" w:rsidP="008E15D9">
      <w:pPr>
        <w:pStyle w:val="Heading1"/>
      </w:pPr>
      <w:r>
        <w:t xml:space="preserve">My </w:t>
      </w:r>
      <w:r w:rsidR="004373C6">
        <w:t>Use Case Diagram:</w:t>
      </w:r>
    </w:p>
    <w:p w14:paraId="76C47A92" w14:textId="5759EB85" w:rsidR="004373C6" w:rsidRPr="004373C6" w:rsidRDefault="00804430" w:rsidP="004373C6">
      <w:r>
        <w:t>The actor/user performs actions within the system: Login, type text messages, send text messages, futz around with contacts, deleting exes (Or changing their name to stupid) manage settings like notifications, sending messages and logging out (or closing the app.)  The 2</w:t>
      </w:r>
      <w:r w:rsidRPr="00804430">
        <w:rPr>
          <w:vertAlign w:val="superscript"/>
        </w:rPr>
        <w:t>nd</w:t>
      </w:r>
      <w:r>
        <w:t xml:space="preserve"> actor receives the message.</w:t>
      </w:r>
      <w:bookmarkStart w:id="0" w:name="_GoBack"/>
      <w:bookmarkEnd w:id="0"/>
    </w:p>
    <w:p w14:paraId="068C1424" w14:textId="2DFC97EB" w:rsidR="008E15D9" w:rsidRDefault="00804430" w:rsidP="00696B76">
      <w:r>
        <w:rPr>
          <w:noProof/>
        </w:rPr>
        <w:lastRenderedPageBreak/>
        <w:drawing>
          <wp:inline distT="0" distB="0" distL="0" distR="0" wp14:anchorId="4E5CCBD7" wp14:editId="7F8F7160">
            <wp:extent cx="6858000" cy="5671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AppUseCas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671185"/>
                    </a:xfrm>
                    <a:prstGeom prst="rect">
                      <a:avLst/>
                    </a:prstGeom>
                  </pic:spPr>
                </pic:pic>
              </a:graphicData>
            </a:graphic>
          </wp:inline>
        </w:drawing>
      </w:r>
    </w:p>
    <w:p w14:paraId="28584D72" w14:textId="66EF9929" w:rsidR="00E22745" w:rsidRDefault="00E22745" w:rsidP="00696B76"/>
    <w:p w14:paraId="22864C32" w14:textId="242BB7C0" w:rsidR="00E22745" w:rsidRDefault="00E22745" w:rsidP="00696B76"/>
    <w:p w14:paraId="54E74046" w14:textId="3C63D6E8" w:rsidR="0068085F" w:rsidRDefault="00804430"/>
    <w:p w14:paraId="0A614ABF" w14:textId="4C442D1C" w:rsidR="00E22745" w:rsidRDefault="00E22745"/>
    <w:p w14:paraId="3341363F" w14:textId="746DC4D3" w:rsidR="00E22745" w:rsidRDefault="00E22745"/>
    <w:p w14:paraId="6AC2A21B" w14:textId="47D1E377" w:rsidR="00E22745" w:rsidRDefault="00E22745"/>
    <w:p w14:paraId="5A101728" w14:textId="36554BF3" w:rsidR="00E22745" w:rsidRDefault="00E22745"/>
    <w:p w14:paraId="014F6AC5" w14:textId="5EBFB19A" w:rsidR="00E22745" w:rsidRDefault="00E22745"/>
    <w:p w14:paraId="7B0D36F6" w14:textId="12B6DE20" w:rsidR="00E22745" w:rsidRDefault="00E22745"/>
    <w:sectPr w:rsidR="00E22745" w:rsidSect="005D0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76"/>
    <w:rsid w:val="00021DE1"/>
    <w:rsid w:val="00057320"/>
    <w:rsid w:val="00096F73"/>
    <w:rsid w:val="00145B34"/>
    <w:rsid w:val="00154A30"/>
    <w:rsid w:val="001D30C3"/>
    <w:rsid w:val="001F7678"/>
    <w:rsid w:val="00217924"/>
    <w:rsid w:val="00256FE8"/>
    <w:rsid w:val="003834AA"/>
    <w:rsid w:val="004173CB"/>
    <w:rsid w:val="004373C6"/>
    <w:rsid w:val="00485409"/>
    <w:rsid w:val="00507DF8"/>
    <w:rsid w:val="00567218"/>
    <w:rsid w:val="005E2FF1"/>
    <w:rsid w:val="00696B76"/>
    <w:rsid w:val="006D6643"/>
    <w:rsid w:val="00701C7D"/>
    <w:rsid w:val="007544AC"/>
    <w:rsid w:val="0078431C"/>
    <w:rsid w:val="007E1A99"/>
    <w:rsid w:val="00804430"/>
    <w:rsid w:val="008403A9"/>
    <w:rsid w:val="008E15D9"/>
    <w:rsid w:val="009305F5"/>
    <w:rsid w:val="009C77C2"/>
    <w:rsid w:val="00A24E1A"/>
    <w:rsid w:val="00A46431"/>
    <w:rsid w:val="00A867F6"/>
    <w:rsid w:val="00B13CB4"/>
    <w:rsid w:val="00BA5BC0"/>
    <w:rsid w:val="00C0389F"/>
    <w:rsid w:val="00C74C73"/>
    <w:rsid w:val="00C77360"/>
    <w:rsid w:val="00CB2850"/>
    <w:rsid w:val="00E130E0"/>
    <w:rsid w:val="00E22745"/>
    <w:rsid w:val="00EE6F2F"/>
    <w:rsid w:val="00F3040A"/>
    <w:rsid w:val="00F41E9E"/>
    <w:rsid w:val="00F63FDF"/>
    <w:rsid w:val="00F86F3F"/>
    <w:rsid w:val="00FE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00A3"/>
  <w15:chartTrackingRefBased/>
  <w15:docId w15:val="{41C4A5C1-89E4-42C8-AC39-B236352F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B76"/>
    <w:rPr>
      <w:rFonts w:asciiTheme="minorHAnsi" w:hAnsiTheme="minorHAnsi" w:cstheme="minorBidi"/>
    </w:rPr>
  </w:style>
  <w:style w:type="paragraph" w:styleId="Heading1">
    <w:name w:val="heading 1"/>
    <w:basedOn w:val="Normal"/>
    <w:next w:val="Normal"/>
    <w:link w:val="Heading1Char"/>
    <w:uiPriority w:val="9"/>
    <w:qFormat/>
    <w:rsid w:val="008E15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B76"/>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5F5"/>
    <w:rPr>
      <w:color w:val="0563C1" w:themeColor="hyperlink"/>
      <w:u w:val="single"/>
    </w:rPr>
  </w:style>
  <w:style w:type="character" w:styleId="UnresolvedMention">
    <w:name w:val="Unresolved Mention"/>
    <w:basedOn w:val="DefaultParagraphFont"/>
    <w:uiPriority w:val="99"/>
    <w:semiHidden/>
    <w:unhideWhenUsed/>
    <w:rsid w:val="009305F5"/>
    <w:rPr>
      <w:color w:val="605E5C"/>
      <w:shd w:val="clear" w:color="auto" w:fill="E1DFDD"/>
    </w:rPr>
  </w:style>
  <w:style w:type="character" w:customStyle="1" w:styleId="Heading1Char">
    <w:name w:val="Heading 1 Char"/>
    <w:basedOn w:val="DefaultParagraphFont"/>
    <w:link w:val="Heading1"/>
    <w:uiPriority w:val="9"/>
    <w:rsid w:val="008E15D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E15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D9"/>
    <w:rPr>
      <w:sz w:val="18"/>
      <w:szCs w:val="18"/>
    </w:rPr>
  </w:style>
  <w:style w:type="paragraph" w:styleId="ListParagraph">
    <w:name w:val="List Paragraph"/>
    <w:basedOn w:val="Normal"/>
    <w:uiPriority w:val="34"/>
    <w:qFormat/>
    <w:rsid w:val="0075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Haag-Martha/" TargetMode="External"/><Relationship Id="rId4" Type="http://schemas.openxmlformats.org/officeDocument/2006/relationships/hyperlink" Target="https://online.visual-paradigm.com/diagrams/tutorials/use-case-diagra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Haag</dc:creator>
  <cp:keywords/>
  <dc:description/>
  <cp:lastModifiedBy>Martha Haag</cp:lastModifiedBy>
  <cp:revision>2</cp:revision>
  <dcterms:created xsi:type="dcterms:W3CDTF">2019-11-13T21:37:00Z</dcterms:created>
  <dcterms:modified xsi:type="dcterms:W3CDTF">2019-11-13T21:37:00Z</dcterms:modified>
</cp:coreProperties>
</file>