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186530"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186530"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186530"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E400BF" w:rsidRDefault="00E400BF" w:rsidP="00E400BF">
      <w:pPr>
        <w:spacing w:after="0"/>
      </w:pPr>
      <w:r w:rsidRPr="007E194B">
        <w:rPr>
          <w:rStyle w:val="IntenseCodeChar"/>
        </w:rPr>
        <w:t>cpl_</w:t>
      </w:r>
      <w:r>
        <w:rPr>
          <w:rStyle w:val="IntenseCodeChar"/>
        </w:rPr>
        <w:t>object_info_t</w:t>
      </w:r>
      <w:r w:rsidRPr="007E194B">
        <w:rPr>
          <w:rStyle w:val="IntenseCodeChar"/>
        </w:rPr>
        <w:t>:</w:t>
      </w:r>
      <w:r w:rsidRPr="0065233F">
        <w:t xml:space="preserve"> </w:t>
      </w:r>
      <w:r>
        <w:t>A</w:t>
      </w:r>
      <w:r w:rsidR="00177E85">
        <w:t xml:space="preserve"> record</w:t>
      </w:r>
      <w:r>
        <w:t xml:space="preserve"> with inform</w:t>
      </w:r>
      <w:r w:rsidR="00177E85">
        <w:t xml:space="preserve">ation about a provenance object. It is created as a result of </w:t>
      </w:r>
      <w:r w:rsidR="00177E85" w:rsidRPr="00177E85">
        <w:rPr>
          <w:rStyle w:val="InlinedCode"/>
        </w:rPr>
        <w:t>cpl_get_object_info()</w:t>
      </w:r>
      <w:r w:rsidR="00177E85">
        <w:t xml:space="preserve">, and it should be disposed by calling </w:t>
      </w:r>
      <w:r w:rsidR="00177E85" w:rsidRPr="00177E85">
        <w:rPr>
          <w:rStyle w:val="InlinedCode"/>
        </w:rPr>
        <w:t>cpl_free_object_info()</w:t>
      </w:r>
      <w:r w:rsidR="00177E85">
        <w:t>. The record contains the following fields:</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 xml:space="preserve">pl_id_t id: </w:t>
      </w:r>
      <w:r w:rsidR="00E400BF">
        <w:t>The object ID.</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pl_version_t version:</w:t>
      </w:r>
      <w:r w:rsidR="00E400BF">
        <w:t xml:space="preserve"> The object version.</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pl_session_t creation_session:</w:t>
      </w:r>
      <w:r w:rsidR="00E400BF">
        <w:t xml:space="preserve"> The session ID of the process that created the object (not the latest version of the object).</w:t>
      </w:r>
    </w:p>
    <w:p w:rsidR="00E400BF" w:rsidRDefault="00177E85" w:rsidP="00E400BF">
      <w:pPr>
        <w:pStyle w:val="ListParagraph"/>
        <w:numPr>
          <w:ilvl w:val="0"/>
          <w:numId w:val="4"/>
        </w:numPr>
        <w:spacing w:before="0" w:after="0"/>
      </w:pPr>
      <w:r w:rsidRPr="00177E85">
        <w:rPr>
          <w:rStyle w:val="InlinedCode"/>
        </w:rPr>
        <w:t>u</w:t>
      </w:r>
      <w:r w:rsidR="00E400BF" w:rsidRPr="00177E85">
        <w:rPr>
          <w:rStyle w:val="InlinedCode"/>
        </w:rPr>
        <w:t>nsigned long creation_time:</w:t>
      </w:r>
      <w:r w:rsidR="00E400BF">
        <w:t xml:space="preserve"> The object creation time expressed as UNIX time.</w:t>
      </w:r>
    </w:p>
    <w:p w:rsidR="00E400BF" w:rsidRDefault="00177E85" w:rsidP="0062385C">
      <w:pPr>
        <w:pStyle w:val="ListParagraph"/>
        <w:numPr>
          <w:ilvl w:val="0"/>
          <w:numId w:val="4"/>
        </w:numPr>
        <w:spacing w:before="0" w:after="0"/>
      </w:pPr>
      <w:r w:rsidRPr="00177E85">
        <w:rPr>
          <w:rStyle w:val="InlinedCode"/>
        </w:rPr>
        <w:t>c</w:t>
      </w:r>
      <w:r w:rsidR="00E400BF" w:rsidRPr="00177E85">
        <w:rPr>
          <w:rStyle w:val="InlinedCode"/>
        </w:rPr>
        <w:t>har* originator:</w:t>
      </w:r>
      <w:r w:rsidR="00E400BF">
        <w:t xml:space="preserve"> </w:t>
      </w:r>
      <w:r w:rsidR="00E400BF" w:rsidRPr="00E400BF">
        <w:t>The string that uniquely ide</w:t>
      </w:r>
      <w:r w:rsidR="0062385C">
        <w:t xml:space="preserve">ntifies the application that created </w:t>
      </w:r>
      <w:r w:rsidR="00E400BF" w:rsidRPr="00E400BF">
        <w:t>the object.</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name:</w:t>
      </w:r>
      <w:r w:rsidR="00E400BF">
        <w:t xml:space="preserve"> The object name.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type:</w:t>
      </w:r>
      <w:r w:rsidR="00E400BF">
        <w:t xml:space="preserve"> The object type.</w:t>
      </w:r>
    </w:p>
    <w:p w:rsidR="007A5A1A" w:rsidRDefault="007A5A1A" w:rsidP="007A5A1A">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7A5A1A" w:rsidRDefault="007A5A1A" w:rsidP="007A5A1A">
      <w:pPr>
        <w:pStyle w:val="ListParagraph"/>
        <w:numPr>
          <w:ilvl w:val="0"/>
          <w:numId w:val="4"/>
        </w:numPr>
        <w:spacing w:before="0" w:after="0"/>
      </w:pPr>
      <w:r w:rsidRPr="00177E85">
        <w:rPr>
          <w:rStyle w:val="InlinedCode"/>
        </w:rPr>
        <w:t xml:space="preserve">cpl_version_t </w:t>
      </w:r>
      <w:r w:rsidR="0062385C">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403F48" w:rsidRDefault="00403F48" w:rsidP="00177E85">
      <w:pPr>
        <w:spacing w:after="0"/>
        <w:rPr>
          <w:rStyle w:val="IntenseCodeChar"/>
        </w:rPr>
      </w:pPr>
    </w:p>
    <w:p w:rsidR="00177E85" w:rsidRDefault="00177E85" w:rsidP="00177E85">
      <w:pPr>
        <w:spacing w:after="0"/>
      </w:pPr>
      <w:r w:rsidRPr="007E194B">
        <w:rPr>
          <w:rStyle w:val="IntenseCodeChar"/>
        </w:rPr>
        <w:lastRenderedPageBreak/>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query_object_</w:t>
      </w:r>
      <w:r w:rsidR="00B00B33" w:rsidRPr="00177E85">
        <w:rPr>
          <w:rStyle w:val="InlinedCode"/>
        </w:rPr>
        <w:t xml:space="preserve">id: </w:t>
      </w:r>
      <w:r w:rsidR="00B00B33">
        <w:t>The ID of the object the programmer is querying 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query_object_</w:t>
      </w:r>
      <w:r w:rsidR="00B00B33" w:rsidRPr="00177E85">
        <w:rPr>
          <w:rStyle w:val="InlinedCode"/>
        </w:rPr>
        <w:t>version:</w:t>
      </w:r>
      <w:r w:rsidR="00B00B33">
        <w:t xml:space="preserve"> The object version.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other_object_</w:t>
      </w:r>
      <w:r w:rsidR="00B00B33" w:rsidRPr="00177E85">
        <w:rPr>
          <w:rStyle w:val="InlinedCode"/>
        </w:rPr>
        <w:t xml:space="preserve">id: </w:t>
      </w:r>
      <w:r w:rsidR="00B00B33">
        <w:t>The ID of the encountered object.</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other_object_</w:t>
      </w:r>
      <w:r w:rsidR="00B00B33" w:rsidRPr="00177E85">
        <w:rPr>
          <w:rStyle w:val="InlinedCode"/>
        </w:rPr>
        <w:t>version:</w:t>
      </w:r>
      <w:r w:rsidR="00B00B33">
        <w:t xml:space="preserve"> The object version.</w:t>
      </w:r>
    </w:p>
    <w:p w:rsidR="00177E85" w:rsidRDefault="00AA20B3" w:rsidP="00177E85">
      <w:pPr>
        <w:pStyle w:val="ListParagraph"/>
        <w:numPr>
          <w:ilvl w:val="0"/>
          <w:numId w:val="4"/>
        </w:numPr>
        <w:spacing w:before="0" w:after="0"/>
      </w:pPr>
      <w:r>
        <w:rPr>
          <w:rStyle w:val="InlinedCode"/>
        </w:rPr>
        <w:t xml:space="preserve">const </w:t>
      </w:r>
      <w:r w:rsidR="00177E85">
        <w:rPr>
          <w:rStyle w:val="InlinedCode"/>
        </w:rPr>
        <w:t>int type</w:t>
      </w:r>
      <w:r w:rsidR="00177E85" w:rsidRPr="00177E85">
        <w:rPr>
          <w:rStyle w:val="InlinedCode"/>
        </w:rPr>
        <w:t>:</w:t>
      </w:r>
      <w:r w:rsidR="00177E85">
        <w:t xml:space="preserve"> The type of the dependency, such as </w:t>
      </w:r>
      <w:r w:rsidR="00177E85" w:rsidRPr="00177E85">
        <w:rPr>
          <w:rStyle w:val="InlinedCode"/>
        </w:rPr>
        <w:t>CPL_DATA_INPUT</w:t>
      </w:r>
      <w:r w:rsidR="00177E85">
        <w:t xml:space="preserve"> or </w:t>
      </w:r>
      <w:r w:rsidR="00177E85" w:rsidRPr="00177E85">
        <w:rPr>
          <w:rStyle w:val="InlinedCode"/>
        </w:rPr>
        <w:t>CPL_CONTROL_OP</w:t>
      </w:r>
      <w:r w:rsidR="00177E85">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lastRenderedPageBreak/>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010B79" w:rsidRDefault="00010B79" w:rsidP="00150B2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E11FCF" w:rsidRDefault="00E11FCF" w:rsidP="00362B3E">
      <w:pPr>
        <w:spacing w:after="0"/>
        <w:rPr>
          <w:rStyle w:val="IntenseCodeChar"/>
        </w:rPr>
      </w:pPr>
    </w:p>
    <w:p w:rsidR="00E11FCF" w:rsidRDefault="00E11FCF" w:rsidP="00362B3E">
      <w:pPr>
        <w:spacing w:after="0"/>
        <w:rPr>
          <w:rStyle w:val="IntenseCodeChar"/>
        </w:rPr>
      </w:pPr>
    </w:p>
    <w:p w:rsidR="00362B3E" w:rsidRDefault="00362B3E" w:rsidP="00362B3E">
      <w:pPr>
        <w:spacing w:after="0"/>
      </w:pPr>
      <w:r w:rsidRPr="007E194B">
        <w:rPr>
          <w:rStyle w:val="IntenseCodeChar"/>
        </w:rPr>
        <w:lastRenderedPageBreak/>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lastRenderedPageBreak/>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A23C18" w:rsidRDefault="00A23C18"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061F9F" w:rsidRDefault="00061F9F" w:rsidP="00061F9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 xml:space="preserve">cpl_object_info_t** out_info: </w:t>
      </w:r>
      <w:r>
        <w:t>The pointer to store the object info structure</w:t>
      </w:r>
      <w:r w:rsidR="00667E1B">
        <w:t>.</w:t>
      </w:r>
    </w:p>
    <w:p w:rsidR="00061F9F" w:rsidRDefault="00061F9F" w:rsidP="00061F9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cpl_object_info_t* info: </w:t>
      </w:r>
      <w:r>
        <w:t>The pointer to the object info structure</w:t>
      </w:r>
      <w:r w:rsidR="00667E1B">
        <w:t>.</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sidR="0033295D">
        <w:rPr>
          <w:rStyle w:val="IntenseCodeChar"/>
        </w:rPr>
        <w:t>get_object_ancestry</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w:t>
      </w:r>
      <w:r w:rsidR="00296CDA">
        <w:t>all versions</w:t>
      </w:r>
      <w:r w:rsidR="00EC631F">
        <w:t>)</w:t>
      </w:r>
      <w:r>
        <w:t>.</w:t>
      </w:r>
    </w:p>
    <w:p w:rsidR="00EC631F" w:rsidRDefault="00EC631F" w:rsidP="00543507">
      <w:pPr>
        <w:pStyle w:val="ListParagraph"/>
        <w:numPr>
          <w:ilvl w:val="0"/>
          <w:numId w:val="2"/>
        </w:numPr>
        <w:spacing w:before="0" w:after="0"/>
        <w:ind w:left="1080"/>
      </w:pPr>
      <w:r>
        <w:rPr>
          <w:rStyle w:val="InlinedCode"/>
        </w:rPr>
        <w:lastRenderedPageBreak/>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296CDA">
        <w:t>.</w:t>
      </w:r>
    </w:p>
    <w:p w:rsidR="00450387" w:rsidRDefault="00543507" w:rsidP="00296CDA">
      <w:pPr>
        <w:pStyle w:val="ListParagraph"/>
        <w:numPr>
          <w:ilvl w:val="0"/>
          <w:numId w:val="2"/>
        </w:numPr>
        <w:spacing w:before="0" w:after="0"/>
        <w:ind w:left="1080"/>
      </w:pPr>
      <w:r>
        <w:rPr>
          <w:rStyle w:val="InlinedCode"/>
        </w:rPr>
        <w:t xml:space="preserve">const int </w:t>
      </w:r>
      <w:r w:rsidR="00296CDA">
        <w:rPr>
          <w:rStyle w:val="InlinedCode"/>
        </w:rPr>
        <w:t>flags</w:t>
      </w:r>
      <w:r>
        <w:rPr>
          <w:rStyle w:val="InlinedCode"/>
        </w:rPr>
        <w:t xml:space="preserve">: </w:t>
      </w:r>
      <w:r w:rsidR="00450387">
        <w:t>0</w:t>
      </w:r>
      <w:r>
        <w:t xml:space="preserve"> </w:t>
      </w:r>
      <w:r w:rsidR="00450387">
        <w:t xml:space="preserve">for default settings, or a logical (via the </w:t>
      </w:r>
      <w:r w:rsidR="00450387" w:rsidRPr="00450387">
        <w:rPr>
          <w:rStyle w:val="InlinedCode"/>
        </w:rPr>
        <w:t>|</w:t>
      </w:r>
      <w:r w:rsidR="00450387">
        <w:t xml:space="preserve"> operator) </w:t>
      </w:r>
      <w:r w:rsidR="00296CDA">
        <w:t>comb</w:t>
      </w:r>
      <w:r w:rsidR="00450387">
        <w:t>ination of the following flags:</w:t>
      </w:r>
    </w:p>
    <w:p w:rsidR="00450387" w:rsidRDefault="00296CDA" w:rsidP="00450387">
      <w:pPr>
        <w:pStyle w:val="ListParagraph"/>
        <w:numPr>
          <w:ilvl w:val="1"/>
          <w:numId w:val="2"/>
        </w:numPr>
        <w:spacing w:before="0" w:after="0"/>
      </w:pPr>
      <w:r w:rsidRPr="00450387">
        <w:rPr>
          <w:rStyle w:val="InlinedCode"/>
        </w:rPr>
        <w:t>CPL_A_NO_DATA_DEPENDENCIES</w:t>
      </w:r>
      <w:r w:rsidR="00450387" w:rsidRPr="00450387">
        <w:rPr>
          <w:rStyle w:val="InlinedCode"/>
        </w:rPr>
        <w:t>:</w:t>
      </w:r>
      <w:r>
        <w:t xml:space="preserve"> </w:t>
      </w:r>
      <w:r w:rsidR="00450387">
        <w:t>Ignore data dependencies.</w:t>
      </w:r>
    </w:p>
    <w:p w:rsidR="00543507" w:rsidRDefault="00450387" w:rsidP="00450387">
      <w:pPr>
        <w:pStyle w:val="ListParagraph"/>
        <w:numPr>
          <w:ilvl w:val="1"/>
          <w:numId w:val="2"/>
        </w:numPr>
        <w:spacing w:before="0" w:after="0"/>
      </w:pPr>
      <w:r w:rsidRPr="00450387">
        <w:rPr>
          <w:rStyle w:val="InlinedCode"/>
        </w:rPr>
        <w:t>CPL_A_NO_CONTROL_DEPENDENCIES:</w:t>
      </w:r>
      <w:r>
        <w:t xml:space="preserve"> Ignore control dependencies.</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E97AFD" w:rsidRPr="00450387" w:rsidRDefault="00543507" w:rsidP="00450387">
      <w:pPr>
        <w:pStyle w:val="ListParagraph"/>
        <w:numPr>
          <w:ilvl w:val="0"/>
          <w:numId w:val="2"/>
        </w:numPr>
        <w:spacing w:before="0" w:after="0"/>
        <w:ind w:left="1080"/>
      </w:pPr>
      <w:r>
        <w:rPr>
          <w:rStyle w:val="InlinedCode"/>
        </w:rPr>
        <w:t>void* context:</w:t>
      </w:r>
      <w:r>
        <w:t xml:space="preserve"> The context for the callback function.</w:t>
      </w:r>
      <w:r w:rsidR="00E97AFD">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186530"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186530"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223563" w:rsidRDefault="00223563" w:rsidP="00223563">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223563" w:rsidRDefault="00223563" w:rsidP="00223563">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186530" w:rsidP="0081797D">
      <w:pPr>
        <w:jc w:val="center"/>
      </w:pPr>
      <w:r w:rsidRPr="00186530">
        <w:rPr>
          <w:color w:val="FFFFFF" w:themeColor="background1"/>
        </w:rPr>
      </w:r>
      <w:r w:rsidRPr="00186530">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27078F">
                    <w:pPr>
                      <w:pStyle w:val="DatabaseField"/>
                      <w:jc w:val="right"/>
                    </w:pPr>
                    <w:r>
                      <w:t>version</w:t>
                    </w:r>
                  </w:p>
                  <w:p w:rsidR="00362B3E" w:rsidRPr="0027078F" w:rsidRDefault="00362B3E" w:rsidP="0027078F"/>
                </w:txbxContent>
              </v:textbox>
            </v:shape>
            <v:shape id="_x0000_s1119" type="#_x0000_t202" style="position:absolute;left:4785;top:4297;width:1219;height:413;v-text-anchor:middle" stroked="f">
              <v:textbox style="mso-next-textbox:#_x0000_s1119" inset="3.6pt,7.2pt,3.6pt,7.2pt">
                <w:txbxContent>
                  <w:p w:rsidR="00362B3E" w:rsidRDefault="00362B3E" w:rsidP="0027078F">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27078F"/>
                  <w:p w:rsidR="00362B3E" w:rsidRPr="0027078F" w:rsidRDefault="00362B3E"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362B3E" w:rsidRDefault="00362B3E" w:rsidP="0027078F">
                    <w:pPr>
                      <w:pStyle w:val="DatabaseField"/>
                      <w:jc w:val="left"/>
                    </w:pPr>
                    <w:r>
                      <w:t>version</w:t>
                    </w:r>
                  </w:p>
                  <w:p w:rsidR="00362B3E" w:rsidRDefault="00362B3E"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27078F">
                    <w:pPr>
                      <w:pStyle w:val="DatabaseField"/>
                      <w:jc w:val="left"/>
                    </w:pPr>
                    <w:r>
                      <w:t>previous-version</w:t>
                    </w:r>
                  </w:p>
                  <w:p w:rsidR="00362B3E" w:rsidRDefault="00362B3E"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362B3E" w:rsidRDefault="00362B3E" w:rsidP="0027078F">
                    <w:pPr>
                      <w:pStyle w:val="DatabaseField"/>
                      <w:jc w:val="right"/>
                    </w:pPr>
                    <w:r>
                      <w:t>mac_address</w:t>
                    </w:r>
                  </w:p>
                  <w:p w:rsidR="00362B3E" w:rsidRPr="005F5A35" w:rsidRDefault="00362B3E" w:rsidP="0027078F"/>
                </w:txbxContent>
              </v:textbox>
            </v:shape>
            <v:shape id="_x0000_s1258" type="#_x0000_t202" style="position:absolute;left:3192;top:2607;width:1220;height:413;v-text-anchor:middle" stroked="f">
              <v:textbox style="mso-next-textbox:#_x0000_s1258" inset="3.6pt,7.2pt,3.6pt,7.2pt">
                <w:txbxContent>
                  <w:p w:rsidR="00362B3E" w:rsidRDefault="00362B3E" w:rsidP="0027078F">
                    <w:pPr>
                      <w:pStyle w:val="DatabaseField"/>
                      <w:jc w:val="right"/>
                    </w:pPr>
                    <w:r>
                      <w:t>username</w:t>
                    </w:r>
                  </w:p>
                  <w:p w:rsidR="00362B3E" w:rsidRPr="005F5A35" w:rsidRDefault="00362B3E" w:rsidP="0027078F"/>
                </w:txbxContent>
              </v:textbox>
            </v:shape>
            <v:shape id="_x0000_s1259" type="#_x0000_t202" style="position:absolute;left:3562;top:3047;width:850;height:415;v-text-anchor:middle" stroked="f">
              <v:textbox style="mso-next-textbox:#_x0000_s1259" inset="3.6pt,7.2pt,3.6pt,7.2pt">
                <w:txbxContent>
                  <w:p w:rsidR="00362B3E" w:rsidRDefault="00362B3E"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362B3E" w:rsidRDefault="00362B3E"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362B3E" w:rsidRDefault="00362B3E"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E97AFD" w:rsidRDefault="00E97AFD">
      <w:pPr>
        <w:rPr>
          <w:caps/>
          <w:spacing w:val="15"/>
          <w:sz w:val="22"/>
          <w:szCs w:val="22"/>
        </w:rPr>
      </w:pPr>
    </w:p>
    <w:p w:rsidR="0057245A" w:rsidRDefault="0057245A">
      <w:pPr>
        <w:rPr>
          <w:caps/>
          <w:spacing w:val="15"/>
          <w:sz w:val="22"/>
          <w:szCs w:val="22"/>
        </w:rPr>
      </w:pP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186530"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sidRPr="004955B5">
                        <w:rPr>
                          <w:rStyle w:val="InlinedCode"/>
                          <w:color w:val="auto"/>
                        </w:rPr>
                        <w:t>originator</w:t>
                      </w:r>
                    </w:p>
                    <w:p w:rsidR="00362B3E" w:rsidRPr="004955B5" w:rsidRDefault="00362B3E" w:rsidP="00BB2A7D">
                      <w:pPr>
                        <w:pStyle w:val="NoSpacing"/>
                        <w:tabs>
                          <w:tab w:val="left" w:pos="1440"/>
                        </w:tabs>
                        <w:rPr>
                          <w:rStyle w:val="InlinedCode"/>
                          <w:color w:val="auto"/>
                        </w:rPr>
                      </w:pPr>
                      <w:r w:rsidRPr="004955B5">
                        <w:rPr>
                          <w:rStyle w:val="InlinedCode"/>
                          <w:color w:val="auto"/>
                        </w:rPr>
                        <w:t>name</w:t>
                      </w:r>
                    </w:p>
                    <w:p w:rsidR="00362B3E" w:rsidRDefault="00362B3E" w:rsidP="00BB2A7D">
                      <w:pPr>
                        <w:pStyle w:val="NoSpacing"/>
                        <w:tabs>
                          <w:tab w:val="left" w:pos="1440"/>
                        </w:tabs>
                        <w:rPr>
                          <w:rStyle w:val="InlinedCode"/>
                          <w:color w:val="auto"/>
                        </w:rPr>
                      </w:pPr>
                      <w:r w:rsidRPr="004955B5">
                        <w:rPr>
                          <w:rStyle w:val="InlinedCode"/>
                          <w:color w:val="auto"/>
                        </w:rPr>
                        <w:t>type</w:t>
                      </w:r>
                    </w:p>
                    <w:p w:rsidR="00362B3E" w:rsidRPr="00BB2A7D" w:rsidRDefault="00362B3E" w:rsidP="00BB2A7D">
                      <w:pPr>
                        <w:pStyle w:val="NoSpacing"/>
                        <w:tabs>
                          <w:tab w:val="left" w:pos="1440"/>
                        </w:tabs>
                      </w:pPr>
                      <w:r>
                        <w:rPr>
                          <w:rStyle w:val="InlinedCode"/>
                          <w:color w:val="auto"/>
                        </w:rPr>
                        <w:t>creation_time</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container_id</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creation_time</w:t>
                      </w:r>
                    </w:p>
                    <w:p w:rsidR="00362B3E" w:rsidRPr="004955B5" w:rsidRDefault="00362B3E"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mac_address</w:t>
                      </w:r>
                    </w:p>
                    <w:p w:rsidR="00362B3E" w:rsidRDefault="00362B3E" w:rsidP="00BB2A7D">
                      <w:pPr>
                        <w:pStyle w:val="NoSpacing"/>
                        <w:tabs>
                          <w:tab w:val="left" w:pos="1440"/>
                        </w:tabs>
                        <w:rPr>
                          <w:rStyle w:val="InlinedCode"/>
                          <w:color w:val="auto"/>
                        </w:rPr>
                      </w:pPr>
                      <w:r>
                        <w:rPr>
                          <w:rStyle w:val="InlinedCode"/>
                          <w:color w:val="auto"/>
                        </w:rPr>
                        <w:t>username</w:t>
                      </w:r>
                    </w:p>
                    <w:p w:rsidR="00362B3E" w:rsidRDefault="00362B3E" w:rsidP="00BB2A7D">
                      <w:pPr>
                        <w:pStyle w:val="NoSpacing"/>
                        <w:tabs>
                          <w:tab w:val="left" w:pos="1440"/>
                        </w:tabs>
                        <w:rPr>
                          <w:rStyle w:val="InlinedCode"/>
                          <w:color w:val="auto"/>
                        </w:rPr>
                      </w:pPr>
                      <w:r>
                        <w:rPr>
                          <w:rStyle w:val="InlinedCode"/>
                          <w:color w:val="auto"/>
                        </w:rPr>
                        <w:t>pid</w:t>
                      </w:r>
                    </w:p>
                    <w:p w:rsidR="00362B3E" w:rsidRDefault="00362B3E" w:rsidP="00BB2A7D">
                      <w:pPr>
                        <w:pStyle w:val="NoSpacing"/>
                        <w:tabs>
                          <w:tab w:val="left" w:pos="1440"/>
                        </w:tabs>
                        <w:rPr>
                          <w:rStyle w:val="InlinedCode"/>
                          <w:color w:val="auto"/>
                        </w:rPr>
                      </w:pPr>
                      <w:r>
                        <w:rPr>
                          <w:rStyle w:val="InlinedCode"/>
                          <w:color w:val="auto"/>
                        </w:rPr>
                        <w:t>program</w:t>
                      </w:r>
                    </w:p>
                    <w:p w:rsidR="00362B3E" w:rsidRPr="004955B5" w:rsidRDefault="00362B3E"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57A1"/>
    <w:rsid w:val="00015819"/>
    <w:rsid w:val="00023C2D"/>
    <w:rsid w:val="00023EF4"/>
    <w:rsid w:val="00054468"/>
    <w:rsid w:val="00061F9F"/>
    <w:rsid w:val="00076832"/>
    <w:rsid w:val="0008638B"/>
    <w:rsid w:val="000B57FD"/>
    <w:rsid w:val="000C143F"/>
    <w:rsid w:val="000E08A9"/>
    <w:rsid w:val="00105440"/>
    <w:rsid w:val="00107480"/>
    <w:rsid w:val="001079A1"/>
    <w:rsid w:val="00110E16"/>
    <w:rsid w:val="0012419B"/>
    <w:rsid w:val="00143550"/>
    <w:rsid w:val="0015045E"/>
    <w:rsid w:val="00150835"/>
    <w:rsid w:val="00150B24"/>
    <w:rsid w:val="001542A1"/>
    <w:rsid w:val="0015559B"/>
    <w:rsid w:val="0016124F"/>
    <w:rsid w:val="00177E85"/>
    <w:rsid w:val="00185699"/>
    <w:rsid w:val="00186530"/>
    <w:rsid w:val="001876E8"/>
    <w:rsid w:val="00194973"/>
    <w:rsid w:val="00223563"/>
    <w:rsid w:val="00234C80"/>
    <w:rsid w:val="00236C26"/>
    <w:rsid w:val="00251FCD"/>
    <w:rsid w:val="0025676A"/>
    <w:rsid w:val="00264EAD"/>
    <w:rsid w:val="0027078F"/>
    <w:rsid w:val="00276FBA"/>
    <w:rsid w:val="00293C26"/>
    <w:rsid w:val="00296CDA"/>
    <w:rsid w:val="002C2F52"/>
    <w:rsid w:val="002D79F6"/>
    <w:rsid w:val="002F0DE8"/>
    <w:rsid w:val="002F5011"/>
    <w:rsid w:val="00324CE2"/>
    <w:rsid w:val="0032550B"/>
    <w:rsid w:val="0033295D"/>
    <w:rsid w:val="003427EC"/>
    <w:rsid w:val="0035306B"/>
    <w:rsid w:val="00362B3E"/>
    <w:rsid w:val="00365FDF"/>
    <w:rsid w:val="0037250E"/>
    <w:rsid w:val="003A72FD"/>
    <w:rsid w:val="003D47A9"/>
    <w:rsid w:val="003E366C"/>
    <w:rsid w:val="00402E95"/>
    <w:rsid w:val="0040313E"/>
    <w:rsid w:val="00403F48"/>
    <w:rsid w:val="00411446"/>
    <w:rsid w:val="00414AC6"/>
    <w:rsid w:val="00441F90"/>
    <w:rsid w:val="00450387"/>
    <w:rsid w:val="004931AA"/>
    <w:rsid w:val="004955B5"/>
    <w:rsid w:val="004A7334"/>
    <w:rsid w:val="004E3E3D"/>
    <w:rsid w:val="005029AB"/>
    <w:rsid w:val="00543507"/>
    <w:rsid w:val="00551781"/>
    <w:rsid w:val="00564FDE"/>
    <w:rsid w:val="0057245A"/>
    <w:rsid w:val="005B2882"/>
    <w:rsid w:val="005D3317"/>
    <w:rsid w:val="005F5A35"/>
    <w:rsid w:val="0062385C"/>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82484"/>
    <w:rsid w:val="007946C6"/>
    <w:rsid w:val="007A3F08"/>
    <w:rsid w:val="007A5A1A"/>
    <w:rsid w:val="007A5E11"/>
    <w:rsid w:val="007A7210"/>
    <w:rsid w:val="007E194B"/>
    <w:rsid w:val="007E46C9"/>
    <w:rsid w:val="00802CE0"/>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6356D"/>
    <w:rsid w:val="00A67814"/>
    <w:rsid w:val="00AA20B3"/>
    <w:rsid w:val="00AC7BDA"/>
    <w:rsid w:val="00B00B33"/>
    <w:rsid w:val="00B06749"/>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63A"/>
    <w:rsid w:val="00D077EB"/>
    <w:rsid w:val="00D5121A"/>
    <w:rsid w:val="00D86126"/>
    <w:rsid w:val="00DA4435"/>
    <w:rsid w:val="00DB5EED"/>
    <w:rsid w:val="00DC4091"/>
    <w:rsid w:val="00DC4F4C"/>
    <w:rsid w:val="00DE5921"/>
    <w:rsid w:val="00DE6C27"/>
    <w:rsid w:val="00E11FCF"/>
    <w:rsid w:val="00E36C2C"/>
    <w:rsid w:val="00E371AE"/>
    <w:rsid w:val="00E400BF"/>
    <w:rsid w:val="00E52054"/>
    <w:rsid w:val="00E60EBF"/>
    <w:rsid w:val="00E73D87"/>
    <w:rsid w:val="00E97AFD"/>
    <w:rsid w:val="00EA2B5E"/>
    <w:rsid w:val="00EA56CC"/>
    <w:rsid w:val="00EC1D22"/>
    <w:rsid w:val="00EC631F"/>
    <w:rsid w:val="00ED0652"/>
    <w:rsid w:val="00ED09B5"/>
    <w:rsid w:val="00ED2C02"/>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5]" strokecolor="none [3213]"/>
    </o:shapedefaults>
    <o:shapelayout v:ext="edit">
      <o:idmap v:ext="edit" data="1"/>
      <o:rules v:ext="edit">
        <o:r id="V:Rule36" type="connector" idref="#_x0000_s1034">
          <o:proxy start="" idref="#_x0000_s1030" connectloc="2"/>
          <o:proxy end="" idref="#_x0000_s1032" connectloc="2"/>
        </o:r>
        <o:r id="V:Rule37" type="connector" idref="#_x0000_s1121">
          <o:proxy start="" idref="#_x0000_s1114" connectloc="1"/>
          <o:proxy end="" idref="#_x0000_s1118" connectloc="3"/>
        </o:r>
        <o:r id="V:Rule38" type="connector" idref="#_x0000_s1249">
          <o:proxy start="" idref="#_x0000_s1222" connectloc="3"/>
          <o:proxy end="" idref="#_x0000_s1231" connectloc="3"/>
        </o:r>
        <o:r id="V:Rule39" type="connector" idref="#_x0000_s1035">
          <o:proxy start="" idref="#_x0000_s1032" connectloc="0"/>
          <o:proxy end="" idref="#_x0000_s1030" connectloc="3"/>
        </o:r>
        <o:r id="V:Rule40" type="connector" idref="#_x0000_s1287">
          <o:proxy start="" idref="#_x0000_s1284" connectloc="2"/>
          <o:proxy end="" idref="#_x0000_s1286" connectloc="0"/>
        </o:r>
        <o:r id="V:Rule41" type="connector" idref="#_x0000_s1122">
          <o:proxy start="" idref="#_x0000_s1114" connectloc="1"/>
          <o:proxy end="" idref="#_x0000_s1119" connectloc="3"/>
        </o:r>
        <o:r id="V:Rule42" type="connector" idref="#_x0000_s1112">
          <o:proxy start="" idref="#_x0000_s1103" connectloc="0"/>
          <o:proxy end="" idref="#_x0000_s1104" connectloc="2"/>
        </o:r>
        <o:r id="V:Rule43" type="connector" idref="#_x0000_s1202">
          <o:proxy start="" idref="#_x0000_s1211" connectloc="3"/>
          <o:proxy end="" idref="#_x0000_s1243" connectloc="1"/>
        </o:r>
        <o:r id="V:Rule44" type="connector" idref="#_x0000_s1275">
          <o:proxy start="" idref="#_x0000_s1273" connectloc="0"/>
          <o:proxy end="" idref="#_x0000_s1276" connectloc="2"/>
        </o:r>
        <o:r id="V:Rule45" type="connector" idref="#_x0000_s1250">
          <o:proxy start="" idref="#_x0000_s1229" connectloc="3"/>
          <o:proxy end="" idref="#_x0000_s1236" connectloc="3"/>
        </o:r>
        <o:r id="V:Rule46" type="connector" idref="#_x0000_s1124">
          <o:proxy start="" idref="#_x0000_s1114" connectloc="3"/>
          <o:proxy end="" idref="#_x0000_s1114" connectloc="2"/>
        </o:r>
        <o:r id="V:Rule47" type="connector" idref="#_x0000_s1290">
          <o:proxy start="" idref="#_x0000_s1285" connectloc="2"/>
          <o:proxy end="" idref="#_x0000_s1286" connectloc="0"/>
        </o:r>
        <o:r id="V:Rule48" type="connector" idref="#_x0000_s1297">
          <o:proxy start="" idref="#_x0000_s1295" connectloc="2"/>
          <o:proxy end="" idref="#_x0000_s1296" connectloc="0"/>
        </o:r>
        <o:r id="V:Rule49" type="connector" idref="#_x0000_s1247">
          <o:proxy start="" idref="#_x0000_s1217" connectloc="3"/>
          <o:proxy end="" idref="#_x0000_s1244" connectloc="3"/>
        </o:r>
        <o:r id="V:Rule50" type="connector" idref="#_x0000_s1253">
          <o:proxy start="" idref="#_x0000_s1228" connectloc="3"/>
          <o:proxy end="" idref="#_x0000_s1237" connectloc="3"/>
        </o:r>
        <o:r id="V:Rule51" type="connector" idref="#_x0000_s1266">
          <o:proxy start="" idref="#_x0000_s1254" connectloc="1"/>
          <o:proxy end="" idref="#_x0000_s1261" connectloc="3"/>
        </o:r>
        <o:r id="V:Rule52" type="connector" idref="#_x0000_s1110">
          <o:proxy start="" idref="#_x0000_s1103" connectloc="0"/>
          <o:proxy end="" idref="#_x0000_s1106" connectloc="2"/>
        </o:r>
        <o:r id="V:Rule53" type="connector" idref="#_x0000_s1262">
          <o:proxy start="" idref="#_x0000_s1254" connectloc="1"/>
          <o:proxy end="" idref="#_x0000_s1257" connectloc="3"/>
        </o:r>
        <o:r id="V:Rule54" type="connector" idref="#_x0000_s1044">
          <o:proxy start="" idref="#_x0000_s1039" connectloc="0"/>
          <o:proxy end="" idref="#_x0000_s1038" connectloc="2"/>
        </o:r>
        <o:r id="V:Rule55" type="connector" idref="#_x0000_s1248">
          <o:proxy start="" idref="#_x0000_s1216" connectloc="3"/>
          <o:proxy end="" idref="#_x0000_s1243" connectloc="3"/>
        </o:r>
        <o:r id="V:Rule56" type="connector" idref="#_x0000_s1252">
          <o:proxy start="" idref="#_x0000_s1229" connectloc="3"/>
          <o:proxy end="" idref="#_x0000_s1238" connectloc="3"/>
        </o:r>
        <o:r id="V:Rule57" type="connector" idref="#_x0000_s1288">
          <o:proxy start="" idref="#_x0000_s1286" connectloc="2"/>
          <o:proxy end="" idref="#_x0000_s1281" connectloc="0"/>
        </o:r>
        <o:r id="V:Rule58" type="connector" idref="#_x0000_s1111">
          <o:proxy start="" idref="#_x0000_s1103" connectloc="0"/>
          <o:proxy end="" idref="#_x0000_s1105" connectloc="2"/>
        </o:r>
        <o:r id="V:Rule59" type="connector" idref="#_x0000_s1299">
          <o:proxy start="" idref="#_x0000_s1302" connectloc="2"/>
          <o:proxy end="" idref="#_x0000_s1296" connectloc="0"/>
        </o:r>
        <o:r id="V:Rule60" type="connector" idref="#_x0000_s1120">
          <o:proxy start="" idref="#_x0000_s1114" connectloc="1"/>
          <o:proxy end="" idref="#_x0000_s1254" connectloc="2"/>
        </o:r>
        <o:r id="V:Rule61" type="connector" idref="#_x0000_s1264">
          <o:proxy start="" idref="#_x0000_s1254" connectloc="1"/>
          <o:proxy end="" idref="#_x0000_s1259" connectloc="3"/>
        </o:r>
        <o:r id="V:Rule62" type="connector" idref="#_x0000_s1274">
          <o:proxy start="" idref="#_x0000_s1276" connectloc="0"/>
          <o:proxy end="" idref="#_x0000_s1271" connectloc="2"/>
        </o:r>
        <o:r id="V:Rule63" type="connector" idref="#_x0000_s1298">
          <o:proxy start="" idref="#_x0000_s1305" connectloc="2"/>
          <o:proxy end="" idref="#_x0000_s1296" connectloc="0"/>
        </o:r>
        <o:r id="V:Rule64" type="connector" idref="#_x0000_s1289">
          <o:proxy start="" idref="#_x0000_s1280" connectloc="2"/>
          <o:proxy end="" idref="#_x0000_s1286" connectloc="0"/>
        </o:r>
        <o:r id="V:Rule65" type="connector" idref="#_x0000_s1265">
          <o:proxy start="" idref="#_x0000_s1254" connectloc="1"/>
          <o:proxy end="" idref="#_x0000_s1260" connectloc="3"/>
        </o:r>
        <o:r id="V:Rule66" type="connector" idref="#_x0000_s1201">
          <o:proxy start="" idref="#_x0000_s1228" connectloc="3"/>
          <o:proxy end="" idref="#_x0000_s1235" connectloc="3"/>
        </o:r>
        <o:r id="V:Rule67" type="connector" idref="#_x0000_s1123">
          <o:proxy start="" idref="#_x0000_s1103" connectloc="2"/>
          <o:proxy end="" idref="#_x0000_s1114" connectloc="0"/>
        </o:r>
        <o:r id="V:Rule68" type="connector" idref="#_x0000_s1263">
          <o:proxy start="" idref="#_x0000_s1254" connectloc="1"/>
          <o:proxy end="" idref="#_x0000_s1258" connectloc="3"/>
        </o:r>
        <o:r id="V:Rule69" type="connector" idref="#_x0000_s1045">
          <o:proxy start="" idref="#_x0000_s1042" connectloc="0"/>
          <o:proxy end="" idref="#_x0000_s1039" connectloc="4"/>
        </o:r>
        <o:r id="V:Rule70" type="connector" idref="#_x0000_s1117">
          <o:proxy start="" idref="#_x0000_s1103" connectloc="0"/>
          <o:proxy end="" idref="#_x0000_s1116"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9C55A-F6F3-41EA-93DC-478A63C9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15</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129</cp:revision>
  <dcterms:created xsi:type="dcterms:W3CDTF">2011-10-24T20:12:00Z</dcterms:created>
  <dcterms:modified xsi:type="dcterms:W3CDTF">2011-12-02T22:23:00Z</dcterms:modified>
</cp:coreProperties>
</file>