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802CE0"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ED0652" w:rsidRPr="00402E95" w:rsidRDefault="00ED0652" w:rsidP="00402E95">
                    <w:pPr>
                      <w:spacing w:before="0" w:after="0"/>
                      <w:jc w:val="center"/>
                      <w:rPr>
                        <w:b/>
                      </w:rPr>
                    </w:pPr>
                    <w:r w:rsidRPr="00402E95">
                      <w:rPr>
                        <w:b/>
                      </w:rPr>
                      <w:t>F</w:t>
                    </w:r>
                  </w:p>
                </w:txbxContent>
              </v:textbox>
            </v:rect>
            <v:oval id="_x0000_s1032" style="position:absolute;left:3450;top:10818;width:886;height:356;v-text-anchor:middle">
              <v:textbox>
                <w:txbxContent>
                  <w:p w:rsidR="00ED0652" w:rsidRPr="00564FDE" w:rsidRDefault="00ED0652"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802CE0"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ED0652" w:rsidRPr="009F4468" w:rsidRDefault="00ED0652"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ED0652" w:rsidRPr="00414AC6" w:rsidRDefault="00ED0652"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ED0652" w:rsidRPr="009F4468" w:rsidRDefault="00ED0652"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802CE0"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ED0652" w:rsidRPr="009F4468" w:rsidRDefault="00ED0652"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ED0652" w:rsidRPr="009F4468" w:rsidRDefault="00ED0652"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ED0652" w:rsidRPr="009F4468" w:rsidRDefault="00ED0652"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 xml:space="preserve">A 32-bit signed integer, which is returned as a result of every function in the C API. Macro </w:t>
      </w:r>
      <w:r w:rsidRPr="00150835">
        <w:rPr>
          <w:rStyle w:val="InlinedCode"/>
        </w:rPr>
        <w:t>CPL_OK</w:t>
      </w:r>
      <w:r>
        <w:t xml:space="preserve"> signifies no error, and macros with the </w:t>
      </w:r>
      <w:r w:rsidRPr="00150835">
        <w:rPr>
          <w:rStyle w:val="InlinedCode"/>
        </w:rPr>
        <w:t>CPL_E_</w:t>
      </w:r>
      <w:r>
        <w:t xml:space="preserve"> prefix are different error codes. We recommend that the return values are checked using the macro </w:t>
      </w:r>
      <w:r w:rsidRPr="00150835">
        <w:rPr>
          <w:rStyle w:val="InlinedCode"/>
        </w:rPr>
        <w:t>CPL_IS_OK(x)</w:t>
      </w:r>
      <w:r>
        <w:t xml:space="preserve"> rather than comparing them directly to </w:t>
      </w:r>
      <w:r w:rsidRPr="00076832">
        <w:rPr>
          <w:rStyle w:val="InlinedCode"/>
        </w:rPr>
        <w:t>CPL_OK</w:t>
      </w:r>
      <w:r>
        <w:t>, just in the case that CPL would be able to use different return codes that do not signify errors in the future.</w:t>
      </w:r>
    </w:p>
    <w:p w:rsidR="00E400BF" w:rsidRDefault="00E400BF" w:rsidP="00E400BF">
      <w:pPr>
        <w:spacing w:after="0"/>
      </w:pPr>
      <w:r w:rsidRPr="007E194B">
        <w:rPr>
          <w:rStyle w:val="IntenseCodeChar"/>
        </w:rPr>
        <w:t>cpl_</w:t>
      </w:r>
      <w:r>
        <w:rPr>
          <w:rStyle w:val="IntenseCodeChar"/>
        </w:rPr>
        <w:t>object_info_t</w:t>
      </w:r>
      <w:r w:rsidRPr="007E194B">
        <w:rPr>
          <w:rStyle w:val="IntenseCodeChar"/>
        </w:rPr>
        <w:t>:</w:t>
      </w:r>
      <w:r w:rsidRPr="0065233F">
        <w:t xml:space="preserve"> </w:t>
      </w:r>
      <w:r>
        <w:t>A</w:t>
      </w:r>
      <w:r w:rsidR="00177E85">
        <w:t xml:space="preserve"> record</w:t>
      </w:r>
      <w:r>
        <w:t xml:space="preserve"> with inform</w:t>
      </w:r>
      <w:r w:rsidR="00177E85">
        <w:t xml:space="preserve">ation about a provenance object. It is created as a result of </w:t>
      </w:r>
      <w:r w:rsidR="00177E85" w:rsidRPr="00177E85">
        <w:rPr>
          <w:rStyle w:val="InlinedCode"/>
        </w:rPr>
        <w:t>cpl_get_object_info()</w:t>
      </w:r>
      <w:r w:rsidR="00177E85">
        <w:t xml:space="preserve">, and it should be disposed by calling </w:t>
      </w:r>
      <w:r w:rsidR="00177E85" w:rsidRPr="00177E85">
        <w:rPr>
          <w:rStyle w:val="InlinedCode"/>
        </w:rPr>
        <w:t>cpl_free_object_info()</w:t>
      </w:r>
      <w:r w:rsidR="00177E85">
        <w:t>. The record contains the following fields:</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 xml:space="preserve">pl_id_t id: </w:t>
      </w:r>
      <w:r w:rsidR="00E400BF">
        <w:t>The object ID.</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pl_version_t version:</w:t>
      </w:r>
      <w:r w:rsidR="00E400BF">
        <w:t xml:space="preserve"> The object version.</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pl_session_t creation_session:</w:t>
      </w:r>
      <w:r w:rsidR="00E400BF">
        <w:t xml:space="preserve"> The session ID of the process that created the object (not the latest version of the object).</w:t>
      </w:r>
    </w:p>
    <w:p w:rsidR="00E400BF" w:rsidRDefault="00177E85" w:rsidP="00E400BF">
      <w:pPr>
        <w:pStyle w:val="ListParagraph"/>
        <w:numPr>
          <w:ilvl w:val="0"/>
          <w:numId w:val="4"/>
        </w:numPr>
        <w:spacing w:before="0" w:after="0"/>
      </w:pPr>
      <w:r w:rsidRPr="00177E85">
        <w:rPr>
          <w:rStyle w:val="InlinedCode"/>
        </w:rPr>
        <w:t>u</w:t>
      </w:r>
      <w:r w:rsidR="00E400BF" w:rsidRPr="00177E85">
        <w:rPr>
          <w:rStyle w:val="InlinedCode"/>
        </w:rPr>
        <w:t>nsigned long creation_time:</w:t>
      </w:r>
      <w:r w:rsidR="00E400BF">
        <w:t xml:space="preserve"> The object creation time expressed as UNIX time.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originator:</w:t>
      </w:r>
      <w:r w:rsidR="00E400BF">
        <w:t xml:space="preserve"> </w:t>
      </w:r>
      <w:r w:rsidR="00E400BF" w:rsidRPr="00E400BF">
        <w:t>The string that uniquely identifies the application that is creating the object.</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name:</w:t>
      </w:r>
      <w:r w:rsidR="00E400BF">
        <w:t xml:space="preserve"> The object name.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type:</w:t>
      </w:r>
      <w:r w:rsidR="00E400BF">
        <w:t xml:space="preserve"> The object type.</w:t>
      </w:r>
    </w:p>
    <w:p w:rsidR="007A5A1A" w:rsidRDefault="007A5A1A" w:rsidP="007A5A1A">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7A5A1A" w:rsidRDefault="007A5A1A" w:rsidP="007A5A1A">
      <w:pPr>
        <w:pStyle w:val="ListParagraph"/>
        <w:numPr>
          <w:ilvl w:val="0"/>
          <w:numId w:val="4"/>
        </w:numPr>
        <w:spacing w:before="0" w:after="0"/>
      </w:pPr>
      <w:r w:rsidRPr="00177E85">
        <w:rPr>
          <w:rStyle w:val="InlinedCode"/>
        </w:rPr>
        <w:t>cpl_version_t 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unsigned long time:</w:t>
      </w:r>
      <w:r>
        <w:t xml:space="preserve"> The version creation time expressed as UNIX time.</w:t>
      </w:r>
    </w:p>
    <w:p w:rsidR="00177E85" w:rsidRDefault="00177E85" w:rsidP="00177E85">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B00B33" w:rsidP="00B00B33">
      <w:pPr>
        <w:pStyle w:val="ListParagraph"/>
        <w:numPr>
          <w:ilvl w:val="0"/>
          <w:numId w:val="4"/>
        </w:numPr>
        <w:spacing w:before="0" w:after="0"/>
      </w:pP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B00B33" w:rsidRDefault="00B00B33" w:rsidP="00B00B33">
      <w:pPr>
        <w:pStyle w:val="ListParagraph"/>
        <w:numPr>
          <w:ilvl w:val="0"/>
          <w:numId w:val="4"/>
        </w:numPr>
        <w:spacing w:before="0" w:after="0"/>
      </w:pPr>
      <w:r w:rsidRPr="00177E85">
        <w:rPr>
          <w:rStyle w:val="InlinedCode"/>
        </w:rPr>
        <w:lastRenderedPageBreak/>
        <w:t xml:space="preserve">cpl_version_t </w:t>
      </w:r>
      <w:r>
        <w:rPr>
          <w:rStyle w:val="InlinedCode"/>
        </w:rPr>
        <w:t>query_object_</w:t>
      </w:r>
      <w:r w:rsidRPr="00177E85">
        <w:rPr>
          <w:rStyle w:val="InlinedCode"/>
        </w:rPr>
        <w:t>version:</w:t>
      </w:r>
      <w:r>
        <w:t xml:space="preserve"> The object version.</w:t>
      </w:r>
    </w:p>
    <w:p w:rsidR="00B00B33" w:rsidRDefault="00B00B33" w:rsidP="00B00B33">
      <w:pPr>
        <w:pStyle w:val="ListParagraph"/>
        <w:numPr>
          <w:ilvl w:val="0"/>
          <w:numId w:val="4"/>
        </w:numPr>
        <w:spacing w:before="0" w:after="0"/>
      </w:pP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B00B33" w:rsidRDefault="00B00B33" w:rsidP="00B00B33">
      <w:pPr>
        <w:pStyle w:val="ListParagraph"/>
        <w:numPr>
          <w:ilvl w:val="0"/>
          <w:numId w:val="4"/>
        </w:numPr>
        <w:spacing w:before="0" w:after="0"/>
      </w:pP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77E85" w:rsidRDefault="00177E85" w:rsidP="00177E85">
      <w:pPr>
        <w:pStyle w:val="ListParagraph"/>
        <w:numPr>
          <w:ilvl w:val="0"/>
          <w:numId w:val="4"/>
        </w:numPr>
        <w:spacing w:before="0" w:after="0"/>
      </w:pPr>
      <w:r>
        <w:rPr>
          <w:rStyle w:val="InlinedCode"/>
        </w:rPr>
        <w:t>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If it returns an error, the caller function would terminate with the same error code.</w:t>
      </w:r>
    </w:p>
    <w:p w:rsidR="00177E85" w:rsidRDefault="00177E85" w:rsidP="00177E85">
      <w:pPr>
        <w:spacing w:before="0" w:after="0"/>
      </w:pPr>
    </w:p>
    <w:p w:rsidR="00150835" w:rsidRDefault="00150835" w:rsidP="00150835">
      <w:pPr>
        <w:pStyle w:val="Heading2"/>
      </w:pPr>
      <w:r>
        <w:t>Error Codes</w:t>
      </w:r>
    </w:p>
    <w:p w:rsidR="00105440" w:rsidRPr="00105440" w:rsidRDefault="00105440" w:rsidP="00105440">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105440" w:rsidP="007A5A1A">
            <w:pPr>
              <w:rPr>
                <w:rStyle w:val="IntenseEmphasis"/>
                <w:color w:val="FFFFFF" w:themeColor="background1"/>
              </w:rPr>
            </w:pPr>
            <w:r w:rsidRPr="00105440">
              <w:rPr>
                <w:rStyle w:val="IntenseEmphasis"/>
                <w:color w:val="FFFFFF" w:themeColor="background1"/>
              </w:rPr>
              <w:t>Return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105440" w:rsidTr="00105440">
        <w:tc>
          <w:tcPr>
            <w:tcW w:w="3510" w:type="dxa"/>
          </w:tcPr>
          <w:p w:rsidR="00105440" w:rsidRPr="00105440" w:rsidRDefault="00105440" w:rsidP="00105440">
            <w:pPr>
              <w:rPr>
                <w:rStyle w:val="InlinedCode"/>
              </w:rPr>
            </w:pPr>
            <w:r>
              <w:rPr>
                <w:rStyle w:val="InlinedCode"/>
              </w:rPr>
              <w:t>CPL_OK</w:t>
            </w:r>
          </w:p>
        </w:tc>
        <w:tc>
          <w:tcPr>
            <w:tcW w:w="5850" w:type="dxa"/>
          </w:tcPr>
          <w:p w:rsidR="00105440" w:rsidRPr="00105440" w:rsidRDefault="00105440" w:rsidP="00105440">
            <w:pPr>
              <w:pStyle w:val="Quote"/>
              <w:rPr>
                <w:rStyle w:val="IntenseCodeChar"/>
                <w:b w:val="0"/>
                <w:i w:val="0"/>
                <w:noProof w:val="0"/>
                <w:color w:val="auto"/>
              </w:rPr>
            </w:pPr>
            <w:r>
              <w:rPr>
                <w:rStyle w:val="IntenseCodeChar"/>
                <w:b w:val="0"/>
                <w:i w:val="0"/>
                <w:noProof w:val="0"/>
                <w:color w:val="auto"/>
              </w:rPr>
              <w:t>No error</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F30609" w:rsidRDefault="007A5A1A" w:rsidP="00F30609">
      <w:pPr>
        <w:spacing w:after="0"/>
      </w:pPr>
      <w:r>
        <w:t xml:space="preserve">All error codes are of type </w:t>
      </w:r>
      <w:r w:rsidRPr="00177E85">
        <w:rPr>
          <w:rStyle w:val="InlinedCode"/>
        </w:rPr>
        <w:t>cpl_return_t</w:t>
      </w:r>
      <w:r>
        <w:t xml:space="preserve">. We recommend that the return values are checked using the macro </w:t>
      </w:r>
      <w:r w:rsidRPr="00150835">
        <w:rPr>
          <w:rStyle w:val="InlinedCode"/>
        </w:rPr>
        <w:t>CPL_IS_OK(x)</w:t>
      </w:r>
      <w:r>
        <w:t xml:space="preserve"> rather than comparing them directly to </w:t>
      </w:r>
      <w:r w:rsidRPr="00076832">
        <w:rPr>
          <w:rStyle w:val="InlinedCode"/>
        </w:rPr>
        <w:t>CPL_OK</w:t>
      </w:r>
      <w:r>
        <w:t>, just in the case that CPL would be able to use different return codes that do not signify errors in the future.</w:t>
      </w:r>
    </w:p>
    <w:p w:rsidR="00E97AFD" w:rsidRDefault="00E97AFD">
      <w:r>
        <w:rPr>
          <w:caps/>
        </w:rPr>
        <w:br w:type="page"/>
      </w:r>
    </w:p>
    <w:p w:rsidR="00F30609" w:rsidRDefault="00F30609" w:rsidP="00F30609">
      <w:pPr>
        <w:pStyle w:val="Heading2"/>
      </w:pPr>
      <w:r>
        <w:lastRenderedPageBreak/>
        <w:t>Attach/Detach</w:t>
      </w:r>
    </w:p>
    <w:p w:rsidR="00F30609" w:rsidRDefault="00F30609" w:rsidP="009632C2">
      <w:pPr>
        <w:spacing w:after="0"/>
      </w:pPr>
      <w:r>
        <w:t xml:space="preserve">All functions return a value of type </w:t>
      </w:r>
      <w:r w:rsidRPr="00F30609">
        <w:rPr>
          <w:rStyle w:val="InlinedCode"/>
        </w:rPr>
        <w:t>cpl_return_t</w:t>
      </w:r>
      <w:r>
        <w:t>:</w:t>
      </w:r>
      <w:r w:rsidR="00F0542C">
        <w:t xml:space="preserve"> either</w:t>
      </w:r>
      <w:r>
        <w:t xml:space="preserve"> </w:t>
      </w:r>
      <w:r w:rsidRPr="00F0542C">
        <w:rPr>
          <w:rStyle w:val="InlinedCode"/>
        </w:rPr>
        <w:t>CPL_OK</w:t>
      </w:r>
      <w:r>
        <w:t xml:space="preserve"> on success or an error code</w:t>
      </w:r>
      <w:r w:rsidR="00EC1D22">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F30609" w:rsidRDefault="00F30609" w:rsidP="00F30609">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t xml:space="preserve">: either </w:t>
      </w:r>
      <w:r w:rsidRPr="00F0542C">
        <w:rPr>
          <w:rStyle w:val="InlinedCode"/>
        </w:rPr>
        <w:t>CPL_OK</w:t>
      </w:r>
      <w:r>
        <w:t xml:space="preserve"> on success or an error code.</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lastRenderedPageBreak/>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C43AF0" w:rsidRDefault="00C43AF0" w:rsidP="00C43AF0">
      <w:pPr>
        <w:spacing w:before="0" w:after="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t xml:space="preserve">: either </w:t>
      </w:r>
      <w:r w:rsidRPr="00F0542C">
        <w:rPr>
          <w:rStyle w:val="InlinedCode"/>
        </w:rPr>
        <w:t>CPL_OK</w:t>
      </w:r>
      <w:r>
        <w:t xml:space="preserve"> on success or an error code.</w:t>
      </w:r>
    </w:p>
    <w:p w:rsidR="006E12BF" w:rsidRDefault="006E12BF" w:rsidP="006E12BF">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6E12BF" w:rsidRDefault="006E12BF" w:rsidP="006E12BF">
      <w:pPr>
        <w:spacing w:before="0" w:after="0"/>
        <w:ind w:left="360"/>
      </w:pPr>
      <w:r>
        <w:t>Arguments:</w:t>
      </w:r>
    </w:p>
    <w:p w:rsidR="006E12BF" w:rsidRDefault="006E12BF" w:rsidP="006E12BF">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6E12BF" w:rsidRDefault="006E12BF" w:rsidP="006E12BF">
      <w:pPr>
        <w:pStyle w:val="ListParagraph"/>
        <w:numPr>
          <w:ilvl w:val="0"/>
          <w:numId w:val="2"/>
        </w:numPr>
        <w:spacing w:before="0" w:after="0"/>
        <w:ind w:left="1080"/>
      </w:pPr>
      <w:r>
        <w:rPr>
          <w:rStyle w:val="InlinedCode"/>
        </w:rPr>
        <w:t xml:space="preserve">cpl_version_t* out_version: </w:t>
      </w:r>
      <w:r>
        <w:t>The pointer to store the version of the object.</w:t>
      </w:r>
    </w:p>
    <w:p w:rsidR="00061F9F" w:rsidRDefault="00061F9F" w:rsidP="00061F9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 xml:space="preserve">cpl_object_info_t** out_info: </w:t>
      </w:r>
      <w:r>
        <w:t>The pointer to store the object info structure</w:t>
      </w:r>
      <w:r w:rsidR="00667E1B">
        <w:t>.</w:t>
      </w:r>
    </w:p>
    <w:p w:rsidR="00061F9F" w:rsidRDefault="00061F9F" w:rsidP="00061F9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cpl_object_info_t* info: </w:t>
      </w:r>
      <w:r>
        <w:t>The pointer to the object info structure</w:t>
      </w:r>
      <w:r w:rsidR="00667E1B">
        <w:t>.</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Pr>
          <w:rStyle w:val="IntenseCodeChar"/>
        </w:rPr>
        <w:t>iterate</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latest)</w:t>
      </w:r>
      <w:r>
        <w:t>.</w:t>
      </w:r>
    </w:p>
    <w:p w:rsidR="00EC631F" w:rsidRDefault="00EC631F" w:rsidP="00543507">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p>
    <w:p w:rsidR="00543507" w:rsidRDefault="00543507" w:rsidP="00543507">
      <w:pPr>
        <w:pStyle w:val="ListParagraph"/>
        <w:numPr>
          <w:ilvl w:val="0"/>
          <w:numId w:val="2"/>
        </w:numPr>
        <w:spacing w:before="0" w:after="0"/>
        <w:ind w:left="1080"/>
      </w:pPr>
      <w:r>
        <w:rPr>
          <w:rStyle w:val="InlinedCode"/>
        </w:rPr>
        <w:t xml:space="preserve">const int follow_data_edges: </w:t>
      </w:r>
      <w:r>
        <w:t>A nonzero value to follow data dependency (ancestry) edges.</w:t>
      </w:r>
    </w:p>
    <w:p w:rsidR="00543507" w:rsidRDefault="00543507" w:rsidP="00543507">
      <w:pPr>
        <w:pStyle w:val="ListParagraph"/>
        <w:numPr>
          <w:ilvl w:val="0"/>
          <w:numId w:val="2"/>
        </w:numPr>
        <w:spacing w:before="0" w:after="0"/>
        <w:ind w:left="1080"/>
      </w:pPr>
      <w:r>
        <w:rPr>
          <w:rStyle w:val="InlinedCode"/>
        </w:rPr>
        <w:lastRenderedPageBreak/>
        <w:t xml:space="preserve">const int follow_control_edges: </w:t>
      </w:r>
      <w:r>
        <w:t>A nonzero value to follow control dependency (ancestry) edges.</w:t>
      </w:r>
    </w:p>
    <w:p w:rsidR="00543507" w:rsidRDefault="00543507" w:rsidP="00543507">
      <w:pPr>
        <w:pStyle w:val="ListParagraph"/>
        <w:numPr>
          <w:ilvl w:val="0"/>
          <w:numId w:val="2"/>
        </w:numPr>
        <w:spacing w:before="0" w:after="0"/>
        <w:ind w:left="1080"/>
      </w:pPr>
      <w:r>
        <w:rPr>
          <w:rStyle w:val="InlinedCode"/>
        </w:rPr>
        <w:t xml:space="preserve">const int follow_version_edges: </w:t>
      </w:r>
      <w:r>
        <w:t>A nonzero value to follow the version edge</w:t>
      </w:r>
      <w:r w:rsidR="00EC631F">
        <w:t>s</w:t>
      </w:r>
      <w:r>
        <w:t>.</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C43AF0" w:rsidRDefault="00543507" w:rsidP="00543507">
      <w:pPr>
        <w:pStyle w:val="ListParagraph"/>
        <w:numPr>
          <w:ilvl w:val="0"/>
          <w:numId w:val="2"/>
        </w:numPr>
        <w:spacing w:before="0" w:after="0"/>
        <w:ind w:left="1080"/>
      </w:pPr>
      <w:r>
        <w:rPr>
          <w:rStyle w:val="InlinedCode"/>
        </w:rPr>
        <w:t>void* context:</w:t>
      </w:r>
      <w:r>
        <w:t xml:space="preserve"> The context for the callback function.</w:t>
      </w:r>
    </w:p>
    <w:p w:rsidR="00DC4091" w:rsidRDefault="00DC4091">
      <w:pPr>
        <w:rPr>
          <w:b/>
          <w:bCs/>
          <w:caps/>
          <w:color w:val="FFFFFF" w:themeColor="background1"/>
          <w:spacing w:val="15"/>
          <w:sz w:val="22"/>
          <w:szCs w:val="22"/>
        </w:rPr>
      </w:pPr>
    </w:p>
    <w:p w:rsidR="00ED7AAE" w:rsidRDefault="00ED7AAE">
      <w:pPr>
        <w:rPr>
          <w:b/>
          <w:bCs/>
          <w:caps/>
          <w:color w:val="FFFFFF" w:themeColor="background1"/>
          <w:spacing w:val="15"/>
          <w:sz w:val="22"/>
          <w:szCs w:val="22"/>
        </w:rPr>
      </w:pPr>
    </w:p>
    <w:p w:rsidR="00E97AFD" w:rsidRDefault="00E97AFD">
      <w:pPr>
        <w:rPr>
          <w:b/>
          <w:bCs/>
          <w:caps/>
          <w:color w:val="FFFFFF" w:themeColor="background1"/>
          <w:spacing w:val="15"/>
          <w:sz w:val="22"/>
          <w:szCs w:val="22"/>
        </w:rPr>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802CE0"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D00FEC" w:rsidRDefault="00D00FEC"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D00FEC" w:rsidRDefault="00D00FEC"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D00FEC" w:rsidRDefault="00D00FEC"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D00FEC" w:rsidRDefault="00D00FEC"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802CE0"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D00FEC" w:rsidRDefault="00D00FEC"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D00FEC" w:rsidRDefault="00D00FEC"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D00FEC" w:rsidRDefault="00D00FEC" w:rsidP="00D00FEC">
                    <w:pPr>
                      <w:spacing w:before="0" w:after="0"/>
                      <w:jc w:val="center"/>
                    </w:pPr>
                    <w:r>
                      <w:t>Application</w:t>
                    </w:r>
                  </w:p>
                </w:txbxContent>
              </v:textbox>
            </v:rect>
            <v:rect id="_x0000_s1283" style="position:absolute;left:5872;top:6774;width:1130;height:437;v-text-anchor:middle">
              <v:textbox style="mso-next-textbox:#_x0000_s1283">
                <w:txbxContent>
                  <w:p w:rsidR="00D00FEC" w:rsidRDefault="00D00FEC"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D00FEC" w:rsidRPr="00714C10" w:rsidRDefault="00D00FEC"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D00FEC" w:rsidRPr="00714C10" w:rsidRDefault="00D00FEC"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 xml:space="preserve"> – either </w:t>
      </w:r>
      <w:r w:rsidR="00BB3758" w:rsidRPr="00F0542C">
        <w:rPr>
          <w:rStyle w:val="InlinedCode"/>
        </w:rPr>
        <w:t>CPL_OK</w:t>
      </w:r>
      <w:r w:rsidR="00BB3758">
        <w:t xml:space="preserve"> on success or an error code.</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4A7334" w:rsidRDefault="004A7334" w:rsidP="004A7334">
      <w:pPr>
        <w:pStyle w:val="ListParagraph"/>
        <w:numPr>
          <w:ilvl w:val="0"/>
          <w:numId w:val="2"/>
        </w:numPr>
        <w:spacing w:before="0" w:after="0"/>
        <w:ind w:left="1080"/>
      </w:pPr>
      <w:r>
        <w:rPr>
          <w:rStyle w:val="InlinedCode"/>
        </w:rPr>
        <w:t xml:space="preserve">const </w:t>
      </w:r>
      <w:r w:rsidR="00365FDF">
        <w:rPr>
          <w:rStyle w:val="InlinedCode"/>
        </w:rPr>
        <w:t>char* program</w:t>
      </w:r>
      <w:r w:rsidRPr="00251FCD">
        <w:rPr>
          <w:rStyle w:val="InlinedCode"/>
        </w:rPr>
        <w:t>:</w:t>
      </w:r>
      <w:r w:rsidRPr="0065233F">
        <w:t xml:space="preserve"> </w:t>
      </w:r>
      <w:r w:rsidR="00365FDF">
        <w:t>The name of the program executable, including the full path.</w:t>
      </w:r>
      <w:r w:rsidRPr="00023C2D">
        <w:rPr>
          <w:rStyle w:val="InlinedCode"/>
        </w:rPr>
        <w:t xml:space="preserve"> </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lastRenderedPageBreak/>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223563" w:rsidRDefault="00223563" w:rsidP="00223563">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223563" w:rsidRDefault="00223563" w:rsidP="00223563">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lastRenderedPageBreak/>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db_iterate</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662CC4">
        <w:t>.</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p>
    <w:p w:rsidR="00223563" w:rsidRDefault="00223563" w:rsidP="00223563">
      <w:pPr>
        <w:pStyle w:val="ListParagraph"/>
        <w:numPr>
          <w:ilvl w:val="0"/>
          <w:numId w:val="2"/>
        </w:numPr>
        <w:spacing w:before="0" w:after="0"/>
        <w:ind w:left="1080"/>
      </w:pPr>
      <w:r>
        <w:rPr>
          <w:rStyle w:val="InlinedCode"/>
        </w:rPr>
        <w:t xml:space="preserve">const int follow_data_edges: </w:t>
      </w:r>
      <w:r>
        <w:t>A nonzero value to follow data dependency (ancestry) edges.</w:t>
      </w:r>
    </w:p>
    <w:p w:rsidR="00223563" w:rsidRDefault="00223563" w:rsidP="00223563">
      <w:pPr>
        <w:pStyle w:val="ListParagraph"/>
        <w:numPr>
          <w:ilvl w:val="0"/>
          <w:numId w:val="2"/>
        </w:numPr>
        <w:spacing w:before="0" w:after="0"/>
        <w:ind w:left="1080"/>
      </w:pPr>
      <w:r>
        <w:rPr>
          <w:rStyle w:val="InlinedCode"/>
        </w:rPr>
        <w:t xml:space="preserve">const int follow_control_edges: </w:t>
      </w:r>
      <w:r>
        <w:t>A nonzero value to follow control dependency (ancestry) edges.</w:t>
      </w:r>
    </w:p>
    <w:p w:rsidR="00223563" w:rsidRDefault="00223563" w:rsidP="00223563">
      <w:pPr>
        <w:pStyle w:val="ListParagraph"/>
        <w:numPr>
          <w:ilvl w:val="0"/>
          <w:numId w:val="2"/>
        </w:numPr>
        <w:spacing w:before="0" w:after="0"/>
        <w:ind w:left="1080"/>
      </w:pPr>
      <w:r>
        <w:rPr>
          <w:rStyle w:val="InlinedCode"/>
        </w:rPr>
        <w:t xml:space="preserve">const int follow_version_edges: </w:t>
      </w:r>
      <w:r>
        <w:t>A nonzero value to follow the version edges.</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E97AFD" w:rsidRDefault="00E97AFD">
      <w:pPr>
        <w:rPr>
          <w:caps/>
          <w:spacing w:val="15"/>
          <w:sz w:val="22"/>
          <w:szCs w:val="22"/>
        </w:rPr>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802CE0" w:rsidP="0081797D">
      <w:pPr>
        <w:jc w:val="center"/>
      </w:pPr>
      <w:r w:rsidRPr="00802CE0">
        <w:rPr>
          <w:color w:val="FFFFFF" w:themeColor="background1"/>
        </w:rPr>
      </w:r>
      <w:r w:rsidRPr="00802CE0">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ED0652" w:rsidRPr="005F5A35" w:rsidRDefault="00ED0652"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ED0652" w:rsidRDefault="00ED0652"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ED0652" w:rsidRDefault="00ED0652"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ED0652" w:rsidRDefault="00ED0652"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ED0652" w:rsidRPr="005F5A35" w:rsidRDefault="00ED0652"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ED0652" w:rsidRDefault="00ED0652"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ED0652" w:rsidRDefault="00ED0652" w:rsidP="0027078F">
                    <w:pPr>
                      <w:pStyle w:val="DatabaseField"/>
                      <w:jc w:val="right"/>
                    </w:pPr>
                    <w:r>
                      <w:t>version</w:t>
                    </w:r>
                  </w:p>
                  <w:p w:rsidR="00ED0652" w:rsidRPr="0027078F" w:rsidRDefault="00ED0652" w:rsidP="0027078F"/>
                </w:txbxContent>
              </v:textbox>
            </v:shape>
            <v:shape id="_x0000_s1119" type="#_x0000_t202" style="position:absolute;left:4785;top:4297;width:1219;height:413;v-text-anchor:middle" stroked="f">
              <v:textbox style="mso-next-textbox:#_x0000_s1119" inset="3.6pt,7.2pt,3.6pt,7.2pt">
                <w:txbxContent>
                  <w:p w:rsidR="00ED0652" w:rsidRDefault="00ED0652" w:rsidP="0027078F">
                    <w:pPr>
                      <w:pStyle w:val="DatabaseField"/>
                      <w:jc w:val="right"/>
                    </w:pPr>
                    <w:r>
                      <w:t>creation_time</w:t>
                    </w:r>
                    <w:r>
                      <w:rPr>
                        <w:vanish/>
                      </w:rPr>
                      <w:t>e service process dies.nning CPL as a service complicates recovery, especially in the case thatan error returned from the na</w:t>
                    </w:r>
                  </w:p>
                  <w:p w:rsidR="00ED0652" w:rsidRPr="005F5A35" w:rsidRDefault="00ED0652" w:rsidP="0027078F"/>
                  <w:p w:rsidR="00ED0652" w:rsidRPr="0027078F" w:rsidRDefault="00ED0652"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ED0652" w:rsidRDefault="00ED0652" w:rsidP="0027078F">
                    <w:pPr>
                      <w:pStyle w:val="DatabaseField"/>
                      <w:jc w:val="left"/>
                    </w:pPr>
                    <w:r>
                      <w:t>version</w:t>
                    </w:r>
                  </w:p>
                  <w:p w:rsidR="00ED0652" w:rsidRDefault="00ED0652"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ED0652" w:rsidRDefault="00ED0652" w:rsidP="0027078F">
                    <w:pPr>
                      <w:pStyle w:val="DatabaseField"/>
                      <w:jc w:val="left"/>
                    </w:pPr>
                    <w:r>
                      <w:t>previous-version</w:t>
                    </w:r>
                  </w:p>
                  <w:p w:rsidR="00ED0652" w:rsidRDefault="00ED0652"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ED0652" w:rsidRPr="005F5A35" w:rsidRDefault="00ED0652"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ED0652" w:rsidRDefault="00ED0652" w:rsidP="0027078F">
                    <w:pPr>
                      <w:pStyle w:val="DatabaseField"/>
                      <w:jc w:val="right"/>
                    </w:pPr>
                    <w:r>
                      <w:t>mac_address</w:t>
                    </w:r>
                  </w:p>
                  <w:p w:rsidR="00ED0652" w:rsidRPr="005F5A35" w:rsidRDefault="00ED0652" w:rsidP="0027078F"/>
                </w:txbxContent>
              </v:textbox>
            </v:shape>
            <v:shape id="_x0000_s1258" type="#_x0000_t202" style="position:absolute;left:3192;top:2607;width:1220;height:413;v-text-anchor:middle" stroked="f">
              <v:textbox style="mso-next-textbox:#_x0000_s1258" inset="3.6pt,7.2pt,3.6pt,7.2pt">
                <w:txbxContent>
                  <w:p w:rsidR="00ED0652" w:rsidRDefault="00ED0652" w:rsidP="0027078F">
                    <w:pPr>
                      <w:pStyle w:val="DatabaseField"/>
                      <w:jc w:val="right"/>
                    </w:pPr>
                    <w:r>
                      <w:t>username</w:t>
                    </w:r>
                  </w:p>
                  <w:p w:rsidR="00ED0652" w:rsidRPr="005F5A35" w:rsidRDefault="00ED0652" w:rsidP="0027078F"/>
                </w:txbxContent>
              </v:textbox>
            </v:shape>
            <v:shape id="_x0000_s1259" type="#_x0000_t202" style="position:absolute;left:3562;top:3047;width:850;height:415;v-text-anchor:middle" stroked="f">
              <v:textbox style="mso-next-textbox:#_x0000_s1259" inset="3.6pt,7.2pt,3.6pt,7.2pt">
                <w:txbxContent>
                  <w:p w:rsidR="00ED0652" w:rsidRDefault="00ED0652"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ED0652" w:rsidRDefault="00ED0652"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ED0652" w:rsidRDefault="00ED0652"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ED0652" w:rsidRDefault="00ED0652"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E97AFD" w:rsidRDefault="00E97AFD">
      <w:pPr>
        <w:rPr>
          <w:caps/>
          <w:spacing w:val="15"/>
          <w:sz w:val="22"/>
          <w:szCs w:val="22"/>
        </w:rPr>
      </w:pPr>
    </w:p>
    <w:p w:rsidR="00E97AFD" w:rsidRDefault="00E97AFD">
      <w:pPr>
        <w:rPr>
          <w:caps/>
          <w:spacing w:val="15"/>
          <w:sz w:val="22"/>
          <w:szCs w:val="22"/>
        </w:rPr>
      </w:pP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802CE0"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sidRPr="004955B5">
                        <w:rPr>
                          <w:rStyle w:val="InlinedCode"/>
                          <w:color w:val="auto"/>
                        </w:rPr>
                        <w:t>originator</w:t>
                      </w:r>
                    </w:p>
                    <w:p w:rsidR="00ED0652" w:rsidRPr="004955B5" w:rsidRDefault="00ED0652" w:rsidP="00BB2A7D">
                      <w:pPr>
                        <w:pStyle w:val="NoSpacing"/>
                        <w:tabs>
                          <w:tab w:val="left" w:pos="1440"/>
                        </w:tabs>
                        <w:rPr>
                          <w:rStyle w:val="InlinedCode"/>
                          <w:color w:val="auto"/>
                        </w:rPr>
                      </w:pPr>
                      <w:r w:rsidRPr="004955B5">
                        <w:rPr>
                          <w:rStyle w:val="InlinedCode"/>
                          <w:color w:val="auto"/>
                        </w:rPr>
                        <w:t>name</w:t>
                      </w:r>
                    </w:p>
                    <w:p w:rsidR="00ED0652" w:rsidRDefault="00ED0652" w:rsidP="00BB2A7D">
                      <w:pPr>
                        <w:pStyle w:val="NoSpacing"/>
                        <w:tabs>
                          <w:tab w:val="left" w:pos="1440"/>
                        </w:tabs>
                        <w:rPr>
                          <w:rStyle w:val="InlinedCode"/>
                          <w:color w:val="auto"/>
                        </w:rPr>
                      </w:pPr>
                      <w:r w:rsidRPr="004955B5">
                        <w:rPr>
                          <w:rStyle w:val="InlinedCode"/>
                          <w:color w:val="auto"/>
                        </w:rPr>
                        <w:t>type</w:t>
                      </w:r>
                    </w:p>
                    <w:p w:rsidR="00ED0652" w:rsidRPr="00BB2A7D" w:rsidRDefault="00ED0652" w:rsidP="00BB2A7D">
                      <w:pPr>
                        <w:pStyle w:val="NoSpacing"/>
                        <w:tabs>
                          <w:tab w:val="left" w:pos="1440"/>
                        </w:tabs>
                      </w:pPr>
                      <w:r>
                        <w:rPr>
                          <w:rStyle w:val="InlinedCode"/>
                          <w:color w:val="auto"/>
                        </w:rPr>
                        <w:t>creation_time</w:t>
                      </w:r>
                    </w:p>
                    <w:p w:rsidR="00ED0652" w:rsidRPr="004955B5" w:rsidRDefault="00ED0652" w:rsidP="00BB2A7D">
                      <w:pPr>
                        <w:pStyle w:val="NoSpacing"/>
                        <w:tabs>
                          <w:tab w:val="left" w:pos="1440"/>
                        </w:tabs>
                        <w:rPr>
                          <w:rStyle w:val="InlinedCode"/>
                          <w:color w:val="auto"/>
                        </w:rPr>
                      </w:pPr>
                      <w:r w:rsidRPr="004955B5">
                        <w:rPr>
                          <w:rStyle w:val="InlinedCode"/>
                          <w:color w:val="auto"/>
                        </w:rPr>
                        <w:t>container_id</w:t>
                      </w:r>
                    </w:p>
                    <w:p w:rsidR="00ED0652" w:rsidRPr="004955B5" w:rsidRDefault="00ED0652"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ED0652" w:rsidRDefault="00ED0652"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ED0652" w:rsidRDefault="00ED0652"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ED0652" w:rsidRDefault="00ED0652" w:rsidP="00BB2A7D">
                      <w:pPr>
                        <w:pStyle w:val="NoSpacing"/>
                        <w:tabs>
                          <w:tab w:val="left" w:pos="1440"/>
                        </w:tabs>
                        <w:rPr>
                          <w:rStyle w:val="InlinedCode"/>
                          <w:color w:val="auto"/>
                        </w:rPr>
                      </w:pPr>
                      <w:r>
                        <w:rPr>
                          <w:rStyle w:val="InlinedCode"/>
                          <w:color w:val="auto"/>
                        </w:rPr>
                        <w:t>creation_time</w:t>
                      </w:r>
                    </w:p>
                    <w:p w:rsidR="00ED0652" w:rsidRPr="004955B5" w:rsidRDefault="00ED0652"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ED0652" w:rsidRPr="004955B5" w:rsidRDefault="00ED0652"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ED0652" w:rsidRPr="004955B5" w:rsidRDefault="00ED0652"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ED0652" w:rsidRPr="004955B5" w:rsidRDefault="00ED0652" w:rsidP="00BB2A7D">
                      <w:pPr>
                        <w:pStyle w:val="NoSpacing"/>
                        <w:tabs>
                          <w:tab w:val="left" w:pos="1440"/>
                        </w:tabs>
                        <w:rPr>
                          <w:rStyle w:val="InlinedCode"/>
                          <w:color w:val="auto"/>
                        </w:rPr>
                      </w:pPr>
                      <w:r>
                        <w:rPr>
                          <w:rStyle w:val="InlinedCode"/>
                          <w:color w:val="auto"/>
                        </w:rPr>
                        <w:t>mac_address</w:t>
                      </w:r>
                    </w:p>
                    <w:p w:rsidR="00ED0652" w:rsidRDefault="00ED0652" w:rsidP="00BB2A7D">
                      <w:pPr>
                        <w:pStyle w:val="NoSpacing"/>
                        <w:tabs>
                          <w:tab w:val="left" w:pos="1440"/>
                        </w:tabs>
                        <w:rPr>
                          <w:rStyle w:val="InlinedCode"/>
                          <w:color w:val="auto"/>
                        </w:rPr>
                      </w:pPr>
                      <w:r>
                        <w:rPr>
                          <w:rStyle w:val="InlinedCode"/>
                          <w:color w:val="auto"/>
                        </w:rPr>
                        <w:t>username</w:t>
                      </w:r>
                    </w:p>
                    <w:p w:rsidR="00ED0652" w:rsidRDefault="00ED0652" w:rsidP="00BB2A7D">
                      <w:pPr>
                        <w:pStyle w:val="NoSpacing"/>
                        <w:tabs>
                          <w:tab w:val="left" w:pos="1440"/>
                        </w:tabs>
                        <w:rPr>
                          <w:rStyle w:val="InlinedCode"/>
                          <w:color w:val="auto"/>
                        </w:rPr>
                      </w:pPr>
                      <w:r>
                        <w:rPr>
                          <w:rStyle w:val="InlinedCode"/>
                          <w:color w:val="auto"/>
                        </w:rPr>
                        <w:t>pid</w:t>
                      </w:r>
                    </w:p>
                    <w:p w:rsidR="00ED0652" w:rsidRDefault="00ED0652" w:rsidP="00BB2A7D">
                      <w:pPr>
                        <w:pStyle w:val="NoSpacing"/>
                        <w:tabs>
                          <w:tab w:val="left" w:pos="1440"/>
                        </w:tabs>
                        <w:rPr>
                          <w:rStyle w:val="InlinedCode"/>
                          <w:color w:val="auto"/>
                        </w:rPr>
                      </w:pPr>
                      <w:r>
                        <w:rPr>
                          <w:rStyle w:val="InlinedCode"/>
                          <w:color w:val="auto"/>
                        </w:rPr>
                        <w:t>program</w:t>
                      </w:r>
                    </w:p>
                    <w:p w:rsidR="00ED0652" w:rsidRPr="004955B5" w:rsidRDefault="00ED0652"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57A1"/>
    <w:rsid w:val="00015819"/>
    <w:rsid w:val="00023C2D"/>
    <w:rsid w:val="00054468"/>
    <w:rsid w:val="00061F9F"/>
    <w:rsid w:val="00076832"/>
    <w:rsid w:val="0008638B"/>
    <w:rsid w:val="000B57FD"/>
    <w:rsid w:val="000C143F"/>
    <w:rsid w:val="00105440"/>
    <w:rsid w:val="00107480"/>
    <w:rsid w:val="001079A1"/>
    <w:rsid w:val="00110E16"/>
    <w:rsid w:val="0012419B"/>
    <w:rsid w:val="00143550"/>
    <w:rsid w:val="0015045E"/>
    <w:rsid w:val="00150835"/>
    <w:rsid w:val="001542A1"/>
    <w:rsid w:val="0015559B"/>
    <w:rsid w:val="00177E85"/>
    <w:rsid w:val="00185699"/>
    <w:rsid w:val="001876E8"/>
    <w:rsid w:val="00194973"/>
    <w:rsid w:val="00223563"/>
    <w:rsid w:val="00234C80"/>
    <w:rsid w:val="00236C26"/>
    <w:rsid w:val="00251FCD"/>
    <w:rsid w:val="0025676A"/>
    <w:rsid w:val="00264EAD"/>
    <w:rsid w:val="0027078F"/>
    <w:rsid w:val="00276FBA"/>
    <w:rsid w:val="00293C26"/>
    <w:rsid w:val="002C2F52"/>
    <w:rsid w:val="002D79F6"/>
    <w:rsid w:val="002F0DE8"/>
    <w:rsid w:val="002F5011"/>
    <w:rsid w:val="00324CE2"/>
    <w:rsid w:val="0032550B"/>
    <w:rsid w:val="003427EC"/>
    <w:rsid w:val="0035306B"/>
    <w:rsid w:val="00365FDF"/>
    <w:rsid w:val="003A72FD"/>
    <w:rsid w:val="003D47A9"/>
    <w:rsid w:val="003E366C"/>
    <w:rsid w:val="00402E95"/>
    <w:rsid w:val="0040313E"/>
    <w:rsid w:val="00411446"/>
    <w:rsid w:val="00414AC6"/>
    <w:rsid w:val="00441F90"/>
    <w:rsid w:val="004931AA"/>
    <w:rsid w:val="004955B5"/>
    <w:rsid w:val="004A7334"/>
    <w:rsid w:val="004E3E3D"/>
    <w:rsid w:val="005029AB"/>
    <w:rsid w:val="00543507"/>
    <w:rsid w:val="00551781"/>
    <w:rsid w:val="00564FDE"/>
    <w:rsid w:val="005B2882"/>
    <w:rsid w:val="005D3317"/>
    <w:rsid w:val="005F5A35"/>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946C6"/>
    <w:rsid w:val="007A3F08"/>
    <w:rsid w:val="007A5A1A"/>
    <w:rsid w:val="007A7210"/>
    <w:rsid w:val="007E194B"/>
    <w:rsid w:val="007E46C9"/>
    <w:rsid w:val="00802CE0"/>
    <w:rsid w:val="00805330"/>
    <w:rsid w:val="0080612C"/>
    <w:rsid w:val="0081797D"/>
    <w:rsid w:val="0084785C"/>
    <w:rsid w:val="00851A03"/>
    <w:rsid w:val="008540BC"/>
    <w:rsid w:val="00865D9D"/>
    <w:rsid w:val="008731D2"/>
    <w:rsid w:val="008C1BD1"/>
    <w:rsid w:val="008C2727"/>
    <w:rsid w:val="008E65F9"/>
    <w:rsid w:val="009128DC"/>
    <w:rsid w:val="009213F3"/>
    <w:rsid w:val="009225AC"/>
    <w:rsid w:val="009468FE"/>
    <w:rsid w:val="009632C2"/>
    <w:rsid w:val="00977D46"/>
    <w:rsid w:val="009A09C9"/>
    <w:rsid w:val="009D56C9"/>
    <w:rsid w:val="009F4468"/>
    <w:rsid w:val="00A6356D"/>
    <w:rsid w:val="00A67814"/>
    <w:rsid w:val="00AC7BDA"/>
    <w:rsid w:val="00B00B33"/>
    <w:rsid w:val="00B06749"/>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3AF0"/>
    <w:rsid w:val="00C45B30"/>
    <w:rsid w:val="00C93CE9"/>
    <w:rsid w:val="00CC0040"/>
    <w:rsid w:val="00CC22F2"/>
    <w:rsid w:val="00D00FEC"/>
    <w:rsid w:val="00D0363A"/>
    <w:rsid w:val="00D077EB"/>
    <w:rsid w:val="00D5121A"/>
    <w:rsid w:val="00D86126"/>
    <w:rsid w:val="00DA4435"/>
    <w:rsid w:val="00DB5EED"/>
    <w:rsid w:val="00DC4091"/>
    <w:rsid w:val="00DC4F4C"/>
    <w:rsid w:val="00DE5921"/>
    <w:rsid w:val="00E36C2C"/>
    <w:rsid w:val="00E400BF"/>
    <w:rsid w:val="00E52054"/>
    <w:rsid w:val="00E60EBF"/>
    <w:rsid w:val="00E73D87"/>
    <w:rsid w:val="00E97AFD"/>
    <w:rsid w:val="00EA56CC"/>
    <w:rsid w:val="00EC1D22"/>
    <w:rsid w:val="00EC631F"/>
    <w:rsid w:val="00ED0652"/>
    <w:rsid w:val="00ED09B5"/>
    <w:rsid w:val="00ED7AAE"/>
    <w:rsid w:val="00EE0A17"/>
    <w:rsid w:val="00F0542C"/>
    <w:rsid w:val="00F245D0"/>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5]" strokecolor="none [3213]"/>
    </o:shapedefaults>
    <o:shapelayout v:ext="edit">
      <o:idmap v:ext="edit" data="1"/>
      <o:rules v:ext="edit">
        <o:r id="V:Rule36" type="connector" idref="#_x0000_s1266">
          <o:proxy start="" idref="#_x0000_s1254" connectloc="1"/>
          <o:proxy end="" idref="#_x0000_s1261" connectloc="3"/>
        </o:r>
        <o:r id="V:Rule37" type="connector" idref="#_x0000_s1297">
          <o:proxy start="" idref="#_x0000_s1295" connectloc="2"/>
          <o:proxy end="" idref="#_x0000_s1296" connectloc="0"/>
        </o:r>
        <o:r id="V:Rule38" type="connector" idref="#_x0000_s1124">
          <o:proxy start="" idref="#_x0000_s1114" connectloc="3"/>
          <o:proxy end="" idref="#_x0000_s1114" connectloc="2"/>
        </o:r>
        <o:r id="V:Rule39" type="connector" idref="#_x0000_s1274">
          <o:proxy start="" idref="#_x0000_s1276" connectloc="0"/>
          <o:proxy end="" idref="#_x0000_s1271" connectloc="2"/>
        </o:r>
        <o:r id="V:Rule40" type="connector" idref="#_x0000_s1035">
          <o:proxy start="" idref="#_x0000_s1032" connectloc="0"/>
          <o:proxy end="" idref="#_x0000_s1030" connectloc="3"/>
        </o:r>
        <o:r id="V:Rule41" type="connector" idref="#_x0000_s1201">
          <o:proxy start="" idref="#_x0000_s1228" connectloc="3"/>
          <o:proxy end="" idref="#_x0000_s1235" connectloc="3"/>
        </o:r>
        <o:r id="V:Rule42" type="connector" idref="#_x0000_s1290">
          <o:proxy start="" idref="#_x0000_s1285" connectloc="2"/>
          <o:proxy end="" idref="#_x0000_s1286" connectloc="0"/>
        </o:r>
        <o:r id="V:Rule43" type="connector" idref="#_x0000_s1275">
          <o:proxy start="" idref="#_x0000_s1273" connectloc="0"/>
          <o:proxy end="" idref="#_x0000_s1276" connectloc="2"/>
        </o:r>
        <o:r id="V:Rule44" type="connector" idref="#_x0000_s1253">
          <o:proxy start="" idref="#_x0000_s1228" connectloc="3"/>
          <o:proxy end="" idref="#_x0000_s1237" connectloc="3"/>
        </o:r>
        <o:r id="V:Rule45" type="connector" idref="#_x0000_s1112">
          <o:proxy start="" idref="#_x0000_s1103" connectloc="0"/>
          <o:proxy end="" idref="#_x0000_s1104" connectloc="2"/>
        </o:r>
        <o:r id="V:Rule46" type="connector" idref="#_x0000_s1289">
          <o:proxy start="" idref="#_x0000_s1280" connectloc="2"/>
          <o:proxy end="" idref="#_x0000_s1286" connectloc="0"/>
        </o:r>
        <o:r id="V:Rule47" type="connector" idref="#_x0000_s1111">
          <o:proxy start="" idref="#_x0000_s1103" connectloc="0"/>
          <o:proxy end="" idref="#_x0000_s1105" connectloc="2"/>
        </o:r>
        <o:r id="V:Rule48" type="connector" idref="#_x0000_s1287">
          <o:proxy start="" idref="#_x0000_s1284" connectloc="2"/>
          <o:proxy end="" idref="#_x0000_s1286" connectloc="0"/>
        </o:r>
        <o:r id="V:Rule49" type="connector" idref="#_x0000_s1262">
          <o:proxy start="" idref="#_x0000_s1254" connectloc="1"/>
          <o:proxy end="" idref="#_x0000_s1257" connectloc="3"/>
        </o:r>
        <o:r id="V:Rule50" type="connector" idref="#_x0000_s1247">
          <o:proxy start="" idref="#_x0000_s1217" connectloc="3"/>
          <o:proxy end="" idref="#_x0000_s1244" connectloc="3"/>
        </o:r>
        <o:r id="V:Rule51" type="connector" idref="#_x0000_s1123">
          <o:proxy start="" idref="#_x0000_s1103" connectloc="2"/>
          <o:proxy end="" idref="#_x0000_s1114" connectloc="0"/>
        </o:r>
        <o:r id="V:Rule52" type="connector" idref="#_x0000_s1288">
          <o:proxy start="" idref="#_x0000_s1286" connectloc="2"/>
          <o:proxy end="" idref="#_x0000_s1281" connectloc="0"/>
        </o:r>
        <o:r id="V:Rule53" type="connector" idref="#_x0000_s1120">
          <o:proxy start="" idref="#_x0000_s1114" connectloc="1"/>
          <o:proxy end="" idref="#_x0000_s1254" connectloc="2"/>
        </o:r>
        <o:r id="V:Rule54" type="connector" idref="#_x0000_s1249">
          <o:proxy start="" idref="#_x0000_s1222" connectloc="3"/>
          <o:proxy end="" idref="#_x0000_s1231" connectloc="3"/>
        </o:r>
        <o:r id="V:Rule55" type="connector" idref="#_x0000_s1202">
          <o:proxy start="" idref="#_x0000_s1211" connectloc="3"/>
          <o:proxy end="" idref="#_x0000_s1243" connectloc="1"/>
        </o:r>
        <o:r id="V:Rule56" type="connector" idref="#_x0000_s1117">
          <o:proxy start="" idref="#_x0000_s1103" connectloc="0"/>
          <o:proxy end="" idref="#_x0000_s1116" connectloc="2"/>
        </o:r>
        <o:r id="V:Rule57" type="connector" idref="#_x0000_s1265">
          <o:proxy start="" idref="#_x0000_s1254" connectloc="1"/>
          <o:proxy end="" idref="#_x0000_s1260" connectloc="3"/>
        </o:r>
        <o:r id="V:Rule58" type="connector" idref="#_x0000_s1034">
          <o:proxy start="" idref="#_x0000_s1030" connectloc="2"/>
          <o:proxy end="" idref="#_x0000_s1032" connectloc="2"/>
        </o:r>
        <o:r id="V:Rule59" type="connector" idref="#_x0000_s1250">
          <o:proxy start="" idref="#_x0000_s1229" connectloc="3"/>
          <o:proxy end="" idref="#_x0000_s1236" connectloc="3"/>
        </o:r>
        <o:r id="V:Rule60" type="connector" idref="#_x0000_s1045">
          <o:proxy start="" idref="#_x0000_s1042" connectloc="0"/>
          <o:proxy end="" idref="#_x0000_s1039" connectloc="4"/>
        </o:r>
        <o:r id="V:Rule61" type="connector" idref="#_x0000_s1044">
          <o:proxy start="" idref="#_x0000_s1039" connectloc="0"/>
          <o:proxy end="" idref="#_x0000_s1038" connectloc="2"/>
        </o:r>
        <o:r id="V:Rule62" type="connector" idref="#_x0000_s1299">
          <o:proxy start="" idref="#_x0000_s1302" connectloc="2"/>
          <o:proxy end="" idref="#_x0000_s1296" connectloc="0"/>
        </o:r>
        <o:r id="V:Rule63" type="connector" idref="#_x0000_s1252">
          <o:proxy start="" idref="#_x0000_s1229" connectloc="3"/>
          <o:proxy end="" idref="#_x0000_s1238" connectloc="3"/>
        </o:r>
        <o:r id="V:Rule64" type="connector" idref="#_x0000_s1110">
          <o:proxy start="" idref="#_x0000_s1103" connectloc="0"/>
          <o:proxy end="" idref="#_x0000_s1106" connectloc="2"/>
        </o:r>
        <o:r id="V:Rule65" type="connector" idref="#_x0000_s1121">
          <o:proxy start="" idref="#_x0000_s1114" connectloc="1"/>
          <o:proxy end="" idref="#_x0000_s1118" connectloc="3"/>
        </o:r>
        <o:r id="V:Rule66" type="connector" idref="#_x0000_s1298">
          <o:proxy start="" idref="#_x0000_s1305" connectloc="2"/>
          <o:proxy end="" idref="#_x0000_s1296" connectloc="0"/>
        </o:r>
        <o:r id="V:Rule67" type="connector" idref="#_x0000_s1263">
          <o:proxy start="" idref="#_x0000_s1254" connectloc="1"/>
          <o:proxy end="" idref="#_x0000_s1258" connectloc="3"/>
        </o:r>
        <o:r id="V:Rule68" type="connector" idref="#_x0000_s1248">
          <o:proxy start="" idref="#_x0000_s1216" connectloc="3"/>
          <o:proxy end="" idref="#_x0000_s1243" connectloc="3"/>
        </o:r>
        <o:r id="V:Rule69" type="connector" idref="#_x0000_s1122">
          <o:proxy start="" idref="#_x0000_s1114" connectloc="1"/>
          <o:proxy end="" idref="#_x0000_s1119" connectloc="3"/>
        </o:r>
        <o:r id="V:Rule70" type="connector" idref="#_x0000_s1264">
          <o:proxy start="" idref="#_x0000_s1254" connectloc="1"/>
          <o:proxy end="" idref="#_x0000_s1259"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semiHidden/>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09564-5548-4046-82AA-53CB1783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14</Pages>
  <Words>3938</Words>
  <Characters>22448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111</cp:revision>
  <dcterms:created xsi:type="dcterms:W3CDTF">2011-10-24T20:12:00Z</dcterms:created>
  <dcterms:modified xsi:type="dcterms:W3CDTF">2011-11-29T23:16:00Z</dcterms:modified>
</cp:coreProperties>
</file>