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after="40"/>
        <w:jc w:val="right"/>
      </w:pPr>
      <w:r>
        <w:rPr>
          <w:rFonts w:ascii="Arial" w:hAnsi="Arial"/>
          <w:b/>
          <w:color w:val="111827"/>
          <w:sz w:val="48"/>
        </w:rPr>
        <w:t>מפרט מוצר וטכני</w:t>
      </w:r>
    </w:p>
    <w:p>
      <w:pPr>
        <w:bidi w:val="1"/>
        <w:spacing w:after="80"/>
        <w:jc w:val="right"/>
      </w:pPr>
      <w:r>
        <w:rPr>
          <w:rFonts w:ascii="Arial" w:hAnsi="Arial"/>
          <w:b/>
          <w:color w:val="2563EB"/>
          <w:sz w:val="36"/>
        </w:rPr>
        <w:t>Live Classroom Data Lab</w:t>
      </w:r>
    </w:p>
    <w:p>
      <w:pPr>
        <w:bidi w:val="1"/>
        <w:spacing w:after="240"/>
        <w:jc w:val="right"/>
      </w:pPr>
      <w:r>
        <w:rPr>
          <w:rFonts w:ascii="Arial" w:hAnsi="Arial"/>
          <w:color w:val="4B5563"/>
          <w:sz w:val="22"/>
        </w:rPr>
        <w:t>מסמך עבודה עבור Claude Code — גרסת MVP+</w:t>
      </w:r>
    </w:p>
    <w:tbl>
      <w:tblPr>
        <w:tblW w:type="auto" w:w="0"/>
        <w:jc w:val="center"/>
        <w:tblLook w:firstColumn="1" w:firstRow="1" w:lastColumn="0" w:lastRow="0" w:noHBand="0" w:noVBand="1" w:val="04A0"/>
      </w:tblPr>
      <w:tblGrid>
        <w:gridCol w:w="10368"/>
      </w:tblGrid>
      <w:tr>
        <w:tc>
          <w:tcPr>
            <w:tcW w:type="dxa" w:w="10368"/>
            <w:shd w:fill="EAF2FF"/>
            <w:tcMar>
              <w:top w:w="120" w:type="dxa"/>
              <w:start w:w="140" w:type="dxa"/>
              <w:bottom w:w="120" w:type="dxa"/>
              <w:end w:w="140" w:type="dxa"/>
            </w:tcMar>
          </w:tcPr>
          <w:p>
            <w:pPr>
              <w:bidi w:val="1"/>
              <w:jc w:val="right"/>
            </w:pPr>
            <w:r>
              <w:rPr>
                <w:rFonts w:ascii="Arial" w:hAnsi="Arial"/>
                <w:b/>
                <w:sz w:val="22"/>
              </w:rPr>
              <w:t>הגדרת המוצר במשפט אחד</w:t>
              <w:br/>
            </w:r>
            <w:r>
              <w:rPr>
                <w:rFonts w:ascii="Arial" w:hAnsi="Arial"/>
                <w:sz w:val="21"/>
              </w:rPr>
              <w:t>מערכת ווב לכיתה שמאמתת נוכחות באמצעות מזהה סטודנט + קוד שיעור, אוספת תשובות בזמן אמת, ומאפשרת למרצה להקרין את הנתונים ולנוע בלחיצה אחת בין תצוגות וניתוחים שהוגדרו מראש — כולל סינון, השמטת חריגים ו־Live Override.</w:t>
            </w:r>
          </w:p>
        </w:tc>
      </w:tr>
    </w:tbl>
    <w:p>
      <w:pPr>
        <w:spacing w:after="0"/>
      </w:pPr>
    </w:p>
    <w:p>
      <w:pPr>
        <w:pStyle w:val="Heading1"/>
        <w:bidi w:val="1"/>
        <w:spacing w:before="200" w:after="80"/>
        <w:jc w:val="right"/>
      </w:pPr>
      <w:r>
        <w:rPr>
          <w:rFonts w:ascii="Arial" w:hAnsi="Arial"/>
        </w:rPr>
        <w:t>1. החלטת ארכיטקטורה מרכזית</w:t>
      </w:r>
    </w:p>
    <w:p>
      <w:pPr>
        <w:spacing w:after="80" w:line="252" w:lineRule="auto"/>
        <w:bidi w:val="1"/>
        <w:jc w:val="right"/>
      </w:pPr>
      <w:r>
        <w:rPr>
          <w:rFonts w:ascii="Arial" w:hAnsi="Arial"/>
          <w:b w:val="0"/>
          <w:sz w:val="21"/>
        </w:rPr>
        <w:t>המערכת לא תיבנה כ־dashboard חופשי ולא ככלי polling. היא תיבנה סביב שלושה ממשקים נפרדים ושכבת נתונים משותפת:</w:t>
      </w:r>
    </w:p>
    <w:p>
      <w:pPr>
        <w:pStyle w:val="ListBullet"/>
        <w:bidi w:val="1"/>
        <w:spacing w:after="40" w:line="240" w:lineRule="auto"/>
        <w:jc w:val="right"/>
      </w:pPr>
      <w:r>
        <w:rPr>
          <w:rFonts w:ascii="Arial" w:hAnsi="Arial"/>
          <w:sz w:val="21"/>
        </w:rPr>
        <w:t>Student App — כניסה לשיעור, אימות, מילוי שאלון ושליחה.</w:t>
      </w:r>
    </w:p>
    <w:p>
      <w:pPr>
        <w:pStyle w:val="ListBullet"/>
        <w:bidi w:val="1"/>
        <w:spacing w:after="40" w:line="240" w:lineRule="auto"/>
        <w:jc w:val="right"/>
      </w:pPr>
      <w:r>
        <w:rPr>
          <w:rFonts w:ascii="Arial" w:hAnsi="Arial"/>
          <w:sz w:val="21"/>
        </w:rPr>
        <w:t>Instructor Studio — יצירת שיעורים, שאלונים, שאלות, כללי נוכחות ו־Presentation Scenes.</w:t>
      </w:r>
    </w:p>
    <w:p>
      <w:pPr>
        <w:pStyle w:val="ListBullet"/>
        <w:bidi w:val="1"/>
        <w:spacing w:after="40" w:line="240" w:lineRule="auto"/>
        <w:jc w:val="right"/>
      </w:pPr>
      <w:r>
        <w:rPr>
          <w:rFonts w:ascii="Arial" w:hAnsi="Arial"/>
          <w:sz w:val="21"/>
        </w:rPr>
        <w:t>Live Presentation — מסך נקי להקרנה, עם מעבר מיידי בין תצוגות, פילטרים והשמטת נתונים.</w:t>
      </w:r>
    </w:p>
    <w:tbl>
      <w:tblPr>
        <w:tblW w:type="auto" w:w="0"/>
        <w:jc w:val="center"/>
        <w:tblLook w:firstColumn="1" w:firstRow="1" w:lastColumn="0" w:lastRow="0" w:noHBand="0" w:noVBand="1" w:val="04A0"/>
      </w:tblPr>
      <w:tblGrid>
        <w:gridCol w:w="10368"/>
      </w:tblGrid>
      <w:tr>
        <w:tc>
          <w:tcPr>
            <w:tcW w:type="dxa" w:w="10368"/>
            <w:shd w:fill="FFF4E5"/>
            <w:tcMar>
              <w:top w:w="120" w:type="dxa"/>
              <w:start w:w="140" w:type="dxa"/>
              <w:bottom w:w="120" w:type="dxa"/>
              <w:end w:w="140" w:type="dxa"/>
            </w:tcMar>
          </w:tcPr>
          <w:p>
            <w:pPr>
              <w:bidi w:val="1"/>
              <w:jc w:val="right"/>
            </w:pPr>
            <w:r>
              <w:rPr>
                <w:rFonts w:ascii="Arial" w:hAnsi="Arial"/>
                <w:b/>
                <w:sz w:val="22"/>
              </w:rPr>
              <w:t>החלטה חשובה לגבי תצוגות</w:t>
              <w:br/>
            </w:r>
            <w:r>
              <w:rPr>
                <w:rFonts w:ascii="Arial" w:hAnsi="Arial"/>
                <w:sz w:val="21"/>
              </w:rPr>
              <w:t>יש להגדיר בנק תצוגות גלובלי במערכת, ובכל שיעור המרצה מגדיר מראש Scenes שמשתמשים בתצוגות האלה. בזמן השיעור לא בונים גרף מאפס: לוחצים על Scene והוא מתמלא אוטומטית בתשובות החיות. עם זאת, יש לאפשר Live Override לשינוי זמני של chart type / fields / filters בלי לשנות את ה־preset המקורי.</w:t>
            </w:r>
          </w:p>
        </w:tc>
      </w:tr>
    </w:tbl>
    <w:p>
      <w:pPr>
        <w:spacing w:after="0"/>
      </w:pPr>
    </w:p>
    <w:p>
      <w:pPr>
        <w:pStyle w:val="Heading1"/>
        <w:bidi w:val="1"/>
        <w:spacing w:before="200" w:after="80"/>
        <w:jc w:val="right"/>
      </w:pPr>
      <w:r>
        <w:rPr>
          <w:rFonts w:ascii="Arial" w:hAnsi="Arial"/>
        </w:rPr>
        <w:t>2. מטרות ו־Non-Goals</w:t>
      </w:r>
    </w:p>
    <w:p>
      <w:pPr>
        <w:pStyle w:val="Heading2"/>
        <w:bidi w:val="1"/>
        <w:spacing w:before="120" w:after="80"/>
        <w:jc w:val="right"/>
      </w:pPr>
      <w:r>
        <w:rPr>
          <w:rFonts w:ascii="Arial" w:hAnsi="Arial"/>
        </w:rPr>
        <w:t>2.1 מטרות</w:t>
      </w:r>
    </w:p>
    <w:p>
      <w:pPr>
        <w:pStyle w:val="ListBullet"/>
        <w:bidi w:val="1"/>
        <w:spacing w:after="40" w:line="240" w:lineRule="auto"/>
        <w:jc w:val="right"/>
      </w:pPr>
      <w:r>
        <w:rPr>
          <w:rFonts w:ascii="Arial" w:hAnsi="Arial"/>
          <w:sz w:val="21"/>
        </w:rPr>
        <w:t>תמיכה אמינה ב־150 סטודנטים פעילים בו־זמנית בכיתה אחת, עם יעד תכנוני של 250 concurrent clients כדי להשאיר מרווח ביטחון.</w:t>
      </w:r>
    </w:p>
    <w:p>
      <w:pPr>
        <w:pStyle w:val="ListBullet"/>
        <w:bidi w:val="1"/>
        <w:spacing w:after="40" w:line="240" w:lineRule="auto"/>
        <w:jc w:val="right"/>
      </w:pPr>
      <w:r>
        <w:rPr>
          <w:rFonts w:ascii="Arial" w:hAnsi="Arial"/>
          <w:sz w:val="21"/>
        </w:rPr>
        <w:t>זמן עדכון יעד של 0.5–2 שניות בין Submit של סטודנט לבין עדכון במסך המרצה.</w:t>
      </w:r>
    </w:p>
    <w:p>
      <w:pPr>
        <w:pStyle w:val="ListBullet"/>
        <w:bidi w:val="1"/>
        <w:spacing w:after="40" w:line="240" w:lineRule="auto"/>
        <w:jc w:val="right"/>
      </w:pPr>
      <w:r>
        <w:rPr>
          <w:rFonts w:ascii="Arial" w:hAnsi="Arial"/>
          <w:sz w:val="21"/>
        </w:rPr>
        <w:t>כניסה בטלפון ללא התקנת אפליקציה.</w:t>
      </w:r>
    </w:p>
    <w:p>
      <w:pPr>
        <w:pStyle w:val="ListBullet"/>
        <w:bidi w:val="1"/>
        <w:spacing w:after="40" w:line="240" w:lineRule="auto"/>
        <w:jc w:val="right"/>
      </w:pPr>
      <w:r>
        <w:rPr>
          <w:rFonts w:ascii="Arial" w:hAnsi="Arial"/>
          <w:sz w:val="21"/>
        </w:rPr>
        <w:t>אימות זהות/שיוך לסטודנט בלי להפוך את מספר הזיהוי לסיסמה.</w:t>
      </w:r>
    </w:p>
    <w:p>
      <w:pPr>
        <w:pStyle w:val="ListBullet"/>
        <w:bidi w:val="1"/>
        <w:spacing w:after="40" w:line="240" w:lineRule="auto"/>
        <w:jc w:val="right"/>
      </w:pPr>
      <w:r>
        <w:rPr>
          <w:rFonts w:ascii="Arial" w:hAnsi="Arial"/>
          <w:sz w:val="21"/>
        </w:rPr>
        <w:t>קוד נוכחות קצר שמוקרן בכיתה ומאפשר כניסה לשיעור הנוכחי בלבד.</w:t>
      </w:r>
    </w:p>
    <w:p>
      <w:pPr>
        <w:pStyle w:val="ListBullet"/>
        <w:bidi w:val="1"/>
        <w:spacing w:after="40" w:line="240" w:lineRule="auto"/>
        <w:jc w:val="right"/>
      </w:pPr>
      <w:r>
        <w:rPr>
          <w:rFonts w:ascii="Arial" w:hAnsi="Arial"/>
          <w:sz w:val="21"/>
        </w:rPr>
        <w:t>יצירת שאלונים גמישים: single choice, multiple choice, number, scale, text, yes/no, date/time אופציונלי.</w:t>
      </w:r>
    </w:p>
    <w:p>
      <w:pPr>
        <w:pStyle w:val="ListBullet"/>
        <w:bidi w:val="1"/>
        <w:spacing w:after="40" w:line="240" w:lineRule="auto"/>
        <w:jc w:val="right"/>
      </w:pPr>
      <w:r>
        <w:rPr>
          <w:rFonts w:ascii="Arial" w:hAnsi="Arial"/>
          <w:sz w:val="21"/>
        </w:rPr>
        <w:t>הגדרת Presentation Scenes מראש, המבוססים על תשובות שטרם נאספו.</w:t>
      </w:r>
    </w:p>
    <w:p>
      <w:pPr>
        <w:pStyle w:val="ListBullet"/>
        <w:bidi w:val="1"/>
        <w:spacing w:after="40" w:line="240" w:lineRule="auto"/>
        <w:jc w:val="right"/>
      </w:pPr>
      <w:r>
        <w:rPr>
          <w:rFonts w:ascii="Arial" w:hAnsi="Arial"/>
          <w:sz w:val="21"/>
        </w:rPr>
        <w:t>יכולת לעבור בין Scenes בלחיצה אחת בזמן השיעור.</w:t>
      </w:r>
    </w:p>
    <w:p>
      <w:pPr>
        <w:pStyle w:val="ListBullet"/>
        <w:bidi w:val="1"/>
        <w:spacing w:after="40" w:line="240" w:lineRule="auto"/>
        <w:jc w:val="right"/>
      </w:pPr>
      <w:r>
        <w:rPr>
          <w:rFonts w:ascii="Arial" w:hAnsi="Arial"/>
          <w:sz w:val="21"/>
        </w:rPr>
        <w:t>יכולת להחריג outliers/rows בזמן אמת, להחזיר אותם, ולהציג בבירור שהופעל exclusion.</w:t>
      </w:r>
    </w:p>
    <w:p>
      <w:pPr>
        <w:pStyle w:val="ListBullet"/>
        <w:bidi w:val="1"/>
        <w:spacing w:after="40" w:line="240" w:lineRule="auto"/>
        <w:jc w:val="right"/>
      </w:pPr>
      <w:r>
        <w:rPr>
          <w:rFonts w:ascii="Arial" w:hAnsi="Arial"/>
          <w:sz w:val="21"/>
        </w:rPr>
        <w:t>מסך הקרנה נקי, גדול, responsive וללא chrome מיותר.</w:t>
      </w:r>
    </w:p>
    <w:p>
      <w:pPr>
        <w:pStyle w:val="Heading2"/>
        <w:bidi w:val="1"/>
        <w:spacing w:before="120" w:after="80"/>
        <w:jc w:val="right"/>
      </w:pPr>
      <w:r>
        <w:rPr>
          <w:rFonts w:ascii="Arial" w:hAnsi="Arial"/>
        </w:rPr>
        <w:t>2.2 לא ב־MVP</w:t>
      </w:r>
    </w:p>
    <w:p>
      <w:pPr>
        <w:pStyle w:val="ListBullet"/>
        <w:bidi w:val="1"/>
        <w:spacing w:after="40" w:line="240" w:lineRule="auto"/>
        <w:jc w:val="right"/>
      </w:pPr>
      <w:r>
        <w:rPr>
          <w:rFonts w:ascii="Arial" w:hAnsi="Arial"/>
          <w:sz w:val="21"/>
        </w:rPr>
        <w:t>מערכת LMS מלאה, ציונים, מטלות או ניהול קורסים.</w:t>
      </w:r>
    </w:p>
    <w:p>
      <w:pPr>
        <w:pStyle w:val="ListBullet"/>
        <w:bidi w:val="1"/>
        <w:spacing w:after="40" w:line="240" w:lineRule="auto"/>
        <w:jc w:val="right"/>
      </w:pPr>
      <w:r>
        <w:rPr>
          <w:rFonts w:ascii="Arial" w:hAnsi="Arial"/>
          <w:sz w:val="21"/>
        </w:rPr>
        <w:t>וידאו/צ'אט בין סטודנטים.</w:t>
      </w:r>
    </w:p>
    <w:p>
      <w:pPr>
        <w:pStyle w:val="ListBullet"/>
        <w:bidi w:val="1"/>
        <w:spacing w:after="40" w:line="240" w:lineRule="auto"/>
        <w:jc w:val="right"/>
      </w:pPr>
      <w:r>
        <w:rPr>
          <w:rFonts w:ascii="Arial" w:hAnsi="Arial"/>
          <w:sz w:val="21"/>
        </w:rPr>
        <w:t>מנוע BI כללי או SQL editor.</w:t>
      </w:r>
    </w:p>
    <w:p>
      <w:pPr>
        <w:pStyle w:val="ListBullet"/>
        <w:bidi w:val="1"/>
        <w:spacing w:after="40" w:line="240" w:lineRule="auto"/>
        <w:jc w:val="right"/>
      </w:pPr>
      <w:r>
        <w:rPr>
          <w:rFonts w:ascii="Arial" w:hAnsi="Arial"/>
          <w:sz w:val="21"/>
        </w:rPr>
        <w:t>AI שמחליט לבד מהו הסיפור הנכון בנתונים.</w:t>
      </w:r>
    </w:p>
    <w:p>
      <w:pPr>
        <w:pStyle w:val="ListBullet"/>
        <w:bidi w:val="1"/>
        <w:spacing w:after="40" w:line="240" w:lineRule="auto"/>
        <w:jc w:val="right"/>
      </w:pPr>
      <w:r>
        <w:rPr>
          <w:rFonts w:ascii="Arial" w:hAnsi="Arial"/>
          <w:sz w:val="21"/>
        </w:rPr>
        <w:t>מניעת רמאות מוחלטת בנוכחות. קוד כיתה מפחית השתתפות מרחוק אך לא יכול להבטיח פיזית שהאדם בחדר.</w:t>
      </w:r>
    </w:p>
    <w:p>
      <w:pPr>
        <w:pStyle w:val="Heading2"/>
        <w:bidi w:val="1"/>
        <w:spacing w:after="80"/>
        <w:jc w:val="right"/>
      </w:pPr>
      <w:r>
        <w:rPr>
          <w:rFonts w:ascii="Arial" w:hAnsi="Arial"/>
          <w:b w:val="0"/>
          <w:sz w:val="21"/>
        </w:rPr>
        <w:t>2.3 ממשק דו־לשוני: עברית ואנגלית</w:t>
      </w:r>
    </w:p>
    <w:p>
      <w:pPr>
        <w:bidi w:val="1"/>
        <w:spacing w:after="80"/>
        <w:jc w:val="right"/>
      </w:pPr>
      <w:r>
        <w:rPr>
          <w:rFonts w:ascii="Arial" w:hAnsi="Arial"/>
          <w:b w:val="0"/>
          <w:sz w:val="21"/>
        </w:rPr>
        <w:t>המערכת חייבת לכלול שני ממשקים מקבילים ומלאים — עברית ואנגלית — בכל שלושת הממשקים: Student App, Instructor Studio ו־Live Presentation.</w:t>
      </w:r>
    </w:p>
    <w:p>
      <w:pPr>
        <w:bidi w:val="1"/>
        <w:spacing w:after="80"/>
        <w:jc w:val="right"/>
      </w:pPr>
      <w:r>
        <w:rPr>
          <w:rFonts w:ascii="Arial" w:hAnsi="Arial"/>
          <w:b w:val="0"/>
          <w:sz w:val="21"/>
        </w:rPr>
        <w:t>• כל טקסט מערכת, כפתור, הודעת שגיאה, סטטוס, tooltip, label, מסך כניסה ומסך הקרנה חייבים להיות זמינים בשתי השפות.</w:t>
      </w:r>
    </w:p>
    <w:p>
      <w:pPr>
        <w:bidi w:val="1"/>
        <w:spacing w:after="80"/>
        <w:jc w:val="right"/>
      </w:pPr>
      <w:r>
        <w:rPr>
          <w:rFonts w:ascii="Arial" w:hAnsi="Arial"/>
          <w:b w:val="0"/>
          <w:sz w:val="21"/>
        </w:rPr>
        <w:t>• עברית תוצג RTL ואנגלית LTR. החלפת שפה צריכה לשנות גם direction, alignment ופריסת רכיבים במקומות שבהם הדבר נדרש.</w:t>
      </w:r>
    </w:p>
    <w:p>
      <w:pPr>
        <w:bidi w:val="1"/>
        <w:spacing w:after="80"/>
        <w:jc w:val="right"/>
      </w:pPr>
      <w:r>
        <w:rPr>
          <w:rFonts w:ascii="Arial" w:hAnsi="Arial"/>
          <w:b w:val="0"/>
          <w:sz w:val="21"/>
        </w:rPr>
        <w:t>• יש לבנות את המערכת מראש עם שכבת i18n מרכזית; אין לכתוב מחרוזות UI ישירות בתוך components.</w:t>
      </w:r>
    </w:p>
    <w:p>
      <w:pPr>
        <w:bidi w:val="1"/>
        <w:spacing w:after="80"/>
        <w:jc w:val="right"/>
      </w:pPr>
      <w:r>
        <w:rPr>
          <w:rFonts w:ascii="Arial" w:hAnsi="Arial"/>
          <w:b w:val="0"/>
          <w:sz w:val="21"/>
        </w:rPr>
        <w:t>• למרצה ולסטודנט תהיה בחירת שפה עצמאית. שינוי השפה אינו משנה את הנתונים או את מצב ה־Session.</w:t>
      </w:r>
    </w:p>
    <w:p>
      <w:pPr>
        <w:bidi w:val="1"/>
        <w:spacing w:after="80"/>
        <w:jc w:val="right"/>
      </w:pPr>
      <w:r>
        <w:rPr>
          <w:rFonts w:ascii="Arial" w:hAnsi="Arial"/>
          <w:b w:val="0"/>
          <w:sz w:val="21"/>
        </w:rPr>
        <w:t>• יש לשמור language preference למשתמש/דפדפן, עם fallback מוגדר. ברירת המחדל יכולה להיקבע לפי browser locale או הגדרת הקורס.</w:t>
      </w:r>
    </w:p>
    <w:p>
      <w:pPr>
        <w:bidi w:val="1"/>
        <w:spacing w:after="80"/>
        <w:jc w:val="right"/>
      </w:pPr>
      <w:r>
        <w:rPr>
          <w:rFonts w:ascii="Arial" w:hAnsi="Arial"/>
          <w:b w:val="0"/>
          <w:sz w:val="21"/>
        </w:rPr>
        <w:t>• תוכן שהמרצה יוצר — שמות שיעורים, נוסחי שאלות, אפשרויות תשובה, כותרות Scenes והערות — צריך לתמוך בגרסה עברית ובגרסה אנגלית נפרדת, עם אפשרות להשאיר אחת מהן ריקה אם השיעור חד־לשוני.</w:t>
      </w:r>
    </w:p>
    <w:p>
      <w:pPr>
        <w:bidi w:val="1"/>
        <w:spacing w:after="80"/>
        <w:jc w:val="right"/>
      </w:pPr>
      <w:r>
        <w:rPr>
          <w:rFonts w:ascii="Arial" w:hAnsi="Arial"/>
          <w:b w:val="0"/>
          <w:sz w:val="21"/>
        </w:rPr>
        <w:t>• ב־Question Builder וב־Scene Builder יש לאפשר Preview בעברית ובאנגלית לפני פרסום השיעור.</w:t>
      </w:r>
    </w:p>
    <w:p>
      <w:pPr>
        <w:bidi w:val="1"/>
        <w:spacing w:after="80"/>
        <w:jc w:val="right"/>
      </w:pPr>
      <w:r>
        <w:rPr>
          <w:rFonts w:ascii="Arial" w:hAnsi="Arial"/>
          <w:b w:val="0"/>
          <w:sz w:val="21"/>
        </w:rPr>
        <w:t>• ב־Live Presentation המרצה יוכל להחליף שפה בלחיצה אחת בלי reload ובלי לאבד Scene, filters, exclusions או responses.</w:t>
      </w:r>
    </w:p>
    <w:p>
      <w:pPr>
        <w:bidi w:val="1"/>
        <w:spacing w:after="80"/>
        <w:jc w:val="right"/>
      </w:pPr>
      <w:r>
        <w:rPr>
          <w:rFonts w:ascii="Arial" w:hAnsi="Arial"/>
          <w:b w:val="0"/>
          <w:sz w:val="21"/>
        </w:rPr>
        <w:t>• כל בדיקות ה־UI וה־accessibility צריכות לכלול לפחות viewport אחד בעברית RTL ואחד באנגלית LTR.</w:t>
      </w:r>
    </w:p>
    <w:p>
      <w:pPr>
        <w:pStyle w:val="Heading1"/>
        <w:bidi w:val="1"/>
        <w:spacing w:before="200" w:after="80"/>
        <w:jc w:val="right"/>
      </w:pPr>
      <w:r>
        <w:rPr>
          <w:rFonts w:ascii="Arial" w:hAnsi="Arial"/>
        </w:rPr>
        <w:t>3. Roles והרשאות</w:t>
      </w:r>
    </w:p>
    <w:tbl>
      <w:tblPr>
        <w:tblStyle w:val="TableGrid"/>
        <w:tblW w:type="auto" w:w="0"/>
        <w:jc w:val="center"/>
        <w:tblLook w:firstColumn="1" w:firstRow="1" w:lastColumn="0" w:lastRow="0" w:noHBand="0" w:noVBand="1" w:val="04A0"/>
      </w:tblPr>
      <w:tblGrid>
        <w:gridCol w:w="5184"/>
        <w:gridCol w:w="5184"/>
      </w:tblGrid>
      <w:tr>
        <w:tc>
          <w:tcPr>
            <w:tcW w:type="dxa" w:w="5184"/>
            <w:shd w:fill="1F2937"/>
            <w:tcMar>
              <w:top w:w="80" w:type="dxa"/>
              <w:start w:w="100" w:type="dxa"/>
              <w:bottom w:w="80" w:type="dxa"/>
              <w:end w:w="100" w:type="dxa"/>
            </w:tcMar>
          </w:tcPr>
          <w:p>
            <w:pPr>
              <w:bidi w:val="1"/>
              <w:jc w:val="right"/>
            </w:pPr>
            <w:r>
              <w:rPr>
                <w:rFonts w:ascii="Arial" w:hAnsi="Arial"/>
                <w:b/>
                <w:color w:val="FFFFFF"/>
                <w:sz w:val="19"/>
              </w:rPr>
              <w:t>Role</w:t>
            </w:r>
          </w:p>
        </w:tc>
        <w:tc>
          <w:tcPr>
            <w:tcW w:type="dxa" w:w="5184"/>
            <w:shd w:fill="1F2937"/>
            <w:tcMar>
              <w:top w:w="80" w:type="dxa"/>
              <w:start w:w="100" w:type="dxa"/>
              <w:bottom w:w="80" w:type="dxa"/>
              <w:end w:w="100" w:type="dxa"/>
            </w:tcMar>
          </w:tcPr>
          <w:p>
            <w:pPr>
              <w:bidi w:val="1"/>
              <w:jc w:val="right"/>
            </w:pPr>
            <w:r>
              <w:rPr>
                <w:rFonts w:ascii="Arial" w:hAnsi="Arial"/>
                <w:b/>
                <w:color w:val="FFFFFF"/>
                <w:sz w:val="19"/>
              </w:rPr>
              <w:t>יכולות</w:t>
            </w:r>
          </w:p>
        </w:tc>
      </w:tr>
      <w:tr>
        <w:tc>
          <w:tcPr>
            <w:tcW w:type="dxa" w:w="5184"/>
            <w:tcMar>
              <w:top w:w="80" w:type="dxa"/>
              <w:start w:w="100" w:type="dxa"/>
              <w:bottom w:w="80" w:type="dxa"/>
              <w:end w:w="100" w:type="dxa"/>
            </w:tcMar>
            <w:vAlign w:val="center"/>
          </w:tcPr>
          <w:p>
            <w:pPr>
              <w:bidi w:val="1"/>
              <w:jc w:val="right"/>
            </w:pPr>
            <w:r>
              <w:rPr>
                <w:rFonts w:ascii="Arial" w:hAnsi="Arial"/>
                <w:sz w:val="18"/>
              </w:rPr>
              <w:t>Student</w:t>
            </w:r>
          </w:p>
        </w:tc>
        <w:tc>
          <w:tcPr>
            <w:tcW w:type="dxa" w:w="5184"/>
            <w:tcMar>
              <w:top w:w="80" w:type="dxa"/>
              <w:start w:w="100" w:type="dxa"/>
              <w:bottom w:w="80" w:type="dxa"/>
              <w:end w:w="100" w:type="dxa"/>
            </w:tcMar>
            <w:vAlign w:val="center"/>
          </w:tcPr>
          <w:p>
            <w:pPr>
              <w:bidi w:val="1"/>
              <w:jc w:val="right"/>
            </w:pPr>
            <w:r>
              <w:rPr>
                <w:rFonts w:ascii="Arial" w:hAnsi="Arial"/>
                <w:sz w:val="18"/>
              </w:rPr>
              <w:t>להיכנס לשיעור פעיל, להזדהות, לענות פעם אחת/לפי הגדרת השאלה, לערוך עד נעילה אם הותר.</w:t>
            </w:r>
          </w:p>
        </w:tc>
      </w:tr>
      <w:tr>
        <w:tc>
          <w:tcPr>
            <w:tcW w:type="dxa" w:w="5184"/>
            <w:shd w:fill="F7F7F8"/>
            <w:tcMar>
              <w:top w:w="80" w:type="dxa"/>
              <w:start w:w="100" w:type="dxa"/>
              <w:bottom w:w="80" w:type="dxa"/>
              <w:end w:w="100" w:type="dxa"/>
            </w:tcMar>
            <w:vAlign w:val="center"/>
          </w:tcPr>
          <w:p>
            <w:pPr>
              <w:bidi w:val="1"/>
              <w:jc w:val="right"/>
            </w:pPr>
            <w:r>
              <w:rPr>
                <w:rFonts w:ascii="Arial" w:hAnsi="Arial"/>
                <w:sz w:val="18"/>
              </w:rPr>
              <w:t>Instructor</w:t>
            </w:r>
          </w:p>
        </w:tc>
        <w:tc>
          <w:tcPr>
            <w:tcW w:type="dxa" w:w="5184"/>
            <w:shd w:fill="F7F7F8"/>
            <w:tcMar>
              <w:top w:w="80" w:type="dxa"/>
              <w:start w:w="100" w:type="dxa"/>
              <w:bottom w:w="80" w:type="dxa"/>
              <w:end w:w="100" w:type="dxa"/>
            </w:tcMar>
            <w:vAlign w:val="center"/>
          </w:tcPr>
          <w:p>
            <w:pPr>
              <w:bidi w:val="1"/>
              <w:jc w:val="right"/>
            </w:pPr>
            <w:r>
              <w:rPr>
                <w:rFonts w:ascii="Arial" w:hAnsi="Arial"/>
                <w:sz w:val="18"/>
              </w:rPr>
              <w:t>ליצור ולערוך שיעורים, שאלונים, Scenes, לפתוח/לסגור Session, לראות Live Presentation, לייצא נתונים.</w:t>
            </w:r>
          </w:p>
        </w:tc>
      </w:tr>
      <w:tr>
        <w:tc>
          <w:tcPr>
            <w:tcW w:type="dxa" w:w="5184"/>
            <w:tcMar>
              <w:top w:w="80" w:type="dxa"/>
              <w:start w:w="100" w:type="dxa"/>
              <w:bottom w:w="80" w:type="dxa"/>
              <w:end w:w="100" w:type="dxa"/>
            </w:tcMar>
            <w:vAlign w:val="center"/>
          </w:tcPr>
          <w:p>
            <w:pPr>
              <w:bidi w:val="1"/>
              <w:jc w:val="right"/>
            </w:pPr>
            <w:r>
              <w:rPr>
                <w:rFonts w:ascii="Arial" w:hAnsi="Arial"/>
                <w:sz w:val="18"/>
              </w:rPr>
              <w:t>Admin (אופציונלי)</w:t>
            </w:r>
          </w:p>
        </w:tc>
        <w:tc>
          <w:tcPr>
            <w:tcW w:type="dxa" w:w="5184"/>
            <w:tcMar>
              <w:top w:w="80" w:type="dxa"/>
              <w:start w:w="100" w:type="dxa"/>
              <w:bottom w:w="80" w:type="dxa"/>
              <w:end w:w="100" w:type="dxa"/>
            </w:tcMar>
            <w:vAlign w:val="center"/>
          </w:tcPr>
          <w:p>
            <w:pPr>
              <w:bidi w:val="1"/>
              <w:jc w:val="right"/>
            </w:pPr>
            <w:r>
              <w:rPr>
                <w:rFonts w:ascii="Arial" w:hAnsi="Arial"/>
                <w:sz w:val="18"/>
              </w:rPr>
              <w:t>ניהול מרצים, roster imports, הרשאות מערכת, auditing.</w:t>
            </w:r>
          </w:p>
        </w:tc>
      </w:tr>
      <w:tr>
        <w:tc>
          <w:tcPr>
            <w:tcW w:type="dxa" w:w="5184"/>
            <w:shd w:fill="F7F7F8"/>
            <w:tcMar>
              <w:top w:w="80" w:type="dxa"/>
              <w:start w:w="100" w:type="dxa"/>
              <w:bottom w:w="80" w:type="dxa"/>
              <w:end w:w="100" w:type="dxa"/>
            </w:tcMar>
            <w:vAlign w:val="center"/>
          </w:tcPr>
          <w:p>
            <w:pPr>
              <w:bidi w:val="1"/>
              <w:jc w:val="right"/>
            </w:pPr>
            <w:r>
              <w:rPr>
                <w:rFonts w:ascii="Arial" w:hAnsi="Arial"/>
                <w:sz w:val="18"/>
              </w:rPr>
              <w:t>Presentation Viewer</w:t>
            </w:r>
          </w:p>
        </w:tc>
        <w:tc>
          <w:tcPr>
            <w:tcW w:type="dxa" w:w="5184"/>
            <w:shd w:fill="F7F7F8"/>
            <w:tcMar>
              <w:top w:w="80" w:type="dxa"/>
              <w:start w:w="100" w:type="dxa"/>
              <w:bottom w:w="80" w:type="dxa"/>
              <w:end w:w="100" w:type="dxa"/>
            </w:tcMar>
            <w:vAlign w:val="center"/>
          </w:tcPr>
          <w:p>
            <w:pPr>
              <w:bidi w:val="1"/>
              <w:jc w:val="right"/>
            </w:pPr>
            <w:r>
              <w:rPr>
                <w:rFonts w:ascii="Arial" w:hAnsi="Arial"/>
                <w:sz w:val="18"/>
              </w:rPr>
              <w:t>מצב Read-only למסך המוקרן; אין בו PII ואין יכולת לשנות הגדרות ללא unlock/teacher control.</w:t>
            </w:r>
          </w:p>
        </w:tc>
      </w:tr>
    </w:tbl>
    <w:p>
      <w:pPr>
        <w:spacing w:after="0"/>
      </w:pPr>
    </w:p>
    <w:p>
      <w:pPr>
        <w:pStyle w:val="Heading1"/>
        <w:bidi w:val="1"/>
        <w:spacing w:before="200" w:after="80"/>
        <w:jc w:val="right"/>
      </w:pPr>
      <w:r>
        <w:rPr>
          <w:rFonts w:ascii="Arial" w:hAnsi="Arial"/>
        </w:rPr>
        <w:t>4. זרימת הסטודנט</w:t>
      </w:r>
    </w:p>
    <w:p>
      <w:pPr>
        <w:pStyle w:val="ListNumber"/>
        <w:bidi w:val="1"/>
        <w:spacing w:after="40"/>
        <w:jc w:val="right"/>
      </w:pPr>
      <w:r>
        <w:rPr>
          <w:rFonts w:ascii="Arial" w:hAnsi="Arial"/>
          <w:sz w:val="21"/>
        </w:rPr>
        <w:t>הסטודנט סורק QR או נכנס ל־/join.</w:t>
      </w:r>
    </w:p>
    <w:p>
      <w:pPr>
        <w:pStyle w:val="ListNumber"/>
        <w:bidi w:val="1"/>
        <w:spacing w:after="40"/>
        <w:jc w:val="right"/>
      </w:pPr>
      <w:r>
        <w:rPr>
          <w:rFonts w:ascii="Arial" w:hAnsi="Arial"/>
          <w:sz w:val="21"/>
        </w:rPr>
        <w:t>הוא מזין Student Identifier — ת.ז., מספר סטודנט או מזהה מוסדי אחר, בהתאם להגדרת הקורס.</w:t>
      </w:r>
    </w:p>
    <w:p>
      <w:pPr>
        <w:pStyle w:val="ListNumber"/>
        <w:bidi w:val="1"/>
        <w:spacing w:after="40"/>
        <w:jc w:val="right"/>
      </w:pPr>
      <w:r>
        <w:rPr>
          <w:rFonts w:ascii="Arial" w:hAnsi="Arial"/>
          <w:sz w:val="21"/>
        </w:rPr>
        <w:t>המערכת מנרמלת את המזהה בצד השרת ובודקת אותו מול roster אם קיים. אם אין roster, ניתן לאפשר self-registration לפי מדיניות השיעור.</w:t>
      </w:r>
    </w:p>
    <w:p>
      <w:pPr>
        <w:pStyle w:val="ListNumber"/>
        <w:bidi w:val="1"/>
        <w:spacing w:after="40"/>
        <w:jc w:val="right"/>
      </w:pPr>
      <w:r>
        <w:rPr>
          <w:rFonts w:ascii="Arial" w:hAnsi="Arial"/>
          <w:sz w:val="21"/>
        </w:rPr>
        <w:t>הוא מזין את קוד השיעור המוקרן. מומלץ לתמוך גם בקוד מתחלף כל 10 דקות (600 שניות).</w:t>
      </w:r>
    </w:p>
    <w:p>
      <w:pPr>
        <w:pStyle w:val="ListNumber"/>
        <w:bidi w:val="1"/>
        <w:spacing w:after="40"/>
        <w:jc w:val="right"/>
      </w:pPr>
      <w:r>
        <w:rPr>
          <w:rFonts w:ascii="Arial" w:hAnsi="Arial"/>
          <w:sz w:val="21"/>
        </w:rPr>
        <w:t>השרת מאשר שה־Session פתוח, שהקוד תקף ושאותו מזהה לא נכנס בניגוד לכללים.</w:t>
      </w:r>
    </w:p>
    <w:p>
      <w:pPr>
        <w:pStyle w:val="ListNumber"/>
        <w:bidi w:val="1"/>
        <w:spacing w:after="40"/>
        <w:jc w:val="right"/>
      </w:pPr>
      <w:r>
        <w:rPr>
          <w:rFonts w:ascii="Arial" w:hAnsi="Arial"/>
          <w:sz w:val="21"/>
        </w:rPr>
        <w:t>נוצרת Student Session חתומה וקצרת־חיים, הקשורה ל־course_session_id ול־student_key.</w:t>
      </w:r>
    </w:p>
    <w:p>
      <w:pPr>
        <w:pStyle w:val="ListNumber"/>
        <w:bidi w:val="1"/>
        <w:spacing w:after="40"/>
        <w:jc w:val="right"/>
      </w:pPr>
      <w:r>
        <w:rPr>
          <w:rFonts w:ascii="Arial" w:hAnsi="Arial"/>
          <w:sz w:val="21"/>
        </w:rPr>
        <w:t>השאלון נפתח. תשובות נשמרות באופן incremental או ב־Submit, לפי הגדרה.</w:t>
      </w:r>
    </w:p>
    <w:p>
      <w:pPr>
        <w:pStyle w:val="ListNumber"/>
        <w:bidi w:val="1"/>
        <w:spacing w:after="40"/>
        <w:jc w:val="right"/>
      </w:pPr>
      <w:r>
        <w:rPr>
          <w:rFonts w:ascii="Arial" w:hAnsi="Arial"/>
          <w:sz w:val="21"/>
        </w:rPr>
        <w:t>בסיום מוצג confirmation ברור. אם המרצה מאפשר edit-until-lock, ניתן לחזור ולעדכן.</w:t>
      </w:r>
    </w:p>
    <w:tbl>
      <w:tblPr>
        <w:tblW w:type="auto" w:w="0"/>
        <w:jc w:val="center"/>
        <w:tblLook w:firstColumn="1" w:firstRow="1" w:lastColumn="0" w:lastRow="0" w:noHBand="0" w:noVBand="1" w:val="04A0"/>
      </w:tblPr>
      <w:tblGrid>
        <w:gridCol w:w="10368"/>
      </w:tblGrid>
      <w:tr>
        <w:tc>
          <w:tcPr>
            <w:tcW w:type="dxa" w:w="10368"/>
            <w:shd w:fill="FDECEC"/>
            <w:tcMar>
              <w:top w:w="120" w:type="dxa"/>
              <w:start w:w="140" w:type="dxa"/>
              <w:bottom w:w="120" w:type="dxa"/>
              <w:end w:w="140" w:type="dxa"/>
            </w:tcMar>
          </w:tcPr>
          <w:p>
            <w:pPr>
              <w:bidi w:val="1"/>
              <w:jc w:val="right"/>
            </w:pPr>
            <w:r>
              <w:rPr>
                <w:rFonts w:ascii="Arial" w:hAnsi="Arial"/>
                <w:b/>
                <w:sz w:val="22"/>
              </w:rPr>
              <w:t>הערת אבטחה חשובה</w:t>
              <w:br/>
            </w:r>
            <w:r>
              <w:rPr>
                <w:rFonts w:ascii="Arial" w:hAnsi="Arial"/>
                <w:sz w:val="21"/>
              </w:rPr>
              <w:t>ת.ז./מספר סטודנט אינם סיסמה. אין להשתמש בהם כ־credential יחיד לכניסה למערכת. הם מזהה. ההרשאה להשתתף בשיעור נוצרת משילוב של identifier + קוד Session תקף + token קצר־חיים שהשרת מנפיק. אם יש roster, עדיף לשמור hash/HMAC של המזהה במקום לחשוף אותו לטבלאות התשובות.</w:t>
            </w:r>
          </w:p>
        </w:tc>
      </w:tr>
    </w:tbl>
    <w:p>
      <w:pPr>
        <w:spacing w:after="0"/>
      </w:pPr>
    </w:p>
    <w:p>
      <w:pPr>
        <w:pStyle w:val="Heading1"/>
        <w:bidi w:val="1"/>
        <w:spacing w:before="200" w:after="80"/>
        <w:jc w:val="right"/>
      </w:pPr>
      <w:r>
        <w:rPr>
          <w:rFonts w:ascii="Arial" w:hAnsi="Arial"/>
        </w:rPr>
        <w:t>5. קוד נוכחות / Session Code</w:t>
      </w:r>
    </w:p>
    <w:p>
      <w:pPr>
        <w:spacing w:after="80" w:line="252" w:lineRule="auto"/>
        <w:bidi w:val="1"/>
        <w:jc w:val="right"/>
      </w:pPr>
      <w:r>
        <w:rPr>
          <w:rFonts w:ascii="Arial" w:hAnsi="Arial"/>
          <w:b w:val="0"/>
          <w:sz w:val="21"/>
        </w:rPr>
        <w:t>לכל פתיחת שיעור נוצר Session נפרד. Session הוא מופע חי של Lesson template.</w:t>
      </w:r>
    </w:p>
    <w:p>
      <w:pPr>
        <w:pStyle w:val="ListBullet"/>
        <w:bidi w:val="1"/>
        <w:spacing w:after="40" w:line="240" w:lineRule="auto"/>
        <w:jc w:val="right"/>
      </w:pPr>
      <w:r>
        <w:rPr>
          <w:rFonts w:ascii="Arial" w:hAnsi="Arial"/>
          <w:sz w:val="21"/>
        </w:rPr>
        <w:t>ברירת מחדל: קוד בן 6 תווים, case-insensitive, ללא תווים מבלבלים כגון O/0 או I/1.</w:t>
      </w:r>
    </w:p>
    <w:p>
      <w:pPr>
        <w:pStyle w:val="ListBullet"/>
        <w:bidi w:val="1"/>
        <w:spacing w:after="40" w:line="240" w:lineRule="auto"/>
        <w:jc w:val="right"/>
      </w:pPr>
      <w:r>
        <w:rPr>
          <w:rFonts w:ascii="Arial" w:hAnsi="Arial"/>
          <w:sz w:val="21"/>
        </w:rPr>
        <w:t>מצב מומלץ: Rotating Code — הקוד משתנה כל 10 דקות (600 שניות); QR יכול להכיל את session id והסטודנט מזין רק את הקוד המתחלף.</w:t>
      </w:r>
    </w:p>
    <w:p>
      <w:pPr>
        <w:pStyle w:val="ListBullet"/>
        <w:bidi w:val="1"/>
        <w:spacing w:after="40" w:line="240" w:lineRule="auto"/>
        <w:jc w:val="right"/>
      </w:pPr>
      <w:r>
        <w:rPr>
          <w:rFonts w:ascii="Arial" w:hAnsi="Arial"/>
          <w:sz w:val="21"/>
        </w:rPr>
        <w:t>המרצה יכול Pause Join בלי לסגור את השאלון למי שכבר בפנים.</w:t>
      </w:r>
    </w:p>
    <w:p>
      <w:pPr>
        <w:pStyle w:val="ListBullet"/>
        <w:bidi w:val="1"/>
        <w:spacing w:after="40" w:line="240" w:lineRule="auto"/>
        <w:jc w:val="right"/>
      </w:pPr>
      <w:r>
        <w:rPr>
          <w:rFonts w:ascii="Arial" w:hAnsi="Arial"/>
          <w:sz w:val="21"/>
        </w:rPr>
        <w:t>המרצה יכול Lock Responses בכל רגע.</w:t>
      </w:r>
    </w:p>
    <w:p>
      <w:pPr>
        <w:pStyle w:val="ListBullet"/>
        <w:bidi w:val="1"/>
        <w:spacing w:after="40" w:line="240" w:lineRule="auto"/>
        <w:jc w:val="right"/>
      </w:pPr>
      <w:r>
        <w:rPr>
          <w:rFonts w:ascii="Arial" w:hAnsi="Arial"/>
          <w:sz w:val="21"/>
        </w:rPr>
        <w:t>אפשר להגדיר Late Join עד שעה מסוימת.</w:t>
      </w:r>
    </w:p>
    <w:p>
      <w:pPr>
        <w:pStyle w:val="ListBullet"/>
        <w:bidi w:val="1"/>
        <w:spacing w:after="40" w:line="240" w:lineRule="auto"/>
        <w:jc w:val="right"/>
      </w:pPr>
      <w:r>
        <w:rPr>
          <w:rFonts w:ascii="Arial" w:hAnsi="Arial"/>
          <w:sz w:val="21"/>
        </w:rPr>
        <w:t>יש rate limit על ניסיונות קוד לפי IP + anonymous auth user + identifier fingerprint.</w:t>
      </w:r>
    </w:p>
    <w:p>
      <w:pPr>
        <w:pStyle w:val="ListBullet"/>
        <w:bidi w:val="1"/>
        <w:spacing w:after="40" w:line="240" w:lineRule="auto"/>
        <w:jc w:val="right"/>
      </w:pPr>
      <w:r>
        <w:rPr>
          <w:rFonts w:ascii="Arial" w:hAnsi="Arial"/>
          <w:sz w:val="21"/>
        </w:rPr>
        <w:t>יש Audit Log: session opened, join accepted/rejected, response submitted/edited, lock/unlock.</w:t>
      </w:r>
    </w:p>
    <w:p>
      <w:pPr>
        <w:pStyle w:val="Heading1"/>
        <w:bidi w:val="1"/>
        <w:spacing w:before="200" w:after="80"/>
        <w:jc w:val="right"/>
      </w:pPr>
      <w:r>
        <w:rPr>
          <w:rFonts w:ascii="Arial" w:hAnsi="Arial"/>
        </w:rPr>
        <w:t>6. Instructor Studio — בניית השיעור</w:t>
      </w:r>
    </w:p>
    <w:p>
      <w:pPr>
        <w:pStyle w:val="Heading2"/>
        <w:bidi w:val="1"/>
        <w:spacing w:before="120" w:after="80"/>
        <w:jc w:val="right"/>
      </w:pPr>
      <w:r>
        <w:rPr>
          <w:rFonts w:ascii="Arial" w:hAnsi="Arial"/>
        </w:rPr>
        <w:t>6.1 Lesson</w:t>
      </w:r>
    </w:p>
    <w:p>
      <w:pPr>
        <w:pStyle w:val="ListBullet"/>
        <w:bidi w:val="1"/>
        <w:spacing w:after="40" w:line="240" w:lineRule="auto"/>
        <w:jc w:val="right"/>
      </w:pPr>
      <w:r>
        <w:rPr>
          <w:rFonts w:ascii="Arial" w:hAnsi="Arial"/>
          <w:sz w:val="21"/>
        </w:rPr>
        <w:t>שם שיעור, קורס, תאריך מתוכנן, הערות פנימיות.</w:t>
      </w:r>
    </w:p>
    <w:p>
      <w:pPr>
        <w:pStyle w:val="ListBullet"/>
        <w:bidi w:val="1"/>
        <w:spacing w:after="40" w:line="240" w:lineRule="auto"/>
        <w:jc w:val="right"/>
      </w:pPr>
      <w:r>
        <w:rPr>
          <w:rFonts w:ascii="Arial" w:hAnsi="Arial"/>
          <w:sz w:val="21"/>
        </w:rPr>
        <w:t>Roster policy: required / optional / off.</w:t>
      </w:r>
    </w:p>
    <w:p>
      <w:pPr>
        <w:pStyle w:val="ListBullet"/>
        <w:bidi w:val="1"/>
        <w:spacing w:after="40" w:line="240" w:lineRule="auto"/>
        <w:jc w:val="right"/>
      </w:pPr>
      <w:r>
        <w:rPr>
          <w:rFonts w:ascii="Arial" w:hAnsi="Arial"/>
          <w:sz w:val="21"/>
        </w:rPr>
        <w:t>Identity field label: ת.ז. / מספר סטודנט / מזהה אחר.</w:t>
      </w:r>
    </w:p>
    <w:p>
      <w:pPr>
        <w:pStyle w:val="ListBullet"/>
        <w:bidi w:val="1"/>
        <w:spacing w:after="40" w:line="240" w:lineRule="auto"/>
        <w:jc w:val="right"/>
      </w:pPr>
      <w:r>
        <w:rPr>
          <w:rFonts w:ascii="Arial" w:hAnsi="Arial"/>
          <w:sz w:val="21"/>
        </w:rPr>
        <w:t>Attendance code policy: static / rotating, TTL, late-join policy.</w:t>
      </w:r>
    </w:p>
    <w:p>
      <w:pPr>
        <w:pStyle w:val="ListBullet"/>
        <w:bidi w:val="1"/>
        <w:spacing w:after="40" w:line="240" w:lineRule="auto"/>
        <w:jc w:val="right"/>
      </w:pPr>
      <w:r>
        <w:rPr>
          <w:rFonts w:ascii="Arial" w:hAnsi="Arial"/>
          <w:sz w:val="21"/>
        </w:rPr>
        <w:t>Questionnaire(s): ניתן להחזיק שאלון אחד או כמה blocks באותו שיעור.</w:t>
      </w:r>
    </w:p>
    <w:p>
      <w:pPr>
        <w:pStyle w:val="Heading2"/>
        <w:bidi w:val="1"/>
        <w:spacing w:before="120" w:after="80"/>
        <w:jc w:val="right"/>
      </w:pPr>
      <w:r>
        <w:rPr>
          <w:rFonts w:ascii="Arial" w:hAnsi="Arial"/>
        </w:rPr>
        <w:t>6.2 Question Builder</w:t>
      </w:r>
    </w:p>
    <w:tbl>
      <w:tblPr>
        <w:tblStyle w:val="TableGrid"/>
        <w:tblW w:type="auto" w:w="0"/>
        <w:jc w:val="center"/>
        <w:tblLook w:firstColumn="1" w:firstRow="1" w:lastColumn="0" w:lastRow="0" w:noHBand="0" w:noVBand="1" w:val="04A0"/>
      </w:tblPr>
      <w:tblGrid>
        <w:gridCol w:w="5184"/>
        <w:gridCol w:w="5184"/>
      </w:tblGrid>
      <w:tr>
        <w:tc>
          <w:tcPr>
            <w:tcW w:type="dxa" w:w="5184"/>
            <w:shd w:fill="1F2937"/>
            <w:tcMar>
              <w:top w:w="80" w:type="dxa"/>
              <w:start w:w="100" w:type="dxa"/>
              <w:bottom w:w="80" w:type="dxa"/>
              <w:end w:w="100" w:type="dxa"/>
            </w:tcMar>
          </w:tcPr>
          <w:p>
            <w:pPr>
              <w:bidi w:val="1"/>
              <w:jc w:val="right"/>
            </w:pPr>
            <w:r>
              <w:rPr>
                <w:rFonts w:ascii="Arial" w:hAnsi="Arial"/>
                <w:b/>
                <w:color w:val="FFFFFF"/>
                <w:sz w:val="19"/>
              </w:rPr>
              <w:t>Type</w:t>
            </w:r>
          </w:p>
        </w:tc>
        <w:tc>
          <w:tcPr>
            <w:tcW w:type="dxa" w:w="5184"/>
            <w:shd w:fill="1F2937"/>
            <w:tcMar>
              <w:top w:w="80" w:type="dxa"/>
              <w:start w:w="100" w:type="dxa"/>
              <w:bottom w:w="80" w:type="dxa"/>
              <w:end w:w="100" w:type="dxa"/>
            </w:tcMar>
          </w:tcPr>
          <w:p>
            <w:pPr>
              <w:bidi w:val="1"/>
              <w:jc w:val="right"/>
            </w:pPr>
            <w:r>
              <w:rPr>
                <w:rFonts w:ascii="Arial" w:hAnsi="Arial"/>
                <w:b/>
                <w:color w:val="FFFFFF"/>
                <w:sz w:val="19"/>
              </w:rPr>
              <w:t>אפשרויות</w:t>
            </w:r>
          </w:p>
        </w:tc>
      </w:tr>
      <w:tr>
        <w:tc>
          <w:tcPr>
            <w:tcW w:type="dxa" w:w="5184"/>
            <w:tcMar>
              <w:top w:w="80" w:type="dxa"/>
              <w:start w:w="100" w:type="dxa"/>
              <w:bottom w:w="80" w:type="dxa"/>
              <w:end w:w="100" w:type="dxa"/>
            </w:tcMar>
            <w:vAlign w:val="center"/>
          </w:tcPr>
          <w:p>
            <w:pPr>
              <w:bidi w:val="1"/>
              <w:jc w:val="right"/>
            </w:pPr>
            <w:r>
              <w:rPr>
                <w:rFonts w:ascii="Arial" w:hAnsi="Arial"/>
                <w:sz w:val="18"/>
              </w:rPr>
              <w:t>Single choice</w:t>
            </w:r>
          </w:p>
        </w:tc>
        <w:tc>
          <w:tcPr>
            <w:tcW w:type="dxa" w:w="5184"/>
            <w:tcMar>
              <w:top w:w="80" w:type="dxa"/>
              <w:start w:w="100" w:type="dxa"/>
              <w:bottom w:w="80" w:type="dxa"/>
              <w:end w:w="100" w:type="dxa"/>
            </w:tcMar>
            <w:vAlign w:val="center"/>
          </w:tcPr>
          <w:p>
            <w:pPr>
              <w:bidi w:val="1"/>
              <w:jc w:val="right"/>
            </w:pPr>
            <w:r>
              <w:rPr>
                <w:rFonts w:ascii="Arial" w:hAnsi="Arial"/>
                <w:sz w:val="18"/>
              </w:rPr>
              <w:t>אפשרויות תשובה, shuffle אופציונלי, required, allow other.</w:t>
            </w:r>
          </w:p>
        </w:tc>
      </w:tr>
      <w:tr>
        <w:tc>
          <w:tcPr>
            <w:tcW w:type="dxa" w:w="5184"/>
            <w:shd w:fill="F7F7F8"/>
            <w:tcMar>
              <w:top w:w="80" w:type="dxa"/>
              <w:start w:w="100" w:type="dxa"/>
              <w:bottom w:w="80" w:type="dxa"/>
              <w:end w:w="100" w:type="dxa"/>
            </w:tcMar>
            <w:vAlign w:val="center"/>
          </w:tcPr>
          <w:p>
            <w:pPr>
              <w:bidi w:val="1"/>
              <w:jc w:val="right"/>
            </w:pPr>
            <w:r>
              <w:rPr>
                <w:rFonts w:ascii="Arial" w:hAnsi="Arial"/>
                <w:sz w:val="18"/>
              </w:rPr>
              <w:t>Multiple choice</w:t>
            </w:r>
          </w:p>
        </w:tc>
        <w:tc>
          <w:tcPr>
            <w:tcW w:type="dxa" w:w="5184"/>
            <w:shd w:fill="F7F7F8"/>
            <w:tcMar>
              <w:top w:w="80" w:type="dxa"/>
              <w:start w:w="100" w:type="dxa"/>
              <w:bottom w:w="80" w:type="dxa"/>
              <w:end w:w="100" w:type="dxa"/>
            </w:tcMar>
            <w:vAlign w:val="center"/>
          </w:tcPr>
          <w:p>
            <w:pPr>
              <w:bidi w:val="1"/>
              <w:jc w:val="right"/>
            </w:pPr>
            <w:r>
              <w:rPr>
                <w:rFonts w:ascii="Arial" w:hAnsi="Arial"/>
                <w:sz w:val="18"/>
              </w:rPr>
              <w:t>min/max selections, required, allow other.</w:t>
            </w:r>
          </w:p>
        </w:tc>
      </w:tr>
      <w:tr>
        <w:tc>
          <w:tcPr>
            <w:tcW w:type="dxa" w:w="5184"/>
            <w:tcMar>
              <w:top w:w="80" w:type="dxa"/>
              <w:start w:w="100" w:type="dxa"/>
              <w:bottom w:w="80" w:type="dxa"/>
              <w:end w:w="100" w:type="dxa"/>
            </w:tcMar>
            <w:vAlign w:val="center"/>
          </w:tcPr>
          <w:p>
            <w:pPr>
              <w:bidi w:val="1"/>
              <w:jc w:val="right"/>
            </w:pPr>
            <w:r>
              <w:rPr>
                <w:rFonts w:ascii="Arial" w:hAnsi="Arial"/>
                <w:sz w:val="18"/>
              </w:rPr>
              <w:t>Number</w:t>
            </w:r>
          </w:p>
        </w:tc>
        <w:tc>
          <w:tcPr>
            <w:tcW w:type="dxa" w:w="5184"/>
            <w:tcMar>
              <w:top w:w="80" w:type="dxa"/>
              <w:start w:w="100" w:type="dxa"/>
              <w:bottom w:w="80" w:type="dxa"/>
              <w:end w:w="100" w:type="dxa"/>
            </w:tcMar>
            <w:vAlign w:val="center"/>
          </w:tcPr>
          <w:p>
            <w:pPr>
              <w:bidi w:val="1"/>
              <w:jc w:val="right"/>
            </w:pPr>
            <w:r>
              <w:rPr>
                <w:rFonts w:ascii="Arial" w:hAnsi="Arial"/>
                <w:sz w:val="18"/>
              </w:rPr>
              <w:t>min/max, integer/decimal, unit label, validation.</w:t>
            </w:r>
          </w:p>
        </w:tc>
      </w:tr>
      <w:tr>
        <w:tc>
          <w:tcPr>
            <w:tcW w:type="dxa" w:w="5184"/>
            <w:shd w:fill="F7F7F8"/>
            <w:tcMar>
              <w:top w:w="80" w:type="dxa"/>
              <w:start w:w="100" w:type="dxa"/>
              <w:bottom w:w="80" w:type="dxa"/>
              <w:end w:w="100" w:type="dxa"/>
            </w:tcMar>
            <w:vAlign w:val="center"/>
          </w:tcPr>
          <w:p>
            <w:pPr>
              <w:bidi w:val="1"/>
              <w:jc w:val="right"/>
            </w:pPr>
            <w:r>
              <w:rPr>
                <w:rFonts w:ascii="Arial" w:hAnsi="Arial"/>
                <w:sz w:val="18"/>
              </w:rPr>
              <w:t>Scale / Likert</w:t>
            </w:r>
          </w:p>
        </w:tc>
        <w:tc>
          <w:tcPr>
            <w:tcW w:type="dxa" w:w="5184"/>
            <w:shd w:fill="F7F7F8"/>
            <w:tcMar>
              <w:top w:w="80" w:type="dxa"/>
              <w:start w:w="100" w:type="dxa"/>
              <w:bottom w:w="80" w:type="dxa"/>
              <w:end w:w="100" w:type="dxa"/>
            </w:tcMar>
            <w:vAlign w:val="center"/>
          </w:tcPr>
          <w:p>
            <w:pPr>
              <w:bidi w:val="1"/>
              <w:jc w:val="right"/>
            </w:pPr>
            <w:r>
              <w:rPr>
                <w:rFonts w:ascii="Arial" w:hAnsi="Arial"/>
                <w:sz w:val="18"/>
              </w:rPr>
              <w:t>טווח, labels לקצוות, discrete steps.</w:t>
            </w:r>
          </w:p>
        </w:tc>
      </w:tr>
      <w:tr>
        <w:tc>
          <w:tcPr>
            <w:tcW w:type="dxa" w:w="5184"/>
            <w:tcMar>
              <w:top w:w="80" w:type="dxa"/>
              <w:start w:w="100" w:type="dxa"/>
              <w:bottom w:w="80" w:type="dxa"/>
              <w:end w:w="100" w:type="dxa"/>
            </w:tcMar>
            <w:vAlign w:val="center"/>
          </w:tcPr>
          <w:p>
            <w:pPr>
              <w:bidi w:val="1"/>
              <w:jc w:val="right"/>
            </w:pPr>
            <w:r>
              <w:rPr>
                <w:rFonts w:ascii="Arial" w:hAnsi="Arial"/>
                <w:sz w:val="18"/>
              </w:rPr>
              <w:t>Free text</w:t>
            </w:r>
          </w:p>
        </w:tc>
        <w:tc>
          <w:tcPr>
            <w:tcW w:type="dxa" w:w="5184"/>
            <w:tcMar>
              <w:top w:w="80" w:type="dxa"/>
              <w:start w:w="100" w:type="dxa"/>
              <w:bottom w:w="80" w:type="dxa"/>
              <w:end w:w="100" w:type="dxa"/>
            </w:tcMar>
            <w:vAlign w:val="center"/>
          </w:tcPr>
          <w:p>
            <w:pPr>
              <w:bidi w:val="1"/>
              <w:jc w:val="right"/>
            </w:pPr>
            <w:r>
              <w:rPr>
                <w:rFonts w:ascii="Arial" w:hAnsi="Arial"/>
                <w:sz w:val="18"/>
              </w:rPr>
              <w:t>short/long, max length; לא מוצג אוטומטית על המסך ללא moderation.</w:t>
            </w:r>
          </w:p>
        </w:tc>
      </w:tr>
      <w:tr>
        <w:tc>
          <w:tcPr>
            <w:tcW w:type="dxa" w:w="5184"/>
            <w:shd w:fill="F7F7F8"/>
            <w:tcMar>
              <w:top w:w="80" w:type="dxa"/>
              <w:start w:w="100" w:type="dxa"/>
              <w:bottom w:w="80" w:type="dxa"/>
              <w:end w:w="100" w:type="dxa"/>
            </w:tcMar>
            <w:vAlign w:val="center"/>
          </w:tcPr>
          <w:p>
            <w:pPr>
              <w:bidi w:val="1"/>
              <w:jc w:val="right"/>
            </w:pPr>
            <w:r>
              <w:rPr>
                <w:rFonts w:ascii="Arial" w:hAnsi="Arial"/>
                <w:sz w:val="18"/>
              </w:rPr>
              <w:t>Yes/No</w:t>
            </w:r>
          </w:p>
        </w:tc>
        <w:tc>
          <w:tcPr>
            <w:tcW w:type="dxa" w:w="5184"/>
            <w:shd w:fill="F7F7F8"/>
            <w:tcMar>
              <w:top w:w="80" w:type="dxa"/>
              <w:start w:w="100" w:type="dxa"/>
              <w:bottom w:w="80" w:type="dxa"/>
              <w:end w:w="100" w:type="dxa"/>
            </w:tcMar>
            <w:vAlign w:val="center"/>
          </w:tcPr>
          <w:p>
            <w:pPr>
              <w:bidi w:val="1"/>
              <w:jc w:val="right"/>
            </w:pPr>
            <w:r>
              <w:rPr>
                <w:rFonts w:ascii="Arial" w:hAnsi="Arial"/>
                <w:sz w:val="18"/>
              </w:rPr>
              <w:t>binary.</w:t>
            </w:r>
          </w:p>
        </w:tc>
      </w:tr>
      <w:tr>
        <w:tc>
          <w:tcPr>
            <w:tcW w:type="dxa" w:w="5184"/>
            <w:tcMar>
              <w:top w:w="80" w:type="dxa"/>
              <w:start w:w="100" w:type="dxa"/>
              <w:bottom w:w="80" w:type="dxa"/>
              <w:end w:w="100" w:type="dxa"/>
            </w:tcMar>
            <w:vAlign w:val="center"/>
          </w:tcPr>
          <w:p>
            <w:pPr>
              <w:bidi w:val="1"/>
              <w:jc w:val="right"/>
            </w:pPr>
            <w:r>
              <w:rPr>
                <w:rFonts w:ascii="Arial" w:hAnsi="Arial"/>
                <w:sz w:val="18"/>
              </w:rPr>
              <w:t>Hidden/meta field</w:t>
            </w:r>
          </w:p>
        </w:tc>
        <w:tc>
          <w:tcPr>
            <w:tcW w:type="dxa" w:w="5184"/>
            <w:tcMar>
              <w:top w:w="80" w:type="dxa"/>
              <w:start w:w="100" w:type="dxa"/>
              <w:bottom w:w="80" w:type="dxa"/>
              <w:end w:w="100" w:type="dxa"/>
            </w:tcMar>
            <w:vAlign w:val="center"/>
          </w:tcPr>
          <w:p>
            <w:pPr>
              <w:bidi w:val="1"/>
              <w:jc w:val="right"/>
            </w:pPr>
            <w:r>
              <w:rPr>
                <w:rFonts w:ascii="Arial" w:hAnsi="Arial"/>
                <w:sz w:val="18"/>
              </w:rPr>
              <w:t>למשל קבוצה/שנה/section; לא בהכרח נשאל בכל שיעור.</w:t>
            </w:r>
          </w:p>
        </w:tc>
      </w:tr>
    </w:tbl>
    <w:p>
      <w:pPr>
        <w:spacing w:after="0"/>
      </w:pPr>
    </w:p>
    <w:p>
      <w:pPr>
        <w:pStyle w:val="ListBullet"/>
        <w:bidi w:val="1"/>
        <w:spacing w:after="40" w:line="240" w:lineRule="auto"/>
        <w:jc w:val="right"/>
      </w:pPr>
      <w:r>
        <w:rPr>
          <w:rFonts w:ascii="Arial" w:hAnsi="Arial"/>
          <w:sz w:val="21"/>
        </w:rPr>
        <w:t>לכל שאלה: stable question_id שאינו משתנה גם אם משנים את הניסוח. זה קריטי כדי ש־Scenes ימשיכו לעבוד.</w:t>
      </w:r>
    </w:p>
    <w:p>
      <w:pPr>
        <w:pStyle w:val="ListBullet"/>
        <w:bidi w:val="1"/>
        <w:spacing w:after="40" w:line="240" w:lineRule="auto"/>
        <w:jc w:val="right"/>
      </w:pPr>
      <w:r>
        <w:rPr>
          <w:rFonts w:ascii="Arial" w:hAnsi="Arial"/>
          <w:sz w:val="21"/>
        </w:rPr>
        <w:t>Preview בצד: איך השאלה תיראה בנייד.</w:t>
      </w:r>
    </w:p>
    <w:p>
      <w:pPr>
        <w:pStyle w:val="ListBullet"/>
        <w:bidi w:val="1"/>
        <w:spacing w:after="40" w:line="240" w:lineRule="auto"/>
        <w:jc w:val="right"/>
      </w:pPr>
      <w:r>
        <w:rPr>
          <w:rFonts w:ascii="Arial" w:hAnsi="Arial"/>
          <w:sz w:val="21"/>
        </w:rPr>
        <w:t>Duplicate question / duplicate lesson.</w:t>
      </w:r>
    </w:p>
    <w:p>
      <w:pPr>
        <w:pStyle w:val="ListBullet"/>
        <w:bidi w:val="1"/>
        <w:spacing w:after="40" w:line="240" w:lineRule="auto"/>
        <w:jc w:val="right"/>
      </w:pPr>
      <w:r>
        <w:rPr>
          <w:rFonts w:ascii="Arial" w:hAnsi="Arial"/>
          <w:sz w:val="21"/>
        </w:rPr>
        <w:t>Reorder באמצעות drag &amp; drop.</w:t>
      </w:r>
    </w:p>
    <w:p>
      <w:pPr>
        <w:pStyle w:val="Heading1"/>
        <w:bidi w:val="1"/>
        <w:spacing w:before="200" w:after="80"/>
        <w:jc w:val="right"/>
      </w:pPr>
      <w:r>
        <w:rPr>
          <w:rFonts w:ascii="Arial" w:hAnsi="Arial"/>
        </w:rPr>
        <w:t>7. Presentation Scenes — הליבה של המוצר</w:t>
      </w:r>
    </w:p>
    <w:p>
      <w:pPr>
        <w:spacing w:after="80" w:line="252" w:lineRule="auto"/>
        <w:bidi w:val="1"/>
        <w:jc w:val="right"/>
      </w:pPr>
      <w:r>
        <w:rPr>
          <w:rFonts w:ascii="Arial" w:hAnsi="Arial"/>
          <w:b w:val="0"/>
          <w:sz w:val="21"/>
        </w:rPr>
        <w:t>Scene הוא מתכון תצוגה שמוגדר לפני השיעור ומחובר לשאלה אחת או יותר. הוא אינו שומר נתונים; הוא שומר כיצד להציג את הנתונים שיהיו קיימים בזמן אמת.</w:t>
      </w:r>
    </w:p>
    <w:tbl>
      <w:tblPr>
        <w:tblStyle w:val="TableGrid"/>
        <w:tblW w:type="auto" w:w="0"/>
        <w:jc w:val="center"/>
        <w:tblLook w:firstColumn="1" w:firstRow="1" w:lastColumn="0" w:lastRow="0" w:noHBand="0" w:noVBand="1" w:val="04A0"/>
      </w:tblPr>
      <w:tblGrid>
        <w:gridCol w:w="5184"/>
        <w:gridCol w:w="5184"/>
      </w:tblGrid>
      <w:tr>
        <w:tc>
          <w:tcPr>
            <w:tcW w:type="dxa" w:w="5184"/>
            <w:shd w:fill="1F2937"/>
            <w:tcMar>
              <w:top w:w="80" w:type="dxa"/>
              <w:start w:w="100" w:type="dxa"/>
              <w:bottom w:w="80" w:type="dxa"/>
              <w:end w:w="100" w:type="dxa"/>
            </w:tcMar>
          </w:tcPr>
          <w:p>
            <w:pPr>
              <w:bidi w:val="1"/>
              <w:jc w:val="right"/>
            </w:pPr>
            <w:r>
              <w:rPr>
                <w:rFonts w:ascii="Arial" w:hAnsi="Arial"/>
                <w:b/>
                <w:color w:val="FFFFFF"/>
                <w:sz w:val="19"/>
              </w:rPr>
              <w:t>שדה ב־Scene</w:t>
            </w:r>
          </w:p>
        </w:tc>
        <w:tc>
          <w:tcPr>
            <w:tcW w:type="dxa" w:w="5184"/>
            <w:shd w:fill="1F2937"/>
            <w:tcMar>
              <w:top w:w="80" w:type="dxa"/>
              <w:start w:w="100" w:type="dxa"/>
              <w:bottom w:w="80" w:type="dxa"/>
              <w:end w:w="100" w:type="dxa"/>
            </w:tcMar>
          </w:tcPr>
          <w:p>
            <w:pPr>
              <w:bidi w:val="1"/>
              <w:jc w:val="right"/>
            </w:pPr>
            <w:r>
              <w:rPr>
                <w:rFonts w:ascii="Arial" w:hAnsi="Arial"/>
                <w:b/>
                <w:color w:val="FFFFFF"/>
                <w:sz w:val="19"/>
              </w:rPr>
              <w:t>דוגמה</w:t>
            </w:r>
          </w:p>
        </w:tc>
      </w:tr>
      <w:tr>
        <w:tc>
          <w:tcPr>
            <w:tcW w:type="dxa" w:w="5184"/>
            <w:tcMar>
              <w:top w:w="80" w:type="dxa"/>
              <w:start w:w="100" w:type="dxa"/>
              <w:bottom w:w="80" w:type="dxa"/>
              <w:end w:w="100" w:type="dxa"/>
            </w:tcMar>
            <w:vAlign w:val="center"/>
          </w:tcPr>
          <w:p>
            <w:pPr>
              <w:bidi w:val="1"/>
              <w:jc w:val="right"/>
            </w:pPr>
            <w:r>
              <w:rPr>
                <w:rFonts w:ascii="Arial" w:hAnsi="Arial"/>
                <w:sz w:val="18"/>
              </w:rPr>
              <w:t>name</w:t>
            </w:r>
          </w:p>
        </w:tc>
        <w:tc>
          <w:tcPr>
            <w:tcW w:type="dxa" w:w="5184"/>
            <w:tcMar>
              <w:top w:w="80" w:type="dxa"/>
              <w:start w:w="100" w:type="dxa"/>
              <w:bottom w:w="80" w:type="dxa"/>
              <w:end w:w="100" w:type="dxa"/>
            </w:tcMar>
            <w:vAlign w:val="center"/>
          </w:tcPr>
          <w:p>
            <w:pPr>
              <w:bidi w:val="1"/>
              <w:jc w:val="right"/>
            </w:pPr>
            <w:r>
              <w:rPr>
                <w:rFonts w:ascii="Arial" w:hAnsi="Arial"/>
                <w:sz w:val="18"/>
              </w:rPr>
              <w:t>"שעות שינה מול זמן מסך"</w:t>
            </w:r>
          </w:p>
        </w:tc>
      </w:tr>
      <w:tr>
        <w:tc>
          <w:tcPr>
            <w:tcW w:type="dxa" w:w="5184"/>
            <w:shd w:fill="F7F7F8"/>
            <w:tcMar>
              <w:top w:w="80" w:type="dxa"/>
              <w:start w:w="100" w:type="dxa"/>
              <w:bottom w:w="80" w:type="dxa"/>
              <w:end w:w="100" w:type="dxa"/>
            </w:tcMar>
            <w:vAlign w:val="center"/>
          </w:tcPr>
          <w:p>
            <w:pPr>
              <w:bidi w:val="1"/>
              <w:jc w:val="right"/>
            </w:pPr>
            <w:r>
              <w:rPr>
                <w:rFonts w:ascii="Arial" w:hAnsi="Arial"/>
                <w:sz w:val="18"/>
              </w:rPr>
              <w:t>chart_type</w:t>
            </w:r>
          </w:p>
        </w:tc>
        <w:tc>
          <w:tcPr>
            <w:tcW w:type="dxa" w:w="5184"/>
            <w:shd w:fill="F7F7F8"/>
            <w:tcMar>
              <w:top w:w="80" w:type="dxa"/>
              <w:start w:w="100" w:type="dxa"/>
              <w:bottom w:w="80" w:type="dxa"/>
              <w:end w:w="100" w:type="dxa"/>
            </w:tcMar>
            <w:vAlign w:val="center"/>
          </w:tcPr>
          <w:p>
            <w:pPr>
              <w:bidi w:val="1"/>
              <w:jc w:val="right"/>
            </w:pPr>
            <w:r>
              <w:rPr>
                <w:rFonts w:ascii="Arial" w:hAnsi="Arial"/>
                <w:sz w:val="18"/>
              </w:rPr>
              <w:t>scatter</w:t>
            </w:r>
          </w:p>
        </w:tc>
      </w:tr>
      <w:tr>
        <w:tc>
          <w:tcPr>
            <w:tcW w:type="dxa" w:w="5184"/>
            <w:tcMar>
              <w:top w:w="80" w:type="dxa"/>
              <w:start w:w="100" w:type="dxa"/>
              <w:bottom w:w="80" w:type="dxa"/>
              <w:end w:w="100" w:type="dxa"/>
            </w:tcMar>
            <w:vAlign w:val="center"/>
          </w:tcPr>
          <w:p>
            <w:pPr>
              <w:bidi w:val="1"/>
              <w:jc w:val="right"/>
            </w:pPr>
            <w:r>
              <w:rPr>
                <w:rFonts w:ascii="Arial" w:hAnsi="Arial"/>
                <w:sz w:val="18"/>
              </w:rPr>
              <w:t>x_field</w:t>
            </w:r>
          </w:p>
        </w:tc>
        <w:tc>
          <w:tcPr>
            <w:tcW w:type="dxa" w:w="5184"/>
            <w:tcMar>
              <w:top w:w="80" w:type="dxa"/>
              <w:start w:w="100" w:type="dxa"/>
              <w:bottom w:w="80" w:type="dxa"/>
              <w:end w:w="100" w:type="dxa"/>
            </w:tcMar>
            <w:vAlign w:val="center"/>
          </w:tcPr>
          <w:p>
            <w:pPr>
              <w:bidi w:val="1"/>
              <w:jc w:val="right"/>
            </w:pPr>
            <w:r>
              <w:rPr>
                <w:rFonts w:ascii="Arial" w:hAnsi="Arial"/>
                <w:sz w:val="18"/>
              </w:rPr>
              <w:t>question_sleep_hours</w:t>
            </w:r>
          </w:p>
        </w:tc>
      </w:tr>
      <w:tr>
        <w:tc>
          <w:tcPr>
            <w:tcW w:type="dxa" w:w="5184"/>
            <w:shd w:fill="F7F7F8"/>
            <w:tcMar>
              <w:top w:w="80" w:type="dxa"/>
              <w:start w:w="100" w:type="dxa"/>
              <w:bottom w:w="80" w:type="dxa"/>
              <w:end w:w="100" w:type="dxa"/>
            </w:tcMar>
            <w:vAlign w:val="center"/>
          </w:tcPr>
          <w:p>
            <w:pPr>
              <w:bidi w:val="1"/>
              <w:jc w:val="right"/>
            </w:pPr>
            <w:r>
              <w:rPr>
                <w:rFonts w:ascii="Arial" w:hAnsi="Arial"/>
                <w:sz w:val="18"/>
              </w:rPr>
              <w:t>y_field</w:t>
            </w:r>
          </w:p>
        </w:tc>
        <w:tc>
          <w:tcPr>
            <w:tcW w:type="dxa" w:w="5184"/>
            <w:shd w:fill="F7F7F8"/>
            <w:tcMar>
              <w:top w:w="80" w:type="dxa"/>
              <w:start w:w="100" w:type="dxa"/>
              <w:bottom w:w="80" w:type="dxa"/>
              <w:end w:w="100" w:type="dxa"/>
            </w:tcMar>
            <w:vAlign w:val="center"/>
          </w:tcPr>
          <w:p>
            <w:pPr>
              <w:bidi w:val="1"/>
              <w:jc w:val="right"/>
            </w:pPr>
            <w:r>
              <w:rPr>
                <w:rFonts w:ascii="Arial" w:hAnsi="Arial"/>
                <w:sz w:val="18"/>
              </w:rPr>
              <w:t>question_screen_time</w:t>
            </w:r>
          </w:p>
        </w:tc>
      </w:tr>
      <w:tr>
        <w:tc>
          <w:tcPr>
            <w:tcW w:type="dxa" w:w="5184"/>
            <w:tcMar>
              <w:top w:w="80" w:type="dxa"/>
              <w:start w:w="100" w:type="dxa"/>
              <w:bottom w:w="80" w:type="dxa"/>
              <w:end w:w="100" w:type="dxa"/>
            </w:tcMar>
            <w:vAlign w:val="center"/>
          </w:tcPr>
          <w:p>
            <w:pPr>
              <w:bidi w:val="1"/>
              <w:jc w:val="right"/>
            </w:pPr>
            <w:r>
              <w:rPr>
                <w:rFonts w:ascii="Arial" w:hAnsi="Arial"/>
                <w:sz w:val="18"/>
              </w:rPr>
              <w:t>group/color</w:t>
            </w:r>
          </w:p>
        </w:tc>
        <w:tc>
          <w:tcPr>
            <w:tcW w:type="dxa" w:w="5184"/>
            <w:tcMar>
              <w:top w:w="80" w:type="dxa"/>
              <w:start w:w="100" w:type="dxa"/>
              <w:bottom w:w="80" w:type="dxa"/>
              <w:end w:w="100" w:type="dxa"/>
            </w:tcMar>
            <w:vAlign w:val="center"/>
          </w:tcPr>
          <w:p>
            <w:pPr>
              <w:bidi w:val="1"/>
              <w:jc w:val="right"/>
            </w:pPr>
            <w:r>
              <w:rPr>
                <w:rFonts w:ascii="Arial" w:hAnsi="Arial"/>
                <w:sz w:val="18"/>
              </w:rPr>
              <w:t>question_gender</w:t>
            </w:r>
          </w:p>
        </w:tc>
      </w:tr>
      <w:tr>
        <w:tc>
          <w:tcPr>
            <w:tcW w:type="dxa" w:w="5184"/>
            <w:shd w:fill="F7F7F8"/>
            <w:tcMar>
              <w:top w:w="80" w:type="dxa"/>
              <w:start w:w="100" w:type="dxa"/>
              <w:bottom w:w="80" w:type="dxa"/>
              <w:end w:w="100" w:type="dxa"/>
            </w:tcMar>
            <w:vAlign w:val="center"/>
          </w:tcPr>
          <w:p>
            <w:pPr>
              <w:bidi w:val="1"/>
              <w:jc w:val="right"/>
            </w:pPr>
            <w:r>
              <w:rPr>
                <w:rFonts w:ascii="Arial" w:hAnsi="Arial"/>
                <w:sz w:val="18"/>
              </w:rPr>
              <w:t>aggregation</w:t>
            </w:r>
          </w:p>
        </w:tc>
        <w:tc>
          <w:tcPr>
            <w:tcW w:type="dxa" w:w="5184"/>
            <w:shd w:fill="F7F7F8"/>
            <w:tcMar>
              <w:top w:w="80" w:type="dxa"/>
              <w:start w:w="100" w:type="dxa"/>
              <w:bottom w:w="80" w:type="dxa"/>
              <w:end w:w="100" w:type="dxa"/>
            </w:tcMar>
            <w:vAlign w:val="center"/>
          </w:tcPr>
          <w:p>
            <w:pPr>
              <w:bidi w:val="1"/>
              <w:jc w:val="right"/>
            </w:pPr>
            <w:r>
              <w:rPr>
                <w:rFonts w:ascii="Arial" w:hAnsi="Arial"/>
                <w:sz w:val="18"/>
              </w:rPr>
              <w:t>none / count / mean / median / sum / percent</w:t>
            </w:r>
          </w:p>
        </w:tc>
      </w:tr>
      <w:tr>
        <w:tc>
          <w:tcPr>
            <w:tcW w:type="dxa" w:w="5184"/>
            <w:tcMar>
              <w:top w:w="80" w:type="dxa"/>
              <w:start w:w="100" w:type="dxa"/>
              <w:bottom w:w="80" w:type="dxa"/>
              <w:end w:w="100" w:type="dxa"/>
            </w:tcMar>
            <w:vAlign w:val="center"/>
          </w:tcPr>
          <w:p>
            <w:pPr>
              <w:bidi w:val="1"/>
              <w:jc w:val="right"/>
            </w:pPr>
            <w:r>
              <w:rPr>
                <w:rFonts w:ascii="Arial" w:hAnsi="Arial"/>
                <w:sz w:val="18"/>
              </w:rPr>
              <w:t>filters</w:t>
            </w:r>
          </w:p>
        </w:tc>
        <w:tc>
          <w:tcPr>
            <w:tcW w:type="dxa" w:w="5184"/>
            <w:tcMar>
              <w:top w:w="80" w:type="dxa"/>
              <w:start w:w="100" w:type="dxa"/>
              <w:bottom w:w="80" w:type="dxa"/>
              <w:end w:w="100" w:type="dxa"/>
            </w:tcMar>
            <w:vAlign w:val="center"/>
          </w:tcPr>
          <w:p>
            <w:pPr>
              <w:bidi w:val="1"/>
              <w:jc w:val="right"/>
            </w:pPr>
            <w:r>
              <w:rPr>
                <w:rFonts w:ascii="Arial" w:hAnsi="Arial"/>
                <w:sz w:val="18"/>
              </w:rPr>
              <w:t>response_complete = true; optional categories</w:t>
            </w:r>
          </w:p>
        </w:tc>
      </w:tr>
      <w:tr>
        <w:tc>
          <w:tcPr>
            <w:tcW w:type="dxa" w:w="5184"/>
            <w:shd w:fill="F7F7F8"/>
            <w:tcMar>
              <w:top w:w="80" w:type="dxa"/>
              <w:start w:w="100" w:type="dxa"/>
              <w:bottom w:w="80" w:type="dxa"/>
              <w:end w:w="100" w:type="dxa"/>
            </w:tcMar>
            <w:vAlign w:val="center"/>
          </w:tcPr>
          <w:p>
            <w:pPr>
              <w:bidi w:val="1"/>
              <w:jc w:val="right"/>
            </w:pPr>
            <w:r>
              <w:rPr>
                <w:rFonts w:ascii="Arial" w:hAnsi="Arial"/>
                <w:sz w:val="18"/>
              </w:rPr>
              <w:t>sort</w:t>
            </w:r>
          </w:p>
        </w:tc>
        <w:tc>
          <w:tcPr>
            <w:tcW w:type="dxa" w:w="5184"/>
            <w:shd w:fill="F7F7F8"/>
            <w:tcMar>
              <w:top w:w="80" w:type="dxa"/>
              <w:start w:w="100" w:type="dxa"/>
              <w:bottom w:w="80" w:type="dxa"/>
              <w:end w:w="100" w:type="dxa"/>
            </w:tcMar>
            <w:vAlign w:val="center"/>
          </w:tcPr>
          <w:p>
            <w:pPr>
              <w:bidi w:val="1"/>
              <w:jc w:val="right"/>
            </w:pPr>
            <w:r>
              <w:rPr>
                <w:rFonts w:ascii="Arial" w:hAnsi="Arial"/>
                <w:sz w:val="18"/>
              </w:rPr>
              <w:t>value desc / category / custom</w:t>
            </w:r>
          </w:p>
        </w:tc>
      </w:tr>
      <w:tr>
        <w:tc>
          <w:tcPr>
            <w:tcW w:type="dxa" w:w="5184"/>
            <w:tcMar>
              <w:top w:w="80" w:type="dxa"/>
              <w:start w:w="100" w:type="dxa"/>
              <w:bottom w:w="80" w:type="dxa"/>
              <w:end w:w="100" w:type="dxa"/>
            </w:tcMar>
            <w:vAlign w:val="center"/>
          </w:tcPr>
          <w:p>
            <w:pPr>
              <w:bidi w:val="1"/>
              <w:jc w:val="right"/>
            </w:pPr>
            <w:r>
              <w:rPr>
                <w:rFonts w:ascii="Arial" w:hAnsi="Arial"/>
                <w:sz w:val="18"/>
              </w:rPr>
              <w:t>axis</w:t>
            </w:r>
          </w:p>
        </w:tc>
        <w:tc>
          <w:tcPr>
            <w:tcW w:type="dxa" w:w="5184"/>
            <w:tcMar>
              <w:top w:w="80" w:type="dxa"/>
              <w:start w:w="100" w:type="dxa"/>
              <w:bottom w:w="80" w:type="dxa"/>
              <w:end w:w="100" w:type="dxa"/>
            </w:tcMar>
            <w:vAlign w:val="center"/>
          </w:tcPr>
          <w:p>
            <w:pPr>
              <w:bidi w:val="1"/>
              <w:jc w:val="right"/>
            </w:pPr>
            <w:r>
              <w:rPr>
                <w:rFonts w:ascii="Arial" w:hAnsi="Arial"/>
                <w:sz w:val="18"/>
              </w:rPr>
              <w:t>zero baseline, fixed/auto domain, labels, units</w:t>
            </w:r>
          </w:p>
        </w:tc>
      </w:tr>
      <w:tr>
        <w:tc>
          <w:tcPr>
            <w:tcW w:type="dxa" w:w="5184"/>
            <w:shd w:fill="F7F7F8"/>
            <w:tcMar>
              <w:top w:w="80" w:type="dxa"/>
              <w:start w:w="100" w:type="dxa"/>
              <w:bottom w:w="80" w:type="dxa"/>
              <w:end w:w="100" w:type="dxa"/>
            </w:tcMar>
            <w:vAlign w:val="center"/>
          </w:tcPr>
          <w:p>
            <w:pPr>
              <w:bidi w:val="1"/>
              <w:jc w:val="right"/>
            </w:pPr>
            <w:r>
              <w:rPr>
                <w:rFonts w:ascii="Arial" w:hAnsi="Arial"/>
                <w:sz w:val="18"/>
              </w:rPr>
              <w:t>outlier_controls</w:t>
            </w:r>
          </w:p>
        </w:tc>
        <w:tc>
          <w:tcPr>
            <w:tcW w:type="dxa" w:w="5184"/>
            <w:shd w:fill="F7F7F8"/>
            <w:tcMar>
              <w:top w:w="80" w:type="dxa"/>
              <w:start w:w="100" w:type="dxa"/>
              <w:bottom w:w="80" w:type="dxa"/>
              <w:end w:w="100" w:type="dxa"/>
            </w:tcMar>
            <w:vAlign w:val="center"/>
          </w:tcPr>
          <w:p>
            <w:pPr>
              <w:bidi w:val="1"/>
              <w:jc w:val="right"/>
            </w:pPr>
            <w:r>
              <w:rPr>
                <w:rFonts w:ascii="Arial" w:hAnsi="Arial"/>
                <w:sz w:val="18"/>
              </w:rPr>
              <w:t>enabled; manual + IQR + percentile</w:t>
            </w:r>
          </w:p>
        </w:tc>
      </w:tr>
      <w:tr>
        <w:tc>
          <w:tcPr>
            <w:tcW w:type="dxa" w:w="5184"/>
            <w:tcMar>
              <w:top w:w="80" w:type="dxa"/>
              <w:start w:w="100" w:type="dxa"/>
              <w:bottom w:w="80" w:type="dxa"/>
              <w:end w:w="100" w:type="dxa"/>
            </w:tcMar>
            <w:vAlign w:val="center"/>
          </w:tcPr>
          <w:p>
            <w:pPr>
              <w:bidi w:val="1"/>
              <w:jc w:val="right"/>
            </w:pPr>
            <w:r>
              <w:rPr>
                <w:rFonts w:ascii="Arial" w:hAnsi="Arial"/>
                <w:sz w:val="18"/>
              </w:rPr>
              <w:t>display</w:t>
            </w:r>
          </w:p>
        </w:tc>
        <w:tc>
          <w:tcPr>
            <w:tcW w:type="dxa" w:w="5184"/>
            <w:tcMar>
              <w:top w:w="80" w:type="dxa"/>
              <w:start w:w="100" w:type="dxa"/>
              <w:bottom w:w="80" w:type="dxa"/>
              <w:end w:w="100" w:type="dxa"/>
            </w:tcMar>
            <w:vAlign w:val="center"/>
          </w:tcPr>
          <w:p>
            <w:pPr>
              <w:bidi w:val="1"/>
              <w:jc w:val="right"/>
            </w:pPr>
            <w:r>
              <w:rPr>
                <w:rFonts w:ascii="Arial" w:hAnsi="Arial"/>
                <w:sz w:val="18"/>
              </w:rPr>
              <w:t>title, subtitle, sample size, legend, annotations</w:t>
            </w:r>
          </w:p>
        </w:tc>
      </w:tr>
      <w:tr>
        <w:tc>
          <w:tcPr>
            <w:tcW w:type="dxa" w:w="5184"/>
            <w:shd w:fill="F7F7F8"/>
            <w:tcMar>
              <w:top w:w="80" w:type="dxa"/>
              <w:start w:w="100" w:type="dxa"/>
              <w:bottom w:w="80" w:type="dxa"/>
              <w:end w:w="100" w:type="dxa"/>
            </w:tcMar>
            <w:vAlign w:val="center"/>
          </w:tcPr>
          <w:p>
            <w:pPr>
              <w:bidi w:val="1"/>
              <w:jc w:val="right"/>
            </w:pPr>
            <w:r>
              <w:rPr>
                <w:rFonts w:ascii="Arial" w:hAnsi="Arial"/>
                <w:sz w:val="18"/>
              </w:rPr>
              <w:t>transition</w:t>
            </w:r>
          </w:p>
        </w:tc>
        <w:tc>
          <w:tcPr>
            <w:tcW w:type="dxa" w:w="5184"/>
            <w:shd w:fill="F7F7F8"/>
            <w:tcMar>
              <w:top w:w="80" w:type="dxa"/>
              <w:start w:w="100" w:type="dxa"/>
              <w:bottom w:w="80" w:type="dxa"/>
              <w:end w:w="100" w:type="dxa"/>
            </w:tcMar>
            <w:vAlign w:val="center"/>
          </w:tcPr>
          <w:p>
            <w:pPr>
              <w:bidi w:val="1"/>
              <w:jc w:val="right"/>
            </w:pPr>
            <w:r>
              <w:rPr>
                <w:rFonts w:ascii="Arial" w:hAnsi="Arial"/>
                <w:sz w:val="18"/>
              </w:rPr>
              <w:t>morph / fade / instant</w:t>
            </w:r>
          </w:p>
        </w:tc>
      </w:tr>
      <w:tr>
        <w:tc>
          <w:tcPr>
            <w:tcW w:type="dxa" w:w="5184"/>
            <w:tcMar>
              <w:top w:w="80" w:type="dxa"/>
              <w:start w:w="100" w:type="dxa"/>
              <w:bottom w:w="80" w:type="dxa"/>
              <w:end w:w="100" w:type="dxa"/>
            </w:tcMar>
            <w:vAlign w:val="center"/>
          </w:tcPr>
          <w:p>
            <w:pPr>
              <w:bidi w:val="1"/>
              <w:jc w:val="right"/>
            </w:pPr>
            <w:r>
              <w:rPr>
                <w:rFonts w:ascii="Arial" w:hAnsi="Arial"/>
                <w:sz w:val="18"/>
              </w:rPr>
              <w:t>privacy</w:t>
            </w:r>
          </w:p>
        </w:tc>
        <w:tc>
          <w:tcPr>
            <w:tcW w:type="dxa" w:w="5184"/>
            <w:tcMar>
              <w:top w:w="80" w:type="dxa"/>
              <w:start w:w="100" w:type="dxa"/>
              <w:bottom w:w="80" w:type="dxa"/>
              <w:end w:w="100" w:type="dxa"/>
            </w:tcMar>
            <w:vAlign w:val="center"/>
          </w:tcPr>
          <w:p>
            <w:pPr>
              <w:bidi w:val="1"/>
              <w:jc w:val="right"/>
            </w:pPr>
            <w:r>
              <w:rPr>
                <w:rFonts w:ascii="Arial" w:hAnsi="Arial"/>
                <w:sz w:val="18"/>
              </w:rPr>
              <w:t>minimum group size before displaying breakdown</w:t>
            </w:r>
          </w:p>
        </w:tc>
      </w:tr>
    </w:tbl>
    <w:p>
      <w:pPr>
        <w:spacing w:after="0"/>
      </w:pPr>
    </w:p>
    <w:p>
      <w:pPr>
        <w:pStyle w:val="Heading2"/>
        <w:bidi w:val="1"/>
        <w:spacing w:before="120" w:after="80"/>
        <w:jc w:val="right"/>
      </w:pPr>
      <w:r>
        <w:rPr>
          <w:rFonts w:ascii="Arial" w:hAnsi="Arial"/>
        </w:rPr>
        <w:t>7.1 איך המרצה משתמש ב־Scenes בזמן השיעור</w:t>
      </w:r>
    </w:p>
    <w:p>
      <w:pPr>
        <w:pStyle w:val="ListNumber"/>
        <w:bidi w:val="1"/>
        <w:spacing w:after="40"/>
        <w:jc w:val="right"/>
      </w:pPr>
      <w:r>
        <w:rPr>
          <w:rFonts w:ascii="Arial" w:hAnsi="Arial"/>
          <w:sz w:val="21"/>
        </w:rPr>
        <w:t>המרצה פותח Presentation Mode.</w:t>
      </w:r>
    </w:p>
    <w:p>
      <w:pPr>
        <w:pStyle w:val="ListNumber"/>
        <w:bidi w:val="1"/>
        <w:spacing w:after="40"/>
        <w:jc w:val="right"/>
      </w:pPr>
      <w:r>
        <w:rPr>
          <w:rFonts w:ascii="Arial" w:hAnsi="Arial"/>
          <w:sz w:val="21"/>
        </w:rPr>
        <w:t>בתחתית/צד יש strip מינימלי של Scenes שהוכנו מראש.</w:t>
      </w:r>
    </w:p>
    <w:p>
      <w:pPr>
        <w:pStyle w:val="ListNumber"/>
        <w:bidi w:val="1"/>
        <w:spacing w:after="40"/>
        <w:jc w:val="right"/>
      </w:pPr>
      <w:r>
        <w:rPr>
          <w:rFonts w:ascii="Arial" w:hAnsi="Arial"/>
          <w:sz w:val="21"/>
        </w:rPr>
        <w:t>לחיצה על Scene מחילה מיידית את ה־query/config על כל התשובות שנאספו עד אותו רגע.</w:t>
      </w:r>
    </w:p>
    <w:p>
      <w:pPr>
        <w:pStyle w:val="ListNumber"/>
        <w:bidi w:val="1"/>
        <w:spacing w:after="40"/>
        <w:jc w:val="right"/>
      </w:pPr>
      <w:r>
        <w:rPr>
          <w:rFonts w:ascii="Arial" w:hAnsi="Arial"/>
          <w:sz w:val="21"/>
        </w:rPr>
        <w:t>תשובות חדשות ממשיכות להיכנס וה־Scene מתעדכן בלי refresh.</w:t>
      </w:r>
    </w:p>
    <w:p>
      <w:pPr>
        <w:pStyle w:val="ListNumber"/>
        <w:bidi w:val="1"/>
        <w:spacing w:after="40"/>
        <w:jc w:val="right"/>
      </w:pPr>
      <w:r>
        <w:rPr>
          <w:rFonts w:ascii="Arial" w:hAnsi="Arial"/>
          <w:sz w:val="21"/>
        </w:rPr>
        <w:t>המרצה יכול לעבור Scene, להחריג נתונים, להחזירם, או לבצע Live Override.</w:t>
      </w:r>
    </w:p>
    <w:p>
      <w:pPr>
        <w:pStyle w:val="ListNumber"/>
        <w:bidi w:val="1"/>
        <w:spacing w:after="40"/>
        <w:jc w:val="right"/>
      </w:pPr>
      <w:r>
        <w:rPr>
          <w:rFonts w:ascii="Arial" w:hAnsi="Arial"/>
          <w:sz w:val="21"/>
        </w:rPr>
        <w:t>כפתור Reset to Scene מחזיר את כל השינויים הזמניים להגדרה המקורית.</w:t>
      </w:r>
    </w:p>
    <w:p>
      <w:pPr>
        <w:pStyle w:val="Heading2"/>
        <w:bidi w:val="1"/>
        <w:spacing w:before="120" w:after="80"/>
        <w:jc w:val="right"/>
      </w:pPr>
      <w:r>
        <w:rPr>
          <w:rFonts w:ascii="Arial" w:hAnsi="Arial"/>
        </w:rPr>
        <w:t>7.2 Bank of Visualizations — בנק תצוגות גלובלי</w:t>
      </w:r>
    </w:p>
    <w:p>
      <w:pPr>
        <w:spacing w:after="80" w:line="252" w:lineRule="auto"/>
        <w:bidi w:val="1"/>
        <w:jc w:val="right"/>
      </w:pPr>
      <w:r>
        <w:rPr>
          <w:rFonts w:ascii="Arial" w:hAnsi="Arial"/>
          <w:b w:val="0"/>
          <w:sz w:val="21"/>
        </w:rPr>
        <w:t>לא מגדירים רשימת גרפים מחדש לכל שיעור. המערכת מכילה Registry גלובלי של chart types, וכל Scene בוחר אחד מהם. ה־Builder מציג רק chart types שתואמים לסוגי השדות שנבחרו.</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2937"/>
            <w:tcMar>
              <w:top w:w="80" w:type="dxa"/>
              <w:start w:w="100" w:type="dxa"/>
              <w:bottom w:w="80" w:type="dxa"/>
              <w:end w:w="100" w:type="dxa"/>
            </w:tcMar>
          </w:tcPr>
          <w:p>
            <w:pPr>
              <w:bidi w:val="1"/>
              <w:jc w:val="right"/>
            </w:pPr>
            <w:r>
              <w:rPr>
                <w:rFonts w:ascii="Arial" w:hAnsi="Arial"/>
                <w:b/>
                <w:color w:val="FFFFFF"/>
                <w:sz w:val="19"/>
              </w:rPr>
              <w:t>Chart</w:t>
            </w:r>
          </w:p>
        </w:tc>
        <w:tc>
          <w:tcPr>
            <w:tcW w:type="dxa" w:w="3456"/>
            <w:shd w:fill="1F2937"/>
            <w:tcMar>
              <w:top w:w="80" w:type="dxa"/>
              <w:start w:w="100" w:type="dxa"/>
              <w:bottom w:w="80" w:type="dxa"/>
              <w:end w:w="100" w:type="dxa"/>
            </w:tcMar>
          </w:tcPr>
          <w:p>
            <w:pPr>
              <w:bidi w:val="1"/>
              <w:jc w:val="right"/>
            </w:pPr>
            <w:r>
              <w:rPr>
                <w:rFonts w:ascii="Arial" w:hAnsi="Arial"/>
                <w:b/>
                <w:color w:val="FFFFFF"/>
                <w:sz w:val="19"/>
              </w:rPr>
              <w:t>שימוש עיקרי</w:t>
            </w:r>
          </w:p>
        </w:tc>
        <w:tc>
          <w:tcPr>
            <w:tcW w:type="dxa" w:w="3456"/>
            <w:shd w:fill="1F2937"/>
            <w:tcMar>
              <w:top w:w="80" w:type="dxa"/>
              <w:start w:w="100" w:type="dxa"/>
              <w:bottom w:w="80" w:type="dxa"/>
              <w:end w:w="100" w:type="dxa"/>
            </w:tcMar>
          </w:tcPr>
          <w:p>
            <w:pPr>
              <w:bidi w:val="1"/>
              <w:jc w:val="right"/>
            </w:pPr>
            <w:r>
              <w:rPr>
                <w:rFonts w:ascii="Arial" w:hAnsi="Arial"/>
                <w:b/>
                <w:color w:val="FFFFFF"/>
                <w:sz w:val="19"/>
              </w:rPr>
              <w:t>Compatibility בסיסית</w:t>
            </w:r>
          </w:p>
        </w:tc>
      </w:tr>
      <w:tr>
        <w:tc>
          <w:tcPr>
            <w:tcW w:type="dxa" w:w="3456"/>
            <w:tcMar>
              <w:top w:w="80" w:type="dxa"/>
              <w:start w:w="100" w:type="dxa"/>
              <w:bottom w:w="80" w:type="dxa"/>
              <w:end w:w="100" w:type="dxa"/>
            </w:tcMar>
            <w:vAlign w:val="center"/>
          </w:tcPr>
          <w:p>
            <w:pPr>
              <w:bidi w:val="1"/>
              <w:jc w:val="right"/>
            </w:pPr>
            <w:r>
              <w:rPr>
                <w:rFonts w:ascii="Arial" w:hAnsi="Arial"/>
                <w:sz w:val="18"/>
              </w:rPr>
              <w:t>Bar / Column</w:t>
            </w:r>
          </w:p>
        </w:tc>
        <w:tc>
          <w:tcPr>
            <w:tcW w:type="dxa" w:w="3456"/>
            <w:tcMar>
              <w:top w:w="80" w:type="dxa"/>
              <w:start w:w="100" w:type="dxa"/>
              <w:bottom w:w="80" w:type="dxa"/>
              <w:end w:w="100" w:type="dxa"/>
            </w:tcMar>
            <w:vAlign w:val="center"/>
          </w:tcPr>
          <w:p>
            <w:pPr>
              <w:bidi w:val="1"/>
              <w:jc w:val="right"/>
            </w:pPr>
            <w:r>
              <w:rPr>
                <w:rFonts w:ascii="Arial" w:hAnsi="Arial"/>
                <w:sz w:val="18"/>
              </w:rPr>
              <w:t>ספירת קטגוריות, ממוצעים לפי קבוצה</w:t>
            </w:r>
          </w:p>
        </w:tc>
        <w:tc>
          <w:tcPr>
            <w:tcW w:type="dxa" w:w="3456"/>
            <w:tcMar>
              <w:top w:w="80" w:type="dxa"/>
              <w:start w:w="100" w:type="dxa"/>
              <w:bottom w:w="80" w:type="dxa"/>
              <w:end w:w="100" w:type="dxa"/>
            </w:tcMar>
            <w:vAlign w:val="center"/>
          </w:tcPr>
          <w:p>
            <w:pPr>
              <w:bidi w:val="1"/>
              <w:jc w:val="right"/>
            </w:pPr>
            <w:r>
              <w:rPr>
                <w:rFonts w:ascii="Arial" w:hAnsi="Arial"/>
                <w:sz w:val="18"/>
              </w:rPr>
              <w:t>categorical + metric/count</w:t>
            </w:r>
          </w:p>
        </w:tc>
      </w:tr>
      <w:tr>
        <w:tc>
          <w:tcPr>
            <w:tcW w:type="dxa" w:w="3456"/>
            <w:shd w:fill="F7F7F8"/>
            <w:tcMar>
              <w:top w:w="80" w:type="dxa"/>
              <w:start w:w="100" w:type="dxa"/>
              <w:bottom w:w="80" w:type="dxa"/>
              <w:end w:w="100" w:type="dxa"/>
            </w:tcMar>
            <w:vAlign w:val="center"/>
          </w:tcPr>
          <w:p>
            <w:pPr>
              <w:bidi w:val="1"/>
              <w:jc w:val="right"/>
            </w:pPr>
            <w:r>
              <w:rPr>
                <w:rFonts w:ascii="Arial" w:hAnsi="Arial"/>
                <w:sz w:val="18"/>
              </w:rPr>
              <w:t>Stacked Bar</w:t>
            </w:r>
          </w:p>
        </w:tc>
        <w:tc>
          <w:tcPr>
            <w:tcW w:type="dxa" w:w="3456"/>
            <w:shd w:fill="F7F7F8"/>
            <w:tcMar>
              <w:top w:w="80" w:type="dxa"/>
              <w:start w:w="100" w:type="dxa"/>
              <w:bottom w:w="80" w:type="dxa"/>
              <w:end w:w="100" w:type="dxa"/>
            </w:tcMar>
            <w:vAlign w:val="center"/>
          </w:tcPr>
          <w:p>
            <w:pPr>
              <w:bidi w:val="1"/>
              <w:jc w:val="right"/>
            </w:pPr>
            <w:r>
              <w:rPr>
                <w:rFonts w:ascii="Arial" w:hAnsi="Arial"/>
                <w:sz w:val="18"/>
              </w:rPr>
              <w:t>חלוקה פנימית לפי קבוצה נוספת</w:t>
            </w:r>
          </w:p>
        </w:tc>
        <w:tc>
          <w:tcPr>
            <w:tcW w:type="dxa" w:w="3456"/>
            <w:shd w:fill="F7F7F8"/>
            <w:tcMar>
              <w:top w:w="80" w:type="dxa"/>
              <w:start w:w="100" w:type="dxa"/>
              <w:bottom w:w="80" w:type="dxa"/>
              <w:end w:w="100" w:type="dxa"/>
            </w:tcMar>
            <w:vAlign w:val="center"/>
          </w:tcPr>
          <w:p>
            <w:pPr>
              <w:bidi w:val="1"/>
              <w:jc w:val="right"/>
            </w:pPr>
            <w:r>
              <w:rPr>
                <w:rFonts w:ascii="Arial" w:hAnsi="Arial"/>
                <w:sz w:val="18"/>
              </w:rPr>
              <w:t>categorical + categorical</w:t>
            </w:r>
          </w:p>
        </w:tc>
      </w:tr>
      <w:tr>
        <w:tc>
          <w:tcPr>
            <w:tcW w:type="dxa" w:w="3456"/>
            <w:tcMar>
              <w:top w:w="80" w:type="dxa"/>
              <w:start w:w="100" w:type="dxa"/>
              <w:bottom w:w="80" w:type="dxa"/>
              <w:end w:w="100" w:type="dxa"/>
            </w:tcMar>
            <w:vAlign w:val="center"/>
          </w:tcPr>
          <w:p>
            <w:pPr>
              <w:bidi w:val="1"/>
              <w:jc w:val="right"/>
            </w:pPr>
            <w:r>
              <w:rPr>
                <w:rFonts w:ascii="Arial" w:hAnsi="Arial"/>
                <w:sz w:val="18"/>
              </w:rPr>
              <w:t>100% Stacked</w:t>
            </w:r>
          </w:p>
        </w:tc>
        <w:tc>
          <w:tcPr>
            <w:tcW w:type="dxa" w:w="3456"/>
            <w:tcMar>
              <w:top w:w="80" w:type="dxa"/>
              <w:start w:w="100" w:type="dxa"/>
              <w:bottom w:w="80" w:type="dxa"/>
              <w:end w:w="100" w:type="dxa"/>
            </w:tcMar>
            <w:vAlign w:val="center"/>
          </w:tcPr>
          <w:p>
            <w:pPr>
              <w:bidi w:val="1"/>
              <w:jc w:val="right"/>
            </w:pPr>
            <w:r>
              <w:rPr>
                <w:rFonts w:ascii="Arial" w:hAnsi="Arial"/>
                <w:sz w:val="18"/>
              </w:rPr>
              <w:t>השוואת proportions</w:t>
            </w:r>
          </w:p>
        </w:tc>
        <w:tc>
          <w:tcPr>
            <w:tcW w:type="dxa" w:w="3456"/>
            <w:tcMar>
              <w:top w:w="80" w:type="dxa"/>
              <w:start w:w="100" w:type="dxa"/>
              <w:bottom w:w="80" w:type="dxa"/>
              <w:end w:w="100" w:type="dxa"/>
            </w:tcMar>
            <w:vAlign w:val="center"/>
          </w:tcPr>
          <w:p>
            <w:pPr>
              <w:bidi w:val="1"/>
              <w:jc w:val="right"/>
            </w:pPr>
            <w:r>
              <w:rPr>
                <w:rFonts w:ascii="Arial" w:hAnsi="Arial"/>
                <w:sz w:val="18"/>
              </w:rPr>
              <w:t>categorical + categorical</w:t>
            </w:r>
          </w:p>
        </w:tc>
      </w:tr>
      <w:tr>
        <w:tc>
          <w:tcPr>
            <w:tcW w:type="dxa" w:w="3456"/>
            <w:shd w:fill="F7F7F8"/>
            <w:tcMar>
              <w:top w:w="80" w:type="dxa"/>
              <w:start w:w="100" w:type="dxa"/>
              <w:bottom w:w="80" w:type="dxa"/>
              <w:end w:w="100" w:type="dxa"/>
            </w:tcMar>
            <w:vAlign w:val="center"/>
          </w:tcPr>
          <w:p>
            <w:pPr>
              <w:bidi w:val="1"/>
              <w:jc w:val="right"/>
            </w:pPr>
            <w:r>
              <w:rPr>
                <w:rFonts w:ascii="Arial" w:hAnsi="Arial"/>
                <w:sz w:val="18"/>
              </w:rPr>
              <w:t>Histogram</w:t>
            </w:r>
          </w:p>
        </w:tc>
        <w:tc>
          <w:tcPr>
            <w:tcW w:type="dxa" w:w="3456"/>
            <w:shd w:fill="F7F7F8"/>
            <w:tcMar>
              <w:top w:w="80" w:type="dxa"/>
              <w:start w:w="100" w:type="dxa"/>
              <w:bottom w:w="80" w:type="dxa"/>
              <w:end w:w="100" w:type="dxa"/>
            </w:tcMar>
            <w:vAlign w:val="center"/>
          </w:tcPr>
          <w:p>
            <w:pPr>
              <w:bidi w:val="1"/>
              <w:jc w:val="right"/>
            </w:pPr>
            <w:r>
              <w:rPr>
                <w:rFonts w:ascii="Arial" w:hAnsi="Arial"/>
                <w:sz w:val="18"/>
              </w:rPr>
              <w:t>התפלגות מספרית</w:t>
            </w:r>
          </w:p>
        </w:tc>
        <w:tc>
          <w:tcPr>
            <w:tcW w:type="dxa" w:w="3456"/>
            <w:shd w:fill="F7F7F8"/>
            <w:tcMar>
              <w:top w:w="80" w:type="dxa"/>
              <w:start w:w="100" w:type="dxa"/>
              <w:bottom w:w="80" w:type="dxa"/>
              <w:end w:w="100" w:type="dxa"/>
            </w:tcMar>
            <w:vAlign w:val="center"/>
          </w:tcPr>
          <w:p>
            <w:pPr>
              <w:bidi w:val="1"/>
              <w:jc w:val="right"/>
            </w:pPr>
            <w:r>
              <w:rPr>
                <w:rFonts w:ascii="Arial" w:hAnsi="Arial"/>
                <w:sz w:val="18"/>
              </w:rPr>
              <w:t>numeric</w:t>
            </w:r>
          </w:p>
        </w:tc>
      </w:tr>
      <w:tr>
        <w:tc>
          <w:tcPr>
            <w:tcW w:type="dxa" w:w="3456"/>
            <w:tcMar>
              <w:top w:w="80" w:type="dxa"/>
              <w:start w:w="100" w:type="dxa"/>
              <w:bottom w:w="80" w:type="dxa"/>
              <w:end w:w="100" w:type="dxa"/>
            </w:tcMar>
            <w:vAlign w:val="center"/>
          </w:tcPr>
          <w:p>
            <w:pPr>
              <w:bidi w:val="1"/>
              <w:jc w:val="right"/>
            </w:pPr>
            <w:r>
              <w:rPr>
                <w:rFonts w:ascii="Arial" w:hAnsi="Arial"/>
                <w:sz w:val="18"/>
              </w:rPr>
              <w:t>Box Plot</w:t>
            </w:r>
          </w:p>
        </w:tc>
        <w:tc>
          <w:tcPr>
            <w:tcW w:type="dxa" w:w="3456"/>
            <w:tcMar>
              <w:top w:w="80" w:type="dxa"/>
              <w:start w:w="100" w:type="dxa"/>
              <w:bottom w:w="80" w:type="dxa"/>
              <w:end w:w="100" w:type="dxa"/>
            </w:tcMar>
            <w:vAlign w:val="center"/>
          </w:tcPr>
          <w:p>
            <w:pPr>
              <w:bidi w:val="1"/>
              <w:jc w:val="right"/>
            </w:pPr>
            <w:r>
              <w:rPr>
                <w:rFonts w:ascii="Arial" w:hAnsi="Arial"/>
                <w:sz w:val="18"/>
              </w:rPr>
              <w:t>פיזור, median, outliers</w:t>
            </w:r>
          </w:p>
        </w:tc>
        <w:tc>
          <w:tcPr>
            <w:tcW w:type="dxa" w:w="3456"/>
            <w:tcMar>
              <w:top w:w="80" w:type="dxa"/>
              <w:start w:w="100" w:type="dxa"/>
              <w:bottom w:w="80" w:type="dxa"/>
              <w:end w:w="100" w:type="dxa"/>
            </w:tcMar>
            <w:vAlign w:val="center"/>
          </w:tcPr>
          <w:p>
            <w:pPr>
              <w:bidi w:val="1"/>
              <w:jc w:val="right"/>
            </w:pPr>
            <w:r>
              <w:rPr>
                <w:rFonts w:ascii="Arial" w:hAnsi="Arial"/>
                <w:sz w:val="18"/>
              </w:rPr>
              <w:t>numeric + optional group</w:t>
            </w:r>
          </w:p>
        </w:tc>
      </w:tr>
      <w:tr>
        <w:tc>
          <w:tcPr>
            <w:tcW w:type="dxa" w:w="3456"/>
            <w:shd w:fill="F7F7F8"/>
            <w:tcMar>
              <w:top w:w="80" w:type="dxa"/>
              <w:start w:w="100" w:type="dxa"/>
              <w:bottom w:w="80" w:type="dxa"/>
              <w:end w:w="100" w:type="dxa"/>
            </w:tcMar>
            <w:vAlign w:val="center"/>
          </w:tcPr>
          <w:p>
            <w:pPr>
              <w:bidi w:val="1"/>
              <w:jc w:val="right"/>
            </w:pPr>
            <w:r>
              <w:rPr>
                <w:rFonts w:ascii="Arial" w:hAnsi="Arial"/>
                <w:sz w:val="18"/>
              </w:rPr>
              <w:t>Dot / Strip Plot</w:t>
            </w:r>
          </w:p>
        </w:tc>
        <w:tc>
          <w:tcPr>
            <w:tcW w:type="dxa" w:w="3456"/>
            <w:shd w:fill="F7F7F8"/>
            <w:tcMar>
              <w:top w:w="80" w:type="dxa"/>
              <w:start w:w="100" w:type="dxa"/>
              <w:bottom w:w="80" w:type="dxa"/>
              <w:end w:w="100" w:type="dxa"/>
            </w:tcMar>
            <w:vAlign w:val="center"/>
          </w:tcPr>
          <w:p>
            <w:pPr>
              <w:bidi w:val="1"/>
              <w:jc w:val="right"/>
            </w:pPr>
            <w:r>
              <w:rPr>
                <w:rFonts w:ascii="Arial" w:hAnsi="Arial"/>
                <w:sz w:val="18"/>
              </w:rPr>
              <w:t>כל observation כנקודה</w:t>
            </w:r>
          </w:p>
        </w:tc>
        <w:tc>
          <w:tcPr>
            <w:tcW w:type="dxa" w:w="3456"/>
            <w:shd w:fill="F7F7F8"/>
            <w:tcMar>
              <w:top w:w="80" w:type="dxa"/>
              <w:start w:w="100" w:type="dxa"/>
              <w:bottom w:w="80" w:type="dxa"/>
              <w:end w:w="100" w:type="dxa"/>
            </w:tcMar>
            <w:vAlign w:val="center"/>
          </w:tcPr>
          <w:p>
            <w:pPr>
              <w:bidi w:val="1"/>
              <w:jc w:val="right"/>
            </w:pPr>
            <w:r>
              <w:rPr>
                <w:rFonts w:ascii="Arial" w:hAnsi="Arial"/>
                <w:sz w:val="18"/>
              </w:rPr>
              <w:t>numeric + optional group</w:t>
            </w:r>
          </w:p>
        </w:tc>
      </w:tr>
      <w:tr>
        <w:tc>
          <w:tcPr>
            <w:tcW w:type="dxa" w:w="3456"/>
            <w:tcMar>
              <w:top w:w="80" w:type="dxa"/>
              <w:start w:w="100" w:type="dxa"/>
              <w:bottom w:w="80" w:type="dxa"/>
              <w:end w:w="100" w:type="dxa"/>
            </w:tcMar>
            <w:vAlign w:val="center"/>
          </w:tcPr>
          <w:p>
            <w:pPr>
              <w:bidi w:val="1"/>
              <w:jc w:val="right"/>
            </w:pPr>
            <w:r>
              <w:rPr>
                <w:rFonts w:ascii="Arial" w:hAnsi="Arial"/>
                <w:sz w:val="18"/>
              </w:rPr>
              <w:t>Scatter</w:t>
            </w:r>
          </w:p>
        </w:tc>
        <w:tc>
          <w:tcPr>
            <w:tcW w:type="dxa" w:w="3456"/>
            <w:tcMar>
              <w:top w:w="80" w:type="dxa"/>
              <w:start w:w="100" w:type="dxa"/>
              <w:bottom w:w="80" w:type="dxa"/>
              <w:end w:w="100" w:type="dxa"/>
            </w:tcMar>
            <w:vAlign w:val="center"/>
          </w:tcPr>
          <w:p>
            <w:pPr>
              <w:bidi w:val="1"/>
              <w:jc w:val="right"/>
            </w:pPr>
            <w:r>
              <w:rPr>
                <w:rFonts w:ascii="Arial" w:hAnsi="Arial"/>
                <w:sz w:val="18"/>
              </w:rPr>
              <w:t>קשר בין שני משתנים</w:t>
            </w:r>
          </w:p>
        </w:tc>
        <w:tc>
          <w:tcPr>
            <w:tcW w:type="dxa" w:w="3456"/>
            <w:tcMar>
              <w:top w:w="80" w:type="dxa"/>
              <w:start w:w="100" w:type="dxa"/>
              <w:bottom w:w="80" w:type="dxa"/>
              <w:end w:w="100" w:type="dxa"/>
            </w:tcMar>
            <w:vAlign w:val="center"/>
          </w:tcPr>
          <w:p>
            <w:pPr>
              <w:bidi w:val="1"/>
              <w:jc w:val="right"/>
            </w:pPr>
            <w:r>
              <w:rPr>
                <w:rFonts w:ascii="Arial" w:hAnsi="Arial"/>
                <w:sz w:val="18"/>
              </w:rPr>
              <w:t>numeric x + numeric y</w:t>
            </w:r>
          </w:p>
        </w:tc>
      </w:tr>
      <w:tr>
        <w:tc>
          <w:tcPr>
            <w:tcW w:type="dxa" w:w="3456"/>
            <w:shd w:fill="F7F7F8"/>
            <w:tcMar>
              <w:top w:w="80" w:type="dxa"/>
              <w:start w:w="100" w:type="dxa"/>
              <w:bottom w:w="80" w:type="dxa"/>
              <w:end w:w="100" w:type="dxa"/>
            </w:tcMar>
            <w:vAlign w:val="center"/>
          </w:tcPr>
          <w:p>
            <w:pPr>
              <w:bidi w:val="1"/>
              <w:jc w:val="right"/>
            </w:pPr>
            <w:r>
              <w:rPr>
                <w:rFonts w:ascii="Arial" w:hAnsi="Arial"/>
                <w:sz w:val="18"/>
              </w:rPr>
              <w:t>Bubble Scatter</w:t>
            </w:r>
          </w:p>
        </w:tc>
        <w:tc>
          <w:tcPr>
            <w:tcW w:type="dxa" w:w="3456"/>
            <w:shd w:fill="F7F7F8"/>
            <w:tcMar>
              <w:top w:w="80" w:type="dxa"/>
              <w:start w:w="100" w:type="dxa"/>
              <w:bottom w:w="80" w:type="dxa"/>
              <w:end w:w="100" w:type="dxa"/>
            </w:tcMar>
            <w:vAlign w:val="center"/>
          </w:tcPr>
          <w:p>
            <w:pPr>
              <w:bidi w:val="1"/>
              <w:jc w:val="right"/>
            </w:pPr>
            <w:r>
              <w:rPr>
                <w:rFonts w:ascii="Arial" w:hAnsi="Arial"/>
                <w:sz w:val="18"/>
              </w:rPr>
              <w:t>scatter + גודל/צבע</w:t>
            </w:r>
          </w:p>
        </w:tc>
        <w:tc>
          <w:tcPr>
            <w:tcW w:type="dxa" w:w="3456"/>
            <w:shd w:fill="F7F7F8"/>
            <w:tcMar>
              <w:top w:w="80" w:type="dxa"/>
              <w:start w:w="100" w:type="dxa"/>
              <w:bottom w:w="80" w:type="dxa"/>
              <w:end w:w="100" w:type="dxa"/>
            </w:tcMar>
            <w:vAlign w:val="center"/>
          </w:tcPr>
          <w:p>
            <w:pPr>
              <w:bidi w:val="1"/>
              <w:jc w:val="right"/>
            </w:pPr>
            <w:r>
              <w:rPr>
                <w:rFonts w:ascii="Arial" w:hAnsi="Arial"/>
                <w:sz w:val="18"/>
              </w:rPr>
              <w:t>numeric x/y + optional numeric/category</w:t>
            </w:r>
          </w:p>
        </w:tc>
      </w:tr>
      <w:tr>
        <w:tc>
          <w:tcPr>
            <w:tcW w:type="dxa" w:w="3456"/>
            <w:tcMar>
              <w:top w:w="80" w:type="dxa"/>
              <w:start w:w="100" w:type="dxa"/>
              <w:bottom w:w="80" w:type="dxa"/>
              <w:end w:w="100" w:type="dxa"/>
            </w:tcMar>
            <w:vAlign w:val="center"/>
          </w:tcPr>
          <w:p>
            <w:pPr>
              <w:bidi w:val="1"/>
              <w:jc w:val="right"/>
            </w:pPr>
            <w:r>
              <w:rPr>
                <w:rFonts w:ascii="Arial" w:hAnsi="Arial"/>
                <w:sz w:val="18"/>
              </w:rPr>
              <w:t>Line</w:t>
            </w:r>
          </w:p>
        </w:tc>
        <w:tc>
          <w:tcPr>
            <w:tcW w:type="dxa" w:w="3456"/>
            <w:tcMar>
              <w:top w:w="80" w:type="dxa"/>
              <w:start w:w="100" w:type="dxa"/>
              <w:bottom w:w="80" w:type="dxa"/>
              <w:end w:w="100" w:type="dxa"/>
            </w:tcMar>
            <w:vAlign w:val="center"/>
          </w:tcPr>
          <w:p>
            <w:pPr>
              <w:bidi w:val="1"/>
              <w:jc w:val="right"/>
            </w:pPr>
            <w:r>
              <w:rPr>
                <w:rFonts w:ascii="Arial" w:hAnsi="Arial"/>
                <w:sz w:val="18"/>
              </w:rPr>
              <w:t>סדר/זמן/sequence</w:t>
            </w:r>
          </w:p>
        </w:tc>
        <w:tc>
          <w:tcPr>
            <w:tcW w:type="dxa" w:w="3456"/>
            <w:tcMar>
              <w:top w:w="80" w:type="dxa"/>
              <w:start w:w="100" w:type="dxa"/>
              <w:bottom w:w="80" w:type="dxa"/>
              <w:end w:w="100" w:type="dxa"/>
            </w:tcMar>
            <w:vAlign w:val="center"/>
          </w:tcPr>
          <w:p>
            <w:pPr>
              <w:bidi w:val="1"/>
              <w:jc w:val="right"/>
            </w:pPr>
            <w:r>
              <w:rPr>
                <w:rFonts w:ascii="Arial" w:hAnsi="Arial"/>
                <w:sz w:val="18"/>
              </w:rPr>
              <w:t>ordered x + metric</w:t>
            </w:r>
          </w:p>
        </w:tc>
      </w:tr>
      <w:tr>
        <w:tc>
          <w:tcPr>
            <w:tcW w:type="dxa" w:w="3456"/>
            <w:shd w:fill="F7F7F8"/>
            <w:tcMar>
              <w:top w:w="80" w:type="dxa"/>
              <w:start w:w="100" w:type="dxa"/>
              <w:bottom w:w="80" w:type="dxa"/>
              <w:end w:w="100" w:type="dxa"/>
            </w:tcMar>
            <w:vAlign w:val="center"/>
          </w:tcPr>
          <w:p>
            <w:pPr>
              <w:bidi w:val="1"/>
              <w:jc w:val="right"/>
            </w:pPr>
            <w:r>
              <w:rPr>
                <w:rFonts w:ascii="Arial" w:hAnsi="Arial"/>
                <w:sz w:val="18"/>
              </w:rPr>
              <w:t>Donut/Pie</w:t>
            </w:r>
          </w:p>
        </w:tc>
        <w:tc>
          <w:tcPr>
            <w:tcW w:type="dxa" w:w="3456"/>
            <w:shd w:fill="F7F7F8"/>
            <w:tcMar>
              <w:top w:w="80" w:type="dxa"/>
              <w:start w:w="100" w:type="dxa"/>
              <w:bottom w:w="80" w:type="dxa"/>
              <w:end w:w="100" w:type="dxa"/>
            </w:tcMar>
            <w:vAlign w:val="center"/>
          </w:tcPr>
          <w:p>
            <w:pPr>
              <w:bidi w:val="1"/>
              <w:jc w:val="right"/>
            </w:pPr>
            <w:r>
              <w:rPr>
                <w:rFonts w:ascii="Arial" w:hAnsi="Arial"/>
                <w:sz w:val="18"/>
              </w:rPr>
              <w:t>חלוקה קטגוריאלית פשוטה בלבד</w:t>
            </w:r>
          </w:p>
        </w:tc>
        <w:tc>
          <w:tcPr>
            <w:tcW w:type="dxa" w:w="3456"/>
            <w:shd w:fill="F7F7F8"/>
            <w:tcMar>
              <w:top w:w="80" w:type="dxa"/>
              <w:start w:w="100" w:type="dxa"/>
              <w:bottom w:w="80" w:type="dxa"/>
              <w:end w:w="100" w:type="dxa"/>
            </w:tcMar>
            <w:vAlign w:val="center"/>
          </w:tcPr>
          <w:p>
            <w:pPr>
              <w:bidi w:val="1"/>
              <w:jc w:val="right"/>
            </w:pPr>
            <w:r>
              <w:rPr>
                <w:rFonts w:ascii="Arial" w:hAnsi="Arial"/>
                <w:sz w:val="18"/>
              </w:rPr>
              <w:t>single categorical; max categories warning</w:t>
            </w:r>
          </w:p>
        </w:tc>
      </w:tr>
      <w:tr>
        <w:tc>
          <w:tcPr>
            <w:tcW w:type="dxa" w:w="3456"/>
            <w:tcMar>
              <w:top w:w="80" w:type="dxa"/>
              <w:start w:w="100" w:type="dxa"/>
              <w:bottom w:w="80" w:type="dxa"/>
              <w:end w:w="100" w:type="dxa"/>
            </w:tcMar>
            <w:vAlign w:val="center"/>
          </w:tcPr>
          <w:p>
            <w:pPr>
              <w:bidi w:val="1"/>
              <w:jc w:val="right"/>
            </w:pPr>
            <w:r>
              <w:rPr>
                <w:rFonts w:ascii="Arial" w:hAnsi="Arial"/>
                <w:sz w:val="18"/>
              </w:rPr>
              <w:t>Table</w:t>
            </w:r>
          </w:p>
        </w:tc>
        <w:tc>
          <w:tcPr>
            <w:tcW w:type="dxa" w:w="3456"/>
            <w:tcMar>
              <w:top w:w="80" w:type="dxa"/>
              <w:start w:w="100" w:type="dxa"/>
              <w:bottom w:w="80" w:type="dxa"/>
              <w:end w:w="100" w:type="dxa"/>
            </w:tcMar>
            <w:vAlign w:val="center"/>
          </w:tcPr>
          <w:p>
            <w:pPr>
              <w:bidi w:val="1"/>
              <w:jc w:val="right"/>
            </w:pPr>
            <w:r>
              <w:rPr>
                <w:rFonts w:ascii="Arial" w:hAnsi="Arial"/>
                <w:sz w:val="18"/>
              </w:rPr>
              <w:t>raw/aggregated values</w:t>
            </w:r>
          </w:p>
        </w:tc>
        <w:tc>
          <w:tcPr>
            <w:tcW w:type="dxa" w:w="3456"/>
            <w:tcMar>
              <w:top w:w="80" w:type="dxa"/>
              <w:start w:w="100" w:type="dxa"/>
              <w:bottom w:w="80" w:type="dxa"/>
              <w:end w:w="100" w:type="dxa"/>
            </w:tcMar>
            <w:vAlign w:val="center"/>
          </w:tcPr>
          <w:p>
            <w:pPr>
              <w:bidi w:val="1"/>
              <w:jc w:val="right"/>
            </w:pPr>
            <w:r>
              <w:rPr>
                <w:rFonts w:ascii="Arial" w:hAnsi="Arial"/>
                <w:sz w:val="18"/>
              </w:rPr>
              <w:t>any</w:t>
            </w:r>
          </w:p>
        </w:tc>
      </w:tr>
      <w:tr>
        <w:tc>
          <w:tcPr>
            <w:tcW w:type="dxa" w:w="3456"/>
            <w:shd w:fill="F7F7F8"/>
            <w:tcMar>
              <w:top w:w="80" w:type="dxa"/>
              <w:start w:w="100" w:type="dxa"/>
              <w:bottom w:w="80" w:type="dxa"/>
              <w:end w:w="100" w:type="dxa"/>
            </w:tcMar>
            <w:vAlign w:val="center"/>
          </w:tcPr>
          <w:p>
            <w:pPr>
              <w:bidi w:val="1"/>
              <w:jc w:val="right"/>
            </w:pPr>
            <w:r>
              <w:rPr>
                <w:rFonts w:ascii="Arial" w:hAnsi="Arial"/>
                <w:sz w:val="18"/>
              </w:rPr>
              <w:t>Big Number</w:t>
            </w:r>
          </w:p>
        </w:tc>
        <w:tc>
          <w:tcPr>
            <w:tcW w:type="dxa" w:w="3456"/>
            <w:shd w:fill="F7F7F8"/>
            <w:tcMar>
              <w:top w:w="80" w:type="dxa"/>
              <w:start w:w="100" w:type="dxa"/>
              <w:bottom w:w="80" w:type="dxa"/>
              <w:end w:w="100" w:type="dxa"/>
            </w:tcMar>
            <w:vAlign w:val="center"/>
          </w:tcPr>
          <w:p>
            <w:pPr>
              <w:bidi w:val="1"/>
              <w:jc w:val="right"/>
            </w:pPr>
            <w:r>
              <w:rPr>
                <w:rFonts w:ascii="Arial" w:hAnsi="Arial"/>
                <w:sz w:val="18"/>
              </w:rPr>
              <w:t>count/mean/median/sum</w:t>
            </w:r>
          </w:p>
        </w:tc>
        <w:tc>
          <w:tcPr>
            <w:tcW w:type="dxa" w:w="3456"/>
            <w:shd w:fill="F7F7F8"/>
            <w:tcMar>
              <w:top w:w="80" w:type="dxa"/>
              <w:start w:w="100" w:type="dxa"/>
              <w:bottom w:w="80" w:type="dxa"/>
              <w:end w:w="100" w:type="dxa"/>
            </w:tcMar>
            <w:vAlign w:val="center"/>
          </w:tcPr>
          <w:p>
            <w:pPr>
              <w:bidi w:val="1"/>
              <w:jc w:val="right"/>
            </w:pPr>
            <w:r>
              <w:rPr>
                <w:rFonts w:ascii="Arial" w:hAnsi="Arial"/>
                <w:sz w:val="18"/>
              </w:rPr>
              <w:t>single metric</w:t>
            </w:r>
          </w:p>
        </w:tc>
      </w:tr>
      <w:tr>
        <w:tc>
          <w:tcPr>
            <w:tcW w:type="dxa" w:w="3456"/>
            <w:tcMar>
              <w:top w:w="80" w:type="dxa"/>
              <w:start w:w="100" w:type="dxa"/>
              <w:bottom w:w="80" w:type="dxa"/>
              <w:end w:w="100" w:type="dxa"/>
            </w:tcMar>
            <w:vAlign w:val="center"/>
          </w:tcPr>
          <w:p>
            <w:pPr>
              <w:bidi w:val="1"/>
              <w:jc w:val="right"/>
            </w:pPr>
            <w:r>
              <w:rPr>
                <w:rFonts w:ascii="Arial" w:hAnsi="Arial"/>
                <w:sz w:val="18"/>
              </w:rPr>
              <w:t>Word Cloud (optional)</w:t>
            </w:r>
          </w:p>
        </w:tc>
        <w:tc>
          <w:tcPr>
            <w:tcW w:type="dxa" w:w="3456"/>
            <w:tcMar>
              <w:top w:w="80" w:type="dxa"/>
              <w:start w:w="100" w:type="dxa"/>
              <w:bottom w:w="80" w:type="dxa"/>
              <w:end w:w="100" w:type="dxa"/>
            </w:tcMar>
            <w:vAlign w:val="center"/>
          </w:tcPr>
          <w:p>
            <w:pPr>
              <w:bidi w:val="1"/>
              <w:jc w:val="right"/>
            </w:pPr>
            <w:r>
              <w:rPr>
                <w:rFonts w:ascii="Arial" w:hAnsi="Arial"/>
                <w:sz w:val="18"/>
              </w:rPr>
              <w:t>טקסט פתוח לאחר moderation</w:t>
            </w:r>
          </w:p>
        </w:tc>
        <w:tc>
          <w:tcPr>
            <w:tcW w:type="dxa" w:w="3456"/>
            <w:tcMar>
              <w:top w:w="80" w:type="dxa"/>
              <w:start w:w="100" w:type="dxa"/>
              <w:bottom w:w="80" w:type="dxa"/>
              <w:end w:w="100" w:type="dxa"/>
            </w:tcMar>
            <w:vAlign w:val="center"/>
          </w:tcPr>
          <w:p>
            <w:pPr>
              <w:bidi w:val="1"/>
              <w:jc w:val="right"/>
            </w:pPr>
            <w:r>
              <w:rPr>
                <w:rFonts w:ascii="Arial" w:hAnsi="Arial"/>
                <w:sz w:val="18"/>
              </w:rPr>
              <w:t>text</w:t>
            </w:r>
          </w:p>
        </w:tc>
      </w:tr>
      <w:tr>
        <w:tc>
          <w:tcPr>
            <w:tcW w:type="dxa" w:w="3456"/>
            <w:shd w:fill="F7F7F8"/>
            <w:tcMar>
              <w:top w:w="80" w:type="dxa"/>
              <w:start w:w="100" w:type="dxa"/>
              <w:bottom w:w="80" w:type="dxa"/>
              <w:end w:w="100" w:type="dxa"/>
            </w:tcMar>
            <w:vAlign w:val="center"/>
          </w:tcPr>
          <w:p>
            <w:pPr>
              <w:bidi w:val="1"/>
              <w:jc w:val="right"/>
            </w:pPr>
            <w:r>
              <w:rPr>
                <w:rFonts w:ascii="Arial" w:hAnsi="Arial"/>
                <w:sz w:val="18"/>
              </w:rPr>
              <w:t>Response Feed (optional)</w:t>
            </w:r>
          </w:p>
        </w:tc>
        <w:tc>
          <w:tcPr>
            <w:tcW w:type="dxa" w:w="3456"/>
            <w:shd w:fill="F7F7F8"/>
            <w:tcMar>
              <w:top w:w="80" w:type="dxa"/>
              <w:start w:w="100" w:type="dxa"/>
              <w:bottom w:w="80" w:type="dxa"/>
              <w:end w:w="100" w:type="dxa"/>
            </w:tcMar>
            <w:vAlign w:val="center"/>
          </w:tcPr>
          <w:p>
            <w:pPr>
              <w:bidi w:val="1"/>
              <w:jc w:val="right"/>
            </w:pPr>
            <w:r>
              <w:rPr>
                <w:rFonts w:ascii="Arial" w:hAnsi="Arial"/>
                <w:sz w:val="18"/>
              </w:rPr>
              <w:t>תשובות טקסט נבחרות</w:t>
            </w:r>
          </w:p>
        </w:tc>
        <w:tc>
          <w:tcPr>
            <w:tcW w:type="dxa" w:w="3456"/>
            <w:shd w:fill="F7F7F8"/>
            <w:tcMar>
              <w:top w:w="80" w:type="dxa"/>
              <w:start w:w="100" w:type="dxa"/>
              <w:bottom w:w="80" w:type="dxa"/>
              <w:end w:w="100" w:type="dxa"/>
            </w:tcMar>
            <w:vAlign w:val="center"/>
          </w:tcPr>
          <w:p>
            <w:pPr>
              <w:bidi w:val="1"/>
              <w:jc w:val="right"/>
            </w:pPr>
            <w:r>
              <w:rPr>
                <w:rFonts w:ascii="Arial" w:hAnsi="Arial"/>
                <w:sz w:val="18"/>
              </w:rPr>
              <w:t>text, manual approval</w:t>
            </w:r>
          </w:p>
        </w:tc>
      </w:tr>
    </w:tbl>
    <w:p>
      <w:pPr>
        <w:spacing w:after="0"/>
      </w:pPr>
    </w:p>
    <w:tbl>
      <w:tblPr>
        <w:tblW w:type="auto" w:w="0"/>
        <w:jc w:val="center"/>
        <w:tblLook w:firstColumn="1" w:firstRow="1" w:lastColumn="0" w:lastRow="0" w:noHBand="0" w:noVBand="1" w:val="04A0"/>
      </w:tblPr>
      <w:tblGrid>
        <w:gridCol w:w="10368"/>
      </w:tblGrid>
      <w:tr>
        <w:tc>
          <w:tcPr>
            <w:tcW w:type="dxa" w:w="10368"/>
            <w:shd w:fill="EEF5FF"/>
            <w:tcMar>
              <w:top w:w="120" w:type="dxa"/>
              <w:start w:w="140" w:type="dxa"/>
              <w:bottom w:w="120" w:type="dxa"/>
              <w:end w:w="140" w:type="dxa"/>
            </w:tcMar>
          </w:tcPr>
          <w:p>
            <w:pPr>
              <w:bidi w:val="1"/>
              <w:jc w:val="right"/>
            </w:pPr>
            <w:r>
              <w:rPr>
                <w:rFonts w:ascii="Arial" w:hAnsi="Arial"/>
                <w:b/>
                <w:sz w:val="22"/>
              </w:rPr>
              <w:t>Validation בזמן בניית Scene</w:t>
              <w:br/>
            </w:r>
            <w:r>
              <w:rPr>
                <w:rFonts w:ascii="Arial" w:hAnsi="Arial"/>
                <w:sz w:val="21"/>
              </w:rPr>
              <w:t>המערכת צריכה למנוע Scene בלתי־אפשרי. לדוגמה: Scatter לא זמין אם אין שני fields מספריים; Histogram לא זמין לשאלה אמריקאית. אם שאלה נמחקת או משנה type, יש לסמן את ה־Scene כ־Broken ולדרוש תיקון לפני פתיחת השיעור.</w:t>
            </w:r>
          </w:p>
        </w:tc>
      </w:tr>
    </w:tbl>
    <w:p>
      <w:pPr>
        <w:spacing w:after="0"/>
      </w:pPr>
    </w:p>
    <w:p>
      <w:pPr>
        <w:pStyle w:val="Heading1"/>
        <w:bidi w:val="1"/>
        <w:spacing w:before="200" w:after="80"/>
        <w:jc w:val="right"/>
      </w:pPr>
      <w:r>
        <w:rPr>
          <w:rFonts w:ascii="Arial" w:hAnsi="Arial"/>
        </w:rPr>
        <w:t>8. Outliers, Exclusions ו־Teaching Controls</w:t>
      </w:r>
    </w:p>
    <w:p>
      <w:pPr>
        <w:spacing w:after="80" w:line="252" w:lineRule="auto"/>
        <w:bidi w:val="1"/>
        <w:jc w:val="right"/>
      </w:pPr>
      <w:r>
        <w:rPr>
          <w:rFonts w:ascii="Arial" w:hAnsi="Arial"/>
          <w:b w:val="0"/>
          <w:sz w:val="21"/>
        </w:rPr>
        <w:t>הכלי צריך לאפשר למרצה להראות באופן דרמטי כיצד החלטה על exclusion משנה את הסיפור — אבל בלי למחוק נתונים.</w:t>
      </w:r>
    </w:p>
    <w:p>
      <w:pPr>
        <w:pStyle w:val="ListBullet"/>
        <w:bidi w:val="1"/>
        <w:spacing w:after="40" w:line="240" w:lineRule="auto"/>
        <w:jc w:val="right"/>
      </w:pPr>
      <w:r>
        <w:rPr>
          <w:rFonts w:ascii="Arial" w:hAnsi="Arial"/>
          <w:sz w:val="21"/>
        </w:rPr>
        <w:t>Manual selection: קליק/box select על נקודות → Exclude selected.</w:t>
      </w:r>
    </w:p>
    <w:p>
      <w:pPr>
        <w:pStyle w:val="ListBullet"/>
        <w:bidi w:val="1"/>
        <w:spacing w:after="40" w:line="240" w:lineRule="auto"/>
        <w:jc w:val="right"/>
      </w:pPr>
      <w:r>
        <w:rPr>
          <w:rFonts w:ascii="Arial" w:hAnsi="Arial"/>
          <w:sz w:val="21"/>
        </w:rPr>
        <w:t>Rule-based: IQR 1.5x / IQR 3x, top/bottom N, percentile cutoff, numeric threshold.</w:t>
      </w:r>
    </w:p>
    <w:p>
      <w:pPr>
        <w:pStyle w:val="ListBullet"/>
        <w:bidi w:val="1"/>
        <w:spacing w:after="40" w:line="240" w:lineRule="auto"/>
        <w:jc w:val="right"/>
      </w:pPr>
      <w:r>
        <w:rPr>
          <w:rFonts w:ascii="Arial" w:hAnsi="Arial"/>
          <w:sz w:val="21"/>
        </w:rPr>
        <w:t>Exclude category: למשל "אחר" או קבוצה מסוימת.</w:t>
      </w:r>
    </w:p>
    <w:p>
      <w:pPr>
        <w:pStyle w:val="ListBullet"/>
        <w:bidi w:val="1"/>
        <w:spacing w:after="40" w:line="240" w:lineRule="auto"/>
        <w:jc w:val="right"/>
      </w:pPr>
      <w:r>
        <w:rPr>
          <w:rFonts w:ascii="Arial" w:hAnsi="Arial"/>
          <w:sz w:val="21"/>
        </w:rPr>
        <w:t>כל exclusion הוא presentation-layer בלבד; הרשומה המקורית נשארת במסד.</w:t>
      </w:r>
    </w:p>
    <w:p>
      <w:pPr>
        <w:pStyle w:val="ListBullet"/>
        <w:bidi w:val="1"/>
        <w:spacing w:after="40" w:line="240" w:lineRule="auto"/>
        <w:jc w:val="right"/>
      </w:pPr>
      <w:r>
        <w:rPr>
          <w:rFonts w:ascii="Arial" w:hAnsi="Arial"/>
          <w:sz w:val="21"/>
        </w:rPr>
        <w:t>Badge קבוע במסך: “12 responses excluded” + Undo / Restore all.</w:t>
      </w:r>
    </w:p>
    <w:p>
      <w:pPr>
        <w:pStyle w:val="ListBullet"/>
        <w:bidi w:val="1"/>
        <w:spacing w:after="40" w:line="240" w:lineRule="auto"/>
        <w:jc w:val="right"/>
      </w:pPr>
      <w:r>
        <w:rPr>
          <w:rFonts w:ascii="Arial" w:hAnsi="Arial"/>
          <w:sz w:val="21"/>
        </w:rPr>
        <w:t>Sample size תמיד מעודכן ומוצג אם הופעל exclusion.</w:t>
      </w:r>
    </w:p>
    <w:p>
      <w:pPr>
        <w:pStyle w:val="ListBullet"/>
        <w:bidi w:val="1"/>
        <w:spacing w:after="40" w:line="240" w:lineRule="auto"/>
        <w:jc w:val="right"/>
      </w:pPr>
      <w:r>
        <w:rPr>
          <w:rFonts w:ascii="Arial" w:hAnsi="Arial"/>
          <w:sz w:val="21"/>
        </w:rPr>
        <w:t>אפשרות Compare: Before / After או Ghosted excluded points — אופציונלי ל־V1.1.</w:t>
      </w:r>
    </w:p>
    <w:p>
      <w:pPr>
        <w:pStyle w:val="ListBullet"/>
        <w:bidi w:val="1"/>
        <w:spacing w:after="40" w:line="240" w:lineRule="auto"/>
        <w:jc w:val="right"/>
      </w:pPr>
      <w:r>
        <w:rPr>
          <w:rFonts w:ascii="Arial" w:hAnsi="Arial"/>
          <w:sz w:val="21"/>
        </w:rPr>
        <w:t>אין לשמור exclusion חזרה כנתון גולמי אלא אם המרצה בוחר Save as Scene Revision.</w:t>
      </w:r>
    </w:p>
    <w:p>
      <w:pPr>
        <w:pStyle w:val="Heading1"/>
        <w:bidi w:val="1"/>
        <w:spacing w:before="200" w:after="80"/>
        <w:jc w:val="right"/>
      </w:pPr>
      <w:r>
        <w:rPr>
          <w:rFonts w:ascii="Arial" w:hAnsi="Arial"/>
        </w:rPr>
        <w:t>9. Live Override</w:t>
      </w:r>
    </w:p>
    <w:p>
      <w:pPr>
        <w:spacing w:after="80" w:line="252" w:lineRule="auto"/>
        <w:bidi w:val="1"/>
        <w:jc w:val="right"/>
      </w:pPr>
      <w:r>
        <w:rPr>
          <w:rFonts w:ascii="Arial" w:hAnsi="Arial"/>
          <w:b w:val="0"/>
          <w:sz w:val="21"/>
        </w:rPr>
        <w:t>למרות שהזרימה המרכזית היא Scenes מוכנים מראש, המרצה צריך יכולת חקירה ספונטנית.</w:t>
      </w:r>
    </w:p>
    <w:p>
      <w:pPr>
        <w:pStyle w:val="ListBullet"/>
        <w:bidi w:val="1"/>
        <w:spacing w:after="40" w:line="240" w:lineRule="auto"/>
        <w:jc w:val="right"/>
      </w:pPr>
      <w:r>
        <w:rPr>
          <w:rFonts w:ascii="Arial" w:hAnsi="Arial"/>
          <w:sz w:val="21"/>
        </w:rPr>
        <w:t>Change chart type מתוך הרשימה התואמת.</w:t>
      </w:r>
    </w:p>
    <w:p>
      <w:pPr>
        <w:pStyle w:val="ListBullet"/>
        <w:bidi w:val="1"/>
        <w:spacing w:after="40" w:line="240" w:lineRule="auto"/>
        <w:jc w:val="right"/>
      </w:pPr>
      <w:r>
        <w:rPr>
          <w:rFonts w:ascii="Arial" w:hAnsi="Arial"/>
          <w:sz w:val="21"/>
        </w:rPr>
        <w:t>Swap X/Y.</w:t>
      </w:r>
    </w:p>
    <w:p>
      <w:pPr>
        <w:pStyle w:val="ListBullet"/>
        <w:bidi w:val="1"/>
        <w:spacing w:after="40" w:line="240" w:lineRule="auto"/>
        <w:jc w:val="right"/>
      </w:pPr>
      <w:r>
        <w:rPr>
          <w:rFonts w:ascii="Arial" w:hAnsi="Arial"/>
          <w:sz w:val="21"/>
        </w:rPr>
        <w:t>Change aggregation.</w:t>
      </w:r>
    </w:p>
    <w:p>
      <w:pPr>
        <w:pStyle w:val="ListBullet"/>
        <w:bidi w:val="1"/>
        <w:spacing w:after="40" w:line="240" w:lineRule="auto"/>
        <w:jc w:val="right"/>
      </w:pPr>
      <w:r>
        <w:rPr>
          <w:rFonts w:ascii="Arial" w:hAnsi="Arial"/>
          <w:sz w:val="21"/>
        </w:rPr>
        <w:t>Add/remove group/color field.</w:t>
      </w:r>
    </w:p>
    <w:p>
      <w:pPr>
        <w:pStyle w:val="ListBullet"/>
        <w:bidi w:val="1"/>
        <w:spacing w:after="40" w:line="240" w:lineRule="auto"/>
        <w:jc w:val="right"/>
      </w:pPr>
      <w:r>
        <w:rPr>
          <w:rFonts w:ascii="Arial" w:hAnsi="Arial"/>
          <w:sz w:val="21"/>
        </w:rPr>
        <w:t>Filter categories / numeric range.</w:t>
      </w:r>
    </w:p>
    <w:p>
      <w:pPr>
        <w:pStyle w:val="ListBullet"/>
        <w:bidi w:val="1"/>
        <w:spacing w:after="40" w:line="240" w:lineRule="auto"/>
        <w:jc w:val="right"/>
      </w:pPr>
      <w:r>
        <w:rPr>
          <w:rFonts w:ascii="Arial" w:hAnsi="Arial"/>
          <w:sz w:val="21"/>
        </w:rPr>
        <w:t>Toggle labels / legend / sample size.</w:t>
      </w:r>
    </w:p>
    <w:p>
      <w:pPr>
        <w:pStyle w:val="ListBullet"/>
        <w:bidi w:val="1"/>
        <w:spacing w:after="40" w:line="240" w:lineRule="auto"/>
        <w:jc w:val="right"/>
      </w:pPr>
      <w:r>
        <w:rPr>
          <w:rFonts w:ascii="Arial" w:hAnsi="Arial"/>
          <w:sz w:val="21"/>
        </w:rPr>
        <w:t>שינויים אלה מסומנים כ־Unsaved override.</w:t>
      </w:r>
    </w:p>
    <w:p>
      <w:pPr>
        <w:pStyle w:val="ListBullet"/>
        <w:bidi w:val="1"/>
        <w:spacing w:after="40" w:line="240" w:lineRule="auto"/>
        <w:jc w:val="right"/>
      </w:pPr>
      <w:r>
        <w:rPr>
          <w:rFonts w:ascii="Arial" w:hAnsi="Arial"/>
          <w:sz w:val="21"/>
        </w:rPr>
        <w:t>Save as new Scene / Update Scene / Reset.</w:t>
      </w:r>
    </w:p>
    <w:p>
      <w:pPr>
        <w:pStyle w:val="Heading1"/>
        <w:bidi w:val="1"/>
        <w:spacing w:before="200" w:after="80"/>
        <w:jc w:val="right"/>
      </w:pPr>
      <w:r>
        <w:rPr>
          <w:rFonts w:ascii="Arial" w:hAnsi="Arial"/>
        </w:rPr>
        <w:t>10. Live Presentation UX</w:t>
      </w:r>
    </w:p>
    <w:p>
      <w:pPr>
        <w:pStyle w:val="ListBullet"/>
        <w:bidi w:val="1"/>
        <w:spacing w:after="40" w:line="240" w:lineRule="auto"/>
        <w:jc w:val="right"/>
      </w:pPr>
      <w:r>
        <w:rPr>
          <w:rFonts w:ascii="Arial" w:hAnsi="Arial"/>
          <w:sz w:val="21"/>
        </w:rPr>
        <w:t>ברירת מחדל: visualization תופס 80–90% מהמסך.</w:t>
      </w:r>
    </w:p>
    <w:p>
      <w:pPr>
        <w:pStyle w:val="ListBullet"/>
        <w:bidi w:val="1"/>
        <w:spacing w:after="40" w:line="240" w:lineRule="auto"/>
        <w:jc w:val="right"/>
      </w:pPr>
      <w:r>
        <w:rPr>
          <w:rFonts w:ascii="Arial" w:hAnsi="Arial"/>
          <w:sz w:val="21"/>
        </w:rPr>
        <w:t>Controls מוסתרים ומופיעים ב־mouse move / keyboard shortcut / click edge.</w:t>
      </w:r>
    </w:p>
    <w:p>
      <w:pPr>
        <w:pStyle w:val="ListBullet"/>
        <w:bidi w:val="1"/>
        <w:spacing w:after="40" w:line="240" w:lineRule="auto"/>
        <w:jc w:val="right"/>
      </w:pPr>
      <w:r>
        <w:rPr>
          <w:rFonts w:ascii="Arial" w:hAnsi="Arial"/>
          <w:sz w:val="21"/>
        </w:rPr>
        <w:t>Scene navigation: Previous / Next + numbered scene picker.</w:t>
      </w:r>
    </w:p>
    <w:p>
      <w:pPr>
        <w:pStyle w:val="ListBullet"/>
        <w:bidi w:val="1"/>
        <w:spacing w:after="40" w:line="240" w:lineRule="auto"/>
        <w:jc w:val="right"/>
      </w:pPr>
      <w:r>
        <w:rPr>
          <w:rFonts w:ascii="Arial" w:hAnsi="Arial"/>
          <w:sz w:val="21"/>
        </w:rPr>
        <w:t>Keyboard shortcuts: ←/→ Scenes, F filters, O outliers, R reset, P pause live updates.</w:t>
      </w:r>
    </w:p>
    <w:p>
      <w:pPr>
        <w:pStyle w:val="ListBullet"/>
        <w:bidi w:val="1"/>
        <w:spacing w:after="40" w:line="240" w:lineRule="auto"/>
        <w:jc w:val="right"/>
      </w:pPr>
      <w:r>
        <w:rPr>
          <w:rFonts w:ascii="Arial" w:hAnsi="Arial"/>
          <w:sz w:val="21"/>
        </w:rPr>
        <w:t>Live count: מספר respondents / expected roster.</w:t>
      </w:r>
    </w:p>
    <w:p>
      <w:pPr>
        <w:pStyle w:val="ListBullet"/>
        <w:bidi w:val="1"/>
        <w:spacing w:after="40" w:line="240" w:lineRule="auto"/>
        <w:jc w:val="right"/>
      </w:pPr>
      <w:r>
        <w:rPr>
          <w:rFonts w:ascii="Arial" w:hAnsi="Arial"/>
          <w:sz w:val="21"/>
        </w:rPr>
        <w:t>מצב Waiting: QR + code + live joined count.</w:t>
      </w:r>
    </w:p>
    <w:p>
      <w:pPr>
        <w:pStyle w:val="ListBullet"/>
        <w:bidi w:val="1"/>
        <w:spacing w:after="40" w:line="240" w:lineRule="auto"/>
        <w:jc w:val="right"/>
      </w:pPr>
      <w:r>
        <w:rPr>
          <w:rFonts w:ascii="Arial" w:hAnsi="Arial"/>
          <w:sz w:val="21"/>
        </w:rPr>
        <w:t>מצב Responses open / locked.</w:t>
      </w:r>
    </w:p>
    <w:p>
      <w:pPr>
        <w:pStyle w:val="ListBullet"/>
        <w:bidi w:val="1"/>
        <w:spacing w:after="40" w:line="240" w:lineRule="auto"/>
        <w:jc w:val="right"/>
      </w:pPr>
      <w:r>
        <w:rPr>
          <w:rFonts w:ascii="Arial" w:hAnsi="Arial"/>
          <w:sz w:val="21"/>
        </w:rPr>
        <w:t>Animations קצרות 250–500ms; respect prefers-reduced-motion.</w:t>
      </w:r>
    </w:p>
    <w:p>
      <w:pPr>
        <w:pStyle w:val="ListBullet"/>
        <w:bidi w:val="1"/>
        <w:spacing w:after="40" w:line="240" w:lineRule="auto"/>
        <w:jc w:val="right"/>
      </w:pPr>
      <w:r>
        <w:rPr>
          <w:rFonts w:ascii="Arial" w:hAnsi="Arial"/>
          <w:sz w:val="21"/>
        </w:rPr>
        <w:t>אין להציג Student Identifier, שם או raw PII על מסך ההקרנה.</w:t>
      </w:r>
    </w:p>
    <w:p>
      <w:pPr>
        <w:pStyle w:val="ListBullet"/>
        <w:bidi w:val="1"/>
        <w:spacing w:after="40" w:line="240" w:lineRule="auto"/>
        <w:jc w:val="right"/>
      </w:pPr>
      <w:r>
        <w:rPr>
          <w:rFonts w:ascii="Arial" w:hAnsi="Arial"/>
          <w:sz w:val="21"/>
        </w:rPr>
        <w:t>Minimum group-size privacy: לדוגמה לא להציג breakdown של קטגוריה עם פחות מ־3–5 אנשים, configurable.</w:t>
      </w:r>
    </w:p>
    <w:p>
      <w:pPr>
        <w:pStyle w:val="Heading1"/>
        <w:bidi w:val="1"/>
        <w:spacing w:before="200" w:after="80"/>
        <w:jc w:val="right"/>
      </w:pPr>
      <w:r>
        <w:rPr>
          <w:rFonts w:ascii="Arial" w:hAnsi="Arial"/>
        </w:rPr>
        <w:t>11. מודל נתונים מוצע</w:t>
      </w:r>
    </w:p>
    <w:tbl>
      <w:tblPr>
        <w:tblStyle w:val="TableGrid"/>
        <w:tblW w:type="auto" w:w="0"/>
        <w:jc w:val="center"/>
        <w:tblLook w:firstColumn="1" w:firstRow="1" w:lastColumn="0" w:lastRow="0" w:noHBand="0" w:noVBand="1" w:val="04A0"/>
      </w:tblPr>
      <w:tblGrid>
        <w:gridCol w:w="5184"/>
        <w:gridCol w:w="5184"/>
      </w:tblGrid>
      <w:tr>
        <w:tc>
          <w:tcPr>
            <w:tcW w:type="dxa" w:w="5184"/>
            <w:shd w:fill="1F2937"/>
            <w:tcMar>
              <w:top w:w="80" w:type="dxa"/>
              <w:start w:w="100" w:type="dxa"/>
              <w:bottom w:w="80" w:type="dxa"/>
              <w:end w:w="100" w:type="dxa"/>
            </w:tcMar>
          </w:tcPr>
          <w:p>
            <w:pPr>
              <w:bidi w:val="1"/>
              <w:jc w:val="right"/>
            </w:pPr>
            <w:r>
              <w:rPr>
                <w:rFonts w:ascii="Arial" w:hAnsi="Arial"/>
                <w:b/>
                <w:color w:val="FFFFFF"/>
                <w:sz w:val="19"/>
              </w:rPr>
              <w:t>Table</w:t>
            </w:r>
          </w:p>
        </w:tc>
        <w:tc>
          <w:tcPr>
            <w:tcW w:type="dxa" w:w="5184"/>
            <w:shd w:fill="1F2937"/>
            <w:tcMar>
              <w:top w:w="80" w:type="dxa"/>
              <w:start w:w="100" w:type="dxa"/>
              <w:bottom w:w="80" w:type="dxa"/>
              <w:end w:w="100" w:type="dxa"/>
            </w:tcMar>
          </w:tcPr>
          <w:p>
            <w:pPr>
              <w:bidi w:val="1"/>
              <w:jc w:val="right"/>
            </w:pPr>
            <w:r>
              <w:rPr>
                <w:rFonts w:ascii="Arial" w:hAnsi="Arial"/>
                <w:b/>
                <w:color w:val="FFFFFF"/>
                <w:sz w:val="19"/>
              </w:rPr>
              <w:t>שדות עיקריים</w:t>
            </w:r>
          </w:p>
        </w:tc>
      </w:tr>
      <w:tr>
        <w:tc>
          <w:tcPr>
            <w:tcW w:type="dxa" w:w="5184"/>
            <w:tcMar>
              <w:top w:w="80" w:type="dxa"/>
              <w:start w:w="100" w:type="dxa"/>
              <w:bottom w:w="80" w:type="dxa"/>
              <w:end w:w="100" w:type="dxa"/>
            </w:tcMar>
            <w:vAlign w:val="center"/>
          </w:tcPr>
          <w:p>
            <w:pPr>
              <w:bidi w:val="1"/>
              <w:jc w:val="right"/>
            </w:pPr>
            <w:r>
              <w:rPr>
                <w:rFonts w:ascii="Arial" w:hAnsi="Arial"/>
                <w:sz w:val="18"/>
              </w:rPr>
              <w:t>users</w:t>
            </w:r>
          </w:p>
        </w:tc>
        <w:tc>
          <w:tcPr>
            <w:tcW w:type="dxa" w:w="5184"/>
            <w:tcMar>
              <w:top w:w="80" w:type="dxa"/>
              <w:start w:w="100" w:type="dxa"/>
              <w:bottom w:w="80" w:type="dxa"/>
              <w:end w:w="100" w:type="dxa"/>
            </w:tcMar>
            <w:vAlign w:val="center"/>
          </w:tcPr>
          <w:p>
            <w:pPr>
              <w:bidi w:val="1"/>
              <w:jc w:val="right"/>
            </w:pPr>
            <w:r>
              <w:rPr>
                <w:rFonts w:ascii="Arial" w:hAnsi="Arial"/>
                <w:sz w:val="18"/>
              </w:rPr>
              <w:t>id, role, email/auth_id, created_at</w:t>
            </w:r>
          </w:p>
        </w:tc>
      </w:tr>
      <w:tr>
        <w:tc>
          <w:tcPr>
            <w:tcW w:type="dxa" w:w="5184"/>
            <w:shd w:fill="F7F7F8"/>
            <w:tcMar>
              <w:top w:w="80" w:type="dxa"/>
              <w:start w:w="100" w:type="dxa"/>
              <w:bottom w:w="80" w:type="dxa"/>
              <w:end w:w="100" w:type="dxa"/>
            </w:tcMar>
            <w:vAlign w:val="center"/>
          </w:tcPr>
          <w:p>
            <w:pPr>
              <w:bidi w:val="1"/>
              <w:jc w:val="right"/>
            </w:pPr>
            <w:r>
              <w:rPr>
                <w:rFonts w:ascii="Arial" w:hAnsi="Arial"/>
                <w:sz w:val="18"/>
              </w:rPr>
              <w:t>courses</w:t>
            </w:r>
          </w:p>
        </w:tc>
        <w:tc>
          <w:tcPr>
            <w:tcW w:type="dxa" w:w="5184"/>
            <w:shd w:fill="F7F7F8"/>
            <w:tcMar>
              <w:top w:w="80" w:type="dxa"/>
              <w:start w:w="100" w:type="dxa"/>
              <w:bottom w:w="80" w:type="dxa"/>
              <w:end w:w="100" w:type="dxa"/>
            </w:tcMar>
            <w:vAlign w:val="center"/>
          </w:tcPr>
          <w:p>
            <w:pPr>
              <w:bidi w:val="1"/>
              <w:jc w:val="right"/>
            </w:pPr>
            <w:r>
              <w:rPr>
                <w:rFonts w:ascii="Arial" w:hAnsi="Arial"/>
                <w:sz w:val="18"/>
              </w:rPr>
              <w:t>id, title, owner_user_id</w:t>
            </w:r>
          </w:p>
        </w:tc>
      </w:tr>
      <w:tr>
        <w:tc>
          <w:tcPr>
            <w:tcW w:type="dxa" w:w="5184"/>
            <w:tcMar>
              <w:top w:w="80" w:type="dxa"/>
              <w:start w:w="100" w:type="dxa"/>
              <w:bottom w:w="80" w:type="dxa"/>
              <w:end w:w="100" w:type="dxa"/>
            </w:tcMar>
            <w:vAlign w:val="center"/>
          </w:tcPr>
          <w:p>
            <w:pPr>
              <w:bidi w:val="1"/>
              <w:jc w:val="right"/>
            </w:pPr>
            <w:r>
              <w:rPr>
                <w:rFonts w:ascii="Arial" w:hAnsi="Arial"/>
                <w:sz w:val="18"/>
              </w:rPr>
              <w:t>course_members</w:t>
            </w:r>
          </w:p>
        </w:tc>
        <w:tc>
          <w:tcPr>
            <w:tcW w:type="dxa" w:w="5184"/>
            <w:tcMar>
              <w:top w:w="80" w:type="dxa"/>
              <w:start w:w="100" w:type="dxa"/>
              <w:bottom w:w="80" w:type="dxa"/>
              <w:end w:w="100" w:type="dxa"/>
            </w:tcMar>
            <w:vAlign w:val="center"/>
          </w:tcPr>
          <w:p>
            <w:pPr>
              <w:bidi w:val="1"/>
              <w:jc w:val="right"/>
            </w:pPr>
            <w:r>
              <w:rPr>
                <w:rFonts w:ascii="Arial" w:hAnsi="Arial"/>
                <w:sz w:val="18"/>
              </w:rPr>
              <w:t>course_id, user_id, role</w:t>
            </w:r>
          </w:p>
        </w:tc>
      </w:tr>
      <w:tr>
        <w:tc>
          <w:tcPr>
            <w:tcW w:type="dxa" w:w="5184"/>
            <w:shd w:fill="F7F7F8"/>
            <w:tcMar>
              <w:top w:w="80" w:type="dxa"/>
              <w:start w:w="100" w:type="dxa"/>
              <w:bottom w:w="80" w:type="dxa"/>
              <w:end w:w="100" w:type="dxa"/>
            </w:tcMar>
            <w:vAlign w:val="center"/>
          </w:tcPr>
          <w:p>
            <w:pPr>
              <w:bidi w:val="1"/>
              <w:jc w:val="right"/>
            </w:pPr>
            <w:r>
              <w:rPr>
                <w:rFonts w:ascii="Arial" w:hAnsi="Arial"/>
                <w:sz w:val="18"/>
              </w:rPr>
              <w:t>student_roster</w:t>
            </w:r>
          </w:p>
        </w:tc>
        <w:tc>
          <w:tcPr>
            <w:tcW w:type="dxa" w:w="5184"/>
            <w:shd w:fill="F7F7F8"/>
            <w:tcMar>
              <w:top w:w="80" w:type="dxa"/>
              <w:start w:w="100" w:type="dxa"/>
              <w:bottom w:w="80" w:type="dxa"/>
              <w:end w:w="100" w:type="dxa"/>
            </w:tcMar>
            <w:vAlign w:val="center"/>
          </w:tcPr>
          <w:p>
            <w:pPr>
              <w:bidi w:val="1"/>
              <w:jc w:val="right"/>
            </w:pPr>
            <w:r>
              <w:rPr>
                <w:rFonts w:ascii="Arial" w:hAnsi="Arial"/>
                <w:sz w:val="18"/>
              </w:rPr>
              <w:t>course_id, student_key_hash, optional display_alias, metadata_json</w:t>
            </w:r>
          </w:p>
        </w:tc>
      </w:tr>
      <w:tr>
        <w:tc>
          <w:tcPr>
            <w:tcW w:type="dxa" w:w="5184"/>
            <w:tcMar>
              <w:top w:w="80" w:type="dxa"/>
              <w:start w:w="100" w:type="dxa"/>
              <w:bottom w:w="80" w:type="dxa"/>
              <w:end w:w="100" w:type="dxa"/>
            </w:tcMar>
            <w:vAlign w:val="center"/>
          </w:tcPr>
          <w:p>
            <w:pPr>
              <w:bidi w:val="1"/>
              <w:jc w:val="right"/>
            </w:pPr>
            <w:r>
              <w:rPr>
                <w:rFonts w:ascii="Arial" w:hAnsi="Arial"/>
                <w:sz w:val="18"/>
              </w:rPr>
              <w:t>lessons</w:t>
            </w:r>
          </w:p>
        </w:tc>
        <w:tc>
          <w:tcPr>
            <w:tcW w:type="dxa" w:w="5184"/>
            <w:tcMar>
              <w:top w:w="80" w:type="dxa"/>
              <w:start w:w="100" w:type="dxa"/>
              <w:bottom w:w="80" w:type="dxa"/>
              <w:end w:w="100" w:type="dxa"/>
            </w:tcMar>
            <w:vAlign w:val="center"/>
          </w:tcPr>
          <w:p>
            <w:pPr>
              <w:bidi w:val="1"/>
              <w:jc w:val="right"/>
            </w:pPr>
            <w:r>
              <w:rPr>
                <w:rFonts w:ascii="Arial" w:hAnsi="Arial"/>
                <w:sz w:val="18"/>
              </w:rPr>
              <w:t>id, course_id, title, planned_at, config_json</w:t>
            </w:r>
          </w:p>
        </w:tc>
      </w:tr>
      <w:tr>
        <w:tc>
          <w:tcPr>
            <w:tcW w:type="dxa" w:w="5184"/>
            <w:shd w:fill="F7F7F8"/>
            <w:tcMar>
              <w:top w:w="80" w:type="dxa"/>
              <w:start w:w="100" w:type="dxa"/>
              <w:bottom w:w="80" w:type="dxa"/>
              <w:end w:w="100" w:type="dxa"/>
            </w:tcMar>
            <w:vAlign w:val="center"/>
          </w:tcPr>
          <w:p>
            <w:pPr>
              <w:bidi w:val="1"/>
              <w:jc w:val="right"/>
            </w:pPr>
            <w:r>
              <w:rPr>
                <w:rFonts w:ascii="Arial" w:hAnsi="Arial"/>
                <w:sz w:val="18"/>
              </w:rPr>
              <w:t>questions</w:t>
            </w:r>
          </w:p>
        </w:tc>
        <w:tc>
          <w:tcPr>
            <w:tcW w:type="dxa" w:w="5184"/>
            <w:shd w:fill="F7F7F8"/>
            <w:tcMar>
              <w:top w:w="80" w:type="dxa"/>
              <w:start w:w="100" w:type="dxa"/>
              <w:bottom w:w="80" w:type="dxa"/>
              <w:end w:w="100" w:type="dxa"/>
            </w:tcMar>
            <w:vAlign w:val="center"/>
          </w:tcPr>
          <w:p>
            <w:pPr>
              <w:bidi w:val="1"/>
              <w:jc w:val="right"/>
            </w:pPr>
            <w:r>
              <w:rPr>
                <w:rFonts w:ascii="Arial" w:hAnsi="Arial"/>
                <w:sz w:val="18"/>
              </w:rPr>
              <w:t>id, lesson_id, stable_key, type, prompt, config_json, order_index</w:t>
            </w:r>
          </w:p>
        </w:tc>
      </w:tr>
      <w:tr>
        <w:tc>
          <w:tcPr>
            <w:tcW w:type="dxa" w:w="5184"/>
            <w:tcMar>
              <w:top w:w="80" w:type="dxa"/>
              <w:start w:w="100" w:type="dxa"/>
              <w:bottom w:w="80" w:type="dxa"/>
              <w:end w:w="100" w:type="dxa"/>
            </w:tcMar>
            <w:vAlign w:val="center"/>
          </w:tcPr>
          <w:p>
            <w:pPr>
              <w:bidi w:val="1"/>
              <w:jc w:val="right"/>
            </w:pPr>
            <w:r>
              <w:rPr>
                <w:rFonts w:ascii="Arial" w:hAnsi="Arial"/>
                <w:sz w:val="18"/>
              </w:rPr>
              <w:t>question_options</w:t>
            </w:r>
          </w:p>
        </w:tc>
        <w:tc>
          <w:tcPr>
            <w:tcW w:type="dxa" w:w="5184"/>
            <w:tcMar>
              <w:top w:w="80" w:type="dxa"/>
              <w:start w:w="100" w:type="dxa"/>
              <w:bottom w:w="80" w:type="dxa"/>
              <w:end w:w="100" w:type="dxa"/>
            </w:tcMar>
            <w:vAlign w:val="center"/>
          </w:tcPr>
          <w:p>
            <w:pPr>
              <w:bidi w:val="1"/>
              <w:jc w:val="right"/>
            </w:pPr>
            <w:r>
              <w:rPr>
                <w:rFonts w:ascii="Arial" w:hAnsi="Arial"/>
                <w:sz w:val="18"/>
              </w:rPr>
              <w:t>id, question_id, value, label, order_index</w:t>
            </w:r>
          </w:p>
        </w:tc>
      </w:tr>
      <w:tr>
        <w:tc>
          <w:tcPr>
            <w:tcW w:type="dxa" w:w="5184"/>
            <w:shd w:fill="F7F7F8"/>
            <w:tcMar>
              <w:top w:w="80" w:type="dxa"/>
              <w:start w:w="100" w:type="dxa"/>
              <w:bottom w:w="80" w:type="dxa"/>
              <w:end w:w="100" w:type="dxa"/>
            </w:tcMar>
            <w:vAlign w:val="center"/>
          </w:tcPr>
          <w:p>
            <w:pPr>
              <w:bidi w:val="1"/>
              <w:jc w:val="right"/>
            </w:pPr>
            <w:r>
              <w:rPr>
                <w:rFonts w:ascii="Arial" w:hAnsi="Arial"/>
                <w:sz w:val="18"/>
              </w:rPr>
              <w:t>presentation_scenes</w:t>
            </w:r>
          </w:p>
        </w:tc>
        <w:tc>
          <w:tcPr>
            <w:tcW w:type="dxa" w:w="5184"/>
            <w:shd w:fill="F7F7F8"/>
            <w:tcMar>
              <w:top w:w="80" w:type="dxa"/>
              <w:start w:w="100" w:type="dxa"/>
              <w:bottom w:w="80" w:type="dxa"/>
              <w:end w:w="100" w:type="dxa"/>
            </w:tcMar>
            <w:vAlign w:val="center"/>
          </w:tcPr>
          <w:p>
            <w:pPr>
              <w:bidi w:val="1"/>
              <w:jc w:val="right"/>
            </w:pPr>
            <w:r>
              <w:rPr>
                <w:rFonts w:ascii="Arial" w:hAnsi="Arial"/>
                <w:sz w:val="18"/>
              </w:rPr>
              <w:t>id, lesson_id, name, chart_type, config_json, order_index</w:t>
            </w:r>
          </w:p>
        </w:tc>
      </w:tr>
      <w:tr>
        <w:tc>
          <w:tcPr>
            <w:tcW w:type="dxa" w:w="5184"/>
            <w:tcMar>
              <w:top w:w="80" w:type="dxa"/>
              <w:start w:w="100" w:type="dxa"/>
              <w:bottom w:w="80" w:type="dxa"/>
              <w:end w:w="100" w:type="dxa"/>
            </w:tcMar>
            <w:vAlign w:val="center"/>
          </w:tcPr>
          <w:p>
            <w:pPr>
              <w:bidi w:val="1"/>
              <w:jc w:val="right"/>
            </w:pPr>
            <w:r>
              <w:rPr>
                <w:rFonts w:ascii="Arial" w:hAnsi="Arial"/>
                <w:sz w:val="18"/>
              </w:rPr>
              <w:t>class_sessions</w:t>
            </w:r>
          </w:p>
        </w:tc>
        <w:tc>
          <w:tcPr>
            <w:tcW w:type="dxa" w:w="5184"/>
            <w:tcMar>
              <w:top w:w="80" w:type="dxa"/>
              <w:start w:w="100" w:type="dxa"/>
              <w:bottom w:w="80" w:type="dxa"/>
              <w:end w:w="100" w:type="dxa"/>
            </w:tcMar>
            <w:vAlign w:val="center"/>
          </w:tcPr>
          <w:p>
            <w:pPr>
              <w:bidi w:val="1"/>
              <w:jc w:val="right"/>
            </w:pPr>
            <w:r>
              <w:rPr>
                <w:rFonts w:ascii="Arial" w:hAnsi="Arial"/>
                <w:sz w:val="18"/>
              </w:rPr>
              <w:t>id, lesson_id, status, opened_at, closed_at, code_policy, current_code_version</w:t>
            </w:r>
          </w:p>
        </w:tc>
      </w:tr>
      <w:tr>
        <w:tc>
          <w:tcPr>
            <w:tcW w:type="dxa" w:w="5184"/>
            <w:shd w:fill="F7F7F8"/>
            <w:tcMar>
              <w:top w:w="80" w:type="dxa"/>
              <w:start w:w="100" w:type="dxa"/>
              <w:bottom w:w="80" w:type="dxa"/>
              <w:end w:w="100" w:type="dxa"/>
            </w:tcMar>
            <w:vAlign w:val="center"/>
          </w:tcPr>
          <w:p>
            <w:pPr>
              <w:bidi w:val="1"/>
              <w:jc w:val="right"/>
            </w:pPr>
            <w:r>
              <w:rPr>
                <w:rFonts w:ascii="Arial" w:hAnsi="Arial"/>
                <w:sz w:val="18"/>
              </w:rPr>
              <w:t>session_participants</w:t>
            </w:r>
          </w:p>
        </w:tc>
        <w:tc>
          <w:tcPr>
            <w:tcW w:type="dxa" w:w="5184"/>
            <w:shd w:fill="F7F7F8"/>
            <w:tcMar>
              <w:top w:w="80" w:type="dxa"/>
              <w:start w:w="100" w:type="dxa"/>
              <w:bottom w:w="80" w:type="dxa"/>
              <w:end w:w="100" w:type="dxa"/>
            </w:tcMar>
            <w:vAlign w:val="center"/>
          </w:tcPr>
          <w:p>
            <w:pPr>
              <w:bidi w:val="1"/>
              <w:jc w:val="right"/>
            </w:pPr>
            <w:r>
              <w:rPr>
                <w:rFonts w:ascii="Arial" w:hAnsi="Arial"/>
                <w:sz w:val="18"/>
              </w:rPr>
              <w:t>id, class_session_id, student_key_hash, auth_user_id, joined_at, last_seen_at</w:t>
            </w:r>
          </w:p>
        </w:tc>
      </w:tr>
      <w:tr>
        <w:tc>
          <w:tcPr>
            <w:tcW w:type="dxa" w:w="5184"/>
            <w:tcMar>
              <w:top w:w="80" w:type="dxa"/>
              <w:start w:w="100" w:type="dxa"/>
              <w:bottom w:w="80" w:type="dxa"/>
              <w:end w:w="100" w:type="dxa"/>
            </w:tcMar>
            <w:vAlign w:val="center"/>
          </w:tcPr>
          <w:p>
            <w:pPr>
              <w:bidi w:val="1"/>
              <w:jc w:val="right"/>
            </w:pPr>
            <w:r>
              <w:rPr>
                <w:rFonts w:ascii="Arial" w:hAnsi="Arial"/>
                <w:sz w:val="18"/>
              </w:rPr>
              <w:t>responses</w:t>
            </w:r>
          </w:p>
        </w:tc>
        <w:tc>
          <w:tcPr>
            <w:tcW w:type="dxa" w:w="5184"/>
            <w:tcMar>
              <w:top w:w="80" w:type="dxa"/>
              <w:start w:w="100" w:type="dxa"/>
              <w:bottom w:w="80" w:type="dxa"/>
              <w:end w:w="100" w:type="dxa"/>
            </w:tcMar>
            <w:vAlign w:val="center"/>
          </w:tcPr>
          <w:p>
            <w:pPr>
              <w:bidi w:val="1"/>
              <w:jc w:val="right"/>
            </w:pPr>
            <w:r>
              <w:rPr>
                <w:rFonts w:ascii="Arial" w:hAnsi="Arial"/>
                <w:sz w:val="18"/>
              </w:rPr>
              <w:t>id, class_session_id, participant_id, question_id, value_json, submitted_at, updated_at</w:t>
            </w:r>
          </w:p>
        </w:tc>
      </w:tr>
      <w:tr>
        <w:tc>
          <w:tcPr>
            <w:tcW w:type="dxa" w:w="5184"/>
            <w:shd w:fill="F7F7F8"/>
            <w:tcMar>
              <w:top w:w="80" w:type="dxa"/>
              <w:start w:w="100" w:type="dxa"/>
              <w:bottom w:w="80" w:type="dxa"/>
              <w:end w:w="100" w:type="dxa"/>
            </w:tcMar>
            <w:vAlign w:val="center"/>
          </w:tcPr>
          <w:p>
            <w:pPr>
              <w:bidi w:val="1"/>
              <w:jc w:val="right"/>
            </w:pPr>
            <w:r>
              <w:rPr>
                <w:rFonts w:ascii="Arial" w:hAnsi="Arial"/>
                <w:sz w:val="18"/>
              </w:rPr>
              <w:t>presentation_exclusions</w:t>
            </w:r>
          </w:p>
        </w:tc>
        <w:tc>
          <w:tcPr>
            <w:tcW w:type="dxa" w:w="5184"/>
            <w:shd w:fill="F7F7F8"/>
            <w:tcMar>
              <w:top w:w="80" w:type="dxa"/>
              <w:start w:w="100" w:type="dxa"/>
              <w:bottom w:w="80" w:type="dxa"/>
              <w:end w:w="100" w:type="dxa"/>
            </w:tcMar>
            <w:vAlign w:val="center"/>
          </w:tcPr>
          <w:p>
            <w:pPr>
              <w:bidi w:val="1"/>
              <w:jc w:val="right"/>
            </w:pPr>
            <w:r>
              <w:rPr>
                <w:rFonts w:ascii="Arial" w:hAnsi="Arial"/>
                <w:sz w:val="18"/>
              </w:rPr>
              <w:t>id, class_session_id, scene_id, participant_id/response_id, reason, created_at, is_active</w:t>
            </w:r>
          </w:p>
        </w:tc>
      </w:tr>
      <w:tr>
        <w:tc>
          <w:tcPr>
            <w:tcW w:type="dxa" w:w="5184"/>
            <w:tcMar>
              <w:top w:w="80" w:type="dxa"/>
              <w:start w:w="100" w:type="dxa"/>
              <w:bottom w:w="80" w:type="dxa"/>
              <w:end w:w="100" w:type="dxa"/>
            </w:tcMar>
            <w:vAlign w:val="center"/>
          </w:tcPr>
          <w:p>
            <w:pPr>
              <w:bidi w:val="1"/>
              <w:jc w:val="right"/>
            </w:pPr>
            <w:r>
              <w:rPr>
                <w:rFonts w:ascii="Arial" w:hAnsi="Arial"/>
                <w:sz w:val="18"/>
              </w:rPr>
              <w:t>audit_events</w:t>
            </w:r>
          </w:p>
        </w:tc>
        <w:tc>
          <w:tcPr>
            <w:tcW w:type="dxa" w:w="5184"/>
            <w:tcMar>
              <w:top w:w="80" w:type="dxa"/>
              <w:start w:w="100" w:type="dxa"/>
              <w:bottom w:w="80" w:type="dxa"/>
              <w:end w:w="100" w:type="dxa"/>
            </w:tcMar>
            <w:vAlign w:val="center"/>
          </w:tcPr>
          <w:p>
            <w:pPr>
              <w:bidi w:val="1"/>
              <w:jc w:val="right"/>
            </w:pPr>
            <w:r>
              <w:rPr>
                <w:rFonts w:ascii="Arial" w:hAnsi="Arial"/>
                <w:sz w:val="18"/>
              </w:rPr>
              <w:t>id, actor_type, actor_id, class_session_id, event_type, payload_json, created_at</w:t>
            </w:r>
          </w:p>
        </w:tc>
      </w:tr>
    </w:tbl>
    <w:p>
      <w:pPr>
        <w:spacing w:after="0"/>
      </w:pPr>
    </w:p>
    <w:p>
      <w:pPr>
        <w:pStyle w:val="Heading1"/>
        <w:bidi w:val="1"/>
        <w:spacing w:before="200" w:after="80"/>
        <w:jc w:val="right"/>
      </w:pPr>
      <w:r>
        <w:rPr>
          <w:rFonts w:ascii="Arial" w:hAnsi="Arial"/>
        </w:rPr>
        <w:t>12. Realtime Architecture</w:t>
      </w:r>
    </w:p>
    <w:p>
      <w:pPr>
        <w:spacing w:after="80" w:line="252" w:lineRule="auto"/>
        <w:bidi w:val="1"/>
        <w:jc w:val="right"/>
      </w:pPr>
      <w:r>
        <w:rPr>
          <w:rFonts w:ascii="Arial" w:hAnsi="Arial"/>
          <w:b w:val="0"/>
          <w:sz w:val="21"/>
        </w:rPr>
        <w:t>המלצה: React/Next.js או Vite React לפרונט, Supabase ל־Postgres/Auth/Realtime/Edge Functions. אין צורך ב־Google Sheets כ־source of truth; Export ל־CSV/Sheets יכול להיות feature נפרד.</w:t>
      </w:r>
    </w:p>
    <w:p>
      <w:pPr>
        <w:pStyle w:val="ListBullet"/>
        <w:bidi w:val="1"/>
        <w:spacing w:after="40" w:line="240" w:lineRule="auto"/>
        <w:jc w:val="right"/>
      </w:pPr>
      <w:r>
        <w:rPr>
          <w:rFonts w:ascii="Arial" w:hAnsi="Arial"/>
          <w:sz w:val="21"/>
        </w:rPr>
        <w:t>Student submits response → INSERT/UPSERT ל־responses דרך API/Edge Function או ישירות תחת RLS קשיח.</w:t>
      </w:r>
    </w:p>
    <w:p>
      <w:pPr>
        <w:pStyle w:val="ListBullet"/>
        <w:bidi w:val="1"/>
        <w:spacing w:after="40" w:line="240" w:lineRule="auto"/>
        <w:jc w:val="right"/>
      </w:pPr>
      <w:r>
        <w:rPr>
          <w:rFonts w:ascii="Arial" w:hAnsi="Arial"/>
          <w:sz w:val="21"/>
        </w:rPr>
        <w:t>Presentation client מאזין ל־class_session channel / relevant response changes.</w:t>
      </w:r>
    </w:p>
    <w:p>
      <w:pPr>
        <w:pStyle w:val="ListBullet"/>
        <w:bidi w:val="1"/>
        <w:spacing w:after="40" w:line="240" w:lineRule="auto"/>
        <w:jc w:val="right"/>
      </w:pPr>
      <w:r>
        <w:rPr>
          <w:rFonts w:ascii="Arial" w:hAnsi="Arial"/>
          <w:sz w:val="21"/>
        </w:rPr>
        <w:t>לא לשלוח 150 payloads מלאים מחדש בכל שינוי. האירוע צריך להוביל ל־incremental update או debounced refetch של aggregate.</w:t>
      </w:r>
    </w:p>
    <w:p>
      <w:pPr>
        <w:pStyle w:val="ListBullet"/>
        <w:bidi w:val="1"/>
        <w:spacing w:after="40" w:line="240" w:lineRule="auto"/>
        <w:jc w:val="right"/>
      </w:pPr>
      <w:r>
        <w:rPr>
          <w:rFonts w:ascii="Arial" w:hAnsi="Arial"/>
          <w:sz w:val="21"/>
        </w:rPr>
        <w:t>Debounce render updates ב־100–250ms כדי למנוע 150 re-renders אם כולם לוחצים Submit יחד.</w:t>
      </w:r>
    </w:p>
    <w:p>
      <w:pPr>
        <w:pStyle w:val="ListBullet"/>
        <w:bidi w:val="1"/>
        <w:spacing w:after="40" w:line="240" w:lineRule="auto"/>
        <w:jc w:val="right"/>
      </w:pPr>
      <w:r>
        <w:rPr>
          <w:rFonts w:ascii="Arial" w:hAnsi="Arial"/>
          <w:sz w:val="21"/>
        </w:rPr>
        <w:t>לשאלות aggregate-heavy אפשר להשתמש ב־Postgres RPC / materialized aggregate in memory בצד client, כי 150 rows הוא dataset קטן.</w:t>
      </w:r>
    </w:p>
    <w:p>
      <w:pPr>
        <w:pStyle w:val="ListBullet"/>
        <w:bidi w:val="1"/>
        <w:spacing w:after="40" w:line="240" w:lineRule="auto"/>
        <w:jc w:val="right"/>
      </w:pPr>
      <w:r>
        <w:rPr>
          <w:rFonts w:ascii="Arial" w:hAnsi="Arial"/>
          <w:sz w:val="21"/>
        </w:rPr>
        <w:t>Presentation client יכול לטעון את כל responses של ה־Session לזיכרון ולחשב filters/aggregations מקומית; זה נותן interaction מיידי בזמן מעבר בין Scenes.</w:t>
      </w:r>
    </w:p>
    <w:p>
      <w:pPr>
        <w:pStyle w:val="ListBullet"/>
        <w:bidi w:val="1"/>
        <w:spacing w:after="40" w:line="240" w:lineRule="auto"/>
        <w:jc w:val="right"/>
      </w:pPr>
      <w:r>
        <w:rPr>
          <w:rFonts w:ascii="Arial" w:hAnsi="Arial"/>
          <w:sz w:val="21"/>
        </w:rPr>
        <w:t>Realtime משמש כדי להוסיף/לעדכן rows, לא כדי לבצע query מחדש בכל click.</w:t>
      </w:r>
    </w:p>
    <w:p>
      <w:pPr>
        <w:pStyle w:val="ListBullet"/>
        <w:bidi w:val="1"/>
        <w:spacing w:after="40" w:line="240" w:lineRule="auto"/>
        <w:jc w:val="right"/>
      </w:pPr>
      <w:r>
        <w:rPr>
          <w:rFonts w:ascii="Arial" w:hAnsi="Arial"/>
          <w:sz w:val="21"/>
        </w:rPr>
        <w:t>יש לבצע load test של לפחות 250 clients ו־250 submits בתוך 10–20 שניות.</w:t>
      </w:r>
    </w:p>
    <w:tbl>
      <w:tblPr>
        <w:tblW w:type="auto" w:w="0"/>
        <w:jc w:val="center"/>
        <w:tblLook w:firstColumn="1" w:firstRow="1" w:lastColumn="0" w:lastRow="0" w:noHBand="0" w:noVBand="1" w:val="04A0"/>
      </w:tblPr>
      <w:tblGrid>
        <w:gridCol w:w="10368"/>
      </w:tblGrid>
      <w:tr>
        <w:tc>
          <w:tcPr>
            <w:tcW w:type="dxa" w:w="10368"/>
            <w:shd w:fill="EAF2FF"/>
            <w:tcMar>
              <w:top w:w="120" w:type="dxa"/>
              <w:start w:w="140" w:type="dxa"/>
              <w:bottom w:w="120" w:type="dxa"/>
              <w:end w:w="140" w:type="dxa"/>
            </w:tcMar>
          </w:tcPr>
          <w:p>
            <w:pPr>
              <w:bidi w:val="1"/>
              <w:jc w:val="right"/>
            </w:pPr>
            <w:r>
              <w:rPr>
                <w:rFonts w:ascii="Arial" w:hAnsi="Arial"/>
                <w:b/>
                <w:sz w:val="22"/>
              </w:rPr>
              <w:t>הערכת עומס</w:t>
              <w:br/>
            </w:r>
            <w:r>
              <w:rPr>
                <w:rFonts w:ascii="Arial" w:hAnsi="Arial"/>
                <w:sz w:val="21"/>
              </w:rPr>
              <w:t>150 משתמשים בו־זמנית הוא עומס קטן יחסית לאפליקציית realtime מודרנית, כל עוד לא פותחים subscriptions מיותרים ולא מריצים Edge Function chain לכל תשובה. צריך לבחור plan/Realtime quota שמאפשר לפחות 250 concurrent clients ולוודא זאת בפרויקט עצמו לפני שימוש בכיתה.</w:t>
            </w:r>
          </w:p>
        </w:tc>
      </w:tr>
    </w:tbl>
    <w:p>
      <w:pPr>
        <w:spacing w:after="0"/>
      </w:pPr>
    </w:p>
    <w:p>
      <w:pPr>
        <w:pStyle w:val="Heading1"/>
        <w:bidi w:val="1"/>
        <w:spacing w:before="200" w:after="80"/>
        <w:jc w:val="right"/>
      </w:pPr>
      <w:r>
        <w:rPr>
          <w:rFonts w:ascii="Arial" w:hAnsi="Arial"/>
        </w:rPr>
        <w:t>13. Authentication, Identity ו־Privacy</w:t>
      </w:r>
    </w:p>
    <w:p>
      <w:pPr>
        <w:pStyle w:val="Heading2"/>
        <w:bidi w:val="1"/>
        <w:spacing w:before="120" w:after="80"/>
        <w:jc w:val="right"/>
      </w:pPr>
      <w:r>
        <w:rPr>
          <w:rFonts w:ascii="Arial" w:hAnsi="Arial"/>
        </w:rPr>
        <w:t>13.1 מרצים</w:t>
      </w:r>
    </w:p>
    <w:p>
      <w:pPr>
        <w:pStyle w:val="ListBullet"/>
        <w:bidi w:val="1"/>
        <w:spacing w:after="40" w:line="240" w:lineRule="auto"/>
        <w:jc w:val="right"/>
      </w:pPr>
      <w:r>
        <w:rPr>
          <w:rFonts w:ascii="Arial" w:hAnsi="Arial"/>
          <w:sz w:val="21"/>
        </w:rPr>
        <w:t>Supabase Auth רגיל: email magic link / password / SSO אם נדרש.</w:t>
      </w:r>
    </w:p>
    <w:p>
      <w:pPr>
        <w:pStyle w:val="ListBullet"/>
        <w:bidi w:val="1"/>
        <w:spacing w:after="40" w:line="240" w:lineRule="auto"/>
        <w:jc w:val="right"/>
      </w:pPr>
      <w:r>
        <w:rPr>
          <w:rFonts w:ascii="Arial" w:hAnsi="Arial"/>
          <w:sz w:val="21"/>
        </w:rPr>
        <w:t>RBAC: instructor/admin ב־custom claim או permissions table + RLS.</w:t>
      </w:r>
    </w:p>
    <w:p>
      <w:pPr>
        <w:pStyle w:val="Heading2"/>
        <w:bidi w:val="1"/>
        <w:spacing w:before="120" w:after="80"/>
        <w:jc w:val="right"/>
      </w:pPr>
      <w:r>
        <w:rPr>
          <w:rFonts w:ascii="Arial" w:hAnsi="Arial"/>
        </w:rPr>
        <w:t>13.2 סטודנטים</w:t>
      </w:r>
    </w:p>
    <w:p>
      <w:pPr>
        <w:pStyle w:val="ListBullet"/>
        <w:bidi w:val="1"/>
        <w:spacing w:after="40" w:line="240" w:lineRule="auto"/>
        <w:jc w:val="right"/>
      </w:pPr>
      <w:r>
        <w:rPr>
          <w:rFonts w:ascii="Arial" w:hAnsi="Arial"/>
          <w:sz w:val="21"/>
        </w:rPr>
        <w:t>מומלץ Supabase anonymous sign-in ליצירת auth session טכנית לכל browser, ואז server-side join flow.</w:t>
      </w:r>
    </w:p>
    <w:p>
      <w:pPr>
        <w:pStyle w:val="ListBullet"/>
        <w:bidi w:val="1"/>
        <w:spacing w:after="40" w:line="240" w:lineRule="auto"/>
        <w:jc w:val="right"/>
      </w:pPr>
      <w:r>
        <w:rPr>
          <w:rFonts w:ascii="Arial" w:hAnsi="Arial"/>
          <w:sz w:val="21"/>
        </w:rPr>
        <w:t>ה־student identifier נשלח רק ל־Join endpoint מאובטח.</w:t>
      </w:r>
    </w:p>
    <w:p>
      <w:pPr>
        <w:pStyle w:val="ListBullet"/>
        <w:bidi w:val="1"/>
        <w:spacing w:after="40" w:line="240" w:lineRule="auto"/>
        <w:jc w:val="right"/>
      </w:pPr>
      <w:r>
        <w:rPr>
          <w:rFonts w:ascii="Arial" w:hAnsi="Arial"/>
          <w:sz w:val="21"/>
        </w:rPr>
        <w:t>אם קיים roster: normalize identifier → HMAC-SHA256 עם server secret → match against pre-hashed roster.</w:t>
      </w:r>
    </w:p>
    <w:p>
      <w:pPr>
        <w:pStyle w:val="ListBullet"/>
        <w:bidi w:val="1"/>
        <w:spacing w:after="40" w:line="240" w:lineRule="auto"/>
        <w:jc w:val="right"/>
      </w:pPr>
      <w:r>
        <w:rPr>
          <w:rFonts w:ascii="Arial" w:hAnsi="Arial"/>
          <w:sz w:val="21"/>
        </w:rPr>
        <w:t>אם נדרש לשמור ת.ז. גולמית לצורכי attendance רשמיים, לשמור אותה בטבלה נפרדת ומוצפנת/מוגנת; responses עצמם יקושרו רק ל־participant_id.</w:t>
      </w:r>
    </w:p>
    <w:p>
      <w:pPr>
        <w:pStyle w:val="ListBullet"/>
        <w:bidi w:val="1"/>
        <w:spacing w:after="40" w:line="240" w:lineRule="auto"/>
        <w:jc w:val="right"/>
      </w:pPr>
      <w:r>
        <w:rPr>
          <w:rFonts w:ascii="Arial" w:hAnsi="Arial"/>
          <w:sz w:val="21"/>
        </w:rPr>
        <w:t>אין לשלוח raw identifier ל־Realtime channel או ל־Presentation client.</w:t>
      </w:r>
    </w:p>
    <w:p>
      <w:pPr>
        <w:pStyle w:val="ListBullet"/>
        <w:bidi w:val="1"/>
        <w:spacing w:after="40" w:line="240" w:lineRule="auto"/>
        <w:jc w:val="right"/>
      </w:pPr>
      <w:r>
        <w:rPr>
          <w:rFonts w:ascii="Arial" w:hAnsi="Arial"/>
          <w:sz w:val="21"/>
        </w:rPr>
        <w:t>RLS על כל טבלה exposed. Student יכול לקרוא רק את מבנה השאלון הרלוונטי ולכתוב/לקרוא את התשובות שלו לפי policy.</w:t>
      </w:r>
    </w:p>
    <w:p>
      <w:pPr>
        <w:pStyle w:val="ListBullet"/>
        <w:bidi w:val="1"/>
        <w:spacing w:after="40" w:line="240" w:lineRule="auto"/>
        <w:jc w:val="right"/>
      </w:pPr>
      <w:r>
        <w:rPr>
          <w:rFonts w:ascii="Arial" w:hAnsi="Arial"/>
          <w:sz w:val="21"/>
        </w:rPr>
        <w:t>Presentation client מקבל aggregate/raw anonymized response rows ללא PII.</w:t>
      </w:r>
    </w:p>
    <w:p>
      <w:pPr>
        <w:pStyle w:val="ListBullet"/>
        <w:bidi w:val="1"/>
        <w:spacing w:after="40" w:line="240" w:lineRule="auto"/>
        <w:jc w:val="right"/>
      </w:pPr>
      <w:r>
        <w:rPr>
          <w:rFonts w:ascii="Arial" w:hAnsi="Arial"/>
          <w:sz w:val="21"/>
        </w:rPr>
        <w:t>Rate limiting לניסיונות Join ול־Submit כפול.</w:t>
      </w:r>
    </w:p>
    <w:p>
      <w:pPr>
        <w:pStyle w:val="Heading1"/>
        <w:bidi w:val="1"/>
        <w:spacing w:before="200" w:after="80"/>
        <w:jc w:val="right"/>
      </w:pPr>
      <w:r>
        <w:rPr>
          <w:rFonts w:ascii="Arial" w:hAnsi="Arial"/>
        </w:rPr>
        <w:t>14. Join API — התנהגות</w:t>
      </w:r>
    </w:p>
    <w:p>
      <w:pPr>
        <w:spacing w:after="80" w:line="252" w:lineRule="auto"/>
      </w:pPr>
      <w:r>
        <w:rPr>
          <w:rFonts w:ascii="Arial" w:hAnsi="Arial"/>
          <w:b/>
          <w:sz w:val="21"/>
        </w:rPr>
        <w:t>POST /api/join-session</w:t>
      </w:r>
    </w:p>
    <w:tbl>
      <w:tblPr>
        <w:tblStyle w:val="TableGrid"/>
        <w:tblW w:type="auto" w:w="0"/>
        <w:jc w:val="center"/>
        <w:tblLook w:firstColumn="1" w:firstRow="1" w:lastColumn="0" w:lastRow="0" w:noHBand="0" w:noVBand="1" w:val="04A0"/>
      </w:tblPr>
      <w:tblGrid>
        <w:gridCol w:w="5184"/>
        <w:gridCol w:w="5184"/>
      </w:tblGrid>
      <w:tr>
        <w:tc>
          <w:tcPr>
            <w:tcW w:type="dxa" w:w="5184"/>
            <w:shd w:fill="1F2937"/>
            <w:tcMar>
              <w:top w:w="80" w:type="dxa"/>
              <w:start w:w="100" w:type="dxa"/>
              <w:bottom w:w="80" w:type="dxa"/>
              <w:end w:w="100" w:type="dxa"/>
            </w:tcMar>
          </w:tcPr>
          <w:p>
            <w:pPr>
              <w:bidi w:val="1"/>
              <w:jc w:val="right"/>
            </w:pPr>
            <w:r>
              <w:rPr>
                <w:rFonts w:ascii="Arial" w:hAnsi="Arial"/>
                <w:b/>
                <w:color w:val="FFFFFF"/>
                <w:sz w:val="19"/>
              </w:rPr>
              <w:t>Input</w:t>
            </w:r>
          </w:p>
        </w:tc>
        <w:tc>
          <w:tcPr>
            <w:tcW w:type="dxa" w:w="5184"/>
            <w:shd w:fill="1F2937"/>
            <w:tcMar>
              <w:top w:w="80" w:type="dxa"/>
              <w:start w:w="100" w:type="dxa"/>
              <w:bottom w:w="80" w:type="dxa"/>
              <w:end w:w="100" w:type="dxa"/>
            </w:tcMar>
          </w:tcPr>
          <w:p>
            <w:pPr>
              <w:bidi w:val="1"/>
              <w:jc w:val="right"/>
            </w:pPr>
            <w:r>
              <w:rPr>
                <w:rFonts w:ascii="Arial" w:hAnsi="Arial"/>
                <w:b/>
                <w:color w:val="FFFFFF"/>
                <w:sz w:val="19"/>
              </w:rPr>
              <w:t>Output / Validation</w:t>
            </w:r>
          </w:p>
        </w:tc>
      </w:tr>
      <w:tr>
        <w:tc>
          <w:tcPr>
            <w:tcW w:type="dxa" w:w="5184"/>
            <w:tcMar>
              <w:top w:w="80" w:type="dxa"/>
              <w:start w:w="100" w:type="dxa"/>
              <w:bottom w:w="80" w:type="dxa"/>
              <w:end w:w="100" w:type="dxa"/>
            </w:tcMar>
            <w:vAlign w:val="center"/>
          </w:tcPr>
          <w:p>
            <w:pPr>
              <w:bidi w:val="1"/>
              <w:jc w:val="right"/>
            </w:pPr>
            <w:r>
              <w:rPr>
                <w:rFonts w:ascii="Arial" w:hAnsi="Arial"/>
                <w:sz w:val="18"/>
              </w:rPr>
              <w:t>session_id או lesson join slug</w:t>
            </w:r>
          </w:p>
        </w:tc>
        <w:tc>
          <w:tcPr>
            <w:tcW w:type="dxa" w:w="5184"/>
            <w:tcMar>
              <w:top w:w="80" w:type="dxa"/>
              <w:start w:w="100" w:type="dxa"/>
              <w:bottom w:w="80" w:type="dxa"/>
              <w:end w:w="100" w:type="dxa"/>
            </w:tcMar>
            <w:vAlign w:val="center"/>
          </w:tcPr>
          <w:p>
            <w:pPr>
              <w:bidi w:val="1"/>
              <w:jc w:val="right"/>
            </w:pPr>
            <w:r>
              <w:rPr>
                <w:rFonts w:ascii="Arial" w:hAnsi="Arial"/>
                <w:sz w:val="18"/>
              </w:rPr>
              <w:t>Session קיים ו־status=open_join.</w:t>
            </w:r>
          </w:p>
        </w:tc>
      </w:tr>
      <w:tr>
        <w:tc>
          <w:tcPr>
            <w:tcW w:type="dxa" w:w="5184"/>
            <w:shd w:fill="F7F7F8"/>
            <w:tcMar>
              <w:top w:w="80" w:type="dxa"/>
              <w:start w:w="100" w:type="dxa"/>
              <w:bottom w:w="80" w:type="dxa"/>
              <w:end w:w="100" w:type="dxa"/>
            </w:tcMar>
            <w:vAlign w:val="center"/>
          </w:tcPr>
          <w:p>
            <w:pPr>
              <w:bidi w:val="1"/>
              <w:jc w:val="right"/>
            </w:pPr>
            <w:r>
              <w:rPr>
                <w:rFonts w:ascii="Arial" w:hAnsi="Arial"/>
                <w:sz w:val="18"/>
              </w:rPr>
              <w:t>student_identifier</w:t>
            </w:r>
          </w:p>
        </w:tc>
        <w:tc>
          <w:tcPr>
            <w:tcW w:type="dxa" w:w="5184"/>
            <w:shd w:fill="F7F7F8"/>
            <w:tcMar>
              <w:top w:w="80" w:type="dxa"/>
              <w:start w:w="100" w:type="dxa"/>
              <w:bottom w:w="80" w:type="dxa"/>
              <w:end w:w="100" w:type="dxa"/>
            </w:tcMar>
            <w:vAlign w:val="center"/>
          </w:tcPr>
          <w:p>
            <w:pPr>
              <w:bidi w:val="1"/>
              <w:jc w:val="right"/>
            </w:pPr>
            <w:r>
              <w:rPr>
                <w:rFonts w:ascii="Arial" w:hAnsi="Arial"/>
                <w:sz w:val="18"/>
              </w:rPr>
              <w:t>normalize; validate format; hash/HMAC; roster match if required.</w:t>
            </w:r>
          </w:p>
        </w:tc>
      </w:tr>
      <w:tr>
        <w:tc>
          <w:tcPr>
            <w:tcW w:type="dxa" w:w="5184"/>
            <w:tcMar>
              <w:top w:w="80" w:type="dxa"/>
              <w:start w:w="100" w:type="dxa"/>
              <w:bottom w:w="80" w:type="dxa"/>
              <w:end w:w="100" w:type="dxa"/>
            </w:tcMar>
            <w:vAlign w:val="center"/>
          </w:tcPr>
          <w:p>
            <w:pPr>
              <w:bidi w:val="1"/>
              <w:jc w:val="right"/>
            </w:pPr>
            <w:r>
              <w:rPr>
                <w:rFonts w:ascii="Arial" w:hAnsi="Arial"/>
                <w:sz w:val="18"/>
              </w:rPr>
              <w:t>attendance_code</w:t>
            </w:r>
          </w:p>
        </w:tc>
        <w:tc>
          <w:tcPr>
            <w:tcW w:type="dxa" w:w="5184"/>
            <w:tcMar>
              <w:top w:w="80" w:type="dxa"/>
              <w:start w:w="100" w:type="dxa"/>
              <w:bottom w:w="80" w:type="dxa"/>
              <w:end w:w="100" w:type="dxa"/>
            </w:tcMar>
            <w:vAlign w:val="center"/>
          </w:tcPr>
          <w:p>
            <w:pPr>
              <w:bidi w:val="1"/>
              <w:jc w:val="right"/>
            </w:pPr>
            <w:r>
              <w:rPr>
                <w:rFonts w:ascii="Arial" w:hAnsi="Arial"/>
                <w:sz w:val="18"/>
              </w:rPr>
              <w:t>validate against current static/rotating code and TTL.</w:t>
            </w:r>
          </w:p>
        </w:tc>
      </w:tr>
      <w:tr>
        <w:tc>
          <w:tcPr>
            <w:tcW w:type="dxa" w:w="5184"/>
            <w:shd w:fill="F7F7F8"/>
            <w:tcMar>
              <w:top w:w="80" w:type="dxa"/>
              <w:start w:w="100" w:type="dxa"/>
              <w:bottom w:w="80" w:type="dxa"/>
              <w:end w:w="100" w:type="dxa"/>
            </w:tcMar>
            <w:vAlign w:val="center"/>
          </w:tcPr>
          <w:p>
            <w:pPr>
              <w:bidi w:val="1"/>
              <w:jc w:val="right"/>
            </w:pPr>
            <w:r>
              <w:rPr>
                <w:rFonts w:ascii="Arial" w:hAnsi="Arial"/>
                <w:sz w:val="18"/>
              </w:rPr>
              <w:t>anonymous auth JWT</w:t>
            </w:r>
          </w:p>
        </w:tc>
        <w:tc>
          <w:tcPr>
            <w:tcW w:type="dxa" w:w="5184"/>
            <w:shd w:fill="F7F7F8"/>
            <w:tcMar>
              <w:top w:w="80" w:type="dxa"/>
              <w:start w:w="100" w:type="dxa"/>
              <w:bottom w:w="80" w:type="dxa"/>
              <w:end w:w="100" w:type="dxa"/>
            </w:tcMar>
            <w:vAlign w:val="center"/>
          </w:tcPr>
          <w:p>
            <w:pPr>
              <w:bidi w:val="1"/>
              <w:jc w:val="right"/>
            </w:pPr>
            <w:r>
              <w:rPr>
                <w:rFonts w:ascii="Arial" w:hAnsi="Arial"/>
                <w:sz w:val="18"/>
              </w:rPr>
              <w:t>must be valid; bind to participant.</w:t>
            </w:r>
          </w:p>
        </w:tc>
      </w:tr>
      <w:tr>
        <w:tc>
          <w:tcPr>
            <w:tcW w:type="dxa" w:w="5184"/>
            <w:tcMar>
              <w:top w:w="80" w:type="dxa"/>
              <w:start w:w="100" w:type="dxa"/>
              <w:bottom w:w="80" w:type="dxa"/>
              <w:end w:w="100" w:type="dxa"/>
            </w:tcMar>
            <w:vAlign w:val="center"/>
          </w:tcPr>
          <w:p>
            <w:pPr>
              <w:bidi w:val="1"/>
              <w:jc w:val="right"/>
            </w:pPr>
            <w:r>
              <w:rPr>
                <w:rFonts w:ascii="Arial" w:hAnsi="Arial"/>
                <w:sz w:val="18"/>
              </w:rPr>
              <w:t>client fingerprint minimal</w:t>
            </w:r>
          </w:p>
        </w:tc>
        <w:tc>
          <w:tcPr>
            <w:tcW w:type="dxa" w:w="5184"/>
            <w:tcMar>
              <w:top w:w="80" w:type="dxa"/>
              <w:start w:w="100" w:type="dxa"/>
              <w:bottom w:w="80" w:type="dxa"/>
              <w:end w:w="100" w:type="dxa"/>
            </w:tcMar>
            <w:vAlign w:val="center"/>
          </w:tcPr>
          <w:p>
            <w:pPr>
              <w:bidi w:val="1"/>
              <w:jc w:val="right"/>
            </w:pPr>
            <w:r>
              <w:rPr>
                <w:rFonts w:ascii="Arial" w:hAnsi="Arial"/>
                <w:sz w:val="18"/>
              </w:rPr>
              <w:t>optional anti-abuse only; avoid invasive fingerprinting.</w:t>
            </w:r>
          </w:p>
        </w:tc>
      </w:tr>
      <w:tr>
        <w:tc>
          <w:tcPr>
            <w:tcW w:type="dxa" w:w="5184"/>
            <w:shd w:fill="F7F7F8"/>
            <w:tcMar>
              <w:top w:w="80" w:type="dxa"/>
              <w:start w:w="100" w:type="dxa"/>
              <w:bottom w:w="80" w:type="dxa"/>
              <w:end w:w="100" w:type="dxa"/>
            </w:tcMar>
            <w:vAlign w:val="center"/>
          </w:tcPr>
          <w:p>
            <w:pPr>
              <w:bidi w:val="1"/>
              <w:jc w:val="right"/>
            </w:pPr>
            <w:r>
              <w:rPr>
                <w:rFonts w:ascii="Arial" w:hAnsi="Arial"/>
                <w:sz w:val="18"/>
              </w:rPr>
              <w:t>Success</w:t>
            </w:r>
          </w:p>
        </w:tc>
        <w:tc>
          <w:tcPr>
            <w:tcW w:type="dxa" w:w="5184"/>
            <w:shd w:fill="F7F7F8"/>
            <w:tcMar>
              <w:top w:w="80" w:type="dxa"/>
              <w:start w:w="100" w:type="dxa"/>
              <w:bottom w:w="80" w:type="dxa"/>
              <w:end w:w="100" w:type="dxa"/>
            </w:tcMar>
            <w:vAlign w:val="center"/>
          </w:tcPr>
          <w:p>
            <w:pPr>
              <w:bidi w:val="1"/>
              <w:jc w:val="right"/>
            </w:pPr>
            <w:r>
              <w:rPr>
                <w:rFonts w:ascii="Arial" w:hAnsi="Arial"/>
                <w:sz w:val="18"/>
              </w:rPr>
              <w:t>participant_id + signed short-lived join claim/session state.</w:t>
            </w:r>
          </w:p>
        </w:tc>
      </w:tr>
      <w:tr>
        <w:tc>
          <w:tcPr>
            <w:tcW w:type="dxa" w:w="5184"/>
            <w:tcMar>
              <w:top w:w="80" w:type="dxa"/>
              <w:start w:w="100" w:type="dxa"/>
              <w:bottom w:w="80" w:type="dxa"/>
              <w:end w:w="100" w:type="dxa"/>
            </w:tcMar>
            <w:vAlign w:val="center"/>
          </w:tcPr>
          <w:p>
            <w:pPr>
              <w:bidi w:val="1"/>
              <w:jc w:val="right"/>
            </w:pPr>
            <w:r>
              <w:rPr>
                <w:rFonts w:ascii="Arial" w:hAnsi="Arial"/>
                <w:sz w:val="18"/>
              </w:rPr>
              <w:t>Failure</w:t>
            </w:r>
          </w:p>
        </w:tc>
        <w:tc>
          <w:tcPr>
            <w:tcW w:type="dxa" w:w="5184"/>
            <w:tcMar>
              <w:top w:w="80" w:type="dxa"/>
              <w:start w:w="100" w:type="dxa"/>
              <w:bottom w:w="80" w:type="dxa"/>
              <w:end w:w="100" w:type="dxa"/>
            </w:tcMar>
            <w:vAlign w:val="center"/>
          </w:tcPr>
          <w:p>
            <w:pPr>
              <w:bidi w:val="1"/>
              <w:jc w:val="right"/>
            </w:pPr>
            <w:r>
              <w:rPr>
                <w:rFonts w:ascii="Arial" w:hAnsi="Arial"/>
                <w:sz w:val="18"/>
              </w:rPr>
              <w:t>generic error; do not reveal whether a specific identifier exists in roster.</w:t>
            </w:r>
          </w:p>
        </w:tc>
      </w:tr>
    </w:tbl>
    <w:p>
      <w:pPr>
        <w:spacing w:after="0"/>
      </w:pPr>
    </w:p>
    <w:p>
      <w:pPr>
        <w:pStyle w:val="Heading1"/>
        <w:bidi w:val="1"/>
        <w:spacing w:before="200" w:after="80"/>
        <w:jc w:val="right"/>
      </w:pPr>
      <w:r>
        <w:rPr>
          <w:rFonts w:ascii="Arial" w:hAnsi="Arial"/>
        </w:rPr>
        <w:t>15. Questionnaire Response Semantics</w:t>
      </w:r>
    </w:p>
    <w:p>
      <w:pPr>
        <w:pStyle w:val="ListBullet"/>
        <w:bidi w:val="1"/>
        <w:spacing w:after="40" w:line="240" w:lineRule="auto"/>
        <w:jc w:val="right"/>
      </w:pPr>
      <w:r>
        <w:rPr>
          <w:rFonts w:ascii="Arial" w:hAnsi="Arial"/>
          <w:sz w:val="21"/>
        </w:rPr>
        <w:t>Unique constraint: (class_session_id, participant_id, question_id).</w:t>
      </w:r>
    </w:p>
    <w:p>
      <w:pPr>
        <w:pStyle w:val="ListBullet"/>
        <w:bidi w:val="1"/>
        <w:spacing w:after="40" w:line="240" w:lineRule="auto"/>
        <w:jc w:val="right"/>
      </w:pPr>
      <w:r>
        <w:rPr>
          <w:rFonts w:ascii="Arial" w:hAnsi="Arial"/>
          <w:sz w:val="21"/>
        </w:rPr>
        <w:t>UPSERT מאפשר edit אם session/question settings מתירים.</w:t>
      </w:r>
    </w:p>
    <w:p>
      <w:pPr>
        <w:pStyle w:val="ListBullet"/>
        <w:bidi w:val="1"/>
        <w:spacing w:after="40" w:line="240" w:lineRule="auto"/>
        <w:jc w:val="right"/>
      </w:pPr>
      <w:r>
        <w:rPr>
          <w:rFonts w:ascii="Arial" w:hAnsi="Arial"/>
          <w:sz w:val="21"/>
        </w:rPr>
        <w:t>value_json normalized per type; numeric נשמר גם כ־numeric_value indexable אם צריך.</w:t>
      </w:r>
    </w:p>
    <w:p>
      <w:pPr>
        <w:pStyle w:val="ListBullet"/>
        <w:bidi w:val="1"/>
        <w:spacing w:after="40" w:line="240" w:lineRule="auto"/>
        <w:jc w:val="right"/>
      </w:pPr>
      <w:r>
        <w:rPr>
          <w:rFonts w:ascii="Arial" w:hAnsi="Arial"/>
          <w:sz w:val="21"/>
        </w:rPr>
        <w:t>Server validation חוזרת על min/max/options — לא לסמוך רק על frontend.</w:t>
      </w:r>
    </w:p>
    <w:p>
      <w:pPr>
        <w:pStyle w:val="ListBullet"/>
        <w:bidi w:val="1"/>
        <w:spacing w:after="40" w:line="240" w:lineRule="auto"/>
        <w:jc w:val="right"/>
      </w:pPr>
      <w:r>
        <w:rPr>
          <w:rFonts w:ascii="Arial" w:hAnsi="Arial"/>
          <w:sz w:val="21"/>
        </w:rPr>
        <w:t>Text sanitized. אין render של HTML מהסטודנט.</w:t>
      </w:r>
    </w:p>
    <w:p>
      <w:pPr>
        <w:pStyle w:val="ListBullet"/>
        <w:bidi w:val="1"/>
        <w:spacing w:after="40" w:line="240" w:lineRule="auto"/>
        <w:jc w:val="right"/>
      </w:pPr>
      <w:r>
        <w:rPr>
          <w:rFonts w:ascii="Arial" w:hAnsi="Arial"/>
          <w:sz w:val="21"/>
        </w:rPr>
        <w:t>Free-text presentation דורש moderation/approval לפני הקרנה.</w:t>
      </w:r>
    </w:p>
    <w:p>
      <w:pPr>
        <w:pStyle w:val="ListBullet"/>
        <w:bidi w:val="1"/>
        <w:spacing w:after="40" w:line="240" w:lineRule="auto"/>
        <w:jc w:val="right"/>
      </w:pPr>
      <w:r>
        <w:rPr>
          <w:rFonts w:ascii="Arial" w:hAnsi="Arial"/>
          <w:sz w:val="21"/>
        </w:rPr>
        <w:t>Timestamp server-side.</w:t>
      </w:r>
    </w:p>
    <w:p>
      <w:pPr>
        <w:pStyle w:val="ListBullet"/>
        <w:bidi w:val="1"/>
        <w:spacing w:after="40" w:line="240" w:lineRule="auto"/>
        <w:jc w:val="right"/>
      </w:pPr>
      <w:r>
        <w:rPr>
          <w:rFonts w:ascii="Arial" w:hAnsi="Arial"/>
          <w:sz w:val="21"/>
        </w:rPr>
        <w:t>Optional response status: draft / submitted / locked.</w:t>
      </w:r>
    </w:p>
    <w:p>
      <w:pPr>
        <w:pStyle w:val="Heading1"/>
        <w:bidi w:val="1"/>
        <w:spacing w:before="200" w:after="80"/>
        <w:jc w:val="right"/>
      </w:pPr>
      <w:r>
        <w:rPr>
          <w:rFonts w:ascii="Arial" w:hAnsi="Arial"/>
        </w:rPr>
        <w:t>16. Session State Machine</w:t>
      </w:r>
    </w:p>
    <w:tbl>
      <w:tblPr>
        <w:tblStyle w:val="TableGrid"/>
        <w:tblW w:type="auto" w:w="0"/>
        <w:jc w:val="center"/>
        <w:tblLook w:firstColumn="1" w:firstRow="1" w:lastColumn="0" w:lastRow="0" w:noHBand="0" w:noVBand="1" w:val="04A0"/>
      </w:tblPr>
      <w:tblGrid>
        <w:gridCol w:w="5184"/>
        <w:gridCol w:w="5184"/>
      </w:tblGrid>
      <w:tr>
        <w:tc>
          <w:tcPr>
            <w:tcW w:type="dxa" w:w="5184"/>
            <w:shd w:fill="1F2937"/>
            <w:tcMar>
              <w:top w:w="80" w:type="dxa"/>
              <w:start w:w="100" w:type="dxa"/>
              <w:bottom w:w="80" w:type="dxa"/>
              <w:end w:w="100" w:type="dxa"/>
            </w:tcMar>
          </w:tcPr>
          <w:p>
            <w:pPr>
              <w:bidi w:val="1"/>
              <w:jc w:val="right"/>
            </w:pPr>
            <w:r>
              <w:rPr>
                <w:rFonts w:ascii="Arial" w:hAnsi="Arial"/>
                <w:b/>
                <w:color w:val="FFFFFF"/>
                <w:sz w:val="19"/>
              </w:rPr>
              <w:t>State</w:t>
            </w:r>
          </w:p>
        </w:tc>
        <w:tc>
          <w:tcPr>
            <w:tcW w:type="dxa" w:w="5184"/>
            <w:shd w:fill="1F2937"/>
            <w:tcMar>
              <w:top w:w="80" w:type="dxa"/>
              <w:start w:w="100" w:type="dxa"/>
              <w:bottom w:w="80" w:type="dxa"/>
              <w:end w:w="100" w:type="dxa"/>
            </w:tcMar>
          </w:tcPr>
          <w:p>
            <w:pPr>
              <w:bidi w:val="1"/>
              <w:jc w:val="right"/>
            </w:pPr>
            <w:r>
              <w:rPr>
                <w:rFonts w:ascii="Arial" w:hAnsi="Arial"/>
                <w:b/>
                <w:color w:val="FFFFFF"/>
                <w:sz w:val="19"/>
              </w:rPr>
              <w:t>מה מותר</w:t>
            </w:r>
          </w:p>
        </w:tc>
      </w:tr>
      <w:tr>
        <w:tc>
          <w:tcPr>
            <w:tcW w:type="dxa" w:w="5184"/>
            <w:tcMar>
              <w:top w:w="80" w:type="dxa"/>
              <w:start w:w="100" w:type="dxa"/>
              <w:bottom w:w="80" w:type="dxa"/>
              <w:end w:w="100" w:type="dxa"/>
            </w:tcMar>
            <w:vAlign w:val="center"/>
          </w:tcPr>
          <w:p>
            <w:pPr>
              <w:bidi w:val="1"/>
              <w:jc w:val="right"/>
            </w:pPr>
            <w:r>
              <w:rPr>
                <w:rFonts w:ascii="Arial" w:hAnsi="Arial"/>
                <w:sz w:val="18"/>
              </w:rPr>
              <w:t>draft</w:t>
            </w:r>
          </w:p>
        </w:tc>
        <w:tc>
          <w:tcPr>
            <w:tcW w:type="dxa" w:w="5184"/>
            <w:tcMar>
              <w:top w:w="80" w:type="dxa"/>
              <w:start w:w="100" w:type="dxa"/>
              <w:bottom w:w="80" w:type="dxa"/>
              <w:end w:w="100" w:type="dxa"/>
            </w:tcMar>
            <w:vAlign w:val="center"/>
          </w:tcPr>
          <w:p>
            <w:pPr>
              <w:bidi w:val="1"/>
              <w:jc w:val="right"/>
            </w:pPr>
            <w:r>
              <w:rPr>
                <w:rFonts w:ascii="Arial" w:hAnsi="Arial"/>
                <w:sz w:val="18"/>
              </w:rPr>
              <w:t>עריכת שיעור בלבד.</w:t>
            </w:r>
          </w:p>
        </w:tc>
      </w:tr>
      <w:tr>
        <w:tc>
          <w:tcPr>
            <w:tcW w:type="dxa" w:w="5184"/>
            <w:shd w:fill="F7F7F8"/>
            <w:tcMar>
              <w:top w:w="80" w:type="dxa"/>
              <w:start w:w="100" w:type="dxa"/>
              <w:bottom w:w="80" w:type="dxa"/>
              <w:end w:w="100" w:type="dxa"/>
            </w:tcMar>
            <w:vAlign w:val="center"/>
          </w:tcPr>
          <w:p>
            <w:pPr>
              <w:bidi w:val="1"/>
              <w:jc w:val="right"/>
            </w:pPr>
            <w:r>
              <w:rPr>
                <w:rFonts w:ascii="Arial" w:hAnsi="Arial"/>
                <w:sz w:val="18"/>
              </w:rPr>
              <w:t>join_open</w:t>
            </w:r>
          </w:p>
        </w:tc>
        <w:tc>
          <w:tcPr>
            <w:tcW w:type="dxa" w:w="5184"/>
            <w:shd w:fill="F7F7F8"/>
            <w:tcMar>
              <w:top w:w="80" w:type="dxa"/>
              <w:start w:w="100" w:type="dxa"/>
              <w:bottom w:w="80" w:type="dxa"/>
              <w:end w:w="100" w:type="dxa"/>
            </w:tcMar>
            <w:vAlign w:val="center"/>
          </w:tcPr>
          <w:p>
            <w:pPr>
              <w:bidi w:val="1"/>
              <w:jc w:val="right"/>
            </w:pPr>
            <w:r>
              <w:rPr>
                <w:rFonts w:ascii="Arial" w:hAnsi="Arial"/>
                <w:sz w:val="18"/>
              </w:rPr>
              <w:t>סטודנטים יכולים להצטרף; שאלון יכול להיות hidden/open לפי setting.</w:t>
            </w:r>
          </w:p>
        </w:tc>
      </w:tr>
      <w:tr>
        <w:tc>
          <w:tcPr>
            <w:tcW w:type="dxa" w:w="5184"/>
            <w:tcMar>
              <w:top w:w="80" w:type="dxa"/>
              <w:start w:w="100" w:type="dxa"/>
              <w:bottom w:w="80" w:type="dxa"/>
              <w:end w:w="100" w:type="dxa"/>
            </w:tcMar>
            <w:vAlign w:val="center"/>
          </w:tcPr>
          <w:p>
            <w:pPr>
              <w:bidi w:val="1"/>
              <w:jc w:val="right"/>
            </w:pPr>
            <w:r>
              <w:rPr>
                <w:rFonts w:ascii="Arial" w:hAnsi="Arial"/>
                <w:sz w:val="18"/>
              </w:rPr>
              <w:t>responses_open</w:t>
            </w:r>
          </w:p>
        </w:tc>
        <w:tc>
          <w:tcPr>
            <w:tcW w:type="dxa" w:w="5184"/>
            <w:tcMar>
              <w:top w:w="80" w:type="dxa"/>
              <w:start w:w="100" w:type="dxa"/>
              <w:bottom w:w="80" w:type="dxa"/>
              <w:end w:w="100" w:type="dxa"/>
            </w:tcMar>
            <w:vAlign w:val="center"/>
          </w:tcPr>
          <w:p>
            <w:pPr>
              <w:bidi w:val="1"/>
              <w:jc w:val="right"/>
            </w:pPr>
            <w:r>
              <w:rPr>
                <w:rFonts w:ascii="Arial" w:hAnsi="Arial"/>
                <w:sz w:val="18"/>
              </w:rPr>
              <w:t>הצטרפות ותשובות פעילות.</w:t>
            </w:r>
          </w:p>
        </w:tc>
      </w:tr>
      <w:tr>
        <w:tc>
          <w:tcPr>
            <w:tcW w:type="dxa" w:w="5184"/>
            <w:shd w:fill="F7F7F8"/>
            <w:tcMar>
              <w:top w:w="80" w:type="dxa"/>
              <w:start w:w="100" w:type="dxa"/>
              <w:bottom w:w="80" w:type="dxa"/>
              <w:end w:w="100" w:type="dxa"/>
            </w:tcMar>
            <w:vAlign w:val="center"/>
          </w:tcPr>
          <w:p>
            <w:pPr>
              <w:bidi w:val="1"/>
              <w:jc w:val="right"/>
            </w:pPr>
            <w:r>
              <w:rPr>
                <w:rFonts w:ascii="Arial" w:hAnsi="Arial"/>
                <w:sz w:val="18"/>
              </w:rPr>
              <w:t>join_closed</w:t>
            </w:r>
          </w:p>
        </w:tc>
        <w:tc>
          <w:tcPr>
            <w:tcW w:type="dxa" w:w="5184"/>
            <w:shd w:fill="F7F7F8"/>
            <w:tcMar>
              <w:top w:w="80" w:type="dxa"/>
              <w:start w:w="100" w:type="dxa"/>
              <w:bottom w:w="80" w:type="dxa"/>
              <w:end w:w="100" w:type="dxa"/>
            </w:tcMar>
            <w:vAlign w:val="center"/>
          </w:tcPr>
          <w:p>
            <w:pPr>
              <w:bidi w:val="1"/>
              <w:jc w:val="right"/>
            </w:pPr>
            <w:r>
              <w:rPr>
                <w:rFonts w:ascii="Arial" w:hAnsi="Arial"/>
                <w:sz w:val="18"/>
              </w:rPr>
              <w:t>אין מצטרפים חדשים; קיימים ממשיכים לענות.</w:t>
            </w:r>
          </w:p>
        </w:tc>
      </w:tr>
      <w:tr>
        <w:tc>
          <w:tcPr>
            <w:tcW w:type="dxa" w:w="5184"/>
            <w:tcMar>
              <w:top w:w="80" w:type="dxa"/>
              <w:start w:w="100" w:type="dxa"/>
              <w:bottom w:w="80" w:type="dxa"/>
              <w:end w:w="100" w:type="dxa"/>
            </w:tcMar>
            <w:vAlign w:val="center"/>
          </w:tcPr>
          <w:p>
            <w:pPr>
              <w:bidi w:val="1"/>
              <w:jc w:val="right"/>
            </w:pPr>
            <w:r>
              <w:rPr>
                <w:rFonts w:ascii="Arial" w:hAnsi="Arial"/>
                <w:sz w:val="18"/>
              </w:rPr>
              <w:t>responses_locked</w:t>
            </w:r>
          </w:p>
        </w:tc>
        <w:tc>
          <w:tcPr>
            <w:tcW w:type="dxa" w:w="5184"/>
            <w:tcMar>
              <w:top w:w="80" w:type="dxa"/>
              <w:start w:w="100" w:type="dxa"/>
              <w:bottom w:w="80" w:type="dxa"/>
              <w:end w:w="100" w:type="dxa"/>
            </w:tcMar>
            <w:vAlign w:val="center"/>
          </w:tcPr>
          <w:p>
            <w:pPr>
              <w:bidi w:val="1"/>
              <w:jc w:val="right"/>
            </w:pPr>
            <w:r>
              <w:rPr>
                <w:rFonts w:ascii="Arial" w:hAnsi="Arial"/>
                <w:sz w:val="18"/>
              </w:rPr>
              <w:t>אין שינוי תשובות; Presentation ממשיך.</w:t>
            </w:r>
          </w:p>
        </w:tc>
      </w:tr>
      <w:tr>
        <w:tc>
          <w:tcPr>
            <w:tcW w:type="dxa" w:w="5184"/>
            <w:shd w:fill="F7F7F8"/>
            <w:tcMar>
              <w:top w:w="80" w:type="dxa"/>
              <w:start w:w="100" w:type="dxa"/>
              <w:bottom w:w="80" w:type="dxa"/>
              <w:end w:w="100" w:type="dxa"/>
            </w:tcMar>
            <w:vAlign w:val="center"/>
          </w:tcPr>
          <w:p>
            <w:pPr>
              <w:bidi w:val="1"/>
              <w:jc w:val="right"/>
            </w:pPr>
            <w:r>
              <w:rPr>
                <w:rFonts w:ascii="Arial" w:hAnsi="Arial"/>
                <w:sz w:val="18"/>
              </w:rPr>
              <w:t>ended</w:t>
            </w:r>
          </w:p>
        </w:tc>
        <w:tc>
          <w:tcPr>
            <w:tcW w:type="dxa" w:w="5184"/>
            <w:shd w:fill="F7F7F8"/>
            <w:tcMar>
              <w:top w:w="80" w:type="dxa"/>
              <w:start w:w="100" w:type="dxa"/>
              <w:bottom w:w="80" w:type="dxa"/>
              <w:end w:w="100" w:type="dxa"/>
            </w:tcMar>
            <w:vAlign w:val="center"/>
          </w:tcPr>
          <w:p>
            <w:pPr>
              <w:bidi w:val="1"/>
              <w:jc w:val="right"/>
            </w:pPr>
            <w:r>
              <w:rPr>
                <w:rFonts w:ascii="Arial" w:hAnsi="Arial"/>
                <w:sz w:val="18"/>
              </w:rPr>
              <w:t>Session סגור; export/archive.</w:t>
            </w:r>
          </w:p>
        </w:tc>
      </w:tr>
    </w:tbl>
    <w:p>
      <w:pPr>
        <w:spacing w:after="0"/>
      </w:pPr>
    </w:p>
    <w:p>
      <w:pPr>
        <w:pStyle w:val="ListBullet"/>
        <w:bidi w:val="1"/>
        <w:spacing w:after="40" w:line="240" w:lineRule="auto"/>
        <w:jc w:val="right"/>
      </w:pPr>
      <w:r>
        <w:rPr>
          <w:rFonts w:ascii="Arial" w:hAnsi="Arial"/>
          <w:sz w:val="21"/>
        </w:rPr>
        <w:t>State transition חייב להיות server-authoritative.</w:t>
      </w:r>
    </w:p>
    <w:p>
      <w:pPr>
        <w:pStyle w:val="ListBullet"/>
        <w:bidi w:val="1"/>
        <w:spacing w:after="40" w:line="240" w:lineRule="auto"/>
        <w:jc w:val="right"/>
      </w:pPr>
      <w:r>
        <w:rPr>
          <w:rFonts w:ascii="Arial" w:hAnsi="Arial"/>
          <w:sz w:val="21"/>
        </w:rPr>
        <w:t>Presentation mode מציג status ברור אך לא מאפשר לסטודנט לשנות אותו.</w:t>
      </w:r>
    </w:p>
    <w:p>
      <w:pPr>
        <w:pStyle w:val="Heading1"/>
        <w:bidi w:val="1"/>
        <w:spacing w:before="200" w:after="80"/>
        <w:jc w:val="right"/>
      </w:pPr>
      <w:r>
        <w:rPr>
          <w:rFonts w:ascii="Arial" w:hAnsi="Arial"/>
        </w:rPr>
        <w:t>17. Screen Modes בזמן שיעור</w:t>
      </w:r>
    </w:p>
    <w:tbl>
      <w:tblPr>
        <w:tblStyle w:val="TableGrid"/>
        <w:tblW w:type="auto" w:w="0"/>
        <w:jc w:val="center"/>
        <w:tblLook w:firstColumn="1" w:firstRow="1" w:lastColumn="0" w:lastRow="0" w:noHBand="0" w:noVBand="1" w:val="04A0"/>
      </w:tblPr>
      <w:tblGrid>
        <w:gridCol w:w="5184"/>
        <w:gridCol w:w="5184"/>
      </w:tblGrid>
      <w:tr>
        <w:tc>
          <w:tcPr>
            <w:tcW w:type="dxa" w:w="5184"/>
            <w:shd w:fill="1F2937"/>
            <w:tcMar>
              <w:top w:w="80" w:type="dxa"/>
              <w:start w:w="100" w:type="dxa"/>
              <w:bottom w:w="80" w:type="dxa"/>
              <w:end w:w="100" w:type="dxa"/>
            </w:tcMar>
          </w:tcPr>
          <w:p>
            <w:pPr>
              <w:bidi w:val="1"/>
              <w:jc w:val="right"/>
            </w:pPr>
            <w:r>
              <w:rPr>
                <w:rFonts w:ascii="Arial" w:hAnsi="Arial"/>
                <w:b/>
                <w:color w:val="FFFFFF"/>
                <w:sz w:val="19"/>
              </w:rPr>
              <w:t>Mode</w:t>
            </w:r>
          </w:p>
        </w:tc>
        <w:tc>
          <w:tcPr>
            <w:tcW w:type="dxa" w:w="5184"/>
            <w:shd w:fill="1F2937"/>
            <w:tcMar>
              <w:top w:w="80" w:type="dxa"/>
              <w:start w:w="100" w:type="dxa"/>
              <w:bottom w:w="80" w:type="dxa"/>
              <w:end w:w="100" w:type="dxa"/>
            </w:tcMar>
          </w:tcPr>
          <w:p>
            <w:pPr>
              <w:bidi w:val="1"/>
              <w:jc w:val="right"/>
            </w:pPr>
            <w:r>
              <w:rPr>
                <w:rFonts w:ascii="Arial" w:hAnsi="Arial"/>
                <w:b/>
                <w:color w:val="FFFFFF"/>
                <w:sz w:val="19"/>
              </w:rPr>
              <w:t>תוכן</w:t>
            </w:r>
          </w:p>
        </w:tc>
      </w:tr>
      <w:tr>
        <w:tc>
          <w:tcPr>
            <w:tcW w:type="dxa" w:w="5184"/>
            <w:tcMar>
              <w:top w:w="80" w:type="dxa"/>
              <w:start w:w="100" w:type="dxa"/>
              <w:bottom w:w="80" w:type="dxa"/>
              <w:end w:w="100" w:type="dxa"/>
            </w:tcMar>
            <w:vAlign w:val="center"/>
          </w:tcPr>
          <w:p>
            <w:pPr>
              <w:bidi w:val="1"/>
              <w:jc w:val="right"/>
            </w:pPr>
            <w:r>
              <w:rPr>
                <w:rFonts w:ascii="Arial" w:hAnsi="Arial"/>
                <w:sz w:val="18"/>
              </w:rPr>
              <w:t>Join / Attendance</w:t>
            </w:r>
          </w:p>
        </w:tc>
        <w:tc>
          <w:tcPr>
            <w:tcW w:type="dxa" w:w="5184"/>
            <w:tcMar>
              <w:top w:w="80" w:type="dxa"/>
              <w:start w:w="100" w:type="dxa"/>
              <w:bottom w:w="80" w:type="dxa"/>
              <w:end w:w="100" w:type="dxa"/>
            </w:tcMar>
            <w:vAlign w:val="center"/>
          </w:tcPr>
          <w:p>
            <w:pPr>
              <w:bidi w:val="1"/>
              <w:jc w:val="right"/>
            </w:pPr>
            <w:r>
              <w:rPr>
                <w:rFonts w:ascii="Arial" w:hAnsi="Arial"/>
                <w:sz w:val="18"/>
              </w:rPr>
              <w:t>QR, rotating/static code, joined count, optional progress ring.</w:t>
            </w:r>
          </w:p>
        </w:tc>
      </w:tr>
      <w:tr>
        <w:tc>
          <w:tcPr>
            <w:tcW w:type="dxa" w:w="5184"/>
            <w:shd w:fill="F7F7F8"/>
            <w:tcMar>
              <w:top w:w="80" w:type="dxa"/>
              <w:start w:w="100" w:type="dxa"/>
              <w:bottom w:w="80" w:type="dxa"/>
              <w:end w:w="100" w:type="dxa"/>
            </w:tcMar>
            <w:vAlign w:val="center"/>
          </w:tcPr>
          <w:p>
            <w:pPr>
              <w:bidi w:val="1"/>
              <w:jc w:val="right"/>
            </w:pPr>
            <w:r>
              <w:rPr>
                <w:rFonts w:ascii="Arial" w:hAnsi="Arial"/>
                <w:sz w:val="18"/>
              </w:rPr>
              <w:t>Question Focus</w:t>
            </w:r>
          </w:p>
        </w:tc>
        <w:tc>
          <w:tcPr>
            <w:tcW w:type="dxa" w:w="5184"/>
            <w:shd w:fill="F7F7F8"/>
            <w:tcMar>
              <w:top w:w="80" w:type="dxa"/>
              <w:start w:w="100" w:type="dxa"/>
              <w:bottom w:w="80" w:type="dxa"/>
              <w:end w:w="100" w:type="dxa"/>
            </w:tcMar>
            <w:vAlign w:val="center"/>
          </w:tcPr>
          <w:p>
            <w:pPr>
              <w:bidi w:val="1"/>
              <w:jc w:val="right"/>
            </w:pPr>
            <w:r>
              <w:rPr>
                <w:rFonts w:ascii="Arial" w:hAnsi="Arial"/>
                <w:sz w:val="18"/>
              </w:rPr>
              <w:t>ניסוח שאלה + response count; אפשר להסתיר תוצאות עד Reveal.</w:t>
            </w:r>
          </w:p>
        </w:tc>
      </w:tr>
      <w:tr>
        <w:tc>
          <w:tcPr>
            <w:tcW w:type="dxa" w:w="5184"/>
            <w:tcMar>
              <w:top w:w="80" w:type="dxa"/>
              <w:start w:w="100" w:type="dxa"/>
              <w:bottom w:w="80" w:type="dxa"/>
              <w:end w:w="100" w:type="dxa"/>
            </w:tcMar>
            <w:vAlign w:val="center"/>
          </w:tcPr>
          <w:p>
            <w:pPr>
              <w:bidi w:val="1"/>
              <w:jc w:val="right"/>
            </w:pPr>
            <w:r>
              <w:rPr>
                <w:rFonts w:ascii="Arial" w:hAnsi="Arial"/>
                <w:sz w:val="18"/>
              </w:rPr>
              <w:t>Reveal Scene</w:t>
            </w:r>
          </w:p>
        </w:tc>
        <w:tc>
          <w:tcPr>
            <w:tcW w:type="dxa" w:w="5184"/>
            <w:tcMar>
              <w:top w:w="80" w:type="dxa"/>
              <w:start w:w="100" w:type="dxa"/>
              <w:bottom w:w="80" w:type="dxa"/>
              <w:end w:w="100" w:type="dxa"/>
            </w:tcMar>
            <w:vAlign w:val="center"/>
          </w:tcPr>
          <w:p>
            <w:pPr>
              <w:bidi w:val="1"/>
              <w:jc w:val="right"/>
            </w:pPr>
            <w:r>
              <w:rPr>
                <w:rFonts w:ascii="Arial" w:hAnsi="Arial"/>
                <w:sz w:val="18"/>
              </w:rPr>
              <w:t>Scene נבחר מתמלא מהתשובות החיות.</w:t>
            </w:r>
          </w:p>
        </w:tc>
      </w:tr>
      <w:tr>
        <w:tc>
          <w:tcPr>
            <w:tcW w:type="dxa" w:w="5184"/>
            <w:shd w:fill="F7F7F8"/>
            <w:tcMar>
              <w:top w:w="80" w:type="dxa"/>
              <w:start w:w="100" w:type="dxa"/>
              <w:bottom w:w="80" w:type="dxa"/>
              <w:end w:w="100" w:type="dxa"/>
            </w:tcMar>
            <w:vAlign w:val="center"/>
          </w:tcPr>
          <w:p>
            <w:pPr>
              <w:bidi w:val="1"/>
              <w:jc w:val="right"/>
            </w:pPr>
            <w:r>
              <w:rPr>
                <w:rFonts w:ascii="Arial" w:hAnsi="Arial"/>
                <w:sz w:val="18"/>
              </w:rPr>
              <w:t>Explore</w:t>
            </w:r>
          </w:p>
        </w:tc>
        <w:tc>
          <w:tcPr>
            <w:tcW w:type="dxa" w:w="5184"/>
            <w:shd w:fill="F7F7F8"/>
            <w:tcMar>
              <w:top w:w="80" w:type="dxa"/>
              <w:start w:w="100" w:type="dxa"/>
              <w:bottom w:w="80" w:type="dxa"/>
              <w:end w:w="100" w:type="dxa"/>
            </w:tcMar>
            <w:vAlign w:val="center"/>
          </w:tcPr>
          <w:p>
            <w:pPr>
              <w:bidi w:val="1"/>
              <w:jc w:val="right"/>
            </w:pPr>
            <w:r>
              <w:rPr>
                <w:rFonts w:ascii="Arial" w:hAnsi="Arial"/>
                <w:sz w:val="18"/>
              </w:rPr>
              <w:t>Live Override + filters/outliers.</w:t>
            </w:r>
          </w:p>
        </w:tc>
      </w:tr>
      <w:tr>
        <w:tc>
          <w:tcPr>
            <w:tcW w:type="dxa" w:w="5184"/>
            <w:tcMar>
              <w:top w:w="80" w:type="dxa"/>
              <w:start w:w="100" w:type="dxa"/>
              <w:bottom w:w="80" w:type="dxa"/>
              <w:end w:w="100" w:type="dxa"/>
            </w:tcMar>
            <w:vAlign w:val="center"/>
          </w:tcPr>
          <w:p>
            <w:pPr>
              <w:bidi w:val="1"/>
              <w:jc w:val="right"/>
            </w:pPr>
            <w:r>
              <w:rPr>
                <w:rFonts w:ascii="Arial" w:hAnsi="Arial"/>
                <w:sz w:val="18"/>
              </w:rPr>
              <w:t>Compare</w:t>
            </w:r>
          </w:p>
        </w:tc>
        <w:tc>
          <w:tcPr>
            <w:tcW w:type="dxa" w:w="5184"/>
            <w:tcMar>
              <w:top w:w="80" w:type="dxa"/>
              <w:start w:w="100" w:type="dxa"/>
              <w:bottom w:w="80" w:type="dxa"/>
              <w:end w:w="100" w:type="dxa"/>
            </w:tcMar>
            <w:vAlign w:val="center"/>
          </w:tcPr>
          <w:p>
            <w:pPr>
              <w:bidi w:val="1"/>
              <w:jc w:val="right"/>
            </w:pPr>
            <w:r>
              <w:rPr>
                <w:rFonts w:ascii="Arial" w:hAnsi="Arial"/>
                <w:sz w:val="18"/>
              </w:rPr>
              <w:t>אופציונלי: Scene A מול Scene B / before-after.</w:t>
            </w:r>
          </w:p>
        </w:tc>
      </w:tr>
      <w:tr>
        <w:tc>
          <w:tcPr>
            <w:tcW w:type="dxa" w:w="5184"/>
            <w:shd w:fill="F7F7F8"/>
            <w:tcMar>
              <w:top w:w="80" w:type="dxa"/>
              <w:start w:w="100" w:type="dxa"/>
              <w:bottom w:w="80" w:type="dxa"/>
              <w:end w:w="100" w:type="dxa"/>
            </w:tcMar>
            <w:vAlign w:val="center"/>
          </w:tcPr>
          <w:p>
            <w:pPr>
              <w:bidi w:val="1"/>
              <w:jc w:val="right"/>
            </w:pPr>
            <w:r>
              <w:rPr>
                <w:rFonts w:ascii="Arial" w:hAnsi="Arial"/>
                <w:sz w:val="18"/>
              </w:rPr>
              <w:t>End</w:t>
            </w:r>
          </w:p>
        </w:tc>
        <w:tc>
          <w:tcPr>
            <w:tcW w:type="dxa" w:w="5184"/>
            <w:shd w:fill="F7F7F8"/>
            <w:tcMar>
              <w:top w:w="80" w:type="dxa"/>
              <w:start w:w="100" w:type="dxa"/>
              <w:bottom w:w="80" w:type="dxa"/>
              <w:end w:w="100" w:type="dxa"/>
            </w:tcMar>
            <w:vAlign w:val="center"/>
          </w:tcPr>
          <w:p>
            <w:pPr>
              <w:bidi w:val="1"/>
              <w:jc w:val="right"/>
            </w:pPr>
            <w:r>
              <w:rPr>
                <w:rFonts w:ascii="Arial" w:hAnsi="Arial"/>
                <w:sz w:val="18"/>
              </w:rPr>
              <w:t>summary, response count, export shortcut (לא למסך הציבורי אם יש PII).</w:t>
            </w:r>
          </w:p>
        </w:tc>
      </w:tr>
    </w:tbl>
    <w:p>
      <w:pPr>
        <w:spacing w:after="0"/>
      </w:pPr>
    </w:p>
    <w:p>
      <w:pPr>
        <w:pStyle w:val="Heading1"/>
        <w:bidi w:val="1"/>
        <w:spacing w:before="200" w:after="80"/>
        <w:jc w:val="right"/>
      </w:pPr>
      <w:r>
        <w:rPr>
          <w:rFonts w:ascii="Arial" w:hAnsi="Arial"/>
        </w:rPr>
        <w:t>18. Exports</w:t>
      </w:r>
    </w:p>
    <w:p>
      <w:pPr>
        <w:pStyle w:val="ListBullet"/>
        <w:bidi w:val="1"/>
        <w:spacing w:after="40" w:line="240" w:lineRule="auto"/>
        <w:jc w:val="right"/>
      </w:pPr>
      <w:r>
        <w:rPr>
          <w:rFonts w:ascii="Arial" w:hAnsi="Arial"/>
          <w:sz w:val="21"/>
        </w:rPr>
        <w:t>CSV: responses raw + question labels; instructor only.</w:t>
      </w:r>
    </w:p>
    <w:p>
      <w:pPr>
        <w:pStyle w:val="ListBullet"/>
        <w:bidi w:val="1"/>
        <w:spacing w:after="40" w:line="240" w:lineRule="auto"/>
        <w:jc w:val="right"/>
      </w:pPr>
      <w:r>
        <w:rPr>
          <w:rFonts w:ascii="Arial" w:hAnsi="Arial"/>
          <w:sz w:val="21"/>
        </w:rPr>
        <w:t>CSV anonymized: ללא student identifier.</w:t>
      </w:r>
    </w:p>
    <w:p>
      <w:pPr>
        <w:pStyle w:val="ListBullet"/>
        <w:bidi w:val="1"/>
        <w:spacing w:after="40" w:line="240" w:lineRule="auto"/>
        <w:jc w:val="right"/>
      </w:pPr>
      <w:r>
        <w:rPr>
          <w:rFonts w:ascii="Arial" w:hAnsi="Arial"/>
          <w:sz w:val="21"/>
        </w:rPr>
        <w:t>Attendance CSV: identifier/student key + joined_at + submitted_at; נפרד מה־response export.</w:t>
      </w:r>
    </w:p>
    <w:p>
      <w:pPr>
        <w:pStyle w:val="ListBullet"/>
        <w:bidi w:val="1"/>
        <w:spacing w:after="40" w:line="240" w:lineRule="auto"/>
        <w:jc w:val="right"/>
      </w:pPr>
      <w:r>
        <w:rPr>
          <w:rFonts w:ascii="Arial" w:hAnsi="Arial"/>
          <w:sz w:val="21"/>
        </w:rPr>
        <w:t>Optional Google Sheets export בהמשך; לא source of truth.</w:t>
      </w:r>
    </w:p>
    <w:p>
      <w:pPr>
        <w:pStyle w:val="ListBullet"/>
        <w:bidi w:val="1"/>
        <w:spacing w:after="40" w:line="240" w:lineRule="auto"/>
        <w:jc w:val="right"/>
      </w:pPr>
      <w:r>
        <w:rPr>
          <w:rFonts w:ascii="Arial" w:hAnsi="Arial"/>
          <w:sz w:val="21"/>
        </w:rPr>
        <w:t>Export של Scene config כ־JSON לצורכי backup/versioning.</w:t>
      </w:r>
    </w:p>
    <w:p>
      <w:pPr>
        <w:pStyle w:val="Heading1"/>
        <w:bidi w:val="1"/>
        <w:spacing w:before="200" w:after="80"/>
        <w:jc w:val="right"/>
      </w:pPr>
      <w:r>
        <w:rPr>
          <w:rFonts w:ascii="Arial" w:hAnsi="Arial"/>
        </w:rPr>
        <w:t>19. Failure Modes ו־Resilience</w:t>
      </w:r>
    </w:p>
    <w:tbl>
      <w:tblPr>
        <w:tblStyle w:val="TableGrid"/>
        <w:tblW w:type="auto" w:w="0"/>
        <w:jc w:val="center"/>
        <w:tblLook w:firstColumn="1" w:firstRow="1" w:lastColumn="0" w:lastRow="0" w:noHBand="0" w:noVBand="1" w:val="04A0"/>
      </w:tblPr>
      <w:tblGrid>
        <w:gridCol w:w="5184"/>
        <w:gridCol w:w="5184"/>
      </w:tblGrid>
      <w:tr>
        <w:tc>
          <w:tcPr>
            <w:tcW w:type="dxa" w:w="5184"/>
            <w:shd w:fill="1F2937"/>
            <w:tcMar>
              <w:top w:w="80" w:type="dxa"/>
              <w:start w:w="100" w:type="dxa"/>
              <w:bottom w:w="80" w:type="dxa"/>
              <w:end w:w="100" w:type="dxa"/>
            </w:tcMar>
          </w:tcPr>
          <w:p>
            <w:pPr>
              <w:bidi w:val="1"/>
              <w:jc w:val="right"/>
            </w:pPr>
            <w:r>
              <w:rPr>
                <w:rFonts w:ascii="Arial" w:hAnsi="Arial"/>
                <w:b/>
                <w:color w:val="FFFFFF"/>
                <w:sz w:val="19"/>
              </w:rPr>
              <w:t>Failure</w:t>
            </w:r>
          </w:p>
        </w:tc>
        <w:tc>
          <w:tcPr>
            <w:tcW w:type="dxa" w:w="5184"/>
            <w:shd w:fill="1F2937"/>
            <w:tcMar>
              <w:top w:w="80" w:type="dxa"/>
              <w:start w:w="100" w:type="dxa"/>
              <w:bottom w:w="80" w:type="dxa"/>
              <w:end w:w="100" w:type="dxa"/>
            </w:tcMar>
          </w:tcPr>
          <w:p>
            <w:pPr>
              <w:bidi w:val="1"/>
              <w:jc w:val="right"/>
            </w:pPr>
            <w:r>
              <w:rPr>
                <w:rFonts w:ascii="Arial" w:hAnsi="Arial"/>
                <w:b/>
                <w:color w:val="FFFFFF"/>
                <w:sz w:val="19"/>
              </w:rPr>
              <w:t>התנהגות נדרשת</w:t>
            </w:r>
          </w:p>
        </w:tc>
      </w:tr>
      <w:tr>
        <w:tc>
          <w:tcPr>
            <w:tcW w:type="dxa" w:w="5184"/>
            <w:tcMar>
              <w:top w:w="80" w:type="dxa"/>
              <w:start w:w="100" w:type="dxa"/>
              <w:bottom w:w="80" w:type="dxa"/>
              <w:end w:w="100" w:type="dxa"/>
            </w:tcMar>
            <w:vAlign w:val="center"/>
          </w:tcPr>
          <w:p>
            <w:pPr>
              <w:bidi w:val="1"/>
              <w:jc w:val="right"/>
            </w:pPr>
            <w:r>
              <w:rPr>
                <w:rFonts w:ascii="Arial" w:hAnsi="Arial"/>
                <w:sz w:val="18"/>
              </w:rPr>
              <w:t>Wi‑Fi חלש לסטודנט</w:t>
            </w:r>
          </w:p>
        </w:tc>
        <w:tc>
          <w:tcPr>
            <w:tcW w:type="dxa" w:w="5184"/>
            <w:tcMar>
              <w:top w:w="80" w:type="dxa"/>
              <w:start w:w="100" w:type="dxa"/>
              <w:bottom w:w="80" w:type="dxa"/>
              <w:end w:w="100" w:type="dxa"/>
            </w:tcMar>
            <w:vAlign w:val="center"/>
          </w:tcPr>
          <w:p>
            <w:pPr>
              <w:bidi w:val="1"/>
              <w:jc w:val="right"/>
            </w:pPr>
            <w:r>
              <w:rPr>
                <w:rFonts w:ascii="Arial" w:hAnsi="Arial"/>
                <w:sz w:val="18"/>
              </w:rPr>
              <w:t>Submit retry idempotent; local pending state; no duplicate responses.</w:t>
            </w:r>
          </w:p>
        </w:tc>
      </w:tr>
      <w:tr>
        <w:tc>
          <w:tcPr>
            <w:tcW w:type="dxa" w:w="5184"/>
            <w:shd w:fill="F7F7F8"/>
            <w:tcMar>
              <w:top w:w="80" w:type="dxa"/>
              <w:start w:w="100" w:type="dxa"/>
              <w:bottom w:w="80" w:type="dxa"/>
              <w:end w:w="100" w:type="dxa"/>
            </w:tcMar>
            <w:vAlign w:val="center"/>
          </w:tcPr>
          <w:p>
            <w:pPr>
              <w:bidi w:val="1"/>
              <w:jc w:val="right"/>
            </w:pPr>
            <w:r>
              <w:rPr>
                <w:rFonts w:ascii="Arial" w:hAnsi="Arial"/>
                <w:sz w:val="18"/>
              </w:rPr>
              <w:t>Realtime disconnect במסך</w:t>
            </w:r>
          </w:p>
        </w:tc>
        <w:tc>
          <w:tcPr>
            <w:tcW w:type="dxa" w:w="5184"/>
            <w:shd w:fill="F7F7F8"/>
            <w:tcMar>
              <w:top w:w="80" w:type="dxa"/>
              <w:start w:w="100" w:type="dxa"/>
              <w:bottom w:w="80" w:type="dxa"/>
              <w:end w:w="100" w:type="dxa"/>
            </w:tcMar>
            <w:vAlign w:val="center"/>
          </w:tcPr>
          <w:p>
            <w:pPr>
              <w:bidi w:val="1"/>
              <w:jc w:val="right"/>
            </w:pPr>
            <w:r>
              <w:rPr>
                <w:rFonts w:ascii="Arial" w:hAnsi="Arial"/>
                <w:sz w:val="18"/>
              </w:rPr>
              <w:t>Banner קטן; auto reconnect; periodic consistency refetch.</w:t>
            </w:r>
          </w:p>
        </w:tc>
      </w:tr>
      <w:tr>
        <w:tc>
          <w:tcPr>
            <w:tcW w:type="dxa" w:w="5184"/>
            <w:tcMar>
              <w:top w:w="80" w:type="dxa"/>
              <w:start w:w="100" w:type="dxa"/>
              <w:bottom w:w="80" w:type="dxa"/>
              <w:end w:w="100" w:type="dxa"/>
            </w:tcMar>
            <w:vAlign w:val="center"/>
          </w:tcPr>
          <w:p>
            <w:pPr>
              <w:bidi w:val="1"/>
              <w:jc w:val="right"/>
            </w:pPr>
            <w:r>
              <w:rPr>
                <w:rFonts w:ascii="Arial" w:hAnsi="Arial"/>
                <w:sz w:val="18"/>
              </w:rPr>
              <w:t>Presentation refresh</w:t>
            </w:r>
          </w:p>
        </w:tc>
        <w:tc>
          <w:tcPr>
            <w:tcW w:type="dxa" w:w="5184"/>
            <w:tcMar>
              <w:top w:w="80" w:type="dxa"/>
              <w:start w:w="100" w:type="dxa"/>
              <w:bottom w:w="80" w:type="dxa"/>
              <w:end w:w="100" w:type="dxa"/>
            </w:tcMar>
            <w:vAlign w:val="center"/>
          </w:tcPr>
          <w:p>
            <w:pPr>
              <w:bidi w:val="1"/>
              <w:jc w:val="right"/>
            </w:pPr>
            <w:r>
              <w:rPr>
                <w:rFonts w:ascii="Arial" w:hAnsi="Arial"/>
                <w:sz w:val="18"/>
              </w:rPr>
              <w:t>state נטען מהשרת: current session, selected scene, exclusions; no data loss.</w:t>
            </w:r>
          </w:p>
        </w:tc>
      </w:tr>
      <w:tr>
        <w:tc>
          <w:tcPr>
            <w:tcW w:type="dxa" w:w="5184"/>
            <w:shd w:fill="F7F7F8"/>
            <w:tcMar>
              <w:top w:w="80" w:type="dxa"/>
              <w:start w:w="100" w:type="dxa"/>
              <w:bottom w:w="80" w:type="dxa"/>
              <w:end w:w="100" w:type="dxa"/>
            </w:tcMar>
            <w:vAlign w:val="center"/>
          </w:tcPr>
          <w:p>
            <w:pPr>
              <w:bidi w:val="1"/>
              <w:jc w:val="right"/>
            </w:pPr>
            <w:r>
              <w:rPr>
                <w:rFonts w:ascii="Arial" w:hAnsi="Arial"/>
                <w:sz w:val="18"/>
              </w:rPr>
              <w:t>150 submits יחד</w:t>
            </w:r>
          </w:p>
        </w:tc>
        <w:tc>
          <w:tcPr>
            <w:tcW w:type="dxa" w:w="5184"/>
            <w:shd w:fill="F7F7F8"/>
            <w:tcMar>
              <w:top w:w="80" w:type="dxa"/>
              <w:start w:w="100" w:type="dxa"/>
              <w:bottom w:w="80" w:type="dxa"/>
              <w:end w:w="100" w:type="dxa"/>
            </w:tcMar>
            <w:vAlign w:val="center"/>
          </w:tcPr>
          <w:p>
            <w:pPr>
              <w:bidi w:val="1"/>
              <w:jc w:val="right"/>
            </w:pPr>
            <w:r>
              <w:rPr>
                <w:rFonts w:ascii="Arial" w:hAnsi="Arial"/>
                <w:sz w:val="18"/>
              </w:rPr>
              <w:t>debounced updates; no per-submit expensive function chains.</w:t>
            </w:r>
          </w:p>
        </w:tc>
      </w:tr>
      <w:tr>
        <w:tc>
          <w:tcPr>
            <w:tcW w:type="dxa" w:w="5184"/>
            <w:tcMar>
              <w:top w:w="80" w:type="dxa"/>
              <w:start w:w="100" w:type="dxa"/>
              <w:bottom w:w="80" w:type="dxa"/>
              <w:end w:w="100" w:type="dxa"/>
            </w:tcMar>
            <w:vAlign w:val="center"/>
          </w:tcPr>
          <w:p>
            <w:pPr>
              <w:bidi w:val="1"/>
              <w:jc w:val="right"/>
            </w:pPr>
            <w:r>
              <w:rPr>
                <w:rFonts w:ascii="Arial" w:hAnsi="Arial"/>
                <w:sz w:val="18"/>
              </w:rPr>
              <w:t>קוד דלף</w:t>
            </w:r>
          </w:p>
        </w:tc>
        <w:tc>
          <w:tcPr>
            <w:tcW w:type="dxa" w:w="5184"/>
            <w:tcMar>
              <w:top w:w="80" w:type="dxa"/>
              <w:start w:w="100" w:type="dxa"/>
              <w:bottom w:w="80" w:type="dxa"/>
              <w:end w:w="100" w:type="dxa"/>
            </w:tcMar>
            <w:vAlign w:val="center"/>
          </w:tcPr>
          <w:p>
            <w:pPr>
              <w:bidi w:val="1"/>
              <w:jc w:val="right"/>
            </w:pPr>
            <w:r>
              <w:rPr>
                <w:rFonts w:ascii="Arial" w:hAnsi="Arial"/>
                <w:sz w:val="18"/>
              </w:rPr>
              <w:t>Rotate now button; revoke previous code immediately.</w:t>
            </w:r>
          </w:p>
        </w:tc>
      </w:tr>
      <w:tr>
        <w:tc>
          <w:tcPr>
            <w:tcW w:type="dxa" w:w="5184"/>
            <w:shd w:fill="F7F7F8"/>
            <w:tcMar>
              <w:top w:w="80" w:type="dxa"/>
              <w:start w:w="100" w:type="dxa"/>
              <w:bottom w:w="80" w:type="dxa"/>
              <w:end w:w="100" w:type="dxa"/>
            </w:tcMar>
            <w:vAlign w:val="center"/>
          </w:tcPr>
          <w:p>
            <w:pPr>
              <w:bidi w:val="1"/>
              <w:jc w:val="right"/>
            </w:pPr>
            <w:r>
              <w:rPr>
                <w:rFonts w:ascii="Arial" w:hAnsi="Arial"/>
                <w:sz w:val="18"/>
              </w:rPr>
              <w:t>מרצה סוגר בטעות</w:t>
            </w:r>
          </w:p>
        </w:tc>
        <w:tc>
          <w:tcPr>
            <w:tcW w:type="dxa" w:w="5184"/>
            <w:shd w:fill="F7F7F8"/>
            <w:tcMar>
              <w:top w:w="80" w:type="dxa"/>
              <w:start w:w="100" w:type="dxa"/>
              <w:bottom w:w="80" w:type="dxa"/>
              <w:end w:w="100" w:type="dxa"/>
            </w:tcMar>
            <w:vAlign w:val="center"/>
          </w:tcPr>
          <w:p>
            <w:pPr>
              <w:bidi w:val="1"/>
              <w:jc w:val="right"/>
            </w:pPr>
            <w:r>
              <w:rPr>
                <w:rFonts w:ascii="Arial" w:hAnsi="Arial"/>
                <w:sz w:val="18"/>
              </w:rPr>
              <w:t>Confirm destructive state transitions; allow reopen while session active.</w:t>
            </w:r>
          </w:p>
        </w:tc>
      </w:tr>
      <w:tr>
        <w:tc>
          <w:tcPr>
            <w:tcW w:type="dxa" w:w="5184"/>
            <w:tcMar>
              <w:top w:w="80" w:type="dxa"/>
              <w:start w:w="100" w:type="dxa"/>
              <w:bottom w:w="80" w:type="dxa"/>
              <w:end w:w="100" w:type="dxa"/>
            </w:tcMar>
            <w:vAlign w:val="center"/>
          </w:tcPr>
          <w:p>
            <w:pPr>
              <w:bidi w:val="1"/>
              <w:jc w:val="right"/>
            </w:pPr>
            <w:r>
              <w:rPr>
                <w:rFonts w:ascii="Arial" w:hAnsi="Arial"/>
                <w:sz w:val="18"/>
              </w:rPr>
              <w:t>Scene broken</w:t>
            </w:r>
          </w:p>
        </w:tc>
        <w:tc>
          <w:tcPr>
            <w:tcW w:type="dxa" w:w="5184"/>
            <w:tcMar>
              <w:top w:w="80" w:type="dxa"/>
              <w:start w:w="100" w:type="dxa"/>
              <w:bottom w:w="80" w:type="dxa"/>
              <w:end w:w="100" w:type="dxa"/>
            </w:tcMar>
            <w:vAlign w:val="center"/>
          </w:tcPr>
          <w:p>
            <w:pPr>
              <w:bidi w:val="1"/>
              <w:jc w:val="right"/>
            </w:pPr>
            <w:r>
              <w:rPr>
                <w:rFonts w:ascii="Arial" w:hAnsi="Arial"/>
                <w:sz w:val="18"/>
              </w:rPr>
              <w:t>Editor blocks publish/open lesson until repaired.</w:t>
            </w:r>
          </w:p>
        </w:tc>
      </w:tr>
      <w:tr>
        <w:tc>
          <w:tcPr>
            <w:tcW w:type="dxa" w:w="5184"/>
            <w:shd w:fill="F7F7F8"/>
            <w:tcMar>
              <w:top w:w="80" w:type="dxa"/>
              <w:start w:w="100" w:type="dxa"/>
              <w:bottom w:w="80" w:type="dxa"/>
              <w:end w:w="100" w:type="dxa"/>
            </w:tcMar>
            <w:vAlign w:val="center"/>
          </w:tcPr>
          <w:p>
            <w:pPr>
              <w:bidi w:val="1"/>
              <w:jc w:val="right"/>
            </w:pPr>
            <w:r>
              <w:rPr>
                <w:rFonts w:ascii="Arial" w:hAnsi="Arial"/>
                <w:sz w:val="18"/>
              </w:rPr>
              <w:t>Free-text offensive</w:t>
            </w:r>
          </w:p>
        </w:tc>
        <w:tc>
          <w:tcPr>
            <w:tcW w:type="dxa" w:w="5184"/>
            <w:shd w:fill="F7F7F8"/>
            <w:tcMar>
              <w:top w:w="80" w:type="dxa"/>
              <w:start w:w="100" w:type="dxa"/>
              <w:bottom w:w="80" w:type="dxa"/>
              <w:end w:w="100" w:type="dxa"/>
            </w:tcMar>
            <w:vAlign w:val="center"/>
          </w:tcPr>
          <w:p>
            <w:pPr>
              <w:bidi w:val="1"/>
              <w:jc w:val="right"/>
            </w:pPr>
            <w:r>
              <w:rPr>
                <w:rFonts w:ascii="Arial" w:hAnsi="Arial"/>
                <w:sz w:val="18"/>
              </w:rPr>
              <w:t>Never auto-project raw text; moderation queue.</w:t>
            </w:r>
          </w:p>
        </w:tc>
      </w:tr>
    </w:tbl>
    <w:p>
      <w:pPr>
        <w:spacing w:after="0"/>
      </w:pPr>
    </w:p>
    <w:p>
      <w:pPr>
        <w:pStyle w:val="Heading1"/>
        <w:bidi w:val="1"/>
        <w:spacing w:before="200" w:after="80"/>
        <w:jc w:val="right"/>
      </w:pPr>
      <w:r>
        <w:rPr>
          <w:rFonts w:ascii="Arial" w:hAnsi="Arial"/>
        </w:rPr>
        <w:t>20. Performance &amp; Load Acceptance Criteria</w:t>
      </w:r>
    </w:p>
    <w:p>
      <w:pPr>
        <w:pStyle w:val="ListBullet"/>
        <w:bidi w:val="1"/>
        <w:spacing w:after="40" w:line="240" w:lineRule="auto"/>
        <w:jc w:val="right"/>
      </w:pPr>
      <w:r>
        <w:rPr>
          <w:rFonts w:ascii="Arial" w:hAnsi="Arial"/>
          <w:sz w:val="21"/>
        </w:rPr>
        <w:t>250 simulated concurrent clients יכולים להצטרף בתוך 60 שניות ללא error rate מעל 1%.</w:t>
      </w:r>
    </w:p>
    <w:p>
      <w:pPr>
        <w:pStyle w:val="ListBullet"/>
        <w:bidi w:val="1"/>
        <w:spacing w:after="40" w:line="240" w:lineRule="auto"/>
        <w:jc w:val="right"/>
      </w:pPr>
      <w:r>
        <w:rPr>
          <w:rFonts w:ascii="Arial" w:hAnsi="Arial"/>
          <w:sz w:val="21"/>
        </w:rPr>
        <w:t>Burst של 250 response writes בתוך 20 שניות ללא data loss או duplicate rows.</w:t>
      </w:r>
    </w:p>
    <w:p>
      <w:pPr>
        <w:pStyle w:val="ListBullet"/>
        <w:bidi w:val="1"/>
        <w:spacing w:after="40" w:line="240" w:lineRule="auto"/>
        <w:jc w:val="right"/>
      </w:pPr>
      <w:r>
        <w:rPr>
          <w:rFonts w:ascii="Arial" w:hAnsi="Arial"/>
          <w:sz w:val="21"/>
        </w:rPr>
        <w:t>P95 Student Submit acknowledgment &lt; 1.5s ברשת תקינה באזור הרלוונטי.</w:t>
      </w:r>
    </w:p>
    <w:p>
      <w:pPr>
        <w:pStyle w:val="ListBullet"/>
        <w:bidi w:val="1"/>
        <w:spacing w:after="40" w:line="240" w:lineRule="auto"/>
        <w:jc w:val="right"/>
      </w:pPr>
      <w:r>
        <w:rPr>
          <w:rFonts w:ascii="Arial" w:hAnsi="Arial"/>
          <w:sz w:val="21"/>
        </w:rPr>
        <w:t>P95 Presentation update &lt; 2s מה־commit.</w:t>
      </w:r>
    </w:p>
    <w:p>
      <w:pPr>
        <w:pStyle w:val="ListBullet"/>
        <w:bidi w:val="1"/>
        <w:spacing w:after="40" w:line="240" w:lineRule="auto"/>
        <w:jc w:val="right"/>
      </w:pPr>
      <w:r>
        <w:rPr>
          <w:rFonts w:ascii="Arial" w:hAnsi="Arial"/>
          <w:sz w:val="21"/>
        </w:rPr>
        <w:t>מעבר Scene מקומי &lt; 150ms לאחר שהנתונים בזיכרון; animation may take 250–500ms.</w:t>
      </w:r>
    </w:p>
    <w:p>
      <w:pPr>
        <w:pStyle w:val="ListBullet"/>
        <w:bidi w:val="1"/>
        <w:spacing w:after="40" w:line="240" w:lineRule="auto"/>
        <w:jc w:val="right"/>
      </w:pPr>
      <w:r>
        <w:rPr>
          <w:rFonts w:ascii="Arial" w:hAnsi="Arial"/>
          <w:sz w:val="21"/>
        </w:rPr>
        <w:t>Reconnect של Presentation לאחר network interruption: consistency restored בתוך 3–5s.</w:t>
      </w:r>
    </w:p>
    <w:p>
      <w:pPr>
        <w:pStyle w:val="ListBullet"/>
        <w:bidi w:val="1"/>
        <w:spacing w:after="40" w:line="240" w:lineRule="auto"/>
        <w:jc w:val="right"/>
      </w:pPr>
      <w:r>
        <w:rPr>
          <w:rFonts w:ascii="Arial" w:hAnsi="Arial"/>
          <w:sz w:val="21"/>
        </w:rPr>
        <w:t>No PII in browser network payloads of public Presentation route.</w:t>
      </w:r>
    </w:p>
    <w:p>
      <w:pPr>
        <w:pStyle w:val="ListBullet"/>
        <w:bidi w:val="1"/>
        <w:spacing w:after="40" w:line="240" w:lineRule="auto"/>
        <w:jc w:val="right"/>
      </w:pPr>
      <w:r>
        <w:rPr>
          <w:rFonts w:ascii="Arial" w:hAnsi="Arial"/>
          <w:sz w:val="21"/>
        </w:rPr>
        <w:t>Load test script נכלל בריפו (k6/Artillery/Playwright workers).</w:t>
      </w:r>
    </w:p>
    <w:p>
      <w:pPr>
        <w:pStyle w:val="Heading1"/>
        <w:bidi w:val="1"/>
        <w:spacing w:before="200" w:after="80"/>
        <w:jc w:val="right"/>
      </w:pPr>
      <w:r>
        <w:rPr>
          <w:rFonts w:ascii="Arial" w:hAnsi="Arial"/>
        </w:rPr>
        <w:t>21. Security Acceptance Criteria</w:t>
      </w:r>
    </w:p>
    <w:p>
      <w:pPr>
        <w:pStyle w:val="ListBullet"/>
        <w:bidi w:val="1"/>
        <w:spacing w:after="40" w:line="240" w:lineRule="auto"/>
        <w:jc w:val="right"/>
      </w:pPr>
      <w:r>
        <w:rPr>
          <w:rFonts w:ascii="Arial" w:hAnsi="Arial"/>
          <w:sz w:val="21"/>
        </w:rPr>
        <w:t>RLS enabled and tested on all exposed tables.</w:t>
      </w:r>
    </w:p>
    <w:p>
      <w:pPr>
        <w:pStyle w:val="ListBullet"/>
        <w:bidi w:val="1"/>
        <w:spacing w:after="40" w:line="240" w:lineRule="auto"/>
        <w:jc w:val="right"/>
      </w:pPr>
      <w:r>
        <w:rPr>
          <w:rFonts w:ascii="Arial" w:hAnsi="Arial"/>
          <w:sz w:val="21"/>
        </w:rPr>
        <w:t>Student A לא יכול לקרוא/לעדכן responses של Student B.</w:t>
      </w:r>
    </w:p>
    <w:p>
      <w:pPr>
        <w:pStyle w:val="ListBullet"/>
        <w:bidi w:val="1"/>
        <w:spacing w:after="40" w:line="240" w:lineRule="auto"/>
        <w:jc w:val="right"/>
      </w:pPr>
      <w:r>
        <w:rPr>
          <w:rFonts w:ascii="Arial" w:hAnsi="Arial"/>
          <w:sz w:val="21"/>
        </w:rPr>
        <w:t>Student לא יכול ליצור response ל־session סגור או question שאינו שייך ל־session.</w:t>
      </w:r>
    </w:p>
    <w:p>
      <w:pPr>
        <w:pStyle w:val="ListBullet"/>
        <w:bidi w:val="1"/>
        <w:spacing w:after="40" w:line="240" w:lineRule="auto"/>
        <w:jc w:val="right"/>
      </w:pPr>
      <w:r>
        <w:rPr>
          <w:rFonts w:ascii="Arial" w:hAnsi="Arial"/>
          <w:sz w:val="21"/>
        </w:rPr>
        <w:t>Presentation route אינו חושף raw student identifier.</w:t>
      </w:r>
    </w:p>
    <w:p>
      <w:pPr>
        <w:pStyle w:val="ListBullet"/>
        <w:bidi w:val="1"/>
        <w:spacing w:after="40" w:line="240" w:lineRule="auto"/>
        <w:jc w:val="right"/>
      </w:pPr>
      <w:r>
        <w:rPr>
          <w:rFonts w:ascii="Arial" w:hAnsi="Arial"/>
          <w:sz w:val="21"/>
        </w:rPr>
        <w:t>Join endpoint לא מאפשר enumeration של roster.</w:t>
      </w:r>
    </w:p>
    <w:p>
      <w:pPr>
        <w:pStyle w:val="ListBullet"/>
        <w:bidi w:val="1"/>
        <w:spacing w:after="40" w:line="240" w:lineRule="auto"/>
        <w:jc w:val="right"/>
      </w:pPr>
      <w:r>
        <w:rPr>
          <w:rFonts w:ascii="Arial" w:hAnsi="Arial"/>
          <w:sz w:val="21"/>
        </w:rPr>
        <w:t>Service-role key לעולם לא נשלח לפרונט.</w:t>
      </w:r>
    </w:p>
    <w:p>
      <w:pPr>
        <w:pStyle w:val="ListBullet"/>
        <w:bidi w:val="1"/>
        <w:spacing w:after="40" w:line="240" w:lineRule="auto"/>
        <w:jc w:val="right"/>
      </w:pPr>
      <w:r>
        <w:rPr>
          <w:rFonts w:ascii="Arial" w:hAnsi="Arial"/>
          <w:sz w:val="21"/>
        </w:rPr>
        <w:t>Audit logs לפעולות instructor קריטיות.</w:t>
      </w:r>
    </w:p>
    <w:p>
      <w:pPr>
        <w:pStyle w:val="ListBullet"/>
        <w:bidi w:val="1"/>
        <w:spacing w:after="40" w:line="240" w:lineRule="auto"/>
        <w:jc w:val="right"/>
      </w:pPr>
      <w:r>
        <w:rPr>
          <w:rFonts w:ascii="Arial" w:hAnsi="Arial"/>
          <w:sz w:val="21"/>
        </w:rPr>
        <w:t>Secrets ב־environment בלבד.</w:t>
      </w:r>
    </w:p>
    <w:p>
      <w:pPr>
        <w:pStyle w:val="ListBullet"/>
        <w:bidi w:val="1"/>
        <w:spacing w:after="40" w:line="240" w:lineRule="auto"/>
        <w:jc w:val="right"/>
      </w:pPr>
      <w:r>
        <w:rPr>
          <w:rFonts w:ascii="Arial" w:hAnsi="Arial"/>
          <w:sz w:val="21"/>
        </w:rPr>
        <w:t>Rate limit ל־join attempts ו־response spam.</w:t>
      </w:r>
    </w:p>
    <w:p>
      <w:pPr>
        <w:pStyle w:val="ListBullet"/>
        <w:bidi w:val="1"/>
        <w:spacing w:after="40" w:line="240" w:lineRule="auto"/>
        <w:jc w:val="right"/>
      </w:pPr>
      <w:r>
        <w:rPr>
          <w:rFonts w:ascii="Arial" w:hAnsi="Arial"/>
          <w:sz w:val="21"/>
        </w:rPr>
        <w:t>Retention policy configurable; אפשר למחוק PII/attendance בנפרד מנתונים אנונימיים.</w:t>
      </w:r>
    </w:p>
    <w:p>
      <w:pPr>
        <w:pStyle w:val="Heading1"/>
        <w:bidi w:val="1"/>
        <w:spacing w:before="200" w:after="80"/>
        <w:jc w:val="right"/>
      </w:pPr>
      <w:r>
        <w:rPr>
          <w:rFonts w:ascii="Arial" w:hAnsi="Arial"/>
        </w:rPr>
        <w:t>22. Suggested Tech Stack</w:t>
      </w:r>
    </w:p>
    <w:tbl>
      <w:tblPr>
        <w:tblStyle w:val="TableGrid"/>
        <w:tblW w:type="auto" w:w="0"/>
        <w:jc w:val="center"/>
        <w:tblLook w:firstColumn="1" w:firstRow="1" w:lastColumn="0" w:lastRow="0" w:noHBand="0" w:noVBand="1" w:val="04A0"/>
      </w:tblPr>
      <w:tblGrid>
        <w:gridCol w:w="5184"/>
        <w:gridCol w:w="5184"/>
      </w:tblGrid>
      <w:tr>
        <w:tc>
          <w:tcPr>
            <w:tcW w:type="dxa" w:w="5184"/>
            <w:shd w:fill="1F2937"/>
            <w:tcMar>
              <w:top w:w="80" w:type="dxa"/>
              <w:start w:w="100" w:type="dxa"/>
              <w:bottom w:w="80" w:type="dxa"/>
              <w:end w:w="100" w:type="dxa"/>
            </w:tcMar>
          </w:tcPr>
          <w:p>
            <w:pPr>
              <w:bidi w:val="1"/>
              <w:jc w:val="right"/>
            </w:pPr>
            <w:r>
              <w:rPr>
                <w:rFonts w:ascii="Arial" w:hAnsi="Arial"/>
                <w:b/>
                <w:color w:val="FFFFFF"/>
                <w:sz w:val="19"/>
              </w:rPr>
              <w:t>Layer</w:t>
            </w:r>
          </w:p>
        </w:tc>
        <w:tc>
          <w:tcPr>
            <w:tcW w:type="dxa" w:w="5184"/>
            <w:shd w:fill="1F2937"/>
            <w:tcMar>
              <w:top w:w="80" w:type="dxa"/>
              <w:start w:w="100" w:type="dxa"/>
              <w:bottom w:w="80" w:type="dxa"/>
              <w:end w:w="100" w:type="dxa"/>
            </w:tcMar>
          </w:tcPr>
          <w:p>
            <w:pPr>
              <w:bidi w:val="1"/>
              <w:jc w:val="right"/>
            </w:pPr>
            <w:r>
              <w:rPr>
                <w:rFonts w:ascii="Arial" w:hAnsi="Arial"/>
                <w:b/>
                <w:color w:val="FFFFFF"/>
                <w:sz w:val="19"/>
              </w:rPr>
              <w:t>Recommendation</w:t>
            </w:r>
          </w:p>
        </w:tc>
      </w:tr>
      <w:tr>
        <w:tc>
          <w:tcPr>
            <w:tcW w:type="dxa" w:w="5184"/>
            <w:tcMar>
              <w:top w:w="80" w:type="dxa"/>
              <w:start w:w="100" w:type="dxa"/>
              <w:bottom w:w="80" w:type="dxa"/>
              <w:end w:w="100" w:type="dxa"/>
            </w:tcMar>
            <w:vAlign w:val="center"/>
          </w:tcPr>
          <w:p>
            <w:pPr>
              <w:bidi w:val="1"/>
              <w:jc w:val="right"/>
            </w:pPr>
            <w:r>
              <w:rPr>
                <w:rFonts w:ascii="Arial" w:hAnsi="Arial"/>
                <w:sz w:val="18"/>
              </w:rPr>
              <w:t>Frontend</w:t>
            </w:r>
          </w:p>
        </w:tc>
        <w:tc>
          <w:tcPr>
            <w:tcW w:type="dxa" w:w="5184"/>
            <w:tcMar>
              <w:top w:w="80" w:type="dxa"/>
              <w:start w:w="100" w:type="dxa"/>
              <w:bottom w:w="80" w:type="dxa"/>
              <w:end w:w="100" w:type="dxa"/>
            </w:tcMar>
            <w:vAlign w:val="center"/>
          </w:tcPr>
          <w:p>
            <w:pPr>
              <w:bidi w:val="1"/>
              <w:jc w:val="right"/>
            </w:pPr>
            <w:r>
              <w:rPr>
                <w:rFonts w:ascii="Arial" w:hAnsi="Arial"/>
                <w:sz w:val="18"/>
              </w:rPr>
              <w:t>React + TypeScript; Next.js או Vite. Mobile-first לסטודנט, presentation-first למסך.</w:t>
            </w:r>
          </w:p>
        </w:tc>
      </w:tr>
      <w:tr>
        <w:tc>
          <w:tcPr>
            <w:tcW w:type="dxa" w:w="5184"/>
            <w:shd w:fill="F7F7F8"/>
            <w:tcMar>
              <w:top w:w="80" w:type="dxa"/>
              <w:start w:w="100" w:type="dxa"/>
              <w:bottom w:w="80" w:type="dxa"/>
              <w:end w:w="100" w:type="dxa"/>
            </w:tcMar>
            <w:vAlign w:val="center"/>
          </w:tcPr>
          <w:p>
            <w:pPr>
              <w:bidi w:val="1"/>
              <w:jc w:val="right"/>
            </w:pPr>
            <w:r>
              <w:rPr>
                <w:rFonts w:ascii="Arial" w:hAnsi="Arial"/>
                <w:sz w:val="18"/>
              </w:rPr>
              <w:t>UI</w:t>
            </w:r>
          </w:p>
        </w:tc>
        <w:tc>
          <w:tcPr>
            <w:tcW w:type="dxa" w:w="5184"/>
            <w:shd w:fill="F7F7F8"/>
            <w:tcMar>
              <w:top w:w="80" w:type="dxa"/>
              <w:start w:w="100" w:type="dxa"/>
              <w:bottom w:w="80" w:type="dxa"/>
              <w:end w:w="100" w:type="dxa"/>
            </w:tcMar>
            <w:vAlign w:val="center"/>
          </w:tcPr>
          <w:p>
            <w:pPr>
              <w:bidi w:val="1"/>
              <w:jc w:val="right"/>
            </w:pPr>
            <w:r>
              <w:rPr>
                <w:rFonts w:ascii="Arial" w:hAnsi="Arial"/>
                <w:sz w:val="18"/>
              </w:rPr>
              <w:t>Tailwind + accessible primitives (Radix/shadcn optional).</w:t>
            </w:r>
          </w:p>
        </w:tc>
      </w:tr>
      <w:tr>
        <w:tc>
          <w:tcPr>
            <w:tcW w:type="dxa" w:w="5184"/>
            <w:tcMar>
              <w:top w:w="80" w:type="dxa"/>
              <w:start w:w="100" w:type="dxa"/>
              <w:bottom w:w="80" w:type="dxa"/>
              <w:end w:w="100" w:type="dxa"/>
            </w:tcMar>
            <w:vAlign w:val="center"/>
          </w:tcPr>
          <w:p>
            <w:pPr>
              <w:bidi w:val="1"/>
              <w:jc w:val="right"/>
            </w:pPr>
            <w:r>
              <w:rPr>
                <w:rFonts w:ascii="Arial" w:hAnsi="Arial"/>
                <w:sz w:val="18"/>
              </w:rPr>
              <w:t>Charts</w:t>
            </w:r>
          </w:p>
        </w:tc>
        <w:tc>
          <w:tcPr>
            <w:tcW w:type="dxa" w:w="5184"/>
            <w:tcMar>
              <w:top w:w="80" w:type="dxa"/>
              <w:start w:w="100" w:type="dxa"/>
              <w:bottom w:w="80" w:type="dxa"/>
              <w:end w:w="100" w:type="dxa"/>
            </w:tcMar>
            <w:vAlign w:val="center"/>
          </w:tcPr>
          <w:p>
            <w:pPr>
              <w:bidi w:val="1"/>
              <w:jc w:val="right"/>
            </w:pPr>
            <w:r>
              <w:rPr>
                <w:rFonts w:ascii="Arial" w:hAnsi="Arial"/>
                <w:sz w:val="18"/>
              </w:rPr>
              <w:t>Apache ECharts או Vega-Lite/Vega. Recommendation: ECharts for polished live transitions + custom interactions.</w:t>
            </w:r>
          </w:p>
        </w:tc>
      </w:tr>
      <w:tr>
        <w:tc>
          <w:tcPr>
            <w:tcW w:type="dxa" w:w="5184"/>
            <w:shd w:fill="F7F7F8"/>
            <w:tcMar>
              <w:top w:w="80" w:type="dxa"/>
              <w:start w:w="100" w:type="dxa"/>
              <w:bottom w:w="80" w:type="dxa"/>
              <w:end w:w="100" w:type="dxa"/>
            </w:tcMar>
            <w:vAlign w:val="center"/>
          </w:tcPr>
          <w:p>
            <w:pPr>
              <w:bidi w:val="1"/>
              <w:jc w:val="right"/>
            </w:pPr>
            <w:r>
              <w:rPr>
                <w:rFonts w:ascii="Arial" w:hAnsi="Arial"/>
                <w:sz w:val="18"/>
              </w:rPr>
              <w:t>Backend</w:t>
            </w:r>
          </w:p>
        </w:tc>
        <w:tc>
          <w:tcPr>
            <w:tcW w:type="dxa" w:w="5184"/>
            <w:shd w:fill="F7F7F8"/>
            <w:tcMar>
              <w:top w:w="80" w:type="dxa"/>
              <w:start w:w="100" w:type="dxa"/>
              <w:bottom w:w="80" w:type="dxa"/>
              <w:end w:w="100" w:type="dxa"/>
            </w:tcMar>
            <w:vAlign w:val="center"/>
          </w:tcPr>
          <w:p>
            <w:pPr>
              <w:bidi w:val="1"/>
              <w:jc w:val="right"/>
            </w:pPr>
            <w:r>
              <w:rPr>
                <w:rFonts w:ascii="Arial" w:hAnsi="Arial"/>
                <w:sz w:val="18"/>
              </w:rPr>
              <w:t>Supabase Postgres + Auth + Realtime.</w:t>
            </w:r>
          </w:p>
        </w:tc>
      </w:tr>
      <w:tr>
        <w:tc>
          <w:tcPr>
            <w:tcW w:type="dxa" w:w="5184"/>
            <w:tcMar>
              <w:top w:w="80" w:type="dxa"/>
              <w:start w:w="100" w:type="dxa"/>
              <w:bottom w:w="80" w:type="dxa"/>
              <w:end w:w="100" w:type="dxa"/>
            </w:tcMar>
            <w:vAlign w:val="center"/>
          </w:tcPr>
          <w:p>
            <w:pPr>
              <w:bidi w:val="1"/>
              <w:jc w:val="right"/>
            </w:pPr>
            <w:r>
              <w:rPr>
                <w:rFonts w:ascii="Arial" w:hAnsi="Arial"/>
                <w:sz w:val="18"/>
              </w:rPr>
              <w:t>Server logic</w:t>
            </w:r>
          </w:p>
        </w:tc>
        <w:tc>
          <w:tcPr>
            <w:tcW w:type="dxa" w:w="5184"/>
            <w:tcMar>
              <w:top w:w="80" w:type="dxa"/>
              <w:start w:w="100" w:type="dxa"/>
              <w:bottom w:w="80" w:type="dxa"/>
              <w:end w:w="100" w:type="dxa"/>
            </w:tcMar>
            <w:vAlign w:val="center"/>
          </w:tcPr>
          <w:p>
            <w:pPr>
              <w:bidi w:val="1"/>
              <w:jc w:val="right"/>
            </w:pPr>
            <w:r>
              <w:rPr>
                <w:rFonts w:ascii="Arial" w:hAnsi="Arial"/>
                <w:sz w:val="18"/>
              </w:rPr>
              <w:t>Supabase Edge Functions / Next server routes for join, rotating code, privileged exports.</w:t>
            </w:r>
          </w:p>
        </w:tc>
      </w:tr>
      <w:tr>
        <w:tc>
          <w:tcPr>
            <w:tcW w:type="dxa" w:w="5184"/>
            <w:shd w:fill="F7F7F8"/>
            <w:tcMar>
              <w:top w:w="80" w:type="dxa"/>
              <w:start w:w="100" w:type="dxa"/>
              <w:bottom w:w="80" w:type="dxa"/>
              <w:end w:w="100" w:type="dxa"/>
            </w:tcMar>
            <w:vAlign w:val="center"/>
          </w:tcPr>
          <w:p>
            <w:pPr>
              <w:bidi w:val="1"/>
              <w:jc w:val="right"/>
            </w:pPr>
            <w:r>
              <w:rPr>
                <w:rFonts w:ascii="Arial" w:hAnsi="Arial"/>
                <w:sz w:val="18"/>
              </w:rPr>
              <w:t>Validation</w:t>
            </w:r>
          </w:p>
        </w:tc>
        <w:tc>
          <w:tcPr>
            <w:tcW w:type="dxa" w:w="5184"/>
            <w:shd w:fill="F7F7F8"/>
            <w:tcMar>
              <w:top w:w="80" w:type="dxa"/>
              <w:start w:w="100" w:type="dxa"/>
              <w:bottom w:w="80" w:type="dxa"/>
              <w:end w:w="100" w:type="dxa"/>
            </w:tcMar>
            <w:vAlign w:val="center"/>
          </w:tcPr>
          <w:p>
            <w:pPr>
              <w:bidi w:val="1"/>
              <w:jc w:val="right"/>
            </w:pPr>
            <w:r>
              <w:rPr>
                <w:rFonts w:ascii="Arial" w:hAnsi="Arial"/>
                <w:sz w:val="18"/>
              </w:rPr>
              <w:t>Zod shared schemas.</w:t>
            </w:r>
          </w:p>
        </w:tc>
      </w:tr>
      <w:tr>
        <w:tc>
          <w:tcPr>
            <w:tcW w:type="dxa" w:w="5184"/>
            <w:tcMar>
              <w:top w:w="80" w:type="dxa"/>
              <w:start w:w="100" w:type="dxa"/>
              <w:bottom w:w="80" w:type="dxa"/>
              <w:end w:w="100" w:type="dxa"/>
            </w:tcMar>
            <w:vAlign w:val="center"/>
          </w:tcPr>
          <w:p>
            <w:pPr>
              <w:bidi w:val="1"/>
              <w:jc w:val="right"/>
            </w:pPr>
            <w:r>
              <w:rPr>
                <w:rFonts w:ascii="Arial" w:hAnsi="Arial"/>
                <w:sz w:val="18"/>
              </w:rPr>
              <w:t>State</w:t>
            </w:r>
          </w:p>
        </w:tc>
        <w:tc>
          <w:tcPr>
            <w:tcW w:type="dxa" w:w="5184"/>
            <w:tcMar>
              <w:top w:w="80" w:type="dxa"/>
              <w:start w:w="100" w:type="dxa"/>
              <w:bottom w:w="80" w:type="dxa"/>
              <w:end w:w="100" w:type="dxa"/>
            </w:tcMar>
            <w:vAlign w:val="center"/>
          </w:tcPr>
          <w:p>
            <w:pPr>
              <w:bidi w:val="1"/>
              <w:jc w:val="right"/>
            </w:pPr>
            <w:r>
              <w:rPr>
                <w:rFonts w:ascii="Arial" w:hAnsi="Arial"/>
                <w:sz w:val="18"/>
              </w:rPr>
              <w:t>TanStack Query + local presentation store (Zustand optional).</w:t>
            </w:r>
          </w:p>
        </w:tc>
      </w:tr>
      <w:tr>
        <w:tc>
          <w:tcPr>
            <w:tcW w:type="dxa" w:w="5184"/>
            <w:shd w:fill="F7F7F8"/>
            <w:tcMar>
              <w:top w:w="80" w:type="dxa"/>
              <w:start w:w="100" w:type="dxa"/>
              <w:bottom w:w="80" w:type="dxa"/>
              <w:end w:w="100" w:type="dxa"/>
            </w:tcMar>
            <w:vAlign w:val="center"/>
          </w:tcPr>
          <w:p>
            <w:pPr>
              <w:bidi w:val="1"/>
              <w:jc w:val="right"/>
            </w:pPr>
            <w:r>
              <w:rPr>
                <w:rFonts w:ascii="Arial" w:hAnsi="Arial"/>
                <w:sz w:val="18"/>
              </w:rPr>
              <w:t>Testing</w:t>
            </w:r>
          </w:p>
        </w:tc>
        <w:tc>
          <w:tcPr>
            <w:tcW w:type="dxa" w:w="5184"/>
            <w:shd w:fill="F7F7F8"/>
            <w:tcMar>
              <w:top w:w="80" w:type="dxa"/>
              <w:start w:w="100" w:type="dxa"/>
              <w:bottom w:w="80" w:type="dxa"/>
              <w:end w:w="100" w:type="dxa"/>
            </w:tcMar>
            <w:vAlign w:val="center"/>
          </w:tcPr>
          <w:p>
            <w:pPr>
              <w:bidi w:val="1"/>
              <w:jc w:val="right"/>
            </w:pPr>
            <w:r>
              <w:rPr>
                <w:rFonts w:ascii="Arial" w:hAnsi="Arial"/>
                <w:sz w:val="18"/>
              </w:rPr>
              <w:t>Vitest + Playwright + k6/Artillery for load.</w:t>
            </w:r>
          </w:p>
        </w:tc>
      </w:tr>
      <w:tr>
        <w:tc>
          <w:tcPr>
            <w:tcW w:type="dxa" w:w="5184"/>
            <w:tcMar>
              <w:top w:w="80" w:type="dxa"/>
              <w:start w:w="100" w:type="dxa"/>
              <w:bottom w:w="80" w:type="dxa"/>
              <w:end w:w="100" w:type="dxa"/>
            </w:tcMar>
            <w:vAlign w:val="center"/>
          </w:tcPr>
          <w:p>
            <w:pPr>
              <w:bidi w:val="1"/>
              <w:jc w:val="right"/>
            </w:pPr>
            <w:r>
              <w:rPr>
                <w:rFonts w:ascii="Arial" w:hAnsi="Arial"/>
                <w:sz w:val="18"/>
              </w:rPr>
              <w:t>Hosting</w:t>
            </w:r>
          </w:p>
        </w:tc>
        <w:tc>
          <w:tcPr>
            <w:tcW w:type="dxa" w:w="5184"/>
            <w:tcMar>
              <w:top w:w="80" w:type="dxa"/>
              <w:start w:w="100" w:type="dxa"/>
              <w:bottom w:w="80" w:type="dxa"/>
              <w:end w:w="100" w:type="dxa"/>
            </w:tcMar>
            <w:vAlign w:val="center"/>
          </w:tcPr>
          <w:p>
            <w:pPr>
              <w:bidi w:val="1"/>
              <w:jc w:val="right"/>
            </w:pPr>
            <w:r>
              <w:rPr>
                <w:rFonts w:ascii="Arial" w:hAnsi="Arial"/>
                <w:sz w:val="18"/>
              </w:rPr>
              <w:t>Vercel/Cloudflare Pages/Netlify or Supabase-compatible static host; keep DB region near users.</w:t>
            </w:r>
          </w:p>
        </w:tc>
      </w:tr>
    </w:tbl>
    <w:p>
      <w:pPr>
        <w:spacing w:after="0"/>
      </w:pPr>
    </w:p>
    <w:p>
      <w:pPr>
        <w:pStyle w:val="Heading1"/>
        <w:bidi w:val="1"/>
        <w:spacing w:before="200" w:after="80"/>
        <w:jc w:val="right"/>
      </w:pPr>
      <w:r>
        <w:rPr>
          <w:rFonts w:ascii="Arial" w:hAnsi="Arial"/>
        </w:rPr>
        <w:t>23. chartRegistry — מבנה תוכנתי מוצע</w:t>
      </w:r>
    </w:p>
    <w:p>
      <w:pPr>
        <w:spacing w:after="80" w:line="252" w:lineRule="auto"/>
        <w:bidi w:val="1"/>
        <w:jc w:val="right"/>
      </w:pPr>
      <w:r>
        <w:rPr>
          <w:rFonts w:ascii="Arial" w:hAnsi="Arial"/>
          <w:b w:val="0"/>
          <w:sz w:val="21"/>
        </w:rPr>
        <w:t>יש לבנות registry אחד שמגדיר לכל chart type מה הוא יודע לקבל. כך ה־Scene Builder וה־Live Override משתמשים באותה לוגיקה.</w:t>
      </w:r>
    </w:p>
    <w:p>
      <w:pPr>
        <w:spacing w:after="120"/>
        <w:jc w:val="left"/>
      </w:pPr>
      <w:r>
        <w:rPr>
          <w:rFonts w:ascii="Consolas" w:hAnsi="Consolas"/>
          <w:sz w:val="17"/>
        </w:rPr>
        <w:t>type ChartDefinition = {</w:t>
        <w:br/>
        <w:t xml:space="preserve">  id: string;</w:t>
        <w:br/>
        <w:t xml:space="preserve">  label: string;</w:t>
        <w:br/>
        <w:t xml:space="preserve">  requiredRoles: FieldRole[];</w:t>
        <w:br/>
        <w:t xml:space="preserve">  optionalRoles: FieldRole[];</w:t>
        <w:br/>
        <w:t xml:space="preserve">  supportsAggregation: boolean;</w:t>
        <w:br/>
        <w:t xml:space="preserve">  supportsGrouping: boolean;</w:t>
        <w:br/>
        <w:t xml:space="preserve">  supportsSelection: boolean;</w:t>
        <w:br/>
        <w:t xml:space="preserve">  supportsOutlierRules: boolean;</w:t>
        <w:br/>
        <w:t xml:space="preserve">  validate(fields, config): ValidationResult;</w:t>
        <w:br/>
        <w:t xml:space="preserve">  buildOption(data, config): EChartsOption;</w:t>
        <w:br/>
        <w:t>};</w:t>
      </w:r>
    </w:p>
    <w:p>
      <w:pPr>
        <w:pStyle w:val="Heading1"/>
        <w:bidi w:val="1"/>
        <w:spacing w:before="200" w:after="80"/>
        <w:jc w:val="right"/>
      </w:pPr>
      <w:r>
        <w:rPr>
          <w:rFonts w:ascii="Arial" w:hAnsi="Arial"/>
        </w:rPr>
        <w:t>24. Scene Config — דוגמה</w:t>
      </w:r>
    </w:p>
    <w:p>
      <w:pPr>
        <w:spacing w:after="120"/>
        <w:jc w:val="left"/>
      </w:pPr>
      <w:r>
        <w:rPr>
          <w:rFonts w:ascii="Consolas" w:hAnsi="Consolas"/>
          <w:sz w:val="17"/>
        </w:rPr>
        <w:t>{</w:t>
        <w:br/>
        <w:t xml:space="preserve">  "name": "Sleep vs screen time",</w:t>
        <w:br/>
        <w:t xml:space="preserve">  "chartType": "scatter",</w:t>
        <w:br/>
        <w:t xml:space="preserve">  "bindings": {</w:t>
        <w:br/>
        <w:t xml:space="preserve">    "x": "q_sleep_hours",</w:t>
        <w:br/>
        <w:t xml:space="preserve">    "y": "q_screen_hours",</w:t>
        <w:br/>
        <w:t xml:space="preserve">    "color": "q_gender"</w:t>
        <w:br/>
        <w:t xml:space="preserve">  },</w:t>
        <w:br/>
        <w:t xml:space="preserve">  "aggregation": "none",</w:t>
        <w:br/>
        <w:t xml:space="preserve">  "filters": [],</w:t>
        <w:br/>
        <w:t xml:space="preserve">  "outlierControls": {</w:t>
        <w:br/>
        <w:t xml:space="preserve">    "manual": true,</w:t>
        <w:br/>
        <w:t xml:space="preserve">    "iqr": true,</w:t>
        <w:br/>
        <w:t xml:space="preserve">    "percentile": true</w:t>
        <w:br/>
        <w:t xml:space="preserve">  },</w:t>
        <w:br/>
        <w:t xml:space="preserve">  "display": {</w:t>
        <w:br/>
        <w:t xml:space="preserve">    "title": "Sleep vs screen time",</w:t>
        <w:br/>
        <w:t xml:space="preserve">    "showSampleSize": true,</w:t>
        <w:br/>
        <w:t xml:space="preserve">    "legend": true</w:t>
        <w:br/>
        <w:t xml:space="preserve">  }</w:t>
        <w:br/>
        <w:t>}</w:t>
      </w:r>
    </w:p>
    <w:p>
      <w:pPr>
        <w:pStyle w:val="Heading1"/>
        <w:bidi w:val="1"/>
        <w:spacing w:before="200" w:after="80"/>
        <w:jc w:val="right"/>
      </w:pPr>
      <w:r>
        <w:rPr>
          <w:rFonts w:ascii="Arial" w:hAnsi="Arial"/>
        </w:rPr>
        <w:t>25. MVP Phases — סדר בנייה מומלץ ל־Claude Code</w:t>
      </w:r>
    </w:p>
    <w:p>
      <w:pPr>
        <w:pStyle w:val="Heading2"/>
        <w:bidi w:val="1"/>
        <w:spacing w:before="120" w:after="80"/>
        <w:jc w:val="right"/>
      </w:pPr>
      <w:r>
        <w:rPr>
          <w:rFonts w:ascii="Arial" w:hAnsi="Arial"/>
        </w:rPr>
        <w:t>Phase 1 — Foundations</w:t>
      </w:r>
    </w:p>
    <w:p>
      <w:pPr>
        <w:pStyle w:val="ListNumber"/>
        <w:bidi w:val="1"/>
        <w:spacing w:after="40"/>
        <w:jc w:val="right"/>
      </w:pPr>
      <w:r>
        <w:rPr>
          <w:rFonts w:ascii="Arial" w:hAnsi="Arial"/>
          <w:sz w:val="21"/>
        </w:rPr>
        <w:t>Project scaffold, Supabase schema/migrations, auth roles, RLS.</w:t>
      </w:r>
    </w:p>
    <w:p>
      <w:pPr>
        <w:pStyle w:val="ListNumber"/>
        <w:bidi w:val="1"/>
        <w:spacing w:after="40"/>
        <w:jc w:val="right"/>
      </w:pPr>
      <w:r>
        <w:rPr>
          <w:rFonts w:ascii="Arial" w:hAnsi="Arial"/>
          <w:sz w:val="21"/>
        </w:rPr>
        <w:t>Course/Lesson/Question CRUD.</w:t>
      </w:r>
    </w:p>
    <w:p>
      <w:pPr>
        <w:pStyle w:val="ListNumber"/>
        <w:bidi w:val="1"/>
        <w:spacing w:after="40"/>
        <w:jc w:val="right"/>
      </w:pPr>
      <w:r>
        <w:rPr>
          <w:rFonts w:ascii="Arial" w:hAnsi="Arial"/>
          <w:sz w:val="21"/>
        </w:rPr>
        <w:t>Student anonymous auth + Join flow עם static session code.</w:t>
      </w:r>
    </w:p>
    <w:p>
      <w:pPr>
        <w:pStyle w:val="ListNumber"/>
        <w:bidi w:val="1"/>
        <w:spacing w:after="40"/>
        <w:jc w:val="right"/>
      </w:pPr>
      <w:r>
        <w:rPr>
          <w:rFonts w:ascii="Arial" w:hAnsi="Arial"/>
          <w:sz w:val="21"/>
        </w:rPr>
        <w:t>Response submit + basic realtime counter.</w:t>
      </w:r>
    </w:p>
    <w:p>
      <w:pPr>
        <w:pStyle w:val="Heading2"/>
        <w:bidi w:val="1"/>
        <w:spacing w:before="120" w:after="80"/>
        <w:jc w:val="right"/>
      </w:pPr>
      <w:r>
        <w:rPr>
          <w:rFonts w:ascii="Arial" w:hAnsi="Arial"/>
        </w:rPr>
        <w:t>Phase 2 — Presentation Core</w:t>
      </w:r>
    </w:p>
    <w:p>
      <w:pPr>
        <w:pStyle w:val="ListNumber"/>
        <w:bidi w:val="1"/>
        <w:spacing w:after="40"/>
        <w:jc w:val="right"/>
      </w:pPr>
      <w:r>
        <w:rPr>
          <w:rFonts w:ascii="Arial" w:hAnsi="Arial"/>
          <w:sz w:val="21"/>
        </w:rPr>
        <w:t>Load session responses into presentation memory.</w:t>
      </w:r>
    </w:p>
    <w:p>
      <w:pPr>
        <w:pStyle w:val="ListNumber"/>
        <w:bidi w:val="1"/>
        <w:spacing w:after="40"/>
        <w:jc w:val="right"/>
      </w:pPr>
      <w:r>
        <w:rPr>
          <w:rFonts w:ascii="Arial" w:hAnsi="Arial"/>
          <w:sz w:val="21"/>
        </w:rPr>
        <w:t>chartRegistry עם Bar, Histogram, Scatter, Box Plot, Big Number, Table.</w:t>
      </w:r>
    </w:p>
    <w:p>
      <w:pPr>
        <w:pStyle w:val="ListNumber"/>
        <w:bidi w:val="1"/>
        <w:spacing w:after="40"/>
        <w:jc w:val="right"/>
      </w:pPr>
      <w:r>
        <w:rPr>
          <w:rFonts w:ascii="Arial" w:hAnsi="Arial"/>
          <w:sz w:val="21"/>
        </w:rPr>
        <w:t>Scene Builder + validation.</w:t>
      </w:r>
    </w:p>
    <w:p>
      <w:pPr>
        <w:pStyle w:val="ListNumber"/>
        <w:bidi w:val="1"/>
        <w:spacing w:after="40"/>
        <w:jc w:val="right"/>
      </w:pPr>
      <w:r>
        <w:rPr>
          <w:rFonts w:ascii="Arial" w:hAnsi="Arial"/>
          <w:sz w:val="21"/>
        </w:rPr>
        <w:t>Presentation mode + one-click Scene switching.</w:t>
      </w:r>
    </w:p>
    <w:p>
      <w:pPr>
        <w:pStyle w:val="Heading2"/>
        <w:bidi w:val="1"/>
        <w:spacing w:before="120" w:after="80"/>
        <w:jc w:val="right"/>
      </w:pPr>
      <w:r>
        <w:rPr>
          <w:rFonts w:ascii="Arial" w:hAnsi="Arial"/>
        </w:rPr>
        <w:t>Phase 3 — Teaching Controls</w:t>
      </w:r>
    </w:p>
    <w:p>
      <w:pPr>
        <w:pStyle w:val="ListNumber"/>
        <w:bidi w:val="1"/>
        <w:spacing w:after="40"/>
        <w:jc w:val="right"/>
      </w:pPr>
      <w:r>
        <w:rPr>
          <w:rFonts w:ascii="Arial" w:hAnsi="Arial"/>
          <w:sz w:val="21"/>
        </w:rPr>
        <w:t>Manual selection/exclusion + restore.</w:t>
      </w:r>
    </w:p>
    <w:p>
      <w:pPr>
        <w:pStyle w:val="ListNumber"/>
        <w:bidi w:val="1"/>
        <w:spacing w:after="40"/>
        <w:jc w:val="right"/>
      </w:pPr>
      <w:r>
        <w:rPr>
          <w:rFonts w:ascii="Arial" w:hAnsi="Arial"/>
          <w:sz w:val="21"/>
        </w:rPr>
        <w:t>IQR/percentile/threshold exclusions.</w:t>
      </w:r>
    </w:p>
    <w:p>
      <w:pPr>
        <w:pStyle w:val="ListNumber"/>
        <w:bidi w:val="1"/>
        <w:spacing w:after="40"/>
        <w:jc w:val="right"/>
      </w:pPr>
      <w:r>
        <w:rPr>
          <w:rFonts w:ascii="Arial" w:hAnsi="Arial"/>
          <w:sz w:val="21"/>
        </w:rPr>
        <w:t>Filters, grouping, aggregation.</w:t>
      </w:r>
    </w:p>
    <w:p>
      <w:pPr>
        <w:pStyle w:val="ListNumber"/>
        <w:bidi w:val="1"/>
        <w:spacing w:after="40"/>
        <w:jc w:val="right"/>
      </w:pPr>
      <w:r>
        <w:rPr>
          <w:rFonts w:ascii="Arial" w:hAnsi="Arial"/>
          <w:sz w:val="21"/>
        </w:rPr>
        <w:t>Live Override + Save as Scene.</w:t>
      </w:r>
    </w:p>
    <w:p>
      <w:pPr>
        <w:pStyle w:val="Heading2"/>
        <w:bidi w:val="1"/>
        <w:spacing w:before="120" w:after="80"/>
        <w:jc w:val="right"/>
      </w:pPr>
      <w:r>
        <w:rPr>
          <w:rFonts w:ascii="Arial" w:hAnsi="Arial"/>
        </w:rPr>
        <w:t>Phase 4 — Attendance Hardening</w:t>
      </w:r>
    </w:p>
    <w:p>
      <w:pPr>
        <w:pStyle w:val="ListNumber"/>
        <w:bidi w:val="1"/>
        <w:spacing w:after="40"/>
        <w:jc w:val="right"/>
      </w:pPr>
      <w:r>
        <w:rPr>
          <w:rFonts w:ascii="Arial" w:hAnsi="Arial"/>
          <w:sz w:val="21"/>
        </w:rPr>
        <w:t>Roster import + HMAC student keys.</w:t>
      </w:r>
    </w:p>
    <w:p>
      <w:pPr>
        <w:pStyle w:val="ListNumber"/>
        <w:bidi w:val="1"/>
        <w:spacing w:after="40"/>
        <w:jc w:val="right"/>
      </w:pPr>
      <w:r>
        <w:rPr>
          <w:rFonts w:ascii="Arial" w:hAnsi="Arial"/>
          <w:sz w:val="21"/>
        </w:rPr>
        <w:t>Rotating code + Rotate now.</w:t>
      </w:r>
    </w:p>
    <w:p>
      <w:pPr>
        <w:pStyle w:val="ListNumber"/>
        <w:bidi w:val="1"/>
        <w:spacing w:after="40"/>
        <w:jc w:val="right"/>
      </w:pPr>
      <w:r>
        <w:rPr>
          <w:rFonts w:ascii="Arial" w:hAnsi="Arial"/>
          <w:sz w:val="21"/>
        </w:rPr>
        <w:t>Join rate limiting.</w:t>
      </w:r>
    </w:p>
    <w:p>
      <w:pPr>
        <w:pStyle w:val="ListNumber"/>
        <w:bidi w:val="1"/>
        <w:spacing w:after="40"/>
        <w:jc w:val="right"/>
      </w:pPr>
      <w:r>
        <w:rPr>
          <w:rFonts w:ascii="Arial" w:hAnsi="Arial"/>
          <w:sz w:val="21"/>
        </w:rPr>
        <w:t>Attendance export + audit log.</w:t>
      </w:r>
    </w:p>
    <w:p>
      <w:pPr>
        <w:pStyle w:val="Heading2"/>
        <w:bidi w:val="1"/>
        <w:spacing w:before="120" w:after="80"/>
        <w:jc w:val="right"/>
      </w:pPr>
      <w:r>
        <w:rPr>
          <w:rFonts w:ascii="Arial" w:hAnsi="Arial"/>
        </w:rPr>
        <w:t>Phase 5 — Scale &amp; Polish</w:t>
      </w:r>
    </w:p>
    <w:p>
      <w:pPr>
        <w:pStyle w:val="ListNumber"/>
        <w:bidi w:val="1"/>
        <w:spacing w:after="40"/>
        <w:jc w:val="right"/>
      </w:pPr>
      <w:r>
        <w:rPr>
          <w:rFonts w:ascii="Arial" w:hAnsi="Arial"/>
          <w:sz w:val="21"/>
        </w:rPr>
        <w:t>250-client load tests.</w:t>
      </w:r>
    </w:p>
    <w:p>
      <w:pPr>
        <w:pStyle w:val="ListNumber"/>
        <w:bidi w:val="1"/>
        <w:spacing w:after="40"/>
        <w:jc w:val="right"/>
      </w:pPr>
      <w:r>
        <w:rPr>
          <w:rFonts w:ascii="Arial" w:hAnsi="Arial"/>
          <w:sz w:val="21"/>
        </w:rPr>
        <w:t>Reconnect consistency.</w:t>
      </w:r>
    </w:p>
    <w:p>
      <w:pPr>
        <w:pStyle w:val="ListNumber"/>
        <w:bidi w:val="1"/>
        <w:spacing w:after="40"/>
        <w:jc w:val="right"/>
      </w:pPr>
      <w:r>
        <w:rPr>
          <w:rFonts w:ascii="Arial" w:hAnsi="Arial"/>
          <w:sz w:val="21"/>
        </w:rPr>
        <w:t>Presentation keyboard shortcuts and animations.</w:t>
      </w:r>
    </w:p>
    <w:p>
      <w:pPr>
        <w:pStyle w:val="ListNumber"/>
        <w:bidi w:val="1"/>
        <w:spacing w:after="40"/>
        <w:jc w:val="right"/>
      </w:pPr>
      <w:r>
        <w:rPr>
          <w:rFonts w:ascii="Arial" w:hAnsi="Arial"/>
          <w:sz w:val="21"/>
        </w:rPr>
        <w:t>Privacy threshold, free-text moderation, accessibility QA.</w:t>
      </w:r>
    </w:p>
    <w:p>
      <w:pPr>
        <w:pStyle w:val="Heading1"/>
        <w:bidi w:val="1"/>
        <w:spacing w:before="200" w:after="80"/>
        <w:jc w:val="right"/>
      </w:pPr>
      <w:r>
        <w:rPr>
          <w:rFonts w:ascii="Arial" w:hAnsi="Arial"/>
        </w:rPr>
        <w:t>26. Definition of Done ל־MVP</w:t>
      </w:r>
    </w:p>
    <w:p>
      <w:pPr>
        <w:pStyle w:val="ListBullet"/>
        <w:bidi w:val="1"/>
        <w:spacing w:after="40" w:line="240" w:lineRule="auto"/>
        <w:jc w:val="right"/>
      </w:pPr>
      <w:r>
        <w:rPr>
          <w:rFonts w:ascii="Arial" w:hAnsi="Arial"/>
          <w:sz w:val="21"/>
        </w:rPr>
        <w:t>מרצה יכול ליצור שיעור, לפחות 5 סוגי שאלות ו־5 Scenes לפני השיעור.</w:t>
      </w:r>
    </w:p>
    <w:p>
      <w:pPr>
        <w:pStyle w:val="ListBullet"/>
        <w:bidi w:val="1"/>
        <w:spacing w:after="40" w:line="240" w:lineRule="auto"/>
        <w:jc w:val="right"/>
      </w:pPr>
      <w:r>
        <w:rPr>
          <w:rFonts w:ascii="Arial" w:hAnsi="Arial"/>
          <w:sz w:val="21"/>
        </w:rPr>
        <w:t>150 סטודנטים יכולים להיכנס באמצעות identifier + code ולענות בו־זמנית.</w:t>
      </w:r>
    </w:p>
    <w:p>
      <w:pPr>
        <w:pStyle w:val="ListBullet"/>
        <w:bidi w:val="1"/>
        <w:spacing w:after="40" w:line="240" w:lineRule="auto"/>
        <w:jc w:val="right"/>
      </w:pPr>
      <w:r>
        <w:rPr>
          <w:rFonts w:ascii="Arial" w:hAnsi="Arial"/>
          <w:sz w:val="21"/>
        </w:rPr>
        <w:t>מסך ההקרנה מקבל את התשובות בזמן אמת.</w:t>
      </w:r>
    </w:p>
    <w:p>
      <w:pPr>
        <w:pStyle w:val="ListBullet"/>
        <w:bidi w:val="1"/>
        <w:spacing w:after="40" w:line="240" w:lineRule="auto"/>
        <w:jc w:val="right"/>
      </w:pPr>
      <w:r>
        <w:rPr>
          <w:rFonts w:ascii="Arial" w:hAnsi="Arial"/>
          <w:sz w:val="21"/>
        </w:rPr>
        <w:t>מרצה עובר בין Scenes בלחיצה אחת והגרף מתחלף לפי הנתונים שנאספו בפועל.</w:t>
      </w:r>
    </w:p>
    <w:p>
      <w:pPr>
        <w:pStyle w:val="ListBullet"/>
        <w:bidi w:val="1"/>
        <w:spacing w:after="40" w:line="240" w:lineRule="auto"/>
        <w:jc w:val="right"/>
      </w:pPr>
      <w:r>
        <w:rPr>
          <w:rFonts w:ascii="Arial" w:hAnsi="Arial"/>
          <w:sz w:val="21"/>
        </w:rPr>
        <w:t>מרצה יכול להוציא ידנית נקודות/rows ולהחזיר אותן, עם sample size מעודכן.</w:t>
      </w:r>
    </w:p>
    <w:p>
      <w:pPr>
        <w:pStyle w:val="ListBullet"/>
        <w:bidi w:val="1"/>
        <w:spacing w:after="40" w:line="240" w:lineRule="auto"/>
        <w:jc w:val="right"/>
      </w:pPr>
      <w:r>
        <w:rPr>
          <w:rFonts w:ascii="Arial" w:hAnsi="Arial"/>
          <w:sz w:val="21"/>
        </w:rPr>
        <w:t>מרצה יכול לשנות chart type/filter/aggregation בזמן אמת ולחזור ל־preset.</w:t>
      </w:r>
    </w:p>
    <w:p>
      <w:pPr>
        <w:pStyle w:val="ListBullet"/>
        <w:bidi w:val="1"/>
        <w:spacing w:after="40" w:line="240" w:lineRule="auto"/>
        <w:jc w:val="right"/>
      </w:pPr>
      <w:r>
        <w:rPr>
          <w:rFonts w:ascii="Arial" w:hAnsi="Arial"/>
          <w:sz w:val="21"/>
        </w:rPr>
        <w:t>אין PII במסך הציבורי.</w:t>
      </w:r>
    </w:p>
    <w:p>
      <w:pPr>
        <w:pStyle w:val="ListBullet"/>
        <w:bidi w:val="1"/>
        <w:spacing w:after="40" w:line="240" w:lineRule="auto"/>
        <w:jc w:val="right"/>
      </w:pPr>
      <w:r>
        <w:rPr>
          <w:rFonts w:ascii="Arial" w:hAnsi="Arial"/>
          <w:sz w:val="21"/>
        </w:rPr>
        <w:t>קיימים load tests ו־security tests בסיסיים.</w:t>
      </w:r>
    </w:p>
    <w:p>
      <w:pPr>
        <w:pStyle w:val="ListBullet"/>
        <w:bidi w:val="1"/>
        <w:spacing w:after="40" w:line="240" w:lineRule="auto"/>
        <w:jc w:val="right"/>
      </w:pPr>
      <w:r>
        <w:rPr>
          <w:rFonts w:ascii="Arial" w:hAnsi="Arial"/>
          <w:sz w:val="21"/>
        </w:rPr>
        <w:t>Session survives refresh/reconnect בלי לאבד responses או exclusions פעילים.</w:t>
      </w:r>
    </w:p>
    <w:p>
      <w:pPr>
        <w:pStyle w:val="Heading1"/>
        <w:bidi w:val="1"/>
        <w:spacing w:before="200" w:after="80"/>
        <w:jc w:val="right"/>
      </w:pPr>
      <w:r>
        <w:rPr>
          <w:rFonts w:ascii="Arial" w:hAnsi="Arial"/>
        </w:rPr>
        <w:t>27. הנחיות ישירות ל־Claude Code</w:t>
      </w:r>
    </w:p>
    <w:tbl>
      <w:tblPr>
        <w:tblW w:type="auto" w:w="0"/>
        <w:jc w:val="center"/>
        <w:tblLook w:firstColumn="1" w:firstRow="1" w:lastColumn="0" w:lastRow="0" w:noHBand="0" w:noVBand="1" w:val="04A0"/>
      </w:tblPr>
      <w:tblGrid>
        <w:gridCol w:w="10368"/>
      </w:tblGrid>
      <w:tr>
        <w:tc>
          <w:tcPr>
            <w:tcW w:type="dxa" w:w="10368"/>
            <w:shd w:fill="EAF2FF"/>
            <w:tcMar>
              <w:top w:w="120" w:type="dxa"/>
              <w:start w:w="140" w:type="dxa"/>
              <w:bottom w:w="120" w:type="dxa"/>
              <w:end w:w="140" w:type="dxa"/>
            </w:tcMar>
          </w:tcPr>
          <w:p>
            <w:pPr>
              <w:bidi w:val="1"/>
              <w:jc w:val="right"/>
            </w:pPr>
            <w:r>
              <w:rPr>
                <w:rFonts w:ascii="Arial" w:hAnsi="Arial"/>
                <w:b/>
                <w:sz w:val="22"/>
              </w:rPr>
              <w:t>Prompt implementation rule</w:t>
              <w:br/>
            </w:r>
            <w:r>
              <w:rPr>
                <w:rFonts w:ascii="Arial" w:hAnsi="Arial"/>
                <w:sz w:val="21"/>
              </w:rPr>
              <w:t>Do not implement the whole product in one pass. Start by creating migrations, typed domain models, RLS policies and the Session state machine. Then implement the Student Join/Response flow. Only after the data contracts are stable, build Scene Builder and Presentation Mode. Every phase must include tests before moving on.</w:t>
            </w:r>
          </w:p>
        </w:tc>
      </w:tr>
    </w:tbl>
    <w:p>
      <w:pPr>
        <w:spacing w:after="0"/>
      </w:pPr>
    </w:p>
    <w:p>
      <w:pPr>
        <w:pStyle w:val="ListBullet"/>
        <w:bidi w:val="1"/>
        <w:spacing w:after="40" w:line="240" w:lineRule="auto"/>
        <w:jc w:val="right"/>
      </w:pPr>
      <w:r>
        <w:rPr>
          <w:rFonts w:ascii="Arial" w:hAnsi="Arial"/>
          <w:sz w:val="21"/>
        </w:rPr>
        <w:t>Keep question stable_key immutable after creation; Scene bindings must use stable keys/IDs, never labels.</w:t>
      </w:r>
    </w:p>
    <w:p>
      <w:pPr>
        <w:pStyle w:val="ListBullet"/>
        <w:bidi w:val="1"/>
        <w:spacing w:after="40" w:line="240" w:lineRule="auto"/>
        <w:jc w:val="right"/>
      </w:pPr>
      <w:r>
        <w:rPr>
          <w:rFonts w:ascii="Arial" w:hAnsi="Arial"/>
          <w:sz w:val="21"/>
        </w:rPr>
        <w:t>Treat all instructor-authored Scene JSON as validated data with versioned Zod schemas.</w:t>
      </w:r>
    </w:p>
    <w:p>
      <w:pPr>
        <w:pStyle w:val="ListBullet"/>
        <w:bidi w:val="1"/>
        <w:spacing w:after="40" w:line="240" w:lineRule="auto"/>
        <w:jc w:val="right"/>
      </w:pPr>
      <w:r>
        <w:rPr>
          <w:rFonts w:ascii="Arial" w:hAnsi="Arial"/>
          <w:sz w:val="21"/>
        </w:rPr>
        <w:t>Never delete raw responses when applying presentation exclusions.</w:t>
      </w:r>
    </w:p>
    <w:p>
      <w:pPr>
        <w:pStyle w:val="ListBullet"/>
        <w:bidi w:val="1"/>
        <w:spacing w:after="40" w:line="240" w:lineRule="auto"/>
        <w:jc w:val="right"/>
      </w:pPr>
      <w:r>
        <w:rPr>
          <w:rFonts w:ascii="Arial" w:hAnsi="Arial"/>
          <w:sz w:val="21"/>
        </w:rPr>
        <w:t>Make Presentation calculations deterministic and testable as pure functions: filter → exclude → aggregate → encode.</w:t>
      </w:r>
    </w:p>
    <w:p>
      <w:pPr>
        <w:pStyle w:val="ListBullet"/>
        <w:bidi w:val="1"/>
        <w:spacing w:after="40" w:line="240" w:lineRule="auto"/>
        <w:jc w:val="right"/>
      </w:pPr>
      <w:r>
        <w:rPr>
          <w:rFonts w:ascii="Arial" w:hAnsi="Arial"/>
          <w:sz w:val="21"/>
        </w:rPr>
        <w:t>Keep chart library behind an adapter/registry; do not scatter ECharts-specific logic across UI components.</w:t>
      </w:r>
    </w:p>
    <w:p>
      <w:pPr>
        <w:pStyle w:val="ListBullet"/>
        <w:bidi w:val="1"/>
        <w:spacing w:after="40" w:line="240" w:lineRule="auto"/>
        <w:jc w:val="right"/>
      </w:pPr>
      <w:r>
        <w:rPr>
          <w:rFonts w:ascii="Arial" w:hAnsi="Arial"/>
          <w:sz w:val="21"/>
        </w:rPr>
        <w:t>Use idempotency for Join and response writes.</w:t>
      </w:r>
    </w:p>
    <w:p>
      <w:pPr>
        <w:pStyle w:val="ListBullet"/>
        <w:bidi w:val="1"/>
        <w:spacing w:after="40" w:line="240" w:lineRule="auto"/>
        <w:jc w:val="right"/>
      </w:pPr>
      <w:r>
        <w:rPr>
          <w:rFonts w:ascii="Arial" w:hAnsi="Arial"/>
          <w:sz w:val="21"/>
        </w:rPr>
        <w:t>All state changes that affect attendance/session access are server-authoritative.</w:t>
      </w:r>
    </w:p>
    <w:p>
      <w:pPr>
        <w:pStyle w:val="ListBullet"/>
        <w:bidi w:val="1"/>
        <w:spacing w:after="40" w:line="240" w:lineRule="auto"/>
        <w:jc w:val="right"/>
      </w:pPr>
      <w:r>
        <w:rPr>
          <w:rFonts w:ascii="Arial" w:hAnsi="Arial"/>
          <w:sz w:val="21"/>
        </w:rPr>
        <w:t>Use optimistic UI only where rollback is safe.</w:t>
      </w:r>
    </w:p>
    <w:p>
      <w:pPr>
        <w:pStyle w:val="ListBullet"/>
        <w:bidi w:val="1"/>
        <w:spacing w:after="40" w:line="240" w:lineRule="auto"/>
        <w:jc w:val="right"/>
      </w:pPr>
      <w:r>
        <w:rPr>
          <w:rFonts w:ascii="Arial" w:hAnsi="Arial"/>
          <w:sz w:val="21"/>
        </w:rPr>
        <w:t>Build a seeded demo lesson with ~200 synthetic respondents for presentation development and load testing.</w:t>
      </w:r>
    </w:p>
    <w:p>
      <w:pPr>
        <w:pStyle w:val="ListBullet"/>
        <w:bidi w:val="1"/>
        <w:spacing w:after="40" w:line="240" w:lineRule="auto"/>
        <w:jc w:val="right"/>
      </w:pPr>
      <w:r>
        <w:rPr>
          <w:rFonts w:ascii="Arial" w:hAnsi="Arial"/>
          <w:sz w:val="21"/>
        </w:rPr>
        <w:t>Add README sections: local setup, migrations, env vars, RLS model, running load tests, creating a demo instructor.</w:t>
      </w:r>
    </w:p>
    <w:p>
      <w:pPr>
        <w:bidi w:val="1"/>
        <w:jc w:val="right"/>
      </w:pPr>
      <w:r>
        <w:rPr>
          <w:rFonts w:ascii="Arial" w:hAnsi="Arial"/>
          <w:sz w:val="21"/>
        </w:rPr>
        <w:t>• Implement localization with a central typed translation dictionary (for example he/en namespaces) and direction-aware layout. Do not duplicate entire pages/components per language.</w:t>
      </w:r>
    </w:p>
    <w:p>
      <w:pPr>
        <w:pStyle w:val="Heading1"/>
        <w:bidi w:val="1"/>
        <w:spacing w:before="200" w:after="80"/>
        <w:jc w:val="right"/>
      </w:pPr>
      <w:r>
        <w:rPr>
          <w:rFonts w:ascii="Arial" w:hAnsi="Arial"/>
        </w:rPr>
        <w:t>28. תשובה לשאלה: האם זה ריאלי?</w:t>
      </w:r>
    </w:p>
    <w:p>
      <w:pPr>
        <w:spacing w:after="80" w:line="252" w:lineRule="auto"/>
        <w:bidi w:val="1"/>
        <w:jc w:val="right"/>
      </w:pPr>
      <w:r>
        <w:rPr>
          <w:rFonts w:ascii="Arial" w:hAnsi="Arial"/>
          <w:b/>
          <w:sz w:val="21"/>
        </w:rPr>
        <w:t>כן. מבחינת עומס, 150 משתתפים בכיתה אחת הוא יעד סביר מאוד למערכת כזו. האתגר העיקרי אינו scale אלא UX נכון, הרשאות, והפרדה בין raw data לבין presentation state. אם בונים את ה־Scene abstraction נכון, אפשר להכין לפני השיעור את כל המצבים שרוצים להראות, ואז להפעיל אותם בלייב על תשובות שנאספו שניות קודם.</w:t>
      </w:r>
    </w:p>
    <w:p>
      <w:pPr>
        <w:spacing w:after="80" w:line="252" w:lineRule="auto"/>
        <w:bidi w:val="1"/>
        <w:jc w:val="right"/>
      </w:pPr>
      <w:r>
        <w:rPr>
          <w:rFonts w:ascii="Arial" w:hAnsi="Arial"/>
          <w:b w:val="0"/>
          <w:sz w:val="21"/>
        </w:rPr>
        <w:t>החלטת המוצר החשובה ביותר: Presentation Scene הוא unit of interaction. בנק הגרפים הוא תשתית; ה־Scene הוא מה שהמרצה מכין ומפעיל. כך המערכת נשארת גם גמישה וגם מהירה מול כיתה.</w:t>
      </w:r>
    </w:p>
    <w:p>
      <w:pPr>
        <w:pStyle w:val="Heading1"/>
        <w:bidi w:val="1"/>
        <w:spacing w:before="200" w:after="80"/>
        <w:jc w:val="right"/>
      </w:pPr>
      <w:r>
        <w:rPr>
          <w:rFonts w:ascii="Arial" w:hAnsi="Arial"/>
        </w:rPr>
        <w:t>29. הערות יישום עדכניות לגבי Supabase</w:t>
      </w:r>
    </w:p>
    <w:p>
      <w:pPr>
        <w:spacing w:after="80" w:line="252" w:lineRule="auto"/>
        <w:bidi w:val="1"/>
        <w:jc w:val="right"/>
      </w:pPr>
      <w:r>
        <w:rPr>
          <w:rFonts w:ascii="Arial" w:hAnsi="Arial"/>
          <w:b w:val="0"/>
          <w:sz w:val="20"/>
        </w:rPr>
        <w:t>Supabase תומך ב־RLS, anonymous authenticated users, Realtime settings עם max concurrent clients/events, ו־Edge Functions. יש לבחור plan/quota בפועל לפי מספר החיבורים ולא להניח שה־Free plan מספיק. מומלץ לבצע בדיקת עומס בסביבה זהה לפרודקשן לפני שיעור ראשון.</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B7280"/>
        <w:sz w:val="16"/>
      </w:rPr>
      <w:t>Live Classroom Data Lab — Product &amp; Technical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1182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1182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