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C60" w:rsidRPr="00757B2E" w:rsidRDefault="003F3FF7" w:rsidP="003F3FF7">
      <w:pPr>
        <w:jc w:val="center"/>
        <w:rPr>
          <w:rFonts w:asciiTheme="majorBidi" w:hAnsiTheme="majorBidi" w:cstheme="majorBidi"/>
          <w:b/>
          <w:bCs/>
          <w:sz w:val="24"/>
          <w:szCs w:val="24"/>
          <w:u w:val="single"/>
        </w:rPr>
      </w:pPr>
      <w:r w:rsidRPr="00757B2E">
        <w:rPr>
          <w:rFonts w:asciiTheme="majorBidi" w:hAnsiTheme="majorBidi" w:cstheme="majorBidi"/>
          <w:b/>
          <w:bCs/>
          <w:sz w:val="24"/>
          <w:szCs w:val="24"/>
          <w:u w:val="single"/>
        </w:rPr>
        <w:t>Quiz Chapter 5</w:t>
      </w:r>
    </w:p>
    <w:p w:rsidR="003F3FF7" w:rsidRPr="003F3FF7" w:rsidRDefault="003F3FF7" w:rsidP="003F3FF7">
      <w:pPr>
        <w:jc w:val="center"/>
        <w:rPr>
          <w:rFonts w:asciiTheme="majorBidi" w:hAnsiTheme="majorBidi" w:cstheme="majorBidi"/>
          <w:sz w:val="24"/>
          <w:szCs w:val="24"/>
        </w:rPr>
      </w:pPr>
      <w:bookmarkStart w:id="0" w:name="_GoBack"/>
      <w:bookmarkEnd w:id="0"/>
    </w:p>
    <w:p w:rsidR="003F3FF7" w:rsidRPr="003F3FF7" w:rsidRDefault="003F3FF7" w:rsidP="003F3FF7">
      <w:pPr>
        <w:pStyle w:val="ListParagraph"/>
        <w:numPr>
          <w:ilvl w:val="0"/>
          <w:numId w:val="2"/>
        </w:numPr>
        <w:rPr>
          <w:rFonts w:asciiTheme="majorBidi" w:hAnsiTheme="majorBidi" w:cstheme="majorBidi"/>
          <w:b/>
          <w:bCs/>
          <w:sz w:val="24"/>
          <w:szCs w:val="24"/>
        </w:rPr>
      </w:pPr>
      <w:r w:rsidRPr="003F3FF7">
        <w:rPr>
          <w:rFonts w:asciiTheme="majorBidi" w:hAnsiTheme="majorBidi" w:cstheme="majorBidi"/>
          <w:b/>
          <w:bCs/>
          <w:sz w:val="24"/>
          <w:szCs w:val="24"/>
        </w:rPr>
        <w:t>What is a Break Down Structure (WBS)?</w:t>
      </w:r>
    </w:p>
    <w:p w:rsidR="003F3FF7" w:rsidRPr="003F3FF7" w:rsidRDefault="003F3FF7" w:rsidP="003F3FF7">
      <w:pPr>
        <w:pStyle w:val="ListParagraph"/>
        <w:numPr>
          <w:ilvl w:val="0"/>
          <w:numId w:val="4"/>
        </w:numPr>
        <w:rPr>
          <w:rFonts w:asciiTheme="majorBidi" w:hAnsiTheme="majorBidi" w:cstheme="majorBidi"/>
          <w:sz w:val="24"/>
          <w:szCs w:val="24"/>
        </w:rPr>
      </w:pPr>
      <w:r w:rsidRPr="003F3FF7">
        <w:rPr>
          <w:rFonts w:asciiTheme="majorBidi" w:hAnsiTheme="majorBidi" w:cstheme="majorBidi"/>
          <w:sz w:val="24"/>
          <w:szCs w:val="24"/>
        </w:rPr>
        <w:t xml:space="preserve">Is the process of subdividing project deliverables and project work into smaller, more manageable </w:t>
      </w:r>
      <w:proofErr w:type="gramStart"/>
      <w:r w:rsidRPr="003F3FF7">
        <w:rPr>
          <w:rFonts w:asciiTheme="majorBidi" w:hAnsiTheme="majorBidi" w:cstheme="majorBidi"/>
          <w:sz w:val="24"/>
          <w:szCs w:val="24"/>
        </w:rPr>
        <w:t>components.</w:t>
      </w:r>
      <w:proofErr w:type="gramEnd"/>
      <w:r w:rsidRPr="003F3FF7">
        <w:rPr>
          <w:rFonts w:asciiTheme="majorBidi" w:hAnsiTheme="majorBidi" w:cstheme="majorBidi"/>
          <w:sz w:val="24"/>
          <w:szCs w:val="24"/>
        </w:rPr>
        <w:t xml:space="preserve"> The key benefit of this process is that it provides a structured vision of what </w:t>
      </w:r>
      <w:proofErr w:type="gramStart"/>
      <w:r w:rsidRPr="003F3FF7">
        <w:rPr>
          <w:rFonts w:asciiTheme="majorBidi" w:hAnsiTheme="majorBidi" w:cstheme="majorBidi"/>
          <w:sz w:val="24"/>
          <w:szCs w:val="24"/>
        </w:rPr>
        <w:t>has to</w:t>
      </w:r>
      <w:proofErr w:type="gramEnd"/>
      <w:r w:rsidRPr="003F3FF7">
        <w:rPr>
          <w:rFonts w:asciiTheme="majorBidi" w:hAnsiTheme="majorBidi" w:cstheme="majorBidi"/>
          <w:sz w:val="24"/>
          <w:szCs w:val="24"/>
        </w:rPr>
        <w:t xml:space="preserve"> be delivered.</w:t>
      </w:r>
    </w:p>
    <w:p w:rsidR="003F3FF7" w:rsidRPr="003F3FF7" w:rsidRDefault="003F3FF7" w:rsidP="003F3FF7">
      <w:pPr>
        <w:pStyle w:val="ListParagraph"/>
        <w:ind w:left="1080"/>
        <w:rPr>
          <w:rFonts w:asciiTheme="majorBidi" w:hAnsiTheme="majorBidi" w:cstheme="majorBidi"/>
          <w:sz w:val="24"/>
          <w:szCs w:val="24"/>
        </w:rPr>
      </w:pPr>
    </w:p>
    <w:p w:rsidR="003F3FF7" w:rsidRPr="003F3FF7" w:rsidRDefault="003F3FF7" w:rsidP="003F3FF7">
      <w:pPr>
        <w:pStyle w:val="ListParagraph"/>
        <w:numPr>
          <w:ilvl w:val="0"/>
          <w:numId w:val="2"/>
        </w:numPr>
        <w:rPr>
          <w:rFonts w:asciiTheme="majorBidi" w:hAnsiTheme="majorBidi" w:cstheme="majorBidi"/>
          <w:b/>
          <w:bCs/>
          <w:sz w:val="24"/>
          <w:szCs w:val="24"/>
        </w:rPr>
      </w:pPr>
      <w:r w:rsidRPr="003F3FF7">
        <w:rPr>
          <w:rFonts w:asciiTheme="majorBidi" w:hAnsiTheme="majorBidi" w:cstheme="majorBidi"/>
          <w:b/>
          <w:bCs/>
          <w:sz w:val="24"/>
          <w:szCs w:val="24"/>
        </w:rPr>
        <w:t>How to verify the correctness of WBS?</w:t>
      </w:r>
    </w:p>
    <w:p w:rsidR="003F3FF7" w:rsidRPr="003F3FF7" w:rsidRDefault="003F3FF7" w:rsidP="003F3FF7">
      <w:pPr>
        <w:pStyle w:val="ListParagraph"/>
        <w:numPr>
          <w:ilvl w:val="0"/>
          <w:numId w:val="4"/>
        </w:numPr>
        <w:rPr>
          <w:rFonts w:asciiTheme="majorBidi" w:hAnsiTheme="majorBidi" w:cstheme="majorBidi"/>
          <w:sz w:val="24"/>
          <w:szCs w:val="24"/>
        </w:rPr>
      </w:pPr>
      <w:r w:rsidRPr="003F3FF7">
        <w:rPr>
          <w:rFonts w:asciiTheme="majorBidi" w:hAnsiTheme="majorBidi" w:cstheme="majorBidi"/>
          <w:sz w:val="24"/>
          <w:szCs w:val="24"/>
        </w:rPr>
        <w:t>Verifying the correctness of the decomposition requires determining that the lower-level WBS components are those that are necessary and sufficient for completion of the corresponding higher-level deliverables</w:t>
      </w:r>
    </w:p>
    <w:p w:rsidR="003F3FF7" w:rsidRPr="003F3FF7" w:rsidRDefault="003F3FF7" w:rsidP="003F3FF7">
      <w:pPr>
        <w:pStyle w:val="ListParagraph"/>
        <w:ind w:left="1080"/>
        <w:rPr>
          <w:rFonts w:asciiTheme="majorBidi" w:hAnsiTheme="majorBidi" w:cstheme="majorBidi"/>
          <w:sz w:val="24"/>
          <w:szCs w:val="24"/>
        </w:rPr>
      </w:pPr>
    </w:p>
    <w:p w:rsidR="003F3FF7" w:rsidRPr="003F3FF7" w:rsidRDefault="003F3FF7" w:rsidP="003F3FF7">
      <w:pPr>
        <w:pStyle w:val="ListParagraph"/>
        <w:numPr>
          <w:ilvl w:val="0"/>
          <w:numId w:val="2"/>
        </w:numPr>
        <w:rPr>
          <w:rFonts w:asciiTheme="majorBidi" w:hAnsiTheme="majorBidi" w:cstheme="majorBidi"/>
          <w:b/>
          <w:bCs/>
          <w:sz w:val="24"/>
          <w:szCs w:val="24"/>
        </w:rPr>
      </w:pPr>
      <w:r w:rsidRPr="003F3FF7">
        <w:rPr>
          <w:rFonts w:asciiTheme="majorBidi" w:hAnsiTheme="majorBidi" w:cstheme="majorBidi"/>
          <w:b/>
          <w:bCs/>
          <w:sz w:val="24"/>
          <w:szCs w:val="24"/>
        </w:rPr>
        <w:t xml:space="preserve">What is project scope? What is baseline scope? </w:t>
      </w:r>
    </w:p>
    <w:p w:rsidR="003F3FF7" w:rsidRPr="003F3FF7" w:rsidRDefault="003F3FF7" w:rsidP="003F3FF7">
      <w:pPr>
        <w:pStyle w:val="ListParagraph"/>
        <w:numPr>
          <w:ilvl w:val="0"/>
          <w:numId w:val="4"/>
        </w:numPr>
        <w:rPr>
          <w:rFonts w:asciiTheme="majorBidi" w:hAnsiTheme="majorBidi" w:cstheme="majorBidi"/>
          <w:sz w:val="24"/>
          <w:szCs w:val="24"/>
        </w:rPr>
      </w:pPr>
      <w:r w:rsidRPr="003F3FF7">
        <w:rPr>
          <w:rFonts w:asciiTheme="majorBidi" w:hAnsiTheme="majorBidi" w:cstheme="majorBidi"/>
          <w:sz w:val="24"/>
          <w:szCs w:val="24"/>
        </w:rPr>
        <w:t xml:space="preserve"> Project Scope: The work performed to deliver a product, service, or result with the specified features and functions. The term project scope is sometimes viewed as including product scope.</w:t>
      </w:r>
    </w:p>
    <w:p w:rsidR="003F3FF7" w:rsidRPr="003F3FF7" w:rsidRDefault="003F3FF7" w:rsidP="003F3FF7">
      <w:pPr>
        <w:pStyle w:val="ListParagraph"/>
        <w:numPr>
          <w:ilvl w:val="0"/>
          <w:numId w:val="4"/>
        </w:numPr>
        <w:rPr>
          <w:rFonts w:asciiTheme="majorBidi" w:hAnsiTheme="majorBidi" w:cstheme="majorBidi"/>
          <w:sz w:val="24"/>
          <w:szCs w:val="24"/>
        </w:rPr>
      </w:pPr>
      <w:r w:rsidRPr="003F3FF7">
        <w:rPr>
          <w:rFonts w:asciiTheme="majorBidi" w:hAnsiTheme="majorBidi" w:cstheme="majorBidi"/>
          <w:sz w:val="24"/>
          <w:szCs w:val="24"/>
        </w:rPr>
        <w:t>Baseline Scope: The scope baseline is the approved version of a scope statement, work breakdown structure (WBS), and its associated WBS dictionary, that can be changed only through formal change control procedures and is used as a basis for comparison4. What is the composition of scope statement? How much they duplicate the composition of a proposal?</w:t>
      </w:r>
    </w:p>
    <w:p w:rsidR="003F3FF7" w:rsidRPr="003F3FF7" w:rsidRDefault="003F3FF7" w:rsidP="003F3FF7">
      <w:pPr>
        <w:pStyle w:val="ListParagraph"/>
        <w:ind w:left="1080"/>
        <w:rPr>
          <w:rFonts w:asciiTheme="majorBidi" w:hAnsiTheme="majorBidi" w:cstheme="majorBidi"/>
          <w:sz w:val="24"/>
          <w:szCs w:val="24"/>
        </w:rPr>
      </w:pPr>
    </w:p>
    <w:p w:rsidR="003F3FF7" w:rsidRPr="003F3FF7" w:rsidRDefault="003F3FF7" w:rsidP="003F3FF7">
      <w:pPr>
        <w:pStyle w:val="ListParagraph"/>
        <w:numPr>
          <w:ilvl w:val="0"/>
          <w:numId w:val="2"/>
        </w:numPr>
        <w:rPr>
          <w:rFonts w:asciiTheme="majorBidi" w:hAnsiTheme="majorBidi" w:cstheme="majorBidi"/>
          <w:b/>
          <w:bCs/>
          <w:sz w:val="24"/>
          <w:szCs w:val="24"/>
        </w:rPr>
      </w:pPr>
      <w:r w:rsidRPr="003F3FF7">
        <w:rPr>
          <w:rFonts w:asciiTheme="majorBidi" w:hAnsiTheme="majorBidi" w:cstheme="majorBidi"/>
          <w:b/>
          <w:bCs/>
          <w:sz w:val="24"/>
          <w:szCs w:val="24"/>
        </w:rPr>
        <w:t>What is the composition of scope statement? How much they duplicate the composition of a proposal?</w:t>
      </w:r>
    </w:p>
    <w:p w:rsidR="003F3FF7" w:rsidRPr="003F3FF7" w:rsidRDefault="003F3FF7" w:rsidP="003F3FF7">
      <w:pPr>
        <w:pStyle w:val="ListParagraph"/>
        <w:numPr>
          <w:ilvl w:val="0"/>
          <w:numId w:val="4"/>
        </w:numPr>
        <w:rPr>
          <w:rFonts w:asciiTheme="majorBidi" w:hAnsiTheme="majorBidi" w:cstheme="majorBidi"/>
          <w:sz w:val="24"/>
          <w:szCs w:val="24"/>
        </w:rPr>
      </w:pPr>
      <w:r w:rsidRPr="003F3FF7">
        <w:rPr>
          <w:rFonts w:asciiTheme="majorBidi" w:hAnsiTheme="majorBidi" w:cstheme="majorBidi"/>
          <w:sz w:val="24"/>
          <w:szCs w:val="24"/>
        </w:rPr>
        <w:t xml:space="preserve">Composition of a scope statement helps outline the project deliverables and identify any issues or constraints it may have. The project scope statement includes the product scope description, and the project deliverables, and defines the </w:t>
      </w:r>
      <w:r>
        <w:rPr>
          <w:rFonts w:asciiTheme="majorBidi" w:hAnsiTheme="majorBidi" w:cstheme="majorBidi"/>
          <w:sz w:val="24"/>
          <w:szCs w:val="24"/>
        </w:rPr>
        <w:t>product user acceptance criteria.</w:t>
      </w:r>
    </w:p>
    <w:p w:rsidR="003F3FF7" w:rsidRPr="003F3FF7" w:rsidRDefault="003F3FF7" w:rsidP="003F3FF7">
      <w:pPr>
        <w:pStyle w:val="ListParagraph"/>
        <w:rPr>
          <w:rFonts w:asciiTheme="majorBidi" w:hAnsiTheme="majorBidi" w:cstheme="majorBidi"/>
          <w:sz w:val="24"/>
          <w:szCs w:val="24"/>
        </w:rPr>
      </w:pPr>
    </w:p>
    <w:p w:rsidR="003F3FF7" w:rsidRPr="003F3FF7" w:rsidRDefault="003F3FF7" w:rsidP="003F3FF7">
      <w:pPr>
        <w:pStyle w:val="ListParagraph"/>
        <w:numPr>
          <w:ilvl w:val="0"/>
          <w:numId w:val="2"/>
        </w:numPr>
        <w:rPr>
          <w:rFonts w:asciiTheme="majorBidi" w:hAnsiTheme="majorBidi" w:cstheme="majorBidi"/>
          <w:b/>
          <w:bCs/>
          <w:sz w:val="24"/>
          <w:szCs w:val="24"/>
        </w:rPr>
      </w:pPr>
      <w:r w:rsidRPr="003F3FF7">
        <w:rPr>
          <w:rFonts w:asciiTheme="majorBidi" w:hAnsiTheme="majorBidi" w:cstheme="majorBidi"/>
          <w:b/>
          <w:bCs/>
          <w:sz w:val="24"/>
          <w:szCs w:val="24"/>
        </w:rPr>
        <w:t>Why do we need to validate scope statements?</w:t>
      </w:r>
    </w:p>
    <w:p w:rsidR="003F3FF7" w:rsidRPr="003F3FF7" w:rsidRDefault="003F3FF7" w:rsidP="003F3FF7">
      <w:pPr>
        <w:pStyle w:val="ListParagraph"/>
        <w:numPr>
          <w:ilvl w:val="0"/>
          <w:numId w:val="4"/>
        </w:numPr>
        <w:rPr>
          <w:rFonts w:asciiTheme="majorBidi" w:hAnsiTheme="majorBidi" w:cstheme="majorBidi"/>
          <w:sz w:val="24"/>
          <w:szCs w:val="24"/>
        </w:rPr>
      </w:pPr>
      <w:r w:rsidRPr="003F3FF7">
        <w:rPr>
          <w:rFonts w:asciiTheme="majorBidi" w:hAnsiTheme="majorBidi" w:cstheme="majorBidi"/>
          <w:sz w:val="24"/>
          <w:szCs w:val="24"/>
        </w:rPr>
        <w:t>The key benefit of this process is that it brings objectivity to the acceptance process and increases the chance of final product, service, or result acceptance by validating each deliverable. The validation is the process of formalizing acceptance of the completed project deliverables.</w:t>
      </w:r>
    </w:p>
    <w:p w:rsidR="003F3FF7" w:rsidRDefault="003F3FF7" w:rsidP="003F3FF7">
      <w:pPr>
        <w:pStyle w:val="ListParagraph"/>
      </w:pPr>
    </w:p>
    <w:p w:rsidR="003F3FF7" w:rsidRDefault="003F3FF7" w:rsidP="003F3FF7">
      <w:pPr>
        <w:pStyle w:val="ListParagraph"/>
      </w:pPr>
    </w:p>
    <w:p w:rsidR="003F3FF7" w:rsidRDefault="003F3FF7" w:rsidP="003F3FF7">
      <w:pPr>
        <w:pStyle w:val="ListParagraph"/>
        <w:ind w:left="1080"/>
      </w:pPr>
    </w:p>
    <w:p w:rsidR="003F3FF7" w:rsidRDefault="003F3FF7" w:rsidP="003F3FF7">
      <w:pPr>
        <w:pStyle w:val="ListParagraph"/>
      </w:pPr>
    </w:p>
    <w:sectPr w:rsidR="003F3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0626F6"/>
    <w:multiLevelType w:val="hybridMultilevel"/>
    <w:tmpl w:val="21E6D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8D1C7B"/>
    <w:multiLevelType w:val="hybridMultilevel"/>
    <w:tmpl w:val="4F3E6FD0"/>
    <w:lvl w:ilvl="0" w:tplc="2F7AA71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8F32F1D"/>
    <w:multiLevelType w:val="hybridMultilevel"/>
    <w:tmpl w:val="51A6D0EC"/>
    <w:lvl w:ilvl="0" w:tplc="1982D5F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7B54709"/>
    <w:multiLevelType w:val="hybridMultilevel"/>
    <w:tmpl w:val="0A6AD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FF7"/>
    <w:rsid w:val="003F3FF7"/>
    <w:rsid w:val="00757B2E"/>
    <w:rsid w:val="007D0C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2455B6-897A-44BC-A4EC-E71E1C5EF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Hosam Abdeltawab</dc:creator>
  <cp:keywords/>
  <dc:description/>
  <cp:lastModifiedBy>Hosam Abdeltawab</cp:lastModifiedBy>
  <cp:revision>2</cp:revision>
  <dcterms:created xsi:type="dcterms:W3CDTF">2017-09-07T16:18:00Z</dcterms:created>
  <dcterms:modified xsi:type="dcterms:W3CDTF">2017-09-07T16:37:00Z</dcterms:modified>
</cp:coreProperties>
</file>