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26"/>
          <w:szCs w:val="26"/>
          <w:rtl w:val="0"/>
        </w:rPr>
        <w:t xml:space="preserve"> </w:t>
      </w:r>
      <w:r w:rsidDel="00000000" w:rsidR="00000000" w:rsidRPr="00000000">
        <w:rPr>
          <w:sz w:val="26"/>
          <w:szCs w:val="26"/>
        </w:rPr>
        <w:drawing>
          <wp:inline distB="0" distT="0" distL="0" distR="0">
            <wp:extent cx="2376805" cy="81915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7680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r w:rsidDel="00000000" w:rsidR="00000000" w:rsidRPr="00000000">
        <w:rPr>
          <w:rtl w:val="0"/>
        </w:rPr>
        <w:t xml:space="preserve">Team Working Agreement</w:t>
      </w:r>
    </w:p>
    <w:p w:rsidR="00000000" w:rsidDel="00000000" w:rsidP="00000000" w:rsidRDefault="00000000" w:rsidRPr="00000000" w14:paraId="00000003">
      <w:pPr>
        <w:rPr/>
      </w:pPr>
      <w:r w:rsidDel="00000000" w:rsidR="00000000" w:rsidRPr="00000000">
        <w:rPr>
          <w:rtl w:val="0"/>
        </w:rPr>
        <w:t xml:space="preserve">In this course, you will complete several assignments with the same team. To set your team up for success, you will create a working agreement that establishes roles, expectations, communication strategies, etc. By creating this agreement, the goal is to set yourself up for success and to reduce the occurrences of problems. This agreement is expected to be a living document that you can modify throughout the course whenever necessary.</w:t>
      </w:r>
    </w:p>
    <w:p w:rsidR="00000000" w:rsidDel="00000000" w:rsidP="00000000" w:rsidRDefault="00000000" w:rsidRPr="00000000" w14:paraId="00000004">
      <w:pPr>
        <w:pStyle w:val="Heading1"/>
        <w:rPr/>
      </w:pPr>
      <w:r w:rsidDel="00000000" w:rsidR="00000000" w:rsidRPr="00000000">
        <w:rPr>
          <w:rtl w:val="0"/>
        </w:rPr>
        <w:t xml:space="preserve">Team Name</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5">
            <w:pPr>
              <w:rPr>
                <w:b w:val="1"/>
              </w:rPr>
            </w:pPr>
            <w:r w:rsidDel="00000000" w:rsidR="00000000" w:rsidRPr="00000000">
              <w:rPr>
                <w:b w:val="1"/>
                <w:rtl w:val="0"/>
              </w:rPr>
              <w:t xml:space="preserve">Binary Brothers</w:t>
            </w:r>
          </w:p>
        </w:tc>
      </w:tr>
    </w:tbl>
    <w:p w:rsidR="00000000" w:rsidDel="00000000" w:rsidP="00000000" w:rsidRDefault="00000000" w:rsidRPr="00000000" w14:paraId="00000006">
      <w:pPr>
        <w:rPr>
          <w:i w:val="1"/>
          <w:sz w:val="20"/>
          <w:szCs w:val="20"/>
        </w:rPr>
      </w:pPr>
      <w:r w:rsidDel="00000000" w:rsidR="00000000" w:rsidRPr="00000000">
        <w:rPr>
          <w:i w:val="1"/>
          <w:sz w:val="20"/>
          <w:szCs w:val="20"/>
          <w:rtl w:val="0"/>
        </w:rPr>
        <w:t xml:space="preserve">Optional: Add a team logo or mascot.</w:t>
      </w:r>
    </w:p>
    <w:p w:rsidR="00000000" w:rsidDel="00000000" w:rsidP="00000000" w:rsidRDefault="00000000" w:rsidRPr="00000000" w14:paraId="00000007">
      <w:pPr>
        <w:rPr>
          <w:i w:val="1"/>
          <w:sz w:val="20"/>
          <w:szCs w:val="20"/>
        </w:rPr>
      </w:pPr>
      <w:r w:rsidDel="00000000" w:rsidR="00000000" w:rsidRPr="00000000">
        <w:rPr>
          <w:i w:val="1"/>
          <w:sz w:val="20"/>
          <w:szCs w:val="20"/>
        </w:rPr>
        <w:drawing>
          <wp:inline distB="114300" distT="114300" distL="114300" distR="114300">
            <wp:extent cx="2138363" cy="141186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38363" cy="141186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rPr/>
      </w:pPr>
      <w:r w:rsidDel="00000000" w:rsidR="00000000" w:rsidRPr="00000000">
        <w:rPr>
          <w:rtl w:val="0"/>
        </w:rPr>
        <w:t xml:space="preserve">Team Member Information and Roles</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1109"/>
        <w:gridCol w:w="5125"/>
        <w:tblGridChange w:id="0">
          <w:tblGrid>
            <w:gridCol w:w="3116"/>
            <w:gridCol w:w="1109"/>
            <w:gridCol w:w="5125"/>
          </w:tblGrid>
        </w:tblGridChange>
      </w:tblGrid>
      <w:tr>
        <w:trPr>
          <w:cantSplit w:val="0"/>
          <w:tblHeader w:val="0"/>
        </w:trPr>
        <w:tc>
          <w:tcPr>
            <w:vAlign w:val="center"/>
          </w:tcPr>
          <w:p w:rsidR="00000000" w:rsidDel="00000000" w:rsidP="00000000" w:rsidRDefault="00000000" w:rsidRPr="00000000" w14:paraId="00000009">
            <w:pPr>
              <w:jc w:val="center"/>
              <w:rPr>
                <w:b w:val="1"/>
              </w:rPr>
            </w:pPr>
            <w:r w:rsidDel="00000000" w:rsidR="00000000" w:rsidRPr="00000000">
              <w:rPr>
                <w:b w:val="1"/>
                <w:rtl w:val="0"/>
              </w:rPr>
              <w:t xml:space="preserve">Team Member Name</w:t>
            </w:r>
          </w:p>
        </w:tc>
        <w:tc>
          <w:tcPr>
            <w:vAlign w:val="center"/>
          </w:tcPr>
          <w:p w:rsidR="00000000" w:rsidDel="00000000" w:rsidP="00000000" w:rsidRDefault="00000000" w:rsidRPr="00000000" w14:paraId="0000000A">
            <w:pPr>
              <w:jc w:val="center"/>
              <w:rPr>
                <w:b w:val="1"/>
              </w:rPr>
            </w:pPr>
            <w:r w:rsidDel="00000000" w:rsidR="00000000" w:rsidRPr="00000000">
              <w:rPr>
                <w:b w:val="1"/>
                <w:rtl w:val="0"/>
              </w:rPr>
              <w:t xml:space="preserve">Role *</w:t>
            </w:r>
          </w:p>
        </w:tc>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Contact Info (e-mail &amp; phone)</w:t>
            </w:r>
          </w:p>
          <w:p w:rsidR="00000000" w:rsidDel="00000000" w:rsidP="00000000" w:rsidRDefault="00000000" w:rsidRPr="00000000" w14:paraId="0000000C">
            <w:pPr>
              <w:jc w:val="center"/>
              <w:rPr>
                <w:b w:val="1"/>
              </w:rPr>
            </w:pPr>
            <w:r w:rsidDel="00000000" w:rsidR="00000000" w:rsidRPr="00000000">
              <w:rPr>
                <w:b w:val="1"/>
                <w:rtl w:val="0"/>
              </w:rPr>
              <w:t xml:space="preserve">Preferred Method of Communication</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Grant Iodic</w:t>
            </w:r>
          </w:p>
        </w:tc>
        <w:tc>
          <w:tcPr/>
          <w:p w:rsidR="00000000" w:rsidDel="00000000" w:rsidP="00000000" w:rsidRDefault="00000000" w:rsidRPr="00000000" w14:paraId="0000000E">
            <w:pPr>
              <w:rPr/>
            </w:pPr>
            <w:r w:rsidDel="00000000" w:rsidR="00000000" w:rsidRPr="00000000">
              <w:rPr>
                <w:rtl w:val="0"/>
              </w:rPr>
            </w:r>
          </w:p>
        </w:tc>
        <w:tc>
          <w:tcPr/>
          <w:p w:rsidR="00000000" w:rsidDel="00000000" w:rsidP="00000000" w:rsidRDefault="00000000" w:rsidRPr="00000000" w14:paraId="0000000F">
            <w:pPr>
              <w:rPr/>
            </w:pPr>
            <w:hyperlink r:id="rId9">
              <w:r w:rsidDel="00000000" w:rsidR="00000000" w:rsidRPr="00000000">
                <w:rPr>
                  <w:color w:val="1155cc"/>
                  <w:u w:val="single"/>
                  <w:rtl w:val="0"/>
                </w:rPr>
                <w:t xml:space="preserve">giodic1@students.towson.edu</w:t>
              </w:r>
            </w:hyperlink>
            <w:r w:rsidDel="00000000" w:rsidR="00000000" w:rsidRPr="00000000">
              <w:rPr>
                <w:rtl w:val="0"/>
              </w:rPr>
              <w:t xml:space="preserve"> (443)-286-0831</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Christopher Solano</w:t>
            </w:r>
          </w:p>
        </w:tc>
        <w:tc>
          <w:tcPr/>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hyperlink r:id="rId10">
              <w:r w:rsidDel="00000000" w:rsidR="00000000" w:rsidRPr="00000000">
                <w:rPr>
                  <w:color w:val="1155cc"/>
                  <w:u w:val="single"/>
                  <w:rtl w:val="0"/>
                </w:rPr>
                <w:t xml:space="preserve">csolan2@students.towson.edu</w:t>
              </w:r>
            </w:hyperlink>
            <w:r w:rsidDel="00000000" w:rsidR="00000000" w:rsidRPr="00000000">
              <w:rPr>
                <w:rtl w:val="0"/>
              </w:rPr>
              <w:t xml:space="preserve"> (443)-939-9732</w:t>
            </w: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Luis Serna</w:t>
            </w:r>
          </w:p>
        </w:tc>
        <w:tc>
          <w:tcPr/>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hyperlink r:id="rId11">
              <w:r w:rsidDel="00000000" w:rsidR="00000000" w:rsidRPr="00000000">
                <w:rPr>
                  <w:color w:val="1155cc"/>
                  <w:u w:val="single"/>
                  <w:rtl w:val="0"/>
                </w:rPr>
                <w:t xml:space="preserve">lserna1@students.towson.edu</w:t>
              </w:r>
            </w:hyperlink>
            <w:r w:rsidDel="00000000" w:rsidR="00000000" w:rsidRPr="00000000">
              <w:rPr>
                <w:rtl w:val="0"/>
              </w:rPr>
              <w:t xml:space="preserve"> (240)-277-8409</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Habeebu Adenuga</w:t>
            </w:r>
          </w:p>
        </w:tc>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rPr/>
            </w:pPr>
            <w:hyperlink r:id="rId12">
              <w:r w:rsidDel="00000000" w:rsidR="00000000" w:rsidRPr="00000000">
                <w:rPr>
                  <w:color w:val="1155cc"/>
                  <w:u w:val="single"/>
                  <w:rtl w:val="0"/>
                </w:rPr>
                <w:t xml:space="preserve">hadenu1@students.towson.edu</w:t>
              </w:r>
            </w:hyperlink>
            <w:r w:rsidDel="00000000" w:rsidR="00000000" w:rsidRPr="00000000">
              <w:rPr>
                <w:rtl w:val="0"/>
              </w:rPr>
              <w:t xml:space="preserve"> (347)-341-9029</w:t>
            </w:r>
          </w:p>
        </w:tc>
      </w:tr>
    </w:tbl>
    <w:p w:rsidR="00000000" w:rsidDel="00000000" w:rsidP="00000000" w:rsidRDefault="00000000" w:rsidRPr="00000000" w14:paraId="00000019">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You can leave Role blank for your first revision of the agreement. Roles might include, but are not limited to, Team Manager, Technical Writer, Graphic Designer/Document Formatter, Content Developer, Tester, etc. You can change your role or take on multiple roles for any assignment. It is expected that you all will support each other in the development of assignments. In other words, each assignment has multiple parts, and everyone is expected to contribute part of this content.</w:t>
      </w:r>
    </w:p>
    <w:p w:rsidR="00000000" w:rsidDel="00000000" w:rsidP="00000000" w:rsidRDefault="00000000" w:rsidRPr="00000000" w14:paraId="0000001B">
      <w:pPr>
        <w:pStyle w:val="Heading1"/>
        <w:rPr/>
      </w:pPr>
      <w:r w:rsidDel="00000000" w:rsidR="00000000" w:rsidRPr="00000000">
        <w:rPr>
          <w:rtl w:val="0"/>
        </w:rPr>
        <w:t xml:space="preserve">Team Communication and Material-Sharing Strategies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Email and text group as needed.</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Within a day response for text, 2-3 days for email.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Store materials on Google docs and Microsoft</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Deadlines for projects are due 2 days before the actual deadlines to prevent last minute workings.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Quality assignment requirement: </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u w:val="none"/>
        </w:rPr>
      </w:pPr>
      <w:r w:rsidDel="00000000" w:rsidR="00000000" w:rsidRPr="00000000">
        <w:rPr>
          <w:rtl w:val="0"/>
        </w:rPr>
        <w:t xml:space="preserve">Does it run?</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u w:val="none"/>
        </w:rPr>
      </w:pPr>
      <w:r w:rsidDel="00000000" w:rsidR="00000000" w:rsidRPr="00000000">
        <w:rPr>
          <w:rtl w:val="0"/>
        </w:rPr>
        <w:t xml:space="preserve">Does it perform its function?</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u w:val="none"/>
        </w:rPr>
      </w:pPr>
      <w:r w:rsidDel="00000000" w:rsidR="00000000" w:rsidRPr="00000000">
        <w:rPr>
          <w:rtl w:val="0"/>
        </w:rPr>
        <w:t xml:space="preserve">Will it crash? </w:t>
      </w:r>
    </w:p>
    <w:p w:rsidR="00000000" w:rsidDel="00000000" w:rsidP="00000000" w:rsidRDefault="00000000" w:rsidRPr="00000000" w14:paraId="00000024">
      <w:pPr>
        <w:pStyle w:val="Heading1"/>
        <w:rPr/>
      </w:pPr>
      <w:r w:rsidDel="00000000" w:rsidR="00000000" w:rsidRPr="00000000">
        <w:rPr>
          <w:rtl w:val="0"/>
        </w:rPr>
        <w:t xml:space="preserve">Team Values, Behaviors, and Expectations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and define (briefly) principles that will guide the team</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Expectations</w:t>
      </w:r>
    </w:p>
    <w:p w:rsidR="00000000" w:rsidDel="00000000" w:rsidP="00000000" w:rsidRDefault="00000000" w:rsidRPr="00000000" w14:paraId="00000027">
      <w:pPr>
        <w:spacing w:after="0" w:lineRule="auto"/>
        <w:ind w:left="0" w:firstLine="720"/>
        <w:rPr/>
      </w:pPr>
      <w:r w:rsidDel="00000000" w:rsidR="00000000" w:rsidRPr="00000000">
        <w:rPr>
          <w:rtl w:val="0"/>
        </w:rPr>
        <w:t xml:space="preserve">Each team member shall </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Follow the working agreement</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Act respectful </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Practice active listening</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Consider all ideas</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Support each other </w:t>
      </w:r>
    </w:p>
    <w:p w:rsidR="00000000" w:rsidDel="00000000" w:rsidP="00000000" w:rsidRDefault="00000000" w:rsidRPr="00000000" w14:paraId="0000002D">
      <w:pPr>
        <w:numPr>
          <w:ilvl w:val="1"/>
          <w:numId w:val="2"/>
        </w:numPr>
        <w:spacing w:after="0" w:lineRule="auto"/>
        <w:ind w:left="1440" w:hanging="360"/>
      </w:pPr>
      <w:r w:rsidDel="00000000" w:rsidR="00000000" w:rsidRPr="00000000">
        <w:rPr>
          <w:rtl w:val="0"/>
        </w:rPr>
        <w:t xml:space="preserve">Raise questions and concerns early – don’t wait</w:t>
      </w:r>
    </w:p>
    <w:p w:rsidR="00000000" w:rsidDel="00000000" w:rsidP="00000000" w:rsidRDefault="00000000" w:rsidRPr="00000000" w14:paraId="0000002E">
      <w:pPr>
        <w:numPr>
          <w:ilvl w:val="1"/>
          <w:numId w:val="2"/>
        </w:numPr>
        <w:spacing w:after="0" w:lineRule="auto"/>
        <w:ind w:left="1440" w:hanging="360"/>
      </w:pPr>
      <w:r w:rsidDel="00000000" w:rsidR="00000000" w:rsidRPr="00000000">
        <w:rPr>
          <w:rtl w:val="0"/>
        </w:rPr>
        <w:t xml:space="preserve">Be on-time to meetings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Examples/Suggestions</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teammate is expected to respond within x hours of receiving a message</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on-time to meetings</w:t>
      </w:r>
    </w:p>
    <w:p w:rsidR="00000000" w:rsidDel="00000000" w:rsidP="00000000" w:rsidRDefault="00000000" w:rsidRPr="00000000" w14:paraId="0000003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respect – don’t attack, listen first, be honest and transparent</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commitments and be responsible for meeting them</w:t>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Trust – don’t be afraid to ask for help or say you don’t know</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Bring problems to the group but also propose solutions, don’t just dump</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Raise questions and concerns early – don’t wait</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Pull your weight and expect others to pull theirs</w:t>
      </w:r>
    </w:p>
    <w:p w:rsidR="00000000" w:rsidDel="00000000" w:rsidP="00000000" w:rsidRDefault="00000000" w:rsidRPr="00000000" w14:paraId="00000038">
      <w:pPr>
        <w:pStyle w:val="Heading1"/>
        <w:rPr/>
      </w:pPr>
      <w:r w:rsidDel="00000000" w:rsidR="00000000" w:rsidRPr="00000000">
        <w:rPr>
          <w:rtl w:val="0"/>
        </w:rPr>
        <w:t xml:space="preserve">Methods for Handling Team Issues</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an issue arises, what is the chain of command for addressing it?</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If issues arise,</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First, we try and resolve it among ourselves</w:t>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Second, we report to the professor.</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teammate fails to complete a task, how will this be handled?</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Teammate should inform the team before any deadlines so it can be discussed and resolved </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If reported the day before a deadline or on a deadline, the rest of the team reserves the right to report to the professor.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pP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Approvals</w:t>
      </w:r>
    </w:p>
    <w:p w:rsidR="00000000" w:rsidDel="00000000" w:rsidP="00000000" w:rsidRDefault="00000000" w:rsidRPr="00000000" w14:paraId="00000042">
      <w:pPr>
        <w:rPr/>
      </w:pPr>
      <w:r w:rsidDel="00000000" w:rsidR="00000000" w:rsidRPr="00000000">
        <w:rPr>
          <w:rtl w:val="0"/>
        </w:rPr>
        <w:t xml:space="preserve">Each member sign and date below</w:t>
      </w:r>
    </w:p>
    <w:p w:rsidR="00000000" w:rsidDel="00000000" w:rsidP="00000000" w:rsidRDefault="00000000" w:rsidRPr="00000000" w14:paraId="00000043">
      <w:pPr>
        <w:rPr>
          <w:i w:val="1"/>
        </w:rPr>
      </w:pPr>
      <w:r w:rsidDel="00000000" w:rsidR="00000000" w:rsidRPr="00000000">
        <w:rPr>
          <w:i w:val="1"/>
          <w:rtl w:val="0"/>
        </w:rPr>
        <w:t xml:space="preserve">We, the undersigned, agree to abide by the above document.</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5"/>
        <w:gridCol w:w="3960"/>
        <w:gridCol w:w="1615"/>
        <w:tblGridChange w:id="0">
          <w:tblGrid>
            <w:gridCol w:w="3775"/>
            <w:gridCol w:w="3960"/>
            <w:gridCol w:w="1615"/>
          </w:tblGrid>
        </w:tblGridChange>
      </w:tblGrid>
      <w:tr>
        <w:trPr>
          <w:cantSplit w:val="0"/>
          <w:tblHeader w:val="0"/>
        </w:trPr>
        <w:tc>
          <w:tcPr/>
          <w:p w:rsidR="00000000" w:rsidDel="00000000" w:rsidP="00000000" w:rsidRDefault="00000000" w:rsidRPr="00000000" w14:paraId="00000044">
            <w:pPr>
              <w:rPr>
                <w:b w:val="1"/>
              </w:rPr>
            </w:pPr>
            <w:r w:rsidDel="00000000" w:rsidR="00000000" w:rsidRPr="00000000">
              <w:rPr>
                <w:b w:val="1"/>
                <w:rtl w:val="0"/>
              </w:rPr>
              <w:t xml:space="preserve">Name</w:t>
            </w:r>
          </w:p>
        </w:tc>
        <w:tc>
          <w:tcPr/>
          <w:p w:rsidR="00000000" w:rsidDel="00000000" w:rsidP="00000000" w:rsidRDefault="00000000" w:rsidRPr="00000000" w14:paraId="00000045">
            <w:pPr>
              <w:rPr>
                <w:b w:val="1"/>
              </w:rPr>
            </w:pPr>
            <w:r w:rsidDel="00000000" w:rsidR="00000000" w:rsidRPr="00000000">
              <w:rPr>
                <w:b w:val="1"/>
                <w:rtl w:val="0"/>
              </w:rPr>
              <w:t xml:space="preserve">Signature</w:t>
            </w:r>
          </w:p>
        </w:tc>
        <w:tc>
          <w:tcPr/>
          <w:p w:rsidR="00000000" w:rsidDel="00000000" w:rsidP="00000000" w:rsidRDefault="00000000" w:rsidRPr="00000000" w14:paraId="00000046">
            <w:pPr>
              <w:rPr>
                <w:b w:val="1"/>
              </w:rPr>
            </w:pPr>
            <w:r w:rsidDel="00000000" w:rsidR="00000000" w:rsidRPr="00000000">
              <w:rPr>
                <w:b w:val="1"/>
                <w:rtl w:val="0"/>
              </w:rPr>
              <w:t xml:space="preserve">Date</w:t>
            </w:r>
          </w:p>
        </w:tc>
      </w:tr>
      <w:tr>
        <w:trPr>
          <w:cantSplit w:val="1"/>
          <w:trHeight w:val="720" w:hRule="atLeast"/>
          <w:tblHeader w:val="0"/>
        </w:trPr>
        <w:tc>
          <w:tcPr/>
          <w:p w:rsidR="00000000" w:rsidDel="00000000" w:rsidP="00000000" w:rsidRDefault="00000000" w:rsidRPr="00000000" w14:paraId="00000047">
            <w:pPr>
              <w:rPr/>
            </w:pPr>
            <w:r w:rsidDel="00000000" w:rsidR="00000000" w:rsidRPr="00000000">
              <w:rPr>
                <w:rtl w:val="0"/>
              </w:rPr>
              <w:t xml:space="preserve">Luis Serna</w:t>
            </w:r>
          </w:p>
        </w:tc>
        <w:tc>
          <w:tcPr/>
          <w:p w:rsidR="00000000" w:rsidDel="00000000" w:rsidP="00000000" w:rsidRDefault="00000000" w:rsidRPr="00000000" w14:paraId="00000048">
            <w:pPr>
              <w:rPr/>
            </w:pPr>
            <w:r w:rsidDel="00000000" w:rsidR="00000000" w:rsidRPr="00000000">
              <w:rPr/>
              <w:drawing>
                <wp:inline distB="114300" distT="114300" distL="114300" distR="114300">
                  <wp:extent cx="704850" cy="1300162"/>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rot="16200000">
                            <a:off x="0" y="0"/>
                            <a:ext cx="704850" cy="130016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t xml:space="preserve">02/02/23</w:t>
            </w:r>
          </w:p>
        </w:tc>
      </w:tr>
      <w:tr>
        <w:trPr>
          <w:cantSplit w:val="1"/>
          <w:trHeight w:val="720" w:hRule="atLeast"/>
          <w:tblHeader w:val="0"/>
        </w:trPr>
        <w:tc>
          <w:tcPr/>
          <w:p w:rsidR="00000000" w:rsidDel="00000000" w:rsidP="00000000" w:rsidRDefault="00000000" w:rsidRPr="00000000" w14:paraId="0000004A">
            <w:pPr>
              <w:rPr/>
            </w:pPr>
            <w:r w:rsidDel="00000000" w:rsidR="00000000" w:rsidRPr="00000000">
              <w:rPr>
                <w:rtl w:val="0"/>
              </w:rPr>
              <w:t xml:space="preserve">Habeebu Adenuga</w:t>
            </w:r>
          </w:p>
        </w:tc>
        <w:tc>
          <w:tcPr/>
          <w:p w:rsidR="00000000" w:rsidDel="00000000" w:rsidP="00000000" w:rsidRDefault="00000000" w:rsidRPr="00000000" w14:paraId="0000004B">
            <w:pPr>
              <w:rPr/>
            </w:pPr>
            <w:r w:rsidDel="00000000" w:rsidR="00000000" w:rsidRPr="00000000">
              <w:rPr/>
              <w:drawing>
                <wp:inline distB="114300" distT="114300" distL="114300" distR="114300">
                  <wp:extent cx="2014538" cy="966978"/>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014538" cy="9669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C">
            <w:pPr>
              <w:rPr/>
            </w:pPr>
            <w:r w:rsidDel="00000000" w:rsidR="00000000" w:rsidRPr="00000000">
              <w:rPr>
                <w:rtl w:val="0"/>
              </w:rPr>
              <w:t xml:space="preserve">02/02/23</w:t>
            </w:r>
          </w:p>
        </w:tc>
      </w:tr>
      <w:tr>
        <w:trPr>
          <w:cantSplit w:val="1"/>
          <w:trHeight w:val="720" w:hRule="atLeast"/>
          <w:tblHeader w:val="0"/>
        </w:trPr>
        <w:tc>
          <w:tcPr/>
          <w:p w:rsidR="00000000" w:rsidDel="00000000" w:rsidP="00000000" w:rsidRDefault="00000000" w:rsidRPr="00000000" w14:paraId="0000004D">
            <w:pPr>
              <w:rPr/>
            </w:pPr>
            <w:r w:rsidDel="00000000" w:rsidR="00000000" w:rsidRPr="00000000">
              <w:rPr>
                <w:rtl w:val="0"/>
              </w:rPr>
              <w:t xml:space="preserve">Grant Iodice</w:t>
            </w:r>
          </w:p>
        </w:tc>
        <w:tc>
          <w:tcPr/>
          <w:p w:rsidR="00000000" w:rsidDel="00000000" w:rsidP="00000000" w:rsidRDefault="00000000" w:rsidRPr="00000000" w14:paraId="0000004E">
            <w:pPr>
              <w:rPr/>
            </w:pPr>
            <w:r w:rsidDel="00000000" w:rsidR="00000000" w:rsidRPr="00000000">
              <w:rPr/>
              <mc:AlternateContent>
                <mc:Choice Requires="wpg">
                  <w:drawing>
                    <wp:inline distB="114300" distT="114300" distL="114300" distR="114300">
                      <wp:extent cx="2381250" cy="482600"/>
                      <wp:effectExtent b="0" l="0" r="0" t="0"/>
                      <wp:docPr id="3" name=""/>
                      <a:graphic>
                        <a:graphicData uri="http://schemas.microsoft.com/office/word/2010/wordprocessingGroup">
                          <wpg:wgp>
                            <wpg:cNvGrpSpPr/>
                            <wpg:grpSpPr>
                              <a:xfrm>
                                <a:off x="288575" y="682950"/>
                                <a:ext cx="2381250" cy="482600"/>
                                <a:chOff x="288575" y="682950"/>
                                <a:chExt cx="6019150" cy="1180275"/>
                              </a:xfrm>
                            </wpg:grpSpPr>
                            <wps:wsp>
                              <wps:cNvSpPr/>
                              <wps:cNvPr id="2" name="Shape 2"/>
                              <wps:spPr>
                                <a:xfrm>
                                  <a:off x="288575" y="643329"/>
                                  <a:ext cx="2601200" cy="1046975"/>
                                </a:xfrm>
                                <a:custGeom>
                                  <a:rect b="b" l="l" r="r" t="t"/>
                                  <a:pathLst>
                                    <a:path extrusionOk="0" h="41879" w="104048">
                                      <a:moveTo>
                                        <a:pt x="0" y="36774"/>
                                      </a:moveTo>
                                      <a:cubicBezTo>
                                        <a:pt x="11345" y="36774"/>
                                        <a:pt x="30027" y="18058"/>
                                        <a:pt x="21595" y="10468"/>
                                      </a:cubicBezTo>
                                      <a:cubicBezTo>
                                        <a:pt x="19724" y="8784"/>
                                        <a:pt x="15985" y="9939"/>
                                        <a:pt x="14135" y="11646"/>
                                      </a:cubicBezTo>
                                      <a:cubicBezTo>
                                        <a:pt x="10960" y="14577"/>
                                        <a:pt x="10688" y="21548"/>
                                        <a:pt x="13743" y="24603"/>
                                      </a:cubicBezTo>
                                      <a:cubicBezTo>
                                        <a:pt x="17635" y="28495"/>
                                        <a:pt x="25715" y="15453"/>
                                        <a:pt x="29448" y="19498"/>
                                      </a:cubicBezTo>
                                      <a:cubicBezTo>
                                        <a:pt x="34450" y="24919"/>
                                        <a:pt x="26472" y="40576"/>
                                        <a:pt x="19239" y="39130"/>
                                      </a:cubicBezTo>
                                      <a:cubicBezTo>
                                        <a:pt x="16532" y="38589"/>
                                        <a:pt x="13703" y="37108"/>
                                        <a:pt x="12172" y="34811"/>
                                      </a:cubicBezTo>
                                      <a:cubicBezTo>
                                        <a:pt x="11573" y="33913"/>
                                        <a:pt x="10308" y="31670"/>
                                        <a:pt x="11387" y="31670"/>
                                      </a:cubicBezTo>
                                      <a:cubicBezTo>
                                        <a:pt x="16305" y="31670"/>
                                        <a:pt x="19878" y="38719"/>
                                        <a:pt x="24736" y="37952"/>
                                      </a:cubicBezTo>
                                      <a:cubicBezTo>
                                        <a:pt x="30136" y="37099"/>
                                        <a:pt x="33730" y="31407"/>
                                        <a:pt x="36908" y="26958"/>
                                      </a:cubicBezTo>
                                      <a:cubicBezTo>
                                        <a:pt x="38204" y="25144"/>
                                        <a:pt x="41421" y="26026"/>
                                        <a:pt x="43583" y="26566"/>
                                      </a:cubicBezTo>
                                      <a:cubicBezTo>
                                        <a:pt x="44753" y="26859"/>
                                        <a:pt x="48322" y="27351"/>
                                        <a:pt x="47116" y="27351"/>
                                      </a:cubicBezTo>
                                      <a:cubicBezTo>
                                        <a:pt x="45540" y="27351"/>
                                        <a:pt x="43778" y="26185"/>
                                        <a:pt x="42405" y="26958"/>
                                      </a:cubicBezTo>
                                      <a:cubicBezTo>
                                        <a:pt x="38581" y="29109"/>
                                        <a:pt x="35929" y="35952"/>
                                        <a:pt x="38479" y="39523"/>
                                      </a:cubicBezTo>
                                      <a:cubicBezTo>
                                        <a:pt x="41538" y="43807"/>
                                        <a:pt x="46727" y="32847"/>
                                        <a:pt x="51435" y="30492"/>
                                      </a:cubicBezTo>
                                      <a:cubicBezTo>
                                        <a:pt x="53848" y="29285"/>
                                        <a:pt x="57276" y="31474"/>
                                        <a:pt x="58895" y="33633"/>
                                      </a:cubicBezTo>
                                      <a:cubicBezTo>
                                        <a:pt x="60049" y="35172"/>
                                        <a:pt x="59950" y="37167"/>
                                        <a:pt x="60466" y="37167"/>
                                      </a:cubicBezTo>
                                      <a:cubicBezTo>
                                        <a:pt x="64234" y="37167"/>
                                        <a:pt x="59482" y="24211"/>
                                        <a:pt x="56540" y="26566"/>
                                      </a:cubicBezTo>
                                      <a:cubicBezTo>
                                        <a:pt x="52491" y="29806"/>
                                        <a:pt x="54102" y="41879"/>
                                        <a:pt x="59288" y="41879"/>
                                      </a:cubicBezTo>
                                      <a:cubicBezTo>
                                        <a:pt x="62049" y="41879"/>
                                        <a:pt x="63217" y="37544"/>
                                        <a:pt x="63607" y="34811"/>
                                      </a:cubicBezTo>
                                      <a:cubicBezTo>
                                        <a:pt x="64059" y="31650"/>
                                        <a:pt x="63627" y="28136"/>
                                        <a:pt x="64000" y="28136"/>
                                      </a:cubicBezTo>
                                      <a:cubicBezTo>
                                        <a:pt x="68742" y="28136"/>
                                        <a:pt x="66880" y="37856"/>
                                        <a:pt x="70674" y="40701"/>
                                      </a:cubicBezTo>
                                      <a:cubicBezTo>
                                        <a:pt x="73494" y="42815"/>
                                        <a:pt x="71145" y="30193"/>
                                        <a:pt x="74601" y="30885"/>
                                      </a:cubicBezTo>
                                      <a:cubicBezTo>
                                        <a:pt x="77167" y="31399"/>
                                        <a:pt x="78001" y="34902"/>
                                        <a:pt x="79312" y="37167"/>
                                      </a:cubicBezTo>
                                      <a:cubicBezTo>
                                        <a:pt x="79868" y="38128"/>
                                        <a:pt x="81554" y="40628"/>
                                        <a:pt x="81668" y="39523"/>
                                      </a:cubicBezTo>
                                      <a:cubicBezTo>
                                        <a:pt x="82342" y="33012"/>
                                        <a:pt x="81543" y="26431"/>
                                        <a:pt x="81276" y="19891"/>
                                      </a:cubicBezTo>
                                      <a:cubicBezTo>
                                        <a:pt x="81052" y="14395"/>
                                        <a:pt x="81145" y="14391"/>
                                        <a:pt x="80883" y="8897"/>
                                      </a:cubicBezTo>
                                      <a:cubicBezTo>
                                        <a:pt x="80777" y="6671"/>
                                        <a:pt x="80331" y="0"/>
                                        <a:pt x="80490" y="2223"/>
                                      </a:cubicBezTo>
                                      <a:cubicBezTo>
                                        <a:pt x="81056" y="10143"/>
                                        <a:pt x="82271" y="18036"/>
                                        <a:pt x="84024" y="25781"/>
                                      </a:cubicBezTo>
                                      <a:cubicBezTo>
                                        <a:pt x="85087" y="30475"/>
                                        <a:pt x="85100" y="30474"/>
                                        <a:pt x="85987" y="35204"/>
                                      </a:cubicBezTo>
                                      <a:cubicBezTo>
                                        <a:pt x="86279" y="36760"/>
                                        <a:pt x="87909" y="38753"/>
                                        <a:pt x="86380" y="38345"/>
                                      </a:cubicBezTo>
                                      <a:cubicBezTo>
                                        <a:pt x="81819" y="37128"/>
                                        <a:pt x="79066" y="32139"/>
                                        <a:pt x="76564" y="28136"/>
                                      </a:cubicBezTo>
                                      <a:cubicBezTo>
                                        <a:pt x="75013" y="25655"/>
                                        <a:pt x="71330" y="22902"/>
                                        <a:pt x="72638" y="20284"/>
                                      </a:cubicBezTo>
                                      <a:cubicBezTo>
                                        <a:pt x="73985" y="17589"/>
                                        <a:pt x="78666" y="20426"/>
                                        <a:pt x="81668" y="20676"/>
                                      </a:cubicBezTo>
                                      <a:cubicBezTo>
                                        <a:pt x="89113" y="21296"/>
                                        <a:pt x="96578" y="19498"/>
                                        <a:pt x="104048" y="1949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867299" y="747136"/>
                                  <a:ext cx="935350" cy="884275"/>
                                </a:xfrm>
                                <a:custGeom>
                                  <a:rect b="b" l="l" r="r" t="t"/>
                                  <a:pathLst>
                                    <a:path extrusionOk="0" h="35371" w="37414">
                                      <a:moveTo>
                                        <a:pt x="37414" y="32230"/>
                                      </a:moveTo>
                                      <a:cubicBezTo>
                                        <a:pt x="29233" y="33522"/>
                                        <a:pt x="18737" y="27161"/>
                                        <a:pt x="16212" y="19273"/>
                                      </a:cubicBezTo>
                                      <a:cubicBezTo>
                                        <a:pt x="13995" y="12346"/>
                                        <a:pt x="20492" y="-2371"/>
                                        <a:pt x="27206" y="426"/>
                                      </a:cubicBezTo>
                                      <a:cubicBezTo>
                                        <a:pt x="33485" y="3042"/>
                                        <a:pt x="35086" y="14916"/>
                                        <a:pt x="31132" y="20451"/>
                                      </a:cubicBezTo>
                                      <a:cubicBezTo>
                                        <a:pt x="28648" y="23928"/>
                                        <a:pt x="24968" y="26478"/>
                                        <a:pt x="21316" y="28696"/>
                                      </a:cubicBezTo>
                                      <a:cubicBezTo>
                                        <a:pt x="16039" y="31900"/>
                                        <a:pt x="7227" y="31490"/>
                                        <a:pt x="2862" y="27125"/>
                                      </a:cubicBezTo>
                                      <a:cubicBezTo>
                                        <a:pt x="1222" y="25485"/>
                                        <a:pt x="-1301" y="21185"/>
                                        <a:pt x="899" y="20451"/>
                                      </a:cubicBezTo>
                                      <a:cubicBezTo>
                                        <a:pt x="7398" y="18283"/>
                                        <a:pt x="8183" y="35371"/>
                                        <a:pt x="15034" y="3537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3694675" y="872964"/>
                                  <a:ext cx="2611025" cy="985875"/>
                                </a:xfrm>
                                <a:custGeom>
                                  <a:rect b="b" l="l" r="r" t="t"/>
                                  <a:pathLst>
                                    <a:path extrusionOk="0" h="39435" w="104441">
                                      <a:moveTo>
                                        <a:pt x="0" y="29551"/>
                                      </a:moveTo>
                                      <a:cubicBezTo>
                                        <a:pt x="5424" y="26594"/>
                                        <a:pt x="8994" y="20301"/>
                                        <a:pt x="14920" y="18558"/>
                                      </a:cubicBezTo>
                                      <a:cubicBezTo>
                                        <a:pt x="17905" y="17680"/>
                                        <a:pt x="21626" y="18846"/>
                                        <a:pt x="23951" y="20913"/>
                                      </a:cubicBezTo>
                                      <a:cubicBezTo>
                                        <a:pt x="24684" y="21565"/>
                                        <a:pt x="26502" y="22091"/>
                                        <a:pt x="25521" y="22091"/>
                                      </a:cubicBezTo>
                                      <a:cubicBezTo>
                                        <a:pt x="21171" y="22091"/>
                                        <a:pt x="16970" y="14967"/>
                                        <a:pt x="13350" y="17380"/>
                                      </a:cubicBezTo>
                                      <a:cubicBezTo>
                                        <a:pt x="10456" y="19309"/>
                                        <a:pt x="9584" y="23726"/>
                                        <a:pt x="9816" y="27196"/>
                                      </a:cubicBezTo>
                                      <a:cubicBezTo>
                                        <a:pt x="9952" y="29240"/>
                                        <a:pt x="13576" y="31029"/>
                                        <a:pt x="15313" y="29944"/>
                                      </a:cubicBezTo>
                                      <a:cubicBezTo>
                                        <a:pt x="18509" y="27947"/>
                                        <a:pt x="17790" y="22821"/>
                                        <a:pt x="19239" y="19343"/>
                                      </a:cubicBezTo>
                                      <a:cubicBezTo>
                                        <a:pt x="19703" y="18229"/>
                                        <a:pt x="21576" y="18708"/>
                                        <a:pt x="22773" y="18558"/>
                                      </a:cubicBezTo>
                                      <a:cubicBezTo>
                                        <a:pt x="27844" y="17923"/>
                                        <a:pt x="33237" y="17727"/>
                                        <a:pt x="38086" y="19343"/>
                                      </a:cubicBezTo>
                                      <a:cubicBezTo>
                                        <a:pt x="39166" y="19703"/>
                                        <a:pt x="45222" y="22334"/>
                                        <a:pt x="45153" y="22091"/>
                                      </a:cubicBezTo>
                                      <a:cubicBezTo>
                                        <a:pt x="44232" y="18868"/>
                                        <a:pt x="40480" y="14749"/>
                                        <a:pt x="37300" y="15809"/>
                                      </a:cubicBezTo>
                                      <a:cubicBezTo>
                                        <a:pt x="31512" y="17738"/>
                                        <a:pt x="24380" y="30971"/>
                                        <a:pt x="30233" y="32693"/>
                                      </a:cubicBezTo>
                                      <a:cubicBezTo>
                                        <a:pt x="39275" y="35353"/>
                                        <a:pt x="43032" y="16575"/>
                                        <a:pt x="42405" y="7171"/>
                                      </a:cubicBezTo>
                                      <a:cubicBezTo>
                                        <a:pt x="42251" y="4857"/>
                                        <a:pt x="40824" y="-1790"/>
                                        <a:pt x="40442" y="497"/>
                                      </a:cubicBezTo>
                                      <a:cubicBezTo>
                                        <a:pt x="39196" y="7968"/>
                                        <a:pt x="41973" y="15692"/>
                                        <a:pt x="44368" y="22877"/>
                                      </a:cubicBezTo>
                                      <a:cubicBezTo>
                                        <a:pt x="45610" y="26604"/>
                                        <a:pt x="46329" y="33085"/>
                                        <a:pt x="50257" y="33085"/>
                                      </a:cubicBezTo>
                                      <a:cubicBezTo>
                                        <a:pt x="54073" y="33085"/>
                                        <a:pt x="53650" y="26186"/>
                                        <a:pt x="54576" y="22484"/>
                                      </a:cubicBezTo>
                                      <a:cubicBezTo>
                                        <a:pt x="54990" y="20829"/>
                                        <a:pt x="54969" y="15674"/>
                                        <a:pt x="54969" y="17380"/>
                                      </a:cubicBezTo>
                                      <a:cubicBezTo>
                                        <a:pt x="54969" y="22849"/>
                                        <a:pt x="55718" y="34561"/>
                                        <a:pt x="60858" y="32693"/>
                                      </a:cubicBezTo>
                                      <a:cubicBezTo>
                                        <a:pt x="66103" y="30786"/>
                                        <a:pt x="65879" y="19736"/>
                                        <a:pt x="71460" y="19736"/>
                                      </a:cubicBezTo>
                                      <a:cubicBezTo>
                                        <a:pt x="74366" y="19736"/>
                                        <a:pt x="65311" y="22083"/>
                                        <a:pt x="64392" y="24840"/>
                                      </a:cubicBezTo>
                                      <a:cubicBezTo>
                                        <a:pt x="62967" y="29116"/>
                                        <a:pt x="66006" y="35585"/>
                                        <a:pt x="70282" y="37011"/>
                                      </a:cubicBezTo>
                                      <a:cubicBezTo>
                                        <a:pt x="76842" y="39198"/>
                                        <a:pt x="86280" y="33404"/>
                                        <a:pt x="88343" y="26803"/>
                                      </a:cubicBezTo>
                                      <a:cubicBezTo>
                                        <a:pt x="89437" y="23303"/>
                                        <a:pt x="85502" y="16504"/>
                                        <a:pt x="82061" y="17772"/>
                                      </a:cubicBezTo>
                                      <a:cubicBezTo>
                                        <a:pt x="75739" y="20101"/>
                                        <a:pt x="80045" y="33033"/>
                                        <a:pt x="84809" y="37797"/>
                                      </a:cubicBezTo>
                                      <a:cubicBezTo>
                                        <a:pt x="89590" y="42578"/>
                                        <a:pt x="98314" y="35552"/>
                                        <a:pt x="104441" y="3269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4941300" y="1071900"/>
                                  <a:ext cx="176675" cy="29425"/>
                                </a:xfrm>
                                <a:custGeom>
                                  <a:rect b="b" l="l" r="r" t="t"/>
                                  <a:pathLst>
                                    <a:path extrusionOk="0" h="1177" w="7067">
                                      <a:moveTo>
                                        <a:pt x="0" y="1177"/>
                                      </a:moveTo>
                                      <a:cubicBezTo>
                                        <a:pt x="3534" y="589"/>
                                        <a:pt x="3534" y="589"/>
                                        <a:pt x="7067"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381250" cy="482600"/>
                      <wp:effectExtent b="0" l="0" r="0" t="0"/>
                      <wp:docPr id="3"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2381250" cy="482600"/>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t xml:space="preserve">2/6/23</w:t>
            </w:r>
          </w:p>
        </w:tc>
      </w:tr>
      <w:tr>
        <w:trPr>
          <w:cantSplit w:val="1"/>
          <w:trHeight w:val="720" w:hRule="atLeast"/>
          <w:tblHeader w:val="0"/>
        </w:trPr>
        <w:tc>
          <w:tcPr/>
          <w:p w:rsidR="00000000" w:rsidDel="00000000" w:rsidP="00000000" w:rsidRDefault="00000000" w:rsidRPr="00000000" w14:paraId="00000050">
            <w:pPr>
              <w:rPr/>
            </w:pPr>
            <w:r w:rsidDel="00000000" w:rsidR="00000000" w:rsidRPr="00000000">
              <w:rPr>
                <w:rtl w:val="0"/>
              </w:rPr>
              <w:t xml:space="preserve">Christopher Solano</w:t>
            </w:r>
          </w:p>
        </w:tc>
        <w:tc>
          <w:tcPr/>
          <w:p w:rsidR="00000000" w:rsidDel="00000000" w:rsidP="00000000" w:rsidRDefault="00000000" w:rsidRPr="00000000" w14:paraId="00000051">
            <w:pPr>
              <w:rPr/>
            </w:pPr>
            <w:r w:rsidDel="00000000" w:rsidR="00000000" w:rsidRPr="00000000">
              <w:rPr/>
              <w:drawing>
                <wp:inline distB="114300" distT="114300" distL="114300" distR="114300">
                  <wp:extent cx="2440185" cy="607844"/>
                  <wp:effectExtent b="0" l="0" r="0" t="0"/>
                  <wp:docPr id="5"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2440185" cy="6078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t xml:space="preserve">2/6/23</w:t>
            </w:r>
          </w:p>
        </w:tc>
      </w:tr>
    </w:tbl>
    <w:p w:rsidR="00000000" w:rsidDel="00000000" w:rsidP="00000000" w:rsidRDefault="00000000" w:rsidRPr="00000000" w14:paraId="00000053">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B132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AB132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B1328"/>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AB1328"/>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AB13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dnoteText">
    <w:name w:val="endnote text"/>
    <w:basedOn w:val="Normal"/>
    <w:link w:val="EndnoteTextChar"/>
    <w:uiPriority w:val="99"/>
    <w:semiHidden w:val="1"/>
    <w:unhideWhenUsed w:val="1"/>
    <w:rsid w:val="00AB1328"/>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AB1328"/>
    <w:rPr>
      <w:sz w:val="20"/>
      <w:szCs w:val="20"/>
    </w:rPr>
  </w:style>
  <w:style w:type="character" w:styleId="EndnoteReference">
    <w:name w:val="endnote reference"/>
    <w:basedOn w:val="DefaultParagraphFont"/>
    <w:uiPriority w:val="99"/>
    <w:semiHidden w:val="1"/>
    <w:unhideWhenUsed w:val="1"/>
    <w:rsid w:val="00AB1328"/>
    <w:rPr>
      <w:vertAlign w:val="superscript"/>
    </w:rPr>
  </w:style>
  <w:style w:type="paragraph" w:styleId="ListParagraph">
    <w:name w:val="List Paragraph"/>
    <w:basedOn w:val="Normal"/>
    <w:uiPriority w:val="34"/>
    <w:qFormat w:val="1"/>
    <w:rsid w:val="00AB1328"/>
    <w:pPr>
      <w:ind w:left="720"/>
      <w:contextualSpacing w:val="1"/>
    </w:pPr>
  </w:style>
  <w:style w:type="paragraph" w:styleId="NoSpacing">
    <w:name w:val="No Spacing"/>
    <w:uiPriority w:val="1"/>
    <w:qFormat w:val="1"/>
    <w:rsid w:val="009F20E0"/>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lserna1@students.towson.edu" TargetMode="External"/><Relationship Id="rId10" Type="http://schemas.openxmlformats.org/officeDocument/2006/relationships/hyperlink" Target="mailto:csolan2@students.towson.edu" TargetMode="External"/><Relationship Id="rId13" Type="http://schemas.openxmlformats.org/officeDocument/2006/relationships/image" Target="media/image6.png"/><Relationship Id="rId12" Type="http://schemas.openxmlformats.org/officeDocument/2006/relationships/hyperlink" Target="mailto:hadenu1@students.towson.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iodic1@students.towson.edu" TargetMode="External"/><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VYhKZjgDQMRcQJENurbo4pGEow==">AMUW2mXZlKTDtT7rQQTiDnLmy6hTa3WQvd71IWajCdteUS2zvsHTYDhRdz1bfzcs1jJu93NYDDEMpBWbuoUT+g3UkvoTkU/gi7yZxdYozglJaoQkx157+Gk=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2023-01-19T18:54:00Z</dcterms:created>
  <dc:creator>Davis, Glen R.</dc:creator>
</cp:coreProperties>
</file>