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3B78" w14:textId="77777777" w:rsidR="004125A5" w:rsidRDefault="004125A5" w:rsidP="004125A5">
      <w:r>
        <w:rPr>
          <w:noProof/>
        </w:rPr>
        <w:drawing>
          <wp:anchor distT="0" distB="0" distL="114300" distR="114300" simplePos="0" relativeHeight="251659264" behindDoc="1" locked="0" layoutInCell="1" allowOverlap="1" wp14:anchorId="742E01EF" wp14:editId="240D2603">
            <wp:simplePos x="0" y="0"/>
            <wp:positionH relativeFrom="column">
              <wp:posOffset>1873885</wp:posOffset>
            </wp:positionH>
            <wp:positionV relativeFrom="paragraph">
              <wp:posOffset>-552450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42FE7" w14:textId="77777777" w:rsidR="004125A5" w:rsidRDefault="004125A5" w:rsidP="004125A5"/>
    <w:p w14:paraId="2CCE8B6F" w14:textId="77777777" w:rsidR="004125A5" w:rsidRDefault="004125A5" w:rsidP="004125A5"/>
    <w:p w14:paraId="0AC7E4FD" w14:textId="77777777" w:rsidR="004125A5" w:rsidRDefault="004125A5" w:rsidP="004125A5"/>
    <w:p w14:paraId="31A87236" w14:textId="77777777" w:rsidR="004125A5" w:rsidRDefault="004125A5" w:rsidP="004125A5"/>
    <w:p w14:paraId="26325337" w14:textId="77777777" w:rsidR="004125A5" w:rsidRDefault="004125A5" w:rsidP="004125A5"/>
    <w:p w14:paraId="73AF3766" w14:textId="77777777" w:rsidR="004125A5" w:rsidRDefault="004125A5" w:rsidP="004125A5"/>
    <w:p w14:paraId="23ED3CC4" w14:textId="77777777" w:rsidR="004125A5" w:rsidRDefault="004125A5" w:rsidP="004125A5"/>
    <w:p w14:paraId="5F40F6A8" w14:textId="77777777" w:rsidR="004125A5" w:rsidRDefault="004125A5" w:rsidP="004125A5"/>
    <w:p w14:paraId="5A43617F" w14:textId="77777777" w:rsidR="004125A5" w:rsidRDefault="004125A5" w:rsidP="004125A5"/>
    <w:p w14:paraId="66003680" w14:textId="77777777" w:rsidR="004125A5" w:rsidRDefault="004125A5" w:rsidP="004125A5"/>
    <w:p w14:paraId="3137C5E3" w14:textId="77777777" w:rsidR="004125A5" w:rsidRDefault="004125A5" w:rsidP="004125A5">
      <w:pPr>
        <w:rPr>
          <w:sz w:val="48"/>
          <w:szCs w:val="48"/>
        </w:rPr>
      </w:pPr>
    </w:p>
    <w:p w14:paraId="43AF52D5" w14:textId="77777777" w:rsidR="004125A5" w:rsidRDefault="004125A5" w:rsidP="004125A5">
      <w:pPr>
        <w:rPr>
          <w:sz w:val="48"/>
          <w:szCs w:val="48"/>
        </w:rPr>
      </w:pPr>
    </w:p>
    <w:p w14:paraId="38098627" w14:textId="77777777" w:rsidR="004125A5" w:rsidRDefault="004125A5" w:rsidP="004125A5">
      <w:pPr>
        <w:rPr>
          <w:sz w:val="48"/>
          <w:szCs w:val="48"/>
        </w:rPr>
      </w:pPr>
    </w:p>
    <w:p w14:paraId="606C58AA" w14:textId="77777777" w:rsidR="004125A5" w:rsidRPr="00662382" w:rsidRDefault="004125A5" w:rsidP="004125A5">
      <w:pPr>
        <w:rPr>
          <w:rFonts w:ascii="Times New Roman" w:hAnsi="Times New Roman" w:cs="Times New Roman"/>
          <w:sz w:val="28"/>
          <w:szCs w:val="28"/>
        </w:rPr>
      </w:pPr>
      <w:r>
        <w:rPr>
          <w:sz w:val="48"/>
          <w:szCs w:val="48"/>
        </w:rPr>
        <w:t xml:space="preserve">                                                                       </w:t>
      </w:r>
      <w:r w:rsidRPr="00662382">
        <w:rPr>
          <w:rFonts w:ascii="Times New Roman" w:hAnsi="Times New Roman" w:cs="Times New Roman"/>
          <w:sz w:val="28"/>
          <w:szCs w:val="28"/>
        </w:rPr>
        <w:t>Hiwot Dejene</w:t>
      </w:r>
    </w:p>
    <w:p w14:paraId="37924B13" w14:textId="77777777" w:rsidR="004125A5" w:rsidRPr="00662382" w:rsidRDefault="004125A5" w:rsidP="004125A5">
      <w:pPr>
        <w:rPr>
          <w:rFonts w:ascii="Times New Roman" w:hAnsi="Times New Roman" w:cs="Times New Roman"/>
          <w:sz w:val="28"/>
          <w:szCs w:val="28"/>
        </w:rPr>
      </w:pPr>
      <w:r w:rsidRPr="00662382">
        <w:rPr>
          <w:rFonts w:ascii="Times New Roman" w:hAnsi="Times New Roman" w:cs="Times New Roman"/>
          <w:sz w:val="28"/>
          <w:szCs w:val="28"/>
        </w:rPr>
        <w:tab/>
      </w:r>
      <w:r w:rsidRPr="00662382">
        <w:rPr>
          <w:rFonts w:ascii="Times New Roman" w:hAnsi="Times New Roman" w:cs="Times New Roman"/>
          <w:sz w:val="28"/>
          <w:szCs w:val="28"/>
        </w:rPr>
        <w:tab/>
      </w:r>
      <w:r w:rsidRPr="00662382">
        <w:rPr>
          <w:rFonts w:ascii="Times New Roman" w:hAnsi="Times New Roman" w:cs="Times New Roman"/>
          <w:sz w:val="28"/>
          <w:szCs w:val="28"/>
        </w:rPr>
        <w:tab/>
      </w:r>
      <w:r w:rsidRPr="00662382">
        <w:rPr>
          <w:rFonts w:ascii="Times New Roman" w:hAnsi="Times New Roman" w:cs="Times New Roman"/>
          <w:sz w:val="28"/>
          <w:szCs w:val="28"/>
        </w:rPr>
        <w:tab/>
      </w:r>
      <w:r w:rsidRPr="00662382">
        <w:rPr>
          <w:rFonts w:ascii="Times New Roman" w:hAnsi="Times New Roman" w:cs="Times New Roman"/>
          <w:sz w:val="28"/>
          <w:szCs w:val="28"/>
        </w:rPr>
        <w:tab/>
      </w:r>
      <w:r w:rsidRPr="00662382">
        <w:rPr>
          <w:rFonts w:ascii="Times New Roman" w:hAnsi="Times New Roman" w:cs="Times New Roman"/>
          <w:sz w:val="28"/>
          <w:szCs w:val="28"/>
        </w:rPr>
        <w:tab/>
      </w:r>
      <w:r w:rsidRPr="00662382">
        <w:rPr>
          <w:rFonts w:ascii="Times New Roman" w:hAnsi="Times New Roman" w:cs="Times New Roman"/>
          <w:sz w:val="28"/>
          <w:szCs w:val="28"/>
        </w:rPr>
        <w:tab/>
      </w:r>
      <w:r w:rsidRPr="00662382">
        <w:rPr>
          <w:rFonts w:ascii="Times New Roman" w:hAnsi="Times New Roman" w:cs="Times New Roman"/>
          <w:sz w:val="28"/>
          <w:szCs w:val="28"/>
        </w:rPr>
        <w:tab/>
      </w:r>
      <w:r w:rsidRPr="00662382">
        <w:rPr>
          <w:rFonts w:ascii="Times New Roman" w:hAnsi="Times New Roman" w:cs="Times New Roman"/>
          <w:sz w:val="28"/>
          <w:szCs w:val="28"/>
        </w:rPr>
        <w:tab/>
      </w:r>
      <w:r w:rsidRPr="00662382">
        <w:rPr>
          <w:rFonts w:ascii="Times New Roman" w:hAnsi="Times New Roman" w:cs="Times New Roman"/>
          <w:sz w:val="28"/>
          <w:szCs w:val="28"/>
        </w:rPr>
        <w:tab/>
        <w:t xml:space="preserve">        Dec,24,2022</w:t>
      </w:r>
    </w:p>
    <w:p w14:paraId="0256DF2A" w14:textId="77777777" w:rsidR="004125A5" w:rsidRDefault="004125A5" w:rsidP="004125A5">
      <w:pPr>
        <w:rPr>
          <w:sz w:val="48"/>
          <w:szCs w:val="48"/>
        </w:rPr>
      </w:pPr>
    </w:p>
    <w:p w14:paraId="59BBF7C4" w14:textId="77777777" w:rsidR="004125A5" w:rsidRDefault="004125A5" w:rsidP="004125A5">
      <w:pPr>
        <w:rPr>
          <w:sz w:val="48"/>
          <w:szCs w:val="48"/>
        </w:rPr>
      </w:pPr>
    </w:p>
    <w:p w14:paraId="1B1D0C2D" w14:textId="77777777" w:rsidR="004125A5" w:rsidRPr="00016B20" w:rsidRDefault="004125A5" w:rsidP="004125A5">
      <w:pPr>
        <w:rPr>
          <w:sz w:val="48"/>
          <w:szCs w:val="48"/>
        </w:rPr>
      </w:pPr>
      <w:r>
        <w:rPr>
          <w:sz w:val="48"/>
          <w:szCs w:val="48"/>
        </w:rPr>
        <w:t xml:space="preserve">Database </w:t>
      </w:r>
    </w:p>
    <w:p w14:paraId="4468C907" w14:textId="77777777" w:rsidR="004125A5" w:rsidRDefault="004125A5" w:rsidP="004125A5">
      <w:pPr>
        <w:rPr>
          <w:sz w:val="40"/>
          <w:szCs w:val="40"/>
        </w:rPr>
      </w:pPr>
    </w:p>
    <w:p w14:paraId="02F4F19B" w14:textId="77777777" w:rsidR="004125A5" w:rsidRDefault="004125A5" w:rsidP="004125A5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09E5758B" w14:textId="77777777" w:rsidR="004125A5" w:rsidRDefault="004125A5" w:rsidP="004125A5"/>
    <w:p w14:paraId="42DB0BBF" w14:textId="77777777" w:rsidR="004125A5" w:rsidRDefault="004125A5" w:rsidP="004125A5">
      <w:pPr>
        <w:jc w:val="center"/>
      </w:pPr>
    </w:p>
    <w:p w14:paraId="685E7C56" w14:textId="77777777" w:rsidR="004125A5" w:rsidRDefault="004125A5" w:rsidP="004125A5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Short Answer</w:t>
      </w:r>
    </w:p>
    <w:p w14:paraId="0BD4D79F" w14:textId="77777777" w:rsidR="004125A5" w:rsidRDefault="004125A5" w:rsidP="004125A5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7F60A335" w14:textId="77777777" w:rsidR="004125A5" w:rsidRDefault="004125A5" w:rsidP="004125A5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39622E27" w14:textId="77777777" w:rsidR="004125A5" w:rsidRDefault="004125A5" w:rsidP="004125A5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what is Data?</w:t>
      </w:r>
    </w:p>
    <w:p w14:paraId="0691586D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0FA014D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Ans: - Data is the facts that can be recorded it can be text, number, or images.</w:t>
      </w:r>
    </w:p>
    <w:p w14:paraId="6210A72F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33EAA977" w14:textId="77777777" w:rsidR="004125A5" w:rsidRDefault="004125A5" w:rsidP="004125A5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what is Information?</w:t>
      </w:r>
    </w:p>
    <w:p w14:paraId="4C740994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1AA05A52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Ans: - Information is facts provided or learned about something or someone.</w:t>
      </w:r>
    </w:p>
    <w:p w14:paraId="14B5B051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939D391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A7627BC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3.what is Database (DB)?</w:t>
      </w:r>
    </w:p>
    <w:p w14:paraId="01DF2AC5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9788861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 w:rsidRPr="008555CA">
        <w:rPr>
          <w:rFonts w:ascii="Times New Roman"/>
          <w:sz w:val="28"/>
          <w:szCs w:val="28"/>
        </w:rPr>
        <w:t xml:space="preserve">Ans: - A database is </w:t>
      </w:r>
      <w:r>
        <w:rPr>
          <w:rFonts w:ascii="Times New Roman"/>
          <w:sz w:val="28"/>
          <w:szCs w:val="28"/>
        </w:rPr>
        <w:t xml:space="preserve">a systematic collation related of Data, that    </w:t>
      </w:r>
    </w:p>
    <w:p w14:paraId="5014CFA6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represent some real-world entities.</w:t>
      </w:r>
    </w:p>
    <w:p w14:paraId="496EFF0D" w14:textId="77777777" w:rsidR="004125A5" w:rsidRPr="008555CA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423B7734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4. What is the Relation Database Management System (RDBMS)?</w:t>
      </w:r>
    </w:p>
    <w:p w14:paraId="7E58EBCA" w14:textId="77777777" w:rsidR="004125A5" w:rsidRDefault="004125A5" w:rsidP="004125A5">
      <w:pPr>
        <w:pStyle w:val="BodyText"/>
        <w:spacing w:line="240" w:lineRule="auto"/>
        <w:rPr>
          <w:rFonts w:ascii="Times New Roman"/>
          <w:sz w:val="28"/>
          <w:szCs w:val="28"/>
        </w:rPr>
      </w:pPr>
    </w:p>
    <w:p w14:paraId="345AA5C9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Ans: - Relation Database Management System is a program used to create, update, and mange relation databases. </w:t>
      </w:r>
    </w:p>
    <w:p w14:paraId="1496DE2C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AD602C4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5. Define the importance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7F350FA9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1A6CD57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 w:rsidRPr="00374896">
        <w:rPr>
          <w:rFonts w:ascii="Times New Roman"/>
          <w:sz w:val="28"/>
          <w:szCs w:val="28"/>
        </w:rPr>
        <w:t xml:space="preserve">Ans: - The importance of RDBMS </w:t>
      </w:r>
      <w:r>
        <w:rPr>
          <w:rFonts w:ascii="Times New Roman"/>
          <w:sz w:val="28"/>
          <w:szCs w:val="28"/>
        </w:rPr>
        <w:t xml:space="preserve">is it ease of to use accessing and managing the data becomes easy while working with RDBMS by using the tables to store data in columns and rows. </w:t>
      </w:r>
    </w:p>
    <w:p w14:paraId="672061B0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0508A08" w14:textId="77777777" w:rsidR="004125A5" w:rsidRPr="00374896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374896">
        <w:rPr>
          <w:rFonts w:ascii="Times New Roman"/>
          <w:sz w:val="28"/>
          <w:szCs w:val="28"/>
        </w:rPr>
        <w:t xml:space="preserve">6.  As we all know that there are Two types of Databases. Relational Database (SQL) AND Non-Relational </w:t>
      </w:r>
      <w:proofErr w:type="gramStart"/>
      <w:r w:rsidRPr="00374896">
        <w:rPr>
          <w:rFonts w:ascii="Times New Roman"/>
          <w:sz w:val="28"/>
          <w:szCs w:val="28"/>
        </w:rPr>
        <w:t>DB(</w:t>
      </w:r>
      <w:proofErr w:type="gramEnd"/>
      <w:r w:rsidRPr="00374896">
        <w:rPr>
          <w:rFonts w:ascii="Times New Roman"/>
          <w:sz w:val="28"/>
          <w:szCs w:val="28"/>
        </w:rPr>
        <w:t xml:space="preserve">NO </w:t>
      </w:r>
      <w:proofErr w:type="spellStart"/>
      <w:r w:rsidRPr="00374896">
        <w:rPr>
          <w:rFonts w:ascii="Times New Roman"/>
          <w:sz w:val="28"/>
          <w:szCs w:val="28"/>
        </w:rPr>
        <w:t>sql</w:t>
      </w:r>
      <w:proofErr w:type="spellEnd"/>
      <w:r w:rsidRPr="00374896">
        <w:rPr>
          <w:rFonts w:ascii="Times New Roman"/>
          <w:sz w:val="28"/>
          <w:szCs w:val="28"/>
        </w:rPr>
        <w:t>). what is the difference between them.</w:t>
      </w:r>
    </w:p>
    <w:p w14:paraId="0CCC40BB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2DC0806" w14:textId="77777777" w:rsidR="004125A5" w:rsidRPr="00FA70D5" w:rsidRDefault="004125A5" w:rsidP="004125A5">
      <w:pPr>
        <w:pStyle w:val="BodyText"/>
        <w:numPr>
          <w:ilvl w:val="0"/>
          <w:numId w:val="2"/>
        </w:numPr>
        <w:spacing w:line="240" w:lineRule="auto"/>
        <w:ind w:firstLine="0"/>
        <w:rPr>
          <w:rFonts w:ascii="Times New Roman"/>
          <w:sz w:val="28"/>
          <w:szCs w:val="28"/>
        </w:rPr>
      </w:pPr>
      <w:r w:rsidRPr="00FA70D5">
        <w:rPr>
          <w:rFonts w:ascii="Times New Roman"/>
          <w:sz w:val="28"/>
          <w:szCs w:val="28"/>
        </w:rPr>
        <w:t xml:space="preserve">Ans: - (SQL) has fixed or static </w:t>
      </w:r>
      <w:r>
        <w:rPr>
          <w:rFonts w:ascii="Times New Roman"/>
          <w:sz w:val="28"/>
          <w:szCs w:val="28"/>
        </w:rPr>
        <w:t xml:space="preserve">or </w:t>
      </w:r>
      <w:r w:rsidRPr="00FA70D5">
        <w:rPr>
          <w:rFonts w:ascii="Times New Roman"/>
          <w:sz w:val="28"/>
          <w:szCs w:val="28"/>
        </w:rPr>
        <w:t xml:space="preserve">predefined schema on the other hand a (NO </w:t>
      </w:r>
      <w:proofErr w:type="spellStart"/>
      <w:r w:rsidRPr="00FA70D5">
        <w:rPr>
          <w:rFonts w:ascii="Times New Roman"/>
          <w:sz w:val="28"/>
          <w:szCs w:val="28"/>
        </w:rPr>
        <w:t>sql</w:t>
      </w:r>
      <w:proofErr w:type="spellEnd"/>
      <w:r w:rsidRPr="00FA70D5">
        <w:rPr>
          <w:rFonts w:ascii="Times New Roman"/>
          <w:sz w:val="28"/>
          <w:szCs w:val="28"/>
        </w:rPr>
        <w:t xml:space="preserve">) </w:t>
      </w:r>
      <w:r>
        <w:rPr>
          <w:rFonts w:ascii="Times New Roman"/>
          <w:sz w:val="28"/>
          <w:szCs w:val="28"/>
        </w:rPr>
        <w:t>has dynamic schema.</w:t>
      </w:r>
    </w:p>
    <w:p w14:paraId="1E2C899A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DA78DFF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7. List examples of Relation Database Management System (RDBMS)?</w:t>
      </w:r>
    </w:p>
    <w:p w14:paraId="0FFF3A32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4D683960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Ans: -</w:t>
      </w:r>
      <w:r w:rsidRPr="00A94FC8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hyperlink r:id="rId6" w:history="1">
        <w:r w:rsidRPr="00A94FC8">
          <w:rPr>
            <w:rFonts w:ascii="Open Sans" w:eastAsiaTheme="minorHAnsi" w:hAnsi="Open Sans" w:cs="Open Sans"/>
            <w:color w:val="0056B3"/>
            <w:sz w:val="29"/>
            <w:szCs w:val="29"/>
            <w:u w:val="single"/>
            <w:shd w:val="clear" w:color="auto" w:fill="FFFFFF"/>
            <w:lang w:bidi="ar-SA"/>
          </w:rPr>
          <w:t>1010data</w:t>
        </w:r>
      </w:hyperlink>
      <w:r>
        <w:rPr>
          <w:rFonts w:asciiTheme="minorHAnsi" w:eastAsiaTheme="minorHAnsi" w:hAnsiTheme="minorHAnsi" w:cstheme="minorBidi"/>
          <w:sz w:val="22"/>
          <w:szCs w:val="22"/>
          <w:lang w:bidi="ar-SA"/>
        </w:rPr>
        <w:t>,</w:t>
      </w:r>
      <w:r w:rsidRPr="00A94FC8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hyperlink r:id="rId7" w:history="1">
        <w:r w:rsidRPr="00A94FC8">
          <w:rPr>
            <w:rFonts w:ascii="Open Sans" w:eastAsiaTheme="minorHAnsi" w:hAnsi="Open Sans" w:cs="Open Sans"/>
            <w:color w:val="007BFF"/>
            <w:sz w:val="29"/>
            <w:szCs w:val="29"/>
            <w:u w:val="single"/>
            <w:shd w:val="clear" w:color="auto" w:fill="FFFFFF"/>
            <w:lang w:bidi="ar-SA"/>
          </w:rPr>
          <w:t>4D</w:t>
        </w:r>
      </w:hyperlink>
      <w:r>
        <w:rPr>
          <w:rFonts w:asciiTheme="minorHAnsi" w:eastAsiaTheme="minorHAnsi" w:hAnsiTheme="minorHAnsi" w:cstheme="minorBidi"/>
          <w:sz w:val="22"/>
          <w:szCs w:val="22"/>
          <w:lang w:bidi="ar-SA"/>
        </w:rPr>
        <w:t>,</w:t>
      </w:r>
      <w:r w:rsidRPr="00A94FC8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hyperlink r:id="rId8" w:history="1">
        <w:proofErr w:type="spellStart"/>
        <w:r w:rsidRPr="00A94FC8">
          <w:rPr>
            <w:rFonts w:ascii="Open Sans" w:eastAsiaTheme="minorHAnsi" w:hAnsi="Open Sans" w:cs="Open Sans"/>
            <w:color w:val="007BFF"/>
            <w:sz w:val="29"/>
            <w:szCs w:val="29"/>
            <w:u w:val="single"/>
            <w:shd w:val="clear" w:color="auto" w:fill="FFFFFF"/>
            <w:lang w:bidi="ar-SA"/>
          </w:rPr>
          <w:t>ActorDB</w:t>
        </w:r>
        <w:proofErr w:type="spellEnd"/>
      </w:hyperlink>
    </w:p>
    <w:p w14:paraId="326DEDF8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3E4F119E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A63C205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>8.       List examples of Non-Relational DB(</w:t>
      </w:r>
      <w:proofErr w:type="spellStart"/>
      <w:r>
        <w:rPr>
          <w:rFonts w:ascii="Times New Roman"/>
          <w:sz w:val="28"/>
          <w:szCs w:val="28"/>
        </w:rPr>
        <w:t>Nosql</w:t>
      </w:r>
      <w:proofErr w:type="spellEnd"/>
      <w:r>
        <w:rPr>
          <w:rFonts w:ascii="Times New Roman"/>
          <w:sz w:val="28"/>
          <w:szCs w:val="28"/>
        </w:rPr>
        <w:t xml:space="preserve">)? </w:t>
      </w:r>
    </w:p>
    <w:p w14:paraId="60174209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74D35CC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Ans: -</w:t>
      </w:r>
    </w:p>
    <w:p w14:paraId="6815CDD7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27869F54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9. Define and Describe is Structured Query Language (SQL)?</w:t>
      </w:r>
    </w:p>
    <w:p w14:paraId="729B1468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426AD124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Ans: - Structured Query Language is the core of a relation database which is used for accessing and managing the database. </w:t>
      </w:r>
    </w:p>
    <w:p w14:paraId="16E6398F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93AD082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05DCF7E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10.  List and Describe each of the different subsets of </w:t>
      </w:r>
      <w:proofErr w:type="gramStart"/>
      <w:r>
        <w:rPr>
          <w:rFonts w:ascii="Times New Roman"/>
          <w:sz w:val="28"/>
          <w:szCs w:val="28"/>
        </w:rPr>
        <w:t>SQL(</w:t>
      </w:r>
      <w:proofErr w:type="gramEnd"/>
      <w:r>
        <w:rPr>
          <w:rFonts w:ascii="Times New Roman"/>
          <w:sz w:val="28"/>
          <w:szCs w:val="28"/>
        </w:rPr>
        <w:t>Mean DDL, DML, DCL, TCL)?</w:t>
      </w:r>
    </w:p>
    <w:p w14:paraId="29EDB418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1F22D3B7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Ans: -DDL it allows you to perform various operation on the database.</w:t>
      </w:r>
    </w:p>
    <w:p w14:paraId="1620D0ED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Ans: - DML commands are used for manipulating the data stored in the table and not the table itself.</w:t>
      </w:r>
    </w:p>
    <w:p w14:paraId="03FBC57B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Ans: - DCL Data control language are the commands to grant and take back authority from any database user. </w:t>
      </w:r>
    </w:p>
    <w:p w14:paraId="6CD3A7B1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Ans: -TCL commands are used to manage transaction in the database.</w:t>
      </w:r>
    </w:p>
    <w:p w14:paraId="0ED5315B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3D333DF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11.      what is table in Database (DB)?</w:t>
      </w:r>
    </w:p>
    <w:p w14:paraId="7879B43F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004C49A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Ans: - A table in DB is structure that organizes data into rows and columns. </w:t>
      </w:r>
      <w:r w:rsidRPr="0012492F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</w:p>
    <w:p w14:paraId="01F7418F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59AB6F0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Row(tuples) in table?</w:t>
      </w:r>
    </w:p>
    <w:p w14:paraId="1B68BA35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1BBC4363" w14:textId="77777777" w:rsidR="004125A5" w:rsidRDefault="004125A5" w:rsidP="004125A5">
      <w:pPr>
        <w:pStyle w:val="BodyText"/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Ans: -</w:t>
      </w:r>
      <w:r w:rsidRPr="0012492F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A column is a vertical series of cells in a chart, table, or spreadsheet while a row is a series of data put out horizontally in a table or spreadsheet.</w:t>
      </w:r>
    </w:p>
    <w:p w14:paraId="2071E3C7" w14:textId="77777777" w:rsidR="004125A5" w:rsidRDefault="004125A5" w:rsidP="004125A5">
      <w:pPr>
        <w:pStyle w:val="BodyText"/>
        <w:spacing w:line="240" w:lineRule="auto"/>
        <w:ind w:left="930" w:firstLine="0"/>
        <w:rPr>
          <w:rFonts w:ascii="Times New Roman"/>
          <w:sz w:val="28"/>
          <w:szCs w:val="28"/>
        </w:rPr>
      </w:pPr>
    </w:p>
    <w:p w14:paraId="4C3C0AF8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67D9ABB" w14:textId="77777777" w:rsidR="004125A5" w:rsidRDefault="004125A5" w:rsidP="004125A5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0BA5D6CC" w14:textId="77777777" w:rsidR="004125A5" w:rsidRDefault="004125A5" w:rsidP="004125A5">
      <w:pPr>
        <w:jc w:val="both"/>
      </w:pPr>
    </w:p>
    <w:p w14:paraId="3D71A67F" w14:textId="77777777" w:rsidR="001D06CD" w:rsidRDefault="001D06CD"/>
    <w:sectPr w:rsidR="001D06CD">
      <w:headerReference w:type="default" r:id="rId9"/>
      <w:footerReference w:type="default" r:id="rId10"/>
      <w:footerReference w:type="first" r:id="rId11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5F19" w14:textId="77777777" w:rsidR="00125C4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03570B" wp14:editId="632F294B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78020E" w14:textId="77777777" w:rsidR="00125C40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41F39912" w14:textId="77777777" w:rsidR="00125C40" w:rsidRDefault="0000000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03570B" id="Rectangle 1" o:spid="_x0000_s1026" style="position:absolute;margin-left:-76.5pt;margin-top:19.7pt;width:620pt;height:29.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" fillcolor="#25677d" strokecolor="#1f3763 [1604]" strokeweight="1pt">
              <v:textbox>
                <w:txbxContent>
                  <w:p w14:paraId="2778020E" w14:textId="77777777" w:rsidR="00125C40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41F39912" w14:textId="77777777" w:rsidR="00125C40" w:rsidRDefault="0000000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229E" w14:textId="77777777" w:rsidR="00125C40" w:rsidRDefault="00000000">
    <w:pPr>
      <w:pStyle w:val="Footer"/>
      <w:jc w:val="right"/>
    </w:pPr>
  </w:p>
  <w:p w14:paraId="40EBE3C9" w14:textId="77777777" w:rsidR="00125C4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501C75" wp14:editId="536071CB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C1AEEF" w14:textId="77777777" w:rsidR="00125C40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3860BE7F" w14:textId="77777777" w:rsidR="00125C40" w:rsidRDefault="0000000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01C75" id="Rectangle 4" o:spid="_x0000_s1027" style="position:absolute;margin-left:-78.75pt;margin-top:10.2pt;width:702.25pt;height:38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CcaQIAAB8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" fillcolor="#25677d" strokecolor="#1f3763 [1604]" strokeweight="1pt">
              <v:textbox>
                <w:txbxContent>
                  <w:p w14:paraId="03C1AEEF" w14:textId="77777777" w:rsidR="00125C40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3860BE7F" w14:textId="77777777" w:rsidR="00125C40" w:rsidRDefault="0000000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D636" w14:textId="77777777" w:rsidR="00125C40" w:rsidRDefault="00000000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72F7F0D" wp14:editId="5429F0AF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E451319"/>
    <w:multiLevelType w:val="hybridMultilevel"/>
    <w:tmpl w:val="48AC663A"/>
    <w:lvl w:ilvl="0" w:tplc="AEA21B02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  <w:b/>
        <w:caps w:val="0"/>
        <w:smallCaps w:val="0"/>
        <w:outline/>
        <w:color w:val="ED7D31" w:themeColor="accent2"/>
        <w:spacing w:val="0"/>
        <w14:glow w14:rad="0">
          <w14:srgbClr w14:val="000000"/>
        </w14:glow>
        <w14:shadow w14:blurRad="0" w14:dist="38100" w14:dir="2700000" w14:sx="100000" w14:sy="100000" w14:kx="0" w14:ky="0" w14:algn="tl">
          <w14:schemeClr w14:val="accent2"/>
        </w14:shadow>
        <w14:reflection w14:blurRad="0" w14:stA="0" w14:stPos="0" w14:endA="0" w14:endPos="0" w14:dist="0" w14:dir="0" w14:fadeDir="0" w14:sx="0" w14:sy="0" w14:kx="0" w14:ky="0" w14:algn="none"/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905536150">
    <w:abstractNumId w:val="0"/>
  </w:num>
  <w:num w:numId="2" w16cid:durableId="188274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58"/>
    <w:rsid w:val="000C2E58"/>
    <w:rsid w:val="001D06CD"/>
    <w:rsid w:val="0041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1060C-DDFE-40A3-A614-A934F44E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25A5"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4125A5"/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rsid w:val="0041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A5"/>
  </w:style>
  <w:style w:type="paragraph" w:styleId="Header">
    <w:name w:val="header"/>
    <w:basedOn w:val="Normal"/>
    <w:link w:val="HeaderChar"/>
    <w:uiPriority w:val="99"/>
    <w:unhideWhenUsed/>
    <w:rsid w:val="0041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1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ord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4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010data.com/" TargetMode="External"/><Relationship Id="rId11" Type="http://schemas.openxmlformats.org/officeDocument/2006/relationships/footer" Target="footer2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Hiwot Dejene</dc:creator>
  <cp:keywords/>
  <dc:description/>
  <cp:lastModifiedBy>Hiwot Dejene</cp:lastModifiedBy>
  <cp:revision>2</cp:revision>
  <dcterms:created xsi:type="dcterms:W3CDTF">2022-12-27T03:08:00Z</dcterms:created>
  <dcterms:modified xsi:type="dcterms:W3CDTF">2022-12-27T03:09:00Z</dcterms:modified>
</cp:coreProperties>
</file>