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charts/chart5.xml" ContentType="application/vnd.openxmlformats-officedocument.drawingml.chart+xml"/>
  <Override PartName="/word/charts/style5.xml" ContentType="application/vnd.ms-office.chartstyle+xml"/>
  <Override PartName="/word/charts/colors5.xml" ContentType="application/vnd.ms-office.chartcolorstyle+xml"/>
  <Override PartName="/word/charts/chart6.xml" ContentType="application/vnd.openxmlformats-officedocument.drawingml.chart+xml"/>
  <Override PartName="/word/charts/style6.xml" ContentType="application/vnd.ms-office.chartstyle+xml"/>
  <Override PartName="/word/charts/colors6.xml" ContentType="application/vnd.ms-office.chartcolorstyle+xml"/>
  <Override PartName="/word/charts/chart7.xml" ContentType="application/vnd.openxmlformats-officedocument.drawingml.chart+xml"/>
  <Override PartName="/word/charts/style7.xml" ContentType="application/vnd.ms-office.chartstyle+xml"/>
  <Override PartName="/word/charts/colors7.xml" ContentType="application/vnd.ms-office.chartcolorstyle+xml"/>
  <Override PartName="/word/charts/chart8.xml" ContentType="application/vnd.openxmlformats-officedocument.drawingml.chart+xml"/>
  <Override PartName="/word/charts/style8.xml" ContentType="application/vnd.ms-office.chartstyle+xml"/>
  <Override PartName="/word/charts/colors8.xml" ContentType="application/vnd.ms-office.chartcolorstyle+xml"/>
  <Override PartName="/word/charts/chart9.xml" ContentType="application/vnd.openxmlformats-officedocument.drawingml.chart+xml"/>
  <Override PartName="/word/charts/style9.xml" ContentType="application/vnd.ms-office.chartstyle+xml"/>
  <Override PartName="/word/charts/colors9.xml" ContentType="application/vnd.ms-office.chartcolorstyle+xml"/>
  <Override PartName="/word/charts/chart10.xml" ContentType="application/vnd.openxmlformats-officedocument.drawingml.chart+xml"/>
  <Override PartName="/word/charts/style10.xml" ContentType="application/vnd.ms-office.chartstyle+xml"/>
  <Override PartName="/word/charts/colors10.xml" ContentType="application/vnd.ms-office.chartcolorstyle+xml"/>
  <Override PartName="/word/charts/chart11.xml" ContentType="application/vnd.openxmlformats-officedocument.drawingml.chart+xml"/>
  <Override PartName="/word/charts/style11.xml" ContentType="application/vnd.ms-office.chartstyle+xml"/>
  <Override PartName="/word/charts/colors11.xml" ContentType="application/vnd.ms-office.chartcolorstyle+xml"/>
  <Override PartName="/word/charts/chart12.xml" ContentType="application/vnd.openxmlformats-officedocument.drawingml.chart+xml"/>
  <Override PartName="/word/charts/style12.xml" ContentType="application/vnd.ms-office.chartstyle+xml"/>
  <Override PartName="/word/charts/colors12.xml" ContentType="application/vnd.ms-office.chartcolorstyle+xml"/>
  <Override PartName="/word/charts/chart13.xml" ContentType="application/vnd.openxmlformats-officedocument.drawingml.chart+xml"/>
  <Override PartName="/word/charts/style13.xml" ContentType="application/vnd.ms-office.chartstyle+xml"/>
  <Override PartName="/word/charts/colors13.xml" ContentType="application/vnd.ms-office.chartcolorstyle+xml"/>
  <Override PartName="/word/charts/chart14.xml" ContentType="application/vnd.openxmlformats-officedocument.drawingml.chart+xml"/>
  <Override PartName="/word/charts/style14.xml" ContentType="application/vnd.ms-office.chartstyle+xml"/>
  <Override PartName="/word/charts/colors14.xml" ContentType="application/vnd.ms-office.chartcolorstyle+xml"/>
  <Override PartName="/word/charts/chart15.xml" ContentType="application/vnd.openxmlformats-officedocument.drawingml.chart+xml"/>
  <Override PartName="/word/charts/style15.xml" ContentType="application/vnd.ms-office.chartstyle+xml"/>
  <Override PartName="/word/charts/colors15.xml" ContentType="application/vnd.ms-office.chartcolorstyle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4E57" w:rsidRDefault="007D72DB" w:rsidP="006B53EE">
      <w:pPr>
        <w:spacing w:after="0" w:line="276" w:lineRule="auto"/>
        <w:jc w:val="center"/>
        <w:rPr>
          <w:rFonts w:ascii="Times New Roman" w:hAnsi="Times New Roman" w:cs="Times New Roman"/>
          <w:sz w:val="36"/>
          <w:szCs w:val="36"/>
        </w:rPr>
      </w:pPr>
      <w:r w:rsidRPr="007D72DB">
        <w:rPr>
          <w:rFonts w:ascii="Times New Roman" w:hAnsi="Times New Roman" w:cs="Times New Roman"/>
          <w:color w:val="0070C0"/>
          <w:sz w:val="36"/>
          <w:szCs w:val="36"/>
        </w:rPr>
        <w:t>Bending Effect Inspection</w:t>
      </w:r>
      <w:r w:rsidR="00590101" w:rsidRPr="007D72DB"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r w:rsidRPr="007D72DB">
        <w:rPr>
          <w:rFonts w:ascii="Times New Roman" w:hAnsi="Times New Roman" w:cs="Times New Roman"/>
          <w:sz w:val="36"/>
          <w:szCs w:val="36"/>
        </w:rPr>
        <w:t>on</w:t>
      </w:r>
      <w:r w:rsidR="00B45A33" w:rsidRPr="00B45A33">
        <w:rPr>
          <w:rFonts w:ascii="Times New Roman" w:hAnsi="Times New Roman" w:cs="Times New Roman"/>
          <w:sz w:val="36"/>
          <w:szCs w:val="36"/>
        </w:rPr>
        <w:t xml:space="preserve"> </w:t>
      </w:r>
      <w:r w:rsidR="00B45A33" w:rsidRPr="00F76D54">
        <w:rPr>
          <w:rFonts w:ascii="Times New Roman" w:hAnsi="Times New Roman" w:cs="Times New Roman"/>
          <w:color w:val="FF0000"/>
          <w:sz w:val="36"/>
          <w:szCs w:val="36"/>
        </w:rPr>
        <w:t>Hollow-</w:t>
      </w:r>
      <w:r w:rsidR="00F76D54" w:rsidRPr="00F76D54">
        <w:rPr>
          <w:rFonts w:ascii="Times New Roman" w:hAnsi="Times New Roman" w:cs="Times New Roman"/>
          <w:color w:val="FF0000"/>
          <w:sz w:val="36"/>
          <w:szCs w:val="36"/>
        </w:rPr>
        <w:t xml:space="preserve">Core Anti-Resonant </w:t>
      </w:r>
      <w:r w:rsidR="00F76D54">
        <w:rPr>
          <w:rFonts w:ascii="Times New Roman" w:hAnsi="Times New Roman" w:cs="Times New Roman"/>
          <w:color w:val="FF0000"/>
          <w:sz w:val="36"/>
          <w:szCs w:val="36"/>
        </w:rPr>
        <w:t>Fiber</w:t>
      </w:r>
      <w:r w:rsidR="00B45A33" w:rsidRPr="00F76D54">
        <w:rPr>
          <w:rFonts w:ascii="Times New Roman" w:hAnsi="Times New Roman" w:cs="Times New Roman"/>
          <w:color w:val="FF0000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based</w:t>
      </w:r>
      <w:r w:rsidR="00B45A33">
        <w:rPr>
          <w:rFonts w:ascii="Times New Roman" w:hAnsi="Times New Roman" w:cs="Times New Roman"/>
          <w:sz w:val="36"/>
          <w:szCs w:val="36"/>
        </w:rPr>
        <w:t xml:space="preserve"> </w:t>
      </w:r>
      <w:r w:rsidRPr="007D72DB">
        <w:rPr>
          <w:rFonts w:ascii="Times New Roman" w:hAnsi="Times New Roman" w:cs="Times New Roman"/>
          <w:sz w:val="36"/>
          <w:szCs w:val="36"/>
        </w:rPr>
        <w:t>Terahertz</w:t>
      </w:r>
      <w:r>
        <w:rPr>
          <w:rFonts w:ascii="Times New Roman" w:hAnsi="Times New Roman" w:cs="Times New Roman"/>
          <w:color w:val="0070C0"/>
          <w:sz w:val="36"/>
          <w:szCs w:val="36"/>
        </w:rPr>
        <w:t xml:space="preserve"> </w:t>
      </w:r>
      <w:r w:rsidRPr="007D72DB">
        <w:rPr>
          <w:rFonts w:ascii="Times New Roman" w:hAnsi="Times New Roman" w:cs="Times New Roman"/>
          <w:color w:val="00B050"/>
          <w:sz w:val="36"/>
          <w:szCs w:val="36"/>
        </w:rPr>
        <w:t>Spectroscopic Gas Sensor</w:t>
      </w:r>
    </w:p>
    <w:p w:rsidR="00B45A33" w:rsidRDefault="00B45A33" w:rsidP="006B53EE">
      <w:pPr>
        <w:spacing w:after="0" w:line="276" w:lineRule="auto"/>
        <w:jc w:val="center"/>
        <w:rPr>
          <w:rFonts w:ascii="Times New Roman" w:hAnsi="Times New Roman" w:cs="Times New Roman"/>
          <w:sz w:val="36"/>
          <w:szCs w:val="36"/>
        </w:rPr>
      </w:pPr>
    </w:p>
    <w:p w:rsidR="006B53EE" w:rsidRPr="00E01754" w:rsidRDefault="00B45A33" w:rsidP="00344D99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B45A33">
        <w:rPr>
          <w:rFonts w:ascii="Times New Roman" w:hAnsi="Times New Roman" w:cs="Times New Roman"/>
          <w:b/>
          <w:bCs/>
          <w:szCs w:val="22"/>
        </w:rPr>
        <w:t>Abstract:</w:t>
      </w:r>
      <w:r w:rsidR="00D361D4">
        <w:rPr>
          <w:rFonts w:ascii="Times New Roman" w:hAnsi="Times New Roman" w:cs="Times New Roman"/>
          <w:szCs w:val="22"/>
        </w:rPr>
        <w:t xml:space="preserve"> In this study, a Hollow Core Anti-Resonant Fiber (HC-ARF) for gas sensing purpose with ultra-high sensitivity response</w:t>
      </w:r>
      <w:r w:rsidR="005B5968">
        <w:rPr>
          <w:rFonts w:ascii="Times New Roman" w:hAnsi="Times New Roman" w:cs="Times New Roman"/>
          <w:szCs w:val="22"/>
        </w:rPr>
        <w:t xml:space="preserve"> has been designed and inves</w:t>
      </w:r>
      <w:r w:rsidR="00B934A0">
        <w:rPr>
          <w:rFonts w:ascii="Times New Roman" w:hAnsi="Times New Roman" w:cs="Times New Roman"/>
          <w:szCs w:val="22"/>
        </w:rPr>
        <w:t>tiga</w:t>
      </w:r>
      <w:r w:rsidR="005B5968">
        <w:rPr>
          <w:rFonts w:ascii="Times New Roman" w:hAnsi="Times New Roman" w:cs="Times New Roman"/>
          <w:szCs w:val="22"/>
        </w:rPr>
        <w:t>ted</w:t>
      </w:r>
      <w:r w:rsidR="00D361D4">
        <w:rPr>
          <w:rFonts w:ascii="Times New Roman" w:hAnsi="Times New Roman" w:cs="Times New Roman"/>
          <w:szCs w:val="22"/>
        </w:rPr>
        <w:t xml:space="preserve">. </w:t>
      </w:r>
      <w:r w:rsidR="005B5968">
        <w:rPr>
          <w:rFonts w:ascii="Times New Roman" w:hAnsi="Times New Roman" w:cs="Times New Roman"/>
          <w:szCs w:val="22"/>
        </w:rPr>
        <w:t>The proposed structure contains</w:t>
      </w:r>
      <w:r w:rsidR="00E01754">
        <w:rPr>
          <w:rFonts w:ascii="Times New Roman" w:hAnsi="Times New Roman" w:cs="Times New Roman"/>
          <w:szCs w:val="22"/>
        </w:rPr>
        <w:t xml:space="preserve"> large hollow core and six thin-walled capillaries. </w:t>
      </w:r>
      <w:r w:rsidR="005B5968">
        <w:rPr>
          <w:rFonts w:ascii="Times New Roman" w:hAnsi="Times New Roman" w:cs="Times New Roman"/>
          <w:szCs w:val="22"/>
        </w:rPr>
        <w:t>The</w:t>
      </w:r>
      <w:r w:rsidR="00D45AEA">
        <w:rPr>
          <w:rFonts w:ascii="Times New Roman" w:hAnsi="Times New Roman" w:cs="Times New Roman"/>
          <w:szCs w:val="22"/>
        </w:rPr>
        <w:t xml:space="preserve"> proposed</w:t>
      </w:r>
      <w:r w:rsidR="00B934A0">
        <w:rPr>
          <w:rFonts w:ascii="Times New Roman" w:hAnsi="Times New Roman" w:cs="Times New Roman"/>
          <w:szCs w:val="22"/>
        </w:rPr>
        <w:t xml:space="preserve"> HC-ARF based </w:t>
      </w:r>
      <w:r w:rsidR="005B5968">
        <w:rPr>
          <w:rFonts w:ascii="Times New Roman" w:hAnsi="Times New Roman" w:cs="Times New Roman"/>
          <w:szCs w:val="22"/>
        </w:rPr>
        <w:t xml:space="preserve">sensor </w:t>
      </w:r>
      <w:r w:rsidR="00D45AEA">
        <w:rPr>
          <w:rFonts w:ascii="Times New Roman" w:hAnsi="Times New Roman" w:cs="Times New Roman"/>
          <w:szCs w:val="22"/>
        </w:rPr>
        <w:t>also shows very low</w:t>
      </w:r>
      <w:r w:rsidR="00554030">
        <w:rPr>
          <w:rFonts w:ascii="Times New Roman" w:hAnsi="Times New Roman" w:cs="Times New Roman"/>
          <w:szCs w:val="22"/>
        </w:rPr>
        <w:t xml:space="preserve"> loss profile</w:t>
      </w:r>
      <w:r w:rsidR="00B934A0">
        <w:rPr>
          <w:rFonts w:ascii="Times New Roman" w:hAnsi="Times New Roman" w:cs="Times New Roman"/>
          <w:szCs w:val="22"/>
        </w:rPr>
        <w:t>s</w:t>
      </w:r>
      <w:r w:rsidR="00D45AEA">
        <w:rPr>
          <w:rFonts w:ascii="Times New Roman" w:hAnsi="Times New Roman" w:cs="Times New Roman"/>
          <w:szCs w:val="22"/>
        </w:rPr>
        <w:t>. The</w:t>
      </w:r>
      <w:r w:rsidR="006909F8">
        <w:rPr>
          <w:rFonts w:ascii="Times New Roman" w:hAnsi="Times New Roman" w:cs="Times New Roman"/>
          <w:szCs w:val="22"/>
        </w:rPr>
        <w:t xml:space="preserve"> values of</w:t>
      </w:r>
      <w:r w:rsidR="00D45AEA">
        <w:rPr>
          <w:rFonts w:ascii="Times New Roman" w:hAnsi="Times New Roman" w:cs="Times New Roman"/>
          <w:szCs w:val="22"/>
        </w:rPr>
        <w:t xml:space="preserve"> propagation loss</w:t>
      </w:r>
      <w:r w:rsidR="0089289B">
        <w:rPr>
          <w:rFonts w:ascii="Times New Roman" w:hAnsi="Times New Roman" w:cs="Times New Roman"/>
          <w:szCs w:val="22"/>
        </w:rPr>
        <w:t>es</w:t>
      </w:r>
      <w:r w:rsidR="00C35A92">
        <w:rPr>
          <w:rFonts w:ascii="Times New Roman" w:hAnsi="Times New Roman" w:cs="Times New Roman"/>
          <w:szCs w:val="22"/>
        </w:rPr>
        <w:t xml:space="preserve"> (mainly confinement loss)</w:t>
      </w:r>
      <w:r w:rsidR="00D45AEA">
        <w:rPr>
          <w:rFonts w:ascii="Times New Roman" w:hAnsi="Times New Roman" w:cs="Times New Roman"/>
          <w:szCs w:val="22"/>
        </w:rPr>
        <w:t xml:space="preserve"> and material absorption loss </w:t>
      </w:r>
      <w:r w:rsidR="005B5968">
        <w:rPr>
          <w:rFonts w:ascii="Times New Roman" w:hAnsi="Times New Roman" w:cs="Times New Roman"/>
          <w:szCs w:val="22"/>
        </w:rPr>
        <w:t>of the sensor are in the order of</w:t>
      </w:r>
      <w:r w:rsidR="00FD1CD7">
        <w:rPr>
          <w:rFonts w:ascii="Times New Roman" w:hAnsi="Times New Roman" w:cs="Times New Roman"/>
          <w:szCs w:val="22"/>
        </w:rPr>
        <w:t xml:space="preserve"> 10</w:t>
      </w:r>
      <w:r w:rsidR="00FD1CD7" w:rsidRPr="00FD1CD7">
        <w:rPr>
          <w:rFonts w:ascii="Times New Roman" w:hAnsi="Times New Roman" w:cs="Times New Roman"/>
          <w:szCs w:val="22"/>
          <w:vertAlign w:val="superscript"/>
        </w:rPr>
        <w:t>-3</w:t>
      </w:r>
      <w:r w:rsidR="00E01754">
        <w:rPr>
          <w:rFonts w:ascii="Times New Roman" w:hAnsi="Times New Roman" w:cs="Times New Roman"/>
          <w:szCs w:val="22"/>
        </w:rPr>
        <w:t>. As the core is relatively large,</w:t>
      </w:r>
      <w:r w:rsidR="00434E40">
        <w:rPr>
          <w:rFonts w:ascii="Times New Roman" w:hAnsi="Times New Roman" w:cs="Times New Roman"/>
          <w:szCs w:val="22"/>
        </w:rPr>
        <w:t xml:space="preserve"> along with fundamental modes (h</w:t>
      </w:r>
      <w:r w:rsidR="00E01754">
        <w:rPr>
          <w:rFonts w:ascii="Times New Roman" w:hAnsi="Times New Roman" w:cs="Times New Roman"/>
          <w:szCs w:val="22"/>
        </w:rPr>
        <w:t>orizontal</w:t>
      </w:r>
      <w:r w:rsidR="00434E40">
        <w:rPr>
          <w:rFonts w:ascii="Times New Roman" w:hAnsi="Times New Roman" w:cs="Times New Roman"/>
          <w:szCs w:val="22"/>
        </w:rPr>
        <w:t>ly p</w:t>
      </w:r>
      <w:r w:rsidR="00C35A92">
        <w:rPr>
          <w:rFonts w:ascii="Times New Roman" w:hAnsi="Times New Roman" w:cs="Times New Roman"/>
          <w:szCs w:val="22"/>
        </w:rPr>
        <w:t>olarize</w:t>
      </w:r>
      <w:r w:rsidR="00434E40">
        <w:rPr>
          <w:rFonts w:ascii="Times New Roman" w:hAnsi="Times New Roman" w:cs="Times New Roman"/>
          <w:szCs w:val="22"/>
        </w:rPr>
        <w:t xml:space="preserve"> m</w:t>
      </w:r>
      <w:r w:rsidR="00E01754">
        <w:rPr>
          <w:rFonts w:ascii="Times New Roman" w:hAnsi="Times New Roman" w:cs="Times New Roman"/>
          <w:szCs w:val="22"/>
        </w:rPr>
        <w:t xml:space="preserve">ode </w:t>
      </w:r>
      <w:r w:rsidR="00434E40">
        <w:rPr>
          <w:rFonts w:ascii="Times New Roman" w:hAnsi="Times New Roman" w:cs="Times New Roman"/>
          <w:szCs w:val="22"/>
        </w:rPr>
        <w:t>and v</w:t>
      </w:r>
      <w:r w:rsidR="005B5968">
        <w:rPr>
          <w:rFonts w:ascii="Times New Roman" w:hAnsi="Times New Roman" w:cs="Times New Roman"/>
          <w:szCs w:val="22"/>
        </w:rPr>
        <w:t>ertical</w:t>
      </w:r>
      <w:r w:rsidR="00434E40">
        <w:rPr>
          <w:rFonts w:ascii="Times New Roman" w:hAnsi="Times New Roman" w:cs="Times New Roman"/>
          <w:szCs w:val="22"/>
        </w:rPr>
        <w:t>ly p</w:t>
      </w:r>
      <w:r w:rsidR="00C35A92">
        <w:rPr>
          <w:rFonts w:ascii="Times New Roman" w:hAnsi="Times New Roman" w:cs="Times New Roman"/>
          <w:szCs w:val="22"/>
        </w:rPr>
        <w:t>olarize</w:t>
      </w:r>
      <w:r w:rsidR="00434E40">
        <w:rPr>
          <w:rFonts w:ascii="Times New Roman" w:hAnsi="Times New Roman" w:cs="Times New Roman"/>
          <w:szCs w:val="22"/>
        </w:rPr>
        <w:t xml:space="preserve"> m</w:t>
      </w:r>
      <w:r w:rsidR="005B5968">
        <w:rPr>
          <w:rFonts w:ascii="Times New Roman" w:hAnsi="Times New Roman" w:cs="Times New Roman"/>
          <w:szCs w:val="22"/>
        </w:rPr>
        <w:t xml:space="preserve">ode) </w:t>
      </w:r>
      <w:r w:rsidR="00E01754">
        <w:rPr>
          <w:rFonts w:ascii="Times New Roman" w:hAnsi="Times New Roman" w:cs="Times New Roman"/>
          <w:szCs w:val="22"/>
        </w:rPr>
        <w:t>some Higher Order Modes (TM</w:t>
      </w:r>
      <w:r w:rsidR="00E01754" w:rsidRPr="00E01754">
        <w:rPr>
          <w:rFonts w:ascii="Times New Roman" w:hAnsi="Times New Roman" w:cs="Times New Roman"/>
          <w:szCs w:val="22"/>
          <w:vertAlign w:val="subscript"/>
        </w:rPr>
        <w:t>01</w:t>
      </w:r>
      <w:r w:rsidR="00E01754">
        <w:rPr>
          <w:rFonts w:ascii="Times New Roman" w:hAnsi="Times New Roman" w:cs="Times New Roman"/>
          <w:szCs w:val="22"/>
        </w:rPr>
        <w:t xml:space="preserve"> mode, TE</w:t>
      </w:r>
      <w:r w:rsidR="00E01754" w:rsidRPr="00E01754">
        <w:rPr>
          <w:rFonts w:ascii="Times New Roman" w:hAnsi="Times New Roman" w:cs="Times New Roman"/>
          <w:szCs w:val="22"/>
          <w:vertAlign w:val="subscript"/>
        </w:rPr>
        <w:t>01</w:t>
      </w:r>
      <w:r w:rsidR="00E01754">
        <w:rPr>
          <w:rFonts w:ascii="Times New Roman" w:hAnsi="Times New Roman" w:cs="Times New Roman"/>
          <w:szCs w:val="22"/>
        </w:rPr>
        <w:t xml:space="preserve"> mode, HE</w:t>
      </w:r>
      <w:r w:rsidR="00E01754" w:rsidRPr="00E01754">
        <w:rPr>
          <w:rFonts w:ascii="Times New Roman" w:hAnsi="Times New Roman" w:cs="Times New Roman"/>
          <w:szCs w:val="22"/>
          <w:vertAlign w:val="subscript"/>
        </w:rPr>
        <w:t>21</w:t>
      </w:r>
      <w:r w:rsidR="00E01754">
        <w:rPr>
          <w:rFonts w:ascii="Times New Roman" w:hAnsi="Times New Roman" w:cs="Times New Roman"/>
          <w:szCs w:val="22"/>
        </w:rPr>
        <w:t xml:space="preserve"> </w:t>
      </w:r>
      <w:r w:rsidR="000A6591">
        <w:rPr>
          <w:rFonts w:ascii="Times New Roman" w:hAnsi="Times New Roman" w:cs="Times New Roman"/>
          <w:szCs w:val="22"/>
        </w:rPr>
        <w:t>(</w:t>
      </w:r>
      <w:r w:rsidR="00E01754">
        <w:rPr>
          <w:rFonts w:ascii="Times New Roman" w:hAnsi="Times New Roman" w:cs="Times New Roman"/>
          <w:szCs w:val="22"/>
        </w:rPr>
        <w:t>even</w:t>
      </w:r>
      <w:r w:rsidR="000A6591">
        <w:rPr>
          <w:rFonts w:ascii="Times New Roman" w:hAnsi="Times New Roman" w:cs="Times New Roman"/>
          <w:szCs w:val="22"/>
        </w:rPr>
        <w:t>)</w:t>
      </w:r>
      <w:r w:rsidR="00E01754">
        <w:rPr>
          <w:rFonts w:ascii="Times New Roman" w:hAnsi="Times New Roman" w:cs="Times New Roman"/>
          <w:szCs w:val="22"/>
        </w:rPr>
        <w:t xml:space="preserve"> mode, HE</w:t>
      </w:r>
      <w:r w:rsidR="00E01754" w:rsidRPr="00E01754">
        <w:rPr>
          <w:rFonts w:ascii="Times New Roman" w:hAnsi="Times New Roman" w:cs="Times New Roman"/>
          <w:szCs w:val="22"/>
          <w:vertAlign w:val="subscript"/>
        </w:rPr>
        <w:t>21</w:t>
      </w:r>
      <w:r w:rsidR="00E01754">
        <w:rPr>
          <w:rFonts w:ascii="Times New Roman" w:hAnsi="Times New Roman" w:cs="Times New Roman"/>
          <w:szCs w:val="22"/>
        </w:rPr>
        <w:t xml:space="preserve"> </w:t>
      </w:r>
      <w:r w:rsidR="000A6591">
        <w:rPr>
          <w:rFonts w:ascii="Times New Roman" w:hAnsi="Times New Roman" w:cs="Times New Roman"/>
          <w:szCs w:val="22"/>
        </w:rPr>
        <w:t>(</w:t>
      </w:r>
      <w:r w:rsidR="00E01754">
        <w:rPr>
          <w:rFonts w:ascii="Times New Roman" w:hAnsi="Times New Roman" w:cs="Times New Roman"/>
          <w:szCs w:val="22"/>
        </w:rPr>
        <w:t>odd</w:t>
      </w:r>
      <w:r w:rsidR="000A6591">
        <w:rPr>
          <w:rFonts w:ascii="Times New Roman" w:hAnsi="Times New Roman" w:cs="Times New Roman"/>
          <w:szCs w:val="22"/>
        </w:rPr>
        <w:t>)</w:t>
      </w:r>
      <w:r w:rsidR="00E01754">
        <w:rPr>
          <w:rFonts w:ascii="Times New Roman" w:hAnsi="Times New Roman" w:cs="Times New Roman"/>
          <w:szCs w:val="22"/>
        </w:rPr>
        <w:t xml:space="preserve"> mode, etc.)</w:t>
      </w:r>
      <w:r w:rsidR="005B5968">
        <w:rPr>
          <w:rFonts w:ascii="Times New Roman" w:hAnsi="Times New Roman" w:cs="Times New Roman"/>
          <w:szCs w:val="22"/>
        </w:rPr>
        <w:t xml:space="preserve"> have been gained</w:t>
      </w:r>
      <w:r w:rsidR="00E01754">
        <w:rPr>
          <w:rFonts w:ascii="Times New Roman" w:hAnsi="Times New Roman" w:cs="Times New Roman"/>
          <w:szCs w:val="22"/>
        </w:rPr>
        <w:t>. But the fiber</w:t>
      </w:r>
      <w:r w:rsidR="005B5968">
        <w:rPr>
          <w:rFonts w:ascii="Times New Roman" w:hAnsi="Times New Roman" w:cs="Times New Roman"/>
          <w:szCs w:val="22"/>
        </w:rPr>
        <w:t xml:space="preserve"> sensor</w:t>
      </w:r>
      <w:r w:rsidR="00E01754">
        <w:rPr>
          <w:rFonts w:ascii="Times New Roman" w:hAnsi="Times New Roman" w:cs="Times New Roman"/>
          <w:szCs w:val="22"/>
        </w:rPr>
        <w:t xml:space="preserve"> also has good Higher Order Mod</w:t>
      </w:r>
      <w:r w:rsidR="005B5968">
        <w:rPr>
          <w:rFonts w:ascii="Times New Roman" w:hAnsi="Times New Roman" w:cs="Times New Roman"/>
          <w:szCs w:val="22"/>
        </w:rPr>
        <w:t>e suppression ratio (HOMER)</w:t>
      </w:r>
      <w:r w:rsidR="00B934A0">
        <w:rPr>
          <w:rFonts w:ascii="Times New Roman" w:hAnsi="Times New Roman" w:cs="Times New Roman"/>
          <w:szCs w:val="22"/>
        </w:rPr>
        <w:t xml:space="preserve"> response</w:t>
      </w:r>
      <w:r w:rsidR="005B5968">
        <w:rPr>
          <w:rFonts w:ascii="Times New Roman" w:hAnsi="Times New Roman" w:cs="Times New Roman"/>
          <w:szCs w:val="22"/>
        </w:rPr>
        <w:t>. B</w:t>
      </w:r>
      <w:r w:rsidR="00E01754">
        <w:rPr>
          <w:rFonts w:ascii="Times New Roman" w:hAnsi="Times New Roman" w:cs="Times New Roman"/>
          <w:szCs w:val="22"/>
        </w:rPr>
        <w:t xml:space="preserve">esides sensing gas, it can be used for transmission purpose with single mode propagation. </w:t>
      </w:r>
      <w:r w:rsidR="000A6591">
        <w:rPr>
          <w:rFonts w:ascii="Times New Roman" w:hAnsi="Times New Roman" w:cs="Times New Roman"/>
          <w:szCs w:val="22"/>
        </w:rPr>
        <w:t>At the end of the study, the bending effect</w:t>
      </w:r>
      <w:r w:rsidR="00017124">
        <w:rPr>
          <w:rFonts w:ascii="Times New Roman" w:hAnsi="Times New Roman" w:cs="Times New Roman"/>
          <w:szCs w:val="22"/>
        </w:rPr>
        <w:t>s</w:t>
      </w:r>
      <w:r w:rsidR="000A6591">
        <w:rPr>
          <w:rFonts w:ascii="Times New Roman" w:hAnsi="Times New Roman" w:cs="Times New Roman"/>
          <w:szCs w:val="22"/>
        </w:rPr>
        <w:t xml:space="preserve"> on relative sensitivi</w:t>
      </w:r>
      <w:r w:rsidR="00B934A0">
        <w:rPr>
          <w:rFonts w:ascii="Times New Roman" w:hAnsi="Times New Roman" w:cs="Times New Roman"/>
          <w:szCs w:val="22"/>
        </w:rPr>
        <w:t xml:space="preserve">ty and propagation losses </w:t>
      </w:r>
      <w:r w:rsidR="00017124">
        <w:rPr>
          <w:rFonts w:ascii="Times New Roman" w:hAnsi="Times New Roman" w:cs="Times New Roman"/>
          <w:szCs w:val="22"/>
        </w:rPr>
        <w:t>have also been demonstrated</w:t>
      </w:r>
      <w:r w:rsidR="00B934A0">
        <w:rPr>
          <w:rFonts w:ascii="Times New Roman" w:hAnsi="Times New Roman" w:cs="Times New Roman"/>
          <w:szCs w:val="22"/>
        </w:rPr>
        <w:t xml:space="preserve"> by bending the fiber with various bend-radii</w:t>
      </w:r>
      <w:r w:rsidR="000A6591">
        <w:rPr>
          <w:rFonts w:ascii="Times New Roman" w:hAnsi="Times New Roman" w:cs="Times New Roman"/>
          <w:szCs w:val="22"/>
        </w:rPr>
        <w:t>.</w:t>
      </w:r>
    </w:p>
    <w:p w:rsidR="006B53EE" w:rsidRDefault="006B53EE" w:rsidP="00344D99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ED12F6" w:rsidRPr="006B53EE" w:rsidRDefault="00ED12F6" w:rsidP="00344D99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35074B" w:rsidRDefault="002445ED" w:rsidP="00344D99">
      <w:pPr>
        <w:pStyle w:val="Default"/>
        <w:jc w:val="both"/>
        <w:rPr>
          <w:rFonts w:ascii="Times New Roman" w:hAnsi="Times New Roman" w:cs="Times New Roman"/>
          <w:color w:val="auto"/>
          <w:sz w:val="22"/>
          <w:szCs w:val="22"/>
        </w:rPr>
      </w:pPr>
      <w:r>
        <w:rPr>
          <w:rFonts w:ascii="Times New Roman" w:hAnsi="Times New Roman" w:cs="Times New Roman"/>
          <w:b/>
          <w:bCs/>
          <w:sz w:val="22"/>
          <w:szCs w:val="22"/>
        </w:rPr>
        <w:t>Introduction:</w:t>
      </w:r>
      <w:r>
        <w:rPr>
          <w:rFonts w:ascii="Times New Roman" w:hAnsi="Times New Roman" w:cs="Times New Roman"/>
          <w:sz w:val="22"/>
          <w:szCs w:val="22"/>
        </w:rPr>
        <w:t xml:space="preserve"> </w:t>
      </w:r>
      <w:r w:rsidR="005F7CF4" w:rsidRPr="00446DA2">
        <w:rPr>
          <w:rFonts w:ascii="Times New Roman" w:hAnsi="Times New Roman" w:cs="Times New Roman"/>
          <w:sz w:val="22"/>
          <w:szCs w:val="22"/>
        </w:rPr>
        <w:t>Researches are</w:t>
      </w:r>
      <w:r w:rsidR="004F6587">
        <w:rPr>
          <w:rFonts w:ascii="Times New Roman" w:hAnsi="Times New Roman" w:cs="Times New Roman"/>
          <w:sz w:val="22"/>
          <w:szCs w:val="22"/>
        </w:rPr>
        <w:t xml:space="preserve"> being</w:t>
      </w:r>
      <w:r w:rsidR="005F7CF4" w:rsidRPr="00446DA2">
        <w:rPr>
          <w:rFonts w:ascii="Times New Roman" w:hAnsi="Times New Roman" w:cs="Times New Roman"/>
          <w:sz w:val="22"/>
          <w:szCs w:val="22"/>
        </w:rPr>
        <w:t xml:space="preserve"> </w:t>
      </w:r>
      <w:r w:rsidR="004F6587">
        <w:rPr>
          <w:rFonts w:ascii="Times New Roman" w:hAnsi="Times New Roman" w:cs="Times New Roman"/>
          <w:sz w:val="22"/>
          <w:szCs w:val="22"/>
        </w:rPr>
        <w:t>conducted for several decades to</w:t>
      </w:r>
      <w:r w:rsidR="005F7CF4" w:rsidRPr="00446DA2">
        <w:rPr>
          <w:rFonts w:ascii="Times New Roman" w:hAnsi="Times New Roman" w:cs="Times New Roman"/>
          <w:sz w:val="22"/>
          <w:szCs w:val="22"/>
        </w:rPr>
        <w:t xml:space="preserve"> </w:t>
      </w:r>
      <w:r w:rsidR="004F6587">
        <w:rPr>
          <w:rFonts w:ascii="Times New Roman" w:hAnsi="Times New Roman" w:cs="Times New Roman"/>
          <w:sz w:val="22"/>
          <w:szCs w:val="22"/>
        </w:rPr>
        <w:t>enhance</w:t>
      </w:r>
      <w:r w:rsidR="005F7CF4" w:rsidRPr="00446DA2">
        <w:rPr>
          <w:rFonts w:ascii="Times New Roman" w:hAnsi="Times New Roman" w:cs="Times New Roman"/>
          <w:sz w:val="22"/>
          <w:szCs w:val="22"/>
        </w:rPr>
        <w:t xml:space="preserve"> </w:t>
      </w:r>
      <w:r w:rsidR="00440961" w:rsidRPr="00446DA2">
        <w:rPr>
          <w:rFonts w:ascii="Times New Roman" w:hAnsi="Times New Roman" w:cs="Times New Roman"/>
          <w:sz w:val="22"/>
          <w:szCs w:val="22"/>
        </w:rPr>
        <w:t xml:space="preserve">the performance </w:t>
      </w:r>
      <w:r w:rsidR="009A08FC" w:rsidRPr="00446DA2">
        <w:rPr>
          <w:rFonts w:ascii="Times New Roman" w:hAnsi="Times New Roman" w:cs="Times New Roman"/>
          <w:sz w:val="22"/>
          <w:szCs w:val="22"/>
        </w:rPr>
        <w:t xml:space="preserve">of optical fibers </w:t>
      </w:r>
      <w:r w:rsidR="00440961" w:rsidRPr="00446DA2">
        <w:rPr>
          <w:rFonts w:ascii="Times New Roman" w:hAnsi="Times New Roman" w:cs="Times New Roman"/>
          <w:sz w:val="22"/>
          <w:szCs w:val="22"/>
        </w:rPr>
        <w:t xml:space="preserve">and </w:t>
      </w:r>
      <w:r w:rsidR="004F6587">
        <w:rPr>
          <w:rFonts w:ascii="Times New Roman" w:hAnsi="Times New Roman" w:cs="Times New Roman"/>
          <w:sz w:val="22"/>
          <w:szCs w:val="22"/>
        </w:rPr>
        <w:t xml:space="preserve">to </w:t>
      </w:r>
      <w:r w:rsidR="00440961" w:rsidRPr="00446DA2">
        <w:rPr>
          <w:rFonts w:ascii="Times New Roman" w:hAnsi="Times New Roman" w:cs="Times New Roman"/>
          <w:sz w:val="22"/>
          <w:szCs w:val="22"/>
        </w:rPr>
        <w:t>reduc</w:t>
      </w:r>
      <w:r w:rsidR="004F6587">
        <w:rPr>
          <w:rFonts w:ascii="Times New Roman" w:hAnsi="Times New Roman" w:cs="Times New Roman"/>
          <w:sz w:val="22"/>
          <w:szCs w:val="22"/>
        </w:rPr>
        <w:t>e</w:t>
      </w:r>
      <w:r w:rsidR="005F7CF4" w:rsidRPr="00446DA2">
        <w:rPr>
          <w:rFonts w:ascii="Times New Roman" w:hAnsi="Times New Roman" w:cs="Times New Roman"/>
          <w:sz w:val="22"/>
          <w:szCs w:val="22"/>
        </w:rPr>
        <w:t xml:space="preserve"> the fabrication cost</w:t>
      </w:r>
      <w:r w:rsidR="00440961" w:rsidRPr="00446DA2">
        <w:rPr>
          <w:rFonts w:ascii="Times New Roman" w:hAnsi="Times New Roman" w:cs="Times New Roman"/>
          <w:sz w:val="22"/>
          <w:szCs w:val="22"/>
        </w:rPr>
        <w:t xml:space="preserve">. The most successful outcome </w:t>
      </w:r>
      <w:r w:rsidR="005B5968">
        <w:rPr>
          <w:rFonts w:ascii="Times New Roman" w:hAnsi="Times New Roman" w:cs="Times New Roman"/>
          <w:sz w:val="22"/>
          <w:szCs w:val="22"/>
        </w:rPr>
        <w:t>is Photonic Crystal Fibers (PCF). PCFs have</w:t>
      </w:r>
      <w:r w:rsidR="005B5968" w:rsidRPr="00446DA2">
        <w:rPr>
          <w:rFonts w:ascii="Times New Roman" w:hAnsi="Times New Roman" w:cs="Times New Roman"/>
          <w:sz w:val="22"/>
          <w:szCs w:val="22"/>
        </w:rPr>
        <w:t xml:space="preserve"> immense potential in sensing sectors and so it is the most demanded technology</w:t>
      </w:r>
      <w:r w:rsidR="005B5968">
        <w:rPr>
          <w:rFonts w:ascii="Times New Roman" w:hAnsi="Times New Roman" w:cs="Times New Roman"/>
          <w:sz w:val="22"/>
          <w:szCs w:val="22"/>
        </w:rPr>
        <w:t xml:space="preserve"> now-a-days.</w:t>
      </w:r>
      <w:r w:rsidR="005B5968" w:rsidRPr="00446DA2">
        <w:rPr>
          <w:rFonts w:ascii="Times New Roman" w:hAnsi="Times New Roman" w:cs="Times New Roman"/>
          <w:sz w:val="22"/>
          <w:szCs w:val="22"/>
        </w:rPr>
        <w:t xml:space="preserve"> </w:t>
      </w:r>
      <w:r w:rsidR="005B5968">
        <w:rPr>
          <w:rFonts w:ascii="Times New Roman" w:hAnsi="Times New Roman" w:cs="Times New Roman"/>
          <w:sz w:val="22"/>
          <w:szCs w:val="22"/>
        </w:rPr>
        <w:t>R</w:t>
      </w:r>
      <w:r w:rsidR="00561576" w:rsidRPr="00446DA2">
        <w:rPr>
          <w:rFonts w:ascii="Times New Roman" w:hAnsi="Times New Roman" w:cs="Times New Roman"/>
          <w:sz w:val="22"/>
          <w:szCs w:val="22"/>
        </w:rPr>
        <w:t xml:space="preserve">eal life implementations </w:t>
      </w:r>
      <w:r w:rsidR="005B5968">
        <w:rPr>
          <w:rFonts w:ascii="Times New Roman" w:hAnsi="Times New Roman" w:cs="Times New Roman"/>
          <w:sz w:val="22"/>
          <w:szCs w:val="22"/>
        </w:rPr>
        <w:t xml:space="preserve">of PFC based sensors </w:t>
      </w:r>
      <w:r w:rsidR="002118FC">
        <w:rPr>
          <w:rFonts w:ascii="Times New Roman" w:hAnsi="Times New Roman" w:cs="Times New Roman"/>
          <w:sz w:val="22"/>
          <w:szCs w:val="22"/>
        </w:rPr>
        <w:t xml:space="preserve">are very feasible </w:t>
      </w:r>
      <w:r w:rsidR="0035074B" w:rsidRPr="00446DA2">
        <w:rPr>
          <w:rFonts w:ascii="Times New Roman" w:hAnsi="Times New Roman" w:cs="Times New Roman"/>
          <w:sz w:val="22"/>
          <w:szCs w:val="22"/>
        </w:rPr>
        <w:t>as</w:t>
      </w:r>
      <w:r w:rsidR="002118FC">
        <w:rPr>
          <w:rFonts w:ascii="Times New Roman" w:hAnsi="Times New Roman" w:cs="Times New Roman"/>
          <w:sz w:val="22"/>
          <w:szCs w:val="22"/>
        </w:rPr>
        <w:t xml:space="preserve"> PCFs</w:t>
      </w:r>
      <w:r w:rsidR="0035074B" w:rsidRPr="00446DA2">
        <w:rPr>
          <w:rFonts w:ascii="Times New Roman" w:hAnsi="Times New Roman" w:cs="Times New Roman"/>
          <w:sz w:val="22"/>
          <w:szCs w:val="22"/>
        </w:rPr>
        <w:t xml:space="preserve"> ha</w:t>
      </w:r>
      <w:r w:rsidR="002118FC">
        <w:rPr>
          <w:rFonts w:ascii="Times New Roman" w:hAnsi="Times New Roman" w:cs="Times New Roman"/>
          <w:sz w:val="22"/>
          <w:szCs w:val="22"/>
        </w:rPr>
        <w:t>ve</w:t>
      </w:r>
      <w:r w:rsidR="00440961" w:rsidRPr="00446DA2">
        <w:rPr>
          <w:rFonts w:ascii="Times New Roman" w:hAnsi="Times New Roman" w:cs="Times New Roman"/>
          <w:sz w:val="22"/>
          <w:szCs w:val="22"/>
        </w:rPr>
        <w:t xml:space="preserve"> flexibility in design and cheap</w:t>
      </w:r>
      <w:r w:rsidR="009A08FC">
        <w:rPr>
          <w:rFonts w:ascii="Times New Roman" w:hAnsi="Times New Roman" w:cs="Times New Roman"/>
          <w:sz w:val="22"/>
          <w:szCs w:val="22"/>
        </w:rPr>
        <w:t>er</w:t>
      </w:r>
      <w:r w:rsidR="00440961" w:rsidRPr="00446DA2">
        <w:rPr>
          <w:rFonts w:ascii="Times New Roman" w:hAnsi="Times New Roman" w:cs="Times New Roman"/>
          <w:sz w:val="22"/>
          <w:szCs w:val="22"/>
        </w:rPr>
        <w:t xml:space="preserve"> fabrication cost with low-loss transmission. PCF has been used in non-linear devices, lasers, biosensors etc. Biosensors have many fields such as </w:t>
      </w:r>
      <w:r w:rsidR="009A08FC" w:rsidRPr="00446DA2">
        <w:rPr>
          <w:rFonts w:ascii="Times New Roman" w:hAnsi="Times New Roman" w:cs="Times New Roman"/>
          <w:sz w:val="22"/>
          <w:szCs w:val="22"/>
        </w:rPr>
        <w:t>chemical detection</w:t>
      </w:r>
      <w:r w:rsidR="009A08FC">
        <w:rPr>
          <w:rFonts w:ascii="Times New Roman" w:hAnsi="Times New Roman" w:cs="Times New Roman"/>
          <w:sz w:val="22"/>
          <w:szCs w:val="22"/>
        </w:rPr>
        <w:t xml:space="preserve">, </w:t>
      </w:r>
      <w:r w:rsidR="00440961" w:rsidRPr="00446DA2">
        <w:rPr>
          <w:rFonts w:ascii="Times New Roman" w:hAnsi="Times New Roman" w:cs="Times New Roman"/>
          <w:sz w:val="22"/>
          <w:szCs w:val="22"/>
        </w:rPr>
        <w:t>gas</w:t>
      </w:r>
      <w:r w:rsidR="009A08FC">
        <w:rPr>
          <w:rFonts w:ascii="Times New Roman" w:hAnsi="Times New Roman" w:cs="Times New Roman"/>
          <w:sz w:val="22"/>
          <w:szCs w:val="22"/>
        </w:rPr>
        <w:t xml:space="preserve"> detection</w:t>
      </w:r>
      <w:r w:rsidR="00440961" w:rsidRPr="00446DA2">
        <w:rPr>
          <w:rFonts w:ascii="Times New Roman" w:hAnsi="Times New Roman" w:cs="Times New Roman"/>
          <w:sz w:val="22"/>
          <w:szCs w:val="22"/>
        </w:rPr>
        <w:t>,</w:t>
      </w:r>
      <w:r w:rsidR="00446DA2" w:rsidRPr="00446DA2">
        <w:rPr>
          <w:rFonts w:ascii="Times New Roman" w:hAnsi="Times New Roman" w:cs="Times New Roman"/>
          <w:sz w:val="22"/>
          <w:szCs w:val="22"/>
        </w:rPr>
        <w:t xml:space="preserve"> temperature detection, pressure detection,</w:t>
      </w:r>
      <w:r w:rsidR="00440961" w:rsidRPr="00446DA2">
        <w:rPr>
          <w:rFonts w:ascii="Times New Roman" w:hAnsi="Times New Roman" w:cs="Times New Roman"/>
          <w:sz w:val="22"/>
          <w:szCs w:val="22"/>
        </w:rPr>
        <w:t xml:space="preserve"> detecting of diseases or damaged b</w:t>
      </w:r>
      <w:r w:rsidR="00446DA2" w:rsidRPr="00446DA2">
        <w:rPr>
          <w:rFonts w:ascii="Times New Roman" w:hAnsi="Times New Roman" w:cs="Times New Roman"/>
          <w:sz w:val="22"/>
          <w:szCs w:val="22"/>
        </w:rPr>
        <w:t>io cells and so on [1-5</w:t>
      </w:r>
      <w:r w:rsidR="00440961" w:rsidRPr="00446DA2">
        <w:rPr>
          <w:rFonts w:ascii="Times New Roman" w:hAnsi="Times New Roman" w:cs="Times New Roman"/>
          <w:sz w:val="22"/>
          <w:szCs w:val="22"/>
        </w:rPr>
        <w:t xml:space="preserve">]. </w:t>
      </w:r>
      <w:r w:rsidR="00561576" w:rsidRPr="00446DA2">
        <w:rPr>
          <w:rFonts w:ascii="Times New Roman" w:hAnsi="Times New Roman" w:cs="Times New Roman"/>
          <w:sz w:val="22"/>
          <w:szCs w:val="22"/>
        </w:rPr>
        <w:t>Due to climate change</w:t>
      </w:r>
      <w:r w:rsidR="004415A7" w:rsidRPr="00446DA2">
        <w:rPr>
          <w:rFonts w:ascii="Times New Roman" w:hAnsi="Times New Roman" w:cs="Times New Roman"/>
          <w:sz w:val="22"/>
          <w:szCs w:val="22"/>
        </w:rPr>
        <w:t>s</w:t>
      </w:r>
      <w:r w:rsidR="00561576" w:rsidRPr="00446DA2">
        <w:rPr>
          <w:rFonts w:ascii="Times New Roman" w:hAnsi="Times New Roman" w:cs="Times New Roman"/>
          <w:sz w:val="22"/>
          <w:szCs w:val="22"/>
        </w:rPr>
        <w:t>, it is important to detect the harmful gases such as CO</w:t>
      </w:r>
      <w:r w:rsidR="00561576" w:rsidRPr="004F658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561576" w:rsidRPr="00446DA2">
        <w:rPr>
          <w:rFonts w:ascii="Times New Roman" w:hAnsi="Times New Roman" w:cs="Times New Roman"/>
          <w:sz w:val="22"/>
          <w:szCs w:val="22"/>
        </w:rPr>
        <w:t>, N</w:t>
      </w:r>
      <w:r w:rsidR="00561576" w:rsidRPr="004F6587">
        <w:rPr>
          <w:rFonts w:ascii="Times New Roman" w:hAnsi="Times New Roman" w:cs="Times New Roman"/>
          <w:sz w:val="22"/>
          <w:szCs w:val="22"/>
          <w:vertAlign w:val="subscript"/>
        </w:rPr>
        <w:t>2</w:t>
      </w:r>
      <w:r w:rsidR="00561576" w:rsidRPr="00446DA2">
        <w:rPr>
          <w:rFonts w:ascii="Times New Roman" w:hAnsi="Times New Roman" w:cs="Times New Roman"/>
          <w:sz w:val="22"/>
          <w:szCs w:val="22"/>
        </w:rPr>
        <w:t>O, CH</w:t>
      </w:r>
      <w:r w:rsidR="00561576" w:rsidRPr="004F6587">
        <w:rPr>
          <w:rFonts w:ascii="Times New Roman" w:hAnsi="Times New Roman" w:cs="Times New Roman"/>
          <w:sz w:val="22"/>
          <w:szCs w:val="22"/>
          <w:vertAlign w:val="subscript"/>
        </w:rPr>
        <w:t>4</w:t>
      </w:r>
      <w:r w:rsidR="00561576" w:rsidRPr="00446DA2">
        <w:rPr>
          <w:rFonts w:ascii="Times New Roman" w:hAnsi="Times New Roman" w:cs="Times New Roman"/>
          <w:sz w:val="22"/>
          <w:szCs w:val="22"/>
        </w:rPr>
        <w:t>, CFC</w:t>
      </w:r>
      <w:r w:rsidR="004415A7" w:rsidRPr="00446DA2">
        <w:rPr>
          <w:rFonts w:ascii="Times New Roman" w:hAnsi="Times New Roman" w:cs="Times New Roman"/>
          <w:sz w:val="22"/>
          <w:szCs w:val="22"/>
        </w:rPr>
        <w:t>s</w:t>
      </w:r>
      <w:r w:rsidR="0035074B" w:rsidRPr="00446DA2">
        <w:rPr>
          <w:rFonts w:ascii="Times New Roman" w:hAnsi="Times New Roman" w:cs="Times New Roman"/>
          <w:sz w:val="22"/>
          <w:szCs w:val="22"/>
        </w:rPr>
        <w:t xml:space="preserve"> etc. </w:t>
      </w:r>
      <w:r w:rsidR="009A08FC">
        <w:rPr>
          <w:rFonts w:ascii="Times New Roman" w:hAnsi="Times New Roman" w:cs="Times New Roman"/>
          <w:sz w:val="22"/>
          <w:szCs w:val="22"/>
        </w:rPr>
        <w:t>because these</w:t>
      </w:r>
      <w:r w:rsidR="00561576" w:rsidRPr="00446DA2">
        <w:rPr>
          <w:rFonts w:ascii="Times New Roman" w:hAnsi="Times New Roman" w:cs="Times New Roman"/>
          <w:sz w:val="22"/>
          <w:szCs w:val="22"/>
        </w:rPr>
        <w:t xml:space="preserve"> </w:t>
      </w:r>
      <w:r w:rsidR="009A08FC">
        <w:rPr>
          <w:rFonts w:ascii="Times New Roman" w:hAnsi="Times New Roman" w:cs="Times New Roman"/>
          <w:sz w:val="22"/>
          <w:szCs w:val="22"/>
        </w:rPr>
        <w:t xml:space="preserve">gases </w:t>
      </w:r>
      <w:r w:rsidR="00561576" w:rsidRPr="00446DA2">
        <w:rPr>
          <w:rFonts w:ascii="Times New Roman" w:hAnsi="Times New Roman" w:cs="Times New Roman"/>
          <w:sz w:val="22"/>
          <w:szCs w:val="22"/>
        </w:rPr>
        <w:t>elevate the climate change</w:t>
      </w:r>
      <w:r w:rsidR="004415A7" w:rsidRPr="00446DA2">
        <w:rPr>
          <w:rFonts w:ascii="Times New Roman" w:hAnsi="Times New Roman" w:cs="Times New Roman"/>
          <w:sz w:val="22"/>
          <w:szCs w:val="22"/>
        </w:rPr>
        <w:t>s</w:t>
      </w:r>
      <w:r w:rsidR="0035074B" w:rsidRPr="00446DA2">
        <w:rPr>
          <w:rFonts w:ascii="Times New Roman" w:hAnsi="Times New Roman" w:cs="Times New Roman"/>
          <w:sz w:val="22"/>
          <w:szCs w:val="22"/>
        </w:rPr>
        <w:t xml:space="preserve"> </w:t>
      </w:r>
      <w:r w:rsidR="004415A7" w:rsidRPr="00446DA2">
        <w:rPr>
          <w:rFonts w:ascii="Times New Roman" w:hAnsi="Times New Roman" w:cs="Times New Roman"/>
          <w:sz w:val="22"/>
          <w:szCs w:val="22"/>
        </w:rPr>
        <w:t>[</w:t>
      </w:r>
      <w:r w:rsidR="00446DA2" w:rsidRPr="00446DA2">
        <w:rPr>
          <w:rFonts w:ascii="Times New Roman" w:hAnsi="Times New Roman" w:cs="Times New Roman"/>
          <w:sz w:val="22"/>
          <w:szCs w:val="22"/>
        </w:rPr>
        <w:t>6</w:t>
      </w:r>
      <w:r w:rsidR="004415A7" w:rsidRPr="00446DA2">
        <w:rPr>
          <w:rFonts w:ascii="Times New Roman" w:hAnsi="Times New Roman" w:cs="Times New Roman"/>
          <w:sz w:val="22"/>
          <w:szCs w:val="22"/>
        </w:rPr>
        <w:t>]. These gases have direct impact on increasing the temperature of the earth’s atmosphere permanently and have been damaging the protective ozone layer in the atmosphere [7</w:t>
      </w:r>
      <w:proofErr w:type="gramStart"/>
      <w:r w:rsidR="00446DA2" w:rsidRPr="00446DA2">
        <w:rPr>
          <w:rFonts w:ascii="Times New Roman" w:hAnsi="Times New Roman" w:cs="Times New Roman"/>
          <w:sz w:val="22"/>
          <w:szCs w:val="22"/>
        </w:rPr>
        <w:t>,8</w:t>
      </w:r>
      <w:proofErr w:type="gramEnd"/>
      <w:r w:rsidR="004415A7" w:rsidRPr="00446DA2">
        <w:rPr>
          <w:rFonts w:ascii="Times New Roman" w:hAnsi="Times New Roman" w:cs="Times New Roman"/>
          <w:sz w:val="22"/>
          <w:szCs w:val="22"/>
        </w:rPr>
        <w:t xml:space="preserve">]. </w:t>
      </w:r>
      <w:r w:rsidR="00344D99" w:rsidRPr="00446DA2">
        <w:rPr>
          <w:rFonts w:ascii="Times New Roman" w:hAnsi="Times New Roman" w:cs="Times New Roman"/>
          <w:sz w:val="22"/>
          <w:szCs w:val="22"/>
        </w:rPr>
        <w:t>So it needs not to say that, monitoring gases in the</w:t>
      </w:r>
      <w:r w:rsidR="00446DA2" w:rsidRPr="00446DA2">
        <w:rPr>
          <w:rFonts w:ascii="Times New Roman" w:hAnsi="Times New Roman" w:cs="Times New Roman"/>
          <w:sz w:val="22"/>
          <w:szCs w:val="22"/>
        </w:rPr>
        <w:t xml:space="preserve"> atmosphere is very important [9</w:t>
      </w:r>
      <w:r w:rsidR="00344D99" w:rsidRPr="00446DA2">
        <w:rPr>
          <w:rFonts w:ascii="Times New Roman" w:hAnsi="Times New Roman" w:cs="Times New Roman"/>
          <w:sz w:val="22"/>
          <w:szCs w:val="22"/>
        </w:rPr>
        <w:t xml:space="preserve">]. </w:t>
      </w:r>
      <w:r w:rsidR="004C4F9D">
        <w:rPr>
          <w:rFonts w:ascii="Times New Roman" w:hAnsi="Times New Roman" w:cs="Times New Roman"/>
          <w:color w:val="auto"/>
          <w:sz w:val="22"/>
          <w:szCs w:val="22"/>
        </w:rPr>
        <w:t xml:space="preserve">In prior works, 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gases </w:t>
      </w:r>
      <w:r w:rsidR="004C4F9D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would </w:t>
      </w:r>
      <w:r w:rsidR="004C4F9D">
        <w:rPr>
          <w:rFonts w:ascii="Times New Roman" w:hAnsi="Times New Roman" w:cs="Times New Roman"/>
          <w:color w:val="auto"/>
          <w:sz w:val="22"/>
          <w:szCs w:val="22"/>
        </w:rPr>
        <w:t xml:space="preserve">be </w:t>
      </w:r>
      <w:r w:rsidR="004C4F9D" w:rsidRPr="00446DA2">
        <w:rPr>
          <w:rFonts w:ascii="Times New Roman" w:hAnsi="Times New Roman" w:cs="Times New Roman"/>
          <w:color w:val="auto"/>
          <w:sz w:val="22"/>
          <w:szCs w:val="22"/>
        </w:rPr>
        <w:t>detect</w:t>
      </w:r>
      <w:r w:rsidR="004C4F9D">
        <w:rPr>
          <w:rFonts w:ascii="Times New Roman" w:hAnsi="Times New Roman" w:cs="Times New Roman"/>
          <w:color w:val="auto"/>
          <w:sz w:val="22"/>
          <w:szCs w:val="22"/>
        </w:rPr>
        <w:t>ed by means of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 xml:space="preserve"> numerous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sensors such as</w:t>
      </w:r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B46A0D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gas sensor 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>based on capacitance</w:t>
      </w:r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[10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>], metal oxide</w:t>
      </w:r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[11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>], a</w:t>
      </w:r>
      <w:r w:rsidR="00133368" w:rsidRPr="00446DA2">
        <w:rPr>
          <w:rFonts w:ascii="Times New Roman" w:hAnsi="Times New Roman" w:cs="Times New Roman"/>
          <w:color w:val="auto"/>
          <w:sz w:val="22"/>
          <w:szCs w:val="22"/>
        </w:rPr>
        <w:t>c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>oustic wave</w:t>
      </w:r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[12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>], ele</w:t>
      </w:r>
      <w:r w:rsidR="00133368" w:rsidRPr="00446DA2">
        <w:rPr>
          <w:rFonts w:ascii="Times New Roman" w:hAnsi="Times New Roman" w:cs="Times New Roman"/>
          <w:color w:val="auto"/>
          <w:sz w:val="22"/>
          <w:szCs w:val="22"/>
        </w:rPr>
        <w:t>ctroche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 xml:space="preserve">mical </w:t>
      </w:r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>[13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], </w:t>
      </w:r>
      <w:r w:rsidR="00133368" w:rsidRPr="00446DA2">
        <w:rPr>
          <w:rFonts w:ascii="Times New Roman" w:hAnsi="Times New Roman" w:cs="Times New Roman"/>
          <w:color w:val="auto"/>
          <w:sz w:val="22"/>
          <w:szCs w:val="22"/>
        </w:rPr>
        <w:t>c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 xml:space="preserve">olorimetric </w:t>
      </w:r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>[14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], </w:t>
      </w:r>
      <w:r w:rsidR="00B46A0D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sensor 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 xml:space="preserve">based on 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>s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>ilicon nanowire</w:t>
      </w:r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[15</w:t>
      </w:r>
      <w:r w:rsidR="0035074B" w:rsidRPr="00446DA2">
        <w:rPr>
          <w:rFonts w:ascii="Times New Roman" w:hAnsi="Times New Roman" w:cs="Times New Roman"/>
          <w:color w:val="auto"/>
          <w:sz w:val="22"/>
          <w:szCs w:val="22"/>
        </w:rPr>
        <w:t>],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conventional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B46A0D" w:rsidRPr="00446DA2">
        <w:rPr>
          <w:rFonts w:ascii="Times New Roman" w:hAnsi="Times New Roman" w:cs="Times New Roman"/>
          <w:color w:val="auto"/>
          <w:sz w:val="22"/>
          <w:szCs w:val="22"/>
        </w:rPr>
        <w:t>gas sensor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 xml:space="preserve"> based on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op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 xml:space="preserve">tical fibers </w:t>
      </w:r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>[16</w:t>
      </w:r>
      <w:r w:rsidR="00133368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] </w:t>
      </w:r>
      <w:r w:rsidR="00344D99" w:rsidRPr="00446DA2">
        <w:rPr>
          <w:rFonts w:ascii="Times New Roman" w:hAnsi="Times New Roman" w:cs="Times New Roman"/>
          <w:color w:val="auto"/>
          <w:sz w:val="22"/>
          <w:szCs w:val="22"/>
        </w:rPr>
        <w:t>etc.</w:t>
      </w:r>
      <w:r w:rsidR="00133368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But these gas sensors have various drawbacks such as bigger size, </w:t>
      </w:r>
      <w:r w:rsidR="00295410" w:rsidRPr="00446DA2">
        <w:rPr>
          <w:rFonts w:ascii="Times New Roman" w:hAnsi="Times New Roman" w:cs="Times New Roman"/>
          <w:color w:val="auto"/>
          <w:sz w:val="22"/>
          <w:szCs w:val="22"/>
        </w:rPr>
        <w:t>cos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 xml:space="preserve">tly, worse response time, </w:t>
      </w:r>
      <w:r w:rsidR="00295410" w:rsidRPr="00446DA2">
        <w:rPr>
          <w:rFonts w:ascii="Times New Roman" w:hAnsi="Times New Roman" w:cs="Times New Roman"/>
          <w:color w:val="auto"/>
          <w:sz w:val="22"/>
          <w:szCs w:val="22"/>
        </w:rPr>
        <w:t>mode operations</w:t>
      </w:r>
      <w:r w:rsidR="006909F8">
        <w:rPr>
          <w:rFonts w:ascii="Times New Roman" w:hAnsi="Times New Roman" w:cs="Times New Roman"/>
          <w:color w:val="auto"/>
          <w:sz w:val="22"/>
          <w:szCs w:val="22"/>
        </w:rPr>
        <w:t>’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 xml:space="preserve"> </w:t>
      </w:r>
      <w:r w:rsidR="00B46A0D" w:rsidRPr="00446DA2">
        <w:rPr>
          <w:rFonts w:ascii="Times New Roman" w:hAnsi="Times New Roman" w:cs="Times New Roman"/>
          <w:color w:val="auto"/>
          <w:sz w:val="22"/>
          <w:szCs w:val="22"/>
        </w:rPr>
        <w:t>complex</w:t>
      </w:r>
      <w:r w:rsidR="00B46A0D">
        <w:rPr>
          <w:rFonts w:ascii="Times New Roman" w:hAnsi="Times New Roman" w:cs="Times New Roman"/>
          <w:color w:val="auto"/>
          <w:sz w:val="22"/>
          <w:szCs w:val="22"/>
        </w:rPr>
        <w:t>ity</w:t>
      </w:r>
      <w:r w:rsidR="006909F8">
        <w:rPr>
          <w:rFonts w:ascii="Times New Roman" w:hAnsi="Times New Roman" w:cs="Times New Roman"/>
          <w:color w:val="auto"/>
          <w:sz w:val="22"/>
          <w:szCs w:val="22"/>
        </w:rPr>
        <w:t xml:space="preserve"> and lower</w:t>
      </w:r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 xml:space="preserve"> relative sensitivity [</w:t>
      </w:r>
      <w:r w:rsidR="00295410" w:rsidRPr="00446DA2">
        <w:rPr>
          <w:rFonts w:ascii="Times New Roman" w:hAnsi="Times New Roman" w:cs="Times New Roman"/>
          <w:color w:val="auto"/>
          <w:sz w:val="22"/>
          <w:szCs w:val="22"/>
        </w:rPr>
        <w:t>13</w:t>
      </w:r>
      <w:proofErr w:type="gramStart"/>
      <w:r w:rsidR="00446DA2" w:rsidRPr="00446DA2">
        <w:rPr>
          <w:rFonts w:ascii="Times New Roman" w:hAnsi="Times New Roman" w:cs="Times New Roman"/>
          <w:color w:val="auto"/>
          <w:sz w:val="22"/>
          <w:szCs w:val="22"/>
        </w:rPr>
        <w:t>,14</w:t>
      </w:r>
      <w:proofErr w:type="gramEnd"/>
      <w:r w:rsidR="00295410" w:rsidRPr="00446DA2">
        <w:rPr>
          <w:rFonts w:ascii="Times New Roman" w:hAnsi="Times New Roman" w:cs="Times New Roman"/>
          <w:color w:val="auto"/>
          <w:sz w:val="22"/>
          <w:szCs w:val="22"/>
        </w:rPr>
        <w:t>]</w:t>
      </w:r>
      <w:r w:rsidR="0035074B" w:rsidRPr="00446DA2">
        <w:rPr>
          <w:rFonts w:ascii="Times New Roman" w:hAnsi="Times New Roman" w:cs="Times New Roman"/>
          <w:color w:val="auto"/>
          <w:sz w:val="22"/>
          <w:szCs w:val="22"/>
        </w:rPr>
        <w:t>.</w:t>
      </w:r>
    </w:p>
    <w:p w:rsidR="006B53EE" w:rsidRPr="00446DA2" w:rsidRDefault="00446DA2" w:rsidP="00440961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Va</w:t>
      </w:r>
      <w:r w:rsidR="000555DC">
        <w:rPr>
          <w:rFonts w:ascii="Times New Roman" w:hAnsi="Times New Roman" w:cs="Times New Roman"/>
          <w:szCs w:val="22"/>
        </w:rPr>
        <w:t>rious types of PCF</w:t>
      </w:r>
      <w:r>
        <w:rPr>
          <w:rFonts w:ascii="Times New Roman" w:hAnsi="Times New Roman" w:cs="Times New Roman"/>
          <w:szCs w:val="22"/>
        </w:rPr>
        <w:t xml:space="preserve"> </w:t>
      </w:r>
      <w:r w:rsidR="000555DC">
        <w:rPr>
          <w:rFonts w:ascii="Times New Roman" w:hAnsi="Times New Roman" w:cs="Times New Roman"/>
          <w:szCs w:val="22"/>
        </w:rPr>
        <w:t>based gas sensors have been used recently as the</w:t>
      </w:r>
      <w:r w:rsidR="005C1E9F">
        <w:rPr>
          <w:rFonts w:ascii="Times New Roman" w:hAnsi="Times New Roman" w:cs="Times New Roman"/>
          <w:szCs w:val="22"/>
        </w:rPr>
        <w:t>y</w:t>
      </w:r>
      <w:r w:rsidR="000555DC">
        <w:rPr>
          <w:rFonts w:ascii="Times New Roman" w:hAnsi="Times New Roman" w:cs="Times New Roman"/>
          <w:szCs w:val="22"/>
        </w:rPr>
        <w:t xml:space="preserve"> have novel characteristics namely lowest confinement l</w:t>
      </w:r>
      <w:r w:rsidR="00B46A0D">
        <w:rPr>
          <w:rFonts w:ascii="Times New Roman" w:hAnsi="Times New Roman" w:cs="Times New Roman"/>
          <w:szCs w:val="22"/>
        </w:rPr>
        <w:t>oss, modal birefringence, high relative sensitivity</w:t>
      </w:r>
      <w:r w:rsidR="000555DC">
        <w:rPr>
          <w:rFonts w:ascii="Times New Roman" w:hAnsi="Times New Roman" w:cs="Times New Roman"/>
          <w:szCs w:val="22"/>
        </w:rPr>
        <w:t>, zero dispersion wavelength,</w:t>
      </w:r>
      <w:r w:rsidR="00B46A0D">
        <w:rPr>
          <w:rFonts w:ascii="Times New Roman" w:hAnsi="Times New Roman" w:cs="Times New Roman"/>
          <w:szCs w:val="22"/>
        </w:rPr>
        <w:t xml:space="preserve"> low or high non-linearity, big</w:t>
      </w:r>
      <w:r w:rsidR="00834A8A">
        <w:rPr>
          <w:rFonts w:ascii="Times New Roman" w:hAnsi="Times New Roman" w:cs="Times New Roman"/>
          <w:szCs w:val="22"/>
        </w:rPr>
        <w:t>ger</w:t>
      </w:r>
      <w:r w:rsidR="000555DC">
        <w:rPr>
          <w:rFonts w:ascii="Times New Roman" w:hAnsi="Times New Roman" w:cs="Times New Roman"/>
          <w:szCs w:val="22"/>
        </w:rPr>
        <w:t xml:space="preserve"> numerical aperture, endless</w:t>
      </w:r>
      <w:r w:rsidR="00B46A0D">
        <w:rPr>
          <w:rFonts w:ascii="Times New Roman" w:hAnsi="Times New Roman" w:cs="Times New Roman"/>
          <w:szCs w:val="22"/>
        </w:rPr>
        <w:t>ly</w:t>
      </w:r>
      <w:r w:rsidR="000555DC">
        <w:rPr>
          <w:rFonts w:ascii="Times New Roman" w:hAnsi="Times New Roman" w:cs="Times New Roman"/>
          <w:szCs w:val="22"/>
        </w:rPr>
        <w:t xml:space="preserve"> single mode [17-20] etc.</w:t>
      </w:r>
      <w:r w:rsidR="0063528D">
        <w:rPr>
          <w:rFonts w:ascii="Times New Roman" w:hAnsi="Times New Roman" w:cs="Times New Roman"/>
          <w:szCs w:val="22"/>
        </w:rPr>
        <w:t xml:space="preserve"> PCFs are categorized in three classes according to the confinement of light in the core region: (</w:t>
      </w:r>
      <w:proofErr w:type="spellStart"/>
      <w:r w:rsidR="0063528D">
        <w:rPr>
          <w:rFonts w:ascii="Times New Roman" w:hAnsi="Times New Roman" w:cs="Times New Roman"/>
          <w:szCs w:val="22"/>
        </w:rPr>
        <w:t>i</w:t>
      </w:r>
      <w:proofErr w:type="spellEnd"/>
      <w:r w:rsidR="0063528D">
        <w:rPr>
          <w:rFonts w:ascii="Times New Roman" w:hAnsi="Times New Roman" w:cs="Times New Roman"/>
          <w:szCs w:val="22"/>
        </w:rPr>
        <w:t>)</w:t>
      </w:r>
      <w:r w:rsidR="00554030">
        <w:rPr>
          <w:rFonts w:ascii="Times New Roman" w:hAnsi="Times New Roman" w:cs="Times New Roman"/>
          <w:szCs w:val="22"/>
        </w:rPr>
        <w:t xml:space="preserve"> Porous Core PCFs</w:t>
      </w:r>
      <w:r w:rsidR="00B46A0D">
        <w:rPr>
          <w:rFonts w:ascii="Times New Roman" w:hAnsi="Times New Roman" w:cs="Times New Roman"/>
          <w:szCs w:val="22"/>
        </w:rPr>
        <w:t>,</w:t>
      </w:r>
      <w:r w:rsidR="00B46A0D" w:rsidRPr="00B46A0D">
        <w:rPr>
          <w:rFonts w:ascii="Times New Roman" w:hAnsi="Times New Roman" w:cs="Times New Roman"/>
          <w:szCs w:val="22"/>
        </w:rPr>
        <w:t xml:space="preserve"> </w:t>
      </w:r>
      <w:r w:rsidR="00B46A0D">
        <w:rPr>
          <w:rFonts w:ascii="Times New Roman" w:hAnsi="Times New Roman" w:cs="Times New Roman"/>
          <w:szCs w:val="22"/>
        </w:rPr>
        <w:t xml:space="preserve">(ii) </w:t>
      </w:r>
      <w:r w:rsidR="00554030">
        <w:rPr>
          <w:rFonts w:ascii="Times New Roman" w:hAnsi="Times New Roman" w:cs="Times New Roman"/>
          <w:szCs w:val="22"/>
        </w:rPr>
        <w:t xml:space="preserve">Solid Core PCFs </w:t>
      </w:r>
      <w:r w:rsidR="00B46A0D">
        <w:rPr>
          <w:rFonts w:ascii="Times New Roman" w:hAnsi="Times New Roman" w:cs="Times New Roman"/>
          <w:szCs w:val="22"/>
        </w:rPr>
        <w:t>and (iii) Hollow Core PCF</w:t>
      </w:r>
      <w:r w:rsidR="00AE7ACB">
        <w:rPr>
          <w:rFonts w:ascii="Times New Roman" w:hAnsi="Times New Roman" w:cs="Times New Roman"/>
          <w:szCs w:val="22"/>
        </w:rPr>
        <w:t>s</w:t>
      </w:r>
      <w:r w:rsidR="00B46A0D">
        <w:rPr>
          <w:rFonts w:ascii="Times New Roman" w:hAnsi="Times New Roman" w:cs="Times New Roman"/>
          <w:szCs w:val="22"/>
        </w:rPr>
        <w:t xml:space="preserve"> </w:t>
      </w:r>
      <w:r w:rsidR="0063528D">
        <w:rPr>
          <w:rFonts w:ascii="Times New Roman" w:hAnsi="Times New Roman" w:cs="Times New Roman"/>
          <w:szCs w:val="22"/>
        </w:rPr>
        <w:t>[21]</w:t>
      </w:r>
      <w:r w:rsidR="00895DD8">
        <w:rPr>
          <w:rFonts w:ascii="Times New Roman" w:hAnsi="Times New Roman" w:cs="Times New Roman"/>
          <w:szCs w:val="22"/>
        </w:rPr>
        <w:t>. Hollow Core PCF (HC-PCF) shows better sensitivity performance than Solid Core or Porous Core PCFs [22-24]</w:t>
      </w:r>
      <w:r w:rsidR="00724576">
        <w:rPr>
          <w:rFonts w:ascii="Times New Roman" w:hAnsi="Times New Roman" w:cs="Times New Roman"/>
          <w:szCs w:val="22"/>
        </w:rPr>
        <w:t xml:space="preserve"> as </w:t>
      </w:r>
      <w:r w:rsidR="00895DD8">
        <w:rPr>
          <w:rFonts w:ascii="Times New Roman" w:hAnsi="Times New Roman" w:cs="Times New Roman"/>
          <w:szCs w:val="22"/>
        </w:rPr>
        <w:t>HC-PCF confines more light into the core region by photonic band gap (</w:t>
      </w:r>
      <w:r w:rsidR="00724576">
        <w:rPr>
          <w:rFonts w:ascii="Times New Roman" w:hAnsi="Times New Roman" w:cs="Times New Roman"/>
          <w:szCs w:val="22"/>
        </w:rPr>
        <w:t>PBG</w:t>
      </w:r>
      <w:r w:rsidR="00895DD8">
        <w:rPr>
          <w:rFonts w:ascii="Times New Roman" w:hAnsi="Times New Roman" w:cs="Times New Roman"/>
          <w:szCs w:val="22"/>
        </w:rPr>
        <w:t xml:space="preserve">) effect </w:t>
      </w:r>
      <w:r w:rsidR="003066B6">
        <w:rPr>
          <w:rFonts w:ascii="Times New Roman" w:hAnsi="Times New Roman" w:cs="Times New Roman"/>
          <w:szCs w:val="22"/>
        </w:rPr>
        <w:t>technique</w:t>
      </w:r>
      <w:r w:rsidR="00895DD8">
        <w:rPr>
          <w:rFonts w:ascii="Times New Roman" w:hAnsi="Times New Roman" w:cs="Times New Roman"/>
          <w:szCs w:val="22"/>
        </w:rPr>
        <w:t xml:space="preserve">. </w:t>
      </w:r>
      <w:r w:rsidR="003066B6">
        <w:rPr>
          <w:rFonts w:ascii="Times New Roman" w:hAnsi="Times New Roman" w:cs="Times New Roman"/>
          <w:szCs w:val="22"/>
        </w:rPr>
        <w:t xml:space="preserve">But there are some drawbacks of </w:t>
      </w:r>
      <w:r w:rsidR="009A08FC">
        <w:rPr>
          <w:rFonts w:ascii="Times New Roman" w:hAnsi="Times New Roman" w:cs="Times New Roman"/>
          <w:szCs w:val="22"/>
        </w:rPr>
        <w:t>HC-</w:t>
      </w:r>
      <w:r w:rsidR="002118FC">
        <w:rPr>
          <w:rFonts w:ascii="Times New Roman" w:hAnsi="Times New Roman" w:cs="Times New Roman"/>
          <w:szCs w:val="22"/>
        </w:rPr>
        <w:t>PCF</w:t>
      </w:r>
      <w:r w:rsidR="00724576">
        <w:rPr>
          <w:rFonts w:ascii="Times New Roman" w:hAnsi="Times New Roman" w:cs="Times New Roman"/>
          <w:szCs w:val="22"/>
        </w:rPr>
        <w:t xml:space="preserve"> such</w:t>
      </w:r>
      <w:r w:rsidR="009C296B">
        <w:rPr>
          <w:rFonts w:ascii="Times New Roman" w:hAnsi="Times New Roman" w:cs="Times New Roman"/>
          <w:szCs w:val="22"/>
        </w:rPr>
        <w:t xml:space="preserve"> as</w:t>
      </w:r>
      <w:r w:rsidR="005C1E9F">
        <w:rPr>
          <w:rFonts w:ascii="Times New Roman" w:hAnsi="Times New Roman" w:cs="Times New Roman"/>
          <w:szCs w:val="22"/>
        </w:rPr>
        <w:t xml:space="preserve"> relatively</w:t>
      </w:r>
      <w:r w:rsidR="00724576">
        <w:rPr>
          <w:rFonts w:ascii="Times New Roman" w:hAnsi="Times New Roman" w:cs="Times New Roman"/>
          <w:szCs w:val="22"/>
        </w:rPr>
        <w:t xml:space="preserve"> high confinement loss and narrow </w:t>
      </w:r>
      <w:r w:rsidR="00F2206A">
        <w:rPr>
          <w:rFonts w:ascii="Times New Roman" w:hAnsi="Times New Roman" w:cs="Times New Roman"/>
          <w:szCs w:val="22"/>
        </w:rPr>
        <w:t>bandwidth [25]</w:t>
      </w:r>
      <w:r w:rsidR="00724576">
        <w:rPr>
          <w:rFonts w:ascii="Times New Roman" w:hAnsi="Times New Roman" w:cs="Times New Roman"/>
          <w:szCs w:val="22"/>
        </w:rPr>
        <w:t>. To</w:t>
      </w:r>
      <w:r w:rsidR="002118FC">
        <w:rPr>
          <w:rFonts w:ascii="Times New Roman" w:hAnsi="Times New Roman" w:cs="Times New Roman"/>
          <w:szCs w:val="22"/>
        </w:rPr>
        <w:t xml:space="preserve"> overcome this,</w:t>
      </w:r>
      <w:r w:rsidR="00554030">
        <w:rPr>
          <w:rFonts w:ascii="Times New Roman" w:hAnsi="Times New Roman" w:cs="Times New Roman"/>
          <w:szCs w:val="22"/>
        </w:rPr>
        <w:t xml:space="preserve"> HC-ARF</w:t>
      </w:r>
      <w:r w:rsidR="00724576">
        <w:rPr>
          <w:rFonts w:ascii="Times New Roman" w:hAnsi="Times New Roman" w:cs="Times New Roman"/>
          <w:szCs w:val="22"/>
        </w:rPr>
        <w:t xml:space="preserve"> with wider hollow core</w:t>
      </w:r>
      <w:r w:rsidR="002118FC">
        <w:rPr>
          <w:rFonts w:ascii="Times New Roman" w:hAnsi="Times New Roman" w:cs="Times New Roman"/>
          <w:szCs w:val="22"/>
        </w:rPr>
        <w:t xml:space="preserve"> has been designed in this study. The hollow core of the fiber is</w:t>
      </w:r>
      <w:r w:rsidR="00F2206A">
        <w:rPr>
          <w:rFonts w:ascii="Times New Roman" w:hAnsi="Times New Roman" w:cs="Times New Roman"/>
          <w:szCs w:val="22"/>
        </w:rPr>
        <w:t xml:space="preserve"> be filled with </w:t>
      </w:r>
      <w:r w:rsidR="002118FC">
        <w:rPr>
          <w:rFonts w:ascii="Times New Roman" w:hAnsi="Times New Roman" w:cs="Times New Roman"/>
          <w:szCs w:val="22"/>
        </w:rPr>
        <w:t xml:space="preserve">sample </w:t>
      </w:r>
      <w:r w:rsidR="00F2206A">
        <w:rPr>
          <w:rFonts w:ascii="Times New Roman" w:hAnsi="Times New Roman" w:cs="Times New Roman"/>
          <w:szCs w:val="22"/>
        </w:rPr>
        <w:t>gas</w:t>
      </w:r>
      <w:r w:rsidR="00724576">
        <w:rPr>
          <w:rFonts w:ascii="Times New Roman" w:hAnsi="Times New Roman" w:cs="Times New Roman"/>
          <w:szCs w:val="22"/>
        </w:rPr>
        <w:t xml:space="preserve">. </w:t>
      </w:r>
      <w:r w:rsidR="0030247D">
        <w:rPr>
          <w:rFonts w:ascii="Times New Roman" w:hAnsi="Times New Roman" w:cs="Times New Roman"/>
          <w:szCs w:val="22"/>
        </w:rPr>
        <w:t>HC</w:t>
      </w:r>
      <w:r w:rsidR="009C296B">
        <w:rPr>
          <w:rFonts w:ascii="Times New Roman" w:hAnsi="Times New Roman" w:cs="Times New Roman"/>
          <w:szCs w:val="22"/>
        </w:rPr>
        <w:t>-ARF</w:t>
      </w:r>
      <w:r w:rsidR="0030247D">
        <w:rPr>
          <w:rFonts w:ascii="Times New Roman" w:hAnsi="Times New Roman" w:cs="Times New Roman"/>
          <w:szCs w:val="22"/>
        </w:rPr>
        <w:t xml:space="preserve"> trap</w:t>
      </w:r>
      <w:r w:rsidR="009C296B">
        <w:rPr>
          <w:rFonts w:ascii="Times New Roman" w:hAnsi="Times New Roman" w:cs="Times New Roman"/>
          <w:szCs w:val="22"/>
        </w:rPr>
        <w:t>s</w:t>
      </w:r>
      <w:r w:rsidR="0030247D">
        <w:rPr>
          <w:rFonts w:ascii="Times New Roman" w:hAnsi="Times New Roman" w:cs="Times New Roman"/>
          <w:szCs w:val="22"/>
        </w:rPr>
        <w:t xml:space="preserve"> </w:t>
      </w:r>
      <w:r w:rsidR="00AE7ACB">
        <w:rPr>
          <w:rFonts w:ascii="Times New Roman" w:hAnsi="Times New Roman" w:cs="Times New Roman"/>
          <w:szCs w:val="22"/>
        </w:rPr>
        <w:t>the light inside the core by</w:t>
      </w:r>
      <w:r w:rsidR="0030247D">
        <w:rPr>
          <w:rFonts w:ascii="Times New Roman" w:hAnsi="Times New Roman" w:cs="Times New Roman"/>
          <w:szCs w:val="22"/>
        </w:rPr>
        <w:t xml:space="preserve"> inhibited-coupling </w:t>
      </w:r>
      <w:r w:rsidR="003F3044">
        <w:rPr>
          <w:rFonts w:ascii="Times New Roman" w:hAnsi="Times New Roman" w:cs="Times New Roman"/>
          <w:szCs w:val="22"/>
        </w:rPr>
        <w:t xml:space="preserve">incident </w:t>
      </w:r>
      <w:r w:rsidR="0030247D">
        <w:rPr>
          <w:rFonts w:ascii="Times New Roman" w:hAnsi="Times New Roman" w:cs="Times New Roman"/>
          <w:szCs w:val="22"/>
        </w:rPr>
        <w:t xml:space="preserve">between the core and the claddings and </w:t>
      </w:r>
      <w:r w:rsidR="003F3044">
        <w:rPr>
          <w:rFonts w:ascii="Times New Roman" w:hAnsi="Times New Roman" w:cs="Times New Roman"/>
          <w:szCs w:val="22"/>
        </w:rPr>
        <w:t xml:space="preserve">also by </w:t>
      </w:r>
      <w:r w:rsidR="007D72DB">
        <w:rPr>
          <w:rFonts w:ascii="Times New Roman" w:hAnsi="Times New Roman" w:cs="Times New Roman"/>
          <w:szCs w:val="22"/>
        </w:rPr>
        <w:t>anti-</w:t>
      </w:r>
      <w:r w:rsidR="0030247D">
        <w:rPr>
          <w:rFonts w:ascii="Times New Roman" w:hAnsi="Times New Roman" w:cs="Times New Roman"/>
          <w:szCs w:val="22"/>
        </w:rPr>
        <w:t>resonant effect [26</w:t>
      </w:r>
      <w:proofErr w:type="gramStart"/>
      <w:r w:rsidR="0030247D">
        <w:rPr>
          <w:rFonts w:ascii="Times New Roman" w:hAnsi="Times New Roman" w:cs="Times New Roman"/>
          <w:szCs w:val="22"/>
        </w:rPr>
        <w:t>,27</w:t>
      </w:r>
      <w:proofErr w:type="gramEnd"/>
      <w:r w:rsidR="0030247D">
        <w:rPr>
          <w:rFonts w:ascii="Times New Roman" w:hAnsi="Times New Roman" w:cs="Times New Roman"/>
          <w:szCs w:val="22"/>
        </w:rPr>
        <w:t xml:space="preserve">]. </w:t>
      </w:r>
      <w:r w:rsidR="00724576">
        <w:rPr>
          <w:rFonts w:ascii="Times New Roman" w:hAnsi="Times New Roman" w:cs="Times New Roman"/>
          <w:szCs w:val="22"/>
        </w:rPr>
        <w:t>HC-ARFs are proved to be</w:t>
      </w:r>
      <w:r w:rsidR="00F2206A">
        <w:rPr>
          <w:rFonts w:ascii="Times New Roman" w:hAnsi="Times New Roman" w:cs="Times New Roman"/>
          <w:szCs w:val="22"/>
        </w:rPr>
        <w:t xml:space="preserve"> the</w:t>
      </w:r>
      <w:r w:rsidR="00724576">
        <w:rPr>
          <w:rFonts w:ascii="Times New Roman" w:hAnsi="Times New Roman" w:cs="Times New Roman"/>
          <w:szCs w:val="22"/>
        </w:rPr>
        <w:t xml:space="preserve"> best candidate for gas </w:t>
      </w:r>
      <w:r w:rsidR="00724576" w:rsidRPr="00724576">
        <w:rPr>
          <w:rFonts w:ascii="Times New Roman" w:hAnsi="Times New Roman" w:cs="Times New Roman"/>
          <w:szCs w:val="22"/>
        </w:rPr>
        <w:t>sensing compared to Hollow Silica Waveguides (HSWs) and Hollow Core Photonic B</w:t>
      </w:r>
      <w:r w:rsidR="00F2206A">
        <w:rPr>
          <w:rFonts w:ascii="Times New Roman" w:hAnsi="Times New Roman" w:cs="Times New Roman"/>
          <w:szCs w:val="22"/>
        </w:rPr>
        <w:t>and G</w:t>
      </w:r>
      <w:r w:rsidR="00724576" w:rsidRPr="00724576">
        <w:rPr>
          <w:rFonts w:ascii="Times New Roman" w:hAnsi="Times New Roman" w:cs="Times New Roman"/>
          <w:szCs w:val="22"/>
        </w:rPr>
        <w:t>ap Fibers (HC-PBGFs)</w:t>
      </w:r>
      <w:r w:rsidR="00F2206A">
        <w:rPr>
          <w:rFonts w:ascii="Times New Roman" w:hAnsi="Times New Roman" w:cs="Times New Roman"/>
          <w:szCs w:val="22"/>
        </w:rPr>
        <w:t xml:space="preserve">. HC-ARFs have low loss, broad bandwidth with high relative sensitivity in the </w:t>
      </w:r>
      <w:r w:rsidR="005C1E9F">
        <w:rPr>
          <w:rFonts w:ascii="Times New Roman" w:hAnsi="Times New Roman" w:cs="Times New Roman"/>
          <w:szCs w:val="22"/>
        </w:rPr>
        <w:t>Mid-</w:t>
      </w:r>
      <w:r w:rsidR="00F2206A">
        <w:rPr>
          <w:rFonts w:ascii="Times New Roman" w:hAnsi="Times New Roman" w:cs="Times New Roman"/>
          <w:szCs w:val="22"/>
        </w:rPr>
        <w:t xml:space="preserve">Infrared (MID) region </w:t>
      </w:r>
      <w:r w:rsidR="00724576">
        <w:rPr>
          <w:rFonts w:ascii="Times New Roman" w:hAnsi="Times New Roman" w:cs="Times New Roman"/>
          <w:szCs w:val="22"/>
        </w:rPr>
        <w:t>[</w:t>
      </w:r>
      <w:r w:rsidR="005C1E9F">
        <w:rPr>
          <w:rFonts w:ascii="Times New Roman" w:hAnsi="Times New Roman" w:cs="Times New Roman"/>
          <w:szCs w:val="22"/>
        </w:rPr>
        <w:t>28-31</w:t>
      </w:r>
      <w:r w:rsidR="00724576">
        <w:rPr>
          <w:rFonts w:ascii="Times New Roman" w:hAnsi="Times New Roman" w:cs="Times New Roman"/>
          <w:szCs w:val="22"/>
        </w:rPr>
        <w:t xml:space="preserve">]. </w:t>
      </w:r>
      <w:r w:rsidR="006A7E04">
        <w:rPr>
          <w:rFonts w:ascii="Times New Roman" w:hAnsi="Times New Roman" w:cs="Times New Roman"/>
          <w:szCs w:val="22"/>
        </w:rPr>
        <w:t xml:space="preserve">Terahertz </w:t>
      </w:r>
      <w:r w:rsidR="006A7E04">
        <w:rPr>
          <w:rFonts w:ascii="Times New Roman" w:hAnsi="Times New Roman" w:cs="Times New Roman"/>
          <w:szCs w:val="22"/>
        </w:rPr>
        <w:lastRenderedPageBreak/>
        <w:t>(</w:t>
      </w:r>
      <w:r w:rsidR="005C1E9F">
        <w:rPr>
          <w:rFonts w:ascii="Times New Roman" w:hAnsi="Times New Roman" w:cs="Times New Roman"/>
          <w:szCs w:val="22"/>
        </w:rPr>
        <w:t>THz</w:t>
      </w:r>
      <w:r w:rsidR="006A7E04">
        <w:rPr>
          <w:rFonts w:ascii="Times New Roman" w:hAnsi="Times New Roman" w:cs="Times New Roman"/>
          <w:szCs w:val="22"/>
        </w:rPr>
        <w:t>)</w:t>
      </w:r>
      <w:r w:rsidR="005C1E9F">
        <w:rPr>
          <w:rFonts w:ascii="Times New Roman" w:hAnsi="Times New Roman" w:cs="Times New Roman"/>
          <w:szCs w:val="22"/>
        </w:rPr>
        <w:t xml:space="preserve"> </w:t>
      </w:r>
      <w:r w:rsidR="002118FC">
        <w:rPr>
          <w:rFonts w:ascii="Times New Roman" w:hAnsi="Times New Roman" w:cs="Times New Roman"/>
          <w:szCs w:val="22"/>
        </w:rPr>
        <w:t>light spectrum is</w:t>
      </w:r>
      <w:r w:rsidR="00C35A92">
        <w:rPr>
          <w:rFonts w:ascii="Times New Roman" w:hAnsi="Times New Roman" w:cs="Times New Roman"/>
          <w:szCs w:val="22"/>
        </w:rPr>
        <w:t xml:space="preserve"> a</w:t>
      </w:r>
      <w:r w:rsidR="009A08FC">
        <w:rPr>
          <w:rFonts w:ascii="Times New Roman" w:hAnsi="Times New Roman" w:cs="Times New Roman"/>
          <w:szCs w:val="22"/>
        </w:rPr>
        <w:t xml:space="preserve"> most</w:t>
      </w:r>
      <w:r w:rsidR="002118FC">
        <w:rPr>
          <w:rFonts w:ascii="Times New Roman" w:hAnsi="Times New Roman" w:cs="Times New Roman"/>
          <w:szCs w:val="22"/>
        </w:rPr>
        <w:t xml:space="preserve"> talked topic among researchers and is being used for several decades. </w:t>
      </w:r>
      <w:r w:rsidR="005C1E9F">
        <w:rPr>
          <w:rFonts w:ascii="Times New Roman" w:hAnsi="Times New Roman" w:cs="Times New Roman"/>
          <w:szCs w:val="22"/>
        </w:rPr>
        <w:t xml:space="preserve">Gas absorption and spectroscopy based sensors are </w:t>
      </w:r>
      <w:r w:rsidR="00D901FA">
        <w:rPr>
          <w:rFonts w:ascii="Times New Roman" w:hAnsi="Times New Roman" w:cs="Times New Roman"/>
          <w:szCs w:val="22"/>
        </w:rPr>
        <w:t xml:space="preserve">also </w:t>
      </w:r>
      <w:r w:rsidR="005C1E9F">
        <w:rPr>
          <w:rFonts w:ascii="Times New Roman" w:hAnsi="Times New Roman" w:cs="Times New Roman"/>
          <w:szCs w:val="22"/>
        </w:rPr>
        <w:t>being stud</w:t>
      </w:r>
      <w:r w:rsidR="002118FC">
        <w:rPr>
          <w:rFonts w:ascii="Times New Roman" w:hAnsi="Times New Roman" w:cs="Times New Roman"/>
          <w:szCs w:val="22"/>
        </w:rPr>
        <w:t xml:space="preserve">ied and used for long </w:t>
      </w:r>
      <w:r w:rsidR="00C35A92">
        <w:rPr>
          <w:rFonts w:ascii="Times New Roman" w:hAnsi="Times New Roman" w:cs="Times New Roman"/>
          <w:szCs w:val="22"/>
        </w:rPr>
        <w:t xml:space="preserve">periods of </w:t>
      </w:r>
      <w:r w:rsidR="002118FC">
        <w:rPr>
          <w:rFonts w:ascii="Times New Roman" w:hAnsi="Times New Roman" w:cs="Times New Roman"/>
          <w:szCs w:val="22"/>
        </w:rPr>
        <w:t>time</w:t>
      </w:r>
      <w:r w:rsidR="005C1E9F">
        <w:rPr>
          <w:rFonts w:ascii="Times New Roman" w:hAnsi="Times New Roman" w:cs="Times New Roman"/>
          <w:szCs w:val="22"/>
        </w:rPr>
        <w:t xml:space="preserve"> [32]. </w:t>
      </w:r>
    </w:p>
    <w:p w:rsidR="006B53EE" w:rsidRPr="00446DA2" w:rsidRDefault="006B53EE" w:rsidP="00440961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872103" w:rsidRDefault="00C35A92" w:rsidP="00440961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In this research study</w:t>
      </w:r>
      <w:r w:rsidR="002805A3">
        <w:rPr>
          <w:rFonts w:ascii="Times New Roman" w:hAnsi="Times New Roman" w:cs="Times New Roman"/>
          <w:szCs w:val="22"/>
        </w:rPr>
        <w:t>,</w:t>
      </w:r>
      <w:r w:rsidR="00C56E67">
        <w:rPr>
          <w:rFonts w:ascii="Times New Roman" w:hAnsi="Times New Roman" w:cs="Times New Roman"/>
          <w:szCs w:val="22"/>
        </w:rPr>
        <w:t xml:space="preserve"> a novel HC-ARF </w:t>
      </w:r>
      <w:r w:rsidR="007D72DB">
        <w:rPr>
          <w:rFonts w:ascii="Times New Roman" w:hAnsi="Times New Roman" w:cs="Times New Roman"/>
          <w:szCs w:val="22"/>
        </w:rPr>
        <w:t>is inspected</w:t>
      </w:r>
      <w:r w:rsidR="002805A3">
        <w:rPr>
          <w:rFonts w:ascii="Times New Roman" w:hAnsi="Times New Roman" w:cs="Times New Roman"/>
          <w:szCs w:val="22"/>
        </w:rPr>
        <w:t xml:space="preserve"> </w:t>
      </w:r>
      <w:r w:rsidR="00C56E67">
        <w:rPr>
          <w:rFonts w:ascii="Times New Roman" w:hAnsi="Times New Roman" w:cs="Times New Roman"/>
          <w:szCs w:val="22"/>
        </w:rPr>
        <w:t xml:space="preserve">having </w:t>
      </w:r>
      <w:r w:rsidR="005C1E9F">
        <w:rPr>
          <w:rFonts w:ascii="Times New Roman" w:hAnsi="Times New Roman" w:cs="Times New Roman"/>
          <w:szCs w:val="22"/>
        </w:rPr>
        <w:t xml:space="preserve">a wider hollow core </w:t>
      </w:r>
      <w:r w:rsidR="00C56E67">
        <w:rPr>
          <w:rFonts w:ascii="Times New Roman" w:hAnsi="Times New Roman" w:cs="Times New Roman"/>
          <w:szCs w:val="22"/>
        </w:rPr>
        <w:t>along with six non-touching capillaries as clad</w:t>
      </w:r>
      <w:r w:rsidR="002805A3">
        <w:rPr>
          <w:rFonts w:ascii="Times New Roman" w:hAnsi="Times New Roman" w:cs="Times New Roman"/>
          <w:szCs w:val="22"/>
        </w:rPr>
        <w:t xml:space="preserve">ding. The study is </w:t>
      </w:r>
      <w:r w:rsidR="00C56E67">
        <w:rPr>
          <w:rFonts w:ascii="Times New Roman" w:hAnsi="Times New Roman" w:cs="Times New Roman"/>
          <w:szCs w:val="22"/>
        </w:rPr>
        <w:t>based on gas absorption spectr</w:t>
      </w:r>
      <w:r w:rsidR="005C1E9F">
        <w:rPr>
          <w:rFonts w:ascii="Times New Roman" w:hAnsi="Times New Roman" w:cs="Times New Roman"/>
          <w:szCs w:val="22"/>
        </w:rPr>
        <w:t>oscopy</w:t>
      </w:r>
      <w:r w:rsidR="00C56E67">
        <w:rPr>
          <w:rFonts w:ascii="Times New Roman" w:hAnsi="Times New Roman" w:cs="Times New Roman"/>
          <w:szCs w:val="22"/>
        </w:rPr>
        <w:t xml:space="preserve"> for 1</w:t>
      </w:r>
      <w:r w:rsidR="00872103">
        <w:rPr>
          <w:rFonts w:ascii="Times New Roman" w:hAnsi="Times New Roman" w:cs="Times New Roman"/>
          <w:szCs w:val="22"/>
        </w:rPr>
        <w:t xml:space="preserve">.0 </w:t>
      </w:r>
      <w:r w:rsidR="00C56E67">
        <w:rPr>
          <w:rFonts w:ascii="Times New Roman" w:hAnsi="Times New Roman" w:cs="Times New Roman"/>
          <w:szCs w:val="22"/>
        </w:rPr>
        <w:t>THz to 2</w:t>
      </w:r>
      <w:r w:rsidR="00872103">
        <w:rPr>
          <w:rFonts w:ascii="Times New Roman" w:hAnsi="Times New Roman" w:cs="Times New Roman"/>
          <w:szCs w:val="22"/>
        </w:rPr>
        <w:t xml:space="preserve">.0 </w:t>
      </w:r>
      <w:r w:rsidR="00C56E67">
        <w:rPr>
          <w:rFonts w:ascii="Times New Roman" w:hAnsi="Times New Roman" w:cs="Times New Roman"/>
          <w:szCs w:val="22"/>
        </w:rPr>
        <w:t>THz. These capillaries work as anti-resonant tubes along with the negative-curvature core. These capillaries a</w:t>
      </w:r>
      <w:r w:rsidR="00D901FA">
        <w:rPr>
          <w:rFonts w:ascii="Times New Roman" w:hAnsi="Times New Roman" w:cs="Times New Roman"/>
          <w:szCs w:val="22"/>
        </w:rPr>
        <w:t>re connected to the clad region of the fiber. The simulations of</w:t>
      </w:r>
      <w:r w:rsidR="00C56E67">
        <w:rPr>
          <w:rFonts w:ascii="Times New Roman" w:hAnsi="Times New Roman" w:cs="Times New Roman"/>
          <w:szCs w:val="22"/>
        </w:rPr>
        <w:t xml:space="preserve"> </w:t>
      </w:r>
      <w:r w:rsidR="00D901FA">
        <w:rPr>
          <w:rFonts w:ascii="Times New Roman" w:hAnsi="Times New Roman" w:cs="Times New Roman"/>
          <w:szCs w:val="22"/>
        </w:rPr>
        <w:t>this design have</w:t>
      </w:r>
      <w:r w:rsidR="002805A3">
        <w:rPr>
          <w:rFonts w:ascii="Times New Roman" w:hAnsi="Times New Roman" w:cs="Times New Roman"/>
          <w:szCs w:val="22"/>
        </w:rPr>
        <w:t xml:space="preserve"> already shown</w:t>
      </w:r>
      <w:r w:rsidR="00C56E67">
        <w:rPr>
          <w:rFonts w:ascii="Times New Roman" w:hAnsi="Times New Roman" w:cs="Times New Roman"/>
          <w:szCs w:val="22"/>
        </w:rPr>
        <w:t xml:space="preserve"> very high sensitivity</w:t>
      </w:r>
      <w:r w:rsidR="00D901FA">
        <w:rPr>
          <w:rFonts w:ascii="Times New Roman" w:hAnsi="Times New Roman" w:cs="Times New Roman"/>
          <w:szCs w:val="22"/>
        </w:rPr>
        <w:t xml:space="preserve"> responses</w:t>
      </w:r>
      <w:r w:rsidR="00C56E67">
        <w:rPr>
          <w:rFonts w:ascii="Times New Roman" w:hAnsi="Times New Roman" w:cs="Times New Roman"/>
          <w:szCs w:val="22"/>
        </w:rPr>
        <w:t xml:space="preserve"> along with wide effective </w:t>
      </w:r>
      <w:r w:rsidR="005B5BA6">
        <w:rPr>
          <w:rFonts w:ascii="Times New Roman" w:hAnsi="Times New Roman" w:cs="Times New Roman"/>
          <w:szCs w:val="22"/>
        </w:rPr>
        <w:t xml:space="preserve">mode </w:t>
      </w:r>
      <w:r w:rsidR="00C56E67">
        <w:rPr>
          <w:rFonts w:ascii="Times New Roman" w:hAnsi="Times New Roman" w:cs="Times New Roman"/>
          <w:szCs w:val="22"/>
        </w:rPr>
        <w:t>area</w:t>
      </w:r>
      <w:r w:rsidR="005B5BA6">
        <w:rPr>
          <w:rFonts w:ascii="Times New Roman" w:hAnsi="Times New Roman" w:cs="Times New Roman"/>
          <w:szCs w:val="22"/>
        </w:rPr>
        <w:t xml:space="preserve"> (EMA)</w:t>
      </w:r>
      <w:r w:rsidR="00C56E67">
        <w:rPr>
          <w:rFonts w:ascii="Times New Roman" w:hAnsi="Times New Roman" w:cs="Times New Roman"/>
          <w:szCs w:val="22"/>
        </w:rPr>
        <w:t xml:space="preserve">, low confinement loss (CL), lower effective </w:t>
      </w:r>
      <w:r w:rsidR="00D3244F">
        <w:rPr>
          <w:rFonts w:ascii="Times New Roman" w:hAnsi="Times New Roman" w:cs="Times New Roman"/>
          <w:szCs w:val="22"/>
        </w:rPr>
        <w:t>material loss (EML) and very small</w:t>
      </w:r>
      <w:r w:rsidR="00C56E67">
        <w:rPr>
          <w:rFonts w:ascii="Times New Roman" w:hAnsi="Times New Roman" w:cs="Times New Roman"/>
          <w:szCs w:val="22"/>
        </w:rPr>
        <w:t xml:space="preserve"> crosstalk. These </w:t>
      </w:r>
      <w:r w:rsidR="00D3244F">
        <w:rPr>
          <w:rFonts w:ascii="Times New Roman" w:hAnsi="Times New Roman" w:cs="Times New Roman"/>
          <w:szCs w:val="22"/>
        </w:rPr>
        <w:t>parameters are analyzed in the F</w:t>
      </w:r>
      <w:r w:rsidR="00C56E67">
        <w:rPr>
          <w:rFonts w:ascii="Times New Roman" w:hAnsi="Times New Roman" w:cs="Times New Roman"/>
          <w:szCs w:val="22"/>
        </w:rPr>
        <w:t xml:space="preserve">undamental </w:t>
      </w:r>
      <w:r w:rsidR="00D3244F">
        <w:rPr>
          <w:rFonts w:ascii="Times New Roman" w:hAnsi="Times New Roman" w:cs="Times New Roman"/>
          <w:szCs w:val="22"/>
        </w:rPr>
        <w:t>M</w:t>
      </w:r>
      <w:r w:rsidR="00C56E67">
        <w:rPr>
          <w:rFonts w:ascii="Times New Roman" w:hAnsi="Times New Roman" w:cs="Times New Roman"/>
          <w:szCs w:val="22"/>
        </w:rPr>
        <w:t>ode</w:t>
      </w:r>
      <w:r w:rsidR="00D3244F">
        <w:rPr>
          <w:rFonts w:ascii="Times New Roman" w:hAnsi="Times New Roman" w:cs="Times New Roman"/>
          <w:szCs w:val="22"/>
        </w:rPr>
        <w:t xml:space="preserve"> (FM) field distributions</w:t>
      </w:r>
      <w:r w:rsidR="00C56E67">
        <w:rPr>
          <w:rFonts w:ascii="Times New Roman" w:hAnsi="Times New Roman" w:cs="Times New Roman"/>
          <w:szCs w:val="22"/>
        </w:rPr>
        <w:t xml:space="preserve"> along with Higher </w:t>
      </w:r>
      <w:r w:rsidR="00D3244F">
        <w:rPr>
          <w:rFonts w:ascii="Times New Roman" w:hAnsi="Times New Roman" w:cs="Times New Roman"/>
          <w:szCs w:val="22"/>
        </w:rPr>
        <w:t>Order Mode (HOM</w:t>
      </w:r>
      <w:r w:rsidR="00620ADF">
        <w:rPr>
          <w:rFonts w:ascii="Times New Roman" w:hAnsi="Times New Roman" w:cs="Times New Roman"/>
          <w:szCs w:val="22"/>
        </w:rPr>
        <w:t>) field distributions. Also,</w:t>
      </w:r>
      <w:r w:rsidR="00C56E67">
        <w:rPr>
          <w:rFonts w:ascii="Times New Roman" w:hAnsi="Times New Roman" w:cs="Times New Roman"/>
          <w:szCs w:val="22"/>
        </w:rPr>
        <w:t xml:space="preserve"> the </w:t>
      </w:r>
      <w:r w:rsidR="00D901FA">
        <w:rPr>
          <w:rFonts w:ascii="Times New Roman" w:hAnsi="Times New Roman" w:cs="Times New Roman"/>
          <w:szCs w:val="22"/>
        </w:rPr>
        <w:t xml:space="preserve">bending </w:t>
      </w:r>
      <w:r w:rsidR="00C56E67">
        <w:rPr>
          <w:rFonts w:ascii="Times New Roman" w:hAnsi="Times New Roman" w:cs="Times New Roman"/>
          <w:szCs w:val="22"/>
        </w:rPr>
        <w:t>effects o</w:t>
      </w:r>
      <w:r w:rsidR="00467870">
        <w:rPr>
          <w:rFonts w:ascii="Times New Roman" w:hAnsi="Times New Roman" w:cs="Times New Roman"/>
          <w:szCs w:val="22"/>
        </w:rPr>
        <w:t>n sensitivity, CL and EMA</w:t>
      </w:r>
      <w:r w:rsidR="00C56E67">
        <w:rPr>
          <w:rFonts w:ascii="Times New Roman" w:hAnsi="Times New Roman" w:cs="Times New Roman"/>
          <w:szCs w:val="22"/>
        </w:rPr>
        <w:t xml:space="preserve"> due to the bending of the fiber</w:t>
      </w:r>
      <w:r w:rsidR="00D901FA">
        <w:rPr>
          <w:rFonts w:ascii="Times New Roman" w:hAnsi="Times New Roman" w:cs="Times New Roman"/>
          <w:szCs w:val="22"/>
        </w:rPr>
        <w:t xml:space="preserve"> having</w:t>
      </w:r>
      <w:r w:rsidR="00D3244F">
        <w:rPr>
          <w:rFonts w:ascii="Times New Roman" w:hAnsi="Times New Roman" w:cs="Times New Roman"/>
          <w:szCs w:val="22"/>
        </w:rPr>
        <w:t xml:space="preserve"> various bend radiuses (</w:t>
      </w:r>
      <w:proofErr w:type="spellStart"/>
      <w:r w:rsidR="00D3244F">
        <w:rPr>
          <w:rFonts w:ascii="Times New Roman" w:hAnsi="Times New Roman" w:cs="Times New Roman"/>
          <w:szCs w:val="22"/>
        </w:rPr>
        <w:t>Rb</w:t>
      </w:r>
      <w:proofErr w:type="spellEnd"/>
      <w:r w:rsidR="00D3244F">
        <w:rPr>
          <w:rFonts w:ascii="Times New Roman" w:hAnsi="Times New Roman" w:cs="Times New Roman"/>
          <w:szCs w:val="22"/>
        </w:rPr>
        <w:t xml:space="preserve"> = 15cm, 30cm, 45cm)</w:t>
      </w:r>
      <w:r w:rsidR="00620ADF">
        <w:rPr>
          <w:rFonts w:ascii="Times New Roman" w:hAnsi="Times New Roman" w:cs="Times New Roman"/>
          <w:szCs w:val="22"/>
        </w:rPr>
        <w:t xml:space="preserve"> are also studied</w:t>
      </w:r>
      <w:r w:rsidR="00C56E67">
        <w:rPr>
          <w:rFonts w:ascii="Times New Roman" w:hAnsi="Times New Roman" w:cs="Times New Roman"/>
          <w:szCs w:val="22"/>
        </w:rPr>
        <w:t>.</w:t>
      </w:r>
    </w:p>
    <w:p w:rsidR="00872103" w:rsidRDefault="00872103" w:rsidP="00440961">
      <w:pPr>
        <w:spacing w:after="0" w:line="276" w:lineRule="auto"/>
        <w:jc w:val="both"/>
        <w:rPr>
          <w:rFonts w:ascii="Times New Roman" w:hAnsi="Times New Roman" w:cs="Times New Roman"/>
          <w:b/>
          <w:bCs/>
          <w:szCs w:val="22"/>
        </w:rPr>
      </w:pPr>
    </w:p>
    <w:p w:rsidR="00E2632B" w:rsidRDefault="00E2632B" w:rsidP="00E2632B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inline distT="0" distB="0" distL="0" distR="0" wp14:anchorId="34E85A7B" wp14:editId="50E3EBD6">
            <wp:extent cx="5943598" cy="3343274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lide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598" cy="3343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32B" w:rsidRDefault="00E2632B" w:rsidP="00E2632B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Fig. 1.</w:t>
      </w:r>
      <w:r>
        <w:rPr>
          <w:rFonts w:ascii="Times New Roman" w:hAnsi="Times New Roman" w:cs="Times New Roman"/>
          <w:szCs w:val="22"/>
        </w:rPr>
        <w:t xml:space="preserve"> Proposed HC-ARF and respective mode field distributions. (a) Geometric structure of the fiber with core diameter D</w:t>
      </w:r>
      <w:r w:rsidRPr="00B45012">
        <w:rPr>
          <w:rFonts w:ascii="Times New Roman" w:hAnsi="Times New Roman" w:cs="Times New Roman"/>
          <w:szCs w:val="22"/>
          <w:vertAlign w:val="subscript"/>
        </w:rPr>
        <w:t>c</w:t>
      </w:r>
      <w:r>
        <w:rPr>
          <w:rFonts w:ascii="Times New Roman" w:hAnsi="Times New Roman" w:cs="Times New Roman"/>
          <w:szCs w:val="22"/>
        </w:rPr>
        <w:t xml:space="preserve"> = 2.4 mm, capillary tube diameter d = 1.0 mm, capillary tube thickness t = 0.09 mm and distance among capillaries r = 0.65 mm. Fundamental core modes – (b) HE</w:t>
      </w:r>
      <w:r w:rsidRPr="00E41161">
        <w:rPr>
          <w:rFonts w:ascii="Times New Roman" w:hAnsi="Times New Roman" w:cs="Times New Roman"/>
          <w:szCs w:val="22"/>
          <w:vertAlign w:val="subscript"/>
        </w:rPr>
        <w:t>11</w:t>
      </w:r>
      <w:r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>
        <w:rPr>
          <w:rFonts w:ascii="Times New Roman" w:hAnsi="Times New Roman" w:cs="Times New Roman"/>
          <w:szCs w:val="22"/>
        </w:rPr>
        <w:t>even</w:t>
      </w:r>
      <w:r w:rsidR="00783F18">
        <w:rPr>
          <w:rFonts w:ascii="Times New Roman" w:hAnsi="Times New Roman" w:cs="Times New Roman"/>
          <w:szCs w:val="22"/>
        </w:rPr>
        <w:t>)</w:t>
      </w:r>
      <w:r>
        <w:rPr>
          <w:rFonts w:ascii="Times New Roman" w:hAnsi="Times New Roman" w:cs="Times New Roman"/>
          <w:szCs w:val="22"/>
        </w:rPr>
        <w:t xml:space="preserve"> mode, (c) HE</w:t>
      </w:r>
      <w:r w:rsidRPr="00E41161">
        <w:rPr>
          <w:rFonts w:ascii="Times New Roman" w:hAnsi="Times New Roman" w:cs="Times New Roman"/>
          <w:szCs w:val="22"/>
          <w:vertAlign w:val="subscript"/>
        </w:rPr>
        <w:t>11</w:t>
      </w:r>
      <w:r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>
        <w:rPr>
          <w:rFonts w:ascii="Times New Roman" w:hAnsi="Times New Roman" w:cs="Times New Roman"/>
          <w:szCs w:val="22"/>
        </w:rPr>
        <w:t>odd</w:t>
      </w:r>
      <w:r w:rsidR="00783F18">
        <w:rPr>
          <w:rFonts w:ascii="Times New Roman" w:hAnsi="Times New Roman" w:cs="Times New Roman"/>
          <w:szCs w:val="22"/>
        </w:rPr>
        <w:t>)</w:t>
      </w:r>
      <w:r>
        <w:rPr>
          <w:rFonts w:ascii="Times New Roman" w:hAnsi="Times New Roman" w:cs="Times New Roman"/>
          <w:szCs w:val="22"/>
        </w:rPr>
        <w:t xml:space="preserve"> mode. Higher Order Modes – (d) TM</w:t>
      </w:r>
      <w:r w:rsidRPr="00E41161">
        <w:rPr>
          <w:rFonts w:ascii="Times New Roman" w:hAnsi="Times New Roman" w:cs="Times New Roman"/>
          <w:szCs w:val="22"/>
          <w:vertAlign w:val="subscript"/>
        </w:rPr>
        <w:t>01</w:t>
      </w:r>
      <w:r>
        <w:rPr>
          <w:rFonts w:ascii="Times New Roman" w:hAnsi="Times New Roman" w:cs="Times New Roman"/>
          <w:szCs w:val="22"/>
        </w:rPr>
        <w:t xml:space="preserve"> mode, (e) TE</w:t>
      </w:r>
      <w:r w:rsidRPr="00E41161">
        <w:rPr>
          <w:rFonts w:ascii="Times New Roman" w:hAnsi="Times New Roman" w:cs="Times New Roman"/>
          <w:szCs w:val="22"/>
          <w:vertAlign w:val="subscript"/>
        </w:rPr>
        <w:t>01</w:t>
      </w:r>
      <w:r>
        <w:rPr>
          <w:rFonts w:ascii="Times New Roman" w:hAnsi="Times New Roman" w:cs="Times New Roman"/>
          <w:szCs w:val="22"/>
        </w:rPr>
        <w:t xml:space="preserve"> mode, (f) HE</w:t>
      </w:r>
      <w:r w:rsidRPr="00E41161">
        <w:rPr>
          <w:rFonts w:ascii="Times New Roman" w:hAnsi="Times New Roman" w:cs="Times New Roman"/>
          <w:szCs w:val="22"/>
          <w:vertAlign w:val="subscript"/>
        </w:rPr>
        <w:t>21</w:t>
      </w:r>
      <w:r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>
        <w:rPr>
          <w:rFonts w:ascii="Times New Roman" w:hAnsi="Times New Roman" w:cs="Times New Roman"/>
          <w:szCs w:val="22"/>
        </w:rPr>
        <w:t>even</w:t>
      </w:r>
      <w:r w:rsidR="00783F18">
        <w:rPr>
          <w:rFonts w:ascii="Times New Roman" w:hAnsi="Times New Roman" w:cs="Times New Roman"/>
          <w:szCs w:val="22"/>
        </w:rPr>
        <w:t>)</w:t>
      </w:r>
      <w:r>
        <w:rPr>
          <w:rFonts w:ascii="Times New Roman" w:hAnsi="Times New Roman" w:cs="Times New Roman"/>
          <w:szCs w:val="22"/>
        </w:rPr>
        <w:t xml:space="preserve"> mode and (f) HE</w:t>
      </w:r>
      <w:r w:rsidRPr="00E41161">
        <w:rPr>
          <w:rFonts w:ascii="Times New Roman" w:hAnsi="Times New Roman" w:cs="Times New Roman"/>
          <w:szCs w:val="22"/>
          <w:vertAlign w:val="subscript"/>
        </w:rPr>
        <w:t>21</w:t>
      </w:r>
      <w:r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>
        <w:rPr>
          <w:rFonts w:ascii="Times New Roman" w:hAnsi="Times New Roman" w:cs="Times New Roman"/>
          <w:szCs w:val="22"/>
        </w:rPr>
        <w:t>odd</w:t>
      </w:r>
      <w:r w:rsidR="00783F18">
        <w:rPr>
          <w:rFonts w:ascii="Times New Roman" w:hAnsi="Times New Roman" w:cs="Times New Roman"/>
          <w:szCs w:val="22"/>
        </w:rPr>
        <w:t>)</w:t>
      </w:r>
      <w:r>
        <w:rPr>
          <w:rFonts w:ascii="Times New Roman" w:hAnsi="Times New Roman" w:cs="Times New Roman"/>
          <w:szCs w:val="22"/>
        </w:rPr>
        <w:t xml:space="preserve"> mode.</w:t>
      </w:r>
    </w:p>
    <w:p w:rsidR="00E2632B" w:rsidRDefault="00E2632B" w:rsidP="003B541C">
      <w:pPr>
        <w:spacing w:after="0" w:line="276" w:lineRule="auto"/>
        <w:jc w:val="both"/>
        <w:rPr>
          <w:rFonts w:ascii="Times New Roman" w:hAnsi="Times New Roman" w:cs="Times New Roman"/>
          <w:b/>
          <w:bCs/>
          <w:szCs w:val="22"/>
        </w:rPr>
      </w:pPr>
    </w:p>
    <w:p w:rsidR="00B45012" w:rsidRDefault="00872103" w:rsidP="003B541C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 xml:space="preserve">Fiber </w:t>
      </w:r>
      <w:r w:rsidRPr="00872103">
        <w:rPr>
          <w:rFonts w:ascii="Times New Roman" w:hAnsi="Times New Roman" w:cs="Times New Roman"/>
          <w:b/>
          <w:bCs/>
          <w:szCs w:val="22"/>
        </w:rPr>
        <w:t>Design and Methodology:</w:t>
      </w:r>
      <w:r>
        <w:rPr>
          <w:rFonts w:ascii="Times New Roman" w:hAnsi="Times New Roman" w:cs="Times New Roman"/>
          <w:szCs w:val="22"/>
        </w:rPr>
        <w:t xml:space="preserve"> In Fig.</w:t>
      </w:r>
      <w:r w:rsidR="0045309E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>1, the geometric structure of the</w:t>
      </w:r>
      <w:r w:rsidR="00CB72B1">
        <w:rPr>
          <w:rFonts w:ascii="Times New Roman" w:hAnsi="Times New Roman" w:cs="Times New Roman"/>
          <w:szCs w:val="22"/>
        </w:rPr>
        <w:t xml:space="preserve"> proposed model fiber </w:t>
      </w:r>
      <w:r w:rsidR="0045309E">
        <w:rPr>
          <w:rFonts w:ascii="Times New Roman" w:hAnsi="Times New Roman" w:cs="Times New Roman"/>
          <w:szCs w:val="22"/>
        </w:rPr>
        <w:t>as well as mode field distributions are</w:t>
      </w:r>
      <w:r w:rsidR="00CB72B1">
        <w:rPr>
          <w:rFonts w:ascii="Times New Roman" w:hAnsi="Times New Roman" w:cs="Times New Roman"/>
          <w:szCs w:val="22"/>
        </w:rPr>
        <w:t xml:space="preserve"> shown.</w:t>
      </w:r>
      <w:r w:rsidR="008C7CA1">
        <w:rPr>
          <w:rFonts w:ascii="Times New Roman" w:hAnsi="Times New Roman" w:cs="Times New Roman"/>
          <w:szCs w:val="22"/>
        </w:rPr>
        <w:t xml:space="preserve"> </w:t>
      </w:r>
      <w:r w:rsidR="00FF551E">
        <w:rPr>
          <w:rFonts w:ascii="Times New Roman" w:hAnsi="Times New Roman" w:cs="Times New Roman"/>
          <w:szCs w:val="22"/>
        </w:rPr>
        <w:t xml:space="preserve">The proposed HC-ARF </w:t>
      </w:r>
      <w:r w:rsidR="002805A3">
        <w:rPr>
          <w:rFonts w:ascii="Times New Roman" w:hAnsi="Times New Roman" w:cs="Times New Roman"/>
          <w:szCs w:val="22"/>
        </w:rPr>
        <w:t>has simple structure with</w:t>
      </w:r>
      <w:r w:rsidR="00FF551E">
        <w:rPr>
          <w:rFonts w:ascii="Times New Roman" w:hAnsi="Times New Roman" w:cs="Times New Roman"/>
          <w:szCs w:val="22"/>
        </w:rPr>
        <w:t xml:space="preserve"> six disjoint capillary tubes which work as claddings and generate anti-resonant effect</w:t>
      </w:r>
      <w:r w:rsidR="00DF46CC">
        <w:rPr>
          <w:rFonts w:ascii="Times New Roman" w:hAnsi="Times New Roman" w:cs="Times New Roman"/>
          <w:szCs w:val="22"/>
        </w:rPr>
        <w:t xml:space="preserve"> [33]</w:t>
      </w:r>
      <w:r w:rsidR="00FF551E">
        <w:rPr>
          <w:rFonts w:ascii="Times New Roman" w:hAnsi="Times New Roman" w:cs="Times New Roman"/>
          <w:szCs w:val="22"/>
        </w:rPr>
        <w:t xml:space="preserve">. </w:t>
      </w:r>
      <w:r w:rsidR="00DF46CC">
        <w:rPr>
          <w:rFonts w:ascii="Times New Roman" w:hAnsi="Times New Roman" w:cs="Times New Roman"/>
          <w:szCs w:val="22"/>
        </w:rPr>
        <w:t xml:space="preserve">These disjoint </w:t>
      </w:r>
      <w:r w:rsidR="00113B18">
        <w:rPr>
          <w:rFonts w:ascii="Helvetica" w:hAnsi="Helvetica"/>
          <w:color w:val="222222"/>
          <w:sz w:val="21"/>
          <w:szCs w:val="21"/>
          <w:shd w:val="clear" w:color="auto" w:fill="FFFFFF"/>
        </w:rPr>
        <w:t>anti-resonant</w:t>
      </w:r>
      <w:r w:rsidR="00FF551E">
        <w:rPr>
          <w:rFonts w:ascii="Times New Roman" w:hAnsi="Times New Roman" w:cs="Times New Roman"/>
          <w:szCs w:val="22"/>
        </w:rPr>
        <w:t xml:space="preserve"> capillary tubes are connected to the outer</w:t>
      </w:r>
      <w:r w:rsidR="007D72DB">
        <w:rPr>
          <w:rFonts w:ascii="Times New Roman" w:hAnsi="Times New Roman" w:cs="Times New Roman"/>
          <w:szCs w:val="22"/>
        </w:rPr>
        <w:t xml:space="preserve"> layer of the fiber. T</w:t>
      </w:r>
      <w:r w:rsidR="00FF551E">
        <w:rPr>
          <w:rFonts w:ascii="Times New Roman" w:hAnsi="Times New Roman" w:cs="Times New Roman"/>
          <w:szCs w:val="22"/>
        </w:rPr>
        <w:t xml:space="preserve">he </w:t>
      </w:r>
      <w:r w:rsidR="007D72DB">
        <w:rPr>
          <w:rFonts w:ascii="Times New Roman" w:hAnsi="Times New Roman" w:cs="Times New Roman"/>
          <w:szCs w:val="22"/>
        </w:rPr>
        <w:t>single</w:t>
      </w:r>
      <w:r w:rsidR="002805A3">
        <w:rPr>
          <w:rFonts w:ascii="Times New Roman" w:hAnsi="Times New Roman" w:cs="Times New Roman"/>
          <w:szCs w:val="22"/>
        </w:rPr>
        <w:t xml:space="preserve"> core</w:t>
      </w:r>
      <w:r w:rsidR="007D72DB">
        <w:rPr>
          <w:rFonts w:ascii="Times New Roman" w:hAnsi="Times New Roman" w:cs="Times New Roman"/>
          <w:szCs w:val="22"/>
        </w:rPr>
        <w:t xml:space="preserve"> diameter</w:t>
      </w:r>
      <w:r w:rsidR="00FF551E">
        <w:rPr>
          <w:rFonts w:ascii="Times New Roman" w:hAnsi="Times New Roman" w:cs="Times New Roman"/>
          <w:szCs w:val="22"/>
        </w:rPr>
        <w:t>, D</w:t>
      </w:r>
      <w:r w:rsidR="00FF551E" w:rsidRPr="00FF551E">
        <w:rPr>
          <w:rFonts w:ascii="Times New Roman" w:hAnsi="Times New Roman" w:cs="Times New Roman"/>
          <w:szCs w:val="22"/>
          <w:vertAlign w:val="subscript"/>
        </w:rPr>
        <w:t>c</w:t>
      </w:r>
      <w:r w:rsidR="00FF551E">
        <w:rPr>
          <w:rFonts w:ascii="Times New Roman" w:hAnsi="Times New Roman" w:cs="Times New Roman"/>
          <w:szCs w:val="22"/>
        </w:rPr>
        <w:t xml:space="preserve"> = </w:t>
      </w:r>
      <w:r w:rsidR="001F13C0">
        <w:rPr>
          <w:rFonts w:ascii="Times New Roman" w:hAnsi="Times New Roman" w:cs="Times New Roman"/>
          <w:szCs w:val="22"/>
        </w:rPr>
        <w:t xml:space="preserve">2.4 mm </w:t>
      </w:r>
      <w:r w:rsidR="00FF551E">
        <w:rPr>
          <w:rFonts w:ascii="Times New Roman" w:hAnsi="Times New Roman" w:cs="Times New Roman"/>
          <w:szCs w:val="22"/>
        </w:rPr>
        <w:t>(this distance is between two capillaries located opposite side of the core)</w:t>
      </w:r>
      <w:r w:rsidR="002805A3">
        <w:rPr>
          <w:rFonts w:ascii="Times New Roman" w:hAnsi="Times New Roman" w:cs="Times New Roman"/>
          <w:szCs w:val="22"/>
        </w:rPr>
        <w:t xml:space="preserve"> is chosen for this fiber</w:t>
      </w:r>
      <w:r w:rsidR="00FF551E">
        <w:rPr>
          <w:rFonts w:ascii="Times New Roman" w:hAnsi="Times New Roman" w:cs="Times New Roman"/>
          <w:szCs w:val="22"/>
        </w:rPr>
        <w:t xml:space="preserve">. All capillary tubes are of same size having diameter, d = </w:t>
      </w:r>
      <w:r w:rsidR="001F13C0">
        <w:rPr>
          <w:rFonts w:ascii="Times New Roman" w:hAnsi="Times New Roman" w:cs="Times New Roman"/>
          <w:szCs w:val="22"/>
        </w:rPr>
        <w:t xml:space="preserve">1.0 mm </w:t>
      </w:r>
      <w:r w:rsidR="00FF551E">
        <w:rPr>
          <w:rFonts w:ascii="Times New Roman" w:hAnsi="Times New Roman" w:cs="Times New Roman"/>
          <w:szCs w:val="22"/>
        </w:rPr>
        <w:t>and tube</w:t>
      </w:r>
      <w:r w:rsidR="007D72DB">
        <w:rPr>
          <w:rFonts w:ascii="Times New Roman" w:hAnsi="Times New Roman" w:cs="Times New Roman"/>
          <w:szCs w:val="22"/>
        </w:rPr>
        <w:t>’s</w:t>
      </w:r>
      <w:r w:rsidR="00FF551E">
        <w:rPr>
          <w:rFonts w:ascii="Times New Roman" w:hAnsi="Times New Roman" w:cs="Times New Roman"/>
          <w:szCs w:val="22"/>
        </w:rPr>
        <w:t xml:space="preserve"> thickness, t = </w:t>
      </w:r>
      <w:r w:rsidR="001F13C0">
        <w:rPr>
          <w:rFonts w:ascii="Times New Roman" w:hAnsi="Times New Roman" w:cs="Times New Roman"/>
          <w:szCs w:val="22"/>
        </w:rPr>
        <w:t>0.09 mm</w:t>
      </w:r>
      <w:r w:rsidR="00FF551E">
        <w:rPr>
          <w:rFonts w:ascii="Times New Roman" w:hAnsi="Times New Roman" w:cs="Times New Roman"/>
          <w:szCs w:val="22"/>
        </w:rPr>
        <w:t xml:space="preserve">. The adjacent </w:t>
      </w:r>
      <w:r w:rsidR="00402638">
        <w:rPr>
          <w:rFonts w:ascii="Times New Roman" w:hAnsi="Times New Roman" w:cs="Times New Roman"/>
          <w:szCs w:val="22"/>
        </w:rPr>
        <w:t xml:space="preserve">two </w:t>
      </w:r>
      <w:r w:rsidR="00FF551E">
        <w:rPr>
          <w:rFonts w:ascii="Times New Roman" w:hAnsi="Times New Roman" w:cs="Times New Roman"/>
          <w:szCs w:val="22"/>
        </w:rPr>
        <w:t xml:space="preserve">capillary tubes’ distance, r = </w:t>
      </w:r>
      <w:r w:rsidR="001F13C0">
        <w:rPr>
          <w:rFonts w:ascii="Times New Roman" w:hAnsi="Times New Roman" w:cs="Times New Roman"/>
          <w:szCs w:val="22"/>
        </w:rPr>
        <w:t>0.65 mm</w:t>
      </w:r>
      <w:r w:rsidR="00FF551E">
        <w:rPr>
          <w:rFonts w:ascii="Times New Roman" w:hAnsi="Times New Roman" w:cs="Times New Roman"/>
          <w:szCs w:val="22"/>
        </w:rPr>
        <w:t xml:space="preserve">. </w:t>
      </w:r>
      <w:r w:rsidR="00D076A6">
        <w:rPr>
          <w:rFonts w:ascii="Times New Roman" w:hAnsi="Times New Roman" w:cs="Times New Roman"/>
          <w:szCs w:val="22"/>
        </w:rPr>
        <w:t>There are various</w:t>
      </w:r>
      <w:r w:rsidR="00553426">
        <w:rPr>
          <w:rFonts w:ascii="Times New Roman" w:hAnsi="Times New Roman" w:cs="Times New Roman"/>
          <w:szCs w:val="22"/>
        </w:rPr>
        <w:t xml:space="preserve"> </w:t>
      </w:r>
      <w:r w:rsidR="002A5072">
        <w:rPr>
          <w:rFonts w:ascii="Times New Roman" w:hAnsi="Times New Roman" w:cs="Times New Roman"/>
          <w:szCs w:val="22"/>
        </w:rPr>
        <w:t xml:space="preserve">types of </w:t>
      </w:r>
      <w:r w:rsidR="00553426">
        <w:rPr>
          <w:rFonts w:ascii="Times New Roman" w:hAnsi="Times New Roman" w:cs="Times New Roman"/>
          <w:szCs w:val="22"/>
        </w:rPr>
        <w:t>po</w:t>
      </w:r>
      <w:r w:rsidR="002A5072">
        <w:rPr>
          <w:rFonts w:ascii="Times New Roman" w:hAnsi="Times New Roman" w:cs="Times New Roman"/>
          <w:szCs w:val="22"/>
        </w:rPr>
        <w:t>lymer materials</w:t>
      </w:r>
      <w:r w:rsidR="006A7E04">
        <w:rPr>
          <w:rFonts w:ascii="Times New Roman" w:hAnsi="Times New Roman" w:cs="Times New Roman"/>
          <w:szCs w:val="22"/>
        </w:rPr>
        <w:t xml:space="preserve"> commonly used for</w:t>
      </w:r>
      <w:r w:rsidR="00553426">
        <w:rPr>
          <w:rFonts w:ascii="Times New Roman" w:hAnsi="Times New Roman" w:cs="Times New Roman"/>
          <w:szCs w:val="22"/>
        </w:rPr>
        <w:t xml:space="preserve"> bulk material</w:t>
      </w:r>
      <w:r w:rsidR="0089289B">
        <w:rPr>
          <w:rFonts w:ascii="Times New Roman" w:hAnsi="Times New Roman" w:cs="Times New Roman"/>
          <w:szCs w:val="22"/>
        </w:rPr>
        <w:t xml:space="preserve"> </w:t>
      </w:r>
      <w:r w:rsidR="0089289B">
        <w:rPr>
          <w:rFonts w:ascii="Times New Roman" w:hAnsi="Times New Roman" w:cs="Times New Roman"/>
          <w:szCs w:val="22"/>
        </w:rPr>
        <w:lastRenderedPageBreak/>
        <w:t>purposes</w:t>
      </w:r>
      <w:r w:rsidR="006A7E04">
        <w:rPr>
          <w:rFonts w:ascii="Times New Roman" w:hAnsi="Times New Roman" w:cs="Times New Roman"/>
          <w:szCs w:val="22"/>
        </w:rPr>
        <w:t xml:space="preserve"> in</w:t>
      </w:r>
      <w:r w:rsidR="00553426">
        <w:rPr>
          <w:rFonts w:ascii="Times New Roman" w:hAnsi="Times New Roman" w:cs="Times New Roman"/>
          <w:szCs w:val="22"/>
        </w:rPr>
        <w:t xml:space="preserve"> THz wave guidance such as </w:t>
      </w:r>
      <w:r w:rsidR="00553426" w:rsidRPr="00553426">
        <w:rPr>
          <w:rFonts w:ascii="Times New Roman" w:hAnsi="Times New Roman" w:cs="Times New Roman"/>
          <w:szCs w:val="22"/>
        </w:rPr>
        <w:t xml:space="preserve">Teflon, </w:t>
      </w:r>
      <w:proofErr w:type="spellStart"/>
      <w:r w:rsidR="00553426" w:rsidRPr="00553426">
        <w:rPr>
          <w:rFonts w:ascii="Times New Roman" w:hAnsi="Times New Roman" w:cs="Times New Roman"/>
          <w:szCs w:val="22"/>
        </w:rPr>
        <w:t>Polymethylmethacrylate</w:t>
      </w:r>
      <w:proofErr w:type="spellEnd"/>
      <w:r w:rsidR="00553426" w:rsidRPr="00553426">
        <w:rPr>
          <w:rFonts w:ascii="Times New Roman" w:hAnsi="Times New Roman" w:cs="Times New Roman"/>
          <w:szCs w:val="22"/>
        </w:rPr>
        <w:t xml:space="preserve"> (PMMA), cyclic-olefin copolymer (COC) </w:t>
      </w:r>
      <w:proofErr w:type="spellStart"/>
      <w:r w:rsidR="00553426" w:rsidRPr="00553426">
        <w:rPr>
          <w:rFonts w:ascii="Times New Roman" w:hAnsi="Times New Roman" w:cs="Times New Roman"/>
          <w:szCs w:val="22"/>
        </w:rPr>
        <w:t>Topas</w:t>
      </w:r>
      <w:proofErr w:type="spellEnd"/>
      <w:r w:rsidR="00553426" w:rsidRPr="00553426">
        <w:rPr>
          <w:rFonts w:ascii="Times New Roman" w:hAnsi="Times New Roman" w:cs="Times New Roman"/>
          <w:szCs w:val="22"/>
        </w:rPr>
        <w:t xml:space="preserve"> and </w:t>
      </w:r>
      <w:proofErr w:type="spellStart"/>
      <w:r w:rsidR="00553426" w:rsidRPr="00553426">
        <w:rPr>
          <w:rFonts w:ascii="Times New Roman" w:hAnsi="Times New Roman" w:cs="Times New Roman"/>
          <w:szCs w:val="22"/>
        </w:rPr>
        <w:t>Zeonex</w:t>
      </w:r>
      <w:proofErr w:type="spellEnd"/>
      <w:r w:rsidR="00553426">
        <w:rPr>
          <w:rFonts w:ascii="Times New Roman" w:hAnsi="Times New Roman" w:cs="Times New Roman"/>
          <w:szCs w:val="22"/>
        </w:rPr>
        <w:t xml:space="preserve"> [</w:t>
      </w:r>
      <w:r w:rsidR="00DF46CC">
        <w:rPr>
          <w:rFonts w:ascii="Times New Roman" w:hAnsi="Times New Roman" w:cs="Times New Roman"/>
          <w:szCs w:val="22"/>
        </w:rPr>
        <w:t>34,35</w:t>
      </w:r>
      <w:r w:rsidR="00553426">
        <w:rPr>
          <w:rFonts w:ascii="Times New Roman" w:hAnsi="Times New Roman" w:cs="Times New Roman"/>
          <w:szCs w:val="22"/>
        </w:rPr>
        <w:t>]</w:t>
      </w:r>
      <w:r w:rsidR="00553426" w:rsidRPr="00553426">
        <w:rPr>
          <w:rFonts w:ascii="Times New Roman" w:hAnsi="Times New Roman" w:cs="Times New Roman"/>
          <w:szCs w:val="22"/>
        </w:rPr>
        <w:t>.</w:t>
      </w:r>
      <w:r w:rsidR="00553426">
        <w:rPr>
          <w:rFonts w:ascii="Times New Roman" w:hAnsi="Times New Roman" w:cs="Times New Roman"/>
          <w:szCs w:val="22"/>
        </w:rPr>
        <w:t xml:space="preserve"> </w:t>
      </w:r>
      <w:r w:rsidR="00FF551E" w:rsidRPr="00553426">
        <w:rPr>
          <w:rFonts w:ascii="Times New Roman" w:hAnsi="Times New Roman" w:cs="Times New Roman"/>
          <w:szCs w:val="22"/>
        </w:rPr>
        <w:t>The proposed fiber and</w:t>
      </w:r>
      <w:r w:rsidR="00FF551E">
        <w:rPr>
          <w:rFonts w:ascii="Times New Roman" w:hAnsi="Times New Roman" w:cs="Times New Roman"/>
          <w:szCs w:val="22"/>
        </w:rPr>
        <w:t xml:space="preserve"> </w:t>
      </w:r>
      <w:r w:rsidR="00113B18">
        <w:rPr>
          <w:rFonts w:ascii="Times New Roman" w:hAnsi="Times New Roman" w:cs="Times New Roman"/>
          <w:szCs w:val="22"/>
        </w:rPr>
        <w:t xml:space="preserve">the </w:t>
      </w:r>
      <w:r w:rsidR="00FF551E">
        <w:rPr>
          <w:rFonts w:ascii="Times New Roman" w:hAnsi="Times New Roman" w:cs="Times New Roman"/>
          <w:szCs w:val="22"/>
        </w:rPr>
        <w:t>tubes</w:t>
      </w:r>
      <w:r w:rsidR="00402638">
        <w:rPr>
          <w:rFonts w:ascii="Times New Roman" w:hAnsi="Times New Roman" w:cs="Times New Roman"/>
          <w:szCs w:val="22"/>
        </w:rPr>
        <w:t xml:space="preserve"> are made of </w:t>
      </w:r>
      <w:proofErr w:type="spellStart"/>
      <w:r w:rsidR="003C5814">
        <w:rPr>
          <w:rFonts w:ascii="Times New Roman" w:hAnsi="Times New Roman" w:cs="Times New Roman"/>
          <w:szCs w:val="22"/>
        </w:rPr>
        <w:t>Zeonex</w:t>
      </w:r>
      <w:proofErr w:type="spellEnd"/>
      <w:r w:rsidR="00367814">
        <w:rPr>
          <w:rFonts w:ascii="Times New Roman" w:hAnsi="Times New Roman" w:cs="Times New Roman"/>
          <w:szCs w:val="22"/>
        </w:rPr>
        <w:t xml:space="preserve"> </w:t>
      </w:r>
      <w:r w:rsidR="00FF551E">
        <w:rPr>
          <w:rFonts w:ascii="Times New Roman" w:hAnsi="Times New Roman" w:cs="Times New Roman"/>
          <w:szCs w:val="22"/>
        </w:rPr>
        <w:t>and the hollow core is filled with gas (</w:t>
      </w:r>
      <w:r w:rsidR="00402638">
        <w:rPr>
          <w:rFonts w:ascii="Times New Roman" w:hAnsi="Times New Roman" w:cs="Times New Roman"/>
          <w:szCs w:val="22"/>
        </w:rPr>
        <w:t>gases which are tested for sensing</w:t>
      </w:r>
      <w:r w:rsidR="00D901FA">
        <w:rPr>
          <w:rFonts w:ascii="Times New Roman" w:hAnsi="Times New Roman" w:cs="Times New Roman"/>
          <w:szCs w:val="22"/>
        </w:rPr>
        <w:t xml:space="preserve"> purpose</w:t>
      </w:r>
      <w:r w:rsidR="00FF551E">
        <w:rPr>
          <w:rFonts w:ascii="Times New Roman" w:hAnsi="Times New Roman" w:cs="Times New Roman"/>
          <w:szCs w:val="22"/>
        </w:rPr>
        <w:t>).</w:t>
      </w:r>
      <w:r w:rsidR="00367814">
        <w:rPr>
          <w:rFonts w:ascii="Times New Roman" w:hAnsi="Times New Roman" w:cs="Times New Roman"/>
          <w:szCs w:val="22"/>
        </w:rPr>
        <w:t xml:space="preserve"> The refractive index (RI) of </w:t>
      </w:r>
      <w:proofErr w:type="spellStart"/>
      <w:r w:rsidR="00367814">
        <w:rPr>
          <w:rFonts w:ascii="Times New Roman" w:hAnsi="Times New Roman" w:cs="Times New Roman"/>
          <w:szCs w:val="22"/>
        </w:rPr>
        <w:t>Zeonex</w:t>
      </w:r>
      <w:proofErr w:type="spellEnd"/>
      <w:r w:rsidR="00367814">
        <w:rPr>
          <w:rFonts w:ascii="Times New Roman" w:hAnsi="Times New Roman" w:cs="Times New Roman"/>
          <w:szCs w:val="22"/>
        </w:rPr>
        <w:t xml:space="preserve"> is 1.53.</w:t>
      </w:r>
      <w:r w:rsidR="003C5814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3C5814">
        <w:rPr>
          <w:rFonts w:ascii="Times New Roman" w:hAnsi="Times New Roman" w:cs="Times New Roman"/>
          <w:szCs w:val="22"/>
        </w:rPr>
        <w:t>Zeonex</w:t>
      </w:r>
      <w:proofErr w:type="spellEnd"/>
      <w:r w:rsidR="003C5814">
        <w:rPr>
          <w:rFonts w:ascii="Times New Roman" w:hAnsi="Times New Roman" w:cs="Times New Roman"/>
          <w:szCs w:val="22"/>
        </w:rPr>
        <w:t xml:space="preserve"> is selected as bulk material of the proposed fiber because it shows lower material absorpti</w:t>
      </w:r>
      <w:r w:rsidR="00D901FA">
        <w:rPr>
          <w:rFonts w:ascii="Times New Roman" w:hAnsi="Times New Roman" w:cs="Times New Roman"/>
          <w:szCs w:val="22"/>
        </w:rPr>
        <w:t>on loss and the RI</w:t>
      </w:r>
      <w:r w:rsidR="003C5814">
        <w:rPr>
          <w:rFonts w:ascii="Times New Roman" w:hAnsi="Times New Roman" w:cs="Times New Roman"/>
          <w:szCs w:val="22"/>
        </w:rPr>
        <w:t xml:space="preserve"> remains similar through</w:t>
      </w:r>
      <w:r w:rsidR="00D901FA">
        <w:rPr>
          <w:rFonts w:ascii="Times New Roman" w:hAnsi="Times New Roman" w:cs="Times New Roman"/>
          <w:szCs w:val="22"/>
        </w:rPr>
        <w:t>out</w:t>
      </w:r>
      <w:r w:rsidR="003C5814">
        <w:rPr>
          <w:rFonts w:ascii="Times New Roman" w:hAnsi="Times New Roman" w:cs="Times New Roman"/>
          <w:szCs w:val="22"/>
        </w:rPr>
        <w:t xml:space="preserve"> the frequency band tested [</w:t>
      </w:r>
      <w:r w:rsidR="00DF46CC">
        <w:rPr>
          <w:rFonts w:ascii="Times New Roman" w:hAnsi="Times New Roman" w:cs="Times New Roman"/>
          <w:szCs w:val="22"/>
        </w:rPr>
        <w:t>36</w:t>
      </w:r>
      <w:r w:rsidR="003C5814">
        <w:rPr>
          <w:rFonts w:ascii="Times New Roman" w:hAnsi="Times New Roman" w:cs="Times New Roman"/>
          <w:szCs w:val="22"/>
        </w:rPr>
        <w:t>]</w:t>
      </w:r>
      <w:r w:rsidR="00DF46CC">
        <w:rPr>
          <w:rFonts w:ascii="Times New Roman" w:hAnsi="Times New Roman" w:cs="Times New Roman"/>
          <w:szCs w:val="22"/>
        </w:rPr>
        <w:t xml:space="preserve">. The suggested HC-ARF is </w:t>
      </w:r>
      <w:r w:rsidR="002709AF">
        <w:rPr>
          <w:rFonts w:ascii="Times New Roman" w:hAnsi="Times New Roman" w:cs="Times New Roman"/>
          <w:szCs w:val="22"/>
        </w:rPr>
        <w:t>considered to be of very simple design and can be fabricated by applying est</w:t>
      </w:r>
      <w:r w:rsidR="002805A3">
        <w:rPr>
          <w:rFonts w:ascii="Times New Roman" w:hAnsi="Times New Roman" w:cs="Times New Roman"/>
          <w:szCs w:val="22"/>
        </w:rPr>
        <w:t>ablished fabrication techniques such as: 3D printing, extrusion, stack and draw [28].</w:t>
      </w:r>
    </w:p>
    <w:p w:rsidR="00F20A39" w:rsidRDefault="00F20A39" w:rsidP="00F20A39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2B6EC4" w:rsidRDefault="00F20A39" w:rsidP="00F20A39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The simulation</w:t>
      </w:r>
      <w:r w:rsidR="0017413A">
        <w:rPr>
          <w:rFonts w:ascii="Times New Roman" w:hAnsi="Times New Roman" w:cs="Times New Roman"/>
          <w:szCs w:val="22"/>
        </w:rPr>
        <w:t xml:space="preserve"> outcome</w:t>
      </w:r>
      <w:r w:rsidR="00B64161">
        <w:rPr>
          <w:rFonts w:ascii="Times New Roman" w:hAnsi="Times New Roman" w:cs="Times New Roman"/>
          <w:szCs w:val="22"/>
        </w:rPr>
        <w:t xml:space="preserve"> shows both Fundamental </w:t>
      </w:r>
      <w:r>
        <w:rPr>
          <w:rFonts w:ascii="Times New Roman" w:hAnsi="Times New Roman" w:cs="Times New Roman"/>
          <w:szCs w:val="22"/>
        </w:rPr>
        <w:t>and Higher Order Modes. But the design</w:t>
      </w:r>
      <w:r w:rsidR="00E2418A">
        <w:rPr>
          <w:rFonts w:ascii="Times New Roman" w:hAnsi="Times New Roman" w:cs="Times New Roman"/>
          <w:szCs w:val="22"/>
        </w:rPr>
        <w:t>ed fiber</w:t>
      </w:r>
      <w:r w:rsidR="00D901FA">
        <w:rPr>
          <w:rFonts w:ascii="Times New Roman" w:hAnsi="Times New Roman" w:cs="Times New Roman"/>
          <w:szCs w:val="22"/>
        </w:rPr>
        <w:t xml:space="preserve"> also</w:t>
      </w:r>
      <w:r w:rsidR="00E2418A">
        <w:rPr>
          <w:rFonts w:ascii="Times New Roman" w:hAnsi="Times New Roman" w:cs="Times New Roman"/>
          <w:szCs w:val="22"/>
        </w:rPr>
        <w:t xml:space="preserve"> shows</w:t>
      </w:r>
      <w:r>
        <w:rPr>
          <w:rFonts w:ascii="Times New Roman" w:hAnsi="Times New Roman" w:cs="Times New Roman"/>
          <w:szCs w:val="22"/>
        </w:rPr>
        <w:t xml:space="preserve"> very good HOM suppression </w:t>
      </w:r>
      <w:r w:rsidR="00E2418A">
        <w:rPr>
          <w:rFonts w:ascii="Times New Roman" w:hAnsi="Times New Roman" w:cs="Times New Roman"/>
          <w:szCs w:val="22"/>
        </w:rPr>
        <w:t xml:space="preserve">along </w:t>
      </w:r>
      <w:r>
        <w:rPr>
          <w:rFonts w:ascii="Times New Roman" w:hAnsi="Times New Roman" w:cs="Times New Roman"/>
          <w:szCs w:val="22"/>
        </w:rPr>
        <w:t>with ver</w:t>
      </w:r>
      <w:r w:rsidR="00E2418A">
        <w:rPr>
          <w:rFonts w:ascii="Times New Roman" w:hAnsi="Times New Roman" w:cs="Times New Roman"/>
          <w:szCs w:val="22"/>
        </w:rPr>
        <w:t>y low loss guidance</w:t>
      </w:r>
      <w:r>
        <w:rPr>
          <w:rFonts w:ascii="Times New Roman" w:hAnsi="Times New Roman" w:cs="Times New Roman"/>
          <w:szCs w:val="22"/>
        </w:rPr>
        <w:t xml:space="preserve"> [33] as well as good Higher Order Mode Extinction Ratio (HOMER). Fig. 1 </w:t>
      </w:r>
      <w:r w:rsidR="00257CDA">
        <w:rPr>
          <w:rFonts w:ascii="Times New Roman" w:hAnsi="Times New Roman" w:cs="Times New Roman"/>
          <w:szCs w:val="22"/>
        </w:rPr>
        <w:t xml:space="preserve">also </w:t>
      </w:r>
      <w:r>
        <w:rPr>
          <w:rFonts w:ascii="Times New Roman" w:hAnsi="Times New Roman" w:cs="Times New Roman"/>
          <w:szCs w:val="22"/>
        </w:rPr>
        <w:t xml:space="preserve">shows </w:t>
      </w:r>
      <w:r w:rsidR="00257CDA">
        <w:rPr>
          <w:rFonts w:ascii="Times New Roman" w:hAnsi="Times New Roman" w:cs="Times New Roman"/>
          <w:szCs w:val="22"/>
        </w:rPr>
        <w:t xml:space="preserve">the </w:t>
      </w:r>
      <w:r>
        <w:rPr>
          <w:rFonts w:ascii="Times New Roman" w:hAnsi="Times New Roman" w:cs="Times New Roman"/>
          <w:szCs w:val="22"/>
        </w:rPr>
        <w:t>exhibited mode field distributions along with their propagation vector</w:t>
      </w:r>
      <w:r w:rsidR="00D901FA">
        <w:rPr>
          <w:rFonts w:ascii="Times New Roman" w:hAnsi="Times New Roman" w:cs="Times New Roman"/>
          <w:szCs w:val="22"/>
        </w:rPr>
        <w:t xml:space="preserve"> signs</w:t>
      </w:r>
      <w:r>
        <w:rPr>
          <w:rFonts w:ascii="Times New Roman" w:hAnsi="Times New Roman" w:cs="Times New Roman"/>
          <w:szCs w:val="22"/>
        </w:rPr>
        <w:t xml:space="preserve"> [3</w:t>
      </w:r>
      <w:r w:rsidR="00D901FA">
        <w:rPr>
          <w:rFonts w:ascii="Times New Roman" w:hAnsi="Times New Roman" w:cs="Times New Roman"/>
          <w:szCs w:val="22"/>
        </w:rPr>
        <w:t>7]. The fundamental modes are</w:t>
      </w:r>
      <w:r>
        <w:rPr>
          <w:rFonts w:ascii="Times New Roman" w:hAnsi="Times New Roman" w:cs="Times New Roman"/>
          <w:szCs w:val="22"/>
        </w:rPr>
        <w:t xml:space="preserve"> two kinds such as </w:t>
      </w:r>
      <w:r w:rsidR="00AD1D10">
        <w:rPr>
          <w:rFonts w:ascii="Times New Roman" w:hAnsi="Times New Roman" w:cs="Times New Roman"/>
          <w:szCs w:val="22"/>
        </w:rPr>
        <w:t>HE</w:t>
      </w:r>
      <w:r w:rsidR="00AD1D10" w:rsidRPr="00AD1D10">
        <w:rPr>
          <w:rFonts w:ascii="Times New Roman" w:hAnsi="Times New Roman" w:cs="Times New Roman"/>
          <w:szCs w:val="22"/>
          <w:vertAlign w:val="subscript"/>
        </w:rPr>
        <w:t>11</w:t>
      </w:r>
      <w:r w:rsidR="00AD1D10"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 w:rsidR="00AD1D10">
        <w:rPr>
          <w:rFonts w:ascii="Times New Roman" w:hAnsi="Times New Roman" w:cs="Times New Roman"/>
          <w:szCs w:val="22"/>
        </w:rPr>
        <w:t>even</w:t>
      </w:r>
      <w:r w:rsidR="00783F18">
        <w:rPr>
          <w:rFonts w:ascii="Times New Roman" w:hAnsi="Times New Roman" w:cs="Times New Roman"/>
          <w:szCs w:val="22"/>
        </w:rPr>
        <w:t>)</w:t>
      </w:r>
      <w:r w:rsidR="00AD1D10">
        <w:rPr>
          <w:rFonts w:ascii="Times New Roman" w:hAnsi="Times New Roman" w:cs="Times New Roman"/>
          <w:szCs w:val="22"/>
        </w:rPr>
        <w:t xml:space="preserve"> or </w:t>
      </w:r>
      <w:r>
        <w:rPr>
          <w:rFonts w:ascii="Times New Roman" w:hAnsi="Times New Roman" w:cs="Times New Roman"/>
          <w:szCs w:val="22"/>
        </w:rPr>
        <w:t>Vertical</w:t>
      </w:r>
      <w:r w:rsidR="009A3E27">
        <w:rPr>
          <w:rFonts w:ascii="Times New Roman" w:hAnsi="Times New Roman" w:cs="Times New Roman"/>
          <w:szCs w:val="22"/>
        </w:rPr>
        <w:t>ly Polarize</w:t>
      </w:r>
      <w:r>
        <w:rPr>
          <w:rFonts w:ascii="Times New Roman" w:hAnsi="Times New Roman" w:cs="Times New Roman"/>
          <w:szCs w:val="22"/>
        </w:rPr>
        <w:t xml:space="preserve"> Mode (VPM) and</w:t>
      </w:r>
      <w:r w:rsidR="00AD1D10">
        <w:rPr>
          <w:rFonts w:ascii="Times New Roman" w:hAnsi="Times New Roman" w:cs="Times New Roman"/>
          <w:szCs w:val="22"/>
        </w:rPr>
        <w:t xml:space="preserve"> HE</w:t>
      </w:r>
      <w:r w:rsidR="00AD1D10" w:rsidRPr="00AD1D10">
        <w:rPr>
          <w:rFonts w:ascii="Times New Roman" w:hAnsi="Times New Roman" w:cs="Times New Roman"/>
          <w:szCs w:val="22"/>
          <w:vertAlign w:val="subscript"/>
        </w:rPr>
        <w:t>11</w:t>
      </w:r>
      <w:r w:rsidR="00AD1D10"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 w:rsidR="00AD1D10">
        <w:rPr>
          <w:rFonts w:ascii="Times New Roman" w:hAnsi="Times New Roman" w:cs="Times New Roman"/>
          <w:szCs w:val="22"/>
        </w:rPr>
        <w:t>odd</w:t>
      </w:r>
      <w:r w:rsidR="00783F18">
        <w:rPr>
          <w:rFonts w:ascii="Times New Roman" w:hAnsi="Times New Roman" w:cs="Times New Roman"/>
          <w:szCs w:val="22"/>
        </w:rPr>
        <w:t>)</w:t>
      </w:r>
      <w:r w:rsidR="00AD1D10">
        <w:rPr>
          <w:rFonts w:ascii="Times New Roman" w:hAnsi="Times New Roman" w:cs="Times New Roman"/>
          <w:szCs w:val="22"/>
        </w:rPr>
        <w:t xml:space="preserve"> or</w:t>
      </w:r>
      <w:r>
        <w:rPr>
          <w:rFonts w:ascii="Times New Roman" w:hAnsi="Times New Roman" w:cs="Times New Roman"/>
          <w:szCs w:val="22"/>
        </w:rPr>
        <w:t xml:space="preserve"> Horizont</w:t>
      </w:r>
      <w:r w:rsidR="00257CDA">
        <w:rPr>
          <w:rFonts w:ascii="Times New Roman" w:hAnsi="Times New Roman" w:cs="Times New Roman"/>
          <w:szCs w:val="22"/>
        </w:rPr>
        <w:t>al</w:t>
      </w:r>
      <w:r w:rsidR="009A3E27">
        <w:rPr>
          <w:rFonts w:ascii="Times New Roman" w:hAnsi="Times New Roman" w:cs="Times New Roman"/>
          <w:szCs w:val="22"/>
        </w:rPr>
        <w:t>ly Polarize</w:t>
      </w:r>
      <w:r w:rsidR="00257CDA">
        <w:rPr>
          <w:rFonts w:ascii="Times New Roman" w:hAnsi="Times New Roman" w:cs="Times New Roman"/>
          <w:szCs w:val="22"/>
        </w:rPr>
        <w:t xml:space="preserve"> Mode (HPM). There are also four types of HOMs</w:t>
      </w:r>
      <w:r>
        <w:rPr>
          <w:rFonts w:ascii="Times New Roman" w:hAnsi="Times New Roman" w:cs="Times New Roman"/>
          <w:szCs w:val="22"/>
        </w:rPr>
        <w:t xml:space="preserve"> such as TM</w:t>
      </w:r>
      <w:r w:rsidRPr="00F20A39">
        <w:rPr>
          <w:rFonts w:ascii="Times New Roman" w:hAnsi="Times New Roman" w:cs="Times New Roman"/>
          <w:szCs w:val="22"/>
          <w:vertAlign w:val="subscript"/>
        </w:rPr>
        <w:t>01</w:t>
      </w:r>
      <w:r>
        <w:rPr>
          <w:rFonts w:ascii="Times New Roman" w:hAnsi="Times New Roman" w:cs="Times New Roman"/>
          <w:szCs w:val="22"/>
        </w:rPr>
        <w:t xml:space="preserve"> mode, TE</w:t>
      </w:r>
      <w:r w:rsidRPr="00F20A39">
        <w:rPr>
          <w:rFonts w:ascii="Times New Roman" w:hAnsi="Times New Roman" w:cs="Times New Roman"/>
          <w:szCs w:val="22"/>
          <w:vertAlign w:val="subscript"/>
        </w:rPr>
        <w:t>01</w:t>
      </w:r>
      <w:r>
        <w:rPr>
          <w:rFonts w:ascii="Times New Roman" w:hAnsi="Times New Roman" w:cs="Times New Roman"/>
          <w:szCs w:val="22"/>
        </w:rPr>
        <w:t xml:space="preserve"> mode, HE</w:t>
      </w:r>
      <w:r w:rsidRPr="00F20A39">
        <w:rPr>
          <w:rFonts w:ascii="Times New Roman" w:hAnsi="Times New Roman" w:cs="Times New Roman"/>
          <w:szCs w:val="22"/>
          <w:vertAlign w:val="subscript"/>
        </w:rPr>
        <w:t>21</w:t>
      </w:r>
      <w:r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>
        <w:rPr>
          <w:rFonts w:ascii="Times New Roman" w:hAnsi="Times New Roman" w:cs="Times New Roman"/>
          <w:szCs w:val="22"/>
        </w:rPr>
        <w:t>even</w:t>
      </w:r>
      <w:r w:rsidR="00783F18">
        <w:rPr>
          <w:rFonts w:ascii="Times New Roman" w:hAnsi="Times New Roman" w:cs="Times New Roman"/>
          <w:szCs w:val="22"/>
        </w:rPr>
        <w:t>)</w:t>
      </w:r>
      <w:r>
        <w:rPr>
          <w:rFonts w:ascii="Times New Roman" w:hAnsi="Times New Roman" w:cs="Times New Roman"/>
          <w:szCs w:val="22"/>
        </w:rPr>
        <w:t xml:space="preserve"> mode and HE</w:t>
      </w:r>
      <w:r w:rsidRPr="00F20A39">
        <w:rPr>
          <w:rFonts w:ascii="Times New Roman" w:hAnsi="Times New Roman" w:cs="Times New Roman"/>
          <w:szCs w:val="22"/>
          <w:vertAlign w:val="subscript"/>
        </w:rPr>
        <w:t>21</w:t>
      </w:r>
      <w:r w:rsidR="00257CDA"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 w:rsidR="00257CDA">
        <w:rPr>
          <w:rFonts w:ascii="Times New Roman" w:hAnsi="Times New Roman" w:cs="Times New Roman"/>
          <w:szCs w:val="22"/>
        </w:rPr>
        <w:t>odd</w:t>
      </w:r>
      <w:r w:rsidR="00783F18">
        <w:rPr>
          <w:rFonts w:ascii="Times New Roman" w:hAnsi="Times New Roman" w:cs="Times New Roman"/>
          <w:szCs w:val="22"/>
        </w:rPr>
        <w:t>)</w:t>
      </w:r>
      <w:r w:rsidR="00257CDA">
        <w:rPr>
          <w:rFonts w:ascii="Times New Roman" w:hAnsi="Times New Roman" w:cs="Times New Roman"/>
          <w:szCs w:val="22"/>
        </w:rPr>
        <w:t xml:space="preserve"> mode which are found </w:t>
      </w:r>
      <w:r w:rsidR="00D901FA">
        <w:rPr>
          <w:rFonts w:ascii="Times New Roman" w:hAnsi="Times New Roman" w:cs="Times New Roman"/>
          <w:szCs w:val="22"/>
        </w:rPr>
        <w:t>constantly</w:t>
      </w:r>
      <w:r>
        <w:rPr>
          <w:rFonts w:ascii="Times New Roman" w:hAnsi="Times New Roman" w:cs="Times New Roman"/>
          <w:szCs w:val="22"/>
        </w:rPr>
        <w:t xml:space="preserve"> through</w:t>
      </w:r>
      <w:r w:rsidR="00D901FA">
        <w:rPr>
          <w:rFonts w:ascii="Times New Roman" w:hAnsi="Times New Roman" w:cs="Times New Roman"/>
          <w:szCs w:val="22"/>
        </w:rPr>
        <w:t>out</w:t>
      </w:r>
      <w:r>
        <w:rPr>
          <w:rFonts w:ascii="Times New Roman" w:hAnsi="Times New Roman" w:cs="Times New Roman"/>
          <w:szCs w:val="22"/>
        </w:rPr>
        <w:t xml:space="preserve"> the entire tested freque</w:t>
      </w:r>
      <w:r w:rsidR="00257CDA">
        <w:rPr>
          <w:rFonts w:ascii="Times New Roman" w:hAnsi="Times New Roman" w:cs="Times New Roman"/>
          <w:szCs w:val="22"/>
        </w:rPr>
        <w:t>ncy region. These modes come with</w:t>
      </w:r>
      <w:r w:rsidR="00467870">
        <w:rPr>
          <w:rFonts w:ascii="Times New Roman" w:hAnsi="Times New Roman" w:cs="Times New Roman"/>
          <w:szCs w:val="22"/>
        </w:rPr>
        <w:t xml:space="preserve"> higher CL</w:t>
      </w:r>
      <w:r w:rsidR="00D901FA">
        <w:rPr>
          <w:rFonts w:ascii="Times New Roman" w:hAnsi="Times New Roman" w:cs="Times New Roman"/>
          <w:szCs w:val="22"/>
        </w:rPr>
        <w:t>s, lower sensitivities</w:t>
      </w:r>
      <w:r>
        <w:rPr>
          <w:rFonts w:ascii="Times New Roman" w:hAnsi="Times New Roman" w:cs="Times New Roman"/>
          <w:szCs w:val="22"/>
        </w:rPr>
        <w:t xml:space="preserve"> regarding the fundamental modes.</w:t>
      </w:r>
    </w:p>
    <w:p w:rsidR="002B6EC4" w:rsidRDefault="002B6EC4" w:rsidP="00654009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noProof/>
          <w:szCs w:val="22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New Microsoft PowerPoint Presentation (7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CDA" w:rsidRDefault="00257CDA" w:rsidP="00257CDA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Fig. 2.</w:t>
      </w:r>
      <w:r>
        <w:rPr>
          <w:rFonts w:ascii="Times New Roman" w:hAnsi="Times New Roman" w:cs="Times New Roman"/>
          <w:szCs w:val="22"/>
        </w:rPr>
        <w:t xml:space="preserve"> Real life experimental setup of gas sensing with schematic d</w:t>
      </w:r>
      <w:r w:rsidR="00B56F2E">
        <w:rPr>
          <w:rFonts w:ascii="Times New Roman" w:hAnsi="Times New Roman" w:cs="Times New Roman"/>
          <w:szCs w:val="22"/>
        </w:rPr>
        <w:t>iagram where</w:t>
      </w:r>
      <w:r w:rsidR="00B64161">
        <w:rPr>
          <w:rFonts w:ascii="Times New Roman" w:hAnsi="Times New Roman" w:cs="Times New Roman"/>
          <w:szCs w:val="22"/>
        </w:rPr>
        <w:t xml:space="preserve"> SMF = Single Mode Fiber</w:t>
      </w:r>
      <w:r>
        <w:rPr>
          <w:rFonts w:ascii="Times New Roman" w:hAnsi="Times New Roman" w:cs="Times New Roman"/>
          <w:szCs w:val="22"/>
        </w:rPr>
        <w:t>, OSA = Optical Spectrum Analyzer.</w:t>
      </w:r>
    </w:p>
    <w:p w:rsidR="00257CDA" w:rsidRDefault="00257CDA" w:rsidP="00257CDA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90620F" w:rsidRDefault="00257CDA" w:rsidP="00257CDA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The real life experimental setup is represented in Fig. 2 with proper schematic diagram. This setup has three major unit such as: (</w:t>
      </w:r>
      <w:proofErr w:type="spellStart"/>
      <w:r>
        <w:rPr>
          <w:rFonts w:ascii="Times New Roman" w:hAnsi="Times New Roman" w:cs="Times New Roman"/>
          <w:szCs w:val="22"/>
        </w:rPr>
        <w:t>i</w:t>
      </w:r>
      <w:proofErr w:type="spellEnd"/>
      <w:r>
        <w:rPr>
          <w:rFonts w:ascii="Times New Roman" w:hAnsi="Times New Roman" w:cs="Times New Roman"/>
          <w:szCs w:val="22"/>
        </w:rPr>
        <w:t>) Optical Light Source or LASER, (ii) Sensing Unit and (iii) Ana</w:t>
      </w:r>
      <w:r w:rsidR="00913413">
        <w:rPr>
          <w:rFonts w:ascii="Times New Roman" w:hAnsi="Times New Roman" w:cs="Times New Roman"/>
          <w:szCs w:val="22"/>
        </w:rPr>
        <w:t>lysis Unit. Sensing unit has the</w:t>
      </w:r>
      <w:r>
        <w:rPr>
          <w:rFonts w:ascii="Times New Roman" w:hAnsi="Times New Roman" w:cs="Times New Roman"/>
          <w:szCs w:val="22"/>
        </w:rPr>
        <w:t xml:space="preserve"> proposed HC-ARF along with the gas cylinder </w:t>
      </w:r>
      <w:r w:rsidR="004503AA">
        <w:rPr>
          <w:rFonts w:ascii="Times New Roman" w:hAnsi="Times New Roman" w:cs="Times New Roman"/>
          <w:szCs w:val="22"/>
        </w:rPr>
        <w:t xml:space="preserve">filled with gas </w:t>
      </w:r>
      <w:r>
        <w:rPr>
          <w:rFonts w:ascii="Times New Roman" w:hAnsi="Times New Roman" w:cs="Times New Roman"/>
          <w:szCs w:val="22"/>
        </w:rPr>
        <w:t>which</w:t>
      </w:r>
      <w:r w:rsidR="004503AA">
        <w:rPr>
          <w:rFonts w:ascii="Times New Roman" w:hAnsi="Times New Roman" w:cs="Times New Roman"/>
          <w:szCs w:val="22"/>
        </w:rPr>
        <w:t xml:space="preserve"> would be analyzed for sensing. LASER source has Optical Tunable Source (OTS) with distributed feedback circuit to provide THz spectrum. The light is passed to the sensing chamber with a Single Mode Fiber (SMF). The gas which would be tested for sensing is channeled from the respective gas cylinder to the sensing chamber by a gas pipe. This is controlled by Gas Pressure Regulator (GPR) or by Mass Flow Controller (MFC). </w:t>
      </w:r>
      <w:r w:rsidR="007218AB">
        <w:rPr>
          <w:rFonts w:ascii="Times New Roman" w:hAnsi="Times New Roman" w:cs="Times New Roman"/>
          <w:szCs w:val="22"/>
        </w:rPr>
        <w:t xml:space="preserve">The chamber </w:t>
      </w:r>
      <w:r w:rsidR="007218AB">
        <w:rPr>
          <w:rFonts w:ascii="Times New Roman" w:hAnsi="Times New Roman" w:cs="Times New Roman"/>
          <w:szCs w:val="22"/>
        </w:rPr>
        <w:lastRenderedPageBreak/>
        <w:t>pressure is controlled by a vacuum pump which is controlled remotely. Both gas insertion and gas relea</w:t>
      </w:r>
      <w:r w:rsidR="0090620F">
        <w:rPr>
          <w:rFonts w:ascii="Times New Roman" w:hAnsi="Times New Roman" w:cs="Times New Roman"/>
          <w:szCs w:val="22"/>
        </w:rPr>
        <w:t>sing is guided through</w:t>
      </w:r>
      <w:r w:rsidR="007218AB">
        <w:rPr>
          <w:rFonts w:ascii="Times New Roman" w:hAnsi="Times New Roman" w:cs="Times New Roman"/>
          <w:szCs w:val="22"/>
        </w:rPr>
        <w:t xml:space="preserve"> gas inlet </w:t>
      </w:r>
      <w:r w:rsidR="007218AB" w:rsidRPr="007218AB">
        <w:rPr>
          <w:rFonts w:ascii="Times New Roman" w:hAnsi="Times New Roman" w:cs="Times New Roman"/>
          <w:szCs w:val="22"/>
        </w:rPr>
        <w:t>and gas outlet respectively. The optical power provided by the LASER source is absorbed by the sam</w:t>
      </w:r>
      <w:r w:rsidR="007218AB">
        <w:rPr>
          <w:rFonts w:ascii="Times New Roman" w:hAnsi="Times New Roman" w:cs="Times New Roman"/>
          <w:szCs w:val="22"/>
        </w:rPr>
        <w:t>ple gas. By</w:t>
      </w:r>
      <w:r w:rsidR="002A5072">
        <w:rPr>
          <w:rFonts w:ascii="Times New Roman" w:hAnsi="Times New Roman" w:cs="Times New Roman"/>
          <w:szCs w:val="22"/>
        </w:rPr>
        <w:t xml:space="preserve"> Beer-Lambert </w:t>
      </w:r>
      <w:r w:rsidR="007218AB" w:rsidRPr="007218AB">
        <w:rPr>
          <w:rFonts w:ascii="Times New Roman" w:hAnsi="Times New Roman" w:cs="Times New Roman"/>
          <w:szCs w:val="22"/>
        </w:rPr>
        <w:t xml:space="preserve">law, the </w:t>
      </w:r>
      <w:r w:rsidR="007218AB">
        <w:rPr>
          <w:rFonts w:ascii="Times New Roman" w:hAnsi="Times New Roman" w:cs="Times New Roman"/>
          <w:szCs w:val="22"/>
        </w:rPr>
        <w:t xml:space="preserve">variation in </w:t>
      </w:r>
      <w:r w:rsidR="007218AB" w:rsidRPr="007218AB">
        <w:rPr>
          <w:rFonts w:ascii="Times New Roman" w:hAnsi="Times New Roman" w:cs="Times New Roman"/>
          <w:szCs w:val="22"/>
        </w:rPr>
        <w:t>mag</w:t>
      </w:r>
      <w:r w:rsidR="009A3E27">
        <w:rPr>
          <w:rFonts w:ascii="Times New Roman" w:hAnsi="Times New Roman" w:cs="Times New Roman"/>
          <w:szCs w:val="22"/>
        </w:rPr>
        <w:t>nitude of light</w:t>
      </w:r>
      <w:r w:rsidR="007218AB">
        <w:rPr>
          <w:rFonts w:ascii="Times New Roman" w:hAnsi="Times New Roman" w:cs="Times New Roman"/>
          <w:szCs w:val="22"/>
        </w:rPr>
        <w:t xml:space="preserve"> signal is related to the absorption of</w:t>
      </w:r>
      <w:r w:rsidR="007218AB" w:rsidRPr="007218AB">
        <w:rPr>
          <w:rFonts w:ascii="Times New Roman" w:hAnsi="Times New Roman" w:cs="Times New Roman"/>
          <w:szCs w:val="22"/>
        </w:rPr>
        <w:t xml:space="preserve"> the energy of photons by</w:t>
      </w:r>
      <w:r w:rsidR="0089289B">
        <w:rPr>
          <w:rFonts w:ascii="Times New Roman" w:hAnsi="Times New Roman" w:cs="Times New Roman"/>
          <w:szCs w:val="22"/>
        </w:rPr>
        <w:t xml:space="preserve"> sample</w:t>
      </w:r>
      <w:r w:rsidR="007218AB" w:rsidRPr="007218AB">
        <w:rPr>
          <w:rFonts w:ascii="Times New Roman" w:hAnsi="Times New Roman" w:cs="Times New Roman"/>
          <w:szCs w:val="22"/>
        </w:rPr>
        <w:t xml:space="preserve"> gas components</w:t>
      </w:r>
      <w:r w:rsidR="007218AB">
        <w:rPr>
          <w:rFonts w:ascii="Times New Roman" w:hAnsi="Times New Roman" w:cs="Times New Roman"/>
          <w:szCs w:val="22"/>
        </w:rPr>
        <w:t xml:space="preserve"> [38]</w:t>
      </w:r>
      <w:r w:rsidR="007218AB" w:rsidRPr="007218AB">
        <w:rPr>
          <w:rFonts w:ascii="Times New Roman" w:hAnsi="Times New Roman" w:cs="Times New Roman"/>
          <w:szCs w:val="22"/>
        </w:rPr>
        <w:t xml:space="preserve">. </w:t>
      </w:r>
      <w:r w:rsidR="009A3E27">
        <w:rPr>
          <w:rFonts w:ascii="Times New Roman" w:hAnsi="Times New Roman" w:cs="Times New Roman"/>
          <w:szCs w:val="22"/>
        </w:rPr>
        <w:t>Then it is assessed by</w:t>
      </w:r>
      <w:r w:rsidR="007218AB">
        <w:rPr>
          <w:rFonts w:ascii="Times New Roman" w:hAnsi="Times New Roman" w:cs="Times New Roman"/>
          <w:szCs w:val="22"/>
        </w:rPr>
        <w:t xml:space="preserve"> Optical Spectrum Analyzer</w:t>
      </w:r>
      <w:r w:rsidR="0089289B">
        <w:rPr>
          <w:rFonts w:ascii="Times New Roman" w:hAnsi="Times New Roman" w:cs="Times New Roman"/>
          <w:szCs w:val="22"/>
        </w:rPr>
        <w:t xml:space="preserve"> (OSA)</w:t>
      </w:r>
      <w:r w:rsidR="007218AB">
        <w:rPr>
          <w:rFonts w:ascii="Times New Roman" w:hAnsi="Times New Roman" w:cs="Times New Roman"/>
          <w:szCs w:val="22"/>
        </w:rPr>
        <w:t xml:space="preserve"> which is also connected to the sensing chamber by a SMF. The result about relative sensitivity and other related parameter found by the OSA is represented in a laptop to draw proper conclusion.</w:t>
      </w:r>
    </w:p>
    <w:p w:rsidR="0090620F" w:rsidRPr="0090620F" w:rsidRDefault="0090620F" w:rsidP="0090620F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90620F" w:rsidRDefault="0090620F" w:rsidP="00007034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90620F">
        <w:rPr>
          <w:rFonts w:ascii="Times New Roman" w:hAnsi="Times New Roman" w:cs="Times New Roman"/>
          <w:b/>
          <w:bCs/>
          <w:szCs w:val="22"/>
        </w:rPr>
        <w:t>Numerical Analysis:</w:t>
      </w:r>
      <w:r>
        <w:rPr>
          <w:rFonts w:ascii="Times New Roman" w:hAnsi="Times New Roman" w:cs="Times New Roman"/>
          <w:szCs w:val="22"/>
        </w:rPr>
        <w:t xml:space="preserve"> </w:t>
      </w:r>
      <w:r w:rsidR="00917935">
        <w:rPr>
          <w:rFonts w:ascii="Times New Roman" w:hAnsi="Times New Roman" w:cs="Times New Roman"/>
          <w:szCs w:val="22"/>
        </w:rPr>
        <w:t>To find the numerical</w:t>
      </w:r>
      <w:r w:rsidR="00620ADF">
        <w:rPr>
          <w:rFonts w:ascii="Times New Roman" w:hAnsi="Times New Roman" w:cs="Times New Roman"/>
          <w:szCs w:val="22"/>
        </w:rPr>
        <w:t xml:space="preserve"> results,</w:t>
      </w:r>
      <w:r w:rsidR="003C1892">
        <w:rPr>
          <w:rFonts w:ascii="Times New Roman" w:hAnsi="Times New Roman" w:cs="Times New Roman"/>
          <w:szCs w:val="22"/>
        </w:rPr>
        <w:t xml:space="preserve"> COMSOL </w:t>
      </w:r>
      <w:proofErr w:type="spellStart"/>
      <w:r w:rsidR="003C1892">
        <w:rPr>
          <w:rFonts w:ascii="Times New Roman" w:hAnsi="Times New Roman" w:cs="Times New Roman"/>
          <w:szCs w:val="22"/>
        </w:rPr>
        <w:t>Multip</w:t>
      </w:r>
      <w:r w:rsidR="00917935">
        <w:rPr>
          <w:rFonts w:ascii="Times New Roman" w:hAnsi="Times New Roman" w:cs="Times New Roman"/>
          <w:szCs w:val="22"/>
        </w:rPr>
        <w:t>hysics</w:t>
      </w:r>
      <w:proofErr w:type="spellEnd"/>
      <w:r w:rsidR="00917935">
        <w:rPr>
          <w:rFonts w:ascii="Times New Roman" w:hAnsi="Times New Roman" w:cs="Times New Roman"/>
          <w:szCs w:val="22"/>
        </w:rPr>
        <w:t xml:space="preserve"> </w:t>
      </w:r>
      <w:r w:rsidR="009F732B">
        <w:rPr>
          <w:rFonts w:ascii="Times New Roman" w:hAnsi="Times New Roman" w:cs="Times New Roman"/>
          <w:szCs w:val="22"/>
        </w:rPr>
        <w:t xml:space="preserve">(version </w:t>
      </w:r>
      <w:r w:rsidR="0017413A">
        <w:rPr>
          <w:rFonts w:ascii="Times New Roman" w:hAnsi="Times New Roman" w:cs="Times New Roman"/>
          <w:szCs w:val="22"/>
        </w:rPr>
        <w:t>5</w:t>
      </w:r>
      <w:r w:rsidR="00917935">
        <w:rPr>
          <w:rFonts w:ascii="Times New Roman" w:hAnsi="Times New Roman" w:cs="Times New Roman"/>
          <w:szCs w:val="22"/>
        </w:rPr>
        <w:t>.3a</w:t>
      </w:r>
      <w:r w:rsidR="009F732B">
        <w:rPr>
          <w:rFonts w:ascii="Times New Roman" w:hAnsi="Times New Roman" w:cs="Times New Roman"/>
          <w:szCs w:val="22"/>
        </w:rPr>
        <w:t>)</w:t>
      </w:r>
      <w:r w:rsidR="00917935">
        <w:rPr>
          <w:rFonts w:ascii="Times New Roman" w:hAnsi="Times New Roman" w:cs="Times New Roman"/>
          <w:szCs w:val="22"/>
        </w:rPr>
        <w:t>, a simulation mode solver</w:t>
      </w:r>
      <w:r w:rsidR="00322A48">
        <w:rPr>
          <w:rFonts w:ascii="Times New Roman" w:hAnsi="Times New Roman" w:cs="Times New Roman"/>
          <w:szCs w:val="22"/>
        </w:rPr>
        <w:t xml:space="preserve"> software</w:t>
      </w:r>
      <w:r w:rsidR="00620ADF">
        <w:rPr>
          <w:rFonts w:ascii="Times New Roman" w:hAnsi="Times New Roman" w:cs="Times New Roman"/>
          <w:szCs w:val="22"/>
        </w:rPr>
        <w:t xml:space="preserve"> is used</w:t>
      </w:r>
      <w:r w:rsidR="00917935">
        <w:rPr>
          <w:rFonts w:ascii="Times New Roman" w:hAnsi="Times New Roman" w:cs="Times New Roman"/>
          <w:szCs w:val="22"/>
        </w:rPr>
        <w:t xml:space="preserve">. </w:t>
      </w:r>
      <w:r w:rsidR="0017413A">
        <w:rPr>
          <w:rFonts w:ascii="Times New Roman" w:hAnsi="Times New Roman" w:cs="Times New Roman"/>
          <w:szCs w:val="22"/>
        </w:rPr>
        <w:t>Using</w:t>
      </w:r>
      <w:r w:rsidR="008E2A12">
        <w:rPr>
          <w:rFonts w:ascii="Times New Roman" w:hAnsi="Times New Roman" w:cs="Times New Roman"/>
          <w:szCs w:val="22"/>
        </w:rPr>
        <w:t xml:space="preserve"> COMSOL</w:t>
      </w:r>
      <w:r w:rsidR="0017413A">
        <w:rPr>
          <w:rFonts w:ascii="Times New Roman" w:hAnsi="Times New Roman" w:cs="Times New Roman"/>
          <w:szCs w:val="22"/>
        </w:rPr>
        <w:t xml:space="preserve"> </w:t>
      </w:r>
      <w:proofErr w:type="spellStart"/>
      <w:r w:rsidR="0017413A">
        <w:rPr>
          <w:rFonts w:ascii="Times New Roman" w:hAnsi="Times New Roman" w:cs="Times New Roman"/>
          <w:szCs w:val="22"/>
        </w:rPr>
        <w:t>Multiphysics</w:t>
      </w:r>
      <w:proofErr w:type="spellEnd"/>
      <w:r w:rsidR="009F732B">
        <w:rPr>
          <w:rFonts w:ascii="Times New Roman" w:hAnsi="Times New Roman" w:cs="Times New Roman"/>
          <w:szCs w:val="22"/>
        </w:rPr>
        <w:t>, a perfectly-</w:t>
      </w:r>
      <w:r w:rsidR="008E2A12">
        <w:rPr>
          <w:rFonts w:ascii="Times New Roman" w:hAnsi="Times New Roman" w:cs="Times New Roman"/>
          <w:szCs w:val="22"/>
        </w:rPr>
        <w:t xml:space="preserve">matched layer (PML) was </w:t>
      </w:r>
      <w:r w:rsidR="005F0F1F">
        <w:rPr>
          <w:rFonts w:ascii="Times New Roman" w:hAnsi="Times New Roman" w:cs="Times New Roman"/>
          <w:szCs w:val="22"/>
        </w:rPr>
        <w:t>added to the outer most layer</w:t>
      </w:r>
      <w:r w:rsidR="003C1892">
        <w:rPr>
          <w:rFonts w:ascii="Times New Roman" w:hAnsi="Times New Roman" w:cs="Times New Roman"/>
          <w:szCs w:val="22"/>
        </w:rPr>
        <w:t xml:space="preserve"> of the structure to get accurate simulation results. Both PML and mess size and qu</w:t>
      </w:r>
      <w:r w:rsidR="009F732B">
        <w:rPr>
          <w:rFonts w:ascii="Times New Roman" w:hAnsi="Times New Roman" w:cs="Times New Roman"/>
          <w:szCs w:val="22"/>
        </w:rPr>
        <w:t>ality were design based on previous</w:t>
      </w:r>
      <w:r w:rsidR="003C1892">
        <w:rPr>
          <w:rFonts w:ascii="Times New Roman" w:hAnsi="Times New Roman" w:cs="Times New Roman"/>
          <w:szCs w:val="22"/>
        </w:rPr>
        <w:t xml:space="preserve"> research</w:t>
      </w:r>
      <w:r w:rsidR="00823362">
        <w:rPr>
          <w:rFonts w:ascii="Times New Roman" w:hAnsi="Times New Roman" w:cs="Times New Roman"/>
          <w:szCs w:val="22"/>
        </w:rPr>
        <w:t xml:space="preserve"> studies</w:t>
      </w:r>
      <w:r w:rsidR="003C1892">
        <w:rPr>
          <w:rFonts w:ascii="Times New Roman" w:hAnsi="Times New Roman" w:cs="Times New Roman"/>
          <w:szCs w:val="22"/>
        </w:rPr>
        <w:t xml:space="preserve"> [27</w:t>
      </w:r>
      <w:proofErr w:type="gramStart"/>
      <w:r w:rsidR="00823362">
        <w:rPr>
          <w:rFonts w:ascii="Times New Roman" w:hAnsi="Times New Roman" w:cs="Times New Roman"/>
          <w:szCs w:val="22"/>
        </w:rPr>
        <w:t>,28</w:t>
      </w:r>
      <w:r w:rsidR="003C1892">
        <w:rPr>
          <w:rFonts w:ascii="Times New Roman" w:hAnsi="Times New Roman" w:cs="Times New Roman"/>
          <w:szCs w:val="22"/>
        </w:rPr>
        <w:t>,39</w:t>
      </w:r>
      <w:proofErr w:type="gramEnd"/>
      <w:r w:rsidR="003C1892">
        <w:rPr>
          <w:rFonts w:ascii="Times New Roman" w:hAnsi="Times New Roman" w:cs="Times New Roman"/>
          <w:szCs w:val="22"/>
        </w:rPr>
        <w:t>]</w:t>
      </w:r>
      <w:r w:rsidR="001A0FEF">
        <w:rPr>
          <w:rFonts w:ascii="Times New Roman" w:hAnsi="Times New Roman" w:cs="Times New Roman"/>
          <w:szCs w:val="22"/>
        </w:rPr>
        <w:t>. In HC-ARF, there are some specific frequencies called resonant frequency</w:t>
      </w:r>
      <w:r w:rsidR="00823362">
        <w:rPr>
          <w:rFonts w:ascii="Times New Roman" w:hAnsi="Times New Roman" w:cs="Times New Roman"/>
          <w:szCs w:val="22"/>
        </w:rPr>
        <w:t xml:space="preserve"> where the highest loss oc</w:t>
      </w:r>
      <w:r w:rsidR="009F732B">
        <w:rPr>
          <w:rFonts w:ascii="Times New Roman" w:hAnsi="Times New Roman" w:cs="Times New Roman"/>
          <w:szCs w:val="22"/>
        </w:rPr>
        <w:t>curs. This resonant frequency is dependent on the anti-</w:t>
      </w:r>
      <w:r w:rsidR="00823362">
        <w:rPr>
          <w:rFonts w:ascii="Times New Roman" w:hAnsi="Times New Roman" w:cs="Times New Roman"/>
          <w:szCs w:val="22"/>
        </w:rPr>
        <w:t>resonant capillary tube’s thickness, t. The resonant frequency</w:t>
      </w:r>
      <w:r w:rsidR="0041305F">
        <w:rPr>
          <w:rFonts w:ascii="Times New Roman" w:hAnsi="Times New Roman" w:cs="Times New Roman"/>
          <w:szCs w:val="22"/>
        </w:rPr>
        <w:t xml:space="preserve">, </w:t>
      </w:r>
      <w:r w:rsidR="0017413A" w:rsidRPr="00E6173C">
        <w:rPr>
          <w:rFonts w:ascii="Times New Roman" w:hAnsi="Times New Roman" w:cs="Times New Roman"/>
          <w:szCs w:val="22"/>
        </w:rPr>
        <w:t>f</w:t>
      </w:r>
      <w:r w:rsidR="00823362">
        <w:rPr>
          <w:rFonts w:ascii="Times New Roman" w:hAnsi="Times New Roman" w:cs="Times New Roman"/>
          <w:szCs w:val="22"/>
        </w:rPr>
        <w:t xml:space="preserve"> of HC-ARF is defined as below</w:t>
      </w:r>
      <w:r w:rsidR="009F732B">
        <w:rPr>
          <w:rFonts w:ascii="Times New Roman" w:hAnsi="Times New Roman" w:cs="Times New Roman"/>
          <w:szCs w:val="22"/>
        </w:rPr>
        <w:t xml:space="preserve"> </w:t>
      </w:r>
      <w:r w:rsidR="0017413A">
        <w:rPr>
          <w:rFonts w:ascii="Times New Roman" w:hAnsi="Times New Roman" w:cs="Times New Roman"/>
          <w:szCs w:val="22"/>
        </w:rPr>
        <w:t xml:space="preserve">equation (1) </w:t>
      </w:r>
      <w:r w:rsidR="009F732B">
        <w:rPr>
          <w:rFonts w:ascii="Times New Roman" w:hAnsi="Times New Roman" w:cs="Times New Roman"/>
          <w:szCs w:val="22"/>
        </w:rPr>
        <w:t>[28]</w:t>
      </w:r>
      <w:r w:rsidR="00823362">
        <w:rPr>
          <w:rFonts w:ascii="Times New Roman" w:hAnsi="Times New Roman" w:cs="Times New Roman"/>
          <w:szCs w:val="22"/>
        </w:rPr>
        <w:t xml:space="preserve">: </w:t>
      </w:r>
    </w:p>
    <w:p w:rsidR="00C0230B" w:rsidRDefault="00C0230B" w:rsidP="00C0230B">
      <w:pPr>
        <w:spacing w:after="0" w:line="276" w:lineRule="auto"/>
        <w:jc w:val="right"/>
        <w:rPr>
          <w:rFonts w:ascii="Times New Roman" w:hAnsi="Times New Roman" w:cs="Times New Roman"/>
          <w:szCs w:val="22"/>
        </w:rPr>
      </w:pPr>
      <w:proofErr w:type="gramStart"/>
      <w:r>
        <w:rPr>
          <w:rFonts w:ascii="Times New Roman" w:hAnsi="Times New Roman" w:cs="Times New Roman"/>
          <w:i/>
          <w:iCs/>
          <w:szCs w:val="22"/>
        </w:rPr>
        <w:t>f</w:t>
      </w:r>
      <w:proofErr w:type="gramEnd"/>
      <w:r>
        <w:rPr>
          <w:rFonts w:ascii="Times New Roman" w:hAnsi="Times New Roman" w:cs="Times New Roman"/>
          <w:i/>
          <w:iCs/>
          <w:szCs w:val="22"/>
        </w:rPr>
        <w:t xml:space="preserve"> </w:t>
      </w:r>
      <w:r w:rsidR="00FD7319">
        <w:rPr>
          <w:rFonts w:ascii="Times New Roman" w:hAnsi="Times New Roman" w:cs="Times New Roman"/>
          <w:i/>
          <w:iCs/>
          <w:szCs w:val="22"/>
        </w:rPr>
        <w:t xml:space="preserve">[Hz] </w:t>
      </w:r>
      <w:r w:rsidRPr="00926053">
        <w:rPr>
          <w:rFonts w:ascii="Times New Roman" w:hAnsi="Times New Roman" w:cs="Times New Roman"/>
          <w:i/>
          <w:iCs/>
          <w:szCs w:val="22"/>
        </w:rPr>
        <w:t xml:space="preserve">=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m</m:t>
            </m:r>
            <m:r>
              <w:rPr>
                <w:rFonts w:ascii="Cambria Math" w:hAnsi="Cambria Math" w:cs="Times New Roman"/>
                <w:color w:val="202122"/>
                <w:sz w:val="24"/>
                <w:szCs w:val="24"/>
                <w:shd w:val="clear" w:color="auto" w:fill="FDFDFD"/>
              </w:rPr>
              <m:t>×</m:t>
            </m:r>
            <m:r>
              <w:rPr>
                <w:rFonts w:ascii="Cambria Math" w:hAnsi="Cambria Math" w:cs="Times New Roman"/>
                <w:sz w:val="28"/>
              </w:rPr>
              <m:t>c</m:t>
            </m:r>
          </m:num>
          <m:den>
            <m:r>
              <w:rPr>
                <w:rFonts w:ascii="Cambria Math" w:hAnsi="Cambria Math" w:cs="Times New Roman"/>
                <w:sz w:val="28"/>
              </w:rPr>
              <m:t>2t</m:t>
            </m:r>
            <m:rad>
              <m:radPr>
                <m:degHide m:val="1"/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iCs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n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</w:rPr>
                          <m:t>z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 w:val="28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Times New Roman"/>
                    <w:sz w:val="28"/>
                  </w:rPr>
                  <m:t xml:space="preserve">- </m:t>
                </m:r>
                <m:sSup>
                  <m:sSup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p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1</m:t>
                    </m:r>
                  </m:e>
                  <m:sup>
                    <m:r>
                      <w:rPr>
                        <w:rFonts w:ascii="Cambria Math" w:hAnsi="Cambria Math" w:cs="Times New Roman"/>
                        <w:sz w:val="28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rFonts w:ascii="Times New Roman" w:eastAsiaTheme="minorEastAsia" w:hAnsi="Times New Roman" w:cs="Times New Roman"/>
          <w:i/>
          <w:iCs/>
          <w:sz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</w:rPr>
        <w:tab/>
        <w:t>.</w:t>
      </w:r>
      <w:r>
        <w:rPr>
          <w:rFonts w:ascii="Times New Roman" w:eastAsiaTheme="minorEastAsia" w:hAnsi="Times New Roman" w:cs="Times New Roman"/>
          <w:i/>
          <w:iCs/>
          <w:sz w:val="28"/>
        </w:rPr>
        <w:tab/>
      </w:r>
      <w:r w:rsidRPr="00C0230B">
        <w:rPr>
          <w:rFonts w:ascii="Times New Roman" w:eastAsiaTheme="minorEastAsia" w:hAnsi="Times New Roman" w:cs="Times New Roman"/>
          <w:szCs w:val="22"/>
        </w:rPr>
        <w:t>(1)</w:t>
      </w:r>
    </w:p>
    <w:p w:rsidR="00007034" w:rsidRDefault="00C030A7" w:rsidP="00007034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eastAsiaTheme="minorEastAsia" w:hAnsi="Times New Roman" w:cs="Times New Roman"/>
          <w:szCs w:val="22"/>
        </w:rPr>
        <w:t>W</w:t>
      </w:r>
      <w:r w:rsidR="003C6514">
        <w:rPr>
          <w:rFonts w:ascii="Times New Roman" w:eastAsiaTheme="minorEastAsia" w:hAnsi="Times New Roman" w:cs="Times New Roman"/>
          <w:szCs w:val="22"/>
        </w:rPr>
        <w:t>here</w:t>
      </w:r>
      <w:r>
        <w:rPr>
          <w:rFonts w:ascii="Times New Roman" w:eastAsiaTheme="minorEastAsia" w:hAnsi="Times New Roman" w:cs="Times New Roman"/>
          <w:szCs w:val="22"/>
        </w:rPr>
        <w:t>,</w:t>
      </w:r>
      <w:r w:rsidR="003C6514">
        <w:rPr>
          <w:rFonts w:ascii="Times New Roman" w:eastAsiaTheme="minorEastAsia" w:hAnsi="Times New Roman" w:cs="Times New Roman"/>
          <w:szCs w:val="22"/>
        </w:rPr>
        <w:t xml:space="preserve"> c = 3*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Cs w:val="22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2"/>
              </w:rPr>
              <m:t>10</m:t>
            </m:r>
          </m:e>
          <m:sup>
            <m:r>
              <w:rPr>
                <w:rFonts w:ascii="Cambria Math" w:eastAsiaTheme="minorEastAsia" w:hAnsi="Cambria Math" w:cs="Times New Roman"/>
                <w:szCs w:val="22"/>
              </w:rPr>
              <m:t>8</m:t>
            </m:r>
          </m:sup>
        </m:sSup>
      </m:oMath>
      <w:r w:rsidR="003C6514">
        <w:rPr>
          <w:rFonts w:ascii="Times New Roman" w:eastAsiaTheme="minorEastAsia" w:hAnsi="Times New Roman" w:cs="Times New Roman"/>
          <w:szCs w:val="22"/>
        </w:rPr>
        <w:t xml:space="preserve"> ms</w:t>
      </w:r>
      <w:r w:rsidR="003C6514" w:rsidRPr="003C6514">
        <w:rPr>
          <w:rFonts w:ascii="Times New Roman" w:eastAsiaTheme="minorEastAsia" w:hAnsi="Times New Roman" w:cs="Times New Roman"/>
          <w:szCs w:val="22"/>
          <w:vertAlign w:val="superscript"/>
        </w:rPr>
        <w:t>-1</w:t>
      </w:r>
      <w:r w:rsidR="003C6514">
        <w:rPr>
          <w:rFonts w:ascii="Times New Roman" w:eastAsiaTheme="minorEastAsia" w:hAnsi="Times New Roman" w:cs="Times New Roman"/>
          <w:szCs w:val="22"/>
        </w:rPr>
        <w:t xml:space="preserve">, m = </w:t>
      </w:r>
      <w:r w:rsidR="009F732B">
        <w:rPr>
          <w:rFonts w:ascii="Times New Roman" w:eastAsiaTheme="minorEastAsia" w:hAnsi="Times New Roman" w:cs="Times New Roman"/>
          <w:szCs w:val="22"/>
        </w:rPr>
        <w:t xml:space="preserve">resonance </w:t>
      </w:r>
      <w:r w:rsidR="003C6514">
        <w:rPr>
          <w:rFonts w:ascii="Times New Roman" w:eastAsiaTheme="minorEastAsia" w:hAnsi="Times New Roman" w:cs="Times New Roman"/>
          <w:szCs w:val="22"/>
        </w:rPr>
        <w:t xml:space="preserve">order number (integer value </w:t>
      </w:r>
      <w:r w:rsidR="009F732B">
        <w:rPr>
          <w:rFonts w:ascii="Times New Roman" w:eastAsiaTheme="minorEastAsia" w:hAnsi="Times New Roman" w:cs="Times New Roman"/>
          <w:szCs w:val="22"/>
        </w:rPr>
        <w:t>such as 1,</w:t>
      </w:r>
      <w:r w:rsidR="00F91308">
        <w:rPr>
          <w:rFonts w:ascii="Times New Roman" w:eastAsiaTheme="minorEastAsia" w:hAnsi="Times New Roman" w:cs="Times New Roman"/>
          <w:szCs w:val="22"/>
        </w:rPr>
        <w:t xml:space="preserve"> </w:t>
      </w:r>
      <w:r w:rsidR="009F732B">
        <w:rPr>
          <w:rFonts w:ascii="Times New Roman" w:eastAsiaTheme="minorEastAsia" w:hAnsi="Times New Roman" w:cs="Times New Roman"/>
          <w:szCs w:val="22"/>
        </w:rPr>
        <w:t>2,</w:t>
      </w:r>
      <w:r w:rsidR="00F91308">
        <w:rPr>
          <w:rFonts w:ascii="Times New Roman" w:eastAsiaTheme="minorEastAsia" w:hAnsi="Times New Roman" w:cs="Times New Roman"/>
          <w:szCs w:val="22"/>
        </w:rPr>
        <w:t xml:space="preserve"> </w:t>
      </w:r>
      <w:r w:rsidR="009F732B">
        <w:rPr>
          <w:rFonts w:ascii="Times New Roman" w:eastAsiaTheme="minorEastAsia" w:hAnsi="Times New Roman" w:cs="Times New Roman"/>
          <w:szCs w:val="22"/>
        </w:rPr>
        <w:t>3 e</w:t>
      </w:r>
      <w:r w:rsidR="003C6514">
        <w:rPr>
          <w:rFonts w:ascii="Times New Roman" w:eastAsiaTheme="minorEastAsia" w:hAnsi="Times New Roman" w:cs="Times New Roman"/>
          <w:szCs w:val="22"/>
        </w:rPr>
        <w:t>t</w:t>
      </w:r>
      <w:r w:rsidR="009F732B">
        <w:rPr>
          <w:rFonts w:ascii="Times New Roman" w:eastAsiaTheme="minorEastAsia" w:hAnsi="Times New Roman" w:cs="Times New Roman"/>
          <w:szCs w:val="22"/>
        </w:rPr>
        <w:t>c.</w:t>
      </w:r>
      <w:r w:rsidR="003C6514">
        <w:rPr>
          <w:rFonts w:ascii="Times New Roman" w:eastAsiaTheme="minorEastAsia" w:hAnsi="Times New Roman" w:cs="Times New Roman"/>
          <w:szCs w:val="22"/>
        </w:rPr>
        <w:t xml:space="preserve">), </w:t>
      </w:r>
      <w:proofErr w:type="spellStart"/>
      <w:r w:rsidR="003C6514" w:rsidRPr="00CF52EF">
        <w:rPr>
          <w:rFonts w:ascii="Times New Roman" w:eastAsiaTheme="minorEastAsia" w:hAnsi="Times New Roman" w:cs="Times New Roman"/>
          <w:sz w:val="24"/>
          <w:szCs w:val="24"/>
        </w:rPr>
        <w:t>n</w:t>
      </w:r>
      <w:r w:rsidR="00C5399C">
        <w:rPr>
          <w:rFonts w:ascii="Times New Roman" w:eastAsiaTheme="minorEastAsia" w:hAnsi="Times New Roman" w:cs="Times New Roman"/>
          <w:sz w:val="24"/>
          <w:szCs w:val="24"/>
          <w:vertAlign w:val="subscript"/>
        </w:rPr>
        <w:t>z</w:t>
      </w:r>
      <w:proofErr w:type="spellEnd"/>
      <w:r w:rsidR="009F732B" w:rsidRPr="00CF52EF">
        <w:rPr>
          <w:rFonts w:ascii="Times New Roman" w:eastAsiaTheme="minorEastAsia" w:hAnsi="Times New Roman" w:cs="Times New Roman"/>
          <w:sz w:val="24"/>
          <w:szCs w:val="24"/>
        </w:rPr>
        <w:t xml:space="preserve"> </w:t>
      </w:r>
      <w:r w:rsidR="001671CB">
        <w:rPr>
          <w:rFonts w:ascii="Times New Roman" w:eastAsiaTheme="minorEastAsia" w:hAnsi="Times New Roman" w:cs="Times New Roman"/>
          <w:szCs w:val="22"/>
        </w:rPr>
        <w:t>= RI</w:t>
      </w:r>
      <w:r w:rsidR="009F732B">
        <w:rPr>
          <w:rFonts w:ascii="Times New Roman" w:eastAsiaTheme="minorEastAsia" w:hAnsi="Times New Roman" w:cs="Times New Roman"/>
          <w:szCs w:val="22"/>
        </w:rPr>
        <w:t xml:space="preserve"> of base material</w:t>
      </w:r>
      <w:r w:rsidR="0016231D">
        <w:rPr>
          <w:rFonts w:ascii="Times New Roman" w:eastAsiaTheme="minorEastAsia" w:hAnsi="Times New Roman" w:cs="Times New Roman"/>
          <w:szCs w:val="22"/>
        </w:rPr>
        <w:t xml:space="preserve">, </w:t>
      </w:r>
      <w:proofErr w:type="spellStart"/>
      <w:r w:rsidR="0016231D">
        <w:rPr>
          <w:rFonts w:ascii="Times New Roman" w:eastAsiaTheme="minorEastAsia" w:hAnsi="Times New Roman" w:cs="Times New Roman"/>
          <w:szCs w:val="22"/>
        </w:rPr>
        <w:t>Z</w:t>
      </w:r>
      <w:r w:rsidR="001671CB">
        <w:rPr>
          <w:rFonts w:ascii="Times New Roman" w:eastAsiaTheme="minorEastAsia" w:hAnsi="Times New Roman" w:cs="Times New Roman"/>
          <w:szCs w:val="22"/>
        </w:rPr>
        <w:t>eonex</w:t>
      </w:r>
      <w:proofErr w:type="spellEnd"/>
      <w:r w:rsidR="009F732B">
        <w:rPr>
          <w:rFonts w:ascii="Times New Roman" w:eastAsiaTheme="minorEastAsia" w:hAnsi="Times New Roman" w:cs="Times New Roman"/>
          <w:szCs w:val="22"/>
        </w:rPr>
        <w:t xml:space="preserve"> and t = capillary tube thickness. For first order resonance and t = 0.9</w:t>
      </w:r>
      <w:r w:rsidR="00322A48">
        <w:rPr>
          <w:rFonts w:ascii="Times New Roman" w:eastAsiaTheme="minorEastAsia" w:hAnsi="Times New Roman" w:cs="Times New Roman"/>
          <w:szCs w:val="22"/>
        </w:rPr>
        <w:t xml:space="preserve"> </w:t>
      </w:r>
      <w:r w:rsidR="009F732B">
        <w:rPr>
          <w:rFonts w:ascii="Times New Roman" w:eastAsiaTheme="minorEastAsia" w:hAnsi="Times New Roman" w:cs="Times New Roman"/>
          <w:szCs w:val="22"/>
        </w:rPr>
        <w:t>mm</w:t>
      </w:r>
      <w:r w:rsidR="00322A48">
        <w:rPr>
          <w:rFonts w:ascii="Times New Roman" w:eastAsiaTheme="minorEastAsia" w:hAnsi="Times New Roman" w:cs="Times New Roman"/>
          <w:szCs w:val="22"/>
        </w:rPr>
        <w:t>,</w:t>
      </w:r>
      <w:r w:rsidR="009F732B">
        <w:rPr>
          <w:rFonts w:ascii="Times New Roman" w:eastAsiaTheme="minorEastAsia" w:hAnsi="Times New Roman" w:cs="Times New Roman"/>
          <w:szCs w:val="22"/>
        </w:rPr>
        <w:t xml:space="preserve"> the resonant frequency was found 1.489668 THz. </w:t>
      </w:r>
      <w:r w:rsidR="001671CB">
        <w:rPr>
          <w:rFonts w:ascii="Times New Roman" w:eastAsiaTheme="minorEastAsia" w:hAnsi="Times New Roman" w:cs="Times New Roman"/>
          <w:szCs w:val="22"/>
        </w:rPr>
        <w:t xml:space="preserve">The simulation results are </w:t>
      </w:r>
      <w:r w:rsidR="009F732B">
        <w:rPr>
          <w:rFonts w:ascii="Times New Roman" w:eastAsiaTheme="minorEastAsia" w:hAnsi="Times New Roman" w:cs="Times New Roman"/>
          <w:szCs w:val="22"/>
        </w:rPr>
        <w:t xml:space="preserve">almost similar to </w:t>
      </w:r>
      <w:r w:rsidR="001671CB">
        <w:rPr>
          <w:rFonts w:ascii="Times New Roman" w:eastAsiaTheme="minorEastAsia" w:hAnsi="Times New Roman" w:cs="Times New Roman"/>
          <w:szCs w:val="22"/>
        </w:rPr>
        <w:t>t</w:t>
      </w:r>
      <w:r w:rsidR="0041305F">
        <w:rPr>
          <w:rFonts w:ascii="Times New Roman" w:eastAsiaTheme="minorEastAsia" w:hAnsi="Times New Roman" w:cs="Times New Roman"/>
          <w:szCs w:val="22"/>
        </w:rPr>
        <w:t xml:space="preserve">his result </w:t>
      </w:r>
      <w:r w:rsidR="009F732B">
        <w:rPr>
          <w:rFonts w:ascii="Times New Roman" w:eastAsiaTheme="minorEastAsia" w:hAnsi="Times New Roman" w:cs="Times New Roman"/>
          <w:szCs w:val="22"/>
        </w:rPr>
        <w:t>which is discussed in the next section.</w:t>
      </w:r>
    </w:p>
    <w:p w:rsidR="00007034" w:rsidRDefault="0041305F" w:rsidP="00007034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eastAsiaTheme="minorEastAsia" w:hAnsi="Times New Roman" w:cs="Times New Roman"/>
          <w:szCs w:val="22"/>
        </w:rPr>
        <w:t xml:space="preserve">The power fraction, </w:t>
      </w:r>
      <w:r w:rsidR="00F10DF0" w:rsidRPr="00E6173C">
        <w:rPr>
          <w:rFonts w:ascii="Times New Roman" w:eastAsiaTheme="minorEastAsia" w:hAnsi="Times New Roman" w:cs="Times New Roman"/>
          <w:szCs w:val="22"/>
        </w:rPr>
        <w:t>Pf</w:t>
      </w:r>
      <w:r w:rsidR="00007034">
        <w:rPr>
          <w:rFonts w:ascii="Times New Roman" w:eastAsiaTheme="minorEastAsia" w:hAnsi="Times New Roman" w:cs="Times New Roman"/>
          <w:szCs w:val="22"/>
        </w:rPr>
        <w:t xml:space="preserve"> of the fiber is calculated by implementing the below equation</w:t>
      </w:r>
      <w:r w:rsidR="0017413A">
        <w:rPr>
          <w:rFonts w:ascii="Times New Roman" w:eastAsiaTheme="minorEastAsia" w:hAnsi="Times New Roman" w:cs="Times New Roman"/>
          <w:szCs w:val="22"/>
        </w:rPr>
        <w:t xml:space="preserve"> (2)</w:t>
      </w:r>
      <w:r w:rsidR="00007034">
        <w:rPr>
          <w:rFonts w:ascii="Times New Roman" w:eastAsiaTheme="minorEastAsia" w:hAnsi="Times New Roman" w:cs="Times New Roman"/>
          <w:szCs w:val="22"/>
        </w:rPr>
        <w:t xml:space="preserve"> [40</w:t>
      </w:r>
      <w:proofErr w:type="gramStart"/>
      <w:r w:rsidR="0022726A">
        <w:rPr>
          <w:rFonts w:ascii="Times New Roman" w:eastAsiaTheme="minorEastAsia" w:hAnsi="Times New Roman" w:cs="Times New Roman"/>
          <w:szCs w:val="22"/>
        </w:rPr>
        <w:t>,41</w:t>
      </w:r>
      <w:proofErr w:type="gramEnd"/>
      <w:r w:rsidR="00007034">
        <w:rPr>
          <w:rFonts w:ascii="Times New Roman" w:eastAsiaTheme="minorEastAsia" w:hAnsi="Times New Roman" w:cs="Times New Roman"/>
          <w:szCs w:val="22"/>
        </w:rPr>
        <w:t>]:</w:t>
      </w:r>
    </w:p>
    <w:p w:rsidR="00C0230B" w:rsidRDefault="00C0230B" w:rsidP="00C0230B">
      <w:pPr>
        <w:spacing w:after="0" w:line="276" w:lineRule="auto"/>
        <w:jc w:val="right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hAnsi="Times New Roman" w:cs="Times New Roman"/>
          <w:i/>
          <w:iCs/>
          <w:szCs w:val="22"/>
        </w:rPr>
        <w:t xml:space="preserve">    Pf </w:t>
      </w:r>
      <w:r w:rsidR="00FD7319">
        <w:rPr>
          <w:rFonts w:ascii="Times New Roman" w:hAnsi="Times New Roman" w:cs="Times New Roman"/>
          <w:i/>
          <w:iCs/>
          <w:szCs w:val="22"/>
        </w:rPr>
        <w:t xml:space="preserve">[%] </w:t>
      </w:r>
      <w:r w:rsidRPr="00D876D9">
        <w:rPr>
          <w:rFonts w:ascii="Times New Roman" w:hAnsi="Times New Roman" w:cs="Times New Roman"/>
          <w:i/>
          <w:iCs/>
          <w:szCs w:val="22"/>
        </w:rPr>
        <w:t>=</w:t>
      </w:r>
      <w:r w:rsidRPr="009F732B">
        <w:rPr>
          <w:rFonts w:ascii="Times New Roman" w:hAnsi="Times New Roman" w:cs="Times New Roman"/>
          <w:szCs w:val="22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core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 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sub>
                </m:sSub>
                <m:box>
                  <m:boxPr>
                    <m:diff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box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dA</m:t>
                    </m:r>
                  </m:e>
                </m:box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all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 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z</m:t>
                    </m:r>
                  </m:sub>
                </m:sSub>
                <m:box>
                  <m:boxPr>
                    <m:diff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boxP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dA</m:t>
                    </m:r>
                  </m:e>
                </m:box>
              </m:e>
            </m:nary>
          </m:den>
        </m:f>
        <m:r>
          <w:rPr>
            <w:rFonts w:ascii="Cambria Math" w:hAnsi="Cambria Math" w:cs="Times New Roman"/>
            <w:color w:val="202122"/>
            <w:sz w:val="26"/>
            <w:szCs w:val="26"/>
            <w:shd w:val="clear" w:color="auto" w:fill="FDFDFD"/>
          </w:rPr>
          <m:t>×100</m:t>
        </m:r>
      </m:oMath>
      <w:r>
        <w:rPr>
          <w:rFonts w:ascii="Times New Roman" w:eastAsiaTheme="minorEastAsia" w:hAnsi="Times New Roman" w:cs="Times New Roman"/>
          <w:color w:val="202122"/>
          <w:sz w:val="26"/>
          <w:szCs w:val="26"/>
          <w:shd w:val="clear" w:color="auto" w:fill="FDFDFD"/>
        </w:rPr>
        <w:t xml:space="preserve"> </w:t>
      </w:r>
      <w:r>
        <w:rPr>
          <w:rFonts w:ascii="Times New Roman" w:eastAsiaTheme="minorEastAsia" w:hAnsi="Times New Roman" w:cs="Times New Roman"/>
          <w:color w:val="202122"/>
          <w:sz w:val="26"/>
          <w:szCs w:val="26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color w:val="202122"/>
          <w:sz w:val="26"/>
          <w:szCs w:val="26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color w:val="202122"/>
          <w:sz w:val="26"/>
          <w:szCs w:val="26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color w:val="202122"/>
          <w:sz w:val="26"/>
          <w:szCs w:val="26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color w:val="202122"/>
          <w:sz w:val="26"/>
          <w:szCs w:val="26"/>
          <w:shd w:val="clear" w:color="auto" w:fill="FDFDFD"/>
        </w:rPr>
        <w:tab/>
      </w:r>
      <w:r w:rsidRPr="00C0230B">
        <w:rPr>
          <w:rFonts w:ascii="Times New Roman" w:eastAsiaTheme="minorEastAsia" w:hAnsi="Times New Roman" w:cs="Times New Roman"/>
          <w:color w:val="202122"/>
          <w:szCs w:val="22"/>
          <w:shd w:val="clear" w:color="auto" w:fill="FDFDFD"/>
        </w:rPr>
        <w:t>(2)</w:t>
      </w:r>
    </w:p>
    <w:p w:rsidR="00007034" w:rsidRPr="0022726A" w:rsidRDefault="005B1D55" w:rsidP="008644CC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eastAsiaTheme="minorEastAsia" w:hAnsi="Times New Roman" w:cs="Times New Roman"/>
          <w:szCs w:val="22"/>
        </w:rPr>
        <w:t>H</w:t>
      </w:r>
      <w:r w:rsidR="00007034">
        <w:rPr>
          <w:rFonts w:ascii="Times New Roman" w:eastAsiaTheme="minorEastAsia" w:hAnsi="Times New Roman" w:cs="Times New Roman"/>
          <w:szCs w:val="22"/>
        </w:rPr>
        <w:t>ere</w:t>
      </w:r>
      <w:r w:rsidR="00C030A7">
        <w:rPr>
          <w:rFonts w:ascii="Times New Roman" w:eastAsiaTheme="minorEastAsia" w:hAnsi="Times New Roman" w:cs="Times New Roman"/>
          <w:szCs w:val="22"/>
        </w:rPr>
        <w:t>,</w:t>
      </w:r>
      <w:r>
        <w:rPr>
          <w:rFonts w:ascii="Times New Roman" w:eastAsiaTheme="minorEastAsia" w:hAnsi="Times New Roman" w:cs="Times New Roman"/>
          <w:szCs w:val="22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Cs w:val="22"/>
        </w:rPr>
        <w:t>S</w:t>
      </w:r>
      <w:r w:rsidRPr="005B1D55">
        <w:rPr>
          <w:rFonts w:ascii="Times New Roman" w:eastAsiaTheme="minorEastAsia" w:hAnsi="Times New Roman" w:cs="Times New Roman"/>
          <w:szCs w:val="22"/>
          <w:vertAlign w:val="subscript"/>
        </w:rPr>
        <w:t>z</w:t>
      </w:r>
      <w:proofErr w:type="spellEnd"/>
      <w:r w:rsidR="001A0FEF">
        <w:rPr>
          <w:rFonts w:ascii="Times New Roman" w:eastAsiaTheme="minorEastAsia" w:hAnsi="Times New Roman" w:cs="Times New Roman"/>
          <w:szCs w:val="22"/>
        </w:rPr>
        <w:t xml:space="preserve"> is</w:t>
      </w:r>
      <w:r w:rsidR="0017413A">
        <w:rPr>
          <w:rFonts w:ascii="Times New Roman" w:eastAsiaTheme="minorEastAsia" w:hAnsi="Times New Roman" w:cs="Times New Roman"/>
          <w:szCs w:val="22"/>
        </w:rPr>
        <w:t xml:space="preserve"> z-component </w:t>
      </w:r>
      <w:r w:rsidR="00283E91">
        <w:rPr>
          <w:rFonts w:ascii="Times New Roman" w:eastAsiaTheme="minorEastAsia" w:hAnsi="Times New Roman" w:cs="Times New Roman"/>
          <w:szCs w:val="22"/>
        </w:rPr>
        <w:t xml:space="preserve">of </w:t>
      </w:r>
      <w:proofErr w:type="spellStart"/>
      <w:r w:rsidR="0017413A">
        <w:rPr>
          <w:rFonts w:ascii="Times New Roman" w:eastAsiaTheme="minorEastAsia" w:hAnsi="Times New Roman" w:cs="Times New Roman"/>
          <w:szCs w:val="22"/>
        </w:rPr>
        <w:t>poynting</w:t>
      </w:r>
      <w:proofErr w:type="spellEnd"/>
      <w:r w:rsidR="0017413A">
        <w:rPr>
          <w:rFonts w:ascii="Times New Roman" w:eastAsiaTheme="minorEastAsia" w:hAnsi="Times New Roman" w:cs="Times New Roman"/>
          <w:szCs w:val="22"/>
        </w:rPr>
        <w:t xml:space="preserve"> </w:t>
      </w:r>
      <w:r w:rsidR="00926053">
        <w:rPr>
          <w:rFonts w:ascii="Times New Roman" w:eastAsiaTheme="minorEastAsia" w:hAnsi="Times New Roman" w:cs="Times New Roman"/>
          <w:szCs w:val="22"/>
        </w:rPr>
        <w:t>vector</w:t>
      </w:r>
      <w:r w:rsidR="001A0FEF">
        <w:rPr>
          <w:rFonts w:ascii="Times New Roman" w:eastAsiaTheme="minorEastAsia" w:hAnsi="Times New Roman" w:cs="Times New Roman"/>
          <w:szCs w:val="22"/>
        </w:rPr>
        <w:t xml:space="preserve"> and it is</w:t>
      </w:r>
      <w:r w:rsidR="00926053">
        <w:rPr>
          <w:rFonts w:ascii="Times New Roman" w:eastAsiaTheme="minorEastAsia" w:hAnsi="Times New Roman" w:cs="Times New Roman"/>
          <w:szCs w:val="22"/>
        </w:rPr>
        <w:t xml:space="preserve"> defined </w:t>
      </w:r>
      <w:proofErr w:type="gramStart"/>
      <w:r w:rsidR="00926053" w:rsidRPr="00926053">
        <w:rPr>
          <w:rFonts w:ascii="Times New Roman" w:eastAsiaTheme="minorEastAsia" w:hAnsi="Times New Roman" w:cs="Times New Roman"/>
          <w:szCs w:val="22"/>
        </w:rPr>
        <w:t xml:space="preserve">as </w:t>
      </w:r>
      <w:proofErr w:type="gramEnd"/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2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Cs w:val="22"/>
              </w:rPr>
              <m:t>z</m:t>
            </m:r>
          </m:sub>
        </m:sSub>
        <m:r>
          <w:rPr>
            <w:rFonts w:ascii="Cambria Math" w:eastAsiaTheme="minorEastAsia" w:hAnsi="Cambria Math" w:cs="Times New Roman"/>
            <w:szCs w:val="22"/>
          </w:rPr>
          <m:t>=RE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  <w:szCs w:val="22"/>
              </w:rPr>
            </m:ctrlPr>
          </m:dPr>
          <m:e>
            <m:r>
              <w:rPr>
                <w:rFonts w:ascii="Cambria Math" w:eastAsiaTheme="minorEastAsia" w:hAnsi="Cambria Math" w:cs="Times New Roman"/>
                <w:szCs w:val="22"/>
              </w:rPr>
              <m:t>E</m:t>
            </m:r>
            <m:r>
              <w:rPr>
                <w:rFonts w:ascii="Cambria Math" w:hAnsi="Cambria Math" w:cs="Times New Roman"/>
                <w:szCs w:val="22"/>
              </w:rPr>
              <m:t>×</m:t>
            </m:r>
            <m:r>
              <w:rPr>
                <w:rFonts w:ascii="Cambria Math" w:eastAsiaTheme="minorEastAsia" w:hAnsi="Cambria Math" w:cs="Times New Roman"/>
                <w:szCs w:val="22"/>
              </w:rPr>
              <m:t>B</m:t>
            </m:r>
          </m:e>
        </m:d>
        <m:r>
          <w:rPr>
            <w:rFonts w:ascii="Cambria Math" w:eastAsiaTheme="minorEastAsia" w:hAnsi="Cambria Math" w:cs="Times New Roman"/>
            <w:szCs w:val="22"/>
          </w:rPr>
          <m:t>z</m:t>
        </m:r>
      </m:oMath>
      <w:r w:rsidR="00007034" w:rsidRPr="00926053">
        <w:rPr>
          <w:rFonts w:ascii="Times New Roman" w:eastAsiaTheme="minorEastAsia" w:hAnsi="Times New Roman" w:cs="Times New Roman"/>
          <w:szCs w:val="22"/>
        </w:rPr>
        <w:t>,</w:t>
      </w:r>
      <w:r w:rsidR="005F0F1F">
        <w:rPr>
          <w:rFonts w:ascii="Times New Roman" w:eastAsiaTheme="minorEastAsia" w:hAnsi="Times New Roman" w:cs="Times New Roman"/>
          <w:szCs w:val="22"/>
        </w:rPr>
        <w:t xml:space="preserve"> where</w:t>
      </w:r>
      <w:r w:rsidR="0099386B">
        <w:rPr>
          <w:rFonts w:ascii="Times New Roman" w:eastAsiaTheme="minorEastAsia" w:hAnsi="Times New Roman" w:cs="Times New Roman"/>
          <w:szCs w:val="22"/>
        </w:rPr>
        <w:t xml:space="preserve"> B and E</w:t>
      </w:r>
      <w:r w:rsidR="00007034">
        <w:rPr>
          <w:rFonts w:ascii="Times New Roman" w:eastAsiaTheme="minorEastAsia" w:hAnsi="Times New Roman" w:cs="Times New Roman"/>
          <w:szCs w:val="22"/>
        </w:rPr>
        <w:t xml:space="preserve"> denote the </w:t>
      </w:r>
      <w:r w:rsidR="005F0F1F">
        <w:rPr>
          <w:rFonts w:ascii="Times New Roman" w:eastAsiaTheme="minorEastAsia" w:hAnsi="Times New Roman" w:cs="Times New Roman"/>
          <w:szCs w:val="22"/>
        </w:rPr>
        <w:t>magnetic</w:t>
      </w:r>
      <w:r w:rsidR="00007034">
        <w:rPr>
          <w:rFonts w:ascii="Times New Roman" w:eastAsiaTheme="minorEastAsia" w:hAnsi="Times New Roman" w:cs="Times New Roman"/>
          <w:szCs w:val="22"/>
        </w:rPr>
        <w:t xml:space="preserve"> and </w:t>
      </w:r>
      <w:r w:rsidR="005F0F1F">
        <w:rPr>
          <w:rFonts w:ascii="Times New Roman" w:eastAsiaTheme="minorEastAsia" w:hAnsi="Times New Roman" w:cs="Times New Roman"/>
          <w:szCs w:val="22"/>
        </w:rPr>
        <w:t>electric</w:t>
      </w:r>
      <w:r w:rsidR="00007034">
        <w:rPr>
          <w:rFonts w:ascii="Times New Roman" w:eastAsiaTheme="minorEastAsia" w:hAnsi="Times New Roman" w:cs="Times New Roman"/>
          <w:szCs w:val="22"/>
        </w:rPr>
        <w:t xml:space="preserve"> field </w:t>
      </w:r>
      <w:r w:rsidR="00283E91">
        <w:rPr>
          <w:rFonts w:ascii="Times New Roman" w:eastAsiaTheme="minorEastAsia" w:hAnsi="Times New Roman" w:cs="Times New Roman"/>
          <w:szCs w:val="22"/>
        </w:rPr>
        <w:t xml:space="preserve">vector </w:t>
      </w:r>
      <w:r w:rsidR="00007034">
        <w:rPr>
          <w:rFonts w:ascii="Times New Roman" w:eastAsiaTheme="minorEastAsia" w:hAnsi="Times New Roman" w:cs="Times New Roman"/>
          <w:szCs w:val="22"/>
        </w:rPr>
        <w:t>component respectively [40].</w:t>
      </w:r>
      <w:r w:rsidR="0022726A">
        <w:rPr>
          <w:rFonts w:ascii="Times New Roman" w:eastAsiaTheme="minorEastAsia" w:hAnsi="Times New Roman" w:cs="Times New Roman"/>
          <w:szCs w:val="22"/>
        </w:rPr>
        <w:t xml:space="preserve"> </w:t>
      </w:r>
      <w:r w:rsidR="00C030A7">
        <w:rPr>
          <w:rFonts w:ascii="Times New Roman" w:hAnsi="Times New Roman" w:cs="Times New Roman"/>
          <w:szCs w:val="22"/>
        </w:rPr>
        <w:t>In equation (2),</w:t>
      </w:r>
      <w:r w:rsidR="0022726A" w:rsidRPr="0022726A">
        <w:rPr>
          <w:rFonts w:ascii="Times New Roman" w:hAnsi="Times New Roman" w:cs="Times New Roman"/>
          <w:szCs w:val="22"/>
        </w:rPr>
        <w:t xml:space="preserve"> </w:t>
      </w:r>
      <w:r w:rsidR="00C030A7">
        <w:rPr>
          <w:rFonts w:ascii="Times New Roman" w:hAnsi="Times New Roman" w:cs="Times New Roman"/>
          <w:szCs w:val="22"/>
        </w:rPr>
        <w:t xml:space="preserve">the </w:t>
      </w:r>
      <w:r w:rsidR="0022726A" w:rsidRPr="0022726A">
        <w:rPr>
          <w:rFonts w:ascii="Times New Roman" w:hAnsi="Times New Roman" w:cs="Times New Roman"/>
          <w:szCs w:val="22"/>
        </w:rPr>
        <w:t>integration</w:t>
      </w:r>
      <w:r w:rsidR="002A5072">
        <w:rPr>
          <w:rFonts w:ascii="Times New Roman" w:hAnsi="Times New Roman" w:cs="Times New Roman"/>
          <w:szCs w:val="22"/>
        </w:rPr>
        <w:t xml:space="preserve"> process</w:t>
      </w:r>
      <w:r w:rsidR="0022726A">
        <w:rPr>
          <w:rFonts w:ascii="Times New Roman" w:hAnsi="Times New Roman" w:cs="Times New Roman"/>
          <w:szCs w:val="22"/>
        </w:rPr>
        <w:t xml:space="preserve"> </w:t>
      </w:r>
      <w:r w:rsidR="002A5072">
        <w:rPr>
          <w:rFonts w:ascii="Times New Roman" w:hAnsi="Times New Roman" w:cs="Times New Roman"/>
          <w:szCs w:val="22"/>
        </w:rPr>
        <w:t xml:space="preserve">is </w:t>
      </w:r>
      <w:r w:rsidR="009A3E27">
        <w:rPr>
          <w:rFonts w:ascii="Times New Roman" w:hAnsi="Times New Roman" w:cs="Times New Roman"/>
          <w:szCs w:val="22"/>
        </w:rPr>
        <w:t>performed</w:t>
      </w:r>
      <w:r w:rsidR="0022726A">
        <w:rPr>
          <w:rFonts w:ascii="Times New Roman" w:hAnsi="Times New Roman" w:cs="Times New Roman"/>
          <w:szCs w:val="22"/>
        </w:rPr>
        <w:t xml:space="preserve"> over the</w:t>
      </w:r>
      <w:r w:rsidR="002A5072">
        <w:rPr>
          <w:rFonts w:ascii="Times New Roman" w:hAnsi="Times New Roman" w:cs="Times New Roman"/>
          <w:szCs w:val="22"/>
        </w:rPr>
        <w:t xml:space="preserve"> sample</w:t>
      </w:r>
      <w:r w:rsidR="0022726A">
        <w:rPr>
          <w:rFonts w:ascii="Times New Roman" w:hAnsi="Times New Roman" w:cs="Times New Roman"/>
          <w:szCs w:val="22"/>
        </w:rPr>
        <w:t xml:space="preserve"> </w:t>
      </w:r>
      <w:r w:rsidR="002A5072">
        <w:rPr>
          <w:rFonts w:ascii="Times New Roman" w:hAnsi="Times New Roman" w:cs="Times New Roman"/>
          <w:szCs w:val="22"/>
        </w:rPr>
        <w:t>gas select</w:t>
      </w:r>
      <w:r w:rsidR="0022726A">
        <w:rPr>
          <w:rFonts w:ascii="Times New Roman" w:hAnsi="Times New Roman" w:cs="Times New Roman"/>
          <w:szCs w:val="22"/>
        </w:rPr>
        <w:t xml:space="preserve">ed to </w:t>
      </w:r>
      <w:r w:rsidR="0022726A" w:rsidRPr="0022726A">
        <w:rPr>
          <w:rFonts w:ascii="Times New Roman" w:hAnsi="Times New Roman" w:cs="Times New Roman"/>
          <w:szCs w:val="22"/>
        </w:rPr>
        <w:t>be detected</w:t>
      </w:r>
      <w:r w:rsidR="001A0FEF">
        <w:rPr>
          <w:rFonts w:ascii="Times New Roman" w:hAnsi="Times New Roman" w:cs="Times New Roman"/>
          <w:szCs w:val="22"/>
        </w:rPr>
        <w:t xml:space="preserve"> (namely core power)</w:t>
      </w:r>
      <w:r w:rsidR="0022726A" w:rsidRPr="0022726A">
        <w:rPr>
          <w:rFonts w:ascii="Times New Roman" w:hAnsi="Times New Roman" w:cs="Times New Roman"/>
          <w:szCs w:val="22"/>
        </w:rPr>
        <w:t xml:space="preserve"> and</w:t>
      </w:r>
      <w:r w:rsidR="00153CA8">
        <w:rPr>
          <w:rFonts w:ascii="Times New Roman" w:hAnsi="Times New Roman" w:cs="Times New Roman"/>
          <w:szCs w:val="22"/>
        </w:rPr>
        <w:t xml:space="preserve"> similarly the</w:t>
      </w:r>
      <w:r w:rsidR="002A5072">
        <w:rPr>
          <w:rFonts w:ascii="Times New Roman" w:hAnsi="Times New Roman" w:cs="Times New Roman"/>
          <w:szCs w:val="22"/>
        </w:rPr>
        <w:t xml:space="preserve"> denominator part</w:t>
      </w:r>
      <w:r w:rsidR="002A5072" w:rsidRPr="0022726A">
        <w:rPr>
          <w:rFonts w:ascii="Times New Roman" w:hAnsi="Times New Roman" w:cs="Times New Roman"/>
          <w:szCs w:val="22"/>
        </w:rPr>
        <w:t xml:space="preserve"> is</w:t>
      </w:r>
      <w:r w:rsidR="009A3E27">
        <w:rPr>
          <w:rFonts w:ascii="Times New Roman" w:hAnsi="Times New Roman" w:cs="Times New Roman"/>
          <w:szCs w:val="22"/>
        </w:rPr>
        <w:t xml:space="preserve"> performed</w:t>
      </w:r>
      <w:r w:rsidR="00153CA8">
        <w:rPr>
          <w:rFonts w:ascii="Times New Roman" w:hAnsi="Times New Roman" w:cs="Times New Roman"/>
          <w:szCs w:val="22"/>
        </w:rPr>
        <w:t xml:space="preserve"> over</w:t>
      </w:r>
      <w:r w:rsidR="0022726A" w:rsidRPr="0022726A">
        <w:rPr>
          <w:rFonts w:ascii="Times New Roman" w:hAnsi="Times New Roman" w:cs="Times New Roman"/>
          <w:szCs w:val="22"/>
        </w:rPr>
        <w:t xml:space="preserve"> the total </w:t>
      </w:r>
      <w:r w:rsidR="002A5072" w:rsidRPr="0022726A">
        <w:rPr>
          <w:rFonts w:ascii="Times New Roman" w:hAnsi="Times New Roman" w:cs="Times New Roman"/>
          <w:szCs w:val="22"/>
        </w:rPr>
        <w:t xml:space="preserve">region </w:t>
      </w:r>
      <w:r w:rsidR="002A5072">
        <w:rPr>
          <w:rFonts w:ascii="Times New Roman" w:hAnsi="Times New Roman" w:cs="Times New Roman"/>
          <w:szCs w:val="22"/>
        </w:rPr>
        <w:t xml:space="preserve">of the </w:t>
      </w:r>
      <w:r w:rsidR="0022726A" w:rsidRPr="0022726A">
        <w:rPr>
          <w:rFonts w:ascii="Times New Roman" w:hAnsi="Times New Roman" w:cs="Times New Roman"/>
          <w:szCs w:val="22"/>
        </w:rPr>
        <w:t>fiber</w:t>
      </w:r>
      <w:r w:rsidR="001A0FEF">
        <w:rPr>
          <w:rFonts w:ascii="Times New Roman" w:hAnsi="Times New Roman" w:cs="Times New Roman"/>
          <w:szCs w:val="22"/>
        </w:rPr>
        <w:t xml:space="preserve"> (namely total power)</w:t>
      </w:r>
      <w:r w:rsidR="0022726A">
        <w:rPr>
          <w:rFonts w:ascii="Times New Roman" w:hAnsi="Times New Roman" w:cs="Times New Roman"/>
          <w:szCs w:val="22"/>
        </w:rPr>
        <w:t>.</w:t>
      </w:r>
    </w:p>
    <w:p w:rsidR="00C0230B" w:rsidRDefault="00C4281D" w:rsidP="00FD7319">
      <w:pPr>
        <w:spacing w:after="0"/>
        <w:jc w:val="both"/>
        <w:rPr>
          <w:rFonts w:ascii="Times New Roman" w:eastAsiaTheme="minorEastAsia" w:hAnsi="Times New Roman" w:cs="Times New Roman"/>
          <w:szCs w:val="22"/>
        </w:rPr>
      </w:pPr>
      <w:r w:rsidRPr="00C4281D">
        <w:rPr>
          <w:rFonts w:ascii="Times New Roman" w:hAnsi="Times New Roman" w:cs="Times New Roman"/>
        </w:rPr>
        <w:t>The Differential Optical Absorption Spectroscopy</w:t>
      </w:r>
      <w:r w:rsidR="00153CA8">
        <w:rPr>
          <w:rFonts w:ascii="Times New Roman" w:hAnsi="Times New Roman" w:cs="Times New Roman"/>
        </w:rPr>
        <w:t xml:space="preserve"> </w:t>
      </w:r>
      <w:r w:rsidR="00C030A7">
        <w:rPr>
          <w:rFonts w:ascii="Times New Roman" w:hAnsi="Times New Roman" w:cs="Times New Roman"/>
        </w:rPr>
        <w:t>(</w:t>
      </w:r>
      <w:r w:rsidR="00153CA8">
        <w:rPr>
          <w:rFonts w:ascii="Times New Roman" w:hAnsi="Times New Roman" w:cs="Times New Roman"/>
        </w:rPr>
        <w:t>DOAS</w:t>
      </w:r>
      <w:r w:rsidR="00C030A7">
        <w:rPr>
          <w:rFonts w:ascii="Times New Roman" w:hAnsi="Times New Roman" w:cs="Times New Roman"/>
        </w:rPr>
        <w:t>)</w:t>
      </w:r>
      <w:r w:rsidR="00153CA8">
        <w:rPr>
          <w:rFonts w:ascii="Times New Roman" w:hAnsi="Times New Roman" w:cs="Times New Roman"/>
        </w:rPr>
        <w:t xml:space="preserve"> </w:t>
      </w:r>
      <w:r w:rsidR="00153CA8" w:rsidRPr="00C4281D">
        <w:rPr>
          <w:rFonts w:ascii="Times New Roman" w:hAnsi="Times New Roman" w:cs="Times New Roman"/>
        </w:rPr>
        <w:t>technique</w:t>
      </w:r>
      <w:r>
        <w:rPr>
          <w:rFonts w:ascii="Times New Roman" w:hAnsi="Times New Roman" w:cs="Times New Roman"/>
        </w:rPr>
        <w:t xml:space="preserve"> is applied in this study</w:t>
      </w:r>
      <w:r w:rsidRPr="00C4281D">
        <w:rPr>
          <w:rFonts w:ascii="Times New Roman" w:hAnsi="Times New Roman" w:cs="Times New Roman"/>
        </w:rPr>
        <w:t xml:space="preserve"> to estimate the gas sensitivity.</w:t>
      </w:r>
      <w:r>
        <w:rPr>
          <w:rFonts w:ascii="Times New Roman" w:hAnsi="Times New Roman" w:cs="Times New Roman"/>
        </w:rPr>
        <w:t xml:space="preserve"> </w:t>
      </w:r>
      <w:r w:rsidR="00153CA8">
        <w:rPr>
          <w:rFonts w:ascii="Times New Roman" w:hAnsi="Times New Roman" w:cs="Times New Roman"/>
        </w:rPr>
        <w:t>The working</w:t>
      </w:r>
      <w:r w:rsidRPr="00C4281D">
        <w:rPr>
          <w:rFonts w:ascii="Times New Roman" w:hAnsi="Times New Roman" w:cs="Times New Roman"/>
        </w:rPr>
        <w:t xml:space="preserve"> principle of the</w:t>
      </w:r>
      <w:r>
        <w:rPr>
          <w:rFonts w:ascii="Times New Roman" w:hAnsi="Times New Roman" w:cs="Times New Roman"/>
        </w:rPr>
        <w:t xml:space="preserve"> </w:t>
      </w:r>
      <w:r w:rsidR="00153CA8">
        <w:rPr>
          <w:rFonts w:ascii="Times New Roman" w:hAnsi="Times New Roman" w:cs="Times New Roman"/>
        </w:rPr>
        <w:t>DOAS technique in a nutshell is:</w:t>
      </w:r>
      <w:r w:rsidRPr="00C4281D">
        <w:rPr>
          <w:rFonts w:ascii="Times New Roman" w:hAnsi="Times New Roman" w:cs="Times New Roman"/>
        </w:rPr>
        <w:t xml:space="preserve"> a ray o</w:t>
      </w:r>
      <w:r>
        <w:rPr>
          <w:rFonts w:ascii="Times New Roman" w:hAnsi="Times New Roman" w:cs="Times New Roman"/>
        </w:rPr>
        <w:t xml:space="preserve">f </w:t>
      </w:r>
      <w:r w:rsidR="00153CA8">
        <w:rPr>
          <w:rFonts w:ascii="Times New Roman" w:hAnsi="Times New Roman" w:cs="Times New Roman"/>
        </w:rPr>
        <w:t xml:space="preserve">LASER </w:t>
      </w:r>
      <w:r>
        <w:rPr>
          <w:rFonts w:ascii="Times New Roman" w:hAnsi="Times New Roman" w:cs="Times New Roman"/>
        </w:rPr>
        <w:t xml:space="preserve">light </w:t>
      </w:r>
      <w:r w:rsidR="00153CA8">
        <w:rPr>
          <w:rFonts w:ascii="Times New Roman" w:hAnsi="Times New Roman" w:cs="Times New Roman"/>
        </w:rPr>
        <w:t xml:space="preserve">is </w:t>
      </w:r>
      <w:r>
        <w:rPr>
          <w:rFonts w:ascii="Times New Roman" w:hAnsi="Times New Roman" w:cs="Times New Roman"/>
        </w:rPr>
        <w:t xml:space="preserve">used as a </w:t>
      </w:r>
      <w:r w:rsidR="00153CA8">
        <w:rPr>
          <w:rFonts w:ascii="Times New Roman" w:hAnsi="Times New Roman" w:cs="Times New Roman"/>
        </w:rPr>
        <w:t xml:space="preserve">signal </w:t>
      </w:r>
      <w:r>
        <w:rPr>
          <w:rFonts w:ascii="Times New Roman" w:hAnsi="Times New Roman" w:cs="Times New Roman"/>
        </w:rPr>
        <w:t xml:space="preserve">source </w:t>
      </w:r>
      <w:r w:rsidR="00153CA8">
        <w:rPr>
          <w:rFonts w:ascii="Times New Roman" w:hAnsi="Times New Roman" w:cs="Times New Roman"/>
        </w:rPr>
        <w:t>and while passing through a gas chamber, gas molecules absorb energy from that</w:t>
      </w:r>
      <w:r>
        <w:rPr>
          <w:rFonts w:ascii="Times New Roman" w:hAnsi="Times New Roman" w:cs="Times New Roman"/>
        </w:rPr>
        <w:t xml:space="preserve"> </w:t>
      </w:r>
      <w:r w:rsidR="00153CA8">
        <w:rPr>
          <w:rFonts w:ascii="Times New Roman" w:hAnsi="Times New Roman" w:cs="Times New Roman"/>
        </w:rPr>
        <w:t xml:space="preserve">ray of </w:t>
      </w:r>
      <w:r>
        <w:rPr>
          <w:rFonts w:ascii="Times New Roman" w:hAnsi="Times New Roman" w:cs="Times New Roman"/>
        </w:rPr>
        <w:t>light</w:t>
      </w:r>
      <w:r w:rsidRPr="00C4281D">
        <w:rPr>
          <w:rFonts w:ascii="Times New Roman" w:hAnsi="Times New Roman" w:cs="Times New Roman"/>
        </w:rPr>
        <w:t xml:space="preserve">. </w:t>
      </w:r>
      <w:r w:rsidR="00007034">
        <w:rPr>
          <w:rFonts w:ascii="Times New Roman" w:eastAsiaTheme="minorEastAsia" w:hAnsi="Times New Roman" w:cs="Times New Roman"/>
          <w:szCs w:val="22"/>
        </w:rPr>
        <w:t>The</w:t>
      </w:r>
      <w:r w:rsidR="009A3E27">
        <w:rPr>
          <w:rFonts w:ascii="Times New Roman" w:eastAsiaTheme="minorEastAsia" w:hAnsi="Times New Roman" w:cs="Times New Roman"/>
          <w:szCs w:val="22"/>
        </w:rPr>
        <w:t>n using this power fraction,</w:t>
      </w:r>
      <w:r w:rsidR="00007034">
        <w:rPr>
          <w:rFonts w:ascii="Times New Roman" w:eastAsiaTheme="minorEastAsia" w:hAnsi="Times New Roman" w:cs="Times New Roman"/>
          <w:szCs w:val="22"/>
        </w:rPr>
        <w:t xml:space="preserve"> </w:t>
      </w:r>
      <w:r w:rsidR="0022726A">
        <w:rPr>
          <w:rFonts w:ascii="Times New Roman" w:eastAsiaTheme="minorEastAsia" w:hAnsi="Times New Roman" w:cs="Times New Roman"/>
          <w:szCs w:val="22"/>
        </w:rPr>
        <w:t xml:space="preserve">relative </w:t>
      </w:r>
      <w:r w:rsidR="00007034">
        <w:rPr>
          <w:rFonts w:ascii="Times New Roman" w:eastAsiaTheme="minorEastAsia" w:hAnsi="Times New Roman" w:cs="Times New Roman"/>
          <w:szCs w:val="22"/>
        </w:rPr>
        <w:t>sensitivity</w:t>
      </w:r>
      <w:r w:rsidR="0022726A">
        <w:rPr>
          <w:rFonts w:ascii="Times New Roman" w:eastAsiaTheme="minorEastAsia" w:hAnsi="Times New Roman" w:cs="Times New Roman"/>
          <w:szCs w:val="22"/>
        </w:rPr>
        <w:t xml:space="preserve"> coefficient</w:t>
      </w:r>
      <w:r w:rsidR="0041305F">
        <w:rPr>
          <w:rFonts w:ascii="Times New Roman" w:eastAsiaTheme="minorEastAsia" w:hAnsi="Times New Roman" w:cs="Times New Roman"/>
          <w:szCs w:val="22"/>
        </w:rPr>
        <w:t>, r</w:t>
      </w:r>
      <w:r w:rsidR="00C030A7">
        <w:rPr>
          <w:rFonts w:ascii="Times New Roman" w:eastAsiaTheme="minorEastAsia" w:hAnsi="Times New Roman" w:cs="Times New Roman"/>
          <w:szCs w:val="22"/>
        </w:rPr>
        <w:t xml:space="preserve"> is measured by</w:t>
      </w:r>
      <w:r w:rsidR="00007034">
        <w:rPr>
          <w:rFonts w:ascii="Times New Roman" w:eastAsiaTheme="minorEastAsia" w:hAnsi="Times New Roman" w:cs="Times New Roman"/>
          <w:szCs w:val="22"/>
        </w:rPr>
        <w:t xml:space="preserve"> equation</w:t>
      </w:r>
      <w:r w:rsidR="0017413A">
        <w:rPr>
          <w:rFonts w:ascii="Times New Roman" w:eastAsiaTheme="minorEastAsia" w:hAnsi="Times New Roman" w:cs="Times New Roman"/>
          <w:szCs w:val="22"/>
        </w:rPr>
        <w:t xml:space="preserve"> (3)</w:t>
      </w:r>
      <w:r w:rsidR="0022726A">
        <w:rPr>
          <w:rFonts w:ascii="Times New Roman" w:eastAsiaTheme="minorEastAsia" w:hAnsi="Times New Roman" w:cs="Times New Roman"/>
          <w:szCs w:val="22"/>
        </w:rPr>
        <w:t xml:space="preserve"> [41]</w:t>
      </w:r>
      <w:r w:rsidR="00FD7319">
        <w:rPr>
          <w:rFonts w:ascii="Times New Roman" w:eastAsiaTheme="minorEastAsia" w:hAnsi="Times New Roman" w:cs="Times New Roman"/>
          <w:szCs w:val="22"/>
        </w:rPr>
        <w:t>:</w:t>
      </w:r>
    </w:p>
    <w:p w:rsidR="00FD7319" w:rsidRPr="00FD7319" w:rsidRDefault="00FD7319" w:rsidP="00FD7319">
      <w:pPr>
        <w:spacing w:after="0"/>
        <w:jc w:val="right"/>
        <w:rPr>
          <w:rFonts w:ascii="Times New Roman" w:eastAsiaTheme="minorEastAsia" w:hAnsi="Times New Roman" w:cs="Times New Roman"/>
          <w:szCs w:val="22"/>
        </w:rPr>
      </w:pPr>
      <w:proofErr w:type="gramStart"/>
      <w:r>
        <w:rPr>
          <w:rFonts w:ascii="Times New Roman" w:hAnsi="Times New Roman" w:cs="Times New Roman"/>
          <w:i/>
          <w:iCs/>
          <w:szCs w:val="22"/>
        </w:rPr>
        <w:t>r</w:t>
      </w:r>
      <w:proofErr w:type="gramEnd"/>
      <w:r>
        <w:rPr>
          <w:rFonts w:ascii="Times New Roman" w:hAnsi="Times New Roman" w:cs="Times New Roman"/>
          <w:i/>
          <w:iCs/>
          <w:szCs w:val="22"/>
        </w:rPr>
        <w:t xml:space="preserve"> [%]</w:t>
      </w:r>
      <w:r w:rsidRPr="00926053">
        <w:rPr>
          <w:rFonts w:ascii="Times New Roman" w:hAnsi="Times New Roman" w:cs="Times New Roman"/>
          <w:i/>
          <w:iCs/>
          <w:szCs w:val="22"/>
        </w:rPr>
        <w:t xml:space="preserve"> =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sz w:val="28"/>
                  </w:rPr>
                  <m:t>r</m:t>
                </m:r>
              </m:sub>
            </m:sSub>
          </m:num>
          <m:den>
            <m:r>
              <w:rPr>
                <w:rFonts w:ascii="Cambria Math" w:hAnsi="Cambria Math" w:cs="Times New Roman"/>
                <w:color w:val="202122"/>
                <w:sz w:val="24"/>
                <w:szCs w:val="24"/>
                <w:shd w:val="clear" w:color="auto" w:fill="FDFDFD"/>
              </w:rPr>
              <m:t>Re(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color w:val="202122"/>
                    <w:sz w:val="24"/>
                    <w:szCs w:val="24"/>
                    <w:shd w:val="clear" w:color="auto" w:fill="FDFDFD"/>
                  </w:rPr>
                </m:ctrlPr>
              </m:sSubPr>
              <m:e>
                <m:r>
                  <w:rPr>
                    <w:rFonts w:ascii="Cambria Math" w:hAnsi="Cambria Math" w:cs="Times New Roman"/>
                    <w:color w:val="202122"/>
                    <w:sz w:val="24"/>
                    <w:szCs w:val="24"/>
                    <w:shd w:val="clear" w:color="auto" w:fill="FDFDFD"/>
                  </w:rPr>
                  <m:t>n</m:t>
                </m:r>
              </m:e>
              <m:sub>
                <m:r>
                  <w:rPr>
                    <w:rFonts w:ascii="Cambria Math" w:hAnsi="Cambria Math" w:cs="Times New Roman"/>
                    <w:color w:val="202122"/>
                    <w:sz w:val="24"/>
                    <w:szCs w:val="24"/>
                    <w:shd w:val="clear" w:color="auto" w:fill="FDFDFD"/>
                  </w:rPr>
                  <m:t>eff</m:t>
                </m:r>
              </m:sub>
            </m:sSub>
            <m:r>
              <w:rPr>
                <w:rFonts w:ascii="Cambria Math" w:hAnsi="Cambria Math" w:cs="Times New Roman"/>
                <w:color w:val="202122"/>
                <w:sz w:val="24"/>
                <w:szCs w:val="24"/>
                <w:shd w:val="clear" w:color="auto" w:fill="FDFDFD"/>
              </w:rPr>
              <m:t>)</m:t>
            </m:r>
          </m:den>
        </m:f>
        <m:r>
          <w:rPr>
            <w:rFonts w:ascii="Cambria Math" w:hAnsi="Cambria Math" w:cs="Times New Roman"/>
            <w:color w:val="202122"/>
            <w:sz w:val="24"/>
            <w:szCs w:val="24"/>
            <w:shd w:val="clear" w:color="auto" w:fill="FDFDFD"/>
          </w:rPr>
          <m:t>×P</m:t>
        </m:r>
      </m:oMath>
      <w:r>
        <w:rPr>
          <w:rFonts w:ascii="Times New Roman" w:eastAsiaTheme="minorEastAsia" w:hAnsi="Times New Roman" w:cs="Times New Roman"/>
          <w:i/>
          <w:color w:val="202122"/>
          <w:sz w:val="24"/>
          <w:szCs w:val="24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i/>
          <w:color w:val="202122"/>
          <w:sz w:val="24"/>
          <w:szCs w:val="24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i/>
          <w:color w:val="202122"/>
          <w:sz w:val="24"/>
          <w:szCs w:val="24"/>
          <w:shd w:val="clear" w:color="auto" w:fill="FDFDFD"/>
        </w:rPr>
        <w:tab/>
        <w:t xml:space="preserve"> </w:t>
      </w:r>
      <w:r>
        <w:rPr>
          <w:rFonts w:ascii="Times New Roman" w:eastAsiaTheme="minorEastAsia" w:hAnsi="Times New Roman" w:cs="Times New Roman"/>
          <w:i/>
          <w:color w:val="202122"/>
          <w:sz w:val="24"/>
          <w:szCs w:val="24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i/>
          <w:color w:val="202122"/>
          <w:sz w:val="24"/>
          <w:szCs w:val="24"/>
          <w:shd w:val="clear" w:color="auto" w:fill="FDFDFD"/>
        </w:rPr>
        <w:tab/>
      </w:r>
      <w:r w:rsidRPr="00FD7319">
        <w:rPr>
          <w:rFonts w:ascii="Times New Roman" w:eastAsiaTheme="minorEastAsia" w:hAnsi="Times New Roman" w:cs="Times New Roman"/>
          <w:iCs/>
          <w:color w:val="202122"/>
          <w:szCs w:val="22"/>
          <w:shd w:val="clear" w:color="auto" w:fill="FDFDFD"/>
        </w:rPr>
        <w:t>(3)</w:t>
      </w:r>
    </w:p>
    <w:p w:rsidR="00C5399C" w:rsidRPr="00C030A7" w:rsidRDefault="00C030A7" w:rsidP="00007034">
      <w:pPr>
        <w:spacing w:after="0" w:line="276" w:lineRule="auto"/>
        <w:jc w:val="both"/>
        <w:rPr>
          <w:rFonts w:ascii="Times New Roman" w:eastAsiaTheme="minorEastAsia" w:hAnsi="Times New Roman" w:cs="Times New Roman"/>
          <w:color w:val="202122"/>
          <w:szCs w:val="22"/>
          <w:shd w:val="clear" w:color="auto" w:fill="FDFDFD"/>
        </w:rPr>
      </w:pPr>
      <w:r>
        <w:rPr>
          <w:rFonts w:ascii="Times New Roman" w:hAnsi="Times New Roman" w:cs="Times New Roman"/>
          <w:szCs w:val="22"/>
        </w:rPr>
        <w:t>W</w:t>
      </w:r>
      <w:r w:rsidR="00C5399C">
        <w:rPr>
          <w:rFonts w:ascii="Times New Roman" w:hAnsi="Times New Roman" w:cs="Times New Roman"/>
          <w:szCs w:val="22"/>
        </w:rPr>
        <w:t>here</w:t>
      </w:r>
      <w:r>
        <w:rPr>
          <w:rFonts w:ascii="Times New Roman" w:hAnsi="Times New Roman" w:cs="Times New Roman"/>
          <w:szCs w:val="22"/>
        </w:rPr>
        <w:t xml:space="preserve">, </w:t>
      </w:r>
      <w:r w:rsidR="00C5399C">
        <w:rPr>
          <w:rFonts w:ascii="Times New Roman" w:hAnsi="Times New Roman" w:cs="Times New Roman"/>
          <w:szCs w:val="22"/>
        </w:rPr>
        <w:t>n</w:t>
      </w:r>
      <w:r w:rsidR="00C5399C" w:rsidRPr="00C5399C">
        <w:rPr>
          <w:rFonts w:ascii="Times New Roman" w:hAnsi="Times New Roman" w:cs="Times New Roman"/>
          <w:sz w:val="24"/>
          <w:szCs w:val="24"/>
          <w:vertAlign w:val="subscript"/>
        </w:rPr>
        <w:t>r</w:t>
      </w:r>
      <w:r w:rsidR="00C5399C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hAnsi="Times New Roman" w:cs="Times New Roman"/>
          <w:szCs w:val="22"/>
        </w:rPr>
        <w:t xml:space="preserve">and </w:t>
      </w:r>
      <m:oMath>
        <m:r>
          <m:rPr>
            <m:sty m:val="p"/>
          </m:rPr>
          <w:rPr>
            <w:rFonts w:ascii="Cambria Math" w:hAnsi="Cambria Math" w:cs="Times New Roman"/>
            <w:color w:val="202122"/>
            <w:szCs w:val="22"/>
            <w:shd w:val="clear" w:color="auto" w:fill="FDFDFD"/>
          </w:rPr>
          <m:t>Re(</m:t>
        </m:r>
        <m:sSub>
          <m:sSubPr>
            <m:ctrlPr>
              <w:rPr>
                <w:rFonts w:ascii="Cambria Math" w:hAnsi="Cambria Math" w:cs="Times New Roman"/>
                <w:iCs/>
                <w:color w:val="202122"/>
                <w:szCs w:val="22"/>
                <w:shd w:val="clear" w:color="auto" w:fill="FDFDFD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Cs w:val="22"/>
                <w:shd w:val="clear" w:color="auto" w:fill="FDFDFD"/>
              </w:rPr>
              <m:t>n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color w:val="202122"/>
                <w:szCs w:val="22"/>
                <w:shd w:val="clear" w:color="auto" w:fill="FDFDFD"/>
              </w:rPr>
              <m:t>eff</m:t>
            </m:r>
          </m:sub>
        </m:sSub>
        <m:r>
          <m:rPr>
            <m:sty m:val="p"/>
          </m:rPr>
          <w:rPr>
            <w:rFonts w:ascii="Cambria Math" w:hAnsi="Cambria Math" w:cs="Times New Roman"/>
            <w:color w:val="202122"/>
            <w:szCs w:val="22"/>
            <w:shd w:val="clear" w:color="auto" w:fill="FDFDFD"/>
          </w:rPr>
          <m:t>)</m:t>
        </m:r>
      </m:oMath>
      <w:r>
        <w:rPr>
          <w:rFonts w:ascii="Times New Roman" w:eastAsiaTheme="minorEastAsia" w:hAnsi="Times New Roman" w:cs="Times New Roman"/>
          <w:color w:val="202122"/>
          <w:szCs w:val="22"/>
          <w:shd w:val="clear" w:color="auto" w:fill="FDFDFD"/>
        </w:rPr>
        <w:t xml:space="preserve"> describe</w:t>
      </w:r>
      <w:r>
        <w:rPr>
          <w:rFonts w:ascii="Times New Roman" w:hAnsi="Times New Roman" w:cs="Times New Roman"/>
          <w:szCs w:val="22"/>
        </w:rPr>
        <w:t xml:space="preserve"> t</w:t>
      </w:r>
      <w:r w:rsidR="00C5399C">
        <w:rPr>
          <w:rFonts w:ascii="Times New Roman" w:hAnsi="Times New Roman" w:cs="Times New Roman"/>
          <w:szCs w:val="22"/>
        </w:rPr>
        <w:t xml:space="preserve">he </w:t>
      </w:r>
      <w:r>
        <w:rPr>
          <w:rFonts w:ascii="Times New Roman" w:hAnsi="Times New Roman" w:cs="Times New Roman"/>
          <w:szCs w:val="22"/>
        </w:rPr>
        <w:t xml:space="preserve">RI of </w:t>
      </w:r>
      <w:r w:rsidR="00C5399C">
        <w:rPr>
          <w:rFonts w:ascii="Times New Roman" w:hAnsi="Times New Roman" w:cs="Times New Roman"/>
          <w:szCs w:val="22"/>
        </w:rPr>
        <w:t>the</w:t>
      </w:r>
      <w:r w:rsidR="00153CA8">
        <w:rPr>
          <w:rFonts w:ascii="Times New Roman" w:hAnsi="Times New Roman" w:cs="Times New Roman"/>
          <w:szCs w:val="22"/>
        </w:rPr>
        <w:t xml:space="preserve"> sample gas</w:t>
      </w:r>
      <w:r w:rsidR="00C5399C">
        <w:rPr>
          <w:rFonts w:ascii="Times New Roman" w:hAnsi="Times New Roman" w:cs="Times New Roman"/>
          <w:szCs w:val="22"/>
        </w:rPr>
        <w:t xml:space="preserve"> </w:t>
      </w:r>
      <w:r>
        <w:rPr>
          <w:rFonts w:ascii="Times New Roman" w:eastAsiaTheme="minorEastAsia" w:hAnsi="Times New Roman" w:cs="Times New Roman"/>
          <w:color w:val="202122"/>
          <w:szCs w:val="22"/>
          <w:shd w:val="clear" w:color="auto" w:fill="FDFDFD"/>
        </w:rPr>
        <w:t xml:space="preserve">and the </w:t>
      </w:r>
      <w:r w:rsidR="009766D2">
        <w:rPr>
          <w:rFonts w:ascii="Times New Roman" w:eastAsiaTheme="minorEastAsia" w:hAnsi="Times New Roman" w:cs="Times New Roman"/>
          <w:color w:val="202122"/>
          <w:szCs w:val="22"/>
          <w:shd w:val="clear" w:color="auto" w:fill="FDFDFD"/>
        </w:rPr>
        <w:t>HC-ARF</w:t>
      </w:r>
      <w:r>
        <w:rPr>
          <w:rFonts w:ascii="Times New Roman" w:eastAsiaTheme="minorEastAsia" w:hAnsi="Times New Roman" w:cs="Times New Roman"/>
          <w:color w:val="202122"/>
          <w:szCs w:val="22"/>
          <w:shd w:val="clear" w:color="auto" w:fill="FDFDFD"/>
        </w:rPr>
        <w:t xml:space="preserve"> at the particular</w:t>
      </w:r>
      <w:r w:rsidR="00C5399C">
        <w:rPr>
          <w:rFonts w:ascii="Times New Roman" w:eastAsiaTheme="minorEastAsia" w:hAnsi="Times New Roman" w:cs="Times New Roman"/>
          <w:color w:val="202122"/>
          <w:szCs w:val="22"/>
          <w:shd w:val="clear" w:color="auto" w:fill="FDFDFD"/>
        </w:rPr>
        <w:t xml:space="preserve"> </w:t>
      </w:r>
      <w:r w:rsidR="00153CA8">
        <w:rPr>
          <w:rFonts w:ascii="Times New Roman" w:eastAsiaTheme="minorEastAsia" w:hAnsi="Times New Roman" w:cs="Times New Roman"/>
          <w:color w:val="202122"/>
          <w:szCs w:val="22"/>
          <w:shd w:val="clear" w:color="auto" w:fill="FDFDFD"/>
        </w:rPr>
        <w:t xml:space="preserve">operating </w:t>
      </w:r>
      <w:r>
        <w:rPr>
          <w:rFonts w:ascii="Times New Roman" w:eastAsiaTheme="minorEastAsia" w:hAnsi="Times New Roman" w:cs="Times New Roman"/>
          <w:color w:val="202122"/>
          <w:szCs w:val="22"/>
          <w:shd w:val="clear" w:color="auto" w:fill="FDFDFD"/>
        </w:rPr>
        <w:t>frequency, respectively.</w:t>
      </w:r>
    </w:p>
    <w:p w:rsidR="005B1D55" w:rsidRDefault="005B5BA6" w:rsidP="005B1D55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eastAsiaTheme="minorEastAsia" w:hAnsi="Times New Roman" w:cs="Times New Roman"/>
          <w:szCs w:val="22"/>
        </w:rPr>
        <w:t>The EMA</w:t>
      </w:r>
      <w:r w:rsidR="005B1D55">
        <w:rPr>
          <w:rFonts w:ascii="Times New Roman" w:eastAsiaTheme="minorEastAsia" w:hAnsi="Times New Roman" w:cs="Times New Roman"/>
          <w:szCs w:val="22"/>
        </w:rPr>
        <w:t xml:space="preserve"> is the area where the fundamental mode is confined propagating through the fiber. It </w:t>
      </w:r>
      <w:r w:rsidR="00371935">
        <w:rPr>
          <w:rFonts w:ascii="Times New Roman" w:eastAsiaTheme="minorEastAsia" w:hAnsi="Times New Roman" w:cs="Times New Roman"/>
          <w:szCs w:val="22"/>
        </w:rPr>
        <w:t xml:space="preserve">is defined as the ratio between </w:t>
      </w:r>
      <w:r>
        <w:rPr>
          <w:rFonts w:ascii="Times New Roman" w:eastAsiaTheme="minorEastAsia" w:hAnsi="Times New Roman" w:cs="Times New Roman"/>
          <w:szCs w:val="22"/>
        </w:rPr>
        <w:t xml:space="preserve">the peak energy and the </w:t>
      </w:r>
      <w:r w:rsidR="005B1D55">
        <w:rPr>
          <w:rFonts w:ascii="Times New Roman" w:eastAsiaTheme="minorEastAsia" w:hAnsi="Times New Roman" w:cs="Times New Roman"/>
          <w:szCs w:val="22"/>
        </w:rPr>
        <w:t>total ener</w:t>
      </w:r>
      <w:r>
        <w:rPr>
          <w:rFonts w:ascii="Times New Roman" w:eastAsiaTheme="minorEastAsia" w:hAnsi="Times New Roman" w:cs="Times New Roman"/>
          <w:szCs w:val="22"/>
        </w:rPr>
        <w:t xml:space="preserve">gy intensities </w:t>
      </w:r>
      <w:r w:rsidR="0041305F">
        <w:rPr>
          <w:rFonts w:ascii="Times New Roman" w:eastAsiaTheme="minorEastAsia" w:hAnsi="Times New Roman" w:cs="Times New Roman"/>
          <w:szCs w:val="22"/>
        </w:rPr>
        <w:t xml:space="preserve">for </w:t>
      </w:r>
      <w:r>
        <w:rPr>
          <w:rFonts w:ascii="Times New Roman" w:eastAsiaTheme="minorEastAsia" w:hAnsi="Times New Roman" w:cs="Times New Roman"/>
          <w:szCs w:val="22"/>
        </w:rPr>
        <w:t>per unit length</w:t>
      </w:r>
      <w:r w:rsidR="005B1D55">
        <w:rPr>
          <w:rFonts w:ascii="Times New Roman" w:eastAsiaTheme="minorEastAsia" w:hAnsi="Times New Roman" w:cs="Times New Roman"/>
          <w:szCs w:val="22"/>
        </w:rPr>
        <w:t xml:space="preserve"> of a mode field distribution.  The equation </w:t>
      </w:r>
      <w:r w:rsidR="0017413A">
        <w:rPr>
          <w:rFonts w:ascii="Times New Roman" w:eastAsiaTheme="minorEastAsia" w:hAnsi="Times New Roman" w:cs="Times New Roman"/>
          <w:szCs w:val="22"/>
        </w:rPr>
        <w:t xml:space="preserve">(4) </w:t>
      </w:r>
      <w:r w:rsidR="00F10DF0">
        <w:rPr>
          <w:rFonts w:ascii="Times New Roman" w:eastAsiaTheme="minorEastAsia" w:hAnsi="Times New Roman" w:cs="Times New Roman"/>
          <w:szCs w:val="22"/>
        </w:rPr>
        <w:t>is used for determining t</w:t>
      </w:r>
      <w:r>
        <w:rPr>
          <w:rFonts w:ascii="Times New Roman" w:eastAsiaTheme="minorEastAsia" w:hAnsi="Times New Roman" w:cs="Times New Roman"/>
          <w:szCs w:val="22"/>
        </w:rPr>
        <w:t xml:space="preserve">he value of EMA, </w:t>
      </w:r>
      <w:proofErr w:type="spellStart"/>
      <w:r w:rsidR="00F10DF0">
        <w:rPr>
          <w:rFonts w:ascii="Times New Roman" w:eastAsiaTheme="minorEastAsia" w:hAnsi="Times New Roman" w:cs="Times New Roman"/>
          <w:szCs w:val="22"/>
        </w:rPr>
        <w:t>A</w:t>
      </w:r>
      <w:r w:rsidR="00F10DF0" w:rsidRPr="00F10DF0">
        <w:rPr>
          <w:rFonts w:ascii="Times New Roman" w:eastAsiaTheme="minorEastAsia" w:hAnsi="Times New Roman" w:cs="Times New Roman"/>
          <w:szCs w:val="22"/>
          <w:vertAlign w:val="subscript"/>
        </w:rPr>
        <w:t>eff</w:t>
      </w:r>
      <w:proofErr w:type="spellEnd"/>
      <w:r w:rsidR="00F10DF0">
        <w:rPr>
          <w:rFonts w:ascii="Times New Roman" w:eastAsiaTheme="minorEastAsia" w:hAnsi="Times New Roman" w:cs="Times New Roman"/>
          <w:szCs w:val="22"/>
        </w:rPr>
        <w:t xml:space="preserve"> </w:t>
      </w:r>
      <w:r w:rsidR="005B1D55">
        <w:rPr>
          <w:rFonts w:ascii="Times New Roman" w:eastAsiaTheme="minorEastAsia" w:hAnsi="Times New Roman" w:cs="Times New Roman"/>
          <w:szCs w:val="22"/>
        </w:rPr>
        <w:t>[41</w:t>
      </w:r>
      <w:proofErr w:type="gramStart"/>
      <w:r w:rsidR="00B03AFF">
        <w:rPr>
          <w:rFonts w:ascii="Times New Roman" w:eastAsiaTheme="minorEastAsia" w:hAnsi="Times New Roman" w:cs="Times New Roman"/>
          <w:szCs w:val="22"/>
        </w:rPr>
        <w:t>,42</w:t>
      </w:r>
      <w:proofErr w:type="gramEnd"/>
      <w:r w:rsidR="005B1D55">
        <w:rPr>
          <w:rFonts w:ascii="Times New Roman" w:eastAsiaTheme="minorEastAsia" w:hAnsi="Times New Roman" w:cs="Times New Roman"/>
          <w:szCs w:val="22"/>
        </w:rPr>
        <w:t>]:</w:t>
      </w:r>
    </w:p>
    <w:p w:rsidR="005F5DC1" w:rsidRPr="005F5DC1" w:rsidRDefault="00B21C5C" w:rsidP="005F5DC1">
      <w:pPr>
        <w:spacing w:after="0" w:line="276" w:lineRule="auto"/>
        <w:jc w:val="right"/>
        <w:rPr>
          <w:rFonts w:ascii="Times New Roman" w:eastAsiaTheme="minorEastAsia" w:hAnsi="Times New Roman" w:cs="Times New Roman"/>
          <w:szCs w:val="22"/>
        </w:rPr>
      </w:pPr>
      <m:oMath>
        <m:sSub>
          <m:sSubPr>
            <m:ctrlPr>
              <w:rPr>
                <w:rFonts w:ascii="Cambria Math" w:hAnsi="Cambria Math" w:cs="Times New Roman"/>
                <w:i/>
                <w:iCs/>
                <w:szCs w:val="22"/>
              </w:rPr>
            </m:ctrlPr>
          </m:sSubPr>
          <m:e>
            <m:r>
              <w:rPr>
                <w:rFonts w:ascii="Cambria Math" w:hAnsi="Cambria Math" w:cs="Times New Roman"/>
                <w:szCs w:val="22"/>
              </w:rPr>
              <m:t>A</m:t>
            </m:r>
          </m:e>
          <m:sub>
            <m:r>
              <w:rPr>
                <w:rFonts w:ascii="Cambria Math" w:hAnsi="Cambria Math" w:cs="Times New Roman"/>
                <w:szCs w:val="22"/>
              </w:rPr>
              <m:t>eff</m:t>
            </m:r>
          </m:sub>
        </m:sSub>
        <m:r>
          <w:rPr>
            <w:rFonts w:ascii="Cambria Math" w:hAnsi="Cambria Math" w:cs="Times New Roman"/>
            <w:szCs w:val="22"/>
          </w:rPr>
          <m:t xml:space="preserve"> [</m:t>
        </m:r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Cs w:val="22"/>
              </w:rPr>
            </m:ctrlPr>
          </m:sSupPr>
          <m:e>
            <m:r>
              <w:rPr>
                <w:rFonts w:ascii="Cambria Math" w:eastAsiaTheme="minorEastAsia" w:hAnsi="Cambria Math" w:cs="Times New Roman"/>
                <w:szCs w:val="22"/>
              </w:rPr>
              <m:t>m</m:t>
            </m:r>
          </m:e>
          <m:sup>
            <m:r>
              <w:rPr>
                <w:rFonts w:ascii="Cambria Math" w:eastAsiaTheme="minorEastAsia" w:hAnsi="Cambria Math" w:cs="Times New Roman"/>
                <w:szCs w:val="22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Cs w:val="22"/>
            <w:vertAlign w:val="superscript"/>
          </w:rPr>
          <m:t>]</m:t>
        </m:r>
      </m:oMath>
      <w:r w:rsidR="005F5DC1" w:rsidRPr="00926053">
        <w:rPr>
          <w:rFonts w:ascii="Times New Roman" w:hAnsi="Times New Roman" w:cs="Times New Roman"/>
          <w:i/>
          <w:iCs/>
          <w:szCs w:val="22"/>
        </w:rPr>
        <w:t xml:space="preserve">  =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6"/>
                <w:szCs w:val="26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(</m:t>
                </m:r>
                <m:nary>
                  <m:naryPr>
                    <m:chr m:val="∬"/>
                    <m:limLoc m:val="undOvr"/>
                    <m:subHide m:val="1"/>
                    <m:supHide m:val="1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naryPr>
                  <m:sub/>
                  <m:sup/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E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 xml:space="preserve">, 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)</m:t>
                        </m:r>
                      </m:e>
                    </m:d>
                    <m:box>
                      <m:boxPr>
                        <m:diff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dx</m:t>
                        </m:r>
                      </m:e>
                    </m:box>
                    <m:box>
                      <m:boxPr>
                        <m:diff m:val="1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boxP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dy</m:t>
                        </m:r>
                      </m:e>
                    </m:box>
                  </m:e>
                </m:nary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sup>
            </m:sSup>
          </m:num>
          <m:den>
            <m:nary>
              <m:naryPr>
                <m:chr m:val="∬"/>
                <m:limLoc m:val="undOvr"/>
                <m:subHide m:val="1"/>
                <m:supHide m:val="1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naryPr>
              <m:sub/>
              <m:sup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6"/>
                        <w:szCs w:val="26"/>
                      </w:rPr>
                    </m:ctrlPr>
                  </m:sSup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iCs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E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(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x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 xml:space="preserve">, 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y</m:t>
                        </m:r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)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sup>
                </m:sSup>
              </m:e>
            </m:nary>
            <m:box>
              <m:boxPr>
                <m:diff m:val="1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box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dx</m:t>
                </m:r>
              </m:e>
            </m:box>
            <m:box>
              <m:boxPr>
                <m:diff m:val="1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6"/>
                    <w:szCs w:val="26"/>
                  </w:rPr>
                </m:ctrlPr>
              </m:boxP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dy</m:t>
                </m:r>
              </m:e>
            </m:box>
          </m:den>
        </m:f>
      </m:oMath>
      <w:r w:rsidR="005F5DC1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5F5DC1">
        <w:rPr>
          <w:rFonts w:ascii="Times New Roman" w:eastAsiaTheme="minorEastAsia" w:hAnsi="Times New Roman" w:cs="Times New Roman"/>
          <w:sz w:val="26"/>
          <w:szCs w:val="26"/>
        </w:rPr>
        <w:tab/>
      </w:r>
      <w:r w:rsidR="005F5DC1">
        <w:rPr>
          <w:rFonts w:ascii="Times New Roman" w:eastAsiaTheme="minorEastAsia" w:hAnsi="Times New Roman" w:cs="Times New Roman"/>
          <w:sz w:val="26"/>
          <w:szCs w:val="26"/>
        </w:rPr>
        <w:tab/>
      </w:r>
      <w:r w:rsidR="005F5DC1">
        <w:rPr>
          <w:rFonts w:ascii="Times New Roman" w:eastAsiaTheme="minorEastAsia" w:hAnsi="Times New Roman" w:cs="Times New Roman"/>
          <w:sz w:val="26"/>
          <w:szCs w:val="26"/>
        </w:rPr>
        <w:tab/>
      </w:r>
      <w:r w:rsidR="005F5DC1">
        <w:rPr>
          <w:rFonts w:ascii="Times New Roman" w:eastAsiaTheme="minorEastAsia" w:hAnsi="Times New Roman" w:cs="Times New Roman"/>
          <w:sz w:val="26"/>
          <w:szCs w:val="26"/>
        </w:rPr>
        <w:tab/>
      </w:r>
      <w:r w:rsidR="005F5DC1" w:rsidRPr="005F5DC1">
        <w:rPr>
          <w:rFonts w:ascii="Times New Roman" w:eastAsiaTheme="minorEastAsia" w:hAnsi="Times New Roman" w:cs="Times New Roman"/>
          <w:szCs w:val="22"/>
        </w:rPr>
        <w:t>(4)</w:t>
      </w:r>
    </w:p>
    <w:p w:rsidR="005B1D55" w:rsidRDefault="005F5DC1" w:rsidP="00007034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eastAsiaTheme="minorEastAsia" w:hAnsi="Times New Roman" w:cs="Times New Roman"/>
          <w:szCs w:val="22"/>
        </w:rPr>
        <w:t>In addition, EMA</w:t>
      </w:r>
      <w:r w:rsidR="005B1D55">
        <w:rPr>
          <w:rFonts w:ascii="Times New Roman" w:eastAsiaTheme="minorEastAsia" w:hAnsi="Times New Roman" w:cs="Times New Roman"/>
          <w:szCs w:val="22"/>
        </w:rPr>
        <w:t xml:space="preserve"> is very important </w:t>
      </w:r>
      <w:r>
        <w:rPr>
          <w:rFonts w:ascii="Times New Roman" w:eastAsiaTheme="minorEastAsia" w:hAnsi="Times New Roman" w:cs="Times New Roman"/>
          <w:szCs w:val="22"/>
        </w:rPr>
        <w:t xml:space="preserve">indicator </w:t>
      </w:r>
      <w:r w:rsidR="005B1D55">
        <w:rPr>
          <w:rFonts w:ascii="Times New Roman" w:eastAsiaTheme="minorEastAsia" w:hAnsi="Times New Roman" w:cs="Times New Roman"/>
          <w:szCs w:val="22"/>
        </w:rPr>
        <w:t>to</w:t>
      </w:r>
      <w:r w:rsidR="00467870">
        <w:rPr>
          <w:rFonts w:ascii="Times New Roman" w:eastAsiaTheme="minorEastAsia" w:hAnsi="Times New Roman" w:cs="Times New Roman"/>
          <w:szCs w:val="22"/>
        </w:rPr>
        <w:t xml:space="preserve"> find out about CL</w:t>
      </w:r>
      <w:r w:rsidR="005B1D55">
        <w:rPr>
          <w:rFonts w:ascii="Times New Roman" w:eastAsiaTheme="minorEastAsia" w:hAnsi="Times New Roman" w:cs="Times New Roman"/>
          <w:szCs w:val="22"/>
        </w:rPr>
        <w:t>, bending loss, numerical aperture (NA) etc.</w:t>
      </w:r>
    </w:p>
    <w:p w:rsidR="009F732B" w:rsidRDefault="00AE7ACB" w:rsidP="00007034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eastAsiaTheme="minorEastAsia" w:hAnsi="Times New Roman" w:cs="Times New Roman"/>
          <w:szCs w:val="22"/>
        </w:rPr>
        <w:lastRenderedPageBreak/>
        <w:t xml:space="preserve">The leakage loss </w:t>
      </w:r>
      <w:r w:rsidR="00322A48">
        <w:rPr>
          <w:rFonts w:ascii="Times New Roman" w:eastAsiaTheme="minorEastAsia" w:hAnsi="Times New Roman" w:cs="Times New Roman"/>
          <w:szCs w:val="22"/>
        </w:rPr>
        <w:t>is</w:t>
      </w:r>
      <w:r w:rsidR="001A0FEF">
        <w:rPr>
          <w:rFonts w:ascii="Times New Roman" w:eastAsiaTheme="minorEastAsia" w:hAnsi="Times New Roman" w:cs="Times New Roman"/>
          <w:szCs w:val="22"/>
        </w:rPr>
        <w:t xml:space="preserve"> one of the</w:t>
      </w:r>
      <w:r w:rsidR="00B03AFF">
        <w:rPr>
          <w:rFonts w:ascii="Times New Roman" w:eastAsiaTheme="minorEastAsia" w:hAnsi="Times New Roman" w:cs="Times New Roman"/>
          <w:szCs w:val="22"/>
        </w:rPr>
        <w:t xml:space="preserve"> propagation loss</w:t>
      </w:r>
      <w:r w:rsidR="001A0FEF">
        <w:rPr>
          <w:rFonts w:ascii="Times New Roman" w:eastAsiaTheme="minorEastAsia" w:hAnsi="Times New Roman" w:cs="Times New Roman"/>
          <w:szCs w:val="22"/>
        </w:rPr>
        <w:t>es</w:t>
      </w:r>
      <w:r w:rsidR="005F5DC1">
        <w:rPr>
          <w:rFonts w:ascii="Times New Roman" w:eastAsiaTheme="minorEastAsia" w:hAnsi="Times New Roman" w:cs="Times New Roman"/>
          <w:szCs w:val="22"/>
        </w:rPr>
        <w:t xml:space="preserve"> and also known as CL</w:t>
      </w:r>
      <w:r>
        <w:rPr>
          <w:rFonts w:ascii="Times New Roman" w:eastAsiaTheme="minorEastAsia" w:hAnsi="Times New Roman" w:cs="Times New Roman"/>
          <w:szCs w:val="22"/>
        </w:rPr>
        <w:t xml:space="preserve">. </w:t>
      </w:r>
      <w:r w:rsidR="00B03AFF">
        <w:rPr>
          <w:rFonts w:ascii="Times New Roman" w:eastAsiaTheme="minorEastAsia" w:hAnsi="Times New Roman" w:cs="Times New Roman"/>
          <w:szCs w:val="22"/>
        </w:rPr>
        <w:t>It is</w:t>
      </w:r>
      <w:r w:rsidR="00322A48">
        <w:rPr>
          <w:rFonts w:ascii="Times New Roman" w:eastAsiaTheme="minorEastAsia" w:hAnsi="Times New Roman" w:cs="Times New Roman"/>
          <w:szCs w:val="22"/>
        </w:rPr>
        <w:t xml:space="preserve"> calc</w:t>
      </w:r>
      <w:r w:rsidR="005F5DC1">
        <w:rPr>
          <w:rFonts w:ascii="Times New Roman" w:eastAsiaTheme="minorEastAsia" w:hAnsi="Times New Roman" w:cs="Times New Roman"/>
          <w:szCs w:val="22"/>
        </w:rPr>
        <w:t xml:space="preserve">ulated by applying the </w:t>
      </w:r>
      <w:r w:rsidR="00322A48">
        <w:rPr>
          <w:rFonts w:ascii="Times New Roman" w:eastAsiaTheme="minorEastAsia" w:hAnsi="Times New Roman" w:cs="Times New Roman"/>
          <w:szCs w:val="22"/>
        </w:rPr>
        <w:t>equation</w:t>
      </w:r>
      <w:r w:rsidR="00D876D9">
        <w:rPr>
          <w:rFonts w:ascii="Times New Roman" w:eastAsiaTheme="minorEastAsia" w:hAnsi="Times New Roman" w:cs="Times New Roman"/>
          <w:szCs w:val="22"/>
        </w:rPr>
        <w:t xml:space="preserve"> </w:t>
      </w:r>
      <w:r w:rsidR="0017413A">
        <w:rPr>
          <w:rFonts w:ascii="Times New Roman" w:eastAsiaTheme="minorEastAsia" w:hAnsi="Times New Roman" w:cs="Times New Roman"/>
          <w:szCs w:val="22"/>
        </w:rPr>
        <w:t xml:space="preserve">(5) </w:t>
      </w:r>
      <w:r w:rsidR="00D876D9">
        <w:rPr>
          <w:rFonts w:ascii="Times New Roman" w:eastAsiaTheme="minorEastAsia" w:hAnsi="Times New Roman" w:cs="Times New Roman"/>
          <w:szCs w:val="22"/>
        </w:rPr>
        <w:t>[</w:t>
      </w:r>
      <w:r w:rsidR="00CF52EF">
        <w:rPr>
          <w:rFonts w:ascii="Times New Roman" w:eastAsiaTheme="minorEastAsia" w:hAnsi="Times New Roman" w:cs="Times New Roman"/>
          <w:szCs w:val="22"/>
        </w:rPr>
        <w:t>40</w:t>
      </w:r>
      <w:r w:rsidR="00D876D9">
        <w:rPr>
          <w:rFonts w:ascii="Times New Roman" w:eastAsiaTheme="minorEastAsia" w:hAnsi="Times New Roman" w:cs="Times New Roman"/>
          <w:szCs w:val="22"/>
        </w:rPr>
        <w:t>]</w:t>
      </w:r>
      <w:r w:rsidR="00322A48">
        <w:rPr>
          <w:rFonts w:ascii="Times New Roman" w:eastAsiaTheme="minorEastAsia" w:hAnsi="Times New Roman" w:cs="Times New Roman"/>
          <w:szCs w:val="22"/>
        </w:rPr>
        <w:t>:</w:t>
      </w:r>
    </w:p>
    <w:p w:rsidR="00C0230B" w:rsidRDefault="00C0230B" w:rsidP="00C0230B">
      <w:pPr>
        <w:spacing w:after="0" w:line="276" w:lineRule="auto"/>
        <w:jc w:val="right"/>
        <w:rPr>
          <w:rFonts w:ascii="Times New Roman" w:eastAsiaTheme="minorEastAsia" w:hAnsi="Times New Roman" w:cs="Times New Roman"/>
          <w:szCs w:val="22"/>
        </w:rPr>
      </w:pPr>
      <w:r w:rsidRPr="00926053">
        <w:rPr>
          <w:rFonts w:ascii="Times New Roman" w:hAnsi="Times New Roman" w:cs="Times New Roman"/>
          <w:i/>
          <w:iCs/>
          <w:szCs w:val="22"/>
        </w:rPr>
        <w:t>CL</w:t>
      </w:r>
      <w:r>
        <w:rPr>
          <w:rFonts w:ascii="Times New Roman" w:hAnsi="Times New Roman" w:cs="Times New Roman"/>
          <w:i/>
          <w:iCs/>
          <w:szCs w:val="22"/>
        </w:rPr>
        <w:t xml:space="preserve"> [dB/m]</w:t>
      </w:r>
      <w:r w:rsidRPr="00926053">
        <w:rPr>
          <w:rFonts w:ascii="Times New Roman" w:hAnsi="Times New Roman" w:cs="Times New Roman"/>
          <w:i/>
          <w:iCs/>
          <w:szCs w:val="22"/>
        </w:rPr>
        <w:t xml:space="preserve"> = 8.68</w:t>
      </w:r>
      <w:r w:rsidRPr="00F43CDE">
        <w:rPr>
          <w:rFonts w:ascii="Times New Roman" w:hAnsi="Times New Roman" w:cs="Times New Roman"/>
          <w:i/>
          <w:iCs/>
          <w:szCs w:val="22"/>
        </w:rPr>
        <w:t>6</w:t>
      </w:r>
      <m:oMath>
        <m:r>
          <w:rPr>
            <w:rFonts w:ascii="Cambria Math" w:hAnsi="Cambria Math" w:cs="Times New Roman"/>
            <w:szCs w:val="22"/>
          </w:rPr>
          <m:t xml:space="preserve"> </m:t>
        </m:r>
        <m:r>
          <w:rPr>
            <w:rFonts w:ascii="Cambria Math" w:hAnsi="Cambria Math" w:cs="Times New Roman"/>
            <w:sz w:val="24"/>
            <w:szCs w:val="24"/>
            <w:shd w:val="clear" w:color="auto" w:fill="FDFDFD"/>
          </w:rPr>
          <m:t>×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shd w:val="clear" w:color="auto" w:fill="FDFDFD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shd w:val="clear" w:color="auto" w:fill="FDFDFD"/>
              </w:rPr>
              <m:t>2πf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shd w:val="clear" w:color="auto" w:fill="FDFDFD"/>
              </w:rPr>
              <m:t>c</m:t>
            </m:r>
          </m:den>
        </m:f>
        <m:r>
          <w:rPr>
            <w:rFonts w:ascii="Cambria Math" w:hAnsi="Cambria Math" w:cs="Times New Roman"/>
            <w:sz w:val="24"/>
            <w:szCs w:val="24"/>
            <w:shd w:val="clear" w:color="auto" w:fill="FDFDFD"/>
          </w:rPr>
          <m:t>×Im(</m:t>
        </m:r>
        <m:sSub>
          <m:sSubPr>
            <m:ctrlPr>
              <w:rPr>
                <w:rFonts w:ascii="Cambria Math" w:hAnsi="Cambria Math" w:cs="Times New Roman"/>
                <w:i/>
                <w:iCs/>
                <w:sz w:val="24"/>
                <w:szCs w:val="24"/>
                <w:shd w:val="clear" w:color="auto" w:fill="FDFDFD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shd w:val="clear" w:color="auto" w:fill="FDFDFD"/>
              </w:rPr>
              <m:t>n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shd w:val="clear" w:color="auto" w:fill="FDFDFD"/>
              </w:rPr>
              <m:t>eff</m:t>
            </m:r>
          </m:sub>
        </m:sSub>
        <m:r>
          <w:rPr>
            <w:rFonts w:ascii="Cambria Math" w:hAnsi="Cambria Math" w:cs="Times New Roman"/>
            <w:sz w:val="24"/>
            <w:szCs w:val="24"/>
            <w:shd w:val="clear" w:color="auto" w:fill="FDFDFD"/>
          </w:rPr>
          <m:t>)</m:t>
        </m:r>
      </m:oMath>
      <w:r>
        <w:rPr>
          <w:rFonts w:ascii="Times New Roman" w:eastAsiaTheme="minorEastAsia" w:hAnsi="Times New Roman" w:cs="Times New Roman"/>
          <w:i/>
          <w:sz w:val="24"/>
          <w:szCs w:val="24"/>
          <w:shd w:val="clear" w:color="auto" w:fill="FDFDFD"/>
        </w:rPr>
        <w:t xml:space="preserve"> </w:t>
      </w:r>
      <w:r>
        <w:rPr>
          <w:rFonts w:ascii="Times New Roman" w:eastAsiaTheme="minorEastAsia" w:hAnsi="Times New Roman" w:cs="Times New Roman"/>
          <w:i/>
          <w:sz w:val="24"/>
          <w:szCs w:val="24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i/>
          <w:sz w:val="24"/>
          <w:szCs w:val="24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i/>
          <w:sz w:val="24"/>
          <w:szCs w:val="24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i/>
          <w:sz w:val="24"/>
          <w:szCs w:val="24"/>
          <w:shd w:val="clear" w:color="auto" w:fill="FDFDFD"/>
        </w:rPr>
        <w:tab/>
      </w:r>
      <w:r>
        <w:rPr>
          <w:rFonts w:ascii="Times New Roman" w:eastAsiaTheme="minorEastAsia" w:hAnsi="Times New Roman" w:cs="Times New Roman"/>
          <w:i/>
          <w:sz w:val="24"/>
          <w:szCs w:val="24"/>
          <w:shd w:val="clear" w:color="auto" w:fill="FDFDFD"/>
        </w:rPr>
        <w:tab/>
      </w:r>
      <w:r w:rsidRPr="00C0230B">
        <w:rPr>
          <w:rFonts w:ascii="Times New Roman" w:eastAsiaTheme="minorEastAsia" w:hAnsi="Times New Roman" w:cs="Times New Roman"/>
          <w:iCs/>
          <w:szCs w:val="22"/>
          <w:shd w:val="clear" w:color="auto" w:fill="FDFDFD"/>
        </w:rPr>
        <w:t>(5)</w:t>
      </w:r>
    </w:p>
    <w:p w:rsidR="00CF52EF" w:rsidRDefault="00C030A7" w:rsidP="00007034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W</w:t>
      </w:r>
      <w:r w:rsidR="00CF52EF">
        <w:rPr>
          <w:rFonts w:ascii="Times New Roman" w:hAnsi="Times New Roman" w:cs="Times New Roman"/>
          <w:szCs w:val="22"/>
        </w:rPr>
        <w:t>here</w:t>
      </w:r>
      <w:r>
        <w:rPr>
          <w:rFonts w:ascii="Times New Roman" w:hAnsi="Times New Roman" w:cs="Times New Roman"/>
          <w:szCs w:val="22"/>
        </w:rPr>
        <w:t>,</w:t>
      </w:r>
      <w:r w:rsidR="00CF52EF">
        <w:rPr>
          <w:rFonts w:ascii="Times New Roman" w:hAnsi="Times New Roman" w:cs="Times New Roman"/>
          <w:szCs w:val="22"/>
        </w:rPr>
        <w:t xml:space="preserve"> </w:t>
      </w:r>
      <w:proofErr w:type="spellStart"/>
      <w:proofErr w:type="gramStart"/>
      <w:r w:rsidR="00CF52EF">
        <w:rPr>
          <w:rFonts w:ascii="Times New Roman" w:hAnsi="Times New Roman" w:cs="Times New Roman"/>
          <w:szCs w:val="22"/>
        </w:rPr>
        <w:t>Im</w:t>
      </w:r>
      <w:proofErr w:type="spellEnd"/>
      <w:r w:rsidR="00CF52EF">
        <w:rPr>
          <w:rFonts w:ascii="Times New Roman" w:hAnsi="Times New Roman" w:cs="Times New Roman"/>
          <w:szCs w:val="22"/>
        </w:rPr>
        <w:t>(</w:t>
      </w:r>
      <w:proofErr w:type="spellStart"/>
      <w:proofErr w:type="gramEnd"/>
      <w:r w:rsidR="00CF52EF" w:rsidRPr="00D876D9">
        <w:rPr>
          <w:rFonts w:ascii="Times New Roman" w:hAnsi="Times New Roman" w:cs="Times New Roman"/>
          <w:sz w:val="24"/>
          <w:szCs w:val="24"/>
        </w:rPr>
        <w:t>n</w:t>
      </w:r>
      <w:r w:rsidR="00CF52EF" w:rsidRPr="00D876D9">
        <w:rPr>
          <w:rFonts w:ascii="Times New Roman" w:hAnsi="Times New Roman" w:cs="Times New Roman"/>
          <w:sz w:val="24"/>
          <w:szCs w:val="24"/>
          <w:vertAlign w:val="subscript"/>
        </w:rPr>
        <w:t>eff</w:t>
      </w:r>
      <w:proofErr w:type="spellEnd"/>
      <w:r w:rsidR="00CF52EF">
        <w:rPr>
          <w:rFonts w:ascii="Times New Roman" w:hAnsi="Times New Roman" w:cs="Times New Roman"/>
          <w:szCs w:val="22"/>
        </w:rPr>
        <w:t>) is the imaginary pa</w:t>
      </w:r>
      <w:r w:rsidR="005F5DC1">
        <w:rPr>
          <w:rFonts w:ascii="Times New Roman" w:hAnsi="Times New Roman" w:cs="Times New Roman"/>
          <w:szCs w:val="22"/>
        </w:rPr>
        <w:t>rt of RI</w:t>
      </w:r>
      <w:r w:rsidR="00C5399C">
        <w:rPr>
          <w:rFonts w:ascii="Times New Roman" w:hAnsi="Times New Roman" w:cs="Times New Roman"/>
          <w:szCs w:val="22"/>
        </w:rPr>
        <w:t xml:space="preserve"> of base material, </w:t>
      </w:r>
      <w:proofErr w:type="spellStart"/>
      <w:r w:rsidR="00C5399C">
        <w:rPr>
          <w:rFonts w:ascii="Times New Roman" w:hAnsi="Times New Roman" w:cs="Times New Roman"/>
          <w:szCs w:val="22"/>
        </w:rPr>
        <w:t>Zeonex</w:t>
      </w:r>
      <w:proofErr w:type="spellEnd"/>
      <w:r w:rsidR="00CF52EF">
        <w:rPr>
          <w:rFonts w:ascii="Times New Roman" w:hAnsi="Times New Roman" w:cs="Times New Roman"/>
          <w:szCs w:val="22"/>
        </w:rPr>
        <w:t xml:space="preserve"> and f is frequency in </w:t>
      </w:r>
      <w:r w:rsidR="00467870">
        <w:rPr>
          <w:rFonts w:ascii="Times New Roman" w:hAnsi="Times New Roman" w:cs="Times New Roman"/>
          <w:szCs w:val="22"/>
        </w:rPr>
        <w:t>Hz. The highest CL is</w:t>
      </w:r>
      <w:r w:rsidR="00CF52EF">
        <w:rPr>
          <w:rFonts w:ascii="Times New Roman" w:hAnsi="Times New Roman" w:cs="Times New Roman"/>
          <w:szCs w:val="22"/>
        </w:rPr>
        <w:t xml:space="preserve"> </w:t>
      </w:r>
      <w:r w:rsidR="00467870">
        <w:rPr>
          <w:rFonts w:ascii="Times New Roman" w:hAnsi="Times New Roman" w:cs="Times New Roman"/>
          <w:szCs w:val="22"/>
        </w:rPr>
        <w:t>recorded near resonant frequencies</w:t>
      </w:r>
      <w:r w:rsidR="00CF52EF">
        <w:rPr>
          <w:rFonts w:ascii="Times New Roman" w:hAnsi="Times New Roman" w:cs="Times New Roman"/>
          <w:szCs w:val="22"/>
        </w:rPr>
        <w:t>.</w:t>
      </w:r>
    </w:p>
    <w:p w:rsidR="00CF52EF" w:rsidRDefault="00CF52EF" w:rsidP="00007034">
      <w:pPr>
        <w:spacing w:after="0" w:line="276" w:lineRule="auto"/>
        <w:jc w:val="both"/>
        <w:rPr>
          <w:rFonts w:ascii="Times New Roman" w:hAnsi="Times New Roman" w:cs="Times New Roman"/>
          <w:bCs/>
          <w:szCs w:val="22"/>
        </w:rPr>
      </w:pPr>
      <w:r>
        <w:rPr>
          <w:rFonts w:ascii="Times New Roman" w:hAnsi="Times New Roman" w:cs="Times New Roman"/>
          <w:bCs/>
          <w:szCs w:val="22"/>
        </w:rPr>
        <w:t xml:space="preserve">In THz domain, </w:t>
      </w:r>
      <w:r w:rsidR="00A51136">
        <w:rPr>
          <w:rFonts w:ascii="Times New Roman" w:hAnsi="Times New Roman" w:cs="Times New Roman"/>
          <w:bCs/>
          <w:szCs w:val="22"/>
        </w:rPr>
        <w:t>t</w:t>
      </w:r>
      <w:r w:rsidR="001A0FEF">
        <w:rPr>
          <w:rFonts w:ascii="Times New Roman" w:hAnsi="Times New Roman" w:cs="Times New Roman"/>
          <w:bCs/>
          <w:szCs w:val="22"/>
        </w:rPr>
        <w:t>he EML or</w:t>
      </w:r>
      <w:r>
        <w:rPr>
          <w:rFonts w:ascii="Times New Roman" w:hAnsi="Times New Roman" w:cs="Times New Roman"/>
          <w:bCs/>
          <w:szCs w:val="22"/>
        </w:rPr>
        <w:t xml:space="preserve"> bulk material loss</w:t>
      </w:r>
      <w:r w:rsidR="001A0FEF">
        <w:rPr>
          <w:rFonts w:ascii="Times New Roman" w:hAnsi="Times New Roman" w:cs="Times New Roman"/>
          <w:bCs/>
          <w:szCs w:val="22"/>
        </w:rPr>
        <w:t xml:space="preserve"> product</w:t>
      </w:r>
      <w:r>
        <w:rPr>
          <w:rFonts w:ascii="Times New Roman" w:hAnsi="Times New Roman" w:cs="Times New Roman"/>
          <w:bCs/>
          <w:szCs w:val="22"/>
        </w:rPr>
        <w:t xml:space="preserve"> is </w:t>
      </w:r>
      <w:r w:rsidR="00A51136">
        <w:rPr>
          <w:rFonts w:ascii="Times New Roman" w:hAnsi="Times New Roman" w:cs="Times New Roman"/>
          <w:bCs/>
          <w:szCs w:val="22"/>
        </w:rPr>
        <w:t xml:space="preserve">significant loss due to material absorption and is </w:t>
      </w:r>
      <w:r>
        <w:rPr>
          <w:rFonts w:ascii="Times New Roman" w:hAnsi="Times New Roman" w:cs="Times New Roman"/>
          <w:bCs/>
          <w:szCs w:val="22"/>
        </w:rPr>
        <w:t>defined as</w:t>
      </w:r>
      <w:r w:rsidR="0017413A">
        <w:rPr>
          <w:rFonts w:ascii="Times New Roman" w:hAnsi="Times New Roman" w:cs="Times New Roman"/>
          <w:bCs/>
          <w:szCs w:val="22"/>
        </w:rPr>
        <w:t xml:space="preserve"> equation (6)</w:t>
      </w:r>
      <w:r>
        <w:rPr>
          <w:rFonts w:ascii="Times New Roman" w:hAnsi="Times New Roman" w:cs="Times New Roman"/>
          <w:bCs/>
          <w:szCs w:val="22"/>
        </w:rPr>
        <w:t xml:space="preserve"> [</w:t>
      </w:r>
      <w:r w:rsidR="0016231D">
        <w:rPr>
          <w:rFonts w:ascii="Times New Roman" w:hAnsi="Times New Roman" w:cs="Times New Roman"/>
          <w:bCs/>
          <w:szCs w:val="22"/>
        </w:rPr>
        <w:t>28</w:t>
      </w:r>
      <w:proofErr w:type="gramStart"/>
      <w:r>
        <w:rPr>
          <w:rFonts w:ascii="Times New Roman" w:hAnsi="Times New Roman" w:cs="Times New Roman"/>
          <w:bCs/>
          <w:szCs w:val="22"/>
        </w:rPr>
        <w:t>,</w:t>
      </w:r>
      <w:r w:rsidR="00B03AFF">
        <w:rPr>
          <w:rFonts w:ascii="Times New Roman" w:hAnsi="Times New Roman" w:cs="Times New Roman"/>
          <w:bCs/>
          <w:szCs w:val="22"/>
        </w:rPr>
        <w:t>43</w:t>
      </w:r>
      <w:proofErr w:type="gramEnd"/>
      <w:r>
        <w:rPr>
          <w:rFonts w:ascii="Times New Roman" w:hAnsi="Times New Roman" w:cs="Times New Roman"/>
          <w:bCs/>
          <w:szCs w:val="22"/>
        </w:rPr>
        <w:t>]:</w:t>
      </w:r>
    </w:p>
    <w:p w:rsidR="00C0230B" w:rsidRDefault="00C0230B" w:rsidP="00C0230B">
      <w:pPr>
        <w:spacing w:after="0" w:line="276" w:lineRule="auto"/>
        <w:jc w:val="right"/>
        <w:rPr>
          <w:rFonts w:ascii="Times New Roman" w:hAnsi="Times New Roman" w:cs="Times New Roman"/>
          <w:bCs/>
          <w:szCs w:val="22"/>
        </w:rPr>
      </w:pPr>
      <w:r>
        <w:rPr>
          <w:rFonts w:ascii="Times New Roman" w:hAnsi="Times New Roman" w:cs="Times New Roman"/>
          <w:i/>
          <w:iCs/>
          <w:szCs w:val="22"/>
        </w:rPr>
        <w:t>EML [dB/m]</w:t>
      </w:r>
      <w:r w:rsidRPr="00926053">
        <w:rPr>
          <w:rFonts w:ascii="Times New Roman" w:hAnsi="Times New Roman" w:cs="Times New Roman"/>
          <w:i/>
          <w:iCs/>
          <w:szCs w:val="22"/>
        </w:rPr>
        <w:t xml:space="preserve"> = 4.34 </w:t>
      </w:r>
      <m:oMath>
        <m:r>
          <w:rPr>
            <w:rFonts w:ascii="Cambria Math" w:hAnsi="Cambria Math" w:cs="Times New Roman"/>
            <w:sz w:val="28"/>
          </w:rPr>
          <m:t>×</m:t>
        </m:r>
        <m:rad>
          <m:radPr>
            <m:degHide m:val="1"/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radPr>
          <m:deg/>
          <m:e>
            <m:f>
              <m:fPr>
                <m:ctrlPr>
                  <w:rPr>
                    <w:rFonts w:ascii="Cambria Math" w:hAnsi="Cambria Math" w:cs="Times New Roman"/>
                    <w:i/>
                    <w:iCs/>
                    <w:sz w:val="28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ϵ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</w:rPr>
                      <m:t>0</m:t>
                    </m:r>
                  </m:sub>
                </m:sSub>
              </m:den>
            </m:f>
          </m:e>
        </m:rad>
        <m:f>
          <m:fPr>
            <m:ctrlPr>
              <w:rPr>
                <w:rFonts w:ascii="Cambria Math" w:eastAsiaTheme="minorEastAsia" w:hAnsi="Cambria Math" w:cs="Times New Roman"/>
                <w:i/>
                <w:iCs/>
                <w:sz w:val="28"/>
              </w:rPr>
            </m:ctrlPr>
          </m:fPr>
          <m:num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</w:rPr>
                </m:ctrlPr>
              </m:naryPr>
              <m: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A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n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r</m:t>
                    </m:r>
                  </m:sub>
                </m:sSub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α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m</m:t>
                    </m:r>
                  </m:sub>
                </m:sSub>
                <m:d>
                  <m:dPr>
                    <m:begChr m:val="|"/>
                    <m:endChr m:val="|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E</m:t>
                    </m:r>
                  </m:e>
                </m:d>
                <m:box>
                  <m:boxPr>
                    <m:diff m:val="1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</w:rPr>
                    </m:ctrlPr>
                  </m:box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dA</m:t>
                    </m:r>
                  </m:e>
                </m:box>
              </m:e>
            </m:nary>
          </m:num>
          <m:den>
            <m:r>
              <w:rPr>
                <w:rFonts w:ascii="Cambria Math" w:eastAsiaTheme="minorEastAsia" w:hAnsi="Cambria Math" w:cs="Times New Roman"/>
                <w:sz w:val="28"/>
              </w:rPr>
              <m:t>2</m:t>
            </m:r>
            <m:nary>
              <m:naryPr>
                <m:limLoc m:val="subSup"/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imes New Roman"/>
                    <w:sz w:val="28"/>
                  </w:rPr>
                  <m:t>all</m:t>
                </m:r>
              </m:sub>
              <m:sup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 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S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</w:rPr>
                      <m:t>z</m:t>
                    </m:r>
                  </m:sub>
                </m:sSub>
                <m:box>
                  <m:boxPr>
                    <m:diff m:val="1"/>
                    <m:ctrlPr>
                      <w:rPr>
                        <w:rFonts w:ascii="Cambria Math" w:eastAsiaTheme="minorEastAsia" w:hAnsi="Cambria Math" w:cs="Times New Roman"/>
                        <w:i/>
                        <w:iCs/>
                        <w:sz w:val="28"/>
                      </w:rPr>
                    </m:ctrlPr>
                  </m:boxPr>
                  <m:e>
                    <m:r>
                      <w:rPr>
                        <w:rFonts w:ascii="Cambria Math" w:hAnsi="Cambria Math" w:cs="Times New Roman"/>
                        <w:sz w:val="28"/>
                      </w:rPr>
                      <m:t>dA</m:t>
                    </m:r>
                  </m:e>
                </m:box>
              </m:e>
            </m:nary>
          </m:den>
        </m:f>
      </m:oMath>
      <w:r>
        <w:rPr>
          <w:rFonts w:ascii="Times New Roman" w:eastAsiaTheme="minorEastAsia" w:hAnsi="Times New Roman" w:cs="Times New Roman"/>
          <w:i/>
          <w:iCs/>
          <w:sz w:val="28"/>
        </w:rPr>
        <w:t xml:space="preserve"> </w:t>
      </w:r>
      <w:r>
        <w:rPr>
          <w:rFonts w:ascii="Times New Roman" w:eastAsiaTheme="minorEastAsia" w:hAnsi="Times New Roman" w:cs="Times New Roman"/>
          <w:i/>
          <w:iCs/>
          <w:sz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</w:rPr>
        <w:tab/>
      </w:r>
      <w:r>
        <w:rPr>
          <w:rFonts w:ascii="Times New Roman" w:eastAsiaTheme="minorEastAsia" w:hAnsi="Times New Roman" w:cs="Times New Roman"/>
          <w:i/>
          <w:iCs/>
          <w:sz w:val="28"/>
        </w:rPr>
        <w:tab/>
      </w:r>
      <w:r w:rsidRPr="00C0230B">
        <w:rPr>
          <w:rFonts w:ascii="Times New Roman" w:eastAsiaTheme="minorEastAsia" w:hAnsi="Times New Roman" w:cs="Times New Roman"/>
          <w:szCs w:val="22"/>
        </w:rPr>
        <w:t>(6)</w:t>
      </w:r>
    </w:p>
    <w:p w:rsidR="00007034" w:rsidRDefault="00B03AFF" w:rsidP="00007034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hAnsi="Times New Roman" w:cs="Times New Roman"/>
          <w:bCs/>
          <w:szCs w:val="22"/>
        </w:rPr>
        <w:t>H</w:t>
      </w:r>
      <w:r w:rsidR="00A51136">
        <w:rPr>
          <w:rFonts w:ascii="Times New Roman" w:hAnsi="Times New Roman" w:cs="Times New Roman"/>
          <w:bCs/>
          <w:szCs w:val="22"/>
        </w:rPr>
        <w:t>ere</w:t>
      </w:r>
      <w:r w:rsidR="00E4507A">
        <w:rPr>
          <w:rFonts w:ascii="Times New Roman" w:hAnsi="Times New Roman" w:cs="Times New Roman"/>
          <w:bCs/>
          <w:szCs w:val="22"/>
        </w:rPr>
        <w:t>,</w:t>
      </w:r>
      <w:r w:rsidR="00A51136" w:rsidRPr="00E4507A">
        <w:rPr>
          <w:rFonts w:ascii="Times New Roman" w:hAnsi="Times New Roman" w:cs="Times New Roman"/>
          <w:bCs/>
          <w:iCs/>
          <w:szCs w:val="22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Cs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2"/>
              </w:rPr>
              <m:t>μ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2"/>
              </w:rPr>
              <m:t>0</m:t>
            </m:r>
          </m:sub>
        </m:sSub>
      </m:oMath>
      <w:r w:rsidR="001A0FEF">
        <w:rPr>
          <w:rFonts w:ascii="Times New Roman" w:eastAsiaTheme="minorEastAsia" w:hAnsi="Times New Roman" w:cs="Times New Roman"/>
          <w:szCs w:val="22"/>
        </w:rPr>
        <w:t xml:space="preserve"> is the permeability and </w:t>
      </w:r>
      <m:oMath>
        <m:sSub>
          <m:sSubPr>
            <m:ctrlPr>
              <w:rPr>
                <w:rFonts w:ascii="Cambria Math" w:hAnsi="Cambria Math" w:cs="Times New Roman"/>
                <w:iCs/>
                <w:szCs w:val="22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  <w:szCs w:val="22"/>
              </w:rPr>
              <m:t>ϵ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  <w:szCs w:val="22"/>
              </w:rPr>
              <m:t>0</m:t>
            </m:r>
          </m:sub>
        </m:sSub>
      </m:oMath>
      <w:r w:rsidR="001A0FEF">
        <w:rPr>
          <w:rFonts w:ascii="Times New Roman" w:eastAsiaTheme="minorEastAsia" w:hAnsi="Times New Roman" w:cs="Times New Roman"/>
          <w:szCs w:val="22"/>
        </w:rPr>
        <w:t xml:space="preserve"> is the permittivity</w:t>
      </w:r>
      <w:r w:rsidR="0016231D" w:rsidRPr="00A51136">
        <w:rPr>
          <w:rFonts w:ascii="Times New Roman" w:eastAsiaTheme="minorEastAsia" w:hAnsi="Times New Roman" w:cs="Times New Roman"/>
          <w:szCs w:val="22"/>
        </w:rPr>
        <w:t xml:space="preserve"> </w:t>
      </w:r>
      <w:r w:rsidR="005F5DC1">
        <w:rPr>
          <w:rFonts w:ascii="Times New Roman" w:eastAsiaTheme="minorEastAsia" w:hAnsi="Times New Roman" w:cs="Times New Roman"/>
          <w:szCs w:val="22"/>
        </w:rPr>
        <w:t>of free space</w:t>
      </w:r>
      <w:r w:rsidR="0016231D">
        <w:rPr>
          <w:rFonts w:ascii="Times New Roman" w:eastAsiaTheme="minorEastAsia" w:hAnsi="Times New Roman" w:cs="Times New Roman"/>
          <w:szCs w:val="22"/>
        </w:rPr>
        <w:t xml:space="preserve"> and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Cs w:val="22"/>
              </w:rPr>
            </m:ctrlPr>
          </m:sSubPr>
          <m:e>
            <m:r>
              <w:rPr>
                <w:rFonts w:ascii="Cambria Math" w:eastAsiaTheme="minorEastAsia" w:hAnsi="Cambria Math" w:cs="Times New Roman"/>
                <w:szCs w:val="22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Cs w:val="22"/>
              </w:rPr>
              <m:t>m</m:t>
            </m:r>
          </m:sub>
        </m:sSub>
      </m:oMath>
      <w:r w:rsidR="001A0FEF">
        <w:rPr>
          <w:rFonts w:ascii="Times New Roman" w:eastAsiaTheme="minorEastAsia" w:hAnsi="Times New Roman" w:cs="Times New Roman"/>
          <w:szCs w:val="22"/>
        </w:rPr>
        <w:t xml:space="preserve"> is </w:t>
      </w:r>
      <w:r w:rsidR="0016231D">
        <w:rPr>
          <w:rFonts w:ascii="Times New Roman" w:eastAsiaTheme="minorEastAsia" w:hAnsi="Times New Roman" w:cs="Times New Roman"/>
          <w:szCs w:val="22"/>
        </w:rPr>
        <w:t>material absorption</w:t>
      </w:r>
      <w:r w:rsidR="001A0FEF">
        <w:rPr>
          <w:rFonts w:ascii="Times New Roman" w:eastAsiaTheme="minorEastAsia" w:hAnsi="Times New Roman" w:cs="Times New Roman"/>
          <w:szCs w:val="22"/>
        </w:rPr>
        <w:t xml:space="preserve"> coefficient of </w:t>
      </w:r>
      <w:proofErr w:type="spellStart"/>
      <w:r w:rsidR="001A0FEF">
        <w:rPr>
          <w:rFonts w:ascii="Times New Roman" w:eastAsiaTheme="minorEastAsia" w:hAnsi="Times New Roman" w:cs="Times New Roman"/>
          <w:szCs w:val="22"/>
        </w:rPr>
        <w:t>Zeonex</w:t>
      </w:r>
      <w:proofErr w:type="spellEnd"/>
      <w:r w:rsidR="0016231D">
        <w:rPr>
          <w:rFonts w:ascii="Times New Roman" w:eastAsiaTheme="minorEastAsia" w:hAnsi="Times New Roman" w:cs="Times New Roman"/>
          <w:szCs w:val="22"/>
        </w:rPr>
        <w:t>. The EML is signif</w:t>
      </w:r>
      <w:r w:rsidR="00913413">
        <w:rPr>
          <w:rFonts w:ascii="Times New Roman" w:eastAsiaTheme="minorEastAsia" w:hAnsi="Times New Roman" w:cs="Times New Roman"/>
          <w:szCs w:val="22"/>
        </w:rPr>
        <w:t>icantly lower than the CL in this</w:t>
      </w:r>
      <w:r w:rsidR="0016231D">
        <w:rPr>
          <w:rFonts w:ascii="Times New Roman" w:eastAsiaTheme="minorEastAsia" w:hAnsi="Times New Roman" w:cs="Times New Roman"/>
          <w:szCs w:val="22"/>
        </w:rPr>
        <w:t xml:space="preserve"> study. Total loss was found by combining the CL and EML of th</w:t>
      </w:r>
      <w:r w:rsidR="00007034">
        <w:rPr>
          <w:rFonts w:ascii="Times New Roman" w:eastAsiaTheme="minorEastAsia" w:hAnsi="Times New Roman" w:cs="Times New Roman"/>
          <w:szCs w:val="22"/>
        </w:rPr>
        <w:t>e respective frequency.</w:t>
      </w:r>
    </w:p>
    <w:p w:rsidR="005B1D55" w:rsidRDefault="0017413A" w:rsidP="00007034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eastAsiaTheme="minorEastAsia" w:hAnsi="Times New Roman" w:cs="Times New Roman"/>
          <w:szCs w:val="22"/>
        </w:rPr>
        <w:t>As the</w:t>
      </w:r>
      <w:r w:rsidR="00926053">
        <w:rPr>
          <w:rFonts w:ascii="Times New Roman" w:eastAsiaTheme="minorEastAsia" w:hAnsi="Times New Roman" w:cs="Times New Roman"/>
          <w:szCs w:val="22"/>
        </w:rPr>
        <w:t xml:space="preserve"> study sh</w:t>
      </w:r>
      <w:r>
        <w:rPr>
          <w:rFonts w:ascii="Times New Roman" w:eastAsiaTheme="minorEastAsia" w:hAnsi="Times New Roman" w:cs="Times New Roman"/>
          <w:szCs w:val="22"/>
        </w:rPr>
        <w:t xml:space="preserve">owed better HOMER performance, </w:t>
      </w:r>
      <w:r w:rsidR="00926053">
        <w:rPr>
          <w:rFonts w:ascii="Times New Roman" w:eastAsiaTheme="minorEastAsia" w:hAnsi="Times New Roman" w:cs="Times New Roman"/>
          <w:szCs w:val="22"/>
        </w:rPr>
        <w:t>Cross Talk (CT</w:t>
      </w:r>
      <w:r w:rsidR="00E51118">
        <w:rPr>
          <w:rFonts w:ascii="Times New Roman" w:eastAsiaTheme="minorEastAsia" w:hAnsi="Times New Roman" w:cs="Times New Roman"/>
          <w:szCs w:val="22"/>
        </w:rPr>
        <w:t>)</w:t>
      </w:r>
      <w:r>
        <w:rPr>
          <w:rFonts w:ascii="Times New Roman" w:eastAsiaTheme="minorEastAsia" w:hAnsi="Times New Roman" w:cs="Times New Roman"/>
          <w:szCs w:val="22"/>
        </w:rPr>
        <w:t xml:space="preserve"> is calculated to check transmission performance</w:t>
      </w:r>
      <w:r w:rsidR="00E51118">
        <w:rPr>
          <w:rFonts w:ascii="Times New Roman" w:eastAsiaTheme="minorEastAsia" w:hAnsi="Times New Roman" w:cs="Times New Roman"/>
          <w:szCs w:val="22"/>
        </w:rPr>
        <w:t>. Cross t</w:t>
      </w:r>
      <w:r w:rsidR="00926053">
        <w:rPr>
          <w:rFonts w:ascii="Times New Roman" w:eastAsiaTheme="minorEastAsia" w:hAnsi="Times New Roman" w:cs="Times New Roman"/>
          <w:szCs w:val="22"/>
        </w:rPr>
        <w:t xml:space="preserve">alk </w:t>
      </w:r>
      <w:r>
        <w:rPr>
          <w:rFonts w:ascii="Times New Roman" w:eastAsiaTheme="minorEastAsia" w:hAnsi="Times New Roman" w:cs="Times New Roman"/>
          <w:szCs w:val="22"/>
        </w:rPr>
        <w:t xml:space="preserve">helps to determine </w:t>
      </w:r>
      <w:r w:rsidR="001E2865">
        <w:rPr>
          <w:rFonts w:ascii="Times New Roman" w:eastAsiaTheme="minorEastAsia" w:hAnsi="Times New Roman" w:cs="Times New Roman"/>
          <w:szCs w:val="22"/>
        </w:rPr>
        <w:t>whether there is undesired</w:t>
      </w:r>
      <w:r w:rsidR="00926053">
        <w:rPr>
          <w:rFonts w:ascii="Times New Roman" w:eastAsiaTheme="minorEastAsia" w:hAnsi="Times New Roman" w:cs="Times New Roman"/>
          <w:szCs w:val="22"/>
        </w:rPr>
        <w:t xml:space="preserve"> polarization modes or not and thus </w:t>
      </w:r>
      <w:r>
        <w:rPr>
          <w:rFonts w:ascii="Times New Roman" w:eastAsiaTheme="minorEastAsia" w:hAnsi="Times New Roman" w:cs="Times New Roman"/>
          <w:szCs w:val="22"/>
        </w:rPr>
        <w:t xml:space="preserve">indicates to </w:t>
      </w:r>
      <w:r w:rsidR="00C31327">
        <w:rPr>
          <w:rFonts w:ascii="Times New Roman" w:eastAsiaTheme="minorEastAsia" w:hAnsi="Times New Roman" w:cs="Times New Roman"/>
          <w:szCs w:val="22"/>
        </w:rPr>
        <w:t>transmission performance. CT depends</w:t>
      </w:r>
      <w:r w:rsidR="00926053">
        <w:rPr>
          <w:rFonts w:ascii="Times New Roman" w:eastAsiaTheme="minorEastAsia" w:hAnsi="Times New Roman" w:cs="Times New Roman"/>
          <w:szCs w:val="22"/>
        </w:rPr>
        <w:t xml:space="preserve"> on fiber length</w:t>
      </w:r>
      <w:r w:rsidR="00C31327">
        <w:rPr>
          <w:rFonts w:ascii="Times New Roman" w:eastAsiaTheme="minorEastAsia" w:hAnsi="Times New Roman" w:cs="Times New Roman"/>
          <w:szCs w:val="22"/>
        </w:rPr>
        <w:t>, L</w:t>
      </w:r>
      <w:r w:rsidR="00926053">
        <w:rPr>
          <w:rFonts w:ascii="Times New Roman" w:eastAsiaTheme="minorEastAsia" w:hAnsi="Times New Roman" w:cs="Times New Roman"/>
          <w:szCs w:val="22"/>
        </w:rPr>
        <w:t xml:space="preserve"> and </w:t>
      </w:r>
      <w:r w:rsidR="00C31327">
        <w:rPr>
          <w:rFonts w:ascii="Times New Roman" w:eastAsiaTheme="minorEastAsia" w:hAnsi="Times New Roman" w:cs="Times New Roman"/>
          <w:szCs w:val="22"/>
        </w:rPr>
        <w:t xml:space="preserve">is </w:t>
      </w:r>
      <w:r w:rsidR="00926053">
        <w:rPr>
          <w:rFonts w:ascii="Times New Roman" w:eastAsiaTheme="minorEastAsia" w:hAnsi="Times New Roman" w:cs="Times New Roman"/>
          <w:szCs w:val="22"/>
        </w:rPr>
        <w:t>defined as</w:t>
      </w:r>
      <w:r w:rsidR="00E51118">
        <w:rPr>
          <w:rFonts w:ascii="Times New Roman" w:eastAsiaTheme="minorEastAsia" w:hAnsi="Times New Roman" w:cs="Times New Roman"/>
          <w:szCs w:val="22"/>
        </w:rPr>
        <w:t xml:space="preserve"> </w:t>
      </w:r>
      <w:r>
        <w:rPr>
          <w:rFonts w:ascii="Times New Roman" w:eastAsiaTheme="minorEastAsia" w:hAnsi="Times New Roman" w:cs="Times New Roman"/>
          <w:szCs w:val="22"/>
        </w:rPr>
        <w:t xml:space="preserve">equation (7) </w:t>
      </w:r>
      <w:r w:rsidR="00E51118">
        <w:rPr>
          <w:rFonts w:ascii="Times New Roman" w:eastAsiaTheme="minorEastAsia" w:hAnsi="Times New Roman" w:cs="Times New Roman"/>
          <w:szCs w:val="22"/>
        </w:rPr>
        <w:t>[44</w:t>
      </w:r>
      <w:proofErr w:type="gramStart"/>
      <w:r w:rsidR="00E51118">
        <w:rPr>
          <w:rFonts w:ascii="Times New Roman" w:eastAsiaTheme="minorEastAsia" w:hAnsi="Times New Roman" w:cs="Times New Roman"/>
          <w:szCs w:val="22"/>
        </w:rPr>
        <w:t>,45</w:t>
      </w:r>
      <w:proofErr w:type="gramEnd"/>
      <w:r w:rsidR="00E51118">
        <w:rPr>
          <w:rFonts w:ascii="Times New Roman" w:eastAsiaTheme="minorEastAsia" w:hAnsi="Times New Roman" w:cs="Times New Roman"/>
          <w:szCs w:val="22"/>
        </w:rPr>
        <w:t>]</w:t>
      </w:r>
      <w:r w:rsidR="00926053">
        <w:rPr>
          <w:rFonts w:ascii="Times New Roman" w:eastAsiaTheme="minorEastAsia" w:hAnsi="Times New Roman" w:cs="Times New Roman"/>
          <w:szCs w:val="22"/>
        </w:rPr>
        <w:t>:</w:t>
      </w:r>
    </w:p>
    <w:p w:rsidR="00C0230B" w:rsidRDefault="00C0230B" w:rsidP="00C0230B">
      <w:pPr>
        <w:spacing w:after="0" w:line="276" w:lineRule="auto"/>
        <w:jc w:val="right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hAnsi="Times New Roman" w:cs="Times New Roman"/>
          <w:i/>
          <w:iCs/>
          <w:szCs w:val="22"/>
        </w:rPr>
        <w:t>C</w:t>
      </w:r>
      <w:r w:rsidRPr="00926053">
        <w:rPr>
          <w:rFonts w:ascii="Times New Roman" w:hAnsi="Times New Roman" w:cs="Times New Roman"/>
          <w:i/>
          <w:iCs/>
          <w:szCs w:val="22"/>
        </w:rPr>
        <w:t>T = 20</w:t>
      </w:r>
      <m:oMath>
        <m:func>
          <m:funcPr>
            <m:ctrlPr>
              <w:rPr>
                <w:rFonts w:ascii="Cambria Math" w:hAnsi="Cambria Math" w:cs="Times New Roman"/>
                <w:i/>
                <w:iCs/>
                <w:szCs w:val="22"/>
              </w:rPr>
            </m:ctrlPr>
          </m:funcPr>
          <m:fName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2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Cs w:val="22"/>
                  </w:rPr>
                  <m:t>log</m:t>
                </m:r>
              </m:e>
              <m:sub>
                <m:r>
                  <w:rPr>
                    <w:rFonts w:ascii="Cambria Math" w:hAnsi="Cambria Math" w:cs="Times New Roman"/>
                    <w:szCs w:val="22"/>
                  </w:rPr>
                  <m:t>10</m:t>
                </m:r>
              </m:sub>
            </m:sSub>
          </m:fName>
          <m:e>
            <m:r>
              <w:rPr>
                <w:rFonts w:ascii="Cambria Math" w:hAnsi="Cambria Math" w:cs="Times New Roman"/>
                <w:szCs w:val="22"/>
              </w:rPr>
              <m:t>[</m:t>
            </m:r>
            <m:r>
              <m:rPr>
                <m:sty m:val="p"/>
              </m:rPr>
              <w:rPr>
                <w:rFonts w:ascii="Cambria Math" w:hAnsi="Cambria Math" w:cs="Times New Roman"/>
                <w:szCs w:val="22"/>
              </w:rPr>
              <m:t>exp⁡</m:t>
            </m:r>
            <m:r>
              <w:rPr>
                <w:rFonts w:ascii="Cambria Math" w:hAnsi="Cambria Math" w:cs="Times New Roman"/>
                <w:szCs w:val="22"/>
              </w:rPr>
              <m:t>{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2"/>
                  </w:rPr>
                  <m:t>CL</m:t>
                </m:r>
              </m:e>
              <m:sub>
                <m:r>
                  <w:rPr>
                    <w:rFonts w:ascii="Cambria Math" w:hAnsi="Cambria Math" w:cs="Times New Roman"/>
                    <w:szCs w:val="22"/>
                  </w:rPr>
                  <m:t>HPM</m:t>
                </m:r>
              </m:sub>
            </m:sSub>
            <m:r>
              <w:rPr>
                <w:rFonts w:ascii="Cambria Math" w:hAnsi="Cambria Math" w:cs="Times New Roman"/>
                <w:szCs w:val="22"/>
              </w:rPr>
              <m:t>-</m:t>
            </m:r>
            <m:sSub>
              <m:sSubPr>
                <m:ctrlPr>
                  <w:rPr>
                    <w:rFonts w:ascii="Cambria Math" w:hAnsi="Cambria Math" w:cs="Times New Roman"/>
                    <w:i/>
                    <w:iCs/>
                    <w:szCs w:val="22"/>
                  </w:rPr>
                </m:ctrlPr>
              </m:sSubPr>
              <m:e>
                <m:r>
                  <w:rPr>
                    <w:rFonts w:ascii="Cambria Math" w:hAnsi="Cambria Math" w:cs="Times New Roman"/>
                    <w:szCs w:val="22"/>
                  </w:rPr>
                  <m:t>CL</m:t>
                </m:r>
              </m:e>
              <m:sub>
                <m:r>
                  <w:rPr>
                    <w:rFonts w:ascii="Cambria Math" w:hAnsi="Cambria Math" w:cs="Times New Roman"/>
                    <w:szCs w:val="22"/>
                  </w:rPr>
                  <m:t>VPM</m:t>
                </m:r>
              </m:sub>
            </m:sSub>
            <m:r>
              <w:rPr>
                <w:rFonts w:ascii="Cambria Math" w:hAnsi="Cambria Math" w:cs="Times New Roman"/>
                <w:szCs w:val="22"/>
              </w:rPr>
              <m:t>}×L]</m:t>
            </m:r>
          </m:e>
        </m:func>
      </m:oMath>
      <w:r>
        <w:rPr>
          <w:rFonts w:ascii="Times New Roman" w:eastAsiaTheme="minorEastAsia" w:hAnsi="Times New Roman" w:cs="Times New Roman"/>
          <w:i/>
          <w:iCs/>
          <w:szCs w:val="22"/>
        </w:rPr>
        <w:t xml:space="preserve">  </w:t>
      </w:r>
      <w:r>
        <w:rPr>
          <w:rFonts w:ascii="Times New Roman" w:eastAsiaTheme="minorEastAsia" w:hAnsi="Times New Roman" w:cs="Times New Roman"/>
          <w:i/>
          <w:iCs/>
          <w:szCs w:val="22"/>
        </w:rPr>
        <w:tab/>
      </w:r>
      <w:r>
        <w:rPr>
          <w:rFonts w:ascii="Times New Roman" w:eastAsiaTheme="minorEastAsia" w:hAnsi="Times New Roman" w:cs="Times New Roman"/>
          <w:i/>
          <w:iCs/>
          <w:szCs w:val="22"/>
        </w:rPr>
        <w:tab/>
      </w:r>
      <w:r>
        <w:rPr>
          <w:rFonts w:ascii="Times New Roman" w:eastAsiaTheme="minorEastAsia" w:hAnsi="Times New Roman" w:cs="Times New Roman"/>
          <w:i/>
          <w:iCs/>
          <w:szCs w:val="22"/>
        </w:rPr>
        <w:tab/>
      </w:r>
      <w:r>
        <w:rPr>
          <w:rFonts w:ascii="Times New Roman" w:eastAsiaTheme="minorEastAsia" w:hAnsi="Times New Roman" w:cs="Times New Roman"/>
          <w:i/>
          <w:iCs/>
          <w:szCs w:val="22"/>
        </w:rPr>
        <w:tab/>
      </w:r>
      <w:r w:rsidRPr="00C0230B">
        <w:rPr>
          <w:rFonts w:ascii="Times New Roman" w:eastAsiaTheme="minorEastAsia" w:hAnsi="Times New Roman" w:cs="Times New Roman"/>
          <w:szCs w:val="22"/>
        </w:rPr>
        <w:t>(7)</w:t>
      </w:r>
    </w:p>
    <w:p w:rsidR="00E51118" w:rsidRDefault="00E51118" w:rsidP="00007034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eastAsiaTheme="minorEastAsia" w:hAnsi="Times New Roman" w:cs="Times New Roman"/>
          <w:szCs w:val="22"/>
        </w:rPr>
        <w:t>Here, CL</w:t>
      </w:r>
      <w:r w:rsidRPr="00E51118">
        <w:rPr>
          <w:rFonts w:ascii="Times New Roman" w:eastAsiaTheme="minorEastAsia" w:hAnsi="Times New Roman" w:cs="Times New Roman"/>
          <w:szCs w:val="22"/>
          <w:vertAlign w:val="subscript"/>
        </w:rPr>
        <w:t>HPM</w:t>
      </w:r>
      <w:r w:rsidRPr="00E51118">
        <w:rPr>
          <w:rFonts w:ascii="Times New Roman" w:eastAsiaTheme="minorEastAsia" w:hAnsi="Times New Roman" w:cs="Times New Roman"/>
          <w:szCs w:val="22"/>
        </w:rPr>
        <w:t xml:space="preserve"> and CL</w:t>
      </w:r>
      <w:r w:rsidRPr="00E51118">
        <w:rPr>
          <w:rFonts w:ascii="Times New Roman" w:eastAsiaTheme="minorEastAsia" w:hAnsi="Times New Roman" w:cs="Times New Roman"/>
          <w:szCs w:val="22"/>
          <w:vertAlign w:val="subscript"/>
        </w:rPr>
        <w:t>VPM</w:t>
      </w:r>
      <w:r w:rsidR="00467870">
        <w:rPr>
          <w:rFonts w:ascii="Times New Roman" w:eastAsiaTheme="minorEastAsia" w:hAnsi="Times New Roman" w:cs="Times New Roman"/>
          <w:szCs w:val="22"/>
        </w:rPr>
        <w:t xml:space="preserve"> are</w:t>
      </w:r>
      <w:r>
        <w:rPr>
          <w:rFonts w:ascii="Times New Roman" w:eastAsiaTheme="minorEastAsia" w:hAnsi="Times New Roman" w:cs="Times New Roman"/>
          <w:szCs w:val="22"/>
        </w:rPr>
        <w:t xml:space="preserve"> the</w:t>
      </w:r>
      <w:r w:rsidR="00467870">
        <w:rPr>
          <w:rFonts w:ascii="Times New Roman" w:eastAsiaTheme="minorEastAsia" w:hAnsi="Times New Roman" w:cs="Times New Roman"/>
          <w:szCs w:val="22"/>
        </w:rPr>
        <w:t xml:space="preserve"> CLs</w:t>
      </w:r>
      <w:r w:rsidR="0089289B">
        <w:rPr>
          <w:rFonts w:ascii="Times New Roman" w:eastAsiaTheme="minorEastAsia" w:hAnsi="Times New Roman" w:cs="Times New Roman"/>
          <w:szCs w:val="22"/>
        </w:rPr>
        <w:t xml:space="preserve"> for HPM and VPM</w:t>
      </w:r>
      <w:r>
        <w:rPr>
          <w:rFonts w:ascii="Times New Roman" w:eastAsiaTheme="minorEastAsia" w:hAnsi="Times New Roman" w:cs="Times New Roman"/>
          <w:szCs w:val="22"/>
        </w:rPr>
        <w:t xml:space="preserve"> respectively and L is the fiber length. Generally, the longer the fiber length the higher the cross talk. </w:t>
      </w:r>
    </w:p>
    <w:p w:rsidR="00EE28ED" w:rsidRDefault="00EE28ED" w:rsidP="00007034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</w:p>
    <w:p w:rsidR="00E059EE" w:rsidRDefault="00E059EE" w:rsidP="00682DA3">
      <w:pPr>
        <w:spacing w:after="0" w:line="276" w:lineRule="auto"/>
        <w:jc w:val="center"/>
        <w:rPr>
          <w:rFonts w:ascii="Times New Roman" w:eastAsiaTheme="minorEastAsia" w:hAnsi="Times New Roman" w:cs="Times New Roman"/>
          <w:szCs w:val="22"/>
        </w:rPr>
      </w:pPr>
      <w:r>
        <w:rPr>
          <w:noProof/>
        </w:rPr>
        <w:drawing>
          <wp:inline distT="0" distB="0" distL="0" distR="0" wp14:anchorId="1587195D" wp14:editId="7AE4BFFA">
            <wp:extent cx="3795623" cy="2630805"/>
            <wp:effectExtent l="0" t="0" r="0" b="0"/>
            <wp:docPr id="3" name="Chart 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:rsidR="00E059EE" w:rsidRDefault="00B03AFA" w:rsidP="00B03AFA">
      <w:pPr>
        <w:spacing w:after="0" w:line="276" w:lineRule="auto"/>
        <w:jc w:val="center"/>
        <w:rPr>
          <w:rFonts w:ascii="Times New Roman" w:eastAsiaTheme="minorEastAsia" w:hAnsi="Times New Roman" w:cs="Times New Roman"/>
          <w:szCs w:val="22"/>
        </w:rPr>
      </w:pPr>
      <w:r w:rsidRPr="00B03AFA">
        <w:rPr>
          <w:rFonts w:ascii="Times New Roman" w:eastAsiaTheme="minorEastAsia" w:hAnsi="Times New Roman" w:cs="Times New Roman"/>
          <w:b/>
          <w:szCs w:val="22"/>
        </w:rPr>
        <w:t xml:space="preserve">Fig. 3. </w:t>
      </w:r>
      <w:r>
        <w:rPr>
          <w:rFonts w:ascii="Times New Roman" w:eastAsiaTheme="minorEastAsia" w:hAnsi="Times New Roman" w:cs="Times New Roman"/>
          <w:szCs w:val="22"/>
        </w:rPr>
        <w:t>Relative sensitivity graph both for Fundamental mode and HOMs.</w:t>
      </w:r>
    </w:p>
    <w:p w:rsidR="00774DB1" w:rsidRDefault="00774DB1" w:rsidP="00774DB1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</w:p>
    <w:p w:rsidR="00774DB1" w:rsidRDefault="00774DB1" w:rsidP="00774DB1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And finally the effects of fiber bending on these parameters. There are two types of loss such as</w:t>
      </w:r>
      <w:r w:rsidR="0041305F">
        <w:rPr>
          <w:rFonts w:ascii="Times New Roman" w:hAnsi="Times New Roman" w:cs="Times New Roman"/>
          <w:szCs w:val="22"/>
        </w:rPr>
        <w:t xml:space="preserve"> (</w:t>
      </w:r>
      <w:proofErr w:type="spellStart"/>
      <w:r w:rsidR="0041305F">
        <w:rPr>
          <w:rFonts w:ascii="Times New Roman" w:hAnsi="Times New Roman" w:cs="Times New Roman"/>
          <w:szCs w:val="22"/>
        </w:rPr>
        <w:t>i</w:t>
      </w:r>
      <w:proofErr w:type="spellEnd"/>
      <w:r w:rsidR="0041305F">
        <w:rPr>
          <w:rFonts w:ascii="Times New Roman" w:hAnsi="Times New Roman" w:cs="Times New Roman"/>
          <w:szCs w:val="22"/>
        </w:rPr>
        <w:t>)</w:t>
      </w:r>
      <w:r>
        <w:rPr>
          <w:rFonts w:ascii="Times New Roman" w:hAnsi="Times New Roman" w:cs="Times New Roman"/>
          <w:szCs w:val="22"/>
        </w:rPr>
        <w:t xml:space="preserve"> transition bend loss increase when bend radius is reduced and</w:t>
      </w:r>
      <w:r w:rsidR="0041305F">
        <w:rPr>
          <w:rFonts w:ascii="Times New Roman" w:hAnsi="Times New Roman" w:cs="Times New Roman"/>
          <w:szCs w:val="22"/>
        </w:rPr>
        <w:t xml:space="preserve"> (ii)</w:t>
      </w:r>
      <w:r>
        <w:rPr>
          <w:rFonts w:ascii="Times New Roman" w:hAnsi="Times New Roman" w:cs="Times New Roman"/>
          <w:szCs w:val="22"/>
        </w:rPr>
        <w:t xml:space="preserve"> leakage loss of curved fiber [46]. The study of bending</w:t>
      </w:r>
      <w:r w:rsidR="001A0FEF">
        <w:rPr>
          <w:rFonts w:ascii="Times New Roman" w:hAnsi="Times New Roman" w:cs="Times New Roman"/>
          <w:szCs w:val="22"/>
        </w:rPr>
        <w:t xml:space="preserve"> effects</w:t>
      </w:r>
      <w:r>
        <w:rPr>
          <w:rFonts w:ascii="Times New Roman" w:hAnsi="Times New Roman" w:cs="Times New Roman"/>
          <w:szCs w:val="22"/>
        </w:rPr>
        <w:t xml:space="preserve"> starts with a new refract</w:t>
      </w:r>
      <w:r w:rsidR="008D56A6">
        <w:rPr>
          <w:rFonts w:ascii="Times New Roman" w:hAnsi="Times New Roman" w:cs="Times New Roman"/>
          <w:szCs w:val="22"/>
        </w:rPr>
        <w:t>ive index for</w:t>
      </w:r>
      <w:r>
        <w:rPr>
          <w:rFonts w:ascii="Times New Roman" w:hAnsi="Times New Roman" w:cs="Times New Roman"/>
          <w:szCs w:val="22"/>
        </w:rPr>
        <w:t xml:space="preserve"> the bent fiber replacing the straight one</w:t>
      </w:r>
      <w:r w:rsidR="00367814">
        <w:rPr>
          <w:rFonts w:ascii="Times New Roman" w:hAnsi="Times New Roman" w:cs="Times New Roman"/>
          <w:szCs w:val="22"/>
        </w:rPr>
        <w:t>’s</w:t>
      </w:r>
      <w:r>
        <w:rPr>
          <w:rFonts w:ascii="Times New Roman" w:hAnsi="Times New Roman" w:cs="Times New Roman"/>
          <w:szCs w:val="22"/>
        </w:rPr>
        <w:t xml:space="preserve"> which is achieved by conformal transformation method. This new refractive index follows the following equation</w:t>
      </w:r>
      <w:r w:rsidR="009F4314">
        <w:rPr>
          <w:rFonts w:ascii="Times New Roman" w:hAnsi="Times New Roman" w:cs="Times New Roman"/>
          <w:szCs w:val="22"/>
        </w:rPr>
        <w:t xml:space="preserve"> (8)</w:t>
      </w:r>
      <w:r>
        <w:rPr>
          <w:rFonts w:ascii="Times New Roman" w:hAnsi="Times New Roman" w:cs="Times New Roman"/>
          <w:szCs w:val="22"/>
        </w:rPr>
        <w:t xml:space="preserve"> [28</w:t>
      </w:r>
      <w:proofErr w:type="gramStart"/>
      <w:r>
        <w:rPr>
          <w:rFonts w:ascii="Times New Roman" w:hAnsi="Times New Roman" w:cs="Times New Roman"/>
          <w:szCs w:val="22"/>
        </w:rPr>
        <w:t>,47</w:t>
      </w:r>
      <w:proofErr w:type="gramEnd"/>
      <w:r>
        <w:rPr>
          <w:rFonts w:ascii="Times New Roman" w:hAnsi="Times New Roman" w:cs="Times New Roman"/>
          <w:szCs w:val="22"/>
        </w:rPr>
        <w:t>]:</w:t>
      </w:r>
    </w:p>
    <w:p w:rsidR="00C0230B" w:rsidRDefault="00B21C5C" w:rsidP="00C0230B">
      <w:pPr>
        <w:spacing w:after="0" w:line="276" w:lineRule="auto"/>
        <w:jc w:val="right"/>
        <w:rPr>
          <w:rFonts w:ascii="Times New Roman" w:hAnsi="Times New Roman" w:cs="Times New Roman"/>
          <w:szCs w:val="22"/>
        </w:rPr>
      </w:pPr>
      <m:oMath>
        <m:sSup>
          <m:sSupPr>
            <m:ctrlPr>
              <w:rPr>
                <w:rFonts w:ascii="Cambria Math" w:hAnsi="Cambria Math" w:cs="Times New Roman"/>
                <w:i/>
                <w:iCs/>
                <w:szCs w:val="22"/>
              </w:rPr>
            </m:ctrlPr>
          </m:sSupPr>
          <m:e>
            <m:r>
              <w:rPr>
                <w:rFonts w:ascii="Cambria Math" w:hAnsi="Cambria Math" w:cs="Times New Roman"/>
                <w:szCs w:val="22"/>
              </w:rPr>
              <m:t>n</m:t>
            </m:r>
          </m:e>
          <m:sup>
            <m:r>
              <w:rPr>
                <w:rFonts w:ascii="Cambria Math" w:hAnsi="Cambria Math" w:cs="Times New Roman"/>
                <w:szCs w:val="22"/>
              </w:rPr>
              <m:t>'</m:t>
            </m:r>
          </m:sup>
        </m:sSup>
        <m:r>
          <w:rPr>
            <w:rFonts w:ascii="Cambria Math" w:hAnsi="Cambria Math" w:cs="Times New Roman"/>
            <w:szCs w:val="22"/>
          </w:rPr>
          <m:t>(</m:t>
        </m:r>
        <m:r>
          <w:rPr>
            <w:rFonts w:ascii="Cambria Math" w:hAnsi="Cambria Math" w:cs="Times New Roman"/>
            <w:szCs w:val="22"/>
          </w:rPr>
          <m:t>x</m:t>
        </m:r>
        <m:r>
          <w:rPr>
            <w:rFonts w:ascii="Cambria Math" w:hAnsi="Cambria Math" w:cs="Times New Roman"/>
            <w:szCs w:val="22"/>
          </w:rPr>
          <m:t xml:space="preserve">, </m:t>
        </m:r>
        <m:r>
          <w:rPr>
            <w:rFonts w:ascii="Cambria Math" w:hAnsi="Cambria Math" w:cs="Times New Roman"/>
            <w:szCs w:val="22"/>
          </w:rPr>
          <m:t>y</m:t>
        </m:r>
        <m:r>
          <w:rPr>
            <w:rFonts w:ascii="Cambria Math" w:hAnsi="Cambria Math" w:cs="Times New Roman"/>
            <w:szCs w:val="22"/>
          </w:rPr>
          <m:t>)</m:t>
        </m:r>
      </m:oMath>
      <w:r w:rsidR="00C0230B">
        <w:rPr>
          <w:rFonts w:ascii="Times New Roman" w:hAnsi="Times New Roman" w:cs="Times New Roman"/>
          <w:i/>
          <w:iCs/>
          <w:szCs w:val="22"/>
        </w:rPr>
        <w:t>= n</w:t>
      </w:r>
      <w:r w:rsidR="00C0230B" w:rsidRPr="0067394A">
        <w:rPr>
          <w:rFonts w:ascii="Times New Roman" w:hAnsi="Times New Roman" w:cs="Times New Roman"/>
          <w:i/>
          <w:iCs/>
          <w:szCs w:val="22"/>
        </w:rPr>
        <w:t>(x, y</w:t>
      </w:r>
      <w:proofErr w:type="gramStart"/>
      <w:r w:rsidR="00C0230B" w:rsidRPr="0067394A">
        <w:rPr>
          <w:rFonts w:ascii="Times New Roman" w:hAnsi="Times New Roman" w:cs="Times New Roman"/>
          <w:i/>
          <w:iCs/>
          <w:szCs w:val="22"/>
        </w:rPr>
        <w:t>)(</w:t>
      </w:r>
      <w:proofErr w:type="gramEnd"/>
      <w:r w:rsidR="00C0230B" w:rsidRPr="0067394A">
        <w:rPr>
          <w:rFonts w:ascii="Times New Roman" w:hAnsi="Times New Roman" w:cs="Times New Roman"/>
          <w:i/>
          <w:iCs/>
          <w:szCs w:val="22"/>
        </w:rPr>
        <w:t>1+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8"/>
              </w:rPr>
            </m:ctrlPr>
          </m:fPr>
          <m:num>
            <m:r>
              <w:rPr>
                <w:rFonts w:ascii="Cambria Math" w:hAnsi="Cambria Math" w:cs="Times New Roman"/>
                <w:sz w:val="28"/>
              </w:rPr>
              <m:t>x</m:t>
            </m:r>
          </m:num>
          <m:den>
            <m:r>
              <w:rPr>
                <w:rFonts w:ascii="Cambria Math" w:hAnsi="Cambria Math" w:cs="Times New Roman"/>
                <w:sz w:val="28"/>
              </w:rPr>
              <m:t>Rb</m:t>
            </m:r>
          </m:den>
        </m:f>
        <m:r>
          <w:rPr>
            <w:rFonts w:ascii="Cambria Math" w:hAnsi="Cambria Math" w:cs="Times New Roman"/>
            <w:sz w:val="28"/>
          </w:rPr>
          <m:t>)</m:t>
        </m:r>
      </m:oMath>
      <w:r w:rsidR="00C0230B">
        <w:rPr>
          <w:rFonts w:ascii="Times New Roman" w:eastAsiaTheme="minorEastAsia" w:hAnsi="Times New Roman" w:cs="Times New Roman"/>
          <w:i/>
          <w:sz w:val="28"/>
        </w:rPr>
        <w:t xml:space="preserve"> </w:t>
      </w:r>
      <w:r w:rsidR="00C0230B">
        <w:rPr>
          <w:rFonts w:ascii="Times New Roman" w:eastAsiaTheme="minorEastAsia" w:hAnsi="Times New Roman" w:cs="Times New Roman"/>
          <w:i/>
          <w:sz w:val="28"/>
        </w:rPr>
        <w:tab/>
      </w:r>
      <w:r w:rsidR="00C0230B">
        <w:rPr>
          <w:rFonts w:ascii="Times New Roman" w:eastAsiaTheme="minorEastAsia" w:hAnsi="Times New Roman" w:cs="Times New Roman"/>
          <w:i/>
          <w:sz w:val="28"/>
        </w:rPr>
        <w:tab/>
      </w:r>
      <w:r w:rsidR="00C0230B">
        <w:rPr>
          <w:rFonts w:ascii="Times New Roman" w:eastAsiaTheme="minorEastAsia" w:hAnsi="Times New Roman" w:cs="Times New Roman"/>
          <w:i/>
          <w:sz w:val="28"/>
        </w:rPr>
        <w:tab/>
      </w:r>
      <w:r w:rsidR="00C0230B">
        <w:rPr>
          <w:rFonts w:ascii="Times New Roman" w:eastAsiaTheme="minorEastAsia" w:hAnsi="Times New Roman" w:cs="Times New Roman"/>
          <w:i/>
          <w:sz w:val="28"/>
        </w:rPr>
        <w:tab/>
      </w:r>
      <w:r w:rsidR="00C0230B" w:rsidRPr="00C0230B">
        <w:rPr>
          <w:rFonts w:ascii="Times New Roman" w:eastAsiaTheme="minorEastAsia" w:hAnsi="Times New Roman" w:cs="Times New Roman"/>
          <w:iCs/>
          <w:szCs w:val="22"/>
        </w:rPr>
        <w:t>(8)</w:t>
      </w:r>
    </w:p>
    <w:p w:rsidR="00EE28ED" w:rsidRDefault="00774DB1" w:rsidP="00DA42D9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lastRenderedPageBreak/>
        <w:t>Here, n</w:t>
      </w:r>
      <w:r w:rsidRPr="0085007E">
        <w:rPr>
          <w:rFonts w:ascii="Times New Roman" w:hAnsi="Times New Roman" w:cs="Times New Roman"/>
          <w:szCs w:val="22"/>
          <w:vertAlign w:val="superscript"/>
        </w:rPr>
        <w:t>’</w:t>
      </w:r>
      <w:r>
        <w:rPr>
          <w:rFonts w:ascii="Times New Roman" w:hAnsi="Times New Roman" w:cs="Times New Roman"/>
          <w:szCs w:val="22"/>
        </w:rPr>
        <w:t xml:space="preserve">(x, y) and </w:t>
      </w:r>
      <w:proofErr w:type="spellStart"/>
      <w:r>
        <w:rPr>
          <w:rFonts w:ascii="Times New Roman" w:hAnsi="Times New Roman" w:cs="Times New Roman"/>
          <w:szCs w:val="22"/>
        </w:rPr>
        <w:t>n</w:t>
      </w:r>
      <w:proofErr w:type="spellEnd"/>
      <w:r>
        <w:rPr>
          <w:rFonts w:ascii="Times New Roman" w:hAnsi="Times New Roman" w:cs="Times New Roman"/>
          <w:szCs w:val="22"/>
        </w:rPr>
        <w:t xml:space="preserve">(x, y) are the RI of bent fiber and straight fiber respectively, x is the bending direction and </w:t>
      </w:r>
      <w:proofErr w:type="spellStart"/>
      <w:r>
        <w:rPr>
          <w:rFonts w:ascii="Times New Roman" w:hAnsi="Times New Roman" w:cs="Times New Roman"/>
          <w:szCs w:val="22"/>
        </w:rPr>
        <w:t>Rb</w:t>
      </w:r>
      <w:proofErr w:type="spellEnd"/>
      <w:r>
        <w:rPr>
          <w:rFonts w:ascii="Times New Roman" w:hAnsi="Times New Roman" w:cs="Times New Roman"/>
          <w:szCs w:val="22"/>
        </w:rPr>
        <w:t xml:space="preserve"> is the bend-radius.</w:t>
      </w:r>
    </w:p>
    <w:p w:rsidR="00DA42D9" w:rsidRPr="00DA42D9" w:rsidRDefault="00DA42D9" w:rsidP="00DA42D9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</w:p>
    <w:p w:rsidR="00B23800" w:rsidRPr="00E059EE" w:rsidRDefault="00B23800" w:rsidP="00B23800">
      <w:pPr>
        <w:spacing w:after="0"/>
        <w:jc w:val="both"/>
        <w:rPr>
          <w:rFonts w:ascii="Times New Roman" w:hAnsi="Times New Roman" w:cs="Times New Roman"/>
        </w:rPr>
      </w:pPr>
      <w:r w:rsidRPr="001E2865">
        <w:rPr>
          <w:rFonts w:ascii="Times New Roman" w:hAnsi="Times New Roman" w:cs="Times New Roman"/>
          <w:b/>
          <w:bCs/>
        </w:rPr>
        <w:t>Result Analysis &amp; Discussion</w:t>
      </w:r>
      <w:r>
        <w:rPr>
          <w:rFonts w:ascii="Times New Roman" w:hAnsi="Times New Roman" w:cs="Times New Roman"/>
          <w:b/>
          <w:bCs/>
        </w:rPr>
        <w:t xml:space="preserve">: </w:t>
      </w:r>
    </w:p>
    <w:p w:rsidR="00EE28ED" w:rsidRDefault="00B23800" w:rsidP="00B23800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Cs w:val="22"/>
        </w:rPr>
      </w:pPr>
      <w:r w:rsidRPr="00C4281D">
        <w:rPr>
          <w:rFonts w:ascii="Times New Roman" w:hAnsi="Times New Roman" w:cs="Times New Roman"/>
        </w:rPr>
        <w:t>The sensitivity</w:t>
      </w:r>
      <w:r w:rsidR="00AE7ACB">
        <w:rPr>
          <w:rFonts w:ascii="Times New Roman" w:hAnsi="Times New Roman" w:cs="Times New Roman"/>
        </w:rPr>
        <w:t xml:space="preserve"> response</w:t>
      </w:r>
      <w:r w:rsidRPr="00C4281D">
        <w:rPr>
          <w:rFonts w:ascii="Times New Roman" w:hAnsi="Times New Roman" w:cs="Times New Roman"/>
        </w:rPr>
        <w:t xml:space="preserve"> is one of the</w:t>
      </w:r>
      <w:r>
        <w:rPr>
          <w:rFonts w:ascii="Times New Roman" w:hAnsi="Times New Roman" w:cs="Times New Roman"/>
        </w:rPr>
        <w:t xml:space="preserve"> principal</w:t>
      </w:r>
      <w:r w:rsidRPr="00C4281D">
        <w:rPr>
          <w:rFonts w:ascii="Times New Roman" w:hAnsi="Times New Roman" w:cs="Times New Roman"/>
        </w:rPr>
        <w:t xml:space="preserve"> parameter</w:t>
      </w:r>
      <w:r>
        <w:rPr>
          <w:rFonts w:ascii="Times New Roman" w:hAnsi="Times New Roman" w:cs="Times New Roman"/>
        </w:rPr>
        <w:t>s</w:t>
      </w:r>
      <w:r w:rsidRPr="00C4281D">
        <w:rPr>
          <w:rFonts w:ascii="Times New Roman" w:hAnsi="Times New Roman" w:cs="Times New Roman"/>
        </w:rPr>
        <w:t xml:space="preserve"> in case of </w:t>
      </w:r>
      <w:r>
        <w:rPr>
          <w:rFonts w:ascii="Times New Roman" w:hAnsi="Times New Roman" w:cs="Times New Roman"/>
        </w:rPr>
        <w:t xml:space="preserve">any type of </w:t>
      </w:r>
      <w:r w:rsidR="005F5DC1">
        <w:rPr>
          <w:rFonts w:ascii="Times New Roman" w:hAnsi="Times New Roman" w:cs="Times New Roman"/>
        </w:rPr>
        <w:t>HC-AR</w:t>
      </w:r>
      <w:r w:rsidRPr="00C4281D">
        <w:rPr>
          <w:rFonts w:ascii="Times New Roman" w:hAnsi="Times New Roman" w:cs="Times New Roman"/>
        </w:rPr>
        <w:t>F based sensor</w:t>
      </w:r>
      <w:r w:rsidR="00AE7ACB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 xml:space="preserve">. </w:t>
      </w:r>
      <w:r>
        <w:rPr>
          <w:rFonts w:ascii="Times New Roman" w:eastAsiaTheme="minorEastAsia" w:hAnsi="Times New Roman" w:cs="Times New Roman"/>
          <w:szCs w:val="22"/>
        </w:rPr>
        <w:t>The sensing procedure abides by Beer-Lambert Law [41]</w:t>
      </w:r>
      <w:r w:rsidRPr="00C4281D">
        <w:rPr>
          <w:rFonts w:ascii="Times New Roman" w:hAnsi="Times New Roman" w:cs="Times New Roman"/>
          <w:szCs w:val="22"/>
        </w:rPr>
        <w:t>.</w:t>
      </w:r>
      <w:r>
        <w:rPr>
          <w:rFonts w:ascii="AdvTimes" w:hAnsi="AdvTimes" w:cs="AdvTimes"/>
          <w:sz w:val="18"/>
          <w:szCs w:val="18"/>
        </w:rPr>
        <w:t xml:space="preserve"> </w:t>
      </w:r>
      <w:r>
        <w:rPr>
          <w:rFonts w:ascii="Times New Roman" w:eastAsiaTheme="minorEastAsia" w:hAnsi="Times New Roman" w:cs="Times New Roman"/>
          <w:szCs w:val="22"/>
        </w:rPr>
        <w:t xml:space="preserve">As from the discussion in the numerical analysis </w:t>
      </w:r>
      <w:r w:rsidR="00620ADF">
        <w:rPr>
          <w:rFonts w:ascii="Times New Roman" w:eastAsiaTheme="minorEastAsia" w:hAnsi="Times New Roman" w:cs="Times New Roman"/>
          <w:szCs w:val="22"/>
        </w:rPr>
        <w:t>section, it was expected</w:t>
      </w:r>
      <w:r>
        <w:rPr>
          <w:rFonts w:ascii="Times New Roman" w:eastAsiaTheme="minorEastAsia" w:hAnsi="Times New Roman" w:cs="Times New Roman"/>
          <w:szCs w:val="22"/>
        </w:rPr>
        <w:t xml:space="preserve"> to find relatively high propagation loss near 1.489668 </w:t>
      </w:r>
      <w:r w:rsidR="0041305F">
        <w:rPr>
          <w:rFonts w:ascii="Times New Roman" w:eastAsiaTheme="minorEastAsia" w:hAnsi="Times New Roman" w:cs="Times New Roman"/>
          <w:szCs w:val="22"/>
        </w:rPr>
        <w:t>THz</w:t>
      </w:r>
      <w:r w:rsidR="00913413">
        <w:rPr>
          <w:rFonts w:ascii="Times New Roman" w:eastAsiaTheme="minorEastAsia" w:hAnsi="Times New Roman" w:cs="Times New Roman"/>
          <w:szCs w:val="22"/>
        </w:rPr>
        <w:t>. And the simulation has given</w:t>
      </w:r>
      <w:r>
        <w:rPr>
          <w:rFonts w:ascii="Times New Roman" w:eastAsiaTheme="minorEastAsia" w:hAnsi="Times New Roman" w:cs="Times New Roman"/>
          <w:szCs w:val="22"/>
        </w:rPr>
        <w:t xml:space="preserve"> nearly the similar results. Fig. 3 demonstrates relative sensitivity responses for FMs and HOMs. </w:t>
      </w:r>
      <w:r w:rsidR="00EF2A14">
        <w:rPr>
          <w:rFonts w:ascii="Times New Roman" w:eastAsiaTheme="minorEastAsia" w:hAnsi="Times New Roman" w:cs="Times New Roman"/>
          <w:szCs w:val="22"/>
        </w:rPr>
        <w:t>As the fiber is</w:t>
      </w:r>
      <w:r>
        <w:rPr>
          <w:rFonts w:ascii="Times New Roman" w:eastAsiaTheme="minorEastAsia" w:hAnsi="Times New Roman" w:cs="Times New Roman"/>
          <w:szCs w:val="22"/>
        </w:rPr>
        <w:t xml:space="preserve"> a HC-A</w:t>
      </w:r>
      <w:r w:rsidR="00EF2A14">
        <w:rPr>
          <w:rFonts w:ascii="Times New Roman" w:eastAsiaTheme="minorEastAsia" w:hAnsi="Times New Roman" w:cs="Times New Roman"/>
          <w:szCs w:val="22"/>
        </w:rPr>
        <w:t>RF, the relative sensitivity is</w:t>
      </w:r>
      <w:r>
        <w:rPr>
          <w:rFonts w:ascii="Times New Roman" w:eastAsiaTheme="minorEastAsia" w:hAnsi="Times New Roman" w:cs="Times New Roman"/>
          <w:szCs w:val="22"/>
        </w:rPr>
        <w:t xml:space="preserve"> quite high, nearly 99% at several points throughout the tested THz frequency domain.</w:t>
      </w:r>
      <w:r w:rsidR="00EE28ED">
        <w:rPr>
          <w:rFonts w:ascii="Times New Roman" w:eastAsiaTheme="minorEastAsia" w:hAnsi="Times New Roman" w:cs="Times New Roman"/>
          <w:szCs w:val="22"/>
        </w:rPr>
        <w:t xml:space="preserve"> That is </w:t>
      </w:r>
      <w:r w:rsidR="00DF0030">
        <w:rPr>
          <w:rFonts w:ascii="Times New Roman" w:eastAsiaTheme="minorEastAsia" w:hAnsi="Times New Roman" w:cs="Times New Roman"/>
          <w:szCs w:val="22"/>
        </w:rPr>
        <w:t xml:space="preserve">at non-resonant frequencies. </w:t>
      </w:r>
      <w:r w:rsidR="00EE28ED">
        <w:rPr>
          <w:rFonts w:ascii="Times New Roman" w:eastAsiaTheme="minorEastAsia" w:hAnsi="Times New Roman" w:cs="Times New Roman"/>
          <w:szCs w:val="22"/>
        </w:rPr>
        <w:t>The frequency domain tested has</w:t>
      </w:r>
      <w:r>
        <w:rPr>
          <w:rFonts w:ascii="Times New Roman" w:eastAsiaTheme="minorEastAsia" w:hAnsi="Times New Roman" w:cs="Times New Roman"/>
          <w:szCs w:val="22"/>
        </w:rPr>
        <w:t xml:space="preserve"> the range from</w:t>
      </w:r>
      <w:r w:rsidR="00DF0030">
        <w:rPr>
          <w:rFonts w:ascii="Times New Roman" w:eastAsiaTheme="minorEastAsia" w:hAnsi="Times New Roman" w:cs="Times New Roman"/>
          <w:szCs w:val="22"/>
        </w:rPr>
        <w:t xml:space="preserve"> 1.0 THz to 2.0THz and the resonant frequency is 1.489668 THz.</w:t>
      </w:r>
      <w:r>
        <w:rPr>
          <w:rFonts w:ascii="Times New Roman" w:eastAsiaTheme="minorEastAsia" w:hAnsi="Times New Roman" w:cs="Times New Roman"/>
          <w:szCs w:val="22"/>
        </w:rPr>
        <w:t xml:space="preserve"> The lowest sensitivity response for FMs (both for HE</w:t>
      </w:r>
      <w:r w:rsidRPr="00B23800">
        <w:rPr>
          <w:rFonts w:ascii="Times New Roman" w:eastAsiaTheme="minorEastAsia" w:hAnsi="Times New Roman" w:cs="Times New Roman"/>
          <w:szCs w:val="22"/>
          <w:vertAlign w:val="subscript"/>
        </w:rPr>
        <w:t>11</w:t>
      </w:r>
      <w:r>
        <w:rPr>
          <w:rFonts w:ascii="Times New Roman" w:eastAsiaTheme="minorEastAsia" w:hAnsi="Times New Roman" w:cs="Times New Roman"/>
          <w:szCs w:val="22"/>
        </w:rPr>
        <w:t xml:space="preserve"> </w:t>
      </w:r>
      <w:r w:rsidR="00783F18">
        <w:rPr>
          <w:rFonts w:ascii="Times New Roman" w:eastAsiaTheme="minorEastAsia" w:hAnsi="Times New Roman" w:cs="Times New Roman"/>
          <w:szCs w:val="22"/>
        </w:rPr>
        <w:t>(</w:t>
      </w:r>
      <w:r>
        <w:rPr>
          <w:rFonts w:ascii="Times New Roman" w:eastAsiaTheme="minorEastAsia" w:hAnsi="Times New Roman" w:cs="Times New Roman"/>
          <w:szCs w:val="22"/>
        </w:rPr>
        <w:t>even</w:t>
      </w:r>
      <w:r w:rsidR="00783F18">
        <w:rPr>
          <w:rFonts w:ascii="Times New Roman" w:eastAsiaTheme="minorEastAsia" w:hAnsi="Times New Roman" w:cs="Times New Roman"/>
          <w:szCs w:val="22"/>
        </w:rPr>
        <w:t>)</w:t>
      </w:r>
      <w:r w:rsidR="00EE28ED">
        <w:rPr>
          <w:rFonts w:ascii="Times New Roman" w:eastAsiaTheme="minorEastAsia" w:hAnsi="Times New Roman" w:cs="Times New Roman"/>
          <w:szCs w:val="22"/>
        </w:rPr>
        <w:t>/VPM</w:t>
      </w:r>
      <w:r>
        <w:rPr>
          <w:rFonts w:ascii="Times New Roman" w:eastAsiaTheme="minorEastAsia" w:hAnsi="Times New Roman" w:cs="Times New Roman"/>
          <w:szCs w:val="22"/>
        </w:rPr>
        <w:t xml:space="preserve"> and HE</w:t>
      </w:r>
      <w:r w:rsidRPr="00B23800">
        <w:rPr>
          <w:rFonts w:ascii="Times New Roman" w:eastAsiaTheme="minorEastAsia" w:hAnsi="Times New Roman" w:cs="Times New Roman"/>
          <w:szCs w:val="22"/>
          <w:vertAlign w:val="subscript"/>
        </w:rPr>
        <w:t>11</w:t>
      </w:r>
      <w:r>
        <w:rPr>
          <w:rFonts w:ascii="Times New Roman" w:eastAsiaTheme="minorEastAsia" w:hAnsi="Times New Roman" w:cs="Times New Roman"/>
          <w:szCs w:val="22"/>
        </w:rPr>
        <w:t xml:space="preserve"> </w:t>
      </w:r>
      <w:r w:rsidR="00783F18">
        <w:rPr>
          <w:rFonts w:ascii="Times New Roman" w:eastAsiaTheme="minorEastAsia" w:hAnsi="Times New Roman" w:cs="Times New Roman"/>
          <w:szCs w:val="22"/>
        </w:rPr>
        <w:t>(</w:t>
      </w:r>
      <w:r>
        <w:rPr>
          <w:rFonts w:ascii="Times New Roman" w:eastAsiaTheme="minorEastAsia" w:hAnsi="Times New Roman" w:cs="Times New Roman"/>
          <w:szCs w:val="22"/>
        </w:rPr>
        <w:t>odd</w:t>
      </w:r>
      <w:r w:rsidR="00783F18">
        <w:rPr>
          <w:rFonts w:ascii="Times New Roman" w:eastAsiaTheme="minorEastAsia" w:hAnsi="Times New Roman" w:cs="Times New Roman"/>
          <w:szCs w:val="22"/>
        </w:rPr>
        <w:t>)</w:t>
      </w:r>
      <w:r w:rsidR="00EE28ED">
        <w:rPr>
          <w:rFonts w:ascii="Times New Roman" w:eastAsiaTheme="minorEastAsia" w:hAnsi="Times New Roman" w:cs="Times New Roman"/>
          <w:szCs w:val="22"/>
        </w:rPr>
        <w:t>/HPM</w:t>
      </w:r>
      <w:r>
        <w:rPr>
          <w:rFonts w:ascii="Times New Roman" w:eastAsiaTheme="minorEastAsia" w:hAnsi="Times New Roman" w:cs="Times New Roman"/>
          <w:szCs w:val="22"/>
        </w:rPr>
        <w:t xml:space="preserve">) </w:t>
      </w:r>
      <w:r w:rsidR="00EE28ED">
        <w:rPr>
          <w:rFonts w:ascii="Times New Roman" w:eastAsiaTheme="minorEastAsia" w:hAnsi="Times New Roman" w:cs="Times New Roman"/>
          <w:szCs w:val="22"/>
        </w:rPr>
        <w:t>is</w:t>
      </w:r>
      <w:r>
        <w:rPr>
          <w:rFonts w:ascii="Times New Roman" w:eastAsiaTheme="minorEastAsia" w:hAnsi="Times New Roman" w:cs="Times New Roman"/>
          <w:szCs w:val="22"/>
        </w:rPr>
        <w:t xml:space="preserve"> recorded 78.4% around resonant frequency. H</w:t>
      </w:r>
      <w:r w:rsidR="00EE28ED">
        <w:rPr>
          <w:rFonts w:ascii="Times New Roman" w:eastAsiaTheme="minorEastAsia" w:hAnsi="Times New Roman" w:cs="Times New Roman"/>
          <w:szCs w:val="22"/>
        </w:rPr>
        <w:t>OMs shows</w:t>
      </w:r>
      <w:r>
        <w:rPr>
          <w:rFonts w:ascii="Times New Roman" w:eastAsiaTheme="minorEastAsia" w:hAnsi="Times New Roman" w:cs="Times New Roman"/>
          <w:szCs w:val="22"/>
        </w:rPr>
        <w:t xml:space="preserve"> relatively lower sensitivity than FM.</w:t>
      </w:r>
      <w:r w:rsidR="00EE28ED">
        <w:rPr>
          <w:rFonts w:ascii="Times New Roman" w:eastAsiaTheme="minorEastAsia" w:hAnsi="Times New Roman" w:cs="Times New Roman"/>
          <w:szCs w:val="22"/>
        </w:rPr>
        <w:t xml:space="preserve"> The lowest sensitivity i</w:t>
      </w:r>
      <w:r>
        <w:rPr>
          <w:rFonts w:ascii="Times New Roman" w:eastAsiaTheme="minorEastAsia" w:hAnsi="Times New Roman" w:cs="Times New Roman"/>
          <w:szCs w:val="22"/>
        </w:rPr>
        <w:t>s 75% for TE</w:t>
      </w:r>
      <w:r w:rsidRPr="00B23800">
        <w:rPr>
          <w:rFonts w:ascii="Times New Roman" w:eastAsiaTheme="minorEastAsia" w:hAnsi="Times New Roman" w:cs="Times New Roman"/>
          <w:szCs w:val="22"/>
          <w:vertAlign w:val="subscript"/>
        </w:rPr>
        <w:t>01</w:t>
      </w:r>
      <w:r>
        <w:rPr>
          <w:rFonts w:ascii="Times New Roman" w:eastAsiaTheme="minorEastAsia" w:hAnsi="Times New Roman" w:cs="Times New Roman"/>
          <w:szCs w:val="22"/>
        </w:rPr>
        <w:t xml:space="preserve"> mode. But </w:t>
      </w:r>
      <w:r w:rsidR="00EE28ED">
        <w:rPr>
          <w:rFonts w:ascii="Times New Roman" w:eastAsiaTheme="minorEastAsia" w:hAnsi="Times New Roman" w:cs="Times New Roman"/>
          <w:szCs w:val="22"/>
        </w:rPr>
        <w:t>it is</w:t>
      </w:r>
      <w:r>
        <w:rPr>
          <w:rFonts w:ascii="Times New Roman" w:eastAsiaTheme="minorEastAsia" w:hAnsi="Times New Roman" w:cs="Times New Roman"/>
          <w:szCs w:val="22"/>
        </w:rPr>
        <w:t xml:space="preserve"> also observed </w:t>
      </w:r>
      <w:r w:rsidR="00EE28ED">
        <w:rPr>
          <w:rFonts w:ascii="Times New Roman" w:eastAsiaTheme="minorEastAsia" w:hAnsi="Times New Roman" w:cs="Times New Roman"/>
          <w:szCs w:val="22"/>
        </w:rPr>
        <w:t>that, HOMs also shows</w:t>
      </w:r>
      <w:r>
        <w:rPr>
          <w:rFonts w:ascii="Times New Roman" w:eastAsiaTheme="minorEastAsia" w:hAnsi="Times New Roman" w:cs="Times New Roman"/>
          <w:szCs w:val="22"/>
        </w:rPr>
        <w:t xml:space="preserve"> 99% relative sensitivities at several points if frequency domain.</w:t>
      </w:r>
      <w:r w:rsidR="00913413">
        <w:rPr>
          <w:rFonts w:ascii="Times New Roman" w:eastAsiaTheme="minorEastAsia" w:hAnsi="Times New Roman" w:cs="Times New Roman"/>
          <w:szCs w:val="22"/>
        </w:rPr>
        <w:t xml:space="preserve"> Observing</w:t>
      </w:r>
      <w:r w:rsidR="00EE28ED">
        <w:rPr>
          <w:rFonts w:ascii="Times New Roman" w:eastAsiaTheme="minorEastAsia" w:hAnsi="Times New Roman" w:cs="Times New Roman"/>
          <w:szCs w:val="22"/>
        </w:rPr>
        <w:t xml:space="preserve"> rel</w:t>
      </w:r>
      <w:r w:rsidR="00913413">
        <w:rPr>
          <w:rFonts w:ascii="Times New Roman" w:eastAsiaTheme="minorEastAsia" w:hAnsi="Times New Roman" w:cs="Times New Roman"/>
          <w:szCs w:val="22"/>
        </w:rPr>
        <w:t>ative sensitivity responses,</w:t>
      </w:r>
      <w:r w:rsidR="00EE28ED">
        <w:rPr>
          <w:rFonts w:ascii="Times New Roman" w:eastAsiaTheme="minorEastAsia" w:hAnsi="Times New Roman" w:cs="Times New Roman"/>
          <w:szCs w:val="22"/>
        </w:rPr>
        <w:t xml:space="preserve"> one thing is clear and that is FMs and HOMs exhibit lower sensitivity response (75% - 85%).</w:t>
      </w:r>
    </w:p>
    <w:p w:rsidR="009E1E79" w:rsidRDefault="005F5DC1" w:rsidP="001F6C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Cs w:val="22"/>
        </w:rPr>
      </w:pPr>
      <w:r>
        <w:rPr>
          <w:rFonts w:ascii="Times New Roman" w:eastAsiaTheme="minorEastAsia" w:hAnsi="Times New Roman" w:cs="Times New Roman"/>
          <w:szCs w:val="22"/>
        </w:rPr>
        <w:t>The EMA</w:t>
      </w:r>
      <w:r w:rsidR="001F6C12">
        <w:rPr>
          <w:rFonts w:ascii="Times New Roman" w:eastAsiaTheme="minorEastAsia" w:hAnsi="Times New Roman" w:cs="Times New Roman"/>
          <w:szCs w:val="22"/>
        </w:rPr>
        <w:t>s are the areas of the fiber core, where most light is concentrated when it is pr</w:t>
      </w:r>
      <w:r w:rsidR="00913413">
        <w:rPr>
          <w:rFonts w:ascii="Times New Roman" w:eastAsiaTheme="minorEastAsia" w:hAnsi="Times New Roman" w:cs="Times New Roman"/>
          <w:szCs w:val="22"/>
        </w:rPr>
        <w:t>opagated through the HC-ARF. S</w:t>
      </w:r>
      <w:r w:rsidR="001F6C12">
        <w:rPr>
          <w:rFonts w:ascii="Times New Roman" w:eastAsiaTheme="minorEastAsia" w:hAnsi="Times New Roman" w:cs="Times New Roman"/>
          <w:szCs w:val="22"/>
        </w:rPr>
        <w:t>imulations show that, the effective modes areas are declining while approaching the resonant frequency. It is noticed tha</w:t>
      </w:r>
      <w:r>
        <w:rPr>
          <w:rFonts w:ascii="Times New Roman" w:eastAsiaTheme="minorEastAsia" w:hAnsi="Times New Roman" w:cs="Times New Roman"/>
          <w:szCs w:val="22"/>
        </w:rPr>
        <w:t>t, where the EMA</w:t>
      </w:r>
      <w:r w:rsidR="001F6C12">
        <w:rPr>
          <w:rFonts w:ascii="Times New Roman" w:eastAsiaTheme="minorEastAsia" w:hAnsi="Times New Roman" w:cs="Times New Roman"/>
          <w:szCs w:val="22"/>
        </w:rPr>
        <w:t xml:space="preserve"> is the smallest, the relative sensitivity response is the lowest. And that place is near 1.5 THz.</w:t>
      </w:r>
      <w:r w:rsidR="000D2649">
        <w:rPr>
          <w:rFonts w:ascii="Times New Roman" w:eastAsiaTheme="minorEastAsia" w:hAnsi="Times New Roman" w:cs="Times New Roman"/>
          <w:szCs w:val="22"/>
        </w:rPr>
        <w:t xml:space="preserve"> This behavior also justifies the theory of Power Fraction inscribed in equation no (2) in numerical analysis section. The </w:t>
      </w:r>
      <w:r>
        <w:rPr>
          <w:rFonts w:ascii="Times New Roman" w:eastAsiaTheme="minorEastAsia" w:hAnsi="Times New Roman" w:cs="Times New Roman"/>
          <w:szCs w:val="22"/>
        </w:rPr>
        <w:t>reduction in EMA</w:t>
      </w:r>
      <w:r w:rsidR="000D2649">
        <w:rPr>
          <w:rFonts w:ascii="Times New Roman" w:eastAsiaTheme="minorEastAsia" w:hAnsi="Times New Roman" w:cs="Times New Roman"/>
          <w:szCs w:val="22"/>
        </w:rPr>
        <w:t xml:space="preserve"> leads to less power absorption by the samp</w:t>
      </w:r>
      <w:r>
        <w:rPr>
          <w:rFonts w:ascii="Times New Roman" w:eastAsiaTheme="minorEastAsia" w:hAnsi="Times New Roman" w:cs="Times New Roman"/>
          <w:szCs w:val="22"/>
        </w:rPr>
        <w:t>le gas’s molecules in the core region. At that time,</w:t>
      </w:r>
      <w:r w:rsidR="000D2649">
        <w:rPr>
          <w:rFonts w:ascii="Times New Roman" w:eastAsiaTheme="minorEastAsia" w:hAnsi="Times New Roman" w:cs="Times New Roman"/>
          <w:szCs w:val="22"/>
        </w:rPr>
        <w:t xml:space="preserve"> the relative sensitivity response</w:t>
      </w:r>
      <w:r w:rsidR="00265B19">
        <w:rPr>
          <w:rFonts w:ascii="Times New Roman" w:eastAsiaTheme="minorEastAsia" w:hAnsi="Times New Roman" w:cs="Times New Roman"/>
          <w:szCs w:val="22"/>
        </w:rPr>
        <w:t>s are decreased</w:t>
      </w:r>
      <w:r w:rsidR="000D2649">
        <w:rPr>
          <w:rFonts w:ascii="Times New Roman" w:eastAsiaTheme="minorEastAsia" w:hAnsi="Times New Roman" w:cs="Times New Roman"/>
          <w:szCs w:val="22"/>
        </w:rPr>
        <w:t>.</w:t>
      </w:r>
      <w:r w:rsidR="009E1E79">
        <w:rPr>
          <w:rFonts w:ascii="Times New Roman" w:eastAsiaTheme="minorEastAsia" w:hAnsi="Times New Roman" w:cs="Times New Roman"/>
          <w:szCs w:val="22"/>
        </w:rPr>
        <w:t xml:space="preserve"> Since </w:t>
      </w:r>
      <w:r w:rsidR="00265B19">
        <w:rPr>
          <w:rFonts w:ascii="Times New Roman" w:eastAsiaTheme="minorEastAsia" w:hAnsi="Times New Roman" w:cs="Times New Roman"/>
          <w:szCs w:val="22"/>
        </w:rPr>
        <w:t xml:space="preserve">EMAs </w:t>
      </w:r>
      <w:r w:rsidR="0041305F">
        <w:rPr>
          <w:rFonts w:ascii="Times New Roman" w:eastAsiaTheme="minorEastAsia" w:hAnsi="Times New Roman" w:cs="Times New Roman"/>
          <w:szCs w:val="22"/>
        </w:rPr>
        <w:t>of HOMs are smaller compared to FMs’</w:t>
      </w:r>
      <w:r w:rsidR="009E1E79">
        <w:rPr>
          <w:rFonts w:ascii="Times New Roman" w:eastAsiaTheme="minorEastAsia" w:hAnsi="Times New Roman" w:cs="Times New Roman"/>
          <w:szCs w:val="22"/>
        </w:rPr>
        <w:t>, the sensitivity responses of those HOMs are lower than FMs.</w:t>
      </w:r>
    </w:p>
    <w:p w:rsidR="009E1E79" w:rsidRPr="009E1E79" w:rsidRDefault="009E1E79" w:rsidP="001F6C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Theme="minorEastAsia" w:hAnsi="Times New Roman" w:cs="Times New Roman"/>
          <w:szCs w:val="22"/>
        </w:rPr>
      </w:pPr>
    </w:p>
    <w:p w:rsidR="00EE28ED" w:rsidRDefault="00EE28ED" w:rsidP="00EE28ED">
      <w:pPr>
        <w:autoSpaceDE w:val="0"/>
        <w:autoSpaceDN w:val="0"/>
        <w:adjustRightInd w:val="0"/>
        <w:spacing w:after="0" w:line="240" w:lineRule="auto"/>
        <w:jc w:val="center"/>
        <w:rPr>
          <w:rFonts w:ascii="AdvTimes" w:hAnsi="AdvTimes" w:cs="AdvTimes"/>
          <w:sz w:val="18"/>
          <w:szCs w:val="18"/>
        </w:rPr>
      </w:pPr>
      <w:r>
        <w:rPr>
          <w:noProof/>
        </w:rPr>
        <w:drawing>
          <wp:inline distT="0" distB="0" distL="0" distR="0" wp14:anchorId="10139BBA" wp14:editId="0764F1E8">
            <wp:extent cx="3790950" cy="2486025"/>
            <wp:effectExtent l="0" t="0" r="0" b="0"/>
            <wp:docPr id="4" name="Chart 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9"/>
              </a:graphicData>
            </a:graphic>
          </wp:inline>
        </w:drawing>
      </w:r>
    </w:p>
    <w:p w:rsidR="00EE28ED" w:rsidRDefault="00EE28ED" w:rsidP="00EE28E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Cs w:val="22"/>
        </w:rPr>
      </w:pPr>
      <w:r w:rsidRPr="00EE28ED">
        <w:rPr>
          <w:rFonts w:ascii="Times New Roman" w:hAnsi="Times New Roman" w:cs="Times New Roman"/>
          <w:b/>
          <w:szCs w:val="22"/>
        </w:rPr>
        <w:t>Fig. 4.</w:t>
      </w:r>
      <w:r w:rsidR="000A2E9A">
        <w:rPr>
          <w:rFonts w:ascii="Times New Roman" w:hAnsi="Times New Roman" w:cs="Times New Roman"/>
          <w:szCs w:val="22"/>
        </w:rPr>
        <w:t xml:space="preserve"> Effective </w:t>
      </w:r>
      <w:r w:rsidR="001F6C12">
        <w:rPr>
          <w:rFonts w:ascii="Times New Roman" w:hAnsi="Times New Roman" w:cs="Times New Roman"/>
          <w:szCs w:val="22"/>
        </w:rPr>
        <w:t xml:space="preserve">mode </w:t>
      </w:r>
      <w:r w:rsidR="000A2E9A">
        <w:rPr>
          <w:rFonts w:ascii="Times New Roman" w:hAnsi="Times New Roman" w:cs="Times New Roman"/>
          <w:szCs w:val="22"/>
        </w:rPr>
        <w:t>area</w:t>
      </w:r>
      <w:r w:rsidR="001F6C12">
        <w:rPr>
          <w:rFonts w:ascii="Times New Roman" w:hAnsi="Times New Roman" w:cs="Times New Roman"/>
          <w:szCs w:val="22"/>
        </w:rPr>
        <w:t xml:space="preserve"> of confined light.</w:t>
      </w:r>
    </w:p>
    <w:p w:rsidR="0061636C" w:rsidRDefault="0061636C" w:rsidP="00EE28ED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Cs w:val="22"/>
        </w:rPr>
      </w:pPr>
    </w:p>
    <w:p w:rsidR="001B1C07" w:rsidRDefault="006B0D7C" w:rsidP="00CB6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Similar to the sensitivity r</w:t>
      </w:r>
      <w:r w:rsidR="00467870">
        <w:rPr>
          <w:rFonts w:ascii="Times New Roman" w:hAnsi="Times New Roman" w:cs="Times New Roman"/>
          <w:szCs w:val="22"/>
        </w:rPr>
        <w:t>esponses and EMA</w:t>
      </w:r>
      <w:r>
        <w:rPr>
          <w:rFonts w:ascii="Times New Roman" w:hAnsi="Times New Roman" w:cs="Times New Roman"/>
          <w:szCs w:val="22"/>
        </w:rPr>
        <w:t>s, main propagation loss</w:t>
      </w:r>
      <w:r w:rsidR="00467870">
        <w:rPr>
          <w:rFonts w:ascii="Times New Roman" w:hAnsi="Times New Roman" w:cs="Times New Roman"/>
          <w:szCs w:val="22"/>
        </w:rPr>
        <w:t>es</w:t>
      </w:r>
      <w:r>
        <w:rPr>
          <w:rFonts w:ascii="Times New Roman" w:hAnsi="Times New Roman" w:cs="Times New Roman"/>
          <w:szCs w:val="22"/>
        </w:rPr>
        <w:t xml:space="preserve"> </w:t>
      </w:r>
      <w:r w:rsidR="00467870">
        <w:rPr>
          <w:rFonts w:ascii="Times New Roman" w:hAnsi="Times New Roman" w:cs="Times New Roman"/>
          <w:szCs w:val="22"/>
        </w:rPr>
        <w:t>or simply CLs are</w:t>
      </w:r>
      <w:r w:rsidR="0061636C">
        <w:rPr>
          <w:rFonts w:ascii="Times New Roman" w:hAnsi="Times New Roman" w:cs="Times New Roman"/>
          <w:szCs w:val="22"/>
        </w:rPr>
        <w:t xml:space="preserve"> higher at resonant frequency.</w:t>
      </w:r>
      <w:r w:rsidR="00CB600A">
        <w:rPr>
          <w:rFonts w:ascii="Times New Roman" w:hAnsi="Times New Roman" w:cs="Times New Roman"/>
          <w:szCs w:val="22"/>
        </w:rPr>
        <w:t xml:space="preserve"> As mentioned in the</w:t>
      </w:r>
      <w:r w:rsidR="00467870">
        <w:rPr>
          <w:rFonts w:ascii="Times New Roman" w:hAnsi="Times New Roman" w:cs="Times New Roman"/>
          <w:szCs w:val="22"/>
        </w:rPr>
        <w:t xml:space="preserve"> introduction chapter, there is</w:t>
      </w:r>
      <w:r w:rsidR="00CB600A">
        <w:rPr>
          <w:rFonts w:ascii="Times New Roman" w:hAnsi="Times New Roman" w:cs="Times New Roman"/>
          <w:szCs w:val="22"/>
        </w:rPr>
        <w:t xml:space="preserve"> re</w:t>
      </w:r>
      <w:r w:rsidR="00467870">
        <w:rPr>
          <w:rFonts w:ascii="Times New Roman" w:hAnsi="Times New Roman" w:cs="Times New Roman"/>
          <w:szCs w:val="22"/>
        </w:rPr>
        <w:t>latively higher CL</w:t>
      </w:r>
      <w:r w:rsidR="00CB600A">
        <w:rPr>
          <w:rFonts w:ascii="Times New Roman" w:hAnsi="Times New Roman" w:cs="Times New Roman"/>
          <w:szCs w:val="22"/>
        </w:rPr>
        <w:t xml:space="preserve"> in this proposed HC-ARF.</w:t>
      </w:r>
      <w:r w:rsidR="001B1C07">
        <w:rPr>
          <w:rFonts w:ascii="Times New Roman" w:hAnsi="Times New Roman" w:cs="Times New Roman"/>
          <w:szCs w:val="22"/>
        </w:rPr>
        <w:t xml:space="preserve"> </w:t>
      </w:r>
      <w:r w:rsidR="006D632D">
        <w:rPr>
          <w:rFonts w:ascii="Times New Roman" w:hAnsi="Times New Roman" w:cs="Times New Roman"/>
          <w:szCs w:val="22"/>
        </w:rPr>
        <w:t xml:space="preserve">Fig. 5 represents </w:t>
      </w:r>
      <w:r w:rsidR="00467870">
        <w:rPr>
          <w:rFonts w:ascii="Times New Roman" w:hAnsi="Times New Roman" w:cs="Times New Roman"/>
          <w:szCs w:val="22"/>
        </w:rPr>
        <w:t xml:space="preserve">CLs </w:t>
      </w:r>
      <w:r w:rsidR="00913413">
        <w:rPr>
          <w:rFonts w:ascii="Times New Roman" w:hAnsi="Times New Roman" w:cs="Times New Roman"/>
          <w:szCs w:val="22"/>
        </w:rPr>
        <w:t>for FMs and HOMs of the</w:t>
      </w:r>
      <w:r w:rsidR="006D632D">
        <w:rPr>
          <w:rFonts w:ascii="Times New Roman" w:hAnsi="Times New Roman" w:cs="Times New Roman"/>
          <w:szCs w:val="22"/>
        </w:rPr>
        <w:t xml:space="preserve"> designed HC-ARF from the simulation. </w:t>
      </w:r>
      <w:r w:rsidR="001B1C07">
        <w:rPr>
          <w:rFonts w:ascii="Times New Roman" w:hAnsi="Times New Roman" w:cs="Times New Roman"/>
          <w:szCs w:val="22"/>
        </w:rPr>
        <w:t>Near resonant frequency, 1.6 THz to be exact, m</w:t>
      </w:r>
      <w:r w:rsidR="00CB600A">
        <w:rPr>
          <w:rFonts w:ascii="Times New Roman" w:hAnsi="Times New Roman" w:cs="Times New Roman"/>
          <w:szCs w:val="22"/>
        </w:rPr>
        <w:t>aximum loss is 4.73299 dB/m for HE</w:t>
      </w:r>
      <w:r w:rsidR="00CB600A" w:rsidRPr="00CB600A">
        <w:rPr>
          <w:rFonts w:ascii="Times New Roman" w:hAnsi="Times New Roman" w:cs="Times New Roman"/>
          <w:szCs w:val="22"/>
          <w:vertAlign w:val="subscript"/>
        </w:rPr>
        <w:t>11</w:t>
      </w:r>
      <w:r w:rsidR="00CB600A"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 w:rsidR="00CB600A">
        <w:rPr>
          <w:rFonts w:ascii="Times New Roman" w:hAnsi="Times New Roman" w:cs="Times New Roman"/>
          <w:szCs w:val="22"/>
        </w:rPr>
        <w:t>even</w:t>
      </w:r>
      <w:r w:rsidR="00783F18">
        <w:rPr>
          <w:rFonts w:ascii="Times New Roman" w:hAnsi="Times New Roman" w:cs="Times New Roman"/>
          <w:szCs w:val="22"/>
        </w:rPr>
        <w:t>)</w:t>
      </w:r>
      <w:r w:rsidR="00CB600A">
        <w:rPr>
          <w:rFonts w:ascii="Times New Roman" w:hAnsi="Times New Roman" w:cs="Times New Roman"/>
          <w:szCs w:val="22"/>
        </w:rPr>
        <w:t xml:space="preserve"> fundamental mode. HE</w:t>
      </w:r>
      <w:r w:rsidR="00CB600A" w:rsidRPr="00CB600A">
        <w:rPr>
          <w:rFonts w:ascii="Times New Roman" w:hAnsi="Times New Roman" w:cs="Times New Roman"/>
          <w:szCs w:val="22"/>
          <w:vertAlign w:val="subscript"/>
        </w:rPr>
        <w:t>11</w:t>
      </w:r>
      <w:r w:rsidR="00CB600A"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 w:rsidR="00CB600A">
        <w:rPr>
          <w:rFonts w:ascii="Times New Roman" w:hAnsi="Times New Roman" w:cs="Times New Roman"/>
          <w:szCs w:val="22"/>
        </w:rPr>
        <w:t>odd</w:t>
      </w:r>
      <w:r w:rsidR="00783F18">
        <w:rPr>
          <w:rFonts w:ascii="Times New Roman" w:hAnsi="Times New Roman" w:cs="Times New Roman"/>
          <w:szCs w:val="22"/>
        </w:rPr>
        <w:t>)</w:t>
      </w:r>
      <w:r w:rsidR="00CB600A">
        <w:rPr>
          <w:rFonts w:ascii="Times New Roman" w:hAnsi="Times New Roman" w:cs="Times New Roman"/>
          <w:szCs w:val="22"/>
        </w:rPr>
        <w:t xml:space="preserve"> fundamental mode also gives maximum CL near resonant frequency which is 4.36361 dB/m.</w:t>
      </w:r>
      <w:r w:rsidR="001B1C07">
        <w:rPr>
          <w:rFonts w:ascii="Times New Roman" w:hAnsi="Times New Roman" w:cs="Times New Roman"/>
          <w:szCs w:val="22"/>
        </w:rPr>
        <w:t xml:space="preserve"> Minimum losses are found at non-resonant frequencies. The minimum CL recorded is 0.00638 dB/m at 1.8 THz frequency.</w:t>
      </w:r>
      <w:r w:rsidR="004B7DBD">
        <w:rPr>
          <w:rFonts w:ascii="Times New Roman" w:hAnsi="Times New Roman" w:cs="Times New Roman"/>
          <w:szCs w:val="22"/>
        </w:rPr>
        <w:t xml:space="preserve"> PCF with lower CL values tends to giver better performance.</w:t>
      </w:r>
      <w:r w:rsidR="00CB600A">
        <w:rPr>
          <w:rFonts w:ascii="Times New Roman" w:hAnsi="Times New Roman" w:cs="Times New Roman"/>
          <w:szCs w:val="22"/>
        </w:rPr>
        <w:t xml:space="preserve"> Other higher mode field distributions also gives higher CL than fundamental modes</w:t>
      </w:r>
      <w:r w:rsidR="001B1C07">
        <w:rPr>
          <w:rFonts w:ascii="Times New Roman" w:hAnsi="Times New Roman" w:cs="Times New Roman"/>
          <w:szCs w:val="22"/>
        </w:rPr>
        <w:t xml:space="preserve"> near resonant frequency</w:t>
      </w:r>
      <w:r w:rsidR="00CB600A">
        <w:rPr>
          <w:rFonts w:ascii="Times New Roman" w:hAnsi="Times New Roman" w:cs="Times New Roman"/>
          <w:szCs w:val="22"/>
        </w:rPr>
        <w:t xml:space="preserve">. Maximum loss </w:t>
      </w:r>
      <w:r w:rsidR="00CB600A">
        <w:rPr>
          <w:rFonts w:ascii="Times New Roman" w:hAnsi="Times New Roman" w:cs="Times New Roman"/>
          <w:szCs w:val="22"/>
        </w:rPr>
        <w:lastRenderedPageBreak/>
        <w:t>for HOMs is 10.8872 dB/m</w:t>
      </w:r>
      <w:r w:rsidR="001B1C07">
        <w:rPr>
          <w:rFonts w:ascii="Times New Roman" w:hAnsi="Times New Roman" w:cs="Times New Roman"/>
          <w:szCs w:val="22"/>
        </w:rPr>
        <w:t xml:space="preserve"> for TE</w:t>
      </w:r>
      <w:r w:rsidR="001B1C07">
        <w:rPr>
          <w:rFonts w:ascii="Times New Roman" w:hAnsi="Times New Roman" w:cs="Times New Roman"/>
          <w:szCs w:val="22"/>
          <w:vertAlign w:val="subscript"/>
        </w:rPr>
        <w:t>01</w:t>
      </w:r>
      <w:r w:rsidR="001B1C07">
        <w:rPr>
          <w:rFonts w:ascii="Times New Roman" w:hAnsi="Times New Roman" w:cs="Times New Roman"/>
          <w:szCs w:val="22"/>
        </w:rPr>
        <w:t xml:space="preserve"> mode field distribution.  At non-resonant frequencies, even HOMs give relatively lower CL. Minimum loss for HOMs is 0.01071 dB/m at 1.1 THz frequency.</w:t>
      </w:r>
    </w:p>
    <w:p w:rsidR="001B1C07" w:rsidRPr="001B1C07" w:rsidRDefault="001B1C07" w:rsidP="00CB600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  <w:sectPr w:rsidR="001B1C07" w:rsidRPr="001B1C0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szCs w:val="22"/>
        </w:rPr>
        <w:t xml:space="preserve">So, it is clear that, CL </w:t>
      </w:r>
      <w:r w:rsidR="006D632D">
        <w:rPr>
          <w:rFonts w:ascii="Times New Roman" w:hAnsi="Times New Roman" w:cs="Times New Roman"/>
          <w:szCs w:val="22"/>
        </w:rPr>
        <w:t xml:space="preserve">is </w:t>
      </w:r>
      <w:r>
        <w:rPr>
          <w:rFonts w:ascii="Times New Roman" w:hAnsi="Times New Roman" w:cs="Times New Roman"/>
          <w:szCs w:val="22"/>
        </w:rPr>
        <w:t>higher near resonant frequency both for FMs and HOMs. But at non-resonant frequencies, this proposed HC-ARF gives lower CL</w:t>
      </w:r>
      <w:r w:rsidR="006D632D">
        <w:rPr>
          <w:rFonts w:ascii="Times New Roman" w:hAnsi="Times New Roman" w:cs="Times New Roman"/>
          <w:szCs w:val="22"/>
        </w:rPr>
        <w:t xml:space="preserve"> with ultra-high sensitivity response</w:t>
      </w:r>
      <w:r>
        <w:rPr>
          <w:rFonts w:ascii="Times New Roman" w:hAnsi="Times New Roman" w:cs="Times New Roman"/>
          <w:szCs w:val="22"/>
        </w:rPr>
        <w:t>.</w:t>
      </w:r>
    </w:p>
    <w:p w:rsidR="001B1C07" w:rsidRDefault="001B1C07" w:rsidP="00823F0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2"/>
        </w:rPr>
      </w:pPr>
    </w:p>
    <w:p w:rsidR="0061636C" w:rsidRDefault="0061636C" w:rsidP="0061636C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drawing>
          <wp:inline distT="0" distB="0" distL="0" distR="0" wp14:anchorId="5BDAAE42" wp14:editId="4D575A80">
            <wp:extent cx="2981325" cy="2276475"/>
            <wp:effectExtent l="0" t="0" r="0" b="0"/>
            <wp:docPr id="6" name="Chart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</wp:inline>
        </w:drawing>
      </w:r>
    </w:p>
    <w:p w:rsidR="00E15ED7" w:rsidRDefault="0061636C" w:rsidP="00E15E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Cs w:val="22"/>
        </w:rPr>
      </w:pPr>
      <w:r w:rsidRPr="00E15ED7">
        <w:rPr>
          <w:rFonts w:ascii="Times New Roman" w:hAnsi="Times New Roman" w:cs="Times New Roman"/>
          <w:b/>
          <w:bCs/>
          <w:szCs w:val="22"/>
        </w:rPr>
        <w:t>Fig. 5.</w:t>
      </w:r>
      <w:r w:rsidR="00CB600A">
        <w:rPr>
          <w:rFonts w:ascii="Times New Roman" w:hAnsi="Times New Roman" w:cs="Times New Roman"/>
          <w:szCs w:val="22"/>
        </w:rPr>
        <w:t xml:space="preserve"> Confinement loss of FMs and HOMs.</w:t>
      </w:r>
    </w:p>
    <w:p w:rsidR="001B1C07" w:rsidRDefault="001B1C07" w:rsidP="00E15E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bCs/>
          <w:szCs w:val="22"/>
        </w:rPr>
      </w:pPr>
    </w:p>
    <w:p w:rsidR="00E15ED7" w:rsidRDefault="00846B35" w:rsidP="00E15ED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drawing>
          <wp:inline distT="0" distB="0" distL="0" distR="0" wp14:anchorId="27CDF265" wp14:editId="37C032A8">
            <wp:extent cx="2790907" cy="2276475"/>
            <wp:effectExtent l="0" t="0" r="0" b="0"/>
            <wp:docPr id="14" name="Chart 14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1"/>
              </a:graphicData>
            </a:graphic>
          </wp:inline>
        </w:drawing>
      </w:r>
      <w:r w:rsidR="00E15ED7" w:rsidRPr="00E15ED7">
        <w:rPr>
          <w:rFonts w:ascii="Times New Roman" w:hAnsi="Times New Roman" w:cs="Times New Roman"/>
          <w:b/>
          <w:bCs/>
          <w:szCs w:val="22"/>
        </w:rPr>
        <w:t>Fig. 6.</w:t>
      </w:r>
      <w:r w:rsidR="00CB600A">
        <w:rPr>
          <w:rFonts w:ascii="Times New Roman" w:hAnsi="Times New Roman" w:cs="Times New Roman"/>
          <w:szCs w:val="22"/>
        </w:rPr>
        <w:t xml:space="preserve"> Effective material loss for FMs.</w:t>
      </w:r>
    </w:p>
    <w:p w:rsidR="00E15ED7" w:rsidRDefault="00E15ED7" w:rsidP="001F6C12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szCs w:val="22"/>
        </w:rPr>
        <w:sectPr w:rsidR="00E15ED7" w:rsidSect="00E15ED7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B23800" w:rsidRDefault="00B23800" w:rsidP="00B23800">
      <w:pPr>
        <w:spacing w:after="0" w:line="276" w:lineRule="auto"/>
        <w:jc w:val="both"/>
        <w:rPr>
          <w:rFonts w:ascii="Times New Roman" w:eastAsiaTheme="minorEastAsia" w:hAnsi="Times New Roman" w:cs="Times New Roman"/>
          <w:szCs w:val="22"/>
        </w:rPr>
      </w:pPr>
    </w:p>
    <w:p w:rsidR="00690FC1" w:rsidRDefault="00265B19" w:rsidP="00823F0C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The EMLs</w:t>
      </w:r>
      <w:r w:rsidR="006D632D">
        <w:rPr>
          <w:rFonts w:ascii="Times New Roman" w:hAnsi="Times New Roman" w:cs="Times New Roman"/>
          <w:szCs w:val="22"/>
        </w:rPr>
        <w:t xml:space="preserve"> ar</w:t>
      </w:r>
      <w:r w:rsidR="00716FDB">
        <w:rPr>
          <w:rFonts w:ascii="Times New Roman" w:hAnsi="Times New Roman" w:cs="Times New Roman"/>
          <w:szCs w:val="22"/>
        </w:rPr>
        <w:t>e negligibly small in this HC-ARF</w:t>
      </w:r>
      <w:r>
        <w:rPr>
          <w:rFonts w:ascii="Times New Roman" w:hAnsi="Times New Roman" w:cs="Times New Roman"/>
          <w:szCs w:val="22"/>
        </w:rPr>
        <w:t xml:space="preserve"> which is visualized in Fig. 6. </w:t>
      </w:r>
      <w:r w:rsidR="00716FDB">
        <w:rPr>
          <w:rFonts w:ascii="Times New Roman" w:hAnsi="Times New Roman" w:cs="Times New Roman"/>
          <w:szCs w:val="22"/>
        </w:rPr>
        <w:t>These</w:t>
      </w:r>
      <w:r w:rsidR="00716FDB" w:rsidRPr="00716FDB">
        <w:rPr>
          <w:rFonts w:ascii="Times New Roman" w:hAnsi="Times New Roman" w:cs="Times New Roman"/>
          <w:szCs w:val="22"/>
        </w:rPr>
        <w:t xml:space="preserve"> EMLS are</w:t>
      </w:r>
      <w:r w:rsidR="00716FDB">
        <w:rPr>
          <w:rFonts w:ascii="Times New Roman" w:hAnsi="Times New Roman" w:cs="Times New Roman"/>
          <w:szCs w:val="22"/>
        </w:rPr>
        <w:t xml:space="preserve"> negligibly low</w:t>
      </w:r>
      <w:r w:rsidR="00DB2DEE" w:rsidRPr="00716FDB">
        <w:rPr>
          <w:rFonts w:ascii="Times New Roman" w:hAnsi="Times New Roman" w:cs="Times New Roman"/>
          <w:szCs w:val="22"/>
        </w:rPr>
        <w:t xml:space="preserve"> because of the hollow c</w:t>
      </w:r>
      <w:r w:rsidRPr="00716FDB">
        <w:rPr>
          <w:rFonts w:ascii="Times New Roman" w:hAnsi="Times New Roman" w:cs="Times New Roman"/>
          <w:szCs w:val="22"/>
        </w:rPr>
        <w:t>ore nature of the fiber</w:t>
      </w:r>
      <w:r w:rsidR="00DB2DEE" w:rsidRPr="00716FDB">
        <w:rPr>
          <w:rFonts w:ascii="Times New Roman" w:hAnsi="Times New Roman" w:cs="Times New Roman"/>
          <w:szCs w:val="22"/>
        </w:rPr>
        <w:t>.</w:t>
      </w:r>
      <w:r w:rsidR="006D632D">
        <w:rPr>
          <w:rFonts w:ascii="Times New Roman" w:hAnsi="Times New Roman" w:cs="Times New Roman"/>
          <w:szCs w:val="22"/>
        </w:rPr>
        <w:t xml:space="preserve"> For FMs, the lowest EML is 0.00139 dB/m at 1.9 THz frequency. But it is seen that, EMLs also begin to increase when light starts to approach resonant frequency. Maximum EML is 0.18277 dB/m for FM. As described in the introduction section, hollow core fiber shows negligib</w:t>
      </w:r>
      <w:r w:rsidR="00913413">
        <w:rPr>
          <w:rFonts w:ascii="Times New Roman" w:hAnsi="Times New Roman" w:cs="Times New Roman"/>
          <w:szCs w:val="22"/>
        </w:rPr>
        <w:t>ly material absorption loss. The</w:t>
      </w:r>
      <w:r w:rsidR="006D632D">
        <w:rPr>
          <w:rFonts w:ascii="Times New Roman" w:hAnsi="Times New Roman" w:cs="Times New Roman"/>
          <w:szCs w:val="22"/>
        </w:rPr>
        <w:t xml:space="preserve"> </w:t>
      </w:r>
      <w:r w:rsidR="00913413">
        <w:rPr>
          <w:rFonts w:ascii="Times New Roman" w:hAnsi="Times New Roman" w:cs="Times New Roman"/>
          <w:szCs w:val="22"/>
        </w:rPr>
        <w:t xml:space="preserve">results from simulation also prove </w:t>
      </w:r>
      <w:r w:rsidR="006D632D">
        <w:rPr>
          <w:rFonts w:ascii="Times New Roman" w:hAnsi="Times New Roman" w:cs="Times New Roman"/>
          <w:szCs w:val="22"/>
        </w:rPr>
        <w:t>that.</w:t>
      </w:r>
    </w:p>
    <w:p w:rsidR="00823F0C" w:rsidRDefault="00823F0C" w:rsidP="00823F0C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617137" w:rsidRDefault="00617137" w:rsidP="006D632D">
      <w:pPr>
        <w:spacing w:after="0" w:line="276" w:lineRule="auto"/>
        <w:jc w:val="center"/>
        <w:rPr>
          <w:rFonts w:ascii="Times New Roman" w:hAnsi="Times New Roman" w:cs="Times New Roman"/>
          <w:szCs w:val="22"/>
        </w:rPr>
        <w:sectPr w:rsidR="00617137" w:rsidSect="00E15E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6D632D" w:rsidRDefault="006D632D" w:rsidP="006D632D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6CABF067" wp14:editId="1B328B18">
            <wp:extent cx="2958860" cy="2199736"/>
            <wp:effectExtent l="0" t="0" r="0" b="0"/>
            <wp:docPr id="5" name="Chart 5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2"/>
              </a:graphicData>
            </a:graphic>
          </wp:inline>
        </w:drawing>
      </w:r>
    </w:p>
    <w:p w:rsidR="006D632D" w:rsidRDefault="002E609E" w:rsidP="006D632D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Fig. 7</w:t>
      </w:r>
      <w:r w:rsidR="006D632D" w:rsidRPr="00690FC1">
        <w:rPr>
          <w:rFonts w:ascii="Times New Roman" w:hAnsi="Times New Roman" w:cs="Times New Roman"/>
          <w:b/>
          <w:bCs/>
          <w:szCs w:val="22"/>
        </w:rPr>
        <w:t>.</w:t>
      </w:r>
      <w:r w:rsidR="006D632D">
        <w:rPr>
          <w:rFonts w:ascii="Times New Roman" w:hAnsi="Times New Roman" w:cs="Times New Roman"/>
          <w:szCs w:val="22"/>
        </w:rPr>
        <w:t xml:space="preserve"> HOMER of the proposed fiber.</w:t>
      </w:r>
    </w:p>
    <w:p w:rsidR="00690FC1" w:rsidRDefault="00690FC1" w:rsidP="006D632D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20794EBC" wp14:editId="34153469">
            <wp:extent cx="2943225" cy="2219325"/>
            <wp:effectExtent l="0" t="0" r="0" b="0"/>
            <wp:docPr id="9" name="Chart 9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617137" w:rsidRPr="00E059EE" w:rsidRDefault="002E609E" w:rsidP="00617137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Fig. 8</w:t>
      </w:r>
      <w:r w:rsidR="00690FC1" w:rsidRPr="00690FC1">
        <w:rPr>
          <w:rFonts w:ascii="Times New Roman" w:hAnsi="Times New Roman" w:cs="Times New Roman"/>
          <w:b/>
          <w:bCs/>
          <w:szCs w:val="22"/>
        </w:rPr>
        <w:t>.</w:t>
      </w:r>
      <w:r w:rsidR="00690FC1">
        <w:rPr>
          <w:rFonts w:ascii="Times New Roman" w:hAnsi="Times New Roman" w:cs="Times New Roman"/>
          <w:szCs w:val="22"/>
        </w:rPr>
        <w:t xml:space="preserve"> Cross Talk for various fiber lengths. </w:t>
      </w:r>
    </w:p>
    <w:p w:rsidR="00690FC1" w:rsidRDefault="00690FC1" w:rsidP="006B53EE">
      <w:pPr>
        <w:spacing w:after="0" w:line="276" w:lineRule="auto"/>
        <w:rPr>
          <w:rFonts w:ascii="Times New Roman" w:hAnsi="Times New Roman" w:cs="Times New Roman"/>
          <w:b/>
          <w:bCs/>
          <w:szCs w:val="22"/>
        </w:rPr>
        <w:sectPr w:rsidR="00690FC1" w:rsidSect="00690FC1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617137" w:rsidRDefault="00617137" w:rsidP="00617137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F93624" w:rsidRDefault="00617137" w:rsidP="00617137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617137">
        <w:rPr>
          <w:rFonts w:ascii="Times New Roman" w:hAnsi="Times New Roman" w:cs="Times New Roman"/>
          <w:b/>
          <w:bCs/>
          <w:szCs w:val="22"/>
        </w:rPr>
        <w:t>High Order Mode Extinction Ratio</w:t>
      </w:r>
      <w:r w:rsidR="00DB2DEE">
        <w:rPr>
          <w:rFonts w:ascii="Times New Roman" w:hAnsi="Times New Roman" w:cs="Times New Roman"/>
          <w:b/>
          <w:bCs/>
          <w:szCs w:val="22"/>
        </w:rPr>
        <w:t xml:space="preserve"> and Cross Talk</w:t>
      </w:r>
      <w:r w:rsidRPr="00617137">
        <w:rPr>
          <w:rFonts w:ascii="Times New Roman" w:hAnsi="Times New Roman" w:cs="Times New Roman"/>
          <w:b/>
          <w:bCs/>
          <w:szCs w:val="22"/>
        </w:rPr>
        <w:t>:</w:t>
      </w:r>
      <w:r>
        <w:rPr>
          <w:rFonts w:ascii="Times New Roman" w:hAnsi="Times New Roman" w:cs="Times New Roman"/>
          <w:szCs w:val="22"/>
        </w:rPr>
        <w:t xml:space="preserve"> </w:t>
      </w:r>
      <w:r w:rsidR="00300536">
        <w:rPr>
          <w:rFonts w:ascii="Times New Roman" w:hAnsi="Times New Roman" w:cs="Times New Roman"/>
          <w:szCs w:val="22"/>
        </w:rPr>
        <w:t xml:space="preserve">Hollow core fiber has core with large diameter. So the propagating light shows several mode field distributions. Whether the fiber is good for single mode transmission or not </w:t>
      </w:r>
      <w:r w:rsidR="001E3158">
        <w:rPr>
          <w:rFonts w:ascii="Times New Roman" w:hAnsi="Times New Roman" w:cs="Times New Roman"/>
          <w:szCs w:val="22"/>
        </w:rPr>
        <w:t xml:space="preserve">can be decided by looking at HOMER. </w:t>
      </w:r>
      <w:r w:rsidR="00300536">
        <w:rPr>
          <w:rFonts w:ascii="Times New Roman" w:hAnsi="Times New Roman" w:cs="Times New Roman"/>
          <w:szCs w:val="22"/>
        </w:rPr>
        <w:t xml:space="preserve"> HOMER is </w:t>
      </w:r>
      <w:r w:rsidR="0058667A">
        <w:rPr>
          <w:rFonts w:ascii="Times New Roman" w:hAnsi="Times New Roman" w:cs="Times New Roman"/>
          <w:szCs w:val="22"/>
        </w:rPr>
        <w:t>the rati</w:t>
      </w:r>
      <w:r w:rsidR="00467870">
        <w:rPr>
          <w:rFonts w:ascii="Times New Roman" w:hAnsi="Times New Roman" w:cs="Times New Roman"/>
          <w:szCs w:val="22"/>
        </w:rPr>
        <w:t>o of the lowest CL</w:t>
      </w:r>
      <w:r w:rsidR="0058667A">
        <w:rPr>
          <w:rFonts w:ascii="Times New Roman" w:hAnsi="Times New Roman" w:cs="Times New Roman"/>
          <w:szCs w:val="22"/>
        </w:rPr>
        <w:t xml:space="preserve"> of higher orde</w:t>
      </w:r>
      <w:r w:rsidR="00A30B56">
        <w:rPr>
          <w:rFonts w:ascii="Times New Roman" w:hAnsi="Times New Roman" w:cs="Times New Roman"/>
          <w:szCs w:val="22"/>
        </w:rPr>
        <w:t>r modes and the CL</w:t>
      </w:r>
      <w:r w:rsidR="0058667A">
        <w:rPr>
          <w:rFonts w:ascii="Times New Roman" w:hAnsi="Times New Roman" w:cs="Times New Roman"/>
          <w:szCs w:val="22"/>
        </w:rPr>
        <w:t xml:space="preserve"> of the fundamental mode [</w:t>
      </w:r>
      <w:r w:rsidR="00774DB1">
        <w:rPr>
          <w:rFonts w:ascii="Times New Roman" w:hAnsi="Times New Roman" w:cs="Times New Roman"/>
          <w:szCs w:val="22"/>
        </w:rPr>
        <w:t>28</w:t>
      </w:r>
      <w:proofErr w:type="gramStart"/>
      <w:r w:rsidR="00D1006C">
        <w:rPr>
          <w:rFonts w:ascii="Times New Roman" w:hAnsi="Times New Roman" w:cs="Times New Roman"/>
          <w:szCs w:val="22"/>
        </w:rPr>
        <w:t>,47</w:t>
      </w:r>
      <w:r w:rsidR="00774DB1">
        <w:rPr>
          <w:rFonts w:ascii="Times New Roman" w:hAnsi="Times New Roman" w:cs="Times New Roman"/>
          <w:szCs w:val="22"/>
        </w:rPr>
        <w:t>,48</w:t>
      </w:r>
      <w:proofErr w:type="gramEnd"/>
      <w:r w:rsidR="0058667A">
        <w:rPr>
          <w:rFonts w:ascii="Times New Roman" w:hAnsi="Times New Roman" w:cs="Times New Roman"/>
          <w:szCs w:val="22"/>
        </w:rPr>
        <w:t>].</w:t>
      </w:r>
      <w:r w:rsidR="00D1006C">
        <w:rPr>
          <w:rFonts w:ascii="Times New Roman" w:hAnsi="Times New Roman" w:cs="Times New Roman"/>
          <w:szCs w:val="22"/>
        </w:rPr>
        <w:t xml:space="preserve"> The</w:t>
      </w:r>
      <w:r w:rsidR="00A30B56">
        <w:rPr>
          <w:rFonts w:ascii="Times New Roman" w:hAnsi="Times New Roman" w:cs="Times New Roman"/>
          <w:szCs w:val="22"/>
        </w:rPr>
        <w:t>se HOMs are the result of high</w:t>
      </w:r>
      <w:r w:rsidR="00D1006C">
        <w:rPr>
          <w:rFonts w:ascii="Times New Roman" w:hAnsi="Times New Roman" w:cs="Times New Roman"/>
          <w:szCs w:val="22"/>
        </w:rPr>
        <w:t xml:space="preserve"> coupling between</w:t>
      </w:r>
      <w:r w:rsidR="00A30B56">
        <w:rPr>
          <w:rFonts w:ascii="Times New Roman" w:hAnsi="Times New Roman" w:cs="Times New Roman"/>
          <w:szCs w:val="22"/>
        </w:rPr>
        <w:t xml:space="preserve"> the</w:t>
      </w:r>
      <w:r w:rsidR="00D1006C">
        <w:rPr>
          <w:rFonts w:ascii="Times New Roman" w:hAnsi="Times New Roman" w:cs="Times New Roman"/>
          <w:szCs w:val="22"/>
        </w:rPr>
        <w:t xml:space="preserve"> HOMs and the</w:t>
      </w:r>
      <w:r w:rsidR="00913413">
        <w:rPr>
          <w:rFonts w:ascii="Times New Roman" w:hAnsi="Times New Roman" w:cs="Times New Roman"/>
          <w:szCs w:val="22"/>
        </w:rPr>
        <w:t xml:space="preserve"> cladding modes [47]. </w:t>
      </w:r>
      <w:r w:rsidR="00157E72">
        <w:rPr>
          <w:rFonts w:ascii="Times New Roman" w:hAnsi="Times New Roman" w:cs="Times New Roman"/>
          <w:szCs w:val="22"/>
        </w:rPr>
        <w:t>HOMER for TM</w:t>
      </w:r>
      <w:r w:rsidR="00157E72" w:rsidRPr="00157E72">
        <w:rPr>
          <w:rFonts w:ascii="Times New Roman" w:hAnsi="Times New Roman" w:cs="Times New Roman"/>
          <w:szCs w:val="22"/>
          <w:vertAlign w:val="subscript"/>
        </w:rPr>
        <w:t>01</w:t>
      </w:r>
      <w:r w:rsidR="00157E72">
        <w:rPr>
          <w:rFonts w:ascii="Times New Roman" w:hAnsi="Times New Roman" w:cs="Times New Roman"/>
          <w:szCs w:val="22"/>
        </w:rPr>
        <w:t>, TE</w:t>
      </w:r>
      <w:r w:rsidR="00157E72" w:rsidRPr="00157E72">
        <w:rPr>
          <w:rFonts w:ascii="Times New Roman" w:hAnsi="Times New Roman" w:cs="Times New Roman"/>
          <w:szCs w:val="22"/>
          <w:vertAlign w:val="subscript"/>
        </w:rPr>
        <w:t>01</w:t>
      </w:r>
      <w:r w:rsidR="00157E72">
        <w:rPr>
          <w:rFonts w:ascii="Times New Roman" w:hAnsi="Times New Roman" w:cs="Times New Roman"/>
          <w:szCs w:val="22"/>
        </w:rPr>
        <w:t xml:space="preserve">, </w:t>
      </w:r>
      <w:proofErr w:type="gramStart"/>
      <w:r w:rsidR="00157E72">
        <w:rPr>
          <w:rFonts w:ascii="Times New Roman" w:hAnsi="Times New Roman" w:cs="Times New Roman"/>
          <w:szCs w:val="22"/>
        </w:rPr>
        <w:t>HE</w:t>
      </w:r>
      <w:r w:rsidR="00913413">
        <w:rPr>
          <w:rFonts w:ascii="Times New Roman" w:hAnsi="Times New Roman" w:cs="Times New Roman"/>
          <w:szCs w:val="22"/>
          <w:vertAlign w:val="subscript"/>
        </w:rPr>
        <w:t>21</w:t>
      </w:r>
      <w:proofErr w:type="gramEnd"/>
      <w:r w:rsidR="00913413">
        <w:rPr>
          <w:rFonts w:ascii="Times New Roman" w:hAnsi="Times New Roman" w:cs="Times New Roman"/>
          <w:szCs w:val="22"/>
          <w:vertAlign w:val="subscript"/>
        </w:rPr>
        <w:t xml:space="preserve"> </w:t>
      </w:r>
      <w:r w:rsidR="00913413">
        <w:rPr>
          <w:rFonts w:ascii="Times New Roman" w:hAnsi="Times New Roman" w:cs="Times New Roman"/>
          <w:szCs w:val="22"/>
        </w:rPr>
        <w:t>(</w:t>
      </w:r>
      <w:r w:rsidR="00157E72">
        <w:rPr>
          <w:rFonts w:ascii="Times New Roman" w:hAnsi="Times New Roman" w:cs="Times New Roman"/>
          <w:szCs w:val="22"/>
        </w:rPr>
        <w:t>even</w:t>
      </w:r>
      <w:r w:rsidR="00913413">
        <w:rPr>
          <w:rFonts w:ascii="Times New Roman" w:hAnsi="Times New Roman" w:cs="Times New Roman"/>
          <w:szCs w:val="22"/>
        </w:rPr>
        <w:t>)</w:t>
      </w:r>
      <w:r w:rsidR="00157E72">
        <w:rPr>
          <w:rFonts w:ascii="Times New Roman" w:hAnsi="Times New Roman" w:cs="Times New Roman"/>
          <w:szCs w:val="22"/>
        </w:rPr>
        <w:t>, HE</w:t>
      </w:r>
      <w:r w:rsidR="00157E72" w:rsidRPr="00157E72">
        <w:rPr>
          <w:rFonts w:ascii="Times New Roman" w:hAnsi="Times New Roman" w:cs="Times New Roman"/>
          <w:szCs w:val="22"/>
          <w:vertAlign w:val="subscript"/>
        </w:rPr>
        <w:t>21</w:t>
      </w:r>
      <w:r w:rsidR="00157E72">
        <w:rPr>
          <w:rFonts w:ascii="Times New Roman" w:hAnsi="Times New Roman" w:cs="Times New Roman"/>
          <w:szCs w:val="22"/>
        </w:rPr>
        <w:t xml:space="preserve"> </w:t>
      </w:r>
      <w:r w:rsidR="00913413">
        <w:rPr>
          <w:rFonts w:ascii="Times New Roman" w:hAnsi="Times New Roman" w:cs="Times New Roman"/>
          <w:szCs w:val="22"/>
        </w:rPr>
        <w:t>(</w:t>
      </w:r>
      <w:r w:rsidR="00157E72">
        <w:rPr>
          <w:rFonts w:ascii="Times New Roman" w:hAnsi="Times New Roman" w:cs="Times New Roman"/>
          <w:szCs w:val="22"/>
        </w:rPr>
        <w:t>odd</w:t>
      </w:r>
      <w:r w:rsidR="00913413">
        <w:rPr>
          <w:rFonts w:ascii="Times New Roman" w:hAnsi="Times New Roman" w:cs="Times New Roman"/>
          <w:szCs w:val="22"/>
        </w:rPr>
        <w:t>)</w:t>
      </w:r>
      <w:r w:rsidR="00157E72">
        <w:rPr>
          <w:rFonts w:ascii="Times New Roman" w:hAnsi="Times New Roman" w:cs="Times New Roman"/>
          <w:szCs w:val="22"/>
        </w:rPr>
        <w:t xml:space="preserve"> modes </w:t>
      </w:r>
      <w:r w:rsidR="00913413">
        <w:rPr>
          <w:rFonts w:ascii="Times New Roman" w:hAnsi="Times New Roman" w:cs="Times New Roman"/>
          <w:szCs w:val="22"/>
        </w:rPr>
        <w:lastRenderedPageBreak/>
        <w:t xml:space="preserve">are calculated </w:t>
      </w:r>
      <w:r w:rsidR="00157E72">
        <w:rPr>
          <w:rFonts w:ascii="Times New Roman" w:hAnsi="Times New Roman" w:cs="Times New Roman"/>
          <w:szCs w:val="22"/>
        </w:rPr>
        <w:t>and the ratios between HOMs an</w:t>
      </w:r>
      <w:r w:rsidR="00DB2DEE">
        <w:rPr>
          <w:rFonts w:ascii="Times New Roman" w:hAnsi="Times New Roman" w:cs="Times New Roman"/>
          <w:szCs w:val="22"/>
        </w:rPr>
        <w:t>d FMs are greater than 1. Fig. 7</w:t>
      </w:r>
      <w:r w:rsidR="00783F18">
        <w:rPr>
          <w:rFonts w:ascii="Times New Roman" w:hAnsi="Times New Roman" w:cs="Times New Roman"/>
          <w:szCs w:val="22"/>
        </w:rPr>
        <w:t xml:space="preserve"> shows</w:t>
      </w:r>
      <w:r w:rsidR="00157E72">
        <w:rPr>
          <w:rFonts w:ascii="Times New Roman" w:hAnsi="Times New Roman" w:cs="Times New Roman"/>
          <w:szCs w:val="22"/>
        </w:rPr>
        <w:t xml:space="preserve"> the HOM</w:t>
      </w:r>
      <w:r w:rsidR="00783F18">
        <w:rPr>
          <w:rFonts w:ascii="Times New Roman" w:hAnsi="Times New Roman" w:cs="Times New Roman"/>
          <w:szCs w:val="22"/>
        </w:rPr>
        <w:t>ER graphs of the fiber. The highest</w:t>
      </w:r>
      <w:r w:rsidR="00157E72">
        <w:rPr>
          <w:rFonts w:ascii="Times New Roman" w:hAnsi="Times New Roman" w:cs="Times New Roman"/>
          <w:szCs w:val="22"/>
        </w:rPr>
        <w:t xml:space="preserve"> HOMER values</w:t>
      </w:r>
      <w:r w:rsidR="00F93624">
        <w:rPr>
          <w:rFonts w:ascii="Times New Roman" w:hAnsi="Times New Roman" w:cs="Times New Roman"/>
          <w:szCs w:val="22"/>
        </w:rPr>
        <w:t xml:space="preserve"> of for TM</w:t>
      </w:r>
      <w:r w:rsidR="00F93624" w:rsidRPr="00B56258">
        <w:rPr>
          <w:rFonts w:ascii="Times New Roman" w:hAnsi="Times New Roman" w:cs="Times New Roman"/>
          <w:szCs w:val="22"/>
          <w:vertAlign w:val="subscript"/>
        </w:rPr>
        <w:t>01</w:t>
      </w:r>
      <w:r w:rsidR="00F93624">
        <w:rPr>
          <w:rFonts w:ascii="Times New Roman" w:hAnsi="Times New Roman" w:cs="Times New Roman"/>
          <w:szCs w:val="22"/>
        </w:rPr>
        <w:t>, TE</w:t>
      </w:r>
      <w:r w:rsidR="00F93624" w:rsidRPr="00B56258">
        <w:rPr>
          <w:rFonts w:ascii="Times New Roman" w:hAnsi="Times New Roman" w:cs="Times New Roman"/>
          <w:szCs w:val="22"/>
          <w:vertAlign w:val="subscript"/>
        </w:rPr>
        <w:t>01</w:t>
      </w:r>
      <w:r w:rsidR="00F93624">
        <w:rPr>
          <w:rFonts w:ascii="Times New Roman" w:hAnsi="Times New Roman" w:cs="Times New Roman"/>
          <w:szCs w:val="22"/>
        </w:rPr>
        <w:t>, HE</w:t>
      </w:r>
      <w:r w:rsidR="00F93624" w:rsidRPr="00B56258">
        <w:rPr>
          <w:rFonts w:ascii="Times New Roman" w:hAnsi="Times New Roman" w:cs="Times New Roman"/>
          <w:szCs w:val="22"/>
          <w:vertAlign w:val="subscript"/>
        </w:rPr>
        <w:t>21</w:t>
      </w:r>
      <w:r w:rsidR="00F93624"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 w:rsidR="00F93624">
        <w:rPr>
          <w:rFonts w:ascii="Times New Roman" w:hAnsi="Times New Roman" w:cs="Times New Roman"/>
          <w:szCs w:val="22"/>
        </w:rPr>
        <w:t>even</w:t>
      </w:r>
      <w:r w:rsidR="00783F18">
        <w:rPr>
          <w:rFonts w:ascii="Times New Roman" w:hAnsi="Times New Roman" w:cs="Times New Roman"/>
          <w:szCs w:val="22"/>
        </w:rPr>
        <w:t>)</w:t>
      </w:r>
      <w:r w:rsidR="00F93624">
        <w:rPr>
          <w:rFonts w:ascii="Times New Roman" w:hAnsi="Times New Roman" w:cs="Times New Roman"/>
          <w:szCs w:val="22"/>
        </w:rPr>
        <w:t>, HE</w:t>
      </w:r>
      <w:r w:rsidR="00F93624" w:rsidRPr="00B56258">
        <w:rPr>
          <w:rFonts w:ascii="Times New Roman" w:hAnsi="Times New Roman" w:cs="Times New Roman"/>
          <w:szCs w:val="22"/>
          <w:vertAlign w:val="subscript"/>
        </w:rPr>
        <w:t>21</w:t>
      </w:r>
      <w:r w:rsidR="00F93624">
        <w:rPr>
          <w:rFonts w:ascii="Times New Roman" w:hAnsi="Times New Roman" w:cs="Times New Roman"/>
          <w:szCs w:val="22"/>
        </w:rPr>
        <w:t xml:space="preserve"> </w:t>
      </w:r>
      <w:r w:rsidR="00783F18">
        <w:rPr>
          <w:rFonts w:ascii="Times New Roman" w:hAnsi="Times New Roman" w:cs="Times New Roman"/>
          <w:szCs w:val="22"/>
        </w:rPr>
        <w:t>(</w:t>
      </w:r>
      <w:r w:rsidR="00F93624">
        <w:rPr>
          <w:rFonts w:ascii="Times New Roman" w:hAnsi="Times New Roman" w:cs="Times New Roman"/>
          <w:szCs w:val="22"/>
        </w:rPr>
        <w:t>odd</w:t>
      </w:r>
      <w:r w:rsidR="00783F18">
        <w:rPr>
          <w:rFonts w:ascii="Times New Roman" w:hAnsi="Times New Roman" w:cs="Times New Roman"/>
          <w:szCs w:val="22"/>
        </w:rPr>
        <w:t>)</w:t>
      </w:r>
      <w:r w:rsidR="00157E72">
        <w:rPr>
          <w:rFonts w:ascii="Times New Roman" w:hAnsi="Times New Roman" w:cs="Times New Roman"/>
          <w:szCs w:val="22"/>
        </w:rPr>
        <w:t xml:space="preserve"> </w:t>
      </w:r>
      <w:r w:rsidR="00F93624">
        <w:rPr>
          <w:rFonts w:ascii="Times New Roman" w:hAnsi="Times New Roman" w:cs="Times New Roman"/>
          <w:szCs w:val="22"/>
        </w:rPr>
        <w:t>are 14, 14</w:t>
      </w:r>
      <w:r w:rsidR="00157E72">
        <w:rPr>
          <w:rFonts w:ascii="Times New Roman" w:hAnsi="Times New Roman" w:cs="Times New Roman"/>
          <w:szCs w:val="22"/>
        </w:rPr>
        <w:t xml:space="preserve">, 11, 10.9 </w:t>
      </w:r>
      <w:r w:rsidR="00F93624">
        <w:rPr>
          <w:rFonts w:ascii="Times New Roman" w:hAnsi="Times New Roman" w:cs="Times New Roman"/>
          <w:szCs w:val="22"/>
        </w:rPr>
        <w:t xml:space="preserve">which are found at 1.4, 1.0, 1.8, </w:t>
      </w:r>
      <w:r w:rsidR="00913413">
        <w:rPr>
          <w:rFonts w:ascii="Times New Roman" w:hAnsi="Times New Roman" w:cs="Times New Roman"/>
          <w:szCs w:val="22"/>
        </w:rPr>
        <w:t>1.8 THz respectively. Hence, this</w:t>
      </w:r>
      <w:r w:rsidR="00F93624">
        <w:rPr>
          <w:rFonts w:ascii="Times New Roman" w:hAnsi="Times New Roman" w:cs="Times New Roman"/>
          <w:szCs w:val="22"/>
        </w:rPr>
        <w:t xml:space="preserve"> proposed HC-ARF can provide efficient single mode light propagation and can be used as long transmission fiber.</w:t>
      </w:r>
      <w:r w:rsidR="005077AA">
        <w:rPr>
          <w:rFonts w:ascii="Times New Roman" w:hAnsi="Times New Roman" w:cs="Times New Roman"/>
          <w:szCs w:val="22"/>
        </w:rPr>
        <w:t xml:space="preserve"> Also greater HOMER provides better modal purity which is desirable for gas sensing applications [49]. </w:t>
      </w:r>
    </w:p>
    <w:p w:rsidR="00617137" w:rsidRDefault="00DB2DEE" w:rsidP="00617137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C</w:t>
      </w:r>
      <w:r w:rsidR="00AB1681">
        <w:rPr>
          <w:rFonts w:ascii="Times New Roman" w:hAnsi="Times New Roman" w:cs="Times New Roman"/>
          <w:szCs w:val="22"/>
        </w:rPr>
        <w:t>ross talk of the</w:t>
      </w:r>
      <w:r>
        <w:rPr>
          <w:rFonts w:ascii="Times New Roman" w:hAnsi="Times New Roman" w:cs="Times New Roman"/>
          <w:szCs w:val="22"/>
        </w:rPr>
        <w:t xml:space="preserve"> </w:t>
      </w:r>
      <w:r w:rsidR="00B2260E">
        <w:rPr>
          <w:rFonts w:ascii="Times New Roman" w:hAnsi="Times New Roman" w:cs="Times New Roman"/>
          <w:szCs w:val="22"/>
        </w:rPr>
        <w:t>HC-ARF</w:t>
      </w:r>
      <w:r w:rsidR="00F93624">
        <w:rPr>
          <w:rFonts w:ascii="Times New Roman" w:hAnsi="Times New Roman" w:cs="Times New Roman"/>
          <w:szCs w:val="22"/>
        </w:rPr>
        <w:t xml:space="preserve"> is very low for </w:t>
      </w:r>
      <w:r>
        <w:rPr>
          <w:rFonts w:ascii="Times New Roman" w:hAnsi="Times New Roman" w:cs="Times New Roman"/>
          <w:szCs w:val="22"/>
        </w:rPr>
        <w:t xml:space="preserve">the </w:t>
      </w:r>
      <w:r w:rsidR="00F93624">
        <w:rPr>
          <w:rFonts w:ascii="Times New Roman" w:hAnsi="Times New Roman" w:cs="Times New Roman"/>
          <w:szCs w:val="22"/>
        </w:rPr>
        <w:t>fiber length of 1, 2 a</w:t>
      </w:r>
      <w:r>
        <w:rPr>
          <w:rFonts w:ascii="Times New Roman" w:hAnsi="Times New Roman" w:cs="Times New Roman"/>
          <w:szCs w:val="22"/>
        </w:rPr>
        <w:t>nd 3 meter which is plotted in Fig. 8</w:t>
      </w:r>
      <w:r w:rsidR="00F93624">
        <w:rPr>
          <w:rFonts w:ascii="Times New Roman" w:hAnsi="Times New Roman" w:cs="Times New Roman"/>
          <w:szCs w:val="22"/>
        </w:rPr>
        <w:t xml:space="preserve">. </w:t>
      </w:r>
      <w:r w:rsidR="00441E71">
        <w:rPr>
          <w:rFonts w:ascii="Times New Roman" w:hAnsi="Times New Roman" w:cs="Times New Roman"/>
          <w:szCs w:val="22"/>
        </w:rPr>
        <w:t>Highest cross</w:t>
      </w:r>
      <w:r w:rsidR="00FD709F">
        <w:rPr>
          <w:rFonts w:ascii="Times New Roman" w:hAnsi="Times New Roman" w:cs="Times New Roman"/>
          <w:szCs w:val="22"/>
        </w:rPr>
        <w:t xml:space="preserve">talk </w:t>
      </w:r>
      <w:r w:rsidR="00441E71">
        <w:rPr>
          <w:rFonts w:ascii="Times New Roman" w:hAnsi="Times New Roman" w:cs="Times New Roman"/>
          <w:szCs w:val="22"/>
        </w:rPr>
        <w:t xml:space="preserve">recorded </w:t>
      </w:r>
      <w:r w:rsidR="00FD709F">
        <w:rPr>
          <w:rFonts w:ascii="Times New Roman" w:hAnsi="Times New Roman" w:cs="Times New Roman"/>
          <w:szCs w:val="22"/>
        </w:rPr>
        <w:t xml:space="preserve">is </w:t>
      </w:r>
      <w:r w:rsidR="00B56258">
        <w:rPr>
          <w:rFonts w:ascii="Times New Roman" w:hAnsi="Times New Roman" w:cs="Times New Roman"/>
          <w:szCs w:val="22"/>
        </w:rPr>
        <w:t>3.21</w:t>
      </w:r>
      <w:r w:rsidR="00FD709F">
        <w:rPr>
          <w:rFonts w:ascii="Times New Roman" w:hAnsi="Times New Roman" w:cs="Times New Roman"/>
          <w:szCs w:val="22"/>
        </w:rPr>
        <w:t xml:space="preserve"> dB for 1</w:t>
      </w:r>
      <w:r>
        <w:rPr>
          <w:rFonts w:ascii="Times New Roman" w:hAnsi="Times New Roman" w:cs="Times New Roman"/>
          <w:szCs w:val="22"/>
        </w:rPr>
        <w:t xml:space="preserve"> </w:t>
      </w:r>
      <w:r w:rsidR="00441E71">
        <w:rPr>
          <w:rFonts w:ascii="Times New Roman" w:hAnsi="Times New Roman" w:cs="Times New Roman"/>
          <w:szCs w:val="22"/>
        </w:rPr>
        <w:t>m long fiber. The cross</w:t>
      </w:r>
      <w:r w:rsidR="00FD709F">
        <w:rPr>
          <w:rFonts w:ascii="Times New Roman" w:hAnsi="Times New Roman" w:cs="Times New Roman"/>
          <w:szCs w:val="22"/>
        </w:rPr>
        <w:t xml:space="preserve">talk increases as the fiber length increases </w:t>
      </w:r>
      <w:r w:rsidR="00B56258">
        <w:rPr>
          <w:rFonts w:ascii="Times New Roman" w:hAnsi="Times New Roman" w:cs="Times New Roman"/>
          <w:szCs w:val="22"/>
        </w:rPr>
        <w:t>which can be described by</w:t>
      </w:r>
      <w:r w:rsidR="00FD709F">
        <w:rPr>
          <w:rFonts w:ascii="Times New Roman" w:hAnsi="Times New Roman" w:cs="Times New Roman"/>
          <w:szCs w:val="22"/>
        </w:rPr>
        <w:t xml:space="preserve"> Beer Law</w:t>
      </w:r>
      <w:r w:rsidR="00B56258">
        <w:rPr>
          <w:rFonts w:ascii="Times New Roman" w:hAnsi="Times New Roman" w:cs="Times New Roman"/>
          <w:szCs w:val="22"/>
        </w:rPr>
        <w:t>s</w:t>
      </w:r>
      <w:r w:rsidR="00FD709F">
        <w:rPr>
          <w:rFonts w:ascii="Times New Roman" w:hAnsi="Times New Roman" w:cs="Times New Roman"/>
          <w:szCs w:val="22"/>
        </w:rPr>
        <w:t xml:space="preserve"> [</w:t>
      </w:r>
      <w:r w:rsidR="00B56258">
        <w:rPr>
          <w:rFonts w:ascii="Times New Roman" w:hAnsi="Times New Roman" w:cs="Times New Roman"/>
          <w:szCs w:val="22"/>
        </w:rPr>
        <w:t>45</w:t>
      </w:r>
      <w:r w:rsidR="00FD709F">
        <w:rPr>
          <w:rFonts w:ascii="Times New Roman" w:hAnsi="Times New Roman" w:cs="Times New Roman"/>
          <w:szCs w:val="22"/>
        </w:rPr>
        <w:t>].</w:t>
      </w:r>
      <w:r>
        <w:rPr>
          <w:rFonts w:ascii="Times New Roman" w:hAnsi="Times New Roman" w:cs="Times New Roman"/>
          <w:szCs w:val="22"/>
        </w:rPr>
        <w:t xml:space="preserve"> It is seen that the cross</w:t>
      </w:r>
      <w:r w:rsidR="00441E71">
        <w:rPr>
          <w:rFonts w:ascii="Times New Roman" w:hAnsi="Times New Roman" w:cs="Times New Roman"/>
          <w:szCs w:val="22"/>
        </w:rPr>
        <w:t>talk</w:t>
      </w:r>
      <w:r>
        <w:rPr>
          <w:rFonts w:ascii="Times New Roman" w:hAnsi="Times New Roman" w:cs="Times New Roman"/>
          <w:szCs w:val="22"/>
        </w:rPr>
        <w:t xml:space="preserve"> i</w:t>
      </w:r>
      <w:r w:rsidR="00B56258">
        <w:rPr>
          <w:rFonts w:ascii="Times New Roman" w:hAnsi="Times New Roman" w:cs="Times New Roman"/>
          <w:szCs w:val="22"/>
        </w:rPr>
        <w:t>s less than 10 dB even for 3</w:t>
      </w:r>
      <w:r>
        <w:rPr>
          <w:rFonts w:ascii="Times New Roman" w:hAnsi="Times New Roman" w:cs="Times New Roman"/>
          <w:szCs w:val="22"/>
        </w:rPr>
        <w:t xml:space="preserve"> </w:t>
      </w:r>
      <w:r w:rsidR="00B56258">
        <w:rPr>
          <w:rFonts w:ascii="Times New Roman" w:hAnsi="Times New Roman" w:cs="Times New Roman"/>
          <w:szCs w:val="22"/>
        </w:rPr>
        <w:t xml:space="preserve">m long fiber. </w:t>
      </w:r>
      <w:r w:rsidR="00F93624">
        <w:rPr>
          <w:rFonts w:ascii="Times New Roman" w:hAnsi="Times New Roman" w:cs="Times New Roman"/>
          <w:szCs w:val="22"/>
        </w:rPr>
        <w:t>The opposite two</w:t>
      </w:r>
      <w:r w:rsidR="00FD709F">
        <w:rPr>
          <w:rFonts w:ascii="Times New Roman" w:hAnsi="Times New Roman" w:cs="Times New Roman"/>
          <w:szCs w:val="22"/>
        </w:rPr>
        <w:t xml:space="preserve"> dip and peak</w:t>
      </w:r>
      <w:r w:rsidR="00F93624">
        <w:rPr>
          <w:rFonts w:ascii="Times New Roman" w:hAnsi="Times New Roman" w:cs="Times New Roman"/>
          <w:szCs w:val="22"/>
        </w:rPr>
        <w:t xml:space="preserve"> mean that, the loss </w:t>
      </w:r>
      <w:r w:rsidR="00B56258">
        <w:rPr>
          <w:rFonts w:ascii="Times New Roman" w:hAnsi="Times New Roman" w:cs="Times New Roman"/>
          <w:szCs w:val="22"/>
        </w:rPr>
        <w:t>is significant at</w:t>
      </w:r>
      <w:r w:rsidR="00C30C90">
        <w:rPr>
          <w:rFonts w:ascii="Times New Roman" w:hAnsi="Times New Roman" w:cs="Times New Roman"/>
          <w:szCs w:val="22"/>
        </w:rPr>
        <w:t xml:space="preserve"> 1.5 THz and 1.6 THz and they will get bigger if the length</w:t>
      </w:r>
      <w:r>
        <w:rPr>
          <w:rFonts w:ascii="Times New Roman" w:hAnsi="Times New Roman" w:cs="Times New Roman"/>
          <w:szCs w:val="22"/>
        </w:rPr>
        <w:t xml:space="preserve"> of the fiber</w:t>
      </w:r>
      <w:r w:rsidR="00C30C90">
        <w:rPr>
          <w:rFonts w:ascii="Times New Roman" w:hAnsi="Times New Roman" w:cs="Times New Roman"/>
          <w:szCs w:val="22"/>
        </w:rPr>
        <w:t xml:space="preserve"> is increased. </w:t>
      </w:r>
    </w:p>
    <w:p w:rsidR="00B56258" w:rsidRDefault="00B56258" w:rsidP="00617137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823F0C" w:rsidRDefault="00B56258" w:rsidP="00617137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B56258">
        <w:rPr>
          <w:rFonts w:ascii="Times New Roman" w:hAnsi="Times New Roman" w:cs="Times New Roman"/>
          <w:b/>
          <w:bCs/>
          <w:szCs w:val="22"/>
        </w:rPr>
        <w:t>Bending Effects</w:t>
      </w:r>
      <w:r w:rsidR="00625EF3">
        <w:rPr>
          <w:rFonts w:ascii="Times New Roman" w:hAnsi="Times New Roman" w:cs="Times New Roman"/>
          <w:b/>
          <w:bCs/>
          <w:szCs w:val="22"/>
        </w:rPr>
        <w:t xml:space="preserve"> on Sensitivity, EMA</w:t>
      </w:r>
      <w:r w:rsidR="00DB2DEE">
        <w:rPr>
          <w:rFonts w:ascii="Times New Roman" w:hAnsi="Times New Roman" w:cs="Times New Roman"/>
          <w:b/>
          <w:bCs/>
          <w:szCs w:val="22"/>
        </w:rPr>
        <w:t>, CL and EML</w:t>
      </w:r>
      <w:r w:rsidRPr="00B56258">
        <w:rPr>
          <w:rFonts w:ascii="Times New Roman" w:hAnsi="Times New Roman" w:cs="Times New Roman"/>
          <w:b/>
          <w:bCs/>
          <w:szCs w:val="22"/>
        </w:rPr>
        <w:t>:</w:t>
      </w:r>
      <w:r w:rsidR="00774DB1">
        <w:rPr>
          <w:rFonts w:ascii="Times New Roman" w:hAnsi="Times New Roman" w:cs="Times New Roman"/>
          <w:szCs w:val="22"/>
        </w:rPr>
        <w:t xml:space="preserve"> </w:t>
      </w:r>
      <w:r w:rsidR="004B7DBD">
        <w:rPr>
          <w:rFonts w:ascii="Times New Roman" w:hAnsi="Times New Roman" w:cs="Times New Roman"/>
          <w:szCs w:val="22"/>
        </w:rPr>
        <w:t>Fiber might bend during experiments and thus can affect the performance of the fiber. To study the effects of fiber-</w:t>
      </w:r>
      <w:r w:rsidR="00774DB1">
        <w:rPr>
          <w:rFonts w:ascii="Times New Roman" w:hAnsi="Times New Roman" w:cs="Times New Roman"/>
          <w:szCs w:val="22"/>
        </w:rPr>
        <w:t xml:space="preserve">bending on </w:t>
      </w:r>
      <w:r w:rsidR="00625EF3">
        <w:rPr>
          <w:rFonts w:ascii="Times New Roman" w:hAnsi="Times New Roman" w:cs="Times New Roman"/>
          <w:szCs w:val="22"/>
        </w:rPr>
        <w:t>sensitivity, EMA</w:t>
      </w:r>
      <w:r w:rsidR="00774DB1">
        <w:rPr>
          <w:rFonts w:ascii="Times New Roman" w:hAnsi="Times New Roman" w:cs="Times New Roman"/>
          <w:szCs w:val="22"/>
        </w:rPr>
        <w:t xml:space="preserve"> and EML, e</w:t>
      </w:r>
      <w:r w:rsidR="007634BF">
        <w:rPr>
          <w:rFonts w:ascii="Times New Roman" w:hAnsi="Times New Roman" w:cs="Times New Roman"/>
          <w:szCs w:val="22"/>
        </w:rPr>
        <w:t>quation</w:t>
      </w:r>
      <w:r w:rsidR="00774DB1">
        <w:rPr>
          <w:rFonts w:ascii="Times New Roman" w:hAnsi="Times New Roman" w:cs="Times New Roman"/>
          <w:szCs w:val="22"/>
        </w:rPr>
        <w:t xml:space="preserve"> (8)</w:t>
      </w:r>
      <w:r w:rsidR="001E3158">
        <w:rPr>
          <w:rFonts w:ascii="Times New Roman" w:hAnsi="Times New Roman" w:cs="Times New Roman"/>
          <w:szCs w:val="22"/>
        </w:rPr>
        <w:t xml:space="preserve"> is used </w:t>
      </w:r>
      <w:r w:rsidR="00441E71">
        <w:rPr>
          <w:rFonts w:ascii="Times New Roman" w:hAnsi="Times New Roman" w:cs="Times New Roman"/>
          <w:szCs w:val="22"/>
        </w:rPr>
        <w:t>for various bend-radii</w:t>
      </w:r>
      <w:r w:rsidR="007634BF">
        <w:rPr>
          <w:rFonts w:ascii="Times New Roman" w:hAnsi="Times New Roman" w:cs="Times New Roman"/>
          <w:szCs w:val="22"/>
        </w:rPr>
        <w:t xml:space="preserve"> (15 cm, 30 cm, 45 cm). This bending has a great effect on sensitivity, effective area, CL and EML.</w:t>
      </w:r>
      <w:r w:rsidR="00D361D4">
        <w:rPr>
          <w:rFonts w:ascii="Times New Roman" w:hAnsi="Times New Roman" w:cs="Times New Roman"/>
          <w:szCs w:val="22"/>
        </w:rPr>
        <w:t xml:space="preserve"> To unders</w:t>
      </w:r>
      <w:r w:rsidR="005F4382">
        <w:rPr>
          <w:rFonts w:ascii="Times New Roman" w:hAnsi="Times New Roman" w:cs="Times New Roman"/>
          <w:szCs w:val="22"/>
        </w:rPr>
        <w:t xml:space="preserve">tand the effects of bending, </w:t>
      </w:r>
      <w:r w:rsidR="00D361D4">
        <w:rPr>
          <w:rFonts w:ascii="Times New Roman" w:hAnsi="Times New Roman" w:cs="Times New Roman"/>
          <w:szCs w:val="22"/>
        </w:rPr>
        <w:t>bending results</w:t>
      </w:r>
      <w:r w:rsidR="005F4382">
        <w:rPr>
          <w:rFonts w:ascii="Times New Roman" w:hAnsi="Times New Roman" w:cs="Times New Roman"/>
          <w:szCs w:val="22"/>
        </w:rPr>
        <w:t xml:space="preserve"> have been plotted</w:t>
      </w:r>
      <w:r w:rsidR="00D361D4">
        <w:rPr>
          <w:rFonts w:ascii="Times New Roman" w:hAnsi="Times New Roman" w:cs="Times New Roman"/>
          <w:szCs w:val="22"/>
        </w:rPr>
        <w:t xml:space="preserve"> along with no-bending results of fundamental modes</w:t>
      </w:r>
      <w:r w:rsidR="004B7DBD">
        <w:rPr>
          <w:rFonts w:ascii="Times New Roman" w:hAnsi="Times New Roman" w:cs="Times New Roman"/>
          <w:szCs w:val="22"/>
        </w:rPr>
        <w:t xml:space="preserve"> (marked by blue color in the graph)</w:t>
      </w:r>
      <w:r w:rsidR="00D361D4">
        <w:rPr>
          <w:rFonts w:ascii="Times New Roman" w:hAnsi="Times New Roman" w:cs="Times New Roman"/>
          <w:szCs w:val="22"/>
        </w:rPr>
        <w:t xml:space="preserve">. </w:t>
      </w:r>
      <w:r w:rsidR="002E609E">
        <w:rPr>
          <w:rFonts w:ascii="Times New Roman" w:hAnsi="Times New Roman" w:cs="Times New Roman"/>
          <w:szCs w:val="22"/>
        </w:rPr>
        <w:t>Fig. 9</w:t>
      </w:r>
      <w:r w:rsidR="00B42EB5">
        <w:rPr>
          <w:rFonts w:ascii="Times New Roman" w:hAnsi="Times New Roman" w:cs="Times New Roman"/>
          <w:szCs w:val="22"/>
        </w:rPr>
        <w:t xml:space="preserve"> represents sensitivity r</w:t>
      </w:r>
      <w:r w:rsidR="00441E71">
        <w:rPr>
          <w:rFonts w:ascii="Times New Roman" w:hAnsi="Times New Roman" w:cs="Times New Roman"/>
          <w:szCs w:val="22"/>
        </w:rPr>
        <w:t>esponses for various bend-radii</w:t>
      </w:r>
      <w:r w:rsidR="00B42EB5">
        <w:rPr>
          <w:rFonts w:ascii="Times New Roman" w:hAnsi="Times New Roman" w:cs="Times New Roman"/>
          <w:szCs w:val="22"/>
        </w:rPr>
        <w:t>. These sensitivity responses are recorded by taking those modes such that HPMs for x-axis bending and VPMs for y-axis bending. Because, VPMs at x-axis bending shows greater CL than HPMs. Similarly, HPMs at y-axis bending shows higher CL than VPMs.</w:t>
      </w:r>
    </w:p>
    <w:p w:rsidR="00662BA0" w:rsidRDefault="00B42EB5" w:rsidP="00617137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 </w:t>
      </w:r>
    </w:p>
    <w:p w:rsidR="00662BA0" w:rsidRDefault="00662BA0" w:rsidP="00617137">
      <w:pPr>
        <w:spacing w:after="0" w:line="276" w:lineRule="auto"/>
        <w:jc w:val="both"/>
        <w:rPr>
          <w:rFonts w:ascii="Times New Roman" w:hAnsi="Times New Roman" w:cs="Times New Roman"/>
          <w:szCs w:val="22"/>
        </w:rPr>
        <w:sectPr w:rsidR="00662BA0" w:rsidSect="00E15E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7634BF" w:rsidRDefault="007634BF" w:rsidP="000C7E68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98CFE5D" wp14:editId="4BFF4321">
            <wp:extent cx="3036498" cy="2303252"/>
            <wp:effectExtent l="0" t="0" r="0" b="1905"/>
            <wp:docPr id="8" name="Chart 8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  <w:bookmarkEnd w:id="0"/>
      <w:r w:rsidR="000C7E68" w:rsidRPr="002E609E">
        <w:rPr>
          <w:rFonts w:ascii="Times New Roman" w:hAnsi="Times New Roman" w:cs="Times New Roman"/>
          <w:b/>
          <w:bCs/>
          <w:szCs w:val="22"/>
        </w:rPr>
        <w:t>(a)</w:t>
      </w:r>
    </w:p>
    <w:p w:rsidR="007634BF" w:rsidRDefault="007634BF" w:rsidP="000C7E68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5D726C2E" wp14:editId="0E5675C8">
            <wp:extent cx="2872105" cy="2303145"/>
            <wp:effectExtent l="0" t="0" r="4445" b="1905"/>
            <wp:docPr id="10" name="Chart 1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5"/>
              </a:graphicData>
            </a:graphic>
          </wp:inline>
        </w:drawing>
      </w:r>
      <w:r w:rsidR="000C7E68" w:rsidRPr="002E609E">
        <w:rPr>
          <w:rFonts w:ascii="Times New Roman" w:hAnsi="Times New Roman" w:cs="Times New Roman"/>
          <w:b/>
          <w:bCs/>
          <w:szCs w:val="22"/>
        </w:rPr>
        <w:t>(b)</w:t>
      </w:r>
    </w:p>
    <w:p w:rsidR="007634BF" w:rsidRDefault="007634BF" w:rsidP="00617137">
      <w:pPr>
        <w:spacing w:after="0" w:line="276" w:lineRule="auto"/>
        <w:jc w:val="both"/>
        <w:rPr>
          <w:rFonts w:ascii="Times New Roman" w:hAnsi="Times New Roman" w:cs="Times New Roman"/>
          <w:szCs w:val="22"/>
        </w:rPr>
        <w:sectPr w:rsidR="007634BF" w:rsidSect="007634BF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81282C" w:rsidRDefault="002E609E" w:rsidP="00662BA0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lastRenderedPageBreak/>
        <w:t>Fig. 9</w:t>
      </w:r>
      <w:r w:rsidR="007634BF" w:rsidRPr="007547F8">
        <w:rPr>
          <w:rFonts w:ascii="Times New Roman" w:hAnsi="Times New Roman" w:cs="Times New Roman"/>
          <w:b/>
          <w:bCs/>
          <w:szCs w:val="22"/>
        </w:rPr>
        <w:t>.</w:t>
      </w:r>
      <w:r w:rsidR="007547F8">
        <w:rPr>
          <w:rFonts w:ascii="Times New Roman" w:hAnsi="Times New Roman" w:cs="Times New Roman"/>
          <w:szCs w:val="22"/>
        </w:rPr>
        <w:t xml:space="preserve"> Relative</w:t>
      </w:r>
      <w:r w:rsidR="007634BF">
        <w:rPr>
          <w:rFonts w:ascii="Times New Roman" w:hAnsi="Times New Roman" w:cs="Times New Roman"/>
          <w:szCs w:val="22"/>
        </w:rPr>
        <w:t xml:space="preserve"> </w:t>
      </w:r>
      <w:r w:rsidR="007547F8">
        <w:rPr>
          <w:rFonts w:ascii="Times New Roman" w:hAnsi="Times New Roman" w:cs="Times New Roman"/>
          <w:szCs w:val="22"/>
        </w:rPr>
        <w:t xml:space="preserve">sensitivity responses: (a) x-axis bending, (b) y-axis bending. </w:t>
      </w:r>
    </w:p>
    <w:p w:rsidR="00662BA0" w:rsidRDefault="00662BA0" w:rsidP="00662BA0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</w:p>
    <w:p w:rsidR="008C4EAA" w:rsidRDefault="00563E7E" w:rsidP="000C7E68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Sensitivities drop </w:t>
      </w:r>
      <w:r w:rsidR="00B42EB5">
        <w:rPr>
          <w:rFonts w:ascii="Times New Roman" w:hAnsi="Times New Roman" w:cs="Times New Roman"/>
          <w:szCs w:val="22"/>
        </w:rPr>
        <w:t xml:space="preserve">with the reduction of bend-radius. Without bending or bend-radius = 0 cm, the minimum sensitivity response is 78% for both fundamental modes. With bending, minimum sensitivity responses </w:t>
      </w:r>
      <w:r w:rsidR="008C4EAA">
        <w:rPr>
          <w:rFonts w:ascii="Times New Roman" w:hAnsi="Times New Roman" w:cs="Times New Roman"/>
          <w:szCs w:val="22"/>
        </w:rPr>
        <w:t xml:space="preserve">for HPMs </w:t>
      </w:r>
      <w:r w:rsidR="00B42EB5">
        <w:rPr>
          <w:rFonts w:ascii="Times New Roman" w:hAnsi="Times New Roman" w:cs="Times New Roman"/>
          <w:szCs w:val="22"/>
        </w:rPr>
        <w:t xml:space="preserve">are 64.6%, 60.1% and 51.2% for </w:t>
      </w:r>
      <w:r w:rsidR="0081282C">
        <w:rPr>
          <w:rFonts w:ascii="Times New Roman" w:hAnsi="Times New Roman" w:cs="Times New Roman"/>
          <w:szCs w:val="22"/>
        </w:rPr>
        <w:t>45</w:t>
      </w:r>
      <w:r w:rsidR="000C7E68">
        <w:rPr>
          <w:rFonts w:ascii="Times New Roman" w:hAnsi="Times New Roman" w:cs="Times New Roman"/>
          <w:szCs w:val="22"/>
        </w:rPr>
        <w:t xml:space="preserve"> </w:t>
      </w:r>
      <w:r w:rsidR="0081282C">
        <w:rPr>
          <w:rFonts w:ascii="Times New Roman" w:hAnsi="Times New Roman" w:cs="Times New Roman"/>
          <w:szCs w:val="22"/>
        </w:rPr>
        <w:t>cm, 30</w:t>
      </w:r>
      <w:r w:rsidR="000C7E68">
        <w:rPr>
          <w:rFonts w:ascii="Times New Roman" w:hAnsi="Times New Roman" w:cs="Times New Roman"/>
          <w:szCs w:val="22"/>
        </w:rPr>
        <w:t xml:space="preserve"> </w:t>
      </w:r>
      <w:r w:rsidR="0081282C">
        <w:rPr>
          <w:rFonts w:ascii="Times New Roman" w:hAnsi="Times New Roman" w:cs="Times New Roman"/>
          <w:szCs w:val="22"/>
        </w:rPr>
        <w:t xml:space="preserve">cm and </w:t>
      </w:r>
      <w:r w:rsidR="00652587">
        <w:rPr>
          <w:rFonts w:ascii="Times New Roman" w:hAnsi="Times New Roman" w:cs="Times New Roman"/>
          <w:szCs w:val="22"/>
        </w:rPr>
        <w:t>15 cm bend-radius respec</w:t>
      </w:r>
      <w:r w:rsidR="008C4EAA">
        <w:rPr>
          <w:rFonts w:ascii="Times New Roman" w:hAnsi="Times New Roman" w:cs="Times New Roman"/>
          <w:szCs w:val="22"/>
        </w:rPr>
        <w:t>tively and for VPMs are 63.1%, 51.2% and 31.84% for 45 cm, 30 cm and 15 cm respectively.</w:t>
      </w:r>
      <w:r w:rsidR="000C7E68">
        <w:rPr>
          <w:rFonts w:ascii="Times New Roman" w:hAnsi="Times New Roman" w:cs="Times New Roman"/>
          <w:szCs w:val="22"/>
        </w:rPr>
        <w:t xml:space="preserve"> Even after bending the fiber, sensitivity responses are minimum around resonant frequency of the proposed HC-ARF. </w:t>
      </w:r>
      <w:r w:rsidR="00C0230B">
        <w:rPr>
          <w:rFonts w:ascii="Times New Roman" w:hAnsi="Times New Roman" w:cs="Times New Roman"/>
          <w:szCs w:val="22"/>
        </w:rPr>
        <w:t>The EMA</w:t>
      </w:r>
      <w:r w:rsidR="008C4EAA">
        <w:rPr>
          <w:rFonts w:ascii="Times New Roman" w:hAnsi="Times New Roman" w:cs="Times New Roman"/>
          <w:szCs w:val="22"/>
        </w:rPr>
        <w:t>s are also changed by the bending of the fiber.</w:t>
      </w:r>
      <w:r w:rsidR="000C7E68">
        <w:rPr>
          <w:rFonts w:ascii="Times New Roman" w:hAnsi="Times New Roman" w:cs="Times New Roman"/>
          <w:szCs w:val="22"/>
        </w:rPr>
        <w:t xml:space="preserve"> This is plott</w:t>
      </w:r>
      <w:r w:rsidR="002E609E">
        <w:rPr>
          <w:rFonts w:ascii="Times New Roman" w:hAnsi="Times New Roman" w:cs="Times New Roman"/>
          <w:szCs w:val="22"/>
        </w:rPr>
        <w:t>ed in Fig. 10</w:t>
      </w:r>
      <w:r w:rsidR="000C7E68">
        <w:rPr>
          <w:rFonts w:ascii="Times New Roman" w:hAnsi="Times New Roman" w:cs="Times New Roman"/>
          <w:szCs w:val="22"/>
        </w:rPr>
        <w:t>.</w:t>
      </w:r>
    </w:p>
    <w:p w:rsidR="00662BA0" w:rsidRDefault="00662BA0" w:rsidP="000C7E68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662BA0" w:rsidRDefault="00662BA0" w:rsidP="000C7E68">
      <w:pPr>
        <w:spacing w:after="0" w:line="276" w:lineRule="auto"/>
        <w:jc w:val="both"/>
        <w:rPr>
          <w:rFonts w:ascii="Times New Roman" w:hAnsi="Times New Roman" w:cs="Times New Roman"/>
          <w:szCs w:val="22"/>
        </w:rPr>
        <w:sectPr w:rsidR="00662BA0" w:rsidSect="00E15E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8C4EAA" w:rsidRPr="002E609E" w:rsidRDefault="008C4EAA" w:rsidP="002E609E">
      <w:pPr>
        <w:spacing w:after="0" w:line="276" w:lineRule="auto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136D0DAF" wp14:editId="7DA3632C">
            <wp:extent cx="3057525" cy="2346297"/>
            <wp:effectExtent l="0" t="0" r="0" b="0"/>
            <wp:docPr id="11" name="Chart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  <w:r w:rsidR="002E609E" w:rsidRPr="002E609E">
        <w:rPr>
          <w:rFonts w:ascii="Times New Roman" w:hAnsi="Times New Roman" w:cs="Times New Roman"/>
          <w:b/>
          <w:bCs/>
          <w:szCs w:val="22"/>
        </w:rPr>
        <w:t>(a)</w:t>
      </w:r>
    </w:p>
    <w:p w:rsidR="008C4EAA" w:rsidRDefault="008C4EAA" w:rsidP="002E609E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02B0260A" wp14:editId="7D574ABD">
            <wp:extent cx="2895600" cy="2346297"/>
            <wp:effectExtent l="0" t="0" r="0" b="0"/>
            <wp:docPr id="12" name="Chart 1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  <w:r w:rsidR="002E609E" w:rsidRPr="002E609E">
        <w:rPr>
          <w:rFonts w:ascii="Times New Roman" w:hAnsi="Times New Roman" w:cs="Times New Roman"/>
          <w:b/>
          <w:bCs/>
          <w:szCs w:val="22"/>
        </w:rPr>
        <w:t>(b)</w:t>
      </w:r>
    </w:p>
    <w:p w:rsidR="008C4EAA" w:rsidRDefault="008C4EAA" w:rsidP="00617137">
      <w:pPr>
        <w:spacing w:after="0" w:line="276" w:lineRule="auto"/>
        <w:jc w:val="both"/>
        <w:rPr>
          <w:rFonts w:ascii="Times New Roman" w:hAnsi="Times New Roman" w:cs="Times New Roman"/>
          <w:szCs w:val="22"/>
        </w:rPr>
        <w:sectPr w:rsidR="008C4EAA" w:rsidSect="008C4EAA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662BA0" w:rsidRDefault="002E609E" w:rsidP="00662BA0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szCs w:val="22"/>
        </w:rPr>
        <w:lastRenderedPageBreak/>
        <w:t>Fig. 10</w:t>
      </w:r>
      <w:r w:rsidR="000C7E68" w:rsidRPr="000C7E68">
        <w:rPr>
          <w:rFonts w:ascii="Times New Roman" w:hAnsi="Times New Roman" w:cs="Times New Roman"/>
          <w:b/>
          <w:szCs w:val="22"/>
        </w:rPr>
        <w:t>.</w:t>
      </w:r>
      <w:r w:rsidR="000C7E68">
        <w:rPr>
          <w:rFonts w:ascii="Times New Roman" w:hAnsi="Times New Roman" w:cs="Times New Roman"/>
          <w:szCs w:val="22"/>
        </w:rPr>
        <w:t xml:space="preserve"> Effective mode areas: (a) x-axis bending, (b) y-axis bending.</w:t>
      </w:r>
    </w:p>
    <w:p w:rsidR="00DB2DEE" w:rsidRPr="00DB2DEE" w:rsidRDefault="002E609E" w:rsidP="000C7E68">
      <w:pPr>
        <w:spacing w:after="0" w:line="276" w:lineRule="auto"/>
        <w:jc w:val="both"/>
        <w:rPr>
          <w:rFonts w:ascii="Times New Roman" w:hAnsi="Times New Roman" w:cs="Times New Roman"/>
          <w:bCs/>
          <w:szCs w:val="22"/>
        </w:rPr>
      </w:pPr>
      <w:r>
        <w:rPr>
          <w:rFonts w:ascii="Times New Roman" w:hAnsi="Times New Roman" w:cs="Times New Roman"/>
          <w:bCs/>
          <w:szCs w:val="22"/>
        </w:rPr>
        <w:t xml:space="preserve">Although it seems that the </w:t>
      </w:r>
      <w:r w:rsidR="00296760">
        <w:rPr>
          <w:rFonts w:ascii="Times New Roman" w:hAnsi="Times New Roman" w:cs="Times New Roman"/>
          <w:bCs/>
          <w:szCs w:val="22"/>
        </w:rPr>
        <w:t>EMAs change</w:t>
      </w:r>
      <w:r>
        <w:rPr>
          <w:rFonts w:ascii="Times New Roman" w:hAnsi="Times New Roman" w:cs="Times New Roman"/>
          <w:bCs/>
          <w:szCs w:val="22"/>
        </w:rPr>
        <w:t xml:space="preserve"> rand</w:t>
      </w:r>
      <w:r w:rsidR="00296760">
        <w:rPr>
          <w:rFonts w:ascii="Times New Roman" w:hAnsi="Times New Roman" w:cs="Times New Roman"/>
          <w:bCs/>
          <w:szCs w:val="22"/>
        </w:rPr>
        <w:t>omly, the minimum EMA</w:t>
      </w:r>
      <w:r>
        <w:rPr>
          <w:rFonts w:ascii="Times New Roman" w:hAnsi="Times New Roman" w:cs="Times New Roman"/>
          <w:bCs/>
          <w:szCs w:val="22"/>
        </w:rPr>
        <w:t>s are found near resonant frequency for all b</w:t>
      </w:r>
      <w:r w:rsidR="00296760">
        <w:rPr>
          <w:rFonts w:ascii="Times New Roman" w:hAnsi="Times New Roman" w:cs="Times New Roman"/>
          <w:bCs/>
          <w:szCs w:val="22"/>
        </w:rPr>
        <w:t>end-radii</w:t>
      </w:r>
      <w:r w:rsidR="00662BA0">
        <w:rPr>
          <w:rFonts w:ascii="Times New Roman" w:hAnsi="Times New Roman" w:cs="Times New Roman"/>
          <w:bCs/>
          <w:szCs w:val="22"/>
        </w:rPr>
        <w:t>. With</w:t>
      </w:r>
      <w:r>
        <w:rPr>
          <w:rFonts w:ascii="Times New Roman" w:hAnsi="Times New Roman" w:cs="Times New Roman"/>
          <w:bCs/>
          <w:szCs w:val="22"/>
        </w:rPr>
        <w:t xml:space="preserve"> reduction of bend-radius, </w:t>
      </w:r>
      <w:r w:rsidR="00296760">
        <w:rPr>
          <w:rFonts w:ascii="Times New Roman" w:hAnsi="Times New Roman" w:cs="Times New Roman"/>
          <w:bCs/>
          <w:szCs w:val="22"/>
        </w:rPr>
        <w:t>the EMA</w:t>
      </w:r>
      <w:r w:rsidR="000A0C46">
        <w:rPr>
          <w:rFonts w:ascii="Times New Roman" w:hAnsi="Times New Roman" w:cs="Times New Roman"/>
          <w:bCs/>
          <w:szCs w:val="22"/>
        </w:rPr>
        <w:t xml:space="preserve"> decreases to </w:t>
      </w:r>
      <w:r>
        <w:rPr>
          <w:rFonts w:ascii="Times New Roman" w:hAnsi="Times New Roman" w:cs="Times New Roman"/>
          <w:bCs/>
          <w:szCs w:val="22"/>
        </w:rPr>
        <w:t>the minimum value</w:t>
      </w:r>
      <w:r w:rsidR="00DB2DEE">
        <w:rPr>
          <w:rFonts w:ascii="Times New Roman" w:hAnsi="Times New Roman" w:cs="Times New Roman"/>
          <w:bCs/>
          <w:szCs w:val="22"/>
        </w:rPr>
        <w:t>: 2.85E</w:t>
      </w:r>
      <w:r w:rsidR="00DB2DEE" w:rsidRPr="00DB2DEE">
        <w:rPr>
          <w:rFonts w:ascii="Times New Roman" w:hAnsi="Times New Roman" w:cs="Times New Roman"/>
          <w:bCs/>
          <w:szCs w:val="22"/>
          <w:vertAlign w:val="superscript"/>
        </w:rPr>
        <w:t>-</w:t>
      </w:r>
      <w:r w:rsidR="00DB2DEE">
        <w:rPr>
          <w:rFonts w:ascii="Times New Roman" w:hAnsi="Times New Roman" w:cs="Times New Roman"/>
          <w:bCs/>
          <w:szCs w:val="22"/>
          <w:vertAlign w:val="superscript"/>
        </w:rPr>
        <w:t>0</w:t>
      </w:r>
      <w:r w:rsidR="00DB2DEE" w:rsidRPr="00DB2DEE">
        <w:rPr>
          <w:rFonts w:ascii="Times New Roman" w:hAnsi="Times New Roman" w:cs="Times New Roman"/>
          <w:bCs/>
          <w:szCs w:val="22"/>
          <w:vertAlign w:val="superscript"/>
        </w:rPr>
        <w:t>7</w:t>
      </w:r>
      <w:r w:rsidR="00DB2DEE">
        <w:rPr>
          <w:rFonts w:ascii="Times New Roman" w:hAnsi="Times New Roman" w:cs="Times New Roman"/>
          <w:bCs/>
          <w:szCs w:val="22"/>
        </w:rPr>
        <w:t xml:space="preserve"> m</w:t>
      </w:r>
      <w:r w:rsidR="00DB2DEE" w:rsidRPr="00DB2DEE">
        <w:rPr>
          <w:rFonts w:ascii="Times New Roman" w:hAnsi="Times New Roman" w:cs="Times New Roman"/>
          <w:bCs/>
          <w:szCs w:val="22"/>
          <w:vertAlign w:val="superscript"/>
        </w:rPr>
        <w:t>2</w:t>
      </w:r>
      <w:r w:rsidR="00DB2DEE">
        <w:rPr>
          <w:rFonts w:ascii="Times New Roman" w:hAnsi="Times New Roman" w:cs="Times New Roman"/>
          <w:bCs/>
          <w:szCs w:val="22"/>
        </w:rPr>
        <w:t xml:space="preserve"> wh</w:t>
      </w:r>
      <w:r w:rsidR="00296760">
        <w:rPr>
          <w:rFonts w:ascii="Times New Roman" w:hAnsi="Times New Roman" w:cs="Times New Roman"/>
          <w:bCs/>
          <w:szCs w:val="22"/>
        </w:rPr>
        <w:t>ereas the minimum EMA</w:t>
      </w:r>
      <w:r w:rsidR="00DB2DEE">
        <w:rPr>
          <w:rFonts w:ascii="Times New Roman" w:hAnsi="Times New Roman" w:cs="Times New Roman"/>
          <w:bCs/>
          <w:szCs w:val="22"/>
        </w:rPr>
        <w:t xml:space="preserve"> of FM is 1.39E</w:t>
      </w:r>
      <w:r w:rsidR="00DB2DEE" w:rsidRPr="00DB2DEE">
        <w:rPr>
          <w:rFonts w:ascii="Times New Roman" w:hAnsi="Times New Roman" w:cs="Times New Roman"/>
          <w:bCs/>
          <w:szCs w:val="22"/>
          <w:vertAlign w:val="superscript"/>
        </w:rPr>
        <w:t>-</w:t>
      </w:r>
      <w:r w:rsidR="00DB2DEE">
        <w:rPr>
          <w:rFonts w:ascii="Times New Roman" w:hAnsi="Times New Roman" w:cs="Times New Roman"/>
          <w:bCs/>
          <w:szCs w:val="22"/>
          <w:vertAlign w:val="superscript"/>
        </w:rPr>
        <w:t>0</w:t>
      </w:r>
      <w:r w:rsidR="00DB2DEE" w:rsidRPr="00DB2DEE">
        <w:rPr>
          <w:rFonts w:ascii="Times New Roman" w:hAnsi="Times New Roman" w:cs="Times New Roman"/>
          <w:bCs/>
          <w:szCs w:val="22"/>
          <w:vertAlign w:val="superscript"/>
        </w:rPr>
        <w:t>6</w:t>
      </w:r>
      <w:r w:rsidR="00DB2DEE">
        <w:rPr>
          <w:rFonts w:ascii="Times New Roman" w:hAnsi="Times New Roman" w:cs="Times New Roman"/>
          <w:bCs/>
          <w:szCs w:val="22"/>
        </w:rPr>
        <w:t xml:space="preserve"> m</w:t>
      </w:r>
      <w:r w:rsidR="00DB2DEE" w:rsidRPr="00DB2DEE">
        <w:rPr>
          <w:rFonts w:ascii="Times New Roman" w:hAnsi="Times New Roman" w:cs="Times New Roman"/>
          <w:bCs/>
          <w:szCs w:val="22"/>
          <w:vertAlign w:val="superscript"/>
        </w:rPr>
        <w:t>2</w:t>
      </w:r>
      <w:r w:rsidR="00DB2DEE">
        <w:rPr>
          <w:rFonts w:ascii="Times New Roman" w:hAnsi="Times New Roman" w:cs="Times New Roman"/>
          <w:bCs/>
          <w:szCs w:val="22"/>
        </w:rPr>
        <w:t>.</w:t>
      </w:r>
    </w:p>
    <w:p w:rsidR="006D1323" w:rsidRDefault="00467870" w:rsidP="006D1323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CLs</w:t>
      </w:r>
      <w:r w:rsidR="006C60DB">
        <w:rPr>
          <w:rFonts w:ascii="Times New Roman" w:hAnsi="Times New Roman" w:cs="Times New Roman"/>
          <w:szCs w:val="22"/>
        </w:rPr>
        <w:t xml:space="preserve"> change drastically with bending. The smaller the bend-radius, the higher the CL both in x-axis bending and y-axis bending. Fig. 11 shows the CLs along with</w:t>
      </w:r>
      <w:r w:rsidR="001C15D2">
        <w:rPr>
          <w:rFonts w:ascii="Times New Roman" w:hAnsi="Times New Roman" w:cs="Times New Roman"/>
          <w:szCs w:val="22"/>
        </w:rPr>
        <w:t xml:space="preserve"> their m</w:t>
      </w:r>
      <w:r w:rsidR="00C808AA">
        <w:rPr>
          <w:rFonts w:ascii="Times New Roman" w:hAnsi="Times New Roman" w:cs="Times New Roman"/>
          <w:szCs w:val="22"/>
        </w:rPr>
        <w:t>ode field distributions:</w:t>
      </w:r>
    </w:p>
    <w:p w:rsidR="00823F0C" w:rsidRDefault="00823F0C" w:rsidP="006D1323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823F0C" w:rsidRDefault="00823F0C" w:rsidP="006D1323">
      <w:pPr>
        <w:spacing w:after="0" w:line="276" w:lineRule="auto"/>
        <w:jc w:val="both"/>
        <w:rPr>
          <w:rFonts w:ascii="Times New Roman" w:hAnsi="Times New Roman" w:cs="Times New Roman"/>
          <w:szCs w:val="22"/>
        </w:rPr>
        <w:sectPr w:rsidR="00823F0C" w:rsidSect="00E15E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450607" w:rsidRDefault="00450607" w:rsidP="00450607">
      <w:pPr>
        <w:spacing w:after="0" w:line="276" w:lineRule="auto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668FE1C8" wp14:editId="38D5B303">
            <wp:extent cx="2971800" cy="2295525"/>
            <wp:effectExtent l="0" t="0" r="0" b="0"/>
            <wp:docPr id="21" name="Chart 2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tbl>
      <w:tblPr>
        <w:tblStyle w:val="TableGrid"/>
        <w:tblW w:w="0" w:type="auto"/>
        <w:tblInd w:w="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2"/>
        <w:gridCol w:w="1272"/>
        <w:gridCol w:w="1272"/>
      </w:tblGrid>
      <w:tr w:rsidR="00450607" w:rsidTr="00E6173C">
        <w:trPr>
          <w:trHeight w:val="812"/>
        </w:trPr>
        <w:tc>
          <w:tcPr>
            <w:tcW w:w="1277" w:type="dxa"/>
            <w:vAlign w:val="center"/>
          </w:tcPr>
          <w:p w:rsidR="00450607" w:rsidRDefault="00450607" w:rsidP="003275B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541E4D4" wp14:editId="0BF47E2C">
                  <wp:extent cx="647700" cy="642620"/>
                  <wp:effectExtent l="0" t="0" r="0" b="508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ircular shape Single core - X axis - 45cm - 1.3THz [1.00238, -3.62163e-5, 8.5709, 12.02455, 12.77739, 5.18197e-6].png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598" r="11809"/>
                          <a:stretch/>
                        </pic:blipFill>
                        <pic:spPr bwMode="auto">
                          <a:xfrm>
                            <a:off x="0" y="0"/>
                            <a:ext cx="652910" cy="647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607" w:rsidRPr="00F82472" w:rsidRDefault="00450607" w:rsidP="003275BD">
            <w:pPr>
              <w:rPr>
                <w:rFonts w:ascii="Times New Roman" w:hAnsi="Times New Roman" w:cs="Times New Roman"/>
              </w:rPr>
            </w:pPr>
            <w:proofErr w:type="spellStart"/>
            <w:r w:rsidRPr="00F82472">
              <w:rPr>
                <w:rFonts w:ascii="Times New Roman" w:hAnsi="Times New Roman" w:cs="Times New Roman"/>
              </w:rPr>
              <w:t>Rb</w:t>
            </w:r>
            <w:proofErr w:type="spellEnd"/>
            <w:r w:rsidRPr="00F82472">
              <w:rPr>
                <w:rFonts w:ascii="Times New Roman" w:hAnsi="Times New Roman" w:cs="Times New Roman"/>
              </w:rPr>
              <w:t xml:space="preserve"> = 45 cm</w:t>
            </w:r>
          </w:p>
        </w:tc>
        <w:tc>
          <w:tcPr>
            <w:tcW w:w="1278" w:type="dxa"/>
            <w:vAlign w:val="center"/>
          </w:tcPr>
          <w:p w:rsidR="00450607" w:rsidRDefault="00450607" w:rsidP="003275B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D9919B4" wp14:editId="357BDF50">
                  <wp:extent cx="649224" cy="649224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ircular shape Single core - X axis - 30cm - 1.3TH [1.00366, 1.60665e-4i, 38.02273, 13.25002, 14.53868, 2.00318e-6].png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891" r="12109"/>
                          <a:stretch/>
                        </pic:blipFill>
                        <pic:spPr bwMode="auto">
                          <a:xfrm flipV="1">
                            <a:off x="0" y="0"/>
                            <a:ext cx="649224" cy="64922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607" w:rsidRPr="00F82472" w:rsidRDefault="00450607" w:rsidP="003275BD">
            <w:pPr>
              <w:rPr>
                <w:rFonts w:ascii="Times New Roman" w:hAnsi="Times New Roman" w:cs="Times New Roman"/>
              </w:rPr>
            </w:pPr>
            <w:proofErr w:type="spellStart"/>
            <w:r w:rsidRPr="00F82472">
              <w:rPr>
                <w:rFonts w:ascii="Times New Roman" w:hAnsi="Times New Roman" w:cs="Times New Roman"/>
              </w:rPr>
              <w:t>Rb</w:t>
            </w:r>
            <w:proofErr w:type="spellEnd"/>
            <w:r w:rsidRPr="00F82472">
              <w:rPr>
                <w:rFonts w:ascii="Times New Roman" w:hAnsi="Times New Roman" w:cs="Times New Roman"/>
              </w:rPr>
              <w:t xml:space="preserve"> = 30 cm</w:t>
            </w:r>
          </w:p>
        </w:tc>
        <w:tc>
          <w:tcPr>
            <w:tcW w:w="1278" w:type="dxa"/>
            <w:vAlign w:val="center"/>
          </w:tcPr>
          <w:p w:rsidR="00450607" w:rsidRDefault="00450607" w:rsidP="003275B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C32E07E" wp14:editId="76DB3935">
                  <wp:extent cx="649224" cy="673789"/>
                  <wp:effectExtent l="0" t="0" r="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ircular shape Single core - X axis - 15cm - 1.0THz [0.99902, 4.02097e-5i, 7.31998, 14.02076, 14.253, 5.45322e-6].png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71" r="14063"/>
                          <a:stretch/>
                        </pic:blipFill>
                        <pic:spPr bwMode="auto">
                          <a:xfrm flipV="1">
                            <a:off x="0" y="0"/>
                            <a:ext cx="649224" cy="6737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607" w:rsidRPr="00F82472" w:rsidRDefault="00450607" w:rsidP="003275BD">
            <w:pPr>
              <w:rPr>
                <w:rFonts w:ascii="Times New Roman" w:hAnsi="Times New Roman" w:cs="Times New Roman"/>
              </w:rPr>
            </w:pPr>
            <w:proofErr w:type="spellStart"/>
            <w:r w:rsidRPr="00F82472">
              <w:rPr>
                <w:rFonts w:ascii="Times New Roman" w:hAnsi="Times New Roman" w:cs="Times New Roman"/>
              </w:rPr>
              <w:t>Rb</w:t>
            </w:r>
            <w:proofErr w:type="spellEnd"/>
            <w:r w:rsidRPr="00F82472">
              <w:rPr>
                <w:rFonts w:ascii="Times New Roman" w:hAnsi="Times New Roman" w:cs="Times New Roman"/>
              </w:rPr>
              <w:t xml:space="preserve"> = 15 cm</w:t>
            </w:r>
          </w:p>
        </w:tc>
      </w:tr>
    </w:tbl>
    <w:p w:rsidR="00450607" w:rsidRPr="006D1323" w:rsidRDefault="00C81F0E" w:rsidP="00C81F0E">
      <w:pPr>
        <w:spacing w:after="0" w:line="276" w:lineRule="auto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(a)</w:t>
      </w:r>
    </w:p>
    <w:p w:rsidR="00450607" w:rsidRDefault="00450607" w:rsidP="006D1323">
      <w:pPr>
        <w:spacing w:after="0" w:line="276" w:lineRule="auto"/>
        <w:jc w:val="center"/>
        <w:rPr>
          <w:rFonts w:ascii="Times New Roman" w:hAnsi="Times New Roman" w:cs="Times New Roman"/>
          <w:b/>
          <w:bCs/>
          <w:szCs w:val="22"/>
        </w:rPr>
      </w:pPr>
      <w:r>
        <w:rPr>
          <w:noProof/>
        </w:rPr>
        <w:lastRenderedPageBreak/>
        <w:drawing>
          <wp:inline distT="0" distB="0" distL="0" distR="0" wp14:anchorId="02E428BF" wp14:editId="05FBEA60">
            <wp:extent cx="2971800" cy="2276475"/>
            <wp:effectExtent l="0" t="0" r="0" b="0"/>
            <wp:docPr id="22" name="Chart 2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tbl>
      <w:tblPr>
        <w:tblStyle w:val="TableGrid"/>
        <w:tblW w:w="0" w:type="auto"/>
        <w:tblInd w:w="5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2"/>
        <w:gridCol w:w="1272"/>
        <w:gridCol w:w="1272"/>
      </w:tblGrid>
      <w:tr w:rsidR="00C81F0E" w:rsidTr="00E6173C">
        <w:trPr>
          <w:trHeight w:val="1412"/>
        </w:trPr>
        <w:tc>
          <w:tcPr>
            <w:tcW w:w="1316" w:type="dxa"/>
            <w:vAlign w:val="center"/>
          </w:tcPr>
          <w:p w:rsidR="00450607" w:rsidRDefault="00450607" w:rsidP="003275B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ED00A3" wp14:editId="143E7969">
                  <wp:extent cx="649224" cy="660966"/>
                  <wp:effectExtent l="0" t="0" r="0" b="635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ircular shape Single core - X axis - 45cm - 1.3THz [1.00238, -3.62163e-5, 8.5709, 12.02455, 12.77739, 5.18197e-6].png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780" r="12552"/>
                          <a:stretch/>
                        </pic:blipFill>
                        <pic:spPr bwMode="auto">
                          <a:xfrm>
                            <a:off x="0" y="0"/>
                            <a:ext cx="649224" cy="6609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607" w:rsidRPr="00F82472" w:rsidRDefault="00450607" w:rsidP="003275BD">
            <w:pPr>
              <w:rPr>
                <w:rFonts w:ascii="Times New Roman" w:hAnsi="Times New Roman" w:cs="Times New Roman"/>
              </w:rPr>
            </w:pPr>
            <w:proofErr w:type="spellStart"/>
            <w:r w:rsidRPr="00F82472">
              <w:rPr>
                <w:rFonts w:ascii="Times New Roman" w:hAnsi="Times New Roman" w:cs="Times New Roman"/>
              </w:rPr>
              <w:t>Rb</w:t>
            </w:r>
            <w:proofErr w:type="spellEnd"/>
            <w:r w:rsidRPr="00F82472">
              <w:rPr>
                <w:rFonts w:ascii="Times New Roman" w:hAnsi="Times New Roman" w:cs="Times New Roman"/>
              </w:rPr>
              <w:t xml:space="preserve"> = 45 cm</w:t>
            </w:r>
          </w:p>
        </w:tc>
        <w:tc>
          <w:tcPr>
            <w:tcW w:w="1317" w:type="dxa"/>
            <w:vAlign w:val="center"/>
          </w:tcPr>
          <w:p w:rsidR="00450607" w:rsidRDefault="00450607" w:rsidP="003275B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BC45EED" wp14:editId="777A8342">
                  <wp:extent cx="649224" cy="667593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Circular shape Single core - X axis - 30cm - 1.3TH [1.00366, 1.60665e-4i, 38.02273, 13.25002, 14.53868, 2.00318e-6].png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12" r="13452"/>
                          <a:stretch/>
                        </pic:blipFill>
                        <pic:spPr bwMode="auto">
                          <a:xfrm rot="10800000" flipV="1">
                            <a:off x="0" y="0"/>
                            <a:ext cx="649224" cy="6675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607" w:rsidRPr="00F82472" w:rsidRDefault="00450607" w:rsidP="003275BD">
            <w:pPr>
              <w:rPr>
                <w:rFonts w:ascii="Times New Roman" w:hAnsi="Times New Roman" w:cs="Times New Roman"/>
              </w:rPr>
            </w:pPr>
            <w:proofErr w:type="spellStart"/>
            <w:r w:rsidRPr="00F82472">
              <w:rPr>
                <w:rFonts w:ascii="Times New Roman" w:hAnsi="Times New Roman" w:cs="Times New Roman"/>
              </w:rPr>
              <w:t>Rb</w:t>
            </w:r>
            <w:proofErr w:type="spellEnd"/>
            <w:r w:rsidRPr="00F82472">
              <w:rPr>
                <w:rFonts w:ascii="Times New Roman" w:hAnsi="Times New Roman" w:cs="Times New Roman"/>
              </w:rPr>
              <w:t xml:space="preserve"> = 30 cm</w:t>
            </w:r>
          </w:p>
        </w:tc>
        <w:tc>
          <w:tcPr>
            <w:tcW w:w="1317" w:type="dxa"/>
            <w:vAlign w:val="center"/>
          </w:tcPr>
          <w:p w:rsidR="00450607" w:rsidRDefault="00450607" w:rsidP="003275B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20A8106" wp14:editId="58049B5F">
                  <wp:extent cx="649224" cy="671345"/>
                  <wp:effectExtent l="0" t="0" r="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Circular shape Single core - X axis - 15cm - 1.0THz [0.99902, 4.02097e-5i, 7.31998, 14.02076, 14.253, 5.45322e-6].png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612" r="13860"/>
                          <a:stretch/>
                        </pic:blipFill>
                        <pic:spPr bwMode="auto">
                          <a:xfrm rot="10800000" flipV="1">
                            <a:off x="0" y="0"/>
                            <a:ext cx="649224" cy="6713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450607" w:rsidRPr="00F82472" w:rsidRDefault="00450607" w:rsidP="003275BD">
            <w:pPr>
              <w:rPr>
                <w:rFonts w:ascii="Times New Roman" w:hAnsi="Times New Roman" w:cs="Times New Roman"/>
              </w:rPr>
            </w:pPr>
            <w:proofErr w:type="spellStart"/>
            <w:r w:rsidRPr="00F82472">
              <w:rPr>
                <w:rFonts w:ascii="Times New Roman" w:hAnsi="Times New Roman" w:cs="Times New Roman"/>
              </w:rPr>
              <w:t>Rb</w:t>
            </w:r>
            <w:proofErr w:type="spellEnd"/>
            <w:r w:rsidRPr="00F82472">
              <w:rPr>
                <w:rFonts w:ascii="Times New Roman" w:hAnsi="Times New Roman" w:cs="Times New Roman"/>
              </w:rPr>
              <w:t xml:space="preserve"> = 15 cm</w:t>
            </w:r>
          </w:p>
        </w:tc>
      </w:tr>
    </w:tbl>
    <w:p w:rsidR="00C81F0E" w:rsidRPr="00C81F0E" w:rsidRDefault="00C81F0E" w:rsidP="00C81F0E">
      <w:pPr>
        <w:spacing w:after="0" w:line="276" w:lineRule="auto"/>
        <w:jc w:val="center"/>
        <w:rPr>
          <w:rFonts w:ascii="Times New Roman" w:hAnsi="Times New Roman" w:cs="Times New Roman"/>
          <w:b/>
          <w:bCs/>
          <w:szCs w:val="22"/>
        </w:rPr>
        <w:sectPr w:rsidR="00C81F0E" w:rsidRPr="00C81F0E" w:rsidSect="006D1323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  <w:r>
        <w:rPr>
          <w:rFonts w:ascii="Times New Roman" w:hAnsi="Times New Roman" w:cs="Times New Roman"/>
          <w:b/>
          <w:bCs/>
          <w:szCs w:val="22"/>
        </w:rPr>
        <w:t>(b)</w:t>
      </w:r>
    </w:p>
    <w:p w:rsidR="001C15D2" w:rsidRDefault="006D1323" w:rsidP="00662BA0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1C15D2">
        <w:rPr>
          <w:rFonts w:ascii="Times New Roman" w:hAnsi="Times New Roman" w:cs="Times New Roman"/>
          <w:b/>
          <w:bCs/>
          <w:szCs w:val="22"/>
        </w:rPr>
        <w:lastRenderedPageBreak/>
        <w:t>Fig. 11.</w:t>
      </w:r>
      <w:r>
        <w:rPr>
          <w:rFonts w:ascii="Times New Roman" w:hAnsi="Times New Roman" w:cs="Times New Roman"/>
          <w:szCs w:val="22"/>
        </w:rPr>
        <w:t xml:space="preserve"> Confinement loss with mode field distributions</w:t>
      </w:r>
      <w:r w:rsidR="00DA42D9">
        <w:rPr>
          <w:rFonts w:ascii="Times New Roman" w:hAnsi="Times New Roman" w:cs="Times New Roman"/>
          <w:szCs w:val="22"/>
        </w:rPr>
        <w:t xml:space="preserve"> at </w:t>
      </w:r>
      <w:proofErr w:type="spellStart"/>
      <w:r w:rsidR="00ED06B4">
        <w:rPr>
          <w:rFonts w:ascii="Times New Roman" w:hAnsi="Times New Roman" w:cs="Times New Roman"/>
          <w:szCs w:val="22"/>
        </w:rPr>
        <w:t>Rb</w:t>
      </w:r>
      <w:proofErr w:type="spellEnd"/>
      <w:r w:rsidR="00ED06B4">
        <w:rPr>
          <w:rFonts w:ascii="Times New Roman" w:hAnsi="Times New Roman" w:cs="Times New Roman"/>
          <w:szCs w:val="22"/>
        </w:rPr>
        <w:t xml:space="preserve"> = 45 cm, 30 cm, </w:t>
      </w:r>
      <w:proofErr w:type="gramStart"/>
      <w:r w:rsidR="00ED06B4">
        <w:rPr>
          <w:rFonts w:ascii="Times New Roman" w:hAnsi="Times New Roman" w:cs="Times New Roman"/>
          <w:szCs w:val="22"/>
        </w:rPr>
        <w:t>15</w:t>
      </w:r>
      <w:proofErr w:type="gramEnd"/>
      <w:r w:rsidR="00ED06B4">
        <w:rPr>
          <w:rFonts w:ascii="Times New Roman" w:hAnsi="Times New Roman" w:cs="Times New Roman"/>
          <w:szCs w:val="22"/>
        </w:rPr>
        <w:t xml:space="preserve"> </w:t>
      </w:r>
      <w:r w:rsidR="00662BA0">
        <w:rPr>
          <w:rFonts w:ascii="Times New Roman" w:hAnsi="Times New Roman" w:cs="Times New Roman"/>
          <w:szCs w:val="22"/>
        </w:rPr>
        <w:t>cm</w:t>
      </w:r>
      <w:r>
        <w:rPr>
          <w:rFonts w:ascii="Times New Roman" w:hAnsi="Times New Roman" w:cs="Times New Roman"/>
          <w:szCs w:val="22"/>
        </w:rPr>
        <w:t>: (a) x-a</w:t>
      </w:r>
      <w:r w:rsidR="001C15D2">
        <w:rPr>
          <w:rFonts w:ascii="Times New Roman" w:hAnsi="Times New Roman" w:cs="Times New Roman"/>
          <w:szCs w:val="22"/>
        </w:rPr>
        <w:t>xis bending, (b</w:t>
      </w:r>
      <w:r w:rsidR="00DA42D9">
        <w:rPr>
          <w:rFonts w:ascii="Times New Roman" w:hAnsi="Times New Roman" w:cs="Times New Roman"/>
          <w:szCs w:val="22"/>
        </w:rPr>
        <w:t>) y-axis bending</w:t>
      </w:r>
      <w:r w:rsidR="00662BA0">
        <w:rPr>
          <w:rFonts w:ascii="Times New Roman" w:hAnsi="Times New Roman" w:cs="Times New Roman"/>
          <w:szCs w:val="22"/>
        </w:rPr>
        <w:t>.</w:t>
      </w:r>
    </w:p>
    <w:p w:rsidR="001C15D2" w:rsidRDefault="001C15D2" w:rsidP="001C15D2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662BA0" w:rsidRDefault="00897E4C" w:rsidP="001C15D2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 xml:space="preserve">It is observed that, </w:t>
      </w:r>
      <w:r w:rsidR="00662BA0">
        <w:rPr>
          <w:rFonts w:ascii="Times New Roman" w:hAnsi="Times New Roman" w:cs="Times New Roman"/>
          <w:szCs w:val="22"/>
        </w:rPr>
        <w:t>CL of y-axis bending is much higher than the CL of x-</w:t>
      </w:r>
      <w:r w:rsidR="00296760">
        <w:rPr>
          <w:rFonts w:ascii="Times New Roman" w:hAnsi="Times New Roman" w:cs="Times New Roman"/>
          <w:szCs w:val="22"/>
        </w:rPr>
        <w:t>axis bending but both get increased</w:t>
      </w:r>
      <w:r w:rsidR="00662BA0">
        <w:rPr>
          <w:rFonts w:ascii="Times New Roman" w:hAnsi="Times New Roman" w:cs="Times New Roman"/>
          <w:szCs w:val="22"/>
        </w:rPr>
        <w:t xml:space="preserve"> by smaller bend-radius. Maximum loss for x-axis bending is 39.26 dB/m where maximum loss for y-axis </w:t>
      </w:r>
      <w:r w:rsidR="00662BA0">
        <w:rPr>
          <w:rFonts w:ascii="Times New Roman" w:hAnsi="Times New Roman" w:cs="Times New Roman"/>
          <w:szCs w:val="22"/>
        </w:rPr>
        <w:lastRenderedPageBreak/>
        <w:t xml:space="preserve">bending is 64.23 dB/m, </w:t>
      </w:r>
      <w:r w:rsidR="00C808AA">
        <w:rPr>
          <w:rFonts w:ascii="Times New Roman" w:hAnsi="Times New Roman" w:cs="Times New Roman"/>
          <w:szCs w:val="22"/>
        </w:rPr>
        <w:t>bend-radius at 15cm. Fig. 12</w:t>
      </w:r>
      <w:r w:rsidR="00662BA0">
        <w:rPr>
          <w:rFonts w:ascii="Times New Roman" w:hAnsi="Times New Roman" w:cs="Times New Roman"/>
          <w:szCs w:val="22"/>
        </w:rPr>
        <w:t xml:space="preserve"> shows the inverse relationship betw</w:t>
      </w:r>
      <w:r w:rsidR="0025218F">
        <w:rPr>
          <w:rFonts w:ascii="Times New Roman" w:hAnsi="Times New Roman" w:cs="Times New Roman"/>
          <w:szCs w:val="22"/>
        </w:rPr>
        <w:t>een bending loss and bend-radii</w:t>
      </w:r>
      <w:r w:rsidR="00662BA0">
        <w:rPr>
          <w:rFonts w:ascii="Times New Roman" w:hAnsi="Times New Roman" w:cs="Times New Roman"/>
          <w:szCs w:val="22"/>
        </w:rPr>
        <w:t>.</w:t>
      </w:r>
      <w:r w:rsidR="00296760">
        <w:rPr>
          <w:rFonts w:ascii="Times New Roman" w:hAnsi="Times New Roman" w:cs="Times New Roman"/>
          <w:szCs w:val="22"/>
        </w:rPr>
        <w:t xml:space="preserve"> It demonstrates that,</w:t>
      </w:r>
      <w:r w:rsidR="00C808AA">
        <w:rPr>
          <w:rFonts w:ascii="Times New Roman" w:hAnsi="Times New Roman" w:cs="Times New Roman"/>
          <w:szCs w:val="22"/>
        </w:rPr>
        <w:t xml:space="preserve"> bending loss increases when fiber bend-radius decreases.</w:t>
      </w:r>
      <w:r w:rsidR="00662BA0">
        <w:rPr>
          <w:rFonts w:ascii="Times New Roman" w:hAnsi="Times New Roman" w:cs="Times New Roman"/>
          <w:szCs w:val="22"/>
        </w:rPr>
        <w:t xml:space="preserve"> There is a critical bend-radius at 30 cm</w:t>
      </w:r>
      <w:r w:rsidR="00592A04">
        <w:rPr>
          <w:rFonts w:ascii="Times New Roman" w:hAnsi="Times New Roman" w:cs="Times New Roman"/>
          <w:szCs w:val="22"/>
        </w:rPr>
        <w:t xml:space="preserve"> for HPM and at 35 cm for VPM</w:t>
      </w:r>
      <w:r w:rsidR="00662BA0">
        <w:rPr>
          <w:rFonts w:ascii="Times New Roman" w:hAnsi="Times New Roman" w:cs="Times New Roman"/>
          <w:szCs w:val="22"/>
        </w:rPr>
        <w:t>, where the bending loss</w:t>
      </w:r>
      <w:r w:rsidR="00153725">
        <w:rPr>
          <w:rFonts w:ascii="Times New Roman" w:hAnsi="Times New Roman" w:cs="Times New Roman"/>
          <w:szCs w:val="22"/>
        </w:rPr>
        <w:t xml:space="preserve"> reaches</w:t>
      </w:r>
      <w:r w:rsidR="00662BA0">
        <w:rPr>
          <w:rFonts w:ascii="Times New Roman" w:hAnsi="Times New Roman" w:cs="Times New Roman"/>
          <w:szCs w:val="22"/>
        </w:rPr>
        <w:t xml:space="preserve"> </w:t>
      </w:r>
      <w:r w:rsidR="00592A04">
        <w:rPr>
          <w:rFonts w:ascii="Times New Roman" w:hAnsi="Times New Roman" w:cs="Times New Roman"/>
          <w:szCs w:val="22"/>
        </w:rPr>
        <w:t>higher</w:t>
      </w:r>
      <w:r w:rsidR="005077AA">
        <w:rPr>
          <w:rFonts w:ascii="Times New Roman" w:hAnsi="Times New Roman" w:cs="Times New Roman"/>
          <w:szCs w:val="22"/>
        </w:rPr>
        <w:t xml:space="preserve"> [50</w:t>
      </w:r>
      <w:r w:rsidR="003262C4">
        <w:rPr>
          <w:rFonts w:ascii="Times New Roman" w:hAnsi="Times New Roman" w:cs="Times New Roman"/>
          <w:szCs w:val="22"/>
        </w:rPr>
        <w:t>]</w:t>
      </w:r>
      <w:r w:rsidR="00592A04">
        <w:rPr>
          <w:rFonts w:ascii="Times New Roman" w:hAnsi="Times New Roman" w:cs="Times New Roman"/>
          <w:szCs w:val="22"/>
        </w:rPr>
        <w:t>.</w:t>
      </w:r>
      <w:r w:rsidR="005077AA">
        <w:rPr>
          <w:rFonts w:ascii="Times New Roman" w:hAnsi="Times New Roman" w:cs="Times New Roman"/>
          <w:szCs w:val="22"/>
        </w:rPr>
        <w:t xml:space="preserve"> It can be inferred that HOMER will increase when fiber is bent as CL increases with bending [49].</w:t>
      </w:r>
    </w:p>
    <w:p w:rsidR="00823F0C" w:rsidRDefault="00823F0C" w:rsidP="001C15D2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DA42D9" w:rsidRDefault="00846B35" w:rsidP="00DA42D9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drawing>
          <wp:inline distT="0" distB="0" distL="0" distR="0" wp14:anchorId="11EADD55" wp14:editId="14B95C06">
            <wp:extent cx="3381375" cy="2257425"/>
            <wp:effectExtent l="0" t="0" r="0" b="0"/>
            <wp:docPr id="13" name="Chart 1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6"/>
              </a:graphicData>
            </a:graphic>
          </wp:inline>
        </w:drawing>
      </w:r>
    </w:p>
    <w:p w:rsidR="00C808AA" w:rsidRDefault="00C808AA" w:rsidP="00DA42D9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 w:rsidRPr="00C808AA">
        <w:rPr>
          <w:rFonts w:ascii="Times New Roman" w:hAnsi="Times New Roman" w:cs="Times New Roman"/>
          <w:b/>
          <w:bCs/>
          <w:szCs w:val="22"/>
        </w:rPr>
        <w:t>Fig. 12.</w:t>
      </w:r>
      <w:r>
        <w:rPr>
          <w:rFonts w:ascii="Times New Roman" w:hAnsi="Times New Roman" w:cs="Times New Roman"/>
          <w:szCs w:val="22"/>
        </w:rPr>
        <w:t xml:space="preserve"> Increasing bending loss by reducing bend-radius of the fiber</w:t>
      </w:r>
    </w:p>
    <w:p w:rsidR="00C808AA" w:rsidRPr="00E059EE" w:rsidRDefault="00C808AA" w:rsidP="00DA42D9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</w:p>
    <w:p w:rsidR="00592A04" w:rsidRDefault="00C0230B" w:rsidP="00F93624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EML</w:t>
      </w:r>
      <w:r w:rsidR="00592A04">
        <w:rPr>
          <w:rFonts w:ascii="Times New Roman" w:hAnsi="Times New Roman" w:cs="Times New Roman"/>
          <w:szCs w:val="22"/>
        </w:rPr>
        <w:t xml:space="preserve"> also increases with bending because coupling between core and claddings become strong</w:t>
      </w:r>
      <w:r w:rsidR="009C3127">
        <w:rPr>
          <w:rFonts w:ascii="Times New Roman" w:hAnsi="Times New Roman" w:cs="Times New Roman"/>
          <w:szCs w:val="22"/>
        </w:rPr>
        <w:t>er by bending the fiber. Fig. 13</w:t>
      </w:r>
      <w:r w:rsidR="00592A04">
        <w:rPr>
          <w:rFonts w:ascii="Times New Roman" w:hAnsi="Times New Roman" w:cs="Times New Roman"/>
          <w:szCs w:val="22"/>
        </w:rPr>
        <w:t xml:space="preserve"> shows the EMLs of the bent fiber. Near resonant frequency, the EML is much higher than that of non-resonant frequencies. </w:t>
      </w:r>
      <w:r w:rsidR="00296760">
        <w:rPr>
          <w:rFonts w:ascii="Times New Roman" w:hAnsi="Times New Roman" w:cs="Times New Roman"/>
          <w:szCs w:val="22"/>
        </w:rPr>
        <w:t xml:space="preserve">For x-axis bending having </w:t>
      </w:r>
      <w:r w:rsidR="00897E4C">
        <w:rPr>
          <w:rFonts w:ascii="Times New Roman" w:hAnsi="Times New Roman" w:cs="Times New Roman"/>
          <w:szCs w:val="22"/>
        </w:rPr>
        <w:t>30 cm</w:t>
      </w:r>
      <w:r w:rsidR="00296760">
        <w:rPr>
          <w:rFonts w:ascii="Times New Roman" w:hAnsi="Times New Roman" w:cs="Times New Roman"/>
          <w:szCs w:val="22"/>
        </w:rPr>
        <w:t xml:space="preserve"> rand-radius</w:t>
      </w:r>
      <w:r w:rsidR="00897E4C">
        <w:rPr>
          <w:rFonts w:ascii="Times New Roman" w:hAnsi="Times New Roman" w:cs="Times New Roman"/>
          <w:szCs w:val="22"/>
        </w:rPr>
        <w:t>, the maximum</w:t>
      </w:r>
      <w:r w:rsidR="00296760">
        <w:rPr>
          <w:rFonts w:ascii="Times New Roman" w:hAnsi="Times New Roman" w:cs="Times New Roman"/>
          <w:szCs w:val="22"/>
        </w:rPr>
        <w:t xml:space="preserve"> EML is 1.28 dB/m at 1.6 THz. And for y-axis bending having</w:t>
      </w:r>
      <w:r w:rsidR="00814290">
        <w:rPr>
          <w:rFonts w:ascii="Times New Roman" w:hAnsi="Times New Roman" w:cs="Times New Roman"/>
          <w:szCs w:val="22"/>
        </w:rPr>
        <w:t xml:space="preserve"> 15</w:t>
      </w:r>
      <w:r w:rsidR="00897E4C">
        <w:rPr>
          <w:rFonts w:ascii="Times New Roman" w:hAnsi="Times New Roman" w:cs="Times New Roman"/>
          <w:szCs w:val="22"/>
        </w:rPr>
        <w:t xml:space="preserve"> cm</w:t>
      </w:r>
      <w:r w:rsidR="00296760">
        <w:rPr>
          <w:rFonts w:ascii="Times New Roman" w:hAnsi="Times New Roman" w:cs="Times New Roman"/>
          <w:szCs w:val="22"/>
        </w:rPr>
        <w:t xml:space="preserve"> band-radius</w:t>
      </w:r>
      <w:r w:rsidR="00897E4C">
        <w:rPr>
          <w:rFonts w:ascii="Times New Roman" w:hAnsi="Times New Roman" w:cs="Times New Roman"/>
          <w:szCs w:val="22"/>
        </w:rPr>
        <w:t>, the maximum EML is 0.934 dB/m at 1.4 THz.</w:t>
      </w:r>
    </w:p>
    <w:p w:rsidR="00592A04" w:rsidRDefault="00592A04" w:rsidP="00592A04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</w:p>
    <w:p w:rsidR="00823F0C" w:rsidRDefault="00823F0C" w:rsidP="00592A04">
      <w:pPr>
        <w:spacing w:after="0" w:line="276" w:lineRule="auto"/>
        <w:jc w:val="center"/>
        <w:rPr>
          <w:rFonts w:ascii="Times New Roman" w:hAnsi="Times New Roman" w:cs="Times New Roman"/>
          <w:szCs w:val="22"/>
        </w:rPr>
        <w:sectPr w:rsidR="00823F0C" w:rsidSect="00E15ED7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592A04" w:rsidRDefault="00592A04" w:rsidP="00592A04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581A0836" wp14:editId="1F658A45">
            <wp:extent cx="3010619" cy="2329132"/>
            <wp:effectExtent l="0" t="0" r="0" b="0"/>
            <wp:docPr id="40" name="Chart 40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7"/>
              </a:graphicData>
            </a:graphic>
          </wp:inline>
        </w:drawing>
      </w:r>
    </w:p>
    <w:p w:rsidR="00592A04" w:rsidRPr="00592A04" w:rsidRDefault="00592A04" w:rsidP="00592A04">
      <w:pPr>
        <w:spacing w:after="0" w:line="276" w:lineRule="auto"/>
        <w:jc w:val="center"/>
        <w:rPr>
          <w:rFonts w:ascii="Times New Roman" w:hAnsi="Times New Roman" w:cs="Times New Roman"/>
          <w:b/>
          <w:bCs/>
          <w:szCs w:val="22"/>
        </w:rPr>
      </w:pPr>
      <w:r w:rsidRPr="00592A04">
        <w:rPr>
          <w:rFonts w:ascii="Times New Roman" w:hAnsi="Times New Roman" w:cs="Times New Roman"/>
          <w:b/>
          <w:bCs/>
          <w:szCs w:val="22"/>
        </w:rPr>
        <w:t>(a)</w:t>
      </w:r>
    </w:p>
    <w:p w:rsidR="00592A04" w:rsidRDefault="00592A04" w:rsidP="00592A04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 wp14:anchorId="4C138075" wp14:editId="7906B9A6">
            <wp:extent cx="2981325" cy="2337435"/>
            <wp:effectExtent l="0" t="0" r="0" b="5715"/>
            <wp:docPr id="41" name="Chart 4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8"/>
              </a:graphicData>
            </a:graphic>
          </wp:inline>
        </w:drawing>
      </w:r>
    </w:p>
    <w:p w:rsidR="00592A04" w:rsidRPr="00592A04" w:rsidRDefault="00592A04" w:rsidP="00592A04">
      <w:pPr>
        <w:spacing w:after="0" w:line="276" w:lineRule="auto"/>
        <w:jc w:val="center"/>
        <w:rPr>
          <w:rFonts w:ascii="Times New Roman" w:hAnsi="Times New Roman" w:cs="Times New Roman"/>
          <w:b/>
          <w:bCs/>
          <w:szCs w:val="22"/>
        </w:rPr>
      </w:pPr>
      <w:r w:rsidRPr="00592A04">
        <w:rPr>
          <w:rFonts w:ascii="Times New Roman" w:hAnsi="Times New Roman" w:cs="Times New Roman"/>
          <w:b/>
          <w:bCs/>
          <w:szCs w:val="22"/>
        </w:rPr>
        <w:t>(b)</w:t>
      </w:r>
    </w:p>
    <w:p w:rsidR="00592A04" w:rsidRDefault="00592A04" w:rsidP="00F93624">
      <w:pPr>
        <w:spacing w:after="0" w:line="276" w:lineRule="auto"/>
        <w:jc w:val="both"/>
        <w:rPr>
          <w:rFonts w:ascii="Times New Roman" w:hAnsi="Times New Roman" w:cs="Times New Roman"/>
          <w:szCs w:val="22"/>
        </w:rPr>
        <w:sectPr w:rsidR="00592A04" w:rsidSect="00592A0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4A0E77" w:rsidRDefault="009C3127" w:rsidP="00897E4C">
      <w:pPr>
        <w:spacing w:after="0" w:line="276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szCs w:val="22"/>
        </w:rPr>
        <w:lastRenderedPageBreak/>
        <w:t>Fig. 13</w:t>
      </w:r>
      <w:r w:rsidR="00897E4C" w:rsidRPr="00897E4C">
        <w:rPr>
          <w:rFonts w:ascii="Times New Roman" w:hAnsi="Times New Roman" w:cs="Times New Roman"/>
          <w:b/>
          <w:szCs w:val="22"/>
        </w:rPr>
        <w:t>.</w:t>
      </w:r>
      <w:r w:rsidR="00897E4C">
        <w:rPr>
          <w:rFonts w:ascii="Times New Roman" w:hAnsi="Times New Roman" w:cs="Times New Roman"/>
          <w:szCs w:val="22"/>
        </w:rPr>
        <w:t xml:space="preserve"> Effective material loss: (a) x-axis bending, (b) y-axis bending.</w:t>
      </w:r>
    </w:p>
    <w:p w:rsidR="00897E4C" w:rsidRDefault="00897E4C" w:rsidP="00897E4C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25218F" w:rsidRDefault="0025218F" w:rsidP="0025218F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Although these results of the s</w:t>
      </w:r>
      <w:r w:rsidR="00296760">
        <w:rPr>
          <w:rFonts w:ascii="Times New Roman" w:hAnsi="Times New Roman" w:cs="Times New Roman"/>
          <w:szCs w:val="22"/>
        </w:rPr>
        <w:t>ensor deteriorate with bending (</w:t>
      </w:r>
      <w:r>
        <w:rPr>
          <w:rFonts w:ascii="Times New Roman" w:hAnsi="Times New Roman" w:cs="Times New Roman"/>
          <w:szCs w:val="22"/>
        </w:rPr>
        <w:t>thus reducing sensor’s performance</w:t>
      </w:r>
      <w:r w:rsidR="00296760">
        <w:rPr>
          <w:rFonts w:ascii="Times New Roman" w:hAnsi="Times New Roman" w:cs="Times New Roman"/>
          <w:szCs w:val="22"/>
        </w:rPr>
        <w:t>)</w:t>
      </w:r>
      <w:r>
        <w:rPr>
          <w:rFonts w:ascii="Times New Roman" w:hAnsi="Times New Roman" w:cs="Times New Roman"/>
          <w:szCs w:val="22"/>
        </w:rPr>
        <w:t xml:space="preserve">, HC-ARF can support smaller bend-radii compared to other Photonic </w:t>
      </w:r>
      <w:proofErr w:type="spellStart"/>
      <w:r>
        <w:rPr>
          <w:rFonts w:ascii="Times New Roman" w:hAnsi="Times New Roman" w:cs="Times New Roman"/>
          <w:szCs w:val="22"/>
        </w:rPr>
        <w:t>Bandgap</w:t>
      </w:r>
      <w:proofErr w:type="spellEnd"/>
      <w:r>
        <w:rPr>
          <w:rFonts w:ascii="Times New Roman" w:hAnsi="Times New Roman" w:cs="Times New Roman"/>
          <w:szCs w:val="22"/>
        </w:rPr>
        <w:t xml:space="preserve"> Fibers (PBGF)</w:t>
      </w:r>
      <w:r w:rsidR="005077AA">
        <w:rPr>
          <w:rFonts w:ascii="Times New Roman" w:hAnsi="Times New Roman" w:cs="Times New Roman"/>
          <w:szCs w:val="22"/>
        </w:rPr>
        <w:t xml:space="preserve"> [49</w:t>
      </w:r>
      <w:r w:rsidR="008674F9">
        <w:rPr>
          <w:rFonts w:ascii="Times New Roman" w:hAnsi="Times New Roman" w:cs="Times New Roman"/>
          <w:szCs w:val="22"/>
        </w:rPr>
        <w:t>]</w:t>
      </w:r>
      <w:r>
        <w:rPr>
          <w:rFonts w:ascii="Times New Roman" w:hAnsi="Times New Roman" w:cs="Times New Roman"/>
          <w:szCs w:val="22"/>
        </w:rPr>
        <w:t>.</w:t>
      </w:r>
    </w:p>
    <w:p w:rsidR="008674F9" w:rsidRDefault="008674F9" w:rsidP="0025218F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8674F9" w:rsidRDefault="008674F9" w:rsidP="0025218F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F93624" w:rsidRPr="007E6C51" w:rsidRDefault="00897E4C" w:rsidP="007E6C51">
      <w:pPr>
        <w:jc w:val="both"/>
        <w:rPr>
          <w:rFonts w:ascii="Calibri" w:eastAsia="Times New Roman" w:hAnsi="Calibri" w:cs="Calibri"/>
          <w:b/>
          <w:bCs/>
          <w:color w:val="000000"/>
          <w:szCs w:val="22"/>
        </w:rPr>
      </w:pPr>
      <w:r w:rsidRPr="00897E4C">
        <w:rPr>
          <w:rFonts w:ascii="Times New Roman" w:hAnsi="Times New Roman" w:cs="Times New Roman"/>
          <w:b/>
          <w:bCs/>
          <w:szCs w:val="22"/>
        </w:rPr>
        <w:t>Conclusion:</w:t>
      </w:r>
      <w:r>
        <w:rPr>
          <w:rFonts w:ascii="Times New Roman" w:hAnsi="Times New Roman" w:cs="Times New Roman"/>
          <w:b/>
          <w:bCs/>
          <w:szCs w:val="22"/>
        </w:rPr>
        <w:t xml:space="preserve"> </w:t>
      </w:r>
      <w:r w:rsidR="00C31327">
        <w:rPr>
          <w:rFonts w:ascii="Times New Roman" w:hAnsi="Times New Roman" w:cs="Times New Roman"/>
          <w:szCs w:val="22"/>
        </w:rPr>
        <w:t xml:space="preserve">This study can be </w:t>
      </w:r>
      <w:r w:rsidR="005434CA">
        <w:rPr>
          <w:rFonts w:ascii="Times New Roman" w:hAnsi="Times New Roman" w:cs="Times New Roman"/>
          <w:szCs w:val="22"/>
        </w:rPr>
        <w:t>sum</w:t>
      </w:r>
      <w:r w:rsidR="00C31327">
        <w:rPr>
          <w:rFonts w:ascii="Times New Roman" w:hAnsi="Times New Roman" w:cs="Times New Roman"/>
          <w:szCs w:val="22"/>
        </w:rPr>
        <w:t>marized</w:t>
      </w:r>
      <w:r w:rsidR="005434CA">
        <w:rPr>
          <w:rFonts w:ascii="Times New Roman" w:hAnsi="Times New Roman" w:cs="Times New Roman"/>
          <w:szCs w:val="22"/>
        </w:rPr>
        <w:t xml:space="preserve"> by saying that</w:t>
      </w:r>
      <w:r w:rsidR="00C31327">
        <w:rPr>
          <w:rFonts w:ascii="Times New Roman" w:hAnsi="Times New Roman" w:cs="Times New Roman"/>
          <w:szCs w:val="22"/>
        </w:rPr>
        <w:t>, the</w:t>
      </w:r>
      <w:r w:rsidR="005434CA">
        <w:rPr>
          <w:rFonts w:ascii="Times New Roman" w:hAnsi="Times New Roman" w:cs="Times New Roman"/>
          <w:szCs w:val="22"/>
        </w:rPr>
        <w:t xml:space="preserve"> designed HC-ARF showed </w:t>
      </w:r>
      <w:r w:rsidR="007C2977">
        <w:rPr>
          <w:rFonts w:ascii="Times New Roman" w:hAnsi="Times New Roman" w:cs="Times New Roman"/>
          <w:szCs w:val="22"/>
        </w:rPr>
        <w:t>marvelous sensitivity result with low propagation loss and very low material absorption loss. The ma</w:t>
      </w:r>
      <w:r w:rsidR="00913413">
        <w:rPr>
          <w:rFonts w:ascii="Times New Roman" w:hAnsi="Times New Roman" w:cs="Times New Roman"/>
          <w:szCs w:val="22"/>
        </w:rPr>
        <w:t>ximum sensitivity offered by the</w:t>
      </w:r>
      <w:r w:rsidR="007C2977">
        <w:rPr>
          <w:rFonts w:ascii="Times New Roman" w:hAnsi="Times New Roman" w:cs="Times New Roman"/>
          <w:szCs w:val="22"/>
        </w:rPr>
        <w:t xml:space="preserve"> fiber is 99.9538% at 2.0 THz w</w:t>
      </w:r>
      <w:r w:rsidR="006416E3">
        <w:rPr>
          <w:rFonts w:ascii="Times New Roman" w:hAnsi="Times New Roman" w:cs="Times New Roman"/>
          <w:szCs w:val="22"/>
        </w:rPr>
        <w:t>ith the minimum CL</w:t>
      </w:r>
      <w:r w:rsidR="007C2977">
        <w:rPr>
          <w:rFonts w:ascii="Times New Roman" w:hAnsi="Times New Roman" w:cs="Times New Roman"/>
          <w:szCs w:val="22"/>
        </w:rPr>
        <w:t xml:space="preserve"> of </w:t>
      </w:r>
      <w:r w:rsidR="007C2977" w:rsidRPr="007C2977">
        <w:rPr>
          <w:rFonts w:ascii="Times New Roman" w:eastAsia="Times New Roman" w:hAnsi="Times New Roman" w:cs="Times New Roman"/>
          <w:color w:val="000000"/>
          <w:szCs w:val="22"/>
        </w:rPr>
        <w:t>0.00638</w:t>
      </w:r>
      <w:r w:rsidR="007C2977">
        <w:rPr>
          <w:rFonts w:ascii="Times New Roman" w:eastAsia="Times New Roman" w:hAnsi="Times New Roman" w:cs="Times New Roman"/>
          <w:color w:val="000000"/>
          <w:szCs w:val="22"/>
        </w:rPr>
        <w:t xml:space="preserve"> dB/m at 1.8 THz. The measure</w:t>
      </w:r>
      <w:r w:rsidR="006416E3">
        <w:rPr>
          <w:rFonts w:ascii="Times New Roman" w:eastAsia="Times New Roman" w:hAnsi="Times New Roman" w:cs="Times New Roman"/>
          <w:color w:val="000000"/>
          <w:szCs w:val="22"/>
        </w:rPr>
        <w:t>d lowest EML</w:t>
      </w:r>
      <w:r w:rsidR="007C2977">
        <w:rPr>
          <w:rFonts w:ascii="Times New Roman" w:eastAsia="Times New Roman" w:hAnsi="Times New Roman" w:cs="Times New Roman"/>
          <w:color w:val="000000"/>
          <w:szCs w:val="22"/>
        </w:rPr>
        <w:t xml:space="preserve"> </w:t>
      </w:r>
      <w:r w:rsidR="00264DF9">
        <w:rPr>
          <w:rFonts w:ascii="Times New Roman" w:eastAsia="Times New Roman" w:hAnsi="Times New Roman" w:cs="Times New Roman"/>
          <w:color w:val="000000"/>
          <w:szCs w:val="22"/>
        </w:rPr>
        <w:t>is</w:t>
      </w:r>
      <w:r w:rsidR="00C20D94">
        <w:rPr>
          <w:rFonts w:ascii="Times New Roman" w:eastAsia="Times New Roman" w:hAnsi="Times New Roman" w:cs="Times New Roman"/>
          <w:color w:val="000000"/>
          <w:szCs w:val="22"/>
        </w:rPr>
        <w:t xml:space="preserve"> 0.0013896 dB/m at 1.9 THz. T</w:t>
      </w:r>
      <w:r w:rsidR="00264DF9">
        <w:rPr>
          <w:rFonts w:ascii="Times New Roman" w:eastAsia="Times New Roman" w:hAnsi="Times New Roman" w:cs="Times New Roman"/>
          <w:color w:val="000000"/>
          <w:szCs w:val="22"/>
        </w:rPr>
        <w:t>he</w:t>
      </w:r>
      <w:r w:rsidR="00913413">
        <w:rPr>
          <w:rFonts w:ascii="Times New Roman" w:eastAsia="Times New Roman" w:hAnsi="Times New Roman" w:cs="Times New Roman"/>
          <w:color w:val="000000"/>
          <w:szCs w:val="22"/>
        </w:rPr>
        <w:t xml:space="preserve"> HOMER of the</w:t>
      </w:r>
      <w:r w:rsidR="00C20D94">
        <w:rPr>
          <w:rFonts w:ascii="Times New Roman" w:eastAsia="Times New Roman" w:hAnsi="Times New Roman" w:cs="Times New Roman"/>
          <w:color w:val="000000"/>
          <w:szCs w:val="22"/>
        </w:rPr>
        <w:t xml:space="preserve"> proposed HC-ARF</w:t>
      </w:r>
      <w:r w:rsidR="00C31327">
        <w:rPr>
          <w:rFonts w:ascii="Times New Roman" w:eastAsia="Times New Roman" w:hAnsi="Times New Roman" w:cs="Times New Roman"/>
          <w:color w:val="000000"/>
          <w:szCs w:val="22"/>
        </w:rPr>
        <w:t xml:space="preserve"> is</w:t>
      </w:r>
      <w:r w:rsidR="00C20D94">
        <w:rPr>
          <w:rFonts w:ascii="Times New Roman" w:eastAsia="Times New Roman" w:hAnsi="Times New Roman" w:cs="Times New Roman"/>
          <w:color w:val="000000"/>
          <w:szCs w:val="22"/>
        </w:rPr>
        <w:t xml:space="preserve"> excellent which indicates the single modality in transmission of the HC-ARF</w:t>
      </w:r>
      <w:r w:rsidR="00264DF9">
        <w:rPr>
          <w:rFonts w:ascii="Times New Roman" w:eastAsia="Times New Roman" w:hAnsi="Times New Roman" w:cs="Times New Roman"/>
          <w:color w:val="000000"/>
          <w:szCs w:val="22"/>
        </w:rPr>
        <w:t xml:space="preserve"> with the lowes</w:t>
      </w:r>
      <w:r w:rsidR="00C20D94">
        <w:rPr>
          <w:rFonts w:ascii="Times New Roman" w:eastAsia="Times New Roman" w:hAnsi="Times New Roman" w:cs="Times New Roman"/>
          <w:color w:val="000000"/>
          <w:szCs w:val="22"/>
        </w:rPr>
        <w:t>t cross talk of 0.00029734 dB</w:t>
      </w:r>
      <w:r w:rsidR="00264DF9">
        <w:rPr>
          <w:rFonts w:ascii="Times New Roman" w:eastAsia="Times New Roman" w:hAnsi="Times New Roman" w:cs="Times New Roman"/>
          <w:color w:val="000000"/>
          <w:szCs w:val="22"/>
        </w:rPr>
        <w:t xml:space="preserve"> at 1.0 THz </w:t>
      </w:r>
      <w:r w:rsidR="00C20D94">
        <w:rPr>
          <w:rFonts w:ascii="Times New Roman" w:eastAsia="Times New Roman" w:hAnsi="Times New Roman" w:cs="Times New Roman"/>
          <w:color w:val="000000"/>
          <w:szCs w:val="22"/>
        </w:rPr>
        <w:t xml:space="preserve">for </w:t>
      </w:r>
      <w:r w:rsidR="00264DF9">
        <w:rPr>
          <w:rFonts w:ascii="Times New Roman" w:eastAsia="Times New Roman" w:hAnsi="Times New Roman" w:cs="Times New Roman"/>
          <w:color w:val="000000"/>
          <w:szCs w:val="22"/>
        </w:rPr>
        <w:t>1 meter long fiber.</w:t>
      </w:r>
      <w:r w:rsidR="007C2977">
        <w:rPr>
          <w:rFonts w:ascii="Times New Roman" w:eastAsia="Times New Roman" w:hAnsi="Times New Roman" w:cs="Times New Roman"/>
          <w:color w:val="000000"/>
          <w:szCs w:val="22"/>
        </w:rPr>
        <w:t xml:space="preserve"> </w:t>
      </w:r>
      <w:r w:rsidR="00264DF9">
        <w:rPr>
          <w:rFonts w:ascii="Times New Roman" w:eastAsia="Times New Roman" w:hAnsi="Times New Roman" w:cs="Times New Roman"/>
          <w:color w:val="000000"/>
          <w:szCs w:val="22"/>
        </w:rPr>
        <w:t xml:space="preserve">The design of the fiber is so simple that it can be implemented very easily. With such </w:t>
      </w:r>
      <w:r w:rsidR="00663F0E">
        <w:rPr>
          <w:rFonts w:ascii="Times New Roman" w:eastAsia="Times New Roman" w:hAnsi="Times New Roman" w:cs="Times New Roman"/>
          <w:color w:val="000000"/>
          <w:szCs w:val="22"/>
        </w:rPr>
        <w:t xml:space="preserve">great </w:t>
      </w:r>
      <w:r w:rsidR="00264DF9">
        <w:rPr>
          <w:rFonts w:ascii="Times New Roman" w:eastAsia="Times New Roman" w:hAnsi="Times New Roman" w:cs="Times New Roman"/>
          <w:color w:val="000000"/>
          <w:szCs w:val="22"/>
        </w:rPr>
        <w:t xml:space="preserve">results, it </w:t>
      </w:r>
      <w:r w:rsidR="00663F0E">
        <w:rPr>
          <w:rFonts w:ascii="Times New Roman" w:eastAsia="Times New Roman" w:hAnsi="Times New Roman" w:cs="Times New Roman"/>
          <w:color w:val="000000"/>
          <w:szCs w:val="22"/>
        </w:rPr>
        <w:t xml:space="preserve">has the potential to fulfill the purpose of this study that is a PCF for highly sensitive gas sensor. </w:t>
      </w:r>
    </w:p>
    <w:p w:rsidR="00C808AA" w:rsidRPr="00E059EE" w:rsidRDefault="00C808AA" w:rsidP="00F93624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</w:p>
    <w:p w:rsidR="006B53EE" w:rsidRPr="00E059EE" w:rsidRDefault="006B53EE" w:rsidP="008674F9">
      <w:p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szCs w:val="22"/>
        </w:rPr>
        <w:t>References:</w:t>
      </w:r>
    </w:p>
    <w:p w:rsidR="00440961" w:rsidRPr="00484B37" w:rsidRDefault="00076A26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076A26">
        <w:rPr>
          <w:rFonts w:ascii="Times New Roman" w:hAnsi="Times New Roman" w:cs="Times New Roman"/>
        </w:rPr>
        <w:t>Mitu</w:t>
      </w:r>
      <w:proofErr w:type="spellEnd"/>
      <w:r w:rsidRPr="00076A26">
        <w:rPr>
          <w:rFonts w:ascii="Times New Roman" w:hAnsi="Times New Roman" w:cs="Times New Roman"/>
        </w:rPr>
        <w:t xml:space="preserve">, S.A., Ahmed, K., Al </w:t>
      </w:r>
      <w:proofErr w:type="spellStart"/>
      <w:r w:rsidRPr="00076A26">
        <w:rPr>
          <w:rFonts w:ascii="Times New Roman" w:hAnsi="Times New Roman" w:cs="Times New Roman"/>
        </w:rPr>
        <w:t>Zahrani</w:t>
      </w:r>
      <w:proofErr w:type="spellEnd"/>
      <w:r w:rsidRPr="00076A26">
        <w:rPr>
          <w:rFonts w:ascii="Times New Roman" w:hAnsi="Times New Roman" w:cs="Times New Roman"/>
        </w:rPr>
        <w:t xml:space="preserve">, F.A., Grover, A., </w:t>
      </w:r>
      <w:proofErr w:type="spellStart"/>
      <w:r w:rsidRPr="00076A26">
        <w:rPr>
          <w:rFonts w:ascii="Times New Roman" w:hAnsi="Times New Roman" w:cs="Times New Roman"/>
        </w:rPr>
        <w:t>Rajan</w:t>
      </w:r>
      <w:proofErr w:type="spellEnd"/>
      <w:r w:rsidRPr="00076A26">
        <w:rPr>
          <w:rFonts w:ascii="Times New Roman" w:hAnsi="Times New Roman" w:cs="Times New Roman"/>
        </w:rPr>
        <w:t xml:space="preserve">, M.S.M. and </w:t>
      </w:r>
      <w:proofErr w:type="spellStart"/>
      <w:r w:rsidRPr="00076A26">
        <w:rPr>
          <w:rFonts w:ascii="Times New Roman" w:hAnsi="Times New Roman" w:cs="Times New Roman"/>
        </w:rPr>
        <w:t>Moni</w:t>
      </w:r>
      <w:proofErr w:type="spellEnd"/>
      <w:r w:rsidRPr="00076A26">
        <w:rPr>
          <w:rFonts w:ascii="Times New Roman" w:hAnsi="Times New Roman" w:cs="Times New Roman"/>
        </w:rPr>
        <w:t xml:space="preserve">, M.A., 2021. Development and analysis of surface </w:t>
      </w:r>
      <w:proofErr w:type="spellStart"/>
      <w:r w:rsidRPr="00076A26">
        <w:rPr>
          <w:rFonts w:ascii="Times New Roman" w:hAnsi="Times New Roman" w:cs="Times New Roman"/>
        </w:rPr>
        <w:t>plasmon</w:t>
      </w:r>
      <w:proofErr w:type="spellEnd"/>
      <w:r w:rsidRPr="00076A26">
        <w:rPr>
          <w:rFonts w:ascii="Times New Roman" w:hAnsi="Times New Roman" w:cs="Times New Roman"/>
        </w:rPr>
        <w:t xml:space="preserve"> resonance based refractive index sensor for pregnancy testing. Optics and Lasers in Engineering, 140, p.106551.</w:t>
      </w:r>
    </w:p>
    <w:p w:rsidR="00440961" w:rsidRPr="00484B37" w:rsidRDefault="00440961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484B37">
        <w:rPr>
          <w:rFonts w:ascii="Times New Roman" w:hAnsi="Times New Roman" w:cs="Times New Roman"/>
        </w:rPr>
        <w:t>Jabin</w:t>
      </w:r>
      <w:proofErr w:type="spellEnd"/>
      <w:r w:rsidRPr="00484B37">
        <w:rPr>
          <w:rFonts w:ascii="Times New Roman" w:hAnsi="Times New Roman" w:cs="Times New Roman"/>
        </w:rPr>
        <w:t xml:space="preserve">, M.A., Ahmed, K., </w:t>
      </w:r>
      <w:proofErr w:type="spellStart"/>
      <w:r w:rsidRPr="00484B37">
        <w:rPr>
          <w:rFonts w:ascii="Times New Roman" w:hAnsi="Times New Roman" w:cs="Times New Roman"/>
        </w:rPr>
        <w:t>Rana</w:t>
      </w:r>
      <w:proofErr w:type="spellEnd"/>
      <w:r w:rsidRPr="00484B37">
        <w:rPr>
          <w:rFonts w:ascii="Times New Roman" w:hAnsi="Times New Roman" w:cs="Times New Roman"/>
        </w:rPr>
        <w:t xml:space="preserve">, M.J., Paul, B.K., Islam, M., </w:t>
      </w:r>
      <w:proofErr w:type="spellStart"/>
      <w:r w:rsidRPr="00484B37">
        <w:rPr>
          <w:rFonts w:ascii="Times New Roman" w:hAnsi="Times New Roman" w:cs="Times New Roman"/>
        </w:rPr>
        <w:t>Vigneswaran</w:t>
      </w:r>
      <w:proofErr w:type="spellEnd"/>
      <w:r w:rsidRPr="00484B37">
        <w:rPr>
          <w:rFonts w:ascii="Times New Roman" w:hAnsi="Times New Roman" w:cs="Times New Roman"/>
        </w:rPr>
        <w:t xml:space="preserve">, D., Uddin, </w:t>
      </w:r>
      <w:proofErr w:type="gramStart"/>
      <w:r w:rsidRPr="00484B37">
        <w:rPr>
          <w:rFonts w:ascii="Times New Roman" w:hAnsi="Times New Roman" w:cs="Times New Roman"/>
        </w:rPr>
        <w:t>M.S</w:t>
      </w:r>
      <w:proofErr w:type="gramEnd"/>
      <w:r w:rsidRPr="00484B37">
        <w:rPr>
          <w:rFonts w:ascii="Times New Roman" w:hAnsi="Times New Roman" w:cs="Times New Roman"/>
        </w:rPr>
        <w:t xml:space="preserve">.: Surface </w:t>
      </w:r>
      <w:proofErr w:type="spellStart"/>
      <w:r w:rsidRPr="00484B37">
        <w:rPr>
          <w:rFonts w:ascii="Times New Roman" w:hAnsi="Times New Roman" w:cs="Times New Roman"/>
        </w:rPr>
        <w:t>plasmon</w:t>
      </w:r>
      <w:proofErr w:type="spellEnd"/>
      <w:r w:rsidRPr="00484B37">
        <w:rPr>
          <w:rFonts w:ascii="Times New Roman" w:hAnsi="Times New Roman" w:cs="Times New Roman"/>
        </w:rPr>
        <w:t xml:space="preserve"> resonance based titanium coated biosensor for cancer</w:t>
      </w:r>
      <w:r w:rsidR="00484B37" w:rsidRPr="00484B37">
        <w:rPr>
          <w:rFonts w:ascii="Times New Roman" w:hAnsi="Times New Roman" w:cs="Times New Roman"/>
        </w:rPr>
        <w:t xml:space="preserve"> cell detection. IEEE Photonics </w:t>
      </w:r>
      <w:r w:rsidRPr="00484B37">
        <w:rPr>
          <w:rFonts w:ascii="Times New Roman" w:hAnsi="Times New Roman" w:cs="Times New Roman"/>
        </w:rPr>
        <w:t>J. 11(4), 1–10 (2019)</w:t>
      </w:r>
    </w:p>
    <w:p w:rsidR="00440961" w:rsidRPr="00484B37" w:rsidRDefault="00440961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484B37">
        <w:rPr>
          <w:rFonts w:ascii="Times New Roman" w:hAnsi="Times New Roman" w:cs="Times New Roman"/>
        </w:rPr>
        <w:t xml:space="preserve">Ahmed, K., Ahmed, F., Roy, S., Paul, B.K., </w:t>
      </w:r>
      <w:proofErr w:type="spellStart"/>
      <w:r w:rsidRPr="00484B37">
        <w:rPr>
          <w:rFonts w:ascii="Times New Roman" w:hAnsi="Times New Roman" w:cs="Times New Roman"/>
        </w:rPr>
        <w:t>Aktar</w:t>
      </w:r>
      <w:proofErr w:type="spellEnd"/>
      <w:r w:rsidRPr="00484B37">
        <w:rPr>
          <w:rFonts w:ascii="Times New Roman" w:hAnsi="Times New Roman" w:cs="Times New Roman"/>
        </w:rPr>
        <w:t xml:space="preserve">, M.N., </w:t>
      </w:r>
      <w:proofErr w:type="spellStart"/>
      <w:r w:rsidRPr="00484B37">
        <w:rPr>
          <w:rFonts w:ascii="Times New Roman" w:hAnsi="Times New Roman" w:cs="Times New Roman"/>
        </w:rPr>
        <w:t>Vigneswaran</w:t>
      </w:r>
      <w:proofErr w:type="spellEnd"/>
      <w:r w:rsidRPr="00484B37">
        <w:rPr>
          <w:rFonts w:ascii="Times New Roman" w:hAnsi="Times New Roman" w:cs="Times New Roman"/>
        </w:rPr>
        <w:t>, D., Islam, M.S.: Refractive index-based blood components sensing in terahertz spectrum. IEEE Sens. J. 19(9), 3368– 3375 (2019)</w:t>
      </w:r>
    </w:p>
    <w:p w:rsidR="00440961" w:rsidRDefault="00440961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</w:rPr>
      </w:pPr>
      <w:proofErr w:type="spellStart"/>
      <w:r w:rsidRPr="00484B37">
        <w:rPr>
          <w:rFonts w:ascii="Times New Roman" w:hAnsi="Times New Roman" w:cs="Times New Roman"/>
        </w:rPr>
        <w:t>Atiqullah</w:t>
      </w:r>
      <w:proofErr w:type="spellEnd"/>
      <w:r w:rsidRPr="00484B37">
        <w:rPr>
          <w:rFonts w:ascii="Times New Roman" w:hAnsi="Times New Roman" w:cs="Times New Roman"/>
        </w:rPr>
        <w:t xml:space="preserve">, S.M., </w:t>
      </w:r>
      <w:proofErr w:type="spellStart"/>
      <w:r w:rsidRPr="00484B37">
        <w:rPr>
          <w:rFonts w:ascii="Times New Roman" w:hAnsi="Times New Roman" w:cs="Times New Roman"/>
        </w:rPr>
        <w:t>Palit</w:t>
      </w:r>
      <w:proofErr w:type="spellEnd"/>
      <w:r w:rsidRPr="00484B37">
        <w:rPr>
          <w:rFonts w:ascii="Times New Roman" w:hAnsi="Times New Roman" w:cs="Times New Roman"/>
        </w:rPr>
        <w:t xml:space="preserve">, A., </w:t>
      </w:r>
      <w:proofErr w:type="spellStart"/>
      <w:r w:rsidRPr="00484B37">
        <w:rPr>
          <w:rFonts w:ascii="Times New Roman" w:hAnsi="Times New Roman" w:cs="Times New Roman"/>
        </w:rPr>
        <w:t>Reja</w:t>
      </w:r>
      <w:proofErr w:type="spellEnd"/>
      <w:r w:rsidRPr="00484B37">
        <w:rPr>
          <w:rFonts w:ascii="Times New Roman" w:hAnsi="Times New Roman" w:cs="Times New Roman"/>
        </w:rPr>
        <w:t xml:space="preserve">, M.I., Akhtar, J., </w:t>
      </w:r>
      <w:proofErr w:type="spellStart"/>
      <w:r w:rsidRPr="00484B37">
        <w:rPr>
          <w:rFonts w:ascii="Times New Roman" w:hAnsi="Times New Roman" w:cs="Times New Roman"/>
        </w:rPr>
        <w:t>Fatema</w:t>
      </w:r>
      <w:proofErr w:type="spellEnd"/>
      <w:r w:rsidRPr="00484B37">
        <w:rPr>
          <w:rFonts w:ascii="Times New Roman" w:hAnsi="Times New Roman" w:cs="Times New Roman"/>
        </w:rPr>
        <w:t xml:space="preserve">, S., </w:t>
      </w:r>
      <w:proofErr w:type="spellStart"/>
      <w:r w:rsidRPr="00484B37">
        <w:rPr>
          <w:rFonts w:ascii="Times New Roman" w:hAnsi="Times New Roman" w:cs="Times New Roman"/>
        </w:rPr>
        <w:t>Absar</w:t>
      </w:r>
      <w:proofErr w:type="spellEnd"/>
      <w:r w:rsidR="00484B37">
        <w:rPr>
          <w:rFonts w:ascii="Times New Roman" w:hAnsi="Times New Roman" w:cs="Times New Roman"/>
        </w:rPr>
        <w:t xml:space="preserve">, R.: Detection of harmful food </w:t>
      </w:r>
      <w:r w:rsidRPr="00484B37">
        <w:rPr>
          <w:rFonts w:ascii="Times New Roman" w:hAnsi="Times New Roman" w:cs="Times New Roman"/>
        </w:rPr>
        <w:t>additives using highly sensitive photonic crystal fiber. Sens. Bio-Sens. Res. 23, 100275 (2019)</w:t>
      </w:r>
    </w:p>
    <w:p w:rsidR="00446DA2" w:rsidRPr="00446DA2" w:rsidRDefault="00446DA2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446DA2">
        <w:rPr>
          <w:rFonts w:ascii="Times New Roman" w:hAnsi="Times New Roman" w:cs="Times New Roman"/>
          <w:szCs w:val="22"/>
        </w:rPr>
        <w:t xml:space="preserve">M.M. </w:t>
      </w:r>
      <w:proofErr w:type="spellStart"/>
      <w:r w:rsidRPr="00446DA2">
        <w:rPr>
          <w:rFonts w:ascii="Times New Roman" w:hAnsi="Times New Roman" w:cs="Times New Roman"/>
          <w:szCs w:val="22"/>
        </w:rPr>
        <w:t>Hasan</w:t>
      </w:r>
      <w:proofErr w:type="spellEnd"/>
      <w:r w:rsidRPr="00446DA2">
        <w:rPr>
          <w:rFonts w:ascii="Times New Roman" w:hAnsi="Times New Roman" w:cs="Times New Roman"/>
          <w:szCs w:val="22"/>
        </w:rPr>
        <w:t xml:space="preserve">, S. Sen2, M.J. </w:t>
      </w:r>
      <w:proofErr w:type="spellStart"/>
      <w:r w:rsidRPr="00446DA2">
        <w:rPr>
          <w:rFonts w:ascii="Times New Roman" w:hAnsi="Times New Roman" w:cs="Times New Roman"/>
          <w:szCs w:val="22"/>
        </w:rPr>
        <w:t>Rana</w:t>
      </w:r>
      <w:proofErr w:type="spellEnd"/>
      <w:r w:rsidRPr="00446DA2">
        <w:rPr>
          <w:rFonts w:ascii="Times New Roman" w:hAnsi="Times New Roman" w:cs="Times New Roman"/>
          <w:szCs w:val="22"/>
        </w:rPr>
        <w:t xml:space="preserve">, B.K. Paul, M.A. Habib, G.M. </w:t>
      </w:r>
      <w:proofErr w:type="spellStart"/>
      <w:r w:rsidRPr="00446DA2">
        <w:rPr>
          <w:rFonts w:ascii="Times New Roman" w:hAnsi="Times New Roman" w:cs="Times New Roman"/>
          <w:szCs w:val="22"/>
        </w:rPr>
        <w:t>Daiyan</w:t>
      </w:r>
      <w:proofErr w:type="spellEnd"/>
      <w:r w:rsidRPr="00446DA2">
        <w:rPr>
          <w:rFonts w:ascii="Times New Roman" w:hAnsi="Times New Roman" w:cs="Times New Roman"/>
          <w:szCs w:val="22"/>
        </w:rPr>
        <w:t>, K. Ahmed, Heptagonal photonic crystal fiber based chemical sensor in THz regime, in: ICIEV&amp; IVPR, 2019.</w:t>
      </w:r>
    </w:p>
    <w:p w:rsidR="004415A7" w:rsidRDefault="004415A7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484B37">
        <w:rPr>
          <w:rFonts w:ascii="Times New Roman" w:hAnsi="Times New Roman" w:cs="Times New Roman"/>
          <w:szCs w:val="22"/>
        </w:rPr>
        <w:t xml:space="preserve">U. </w:t>
      </w:r>
      <w:proofErr w:type="spellStart"/>
      <w:r w:rsidRPr="00484B37">
        <w:rPr>
          <w:rFonts w:ascii="Times New Roman" w:hAnsi="Times New Roman" w:cs="Times New Roman"/>
          <w:szCs w:val="22"/>
        </w:rPr>
        <w:t>Langematz</w:t>
      </w:r>
      <w:proofErr w:type="spellEnd"/>
      <w:r w:rsidRPr="00484B37">
        <w:rPr>
          <w:rFonts w:ascii="Times New Roman" w:hAnsi="Times New Roman" w:cs="Times New Roman"/>
          <w:szCs w:val="22"/>
        </w:rPr>
        <w:t xml:space="preserve">, Stratospheric ozone: down and up through the </w:t>
      </w:r>
      <w:proofErr w:type="spellStart"/>
      <w:r w:rsidRPr="00484B37">
        <w:rPr>
          <w:rFonts w:ascii="Times New Roman" w:hAnsi="Times New Roman" w:cs="Times New Roman"/>
          <w:szCs w:val="22"/>
        </w:rPr>
        <w:t>anthropocene</w:t>
      </w:r>
      <w:proofErr w:type="spellEnd"/>
      <w:r w:rsidRPr="00484B37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484B37">
        <w:rPr>
          <w:rFonts w:ascii="Times New Roman" w:hAnsi="Times New Roman" w:cs="Times New Roman"/>
          <w:szCs w:val="22"/>
        </w:rPr>
        <w:t>ChemTexts</w:t>
      </w:r>
      <w:proofErr w:type="spellEnd"/>
      <w:r w:rsidRPr="00484B37">
        <w:rPr>
          <w:rFonts w:ascii="Times New Roman" w:hAnsi="Times New Roman" w:cs="Times New Roman"/>
          <w:szCs w:val="22"/>
        </w:rPr>
        <w:t xml:space="preserve"> 5 (2019).</w:t>
      </w:r>
    </w:p>
    <w:p w:rsidR="00484B37" w:rsidRPr="00484B37" w:rsidRDefault="00484B37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484B37">
        <w:rPr>
          <w:rFonts w:ascii="Times New Roman" w:hAnsi="Times New Roman" w:cs="Times New Roman"/>
          <w:szCs w:val="22"/>
        </w:rPr>
        <w:t xml:space="preserve">Allen, M., Frame, D., </w:t>
      </w:r>
      <w:proofErr w:type="spellStart"/>
      <w:r w:rsidRPr="00484B37">
        <w:rPr>
          <w:rFonts w:ascii="Times New Roman" w:hAnsi="Times New Roman" w:cs="Times New Roman"/>
          <w:szCs w:val="22"/>
        </w:rPr>
        <w:t>Huntingford</w:t>
      </w:r>
      <w:proofErr w:type="spellEnd"/>
      <w:r w:rsidRPr="00484B37">
        <w:rPr>
          <w:rFonts w:ascii="Times New Roman" w:hAnsi="Times New Roman" w:cs="Times New Roman"/>
          <w:szCs w:val="22"/>
        </w:rPr>
        <w:t xml:space="preserve">, C. et al. Warming caused by cumulative carbon emissions towards the trillionth </w:t>
      </w:r>
      <w:proofErr w:type="spellStart"/>
      <w:r w:rsidRPr="00484B37">
        <w:rPr>
          <w:rFonts w:ascii="Times New Roman" w:hAnsi="Times New Roman" w:cs="Times New Roman"/>
          <w:szCs w:val="22"/>
        </w:rPr>
        <w:t>tonne</w:t>
      </w:r>
      <w:proofErr w:type="spellEnd"/>
      <w:r w:rsidRPr="00484B37">
        <w:rPr>
          <w:rFonts w:ascii="Times New Roman" w:hAnsi="Times New Roman" w:cs="Times New Roman"/>
          <w:szCs w:val="22"/>
        </w:rPr>
        <w:t>. N</w:t>
      </w:r>
      <w:r w:rsidR="00D01177">
        <w:rPr>
          <w:rFonts w:ascii="Times New Roman" w:hAnsi="Times New Roman" w:cs="Times New Roman"/>
          <w:szCs w:val="22"/>
        </w:rPr>
        <w:t>ature 458, 1163–1166 (2009).</w:t>
      </w:r>
    </w:p>
    <w:p w:rsidR="004415A7" w:rsidRPr="00484B37" w:rsidRDefault="004415A7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484B37">
        <w:rPr>
          <w:rFonts w:ascii="Times New Roman" w:hAnsi="Times New Roman" w:cs="Times New Roman"/>
          <w:szCs w:val="22"/>
        </w:rPr>
        <w:t>M.O. Saucedo, S.H.S. Rodríguez, C.F.A. Flores, R.B. Valenzuela, M.A.L. Luna, Effects of ultraviolet radiation (UV) in domestic animals, Review 10 (2019) 416–432.</w:t>
      </w:r>
    </w:p>
    <w:p w:rsidR="00484B37" w:rsidRDefault="00344D99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344D99">
        <w:rPr>
          <w:rFonts w:ascii="Times New Roman" w:hAnsi="Times New Roman" w:cs="Times New Roman"/>
          <w:szCs w:val="22"/>
        </w:rPr>
        <w:t xml:space="preserve">Z.A. </w:t>
      </w:r>
      <w:proofErr w:type="spellStart"/>
      <w:r w:rsidRPr="00344D99">
        <w:rPr>
          <w:rFonts w:ascii="Times New Roman" w:hAnsi="Times New Roman" w:cs="Times New Roman"/>
          <w:szCs w:val="22"/>
        </w:rPr>
        <w:t>Zaky</w:t>
      </w:r>
      <w:proofErr w:type="spellEnd"/>
      <w:r w:rsidRPr="00344D99">
        <w:rPr>
          <w:rFonts w:ascii="Times New Roman" w:hAnsi="Times New Roman" w:cs="Times New Roman"/>
          <w:szCs w:val="22"/>
        </w:rPr>
        <w:t xml:space="preserve">, A.M. Ahmed, A.S. </w:t>
      </w:r>
      <w:proofErr w:type="spellStart"/>
      <w:r w:rsidRPr="00344D99">
        <w:rPr>
          <w:rFonts w:ascii="Times New Roman" w:hAnsi="Times New Roman" w:cs="Times New Roman"/>
          <w:szCs w:val="22"/>
        </w:rPr>
        <w:t>Shalaby</w:t>
      </w:r>
      <w:proofErr w:type="spellEnd"/>
      <w:r w:rsidRPr="00344D99">
        <w:rPr>
          <w:rFonts w:ascii="Times New Roman" w:hAnsi="Times New Roman" w:cs="Times New Roman"/>
          <w:szCs w:val="22"/>
        </w:rPr>
        <w:t xml:space="preserve">, A.H. </w:t>
      </w:r>
      <w:proofErr w:type="spellStart"/>
      <w:r w:rsidRPr="00344D99">
        <w:rPr>
          <w:rFonts w:ascii="Times New Roman" w:hAnsi="Times New Roman" w:cs="Times New Roman"/>
          <w:szCs w:val="22"/>
        </w:rPr>
        <w:t>Aly</w:t>
      </w:r>
      <w:proofErr w:type="spellEnd"/>
      <w:r w:rsidRPr="00344D99">
        <w:rPr>
          <w:rFonts w:ascii="Times New Roman" w:hAnsi="Times New Roman" w:cs="Times New Roman"/>
          <w:szCs w:val="22"/>
        </w:rPr>
        <w:t>, Refractive index gas sensor based on the Tamm state in a one-dimensional photonic crystal: theoretical optimization, Sci. Rep. 10 (2020) 9736.</w:t>
      </w:r>
    </w:p>
    <w:p w:rsidR="00344D99" w:rsidRDefault="00344D99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344D99">
        <w:rPr>
          <w:rFonts w:ascii="Times New Roman" w:hAnsi="Times New Roman" w:cs="Times New Roman"/>
          <w:szCs w:val="22"/>
        </w:rPr>
        <w:t xml:space="preserve">A. </w:t>
      </w:r>
      <w:proofErr w:type="spellStart"/>
      <w:r w:rsidRPr="00344D99">
        <w:rPr>
          <w:rFonts w:ascii="Times New Roman" w:hAnsi="Times New Roman" w:cs="Times New Roman"/>
          <w:szCs w:val="22"/>
        </w:rPr>
        <w:t>Klini</w:t>
      </w:r>
      <w:proofErr w:type="spellEnd"/>
      <w:r w:rsidRPr="00344D99">
        <w:rPr>
          <w:rFonts w:ascii="Times New Roman" w:hAnsi="Times New Roman" w:cs="Times New Roman"/>
          <w:szCs w:val="22"/>
        </w:rPr>
        <w:t xml:space="preserve">, M. </w:t>
      </w:r>
      <w:proofErr w:type="spellStart"/>
      <w:r w:rsidRPr="00344D99">
        <w:rPr>
          <w:rFonts w:ascii="Times New Roman" w:hAnsi="Times New Roman" w:cs="Times New Roman"/>
          <w:szCs w:val="22"/>
        </w:rPr>
        <w:t>Androulidaki</w:t>
      </w:r>
      <w:proofErr w:type="spellEnd"/>
      <w:r w:rsidRPr="00344D99">
        <w:rPr>
          <w:rFonts w:ascii="Times New Roman" w:hAnsi="Times New Roman" w:cs="Times New Roman"/>
          <w:szCs w:val="22"/>
        </w:rPr>
        <w:t xml:space="preserve">, D. Anglos, Low energy pulsed laser excitation in UV enhances the gas sensing capacity of </w:t>
      </w:r>
      <w:proofErr w:type="spellStart"/>
      <w:r w:rsidRPr="00344D99">
        <w:rPr>
          <w:rFonts w:ascii="Times New Roman" w:hAnsi="Times New Roman" w:cs="Times New Roman"/>
          <w:szCs w:val="22"/>
        </w:rPr>
        <w:t>photoluminescent</w:t>
      </w:r>
      <w:proofErr w:type="spellEnd"/>
      <w:r w:rsidRPr="00344D9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344D99">
        <w:rPr>
          <w:rFonts w:ascii="Times New Roman" w:hAnsi="Times New Roman" w:cs="Times New Roman"/>
          <w:szCs w:val="22"/>
        </w:rPr>
        <w:t>ZnO</w:t>
      </w:r>
      <w:proofErr w:type="spellEnd"/>
      <w:r w:rsidRPr="00344D99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344D99">
        <w:rPr>
          <w:rFonts w:ascii="Times New Roman" w:hAnsi="Times New Roman" w:cs="Times New Roman"/>
          <w:szCs w:val="22"/>
        </w:rPr>
        <w:t>Nanohybrids</w:t>
      </w:r>
      <w:proofErr w:type="spellEnd"/>
      <w:r w:rsidRPr="00344D99">
        <w:rPr>
          <w:rFonts w:ascii="Times New Roman" w:hAnsi="Times New Roman" w:cs="Times New Roman"/>
          <w:szCs w:val="22"/>
        </w:rPr>
        <w:t xml:space="preserve"> 19 (2019) 5490.</w:t>
      </w:r>
    </w:p>
    <w:p w:rsidR="00344D99" w:rsidRDefault="00344D99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133368">
        <w:rPr>
          <w:rFonts w:ascii="Times New Roman" w:hAnsi="Times New Roman" w:cs="Times New Roman"/>
          <w:szCs w:val="22"/>
        </w:rPr>
        <w:t xml:space="preserve">S. </w:t>
      </w:r>
      <w:proofErr w:type="spellStart"/>
      <w:r w:rsidRPr="00133368">
        <w:rPr>
          <w:rFonts w:ascii="Times New Roman" w:hAnsi="Times New Roman" w:cs="Times New Roman"/>
          <w:szCs w:val="22"/>
        </w:rPr>
        <w:t>Mahajana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S. </w:t>
      </w:r>
      <w:proofErr w:type="spellStart"/>
      <w:r w:rsidRPr="00133368">
        <w:rPr>
          <w:rFonts w:ascii="Times New Roman" w:hAnsi="Times New Roman" w:cs="Times New Roman"/>
          <w:szCs w:val="22"/>
        </w:rPr>
        <w:t>Jagtap</w:t>
      </w:r>
      <w:proofErr w:type="spellEnd"/>
      <w:r w:rsidRPr="00133368">
        <w:rPr>
          <w:rFonts w:ascii="Times New Roman" w:hAnsi="Times New Roman" w:cs="Times New Roman"/>
          <w:szCs w:val="22"/>
        </w:rPr>
        <w:t>, Metal-oxide semiconductors for carbon monoxide (CO) gas sensing: a review, Appl. Mater. Today 18 (2019), 100483.</w:t>
      </w:r>
    </w:p>
    <w:p w:rsidR="00133368" w:rsidRDefault="00133368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133368">
        <w:rPr>
          <w:rFonts w:ascii="Times New Roman" w:hAnsi="Times New Roman" w:cs="Times New Roman"/>
          <w:szCs w:val="22"/>
        </w:rPr>
        <w:t xml:space="preserve">I. </w:t>
      </w:r>
      <w:proofErr w:type="spellStart"/>
      <w:r w:rsidRPr="00133368">
        <w:rPr>
          <w:rFonts w:ascii="Times New Roman" w:hAnsi="Times New Roman" w:cs="Times New Roman"/>
          <w:szCs w:val="22"/>
        </w:rPr>
        <w:t>Constantinoiu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D. </w:t>
      </w:r>
      <w:proofErr w:type="spellStart"/>
      <w:r w:rsidRPr="00133368">
        <w:rPr>
          <w:rFonts w:ascii="Times New Roman" w:hAnsi="Times New Roman" w:cs="Times New Roman"/>
          <w:szCs w:val="22"/>
        </w:rPr>
        <w:t>Miu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C. </w:t>
      </w:r>
      <w:proofErr w:type="spellStart"/>
      <w:r w:rsidRPr="00133368">
        <w:rPr>
          <w:rFonts w:ascii="Times New Roman" w:hAnsi="Times New Roman" w:cs="Times New Roman"/>
          <w:szCs w:val="22"/>
        </w:rPr>
        <w:t>Viespe</w:t>
      </w:r>
      <w:proofErr w:type="spellEnd"/>
      <w:r w:rsidRPr="00133368">
        <w:rPr>
          <w:rFonts w:ascii="Times New Roman" w:hAnsi="Times New Roman" w:cs="Times New Roman"/>
          <w:szCs w:val="22"/>
        </w:rPr>
        <w:t>, Surface Acoustic Wave Sensors for Ammonia Detection at Room Temperature Based on SnO2/Co3O4 Bilayers, Journal of Sensors 2019 (2019). ID 8203810.</w:t>
      </w:r>
    </w:p>
    <w:p w:rsidR="00133368" w:rsidRDefault="00133368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133368">
        <w:rPr>
          <w:rFonts w:ascii="Times New Roman" w:hAnsi="Times New Roman" w:cs="Times New Roman"/>
          <w:szCs w:val="22"/>
        </w:rPr>
        <w:t xml:space="preserve">V. </w:t>
      </w:r>
      <w:proofErr w:type="spellStart"/>
      <w:r w:rsidRPr="00133368">
        <w:rPr>
          <w:rFonts w:ascii="Times New Roman" w:hAnsi="Times New Roman" w:cs="Times New Roman"/>
          <w:szCs w:val="22"/>
        </w:rPr>
        <w:t>Balasubramani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S. </w:t>
      </w:r>
      <w:proofErr w:type="spellStart"/>
      <w:r w:rsidRPr="00133368">
        <w:rPr>
          <w:rFonts w:ascii="Times New Roman" w:hAnsi="Times New Roman" w:cs="Times New Roman"/>
          <w:szCs w:val="22"/>
        </w:rPr>
        <w:t>Chandraleka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T.S. Rao, R. </w:t>
      </w:r>
      <w:proofErr w:type="spellStart"/>
      <w:r w:rsidRPr="00133368">
        <w:rPr>
          <w:rFonts w:ascii="Times New Roman" w:hAnsi="Times New Roman" w:cs="Times New Roman"/>
          <w:szCs w:val="22"/>
        </w:rPr>
        <w:t>Sasikumar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M.R. </w:t>
      </w:r>
      <w:proofErr w:type="spellStart"/>
      <w:r w:rsidRPr="00133368">
        <w:rPr>
          <w:rFonts w:ascii="Times New Roman" w:hAnsi="Times New Roman" w:cs="Times New Roman"/>
          <w:szCs w:val="22"/>
        </w:rPr>
        <w:t>Kuppusamy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T. M. Sridhar, Advances in electrochemical impedance spectroscopy based toxic gas sensors using semiconducting metal oxides, J. </w:t>
      </w:r>
      <w:proofErr w:type="spellStart"/>
      <w:r w:rsidRPr="00133368">
        <w:rPr>
          <w:rFonts w:ascii="Times New Roman" w:hAnsi="Times New Roman" w:cs="Times New Roman"/>
          <w:szCs w:val="22"/>
        </w:rPr>
        <w:t>Electrochem</w:t>
      </w:r>
      <w:proofErr w:type="spellEnd"/>
      <w:r w:rsidRPr="00133368">
        <w:rPr>
          <w:rFonts w:ascii="Times New Roman" w:hAnsi="Times New Roman" w:cs="Times New Roman"/>
          <w:szCs w:val="22"/>
        </w:rPr>
        <w:t>. Soc. 167 (2019).</w:t>
      </w:r>
    </w:p>
    <w:p w:rsidR="00133368" w:rsidRDefault="00133368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133368">
        <w:rPr>
          <w:rFonts w:ascii="Times New Roman" w:hAnsi="Times New Roman" w:cs="Times New Roman"/>
          <w:szCs w:val="22"/>
        </w:rPr>
        <w:t xml:space="preserve">R.E. </w:t>
      </w:r>
      <w:proofErr w:type="spellStart"/>
      <w:r w:rsidRPr="00133368">
        <w:rPr>
          <w:rFonts w:ascii="Times New Roman" w:hAnsi="Times New Roman" w:cs="Times New Roman"/>
          <w:szCs w:val="22"/>
        </w:rPr>
        <w:t>Owyeung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M.J. Panzer, S.R. </w:t>
      </w:r>
      <w:proofErr w:type="spellStart"/>
      <w:r w:rsidRPr="00133368">
        <w:rPr>
          <w:rFonts w:ascii="Times New Roman" w:hAnsi="Times New Roman" w:cs="Times New Roman"/>
          <w:szCs w:val="22"/>
        </w:rPr>
        <w:t>Sonkusale</w:t>
      </w:r>
      <w:proofErr w:type="spellEnd"/>
      <w:r w:rsidRPr="00133368">
        <w:rPr>
          <w:rFonts w:ascii="Times New Roman" w:hAnsi="Times New Roman" w:cs="Times New Roman"/>
          <w:szCs w:val="22"/>
        </w:rPr>
        <w:t>, Colorimetric gas sensing washable threads for smart textiles, Scientific reports 167 (1) (2019) 1–8.</w:t>
      </w:r>
    </w:p>
    <w:p w:rsidR="00133368" w:rsidRDefault="00133368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133368">
        <w:rPr>
          <w:rFonts w:ascii="Times New Roman" w:hAnsi="Times New Roman" w:cs="Times New Roman"/>
          <w:szCs w:val="22"/>
        </w:rPr>
        <w:t xml:space="preserve">J.H. Bang, M.S. Choi, A. </w:t>
      </w:r>
      <w:proofErr w:type="spellStart"/>
      <w:r w:rsidRPr="00133368">
        <w:rPr>
          <w:rFonts w:ascii="Times New Roman" w:hAnsi="Times New Roman" w:cs="Times New Roman"/>
          <w:szCs w:val="22"/>
        </w:rPr>
        <w:t>Mirzaei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W. </w:t>
      </w:r>
      <w:proofErr w:type="spellStart"/>
      <w:r w:rsidRPr="00133368">
        <w:rPr>
          <w:rFonts w:ascii="Times New Roman" w:hAnsi="Times New Roman" w:cs="Times New Roman"/>
          <w:szCs w:val="22"/>
        </w:rPr>
        <w:t>Oum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, S. Han, S.S. Kim, H.W. Kim, Porous Si/ SnO2 nanowires </w:t>
      </w:r>
      <w:proofErr w:type="spellStart"/>
      <w:r w:rsidRPr="00133368">
        <w:rPr>
          <w:rFonts w:ascii="Times New Roman" w:hAnsi="Times New Roman" w:cs="Times New Roman"/>
          <w:szCs w:val="22"/>
        </w:rPr>
        <w:t>heterostructures</w:t>
      </w:r>
      <w:proofErr w:type="spellEnd"/>
      <w:r w:rsidRPr="00133368">
        <w:rPr>
          <w:rFonts w:ascii="Times New Roman" w:hAnsi="Times New Roman" w:cs="Times New Roman"/>
          <w:szCs w:val="22"/>
        </w:rPr>
        <w:t xml:space="preserve"> for H2S gas sensing, Ceram. Int. 46 (2020) 604–611.</w:t>
      </w:r>
    </w:p>
    <w:p w:rsidR="00133368" w:rsidRPr="00133368" w:rsidRDefault="00133368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>
        <w:lastRenderedPageBreak/>
        <w:t xml:space="preserve">M. </w:t>
      </w:r>
      <w:proofErr w:type="spellStart"/>
      <w:r>
        <w:t>Njegovec</w:t>
      </w:r>
      <w:proofErr w:type="spellEnd"/>
      <w:r>
        <w:t xml:space="preserve">, D. </w:t>
      </w:r>
      <w:proofErr w:type="spellStart"/>
      <w:r>
        <w:t>Donlagic</w:t>
      </w:r>
      <w:proofErr w:type="spellEnd"/>
      <w:r>
        <w:t>, A Fiber-optic gas sensor and method for the measurement of refractive index dispersion in NIR, Sensors 20 (2020) 3717.</w:t>
      </w:r>
    </w:p>
    <w:p w:rsidR="00133368" w:rsidRDefault="002E2BF1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2E2BF1">
        <w:rPr>
          <w:rFonts w:ascii="Times New Roman" w:hAnsi="Times New Roman" w:cs="Times New Roman"/>
          <w:szCs w:val="22"/>
        </w:rPr>
        <w:t>Mitu</w:t>
      </w:r>
      <w:proofErr w:type="spellEnd"/>
      <w:r w:rsidRPr="002E2BF1">
        <w:rPr>
          <w:rFonts w:ascii="Times New Roman" w:hAnsi="Times New Roman" w:cs="Times New Roman"/>
          <w:szCs w:val="22"/>
        </w:rPr>
        <w:t xml:space="preserve">, S.A., Ahmed, K., Al </w:t>
      </w:r>
      <w:proofErr w:type="spellStart"/>
      <w:r w:rsidRPr="002E2BF1">
        <w:rPr>
          <w:rFonts w:ascii="Times New Roman" w:hAnsi="Times New Roman" w:cs="Times New Roman"/>
          <w:szCs w:val="22"/>
        </w:rPr>
        <w:t>Zahrani</w:t>
      </w:r>
      <w:proofErr w:type="spellEnd"/>
      <w:r w:rsidRPr="002E2BF1">
        <w:rPr>
          <w:rFonts w:ascii="Times New Roman" w:hAnsi="Times New Roman" w:cs="Times New Roman"/>
          <w:szCs w:val="22"/>
        </w:rPr>
        <w:t xml:space="preserve">, F.A., Abdullah, H., Hossain, M.N. and Paul, B.K., 2021. Micro-Structure Ring Fiber–Based Novel Magnetic Sensor with High Birefringence and High Sensitivity Response in Broad Waveband. </w:t>
      </w:r>
      <w:proofErr w:type="spellStart"/>
      <w:r w:rsidRPr="002E2BF1">
        <w:rPr>
          <w:rFonts w:ascii="Times New Roman" w:hAnsi="Times New Roman" w:cs="Times New Roman"/>
          <w:szCs w:val="22"/>
        </w:rPr>
        <w:t>Plasmonics</w:t>
      </w:r>
      <w:proofErr w:type="spellEnd"/>
      <w:r w:rsidRPr="002E2BF1">
        <w:rPr>
          <w:rFonts w:ascii="Times New Roman" w:hAnsi="Times New Roman" w:cs="Times New Roman"/>
          <w:szCs w:val="22"/>
        </w:rPr>
        <w:t>, pp.1-9.</w:t>
      </w:r>
    </w:p>
    <w:p w:rsidR="009C448D" w:rsidRPr="009C448D" w:rsidRDefault="009C448D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9C448D">
        <w:rPr>
          <w:rFonts w:ascii="Times New Roman" w:hAnsi="Times New Roman" w:cs="Times New Roman"/>
          <w:szCs w:val="22"/>
        </w:rPr>
        <w:t>Mitu</w:t>
      </w:r>
      <w:proofErr w:type="spellEnd"/>
      <w:r w:rsidRPr="009C448D">
        <w:rPr>
          <w:rFonts w:ascii="Times New Roman" w:hAnsi="Times New Roman" w:cs="Times New Roman"/>
          <w:szCs w:val="22"/>
        </w:rPr>
        <w:t>, S.A., Ahmed, K., Abdullah, H., Paul, B.K., Al-</w:t>
      </w:r>
      <w:proofErr w:type="spellStart"/>
      <w:r w:rsidRPr="009C448D">
        <w:rPr>
          <w:rFonts w:ascii="Times New Roman" w:hAnsi="Times New Roman" w:cs="Times New Roman"/>
          <w:szCs w:val="22"/>
        </w:rPr>
        <w:t>Zahrani</w:t>
      </w:r>
      <w:proofErr w:type="spellEnd"/>
      <w:r w:rsidRPr="009C448D">
        <w:rPr>
          <w:rFonts w:ascii="Times New Roman" w:hAnsi="Times New Roman" w:cs="Times New Roman"/>
          <w:szCs w:val="22"/>
        </w:rPr>
        <w:t xml:space="preserve">, F.A., Patel, S.K. and </w:t>
      </w:r>
      <w:proofErr w:type="spellStart"/>
      <w:r w:rsidRPr="009C448D">
        <w:rPr>
          <w:rFonts w:ascii="Times New Roman" w:hAnsi="Times New Roman" w:cs="Times New Roman"/>
          <w:szCs w:val="22"/>
        </w:rPr>
        <w:t>Rajan</w:t>
      </w:r>
      <w:proofErr w:type="spellEnd"/>
      <w:r w:rsidRPr="009C448D">
        <w:rPr>
          <w:rFonts w:ascii="Times New Roman" w:hAnsi="Times New Roman" w:cs="Times New Roman"/>
          <w:szCs w:val="22"/>
        </w:rPr>
        <w:t>, M.M., 2021. Exploring the optical properties of exposed-core-based photonic-crystal fibers. Journal of Computational Electronics, pp.1-10.</w:t>
      </w:r>
    </w:p>
    <w:p w:rsidR="000555DC" w:rsidRDefault="00076A26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076A26">
        <w:rPr>
          <w:rFonts w:ascii="Times New Roman" w:hAnsi="Times New Roman" w:cs="Times New Roman"/>
          <w:szCs w:val="22"/>
        </w:rPr>
        <w:t>Mitu</w:t>
      </w:r>
      <w:proofErr w:type="spellEnd"/>
      <w:r w:rsidRPr="00076A26">
        <w:rPr>
          <w:rFonts w:ascii="Times New Roman" w:hAnsi="Times New Roman" w:cs="Times New Roman"/>
          <w:szCs w:val="22"/>
        </w:rPr>
        <w:t xml:space="preserve">, S.A., </w:t>
      </w:r>
      <w:proofErr w:type="spellStart"/>
      <w:r w:rsidRPr="00076A26">
        <w:rPr>
          <w:rFonts w:ascii="Times New Roman" w:hAnsi="Times New Roman" w:cs="Times New Roman"/>
          <w:szCs w:val="22"/>
        </w:rPr>
        <w:t>Dey</w:t>
      </w:r>
      <w:proofErr w:type="spellEnd"/>
      <w:r w:rsidRPr="00076A26">
        <w:rPr>
          <w:rFonts w:ascii="Times New Roman" w:hAnsi="Times New Roman" w:cs="Times New Roman"/>
          <w:szCs w:val="22"/>
        </w:rPr>
        <w:t xml:space="preserve">, D.K., Ahmed, K., Paul, B.K., </w:t>
      </w:r>
      <w:proofErr w:type="spellStart"/>
      <w:r w:rsidRPr="00076A26">
        <w:rPr>
          <w:rFonts w:ascii="Times New Roman" w:hAnsi="Times New Roman" w:cs="Times New Roman"/>
          <w:szCs w:val="22"/>
        </w:rPr>
        <w:t>Luo</w:t>
      </w:r>
      <w:proofErr w:type="spellEnd"/>
      <w:r w:rsidRPr="00076A26">
        <w:rPr>
          <w:rFonts w:ascii="Times New Roman" w:hAnsi="Times New Roman" w:cs="Times New Roman"/>
          <w:szCs w:val="22"/>
        </w:rPr>
        <w:t xml:space="preserve">, Y., </w:t>
      </w:r>
      <w:proofErr w:type="spellStart"/>
      <w:r w:rsidRPr="00076A26">
        <w:rPr>
          <w:rFonts w:ascii="Times New Roman" w:hAnsi="Times New Roman" w:cs="Times New Roman"/>
          <w:szCs w:val="22"/>
        </w:rPr>
        <w:t>Zakaria</w:t>
      </w:r>
      <w:proofErr w:type="spellEnd"/>
      <w:r w:rsidRPr="00076A26">
        <w:rPr>
          <w:rFonts w:ascii="Times New Roman" w:hAnsi="Times New Roman" w:cs="Times New Roman"/>
          <w:szCs w:val="22"/>
        </w:rPr>
        <w:t xml:space="preserve">, R. and </w:t>
      </w:r>
      <w:proofErr w:type="spellStart"/>
      <w:r w:rsidRPr="00076A26">
        <w:rPr>
          <w:rFonts w:ascii="Times New Roman" w:hAnsi="Times New Roman" w:cs="Times New Roman"/>
          <w:szCs w:val="22"/>
        </w:rPr>
        <w:t>Dhasarathan</w:t>
      </w:r>
      <w:proofErr w:type="spellEnd"/>
      <w:r w:rsidRPr="00076A26">
        <w:rPr>
          <w:rFonts w:ascii="Times New Roman" w:hAnsi="Times New Roman" w:cs="Times New Roman"/>
          <w:szCs w:val="22"/>
        </w:rPr>
        <w:t xml:space="preserve">, V., 2020. Fe3O4 </w:t>
      </w:r>
      <w:proofErr w:type="spellStart"/>
      <w:r w:rsidRPr="00076A26">
        <w:rPr>
          <w:rFonts w:ascii="Times New Roman" w:hAnsi="Times New Roman" w:cs="Times New Roman"/>
          <w:szCs w:val="22"/>
        </w:rPr>
        <w:t>nanofluid</w:t>
      </w:r>
      <w:proofErr w:type="spellEnd"/>
      <w:r w:rsidRPr="00076A26">
        <w:rPr>
          <w:rFonts w:ascii="Times New Roman" w:hAnsi="Times New Roman" w:cs="Times New Roman"/>
          <w:szCs w:val="22"/>
        </w:rPr>
        <w:t xml:space="preserve"> injected photonic crystal fiber for magnetic field sensing applications. Journal of Magnetism and Magnetic Materials, 494, p.165831.</w:t>
      </w:r>
    </w:p>
    <w:p w:rsidR="009213FD" w:rsidRDefault="009213FD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9213FD">
        <w:rPr>
          <w:rFonts w:ascii="Times New Roman" w:hAnsi="Times New Roman" w:cs="Times New Roman"/>
          <w:szCs w:val="22"/>
        </w:rPr>
        <w:t xml:space="preserve">Abdullah, H., </w:t>
      </w:r>
      <w:proofErr w:type="spellStart"/>
      <w:r w:rsidRPr="009213FD">
        <w:rPr>
          <w:rFonts w:ascii="Times New Roman" w:hAnsi="Times New Roman" w:cs="Times New Roman"/>
          <w:szCs w:val="22"/>
        </w:rPr>
        <w:t>Mitu</w:t>
      </w:r>
      <w:proofErr w:type="spellEnd"/>
      <w:r w:rsidRPr="009213FD">
        <w:rPr>
          <w:rFonts w:ascii="Times New Roman" w:hAnsi="Times New Roman" w:cs="Times New Roman"/>
          <w:szCs w:val="22"/>
        </w:rPr>
        <w:t>, S.A. and Ahmed, K., 2020. Magnetic Fluid-Injected Ring-Core-Based Micro-structured Optical Fiber for Temperature Sensing in Broad Wavelength Spectrum. Journal of Electronic Materials, 49, pp.4969-4976.</w:t>
      </w:r>
    </w:p>
    <w:p w:rsidR="00895DD8" w:rsidRDefault="00895DD8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895DD8">
        <w:rPr>
          <w:rFonts w:ascii="Times New Roman" w:hAnsi="Times New Roman" w:cs="Times New Roman"/>
          <w:szCs w:val="22"/>
        </w:rPr>
        <w:t xml:space="preserve">Md. </w:t>
      </w:r>
      <w:proofErr w:type="spellStart"/>
      <w:r w:rsidRPr="00895DD8">
        <w:rPr>
          <w:rFonts w:ascii="Times New Roman" w:hAnsi="Times New Roman" w:cs="Times New Roman"/>
          <w:szCs w:val="22"/>
        </w:rPr>
        <w:t>Ranju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895DD8">
        <w:rPr>
          <w:rFonts w:ascii="Times New Roman" w:hAnsi="Times New Roman" w:cs="Times New Roman"/>
          <w:szCs w:val="22"/>
        </w:rPr>
        <w:t>Sardar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, Mohammad Faisal, </w:t>
      </w:r>
      <w:proofErr w:type="spellStart"/>
      <w:r w:rsidRPr="00895DD8">
        <w:rPr>
          <w:rFonts w:ascii="Times New Roman" w:hAnsi="Times New Roman" w:cs="Times New Roman"/>
          <w:szCs w:val="22"/>
        </w:rPr>
        <w:t>Kawsar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 Ahmed,</w:t>
      </w:r>
      <w:r>
        <w:rPr>
          <w:rFonts w:ascii="Times New Roman" w:hAnsi="Times New Roman" w:cs="Times New Roman"/>
          <w:szCs w:val="22"/>
        </w:rPr>
        <w:t xml:space="preserve"> </w:t>
      </w:r>
      <w:r w:rsidRPr="00895DD8">
        <w:rPr>
          <w:rFonts w:ascii="Times New Roman" w:hAnsi="Times New Roman" w:cs="Times New Roman"/>
          <w:szCs w:val="22"/>
        </w:rPr>
        <w:t>Hybrid porous core photonic crystal fiber sensor for monitoring nitrous oxide gas,</w:t>
      </w:r>
      <w:r>
        <w:rPr>
          <w:rFonts w:ascii="Times New Roman" w:hAnsi="Times New Roman" w:cs="Times New Roman"/>
          <w:szCs w:val="22"/>
        </w:rPr>
        <w:t xml:space="preserve"> </w:t>
      </w:r>
      <w:r w:rsidRPr="00895DD8">
        <w:rPr>
          <w:rFonts w:ascii="Times New Roman" w:hAnsi="Times New Roman" w:cs="Times New Roman"/>
          <w:szCs w:val="22"/>
        </w:rPr>
        <w:t>Sensing and Bio-Sensing Research,</w:t>
      </w:r>
      <w:r>
        <w:rPr>
          <w:rFonts w:ascii="Times New Roman" w:hAnsi="Times New Roman" w:cs="Times New Roman"/>
          <w:szCs w:val="22"/>
        </w:rPr>
        <w:t xml:space="preserve"> </w:t>
      </w:r>
      <w:r w:rsidRPr="00895DD8">
        <w:rPr>
          <w:rFonts w:ascii="Times New Roman" w:hAnsi="Times New Roman" w:cs="Times New Roman"/>
          <w:szCs w:val="22"/>
        </w:rPr>
        <w:t>Volume 30,</w:t>
      </w:r>
      <w:r>
        <w:rPr>
          <w:rFonts w:ascii="Times New Roman" w:hAnsi="Times New Roman" w:cs="Times New Roman"/>
          <w:szCs w:val="22"/>
        </w:rPr>
        <w:t xml:space="preserve"> </w:t>
      </w:r>
      <w:r w:rsidRPr="00895DD8">
        <w:rPr>
          <w:rFonts w:ascii="Times New Roman" w:hAnsi="Times New Roman" w:cs="Times New Roman"/>
          <w:szCs w:val="22"/>
        </w:rPr>
        <w:t>2020,</w:t>
      </w:r>
      <w:r>
        <w:rPr>
          <w:rFonts w:ascii="Times New Roman" w:hAnsi="Times New Roman" w:cs="Times New Roman"/>
          <w:szCs w:val="22"/>
        </w:rPr>
        <w:t xml:space="preserve"> </w:t>
      </w:r>
      <w:r w:rsidRPr="00895DD8">
        <w:rPr>
          <w:rFonts w:ascii="Times New Roman" w:hAnsi="Times New Roman" w:cs="Times New Roman"/>
          <w:szCs w:val="22"/>
        </w:rPr>
        <w:t>100389,</w:t>
      </w:r>
      <w:r>
        <w:rPr>
          <w:rFonts w:ascii="Times New Roman" w:hAnsi="Times New Roman" w:cs="Times New Roman"/>
          <w:szCs w:val="22"/>
        </w:rPr>
        <w:t xml:space="preserve"> </w:t>
      </w:r>
      <w:r w:rsidRPr="00895DD8">
        <w:rPr>
          <w:rFonts w:ascii="Times New Roman" w:hAnsi="Times New Roman" w:cs="Times New Roman"/>
          <w:szCs w:val="22"/>
        </w:rPr>
        <w:t>ISSN 2214-1804</w:t>
      </w:r>
    </w:p>
    <w:p w:rsidR="00895DD8" w:rsidRDefault="00895DD8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895DD8">
        <w:rPr>
          <w:rFonts w:ascii="Times New Roman" w:hAnsi="Times New Roman" w:cs="Times New Roman"/>
          <w:szCs w:val="22"/>
        </w:rPr>
        <w:t xml:space="preserve">V. Kaur, S. Singh, Design approach of solid-core photonic crystal fiber sensor with sensing ring for blood component detection, J. </w:t>
      </w:r>
      <w:proofErr w:type="spellStart"/>
      <w:r w:rsidRPr="00895DD8">
        <w:rPr>
          <w:rFonts w:ascii="Times New Roman" w:hAnsi="Times New Roman" w:cs="Times New Roman"/>
          <w:szCs w:val="22"/>
        </w:rPr>
        <w:t>Nanophot</w:t>
      </w:r>
      <w:proofErr w:type="spellEnd"/>
      <w:r w:rsidRPr="00895DD8">
        <w:rPr>
          <w:rFonts w:ascii="Times New Roman" w:hAnsi="Times New Roman" w:cs="Times New Roman"/>
          <w:szCs w:val="22"/>
        </w:rPr>
        <w:t>. 13 (2019) 026011–026012.</w:t>
      </w:r>
    </w:p>
    <w:p w:rsidR="00895DD8" w:rsidRPr="00895DD8" w:rsidRDefault="00895DD8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895DD8">
        <w:rPr>
          <w:rFonts w:ascii="Times New Roman" w:hAnsi="Times New Roman" w:cs="Times New Roman"/>
          <w:szCs w:val="22"/>
        </w:rPr>
        <w:t xml:space="preserve">A.S.H. </w:t>
      </w:r>
      <w:proofErr w:type="spellStart"/>
      <w:r w:rsidRPr="00895DD8">
        <w:rPr>
          <w:rFonts w:ascii="Times New Roman" w:hAnsi="Times New Roman" w:cs="Times New Roman"/>
          <w:szCs w:val="22"/>
        </w:rPr>
        <w:t>Rabeea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, M.F.O. Hameed, A.M. </w:t>
      </w:r>
      <w:proofErr w:type="spellStart"/>
      <w:r w:rsidRPr="00895DD8">
        <w:rPr>
          <w:rFonts w:ascii="Times New Roman" w:hAnsi="Times New Roman" w:cs="Times New Roman"/>
          <w:szCs w:val="22"/>
        </w:rPr>
        <w:t>Heikal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, S.S.A. </w:t>
      </w:r>
      <w:proofErr w:type="spellStart"/>
      <w:r w:rsidRPr="00895DD8">
        <w:rPr>
          <w:rFonts w:ascii="Times New Roman" w:hAnsi="Times New Roman" w:cs="Times New Roman"/>
          <w:szCs w:val="22"/>
        </w:rPr>
        <w:t>Obayya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, Highly sensitive photonic crystal fiber gas sensor, </w:t>
      </w:r>
      <w:proofErr w:type="spellStart"/>
      <w:r w:rsidRPr="00895DD8">
        <w:rPr>
          <w:rFonts w:ascii="Times New Roman" w:hAnsi="Times New Roman" w:cs="Times New Roman"/>
          <w:szCs w:val="22"/>
        </w:rPr>
        <w:t>Optik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 188 (2019) 78–86.</w:t>
      </w:r>
    </w:p>
    <w:p w:rsidR="00895DD8" w:rsidRPr="00895DD8" w:rsidRDefault="00895DD8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895DD8">
        <w:rPr>
          <w:rFonts w:ascii="Times New Roman" w:hAnsi="Times New Roman" w:cs="Times New Roman"/>
          <w:szCs w:val="22"/>
        </w:rPr>
        <w:t xml:space="preserve">Y. Zhang, L. </w:t>
      </w:r>
      <w:proofErr w:type="spellStart"/>
      <w:r w:rsidRPr="00895DD8">
        <w:rPr>
          <w:rFonts w:ascii="Times New Roman" w:hAnsi="Times New Roman" w:cs="Times New Roman"/>
          <w:szCs w:val="22"/>
        </w:rPr>
        <w:t>Xue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, D. </w:t>
      </w:r>
      <w:proofErr w:type="spellStart"/>
      <w:r w:rsidRPr="00895DD8">
        <w:rPr>
          <w:rFonts w:ascii="Times New Roman" w:hAnsi="Times New Roman" w:cs="Times New Roman"/>
          <w:szCs w:val="22"/>
        </w:rPr>
        <w:t>Qiao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, Z. </w:t>
      </w:r>
      <w:proofErr w:type="spellStart"/>
      <w:r w:rsidRPr="00895DD8">
        <w:rPr>
          <w:rFonts w:ascii="Times New Roman" w:hAnsi="Times New Roman" w:cs="Times New Roman"/>
          <w:szCs w:val="22"/>
        </w:rPr>
        <w:t>Guang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, Porous photonic-crystal fiber with near-zero ultra-flattened dispersion and high birefringence for polarization-maintaining terahertz transmission, </w:t>
      </w:r>
      <w:proofErr w:type="spellStart"/>
      <w:r w:rsidRPr="00895DD8">
        <w:rPr>
          <w:rFonts w:ascii="Times New Roman" w:hAnsi="Times New Roman" w:cs="Times New Roman"/>
          <w:szCs w:val="22"/>
        </w:rPr>
        <w:t>Optik</w:t>
      </w:r>
      <w:proofErr w:type="spellEnd"/>
      <w:r w:rsidRPr="00895DD8">
        <w:rPr>
          <w:rFonts w:ascii="Times New Roman" w:hAnsi="Times New Roman" w:cs="Times New Roman"/>
          <w:szCs w:val="22"/>
        </w:rPr>
        <w:t xml:space="preserve"> 19 (2019) 163817</w:t>
      </w:r>
      <w:r>
        <w:rPr>
          <w:sz w:val="12"/>
          <w:szCs w:val="12"/>
        </w:rPr>
        <w:t>.</w:t>
      </w:r>
    </w:p>
    <w:p w:rsidR="0030247D" w:rsidRPr="0030247D" w:rsidRDefault="008B65BF" w:rsidP="008674F9">
      <w:pPr>
        <w:pStyle w:val="ListParagraph"/>
        <w:numPr>
          <w:ilvl w:val="0"/>
          <w:numId w:val="2"/>
        </w:numPr>
        <w:spacing w:after="0" w:line="276" w:lineRule="auto"/>
        <w:jc w:val="both"/>
        <w:rPr>
          <w:rFonts w:ascii="Times New Roman" w:hAnsi="Times New Roman" w:cs="Times New Roman"/>
          <w:szCs w:val="22"/>
        </w:rPr>
      </w:pPr>
      <w:r w:rsidRPr="008B65BF">
        <w:rPr>
          <w:rFonts w:ascii="Times New Roman" w:hAnsi="Times New Roman" w:cs="Times New Roman"/>
        </w:rPr>
        <w:t xml:space="preserve">R. Yu, Y. Chen, L. </w:t>
      </w:r>
      <w:proofErr w:type="spellStart"/>
      <w:r w:rsidRPr="008B65BF">
        <w:rPr>
          <w:rFonts w:ascii="Times New Roman" w:hAnsi="Times New Roman" w:cs="Times New Roman"/>
        </w:rPr>
        <w:t>Shui</w:t>
      </w:r>
      <w:proofErr w:type="spellEnd"/>
      <w:r w:rsidRPr="008B65BF">
        <w:rPr>
          <w:rFonts w:ascii="Times New Roman" w:hAnsi="Times New Roman" w:cs="Times New Roman"/>
        </w:rPr>
        <w:t>, L. Xiao, Hollow-Core photonic crystal Fiber gas sensing, sensors 20 (2020) 2996.</w:t>
      </w:r>
    </w:p>
    <w:p w:rsidR="003839BB" w:rsidRPr="003839BB" w:rsidRDefault="003839BB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Poletti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, F., 2014. Nested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antiresonant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nodeless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 hollow core fiber. Optics express, 22(20), pp.23807-23828.</w:t>
      </w:r>
    </w:p>
    <w:p w:rsidR="003839BB" w:rsidRPr="003839BB" w:rsidRDefault="003839BB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3839BB">
        <w:rPr>
          <w:rFonts w:ascii="Times New Roman" w:hAnsi="Times New Roman" w:cs="Times New Roman"/>
          <w:color w:val="000000"/>
          <w:szCs w:val="22"/>
        </w:rPr>
        <w:t>Habib, M.S., Bang, O. and Bache, M., 2015. Low-loss hollow-core silica fibers with adjacent nested anti-resonant tubes. Optics express, 23(13), pp.17394-17406.</w:t>
      </w:r>
    </w:p>
    <w:p w:rsidR="00E6173C" w:rsidRDefault="00E6173C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E6173C">
        <w:rPr>
          <w:rFonts w:ascii="Times New Roman" w:hAnsi="Times New Roman" w:cs="Times New Roman"/>
          <w:szCs w:val="22"/>
        </w:rPr>
        <w:t>Mollah</w:t>
      </w:r>
      <w:proofErr w:type="spellEnd"/>
      <w:r w:rsidRPr="00E6173C">
        <w:rPr>
          <w:rFonts w:ascii="Times New Roman" w:hAnsi="Times New Roman" w:cs="Times New Roman"/>
          <w:szCs w:val="22"/>
        </w:rPr>
        <w:t>, M.A., Habib, M.S. and Habib, M.S., 2020. Novel hollow-core asymmetric conjoined-tube anti-resonant fiber for low-loss THz wave guidance. OSA Continuum, 3(5), pp.1169-1176.</w:t>
      </w:r>
    </w:p>
    <w:p w:rsidR="00F2206A" w:rsidRPr="00774DB1" w:rsidRDefault="00F2206A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774DB1">
        <w:rPr>
          <w:rFonts w:ascii="Times New Roman" w:hAnsi="Times New Roman" w:cs="Times New Roman"/>
          <w:szCs w:val="22"/>
        </w:rPr>
        <w:t>Krzempek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K.; </w:t>
      </w:r>
      <w:proofErr w:type="spellStart"/>
      <w:r w:rsidRPr="00774DB1">
        <w:rPr>
          <w:rFonts w:ascii="Times New Roman" w:hAnsi="Times New Roman" w:cs="Times New Roman"/>
          <w:szCs w:val="22"/>
        </w:rPr>
        <w:t>Abramski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K.; </w:t>
      </w:r>
      <w:proofErr w:type="spellStart"/>
      <w:r w:rsidRPr="00774DB1">
        <w:rPr>
          <w:rFonts w:ascii="Times New Roman" w:hAnsi="Times New Roman" w:cs="Times New Roman"/>
          <w:szCs w:val="22"/>
        </w:rPr>
        <w:t>Nikodem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M. Kagome hollow core fiber-based mid-infrared dispersion spectroscopy of methane at sub-ppm levels. Sensors </w:t>
      </w:r>
      <w:r w:rsidRPr="00774DB1">
        <w:rPr>
          <w:rFonts w:ascii="Times New Roman" w:hAnsi="Times New Roman" w:cs="Times New Roman"/>
          <w:b/>
          <w:bCs/>
          <w:szCs w:val="22"/>
        </w:rPr>
        <w:t>2019</w:t>
      </w:r>
      <w:r w:rsidRPr="00774DB1">
        <w:rPr>
          <w:rFonts w:ascii="Times New Roman" w:hAnsi="Times New Roman" w:cs="Times New Roman"/>
          <w:szCs w:val="22"/>
        </w:rPr>
        <w:t>, 19, 3352.</w:t>
      </w:r>
    </w:p>
    <w:p w:rsidR="00F2206A" w:rsidRPr="00774DB1" w:rsidRDefault="00F2206A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774DB1">
        <w:rPr>
          <w:rFonts w:ascii="Times New Roman" w:hAnsi="Times New Roman" w:cs="Times New Roman"/>
          <w:szCs w:val="22"/>
        </w:rPr>
        <w:t>Nikodem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M.; </w:t>
      </w:r>
      <w:proofErr w:type="spellStart"/>
      <w:r w:rsidRPr="00774DB1">
        <w:rPr>
          <w:rFonts w:ascii="Times New Roman" w:hAnsi="Times New Roman" w:cs="Times New Roman"/>
          <w:szCs w:val="22"/>
        </w:rPr>
        <w:t>Gomolka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G.; </w:t>
      </w:r>
      <w:proofErr w:type="spellStart"/>
      <w:r w:rsidRPr="00774DB1">
        <w:rPr>
          <w:rFonts w:ascii="Times New Roman" w:hAnsi="Times New Roman" w:cs="Times New Roman"/>
          <w:szCs w:val="22"/>
        </w:rPr>
        <w:t>Klimczak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M.; </w:t>
      </w:r>
      <w:proofErr w:type="spellStart"/>
      <w:r w:rsidRPr="00774DB1">
        <w:rPr>
          <w:rFonts w:ascii="Times New Roman" w:hAnsi="Times New Roman" w:cs="Times New Roman"/>
          <w:szCs w:val="22"/>
        </w:rPr>
        <w:t>Pysz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D.; </w:t>
      </w:r>
      <w:proofErr w:type="spellStart"/>
      <w:r w:rsidRPr="00774DB1">
        <w:rPr>
          <w:rFonts w:ascii="Times New Roman" w:hAnsi="Times New Roman" w:cs="Times New Roman"/>
          <w:szCs w:val="22"/>
        </w:rPr>
        <w:t>Buczynski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R. Demonstration of mid-infrared gas sensing using an anti-resonant hollow core fiber and a quantum cascade laser. Opt. Express </w:t>
      </w:r>
      <w:r w:rsidRPr="00774DB1">
        <w:rPr>
          <w:rFonts w:ascii="Times New Roman" w:hAnsi="Times New Roman" w:cs="Times New Roman"/>
          <w:b/>
          <w:bCs/>
          <w:szCs w:val="22"/>
        </w:rPr>
        <w:t>2019</w:t>
      </w:r>
      <w:r w:rsidRPr="00774DB1">
        <w:rPr>
          <w:rFonts w:ascii="Times New Roman" w:hAnsi="Times New Roman" w:cs="Times New Roman"/>
          <w:szCs w:val="22"/>
        </w:rPr>
        <w:t>, 27, 36350–36357.</w:t>
      </w:r>
    </w:p>
    <w:p w:rsidR="00F2206A" w:rsidRPr="00774DB1" w:rsidRDefault="00F2206A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774DB1">
        <w:rPr>
          <w:rFonts w:ascii="Times New Roman" w:hAnsi="Times New Roman" w:cs="Times New Roman"/>
          <w:szCs w:val="22"/>
        </w:rPr>
        <w:t xml:space="preserve">Yao, C.; </w:t>
      </w:r>
      <w:proofErr w:type="spellStart"/>
      <w:proofErr w:type="gramStart"/>
      <w:r w:rsidRPr="00774DB1">
        <w:rPr>
          <w:rFonts w:ascii="Times New Roman" w:hAnsi="Times New Roman" w:cs="Times New Roman"/>
          <w:szCs w:val="22"/>
        </w:rPr>
        <w:t>Gao</w:t>
      </w:r>
      <w:proofErr w:type="spellEnd"/>
      <w:proofErr w:type="gramEnd"/>
      <w:r w:rsidRPr="00774DB1">
        <w:rPr>
          <w:rFonts w:ascii="Times New Roman" w:hAnsi="Times New Roman" w:cs="Times New Roman"/>
          <w:szCs w:val="22"/>
        </w:rPr>
        <w:t xml:space="preserve">, S.; Wang, Y.; Wang, P.; Jin, W.; </w:t>
      </w:r>
      <w:proofErr w:type="spellStart"/>
      <w:r w:rsidRPr="00774DB1">
        <w:rPr>
          <w:rFonts w:ascii="Times New Roman" w:hAnsi="Times New Roman" w:cs="Times New Roman"/>
          <w:szCs w:val="22"/>
        </w:rPr>
        <w:t>Ren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W. Silica hollow-core negative curvature fibers enable ultrasensitive mid-infrared absorption spectroscopy. J. </w:t>
      </w:r>
      <w:proofErr w:type="spellStart"/>
      <w:r w:rsidRPr="00774DB1">
        <w:rPr>
          <w:rFonts w:ascii="Times New Roman" w:hAnsi="Times New Roman" w:cs="Times New Roman"/>
          <w:szCs w:val="22"/>
        </w:rPr>
        <w:t>Lightwave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 Technol. </w:t>
      </w:r>
      <w:r w:rsidRPr="00774DB1">
        <w:rPr>
          <w:rFonts w:ascii="Times New Roman" w:hAnsi="Times New Roman" w:cs="Times New Roman"/>
          <w:b/>
          <w:bCs/>
          <w:szCs w:val="22"/>
        </w:rPr>
        <w:t>2020</w:t>
      </w:r>
      <w:r w:rsidRPr="00774DB1">
        <w:rPr>
          <w:rFonts w:ascii="Times New Roman" w:hAnsi="Times New Roman" w:cs="Times New Roman"/>
          <w:szCs w:val="22"/>
        </w:rPr>
        <w:t>, 38, 2067–2072.</w:t>
      </w:r>
    </w:p>
    <w:p w:rsidR="00113B18" w:rsidRPr="00774DB1" w:rsidRDefault="005C1E9F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774DB1">
        <w:rPr>
          <w:rFonts w:ascii="Times New Roman" w:hAnsi="Times New Roman" w:cs="Times New Roman"/>
          <w:szCs w:val="22"/>
        </w:rPr>
        <w:t>Culshaw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B.; Stewart, G.; Dong, F.; Tandy, C.; </w:t>
      </w:r>
      <w:proofErr w:type="spellStart"/>
      <w:r w:rsidRPr="00774DB1">
        <w:rPr>
          <w:rFonts w:ascii="Times New Roman" w:hAnsi="Times New Roman" w:cs="Times New Roman"/>
          <w:szCs w:val="22"/>
        </w:rPr>
        <w:t>Moodie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, D. </w:t>
      </w:r>
      <w:proofErr w:type="spellStart"/>
      <w:r w:rsidRPr="00774DB1">
        <w:rPr>
          <w:rFonts w:ascii="Times New Roman" w:hAnsi="Times New Roman" w:cs="Times New Roman"/>
          <w:szCs w:val="22"/>
        </w:rPr>
        <w:t>Fibre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 optic techniques for remote spectroscopic methane detection-from concept to system </w:t>
      </w:r>
      <w:proofErr w:type="spellStart"/>
      <w:r w:rsidRPr="00774DB1">
        <w:rPr>
          <w:rFonts w:ascii="Times New Roman" w:hAnsi="Times New Roman" w:cs="Times New Roman"/>
          <w:szCs w:val="22"/>
        </w:rPr>
        <w:t>realisation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. Sens. </w:t>
      </w:r>
      <w:proofErr w:type="spellStart"/>
      <w:r w:rsidRPr="00774DB1">
        <w:rPr>
          <w:rFonts w:ascii="Times New Roman" w:hAnsi="Times New Roman" w:cs="Times New Roman"/>
          <w:szCs w:val="22"/>
        </w:rPr>
        <w:t>Actuat</w:t>
      </w:r>
      <w:proofErr w:type="spellEnd"/>
      <w:r w:rsidRPr="00774DB1">
        <w:rPr>
          <w:rFonts w:ascii="Times New Roman" w:hAnsi="Times New Roman" w:cs="Times New Roman"/>
          <w:szCs w:val="22"/>
        </w:rPr>
        <w:t xml:space="preserve">. B Chem. </w:t>
      </w:r>
      <w:r w:rsidRPr="00774DB1">
        <w:rPr>
          <w:rFonts w:ascii="Times New Roman" w:hAnsi="Times New Roman" w:cs="Times New Roman"/>
          <w:b/>
          <w:bCs/>
          <w:szCs w:val="22"/>
        </w:rPr>
        <w:t>1998</w:t>
      </w:r>
      <w:r w:rsidRPr="00774DB1">
        <w:rPr>
          <w:rFonts w:ascii="Times New Roman" w:hAnsi="Times New Roman" w:cs="Times New Roman"/>
          <w:szCs w:val="22"/>
        </w:rPr>
        <w:t>, 51, 25–37.</w:t>
      </w:r>
    </w:p>
    <w:p w:rsidR="003839BB" w:rsidRPr="003839BB" w:rsidRDefault="003839BB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>Uebel</w:t>
      </w:r>
      <w:proofErr w:type="spellEnd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, P., </w:t>
      </w:r>
      <w:proofErr w:type="spellStart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>Günendi</w:t>
      </w:r>
      <w:proofErr w:type="spellEnd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, M.C., </w:t>
      </w:r>
      <w:proofErr w:type="spellStart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>Frosz</w:t>
      </w:r>
      <w:proofErr w:type="spellEnd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, M.H., Ahmed, G., </w:t>
      </w:r>
      <w:proofErr w:type="spellStart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>Edavalath</w:t>
      </w:r>
      <w:proofErr w:type="spellEnd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 xml:space="preserve">, N.N., </w:t>
      </w:r>
      <w:proofErr w:type="spellStart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>Ménard</w:t>
      </w:r>
      <w:proofErr w:type="spellEnd"/>
      <w:r w:rsidRPr="003839BB">
        <w:rPr>
          <w:rFonts w:ascii="Times New Roman" w:hAnsi="Times New Roman" w:cs="Times New Roman"/>
          <w:color w:val="222222"/>
          <w:szCs w:val="22"/>
          <w:shd w:val="clear" w:color="auto" w:fill="FFFFFF"/>
        </w:rPr>
        <w:t>, J.M. and Russell, P.S.J., 2016. Broadband robustly single-mode hollow-core PCF by resonant filtering of higher-order modes. Optics letters, 41(9), pp.1961-1964.</w:t>
      </w:r>
    </w:p>
    <w:p w:rsidR="003839BB" w:rsidRPr="003839BB" w:rsidRDefault="003839BB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lastRenderedPageBreak/>
        <w:t>Argyros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, A., 2013. Microstructures in polymer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fibres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 for optical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fibres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, THz waveguides, and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fibre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-based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metamaterials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>. International Scholarly Research Notices, 2013.</w:t>
      </w:r>
    </w:p>
    <w:p w:rsidR="003839BB" w:rsidRDefault="003839BB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3839BB">
        <w:rPr>
          <w:rFonts w:ascii="Times New Roman" w:hAnsi="Times New Roman" w:cs="Times New Roman"/>
          <w:szCs w:val="22"/>
        </w:rPr>
        <w:t xml:space="preserve">Paul, B.K. and Ahmed, K., 2019. Highly </w:t>
      </w:r>
      <w:proofErr w:type="spellStart"/>
      <w:r w:rsidRPr="003839BB">
        <w:rPr>
          <w:rFonts w:ascii="Times New Roman" w:hAnsi="Times New Roman" w:cs="Times New Roman"/>
          <w:szCs w:val="22"/>
        </w:rPr>
        <w:t>birefringent</w:t>
      </w:r>
      <w:proofErr w:type="spellEnd"/>
      <w:r w:rsidRPr="003839BB">
        <w:rPr>
          <w:rFonts w:ascii="Times New Roman" w:hAnsi="Times New Roman" w:cs="Times New Roman"/>
          <w:szCs w:val="22"/>
        </w:rPr>
        <w:t xml:space="preserve"> TOPAS based single mode photonic crystal fiber with ultra-low material loss for Terahertz applications. Optical Fiber Technology, 53, p.102031.</w:t>
      </w:r>
    </w:p>
    <w:p w:rsidR="003839BB" w:rsidRPr="003839BB" w:rsidRDefault="003839BB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r w:rsidRPr="003839BB">
        <w:rPr>
          <w:rFonts w:ascii="Times New Roman" w:hAnsi="Times New Roman" w:cs="Times New Roman"/>
          <w:color w:val="000000"/>
          <w:szCs w:val="22"/>
        </w:rPr>
        <w:t xml:space="preserve">Anthony, J.,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Leonhardt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, R.,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Argyros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, A. and Large, M.C., 2011. Characterization of a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microstructured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 </w:t>
      </w:r>
      <w:proofErr w:type="spellStart"/>
      <w:r w:rsidRPr="003839BB">
        <w:rPr>
          <w:rFonts w:ascii="Times New Roman" w:hAnsi="Times New Roman" w:cs="Times New Roman"/>
          <w:color w:val="000000"/>
          <w:szCs w:val="22"/>
        </w:rPr>
        <w:t>Zeonex</w:t>
      </w:r>
      <w:proofErr w:type="spellEnd"/>
      <w:r w:rsidRPr="003839BB">
        <w:rPr>
          <w:rFonts w:ascii="Times New Roman" w:hAnsi="Times New Roman" w:cs="Times New Roman"/>
          <w:color w:val="000000"/>
          <w:szCs w:val="22"/>
        </w:rPr>
        <w:t xml:space="preserve"> terahertz fiber. JOSA B, 28(5), pp.1013-1018.</w:t>
      </w:r>
    </w:p>
    <w:p w:rsidR="00E6173C" w:rsidRDefault="00E6173C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E6173C">
        <w:rPr>
          <w:rFonts w:ascii="Times New Roman" w:hAnsi="Times New Roman" w:cs="Times New Roman"/>
          <w:szCs w:val="22"/>
        </w:rPr>
        <w:t>Kreysing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M., </w:t>
      </w:r>
      <w:proofErr w:type="spellStart"/>
      <w:r w:rsidRPr="00E6173C">
        <w:rPr>
          <w:rFonts w:ascii="Times New Roman" w:hAnsi="Times New Roman" w:cs="Times New Roman"/>
          <w:szCs w:val="22"/>
        </w:rPr>
        <w:t>Ott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D., </w:t>
      </w:r>
      <w:proofErr w:type="spellStart"/>
      <w:r w:rsidRPr="00E6173C">
        <w:rPr>
          <w:rFonts w:ascii="Times New Roman" w:hAnsi="Times New Roman" w:cs="Times New Roman"/>
          <w:szCs w:val="22"/>
        </w:rPr>
        <w:t>Schmidberger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M.J., Otto, O., </w:t>
      </w:r>
      <w:proofErr w:type="spellStart"/>
      <w:r w:rsidRPr="00E6173C">
        <w:rPr>
          <w:rFonts w:ascii="Times New Roman" w:hAnsi="Times New Roman" w:cs="Times New Roman"/>
          <w:szCs w:val="22"/>
        </w:rPr>
        <w:t>Schürmann</w:t>
      </w:r>
      <w:proofErr w:type="spellEnd"/>
      <w:r w:rsidRPr="00E6173C">
        <w:rPr>
          <w:rFonts w:ascii="Times New Roman" w:hAnsi="Times New Roman" w:cs="Times New Roman"/>
          <w:szCs w:val="22"/>
        </w:rPr>
        <w:t>, M., Martín-</w:t>
      </w:r>
      <w:proofErr w:type="spellStart"/>
      <w:r w:rsidRPr="00E6173C">
        <w:rPr>
          <w:rFonts w:ascii="Times New Roman" w:hAnsi="Times New Roman" w:cs="Times New Roman"/>
          <w:szCs w:val="22"/>
        </w:rPr>
        <w:t>Badosa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E., Whyte, G. and Guck, J., 2014. Dynamic operation of optical </w:t>
      </w:r>
      <w:proofErr w:type="spellStart"/>
      <w:r w:rsidRPr="00E6173C">
        <w:rPr>
          <w:rFonts w:ascii="Times New Roman" w:hAnsi="Times New Roman" w:cs="Times New Roman"/>
          <w:szCs w:val="22"/>
        </w:rPr>
        <w:t>fibres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 beyond the single-mode regime facilitates the orientation of biological cells. Nature communications, 5(1), pp.1-6.</w:t>
      </w:r>
    </w:p>
    <w:p w:rsidR="003C1892" w:rsidRPr="00774DB1" w:rsidRDefault="00E6173C" w:rsidP="008674F9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Cs w:val="22"/>
        </w:rPr>
      </w:pPr>
      <w:proofErr w:type="spellStart"/>
      <w:r w:rsidRPr="00E6173C">
        <w:rPr>
          <w:rFonts w:ascii="Times New Roman" w:hAnsi="Times New Roman" w:cs="Times New Roman"/>
          <w:szCs w:val="22"/>
        </w:rPr>
        <w:t>Sardar</w:t>
      </w:r>
      <w:proofErr w:type="spellEnd"/>
      <w:r w:rsidRPr="00E6173C">
        <w:rPr>
          <w:rFonts w:ascii="Times New Roman" w:hAnsi="Times New Roman" w:cs="Times New Roman"/>
          <w:szCs w:val="22"/>
        </w:rPr>
        <w:t>, M.R., Faisal, M. and Ahmed, K., 2020. Hybrid porous core photonic crystal fiber sensor for monitoring nitrous oxide gas. Sensing and Bio-Sensing Research, 30, p.100389.</w:t>
      </w:r>
      <w:r w:rsidR="0090620F" w:rsidRPr="00774DB1">
        <w:rPr>
          <w:rFonts w:ascii="Times New Roman" w:hAnsi="Times New Roman" w:cs="Times New Roman"/>
          <w:szCs w:val="22"/>
        </w:rPr>
        <w:t xml:space="preserve"> </w:t>
      </w:r>
    </w:p>
    <w:p w:rsidR="00E6173C" w:rsidRDefault="00E6173C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proofErr w:type="spellStart"/>
      <w:r w:rsidRPr="00E6173C">
        <w:rPr>
          <w:rFonts w:ascii="Times New Roman" w:hAnsi="Times New Roman" w:cs="Times New Roman"/>
          <w:szCs w:val="22"/>
        </w:rPr>
        <w:t>Belardi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W. and Knight, J.C., 2014. Hollow </w:t>
      </w:r>
      <w:proofErr w:type="spellStart"/>
      <w:r w:rsidRPr="00E6173C">
        <w:rPr>
          <w:rFonts w:ascii="Times New Roman" w:hAnsi="Times New Roman" w:cs="Times New Roman"/>
          <w:szCs w:val="22"/>
        </w:rPr>
        <w:t>antiresonant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 fibers with reduced attenuation. Optics letters, 39(7), pp.1853-1856.</w:t>
      </w:r>
    </w:p>
    <w:p w:rsidR="00E6173C" w:rsidRDefault="00E6173C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proofErr w:type="spellStart"/>
      <w:r w:rsidRPr="00E6173C">
        <w:rPr>
          <w:rFonts w:ascii="Times New Roman" w:hAnsi="Times New Roman" w:cs="Times New Roman"/>
          <w:szCs w:val="22"/>
        </w:rPr>
        <w:t>Hasanuzzaman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G.K.M., </w:t>
      </w:r>
      <w:proofErr w:type="spellStart"/>
      <w:r w:rsidRPr="00E6173C">
        <w:rPr>
          <w:rFonts w:ascii="Times New Roman" w:hAnsi="Times New Roman" w:cs="Times New Roman"/>
          <w:szCs w:val="22"/>
        </w:rPr>
        <w:t>Iezekiel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S., </w:t>
      </w:r>
      <w:proofErr w:type="spellStart"/>
      <w:r w:rsidRPr="00E6173C">
        <w:rPr>
          <w:rFonts w:ascii="Times New Roman" w:hAnsi="Times New Roman" w:cs="Times New Roman"/>
          <w:szCs w:val="22"/>
        </w:rPr>
        <w:t>Markos</w:t>
      </w:r>
      <w:proofErr w:type="spellEnd"/>
      <w:r w:rsidRPr="00E6173C">
        <w:rPr>
          <w:rFonts w:ascii="Times New Roman" w:hAnsi="Times New Roman" w:cs="Times New Roman"/>
          <w:szCs w:val="22"/>
        </w:rPr>
        <w:t>, C. and Habib, M.S., 2018. Hollow-core fiber with nested anti-resonant tubes for low-loss THz guidance. Optics Communications, 426, pp.477-482.</w:t>
      </w:r>
    </w:p>
    <w:p w:rsidR="00E6173C" w:rsidRDefault="00E6173C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r w:rsidRPr="00E6173C">
        <w:rPr>
          <w:rFonts w:ascii="Times New Roman" w:hAnsi="Times New Roman" w:cs="Times New Roman"/>
          <w:szCs w:val="22"/>
        </w:rPr>
        <w:t xml:space="preserve">Paul, B.K., Ahmed, K., </w:t>
      </w:r>
      <w:proofErr w:type="spellStart"/>
      <w:r w:rsidRPr="00E6173C">
        <w:rPr>
          <w:rFonts w:ascii="Times New Roman" w:hAnsi="Times New Roman" w:cs="Times New Roman"/>
          <w:szCs w:val="22"/>
        </w:rPr>
        <w:t>Dhasarathan</w:t>
      </w:r>
      <w:proofErr w:type="spellEnd"/>
      <w:r w:rsidRPr="00E6173C">
        <w:rPr>
          <w:rFonts w:ascii="Times New Roman" w:hAnsi="Times New Roman" w:cs="Times New Roman"/>
          <w:szCs w:val="22"/>
        </w:rPr>
        <w:t>, V., Al-</w:t>
      </w:r>
      <w:proofErr w:type="spellStart"/>
      <w:r w:rsidRPr="00E6173C">
        <w:rPr>
          <w:rFonts w:ascii="Times New Roman" w:hAnsi="Times New Roman" w:cs="Times New Roman"/>
          <w:szCs w:val="22"/>
        </w:rPr>
        <w:t>Zahrani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F.A., </w:t>
      </w:r>
      <w:proofErr w:type="spellStart"/>
      <w:r w:rsidRPr="00E6173C">
        <w:rPr>
          <w:rFonts w:ascii="Times New Roman" w:hAnsi="Times New Roman" w:cs="Times New Roman"/>
          <w:szCs w:val="22"/>
        </w:rPr>
        <w:t>Aktar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M.N., Uddin, M.S. and </w:t>
      </w:r>
      <w:proofErr w:type="spellStart"/>
      <w:r w:rsidRPr="00E6173C">
        <w:rPr>
          <w:rFonts w:ascii="Times New Roman" w:hAnsi="Times New Roman" w:cs="Times New Roman"/>
          <w:szCs w:val="22"/>
        </w:rPr>
        <w:t>Aly</w:t>
      </w:r>
      <w:proofErr w:type="spellEnd"/>
      <w:r w:rsidRPr="00E6173C">
        <w:rPr>
          <w:rFonts w:ascii="Times New Roman" w:hAnsi="Times New Roman" w:cs="Times New Roman"/>
          <w:szCs w:val="22"/>
        </w:rPr>
        <w:t>, A.H., 2020. Investigation of gas sensor based on differential optical absorption spectroscopy using photonic crystal fiber. Alexandria Engineering Journal, 59(6), pp.5045-5052.</w:t>
      </w:r>
    </w:p>
    <w:p w:rsidR="00E6173C" w:rsidRDefault="00E6173C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proofErr w:type="spellStart"/>
      <w:r w:rsidRPr="00E6173C">
        <w:rPr>
          <w:rFonts w:ascii="Times New Roman" w:hAnsi="Times New Roman" w:cs="Times New Roman"/>
          <w:szCs w:val="22"/>
        </w:rPr>
        <w:t>Abdelaziz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I., </w:t>
      </w:r>
      <w:proofErr w:type="spellStart"/>
      <w:r w:rsidRPr="00E6173C">
        <w:rPr>
          <w:rFonts w:ascii="Times New Roman" w:hAnsi="Times New Roman" w:cs="Times New Roman"/>
          <w:szCs w:val="22"/>
        </w:rPr>
        <w:t>AbdelMalek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F., </w:t>
      </w:r>
      <w:proofErr w:type="spellStart"/>
      <w:r w:rsidRPr="00E6173C">
        <w:rPr>
          <w:rFonts w:ascii="Times New Roman" w:hAnsi="Times New Roman" w:cs="Times New Roman"/>
          <w:szCs w:val="22"/>
        </w:rPr>
        <w:t>Ademgil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H., </w:t>
      </w:r>
      <w:proofErr w:type="spellStart"/>
      <w:r w:rsidRPr="00E6173C">
        <w:rPr>
          <w:rFonts w:ascii="Times New Roman" w:hAnsi="Times New Roman" w:cs="Times New Roman"/>
          <w:szCs w:val="22"/>
        </w:rPr>
        <w:t>Haxha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S., Gorman, T. and </w:t>
      </w:r>
      <w:proofErr w:type="spellStart"/>
      <w:r w:rsidRPr="00E6173C">
        <w:rPr>
          <w:rFonts w:ascii="Times New Roman" w:hAnsi="Times New Roman" w:cs="Times New Roman"/>
          <w:szCs w:val="22"/>
        </w:rPr>
        <w:t>Bouchriha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H., 2010. Enhanced effective area photonic crystal fiber with novel air hole design. Journal of </w:t>
      </w:r>
      <w:proofErr w:type="spellStart"/>
      <w:r w:rsidRPr="00E6173C">
        <w:rPr>
          <w:rFonts w:ascii="Times New Roman" w:hAnsi="Times New Roman" w:cs="Times New Roman"/>
          <w:szCs w:val="22"/>
        </w:rPr>
        <w:t>lightwave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 technology, 28(19), pp.2810-2817.</w:t>
      </w:r>
    </w:p>
    <w:p w:rsidR="00E6173C" w:rsidRPr="00E6173C" w:rsidRDefault="00E6173C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proofErr w:type="spellStart"/>
      <w:r w:rsidRPr="00E6173C">
        <w:rPr>
          <w:rFonts w:ascii="Times New Roman" w:hAnsi="Times New Roman" w:cs="Times New Roman"/>
          <w:color w:val="000000"/>
          <w:szCs w:val="22"/>
        </w:rPr>
        <w:t>Atakaramians</w:t>
      </w:r>
      <w:proofErr w:type="spellEnd"/>
      <w:r w:rsidRPr="00E6173C">
        <w:rPr>
          <w:rFonts w:ascii="Times New Roman" w:hAnsi="Times New Roman" w:cs="Times New Roman"/>
          <w:color w:val="000000"/>
          <w:szCs w:val="22"/>
        </w:rPr>
        <w:t xml:space="preserve">, S., </w:t>
      </w:r>
      <w:proofErr w:type="spellStart"/>
      <w:r w:rsidRPr="00E6173C">
        <w:rPr>
          <w:rFonts w:ascii="Times New Roman" w:hAnsi="Times New Roman" w:cs="Times New Roman"/>
          <w:color w:val="000000"/>
          <w:szCs w:val="22"/>
        </w:rPr>
        <w:t>Afshar</w:t>
      </w:r>
      <w:proofErr w:type="spellEnd"/>
      <w:r w:rsidRPr="00E6173C">
        <w:rPr>
          <w:rFonts w:ascii="Times New Roman" w:hAnsi="Times New Roman" w:cs="Times New Roman"/>
          <w:color w:val="000000"/>
          <w:szCs w:val="22"/>
        </w:rPr>
        <w:t xml:space="preserve">, S., Fischer, B.M., Abbott, D. and </w:t>
      </w:r>
      <w:proofErr w:type="spellStart"/>
      <w:r w:rsidRPr="00E6173C">
        <w:rPr>
          <w:rFonts w:ascii="Times New Roman" w:hAnsi="Times New Roman" w:cs="Times New Roman"/>
          <w:color w:val="000000"/>
          <w:szCs w:val="22"/>
        </w:rPr>
        <w:t>Monro</w:t>
      </w:r>
      <w:proofErr w:type="spellEnd"/>
      <w:r w:rsidRPr="00E6173C">
        <w:rPr>
          <w:rFonts w:ascii="Times New Roman" w:hAnsi="Times New Roman" w:cs="Times New Roman"/>
          <w:color w:val="000000"/>
          <w:szCs w:val="22"/>
        </w:rPr>
        <w:t>, T.M., 2008. Porous fibers: a novel approach to low loss THz waveguides. Optics Express, 16(12), pp.8845-8854.</w:t>
      </w:r>
    </w:p>
    <w:p w:rsidR="00E6173C" w:rsidRDefault="00E6173C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proofErr w:type="spellStart"/>
      <w:r w:rsidRPr="00E6173C">
        <w:rPr>
          <w:rFonts w:ascii="Times New Roman" w:hAnsi="Times New Roman" w:cs="Times New Roman"/>
          <w:szCs w:val="22"/>
        </w:rPr>
        <w:t>Mollah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M.A., </w:t>
      </w:r>
      <w:proofErr w:type="spellStart"/>
      <w:r w:rsidRPr="00E6173C">
        <w:rPr>
          <w:rFonts w:ascii="Times New Roman" w:hAnsi="Times New Roman" w:cs="Times New Roman"/>
          <w:szCs w:val="22"/>
        </w:rPr>
        <w:t>Rana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S. and </w:t>
      </w:r>
      <w:proofErr w:type="spellStart"/>
      <w:r w:rsidRPr="00E6173C">
        <w:rPr>
          <w:rFonts w:ascii="Times New Roman" w:hAnsi="Times New Roman" w:cs="Times New Roman"/>
          <w:szCs w:val="22"/>
        </w:rPr>
        <w:t>Subbaraman</w:t>
      </w:r>
      <w:proofErr w:type="spellEnd"/>
      <w:r w:rsidRPr="00E6173C">
        <w:rPr>
          <w:rFonts w:ascii="Times New Roman" w:hAnsi="Times New Roman" w:cs="Times New Roman"/>
          <w:szCs w:val="22"/>
        </w:rPr>
        <w:t>, H., 2020. Polarization filter realization using low-loss hollow-core anti-resonant fiber in THz regime. Results in Physics, 17, p.103092.</w:t>
      </w:r>
    </w:p>
    <w:p w:rsidR="00E6173C" w:rsidRDefault="00E6173C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r w:rsidRPr="00E6173C">
        <w:rPr>
          <w:rFonts w:ascii="Times New Roman" w:hAnsi="Times New Roman" w:cs="Times New Roman"/>
          <w:szCs w:val="22"/>
        </w:rPr>
        <w:t xml:space="preserve">Chen, L., Zhang, W., Zhang, Z., Liu, Y., </w:t>
      </w:r>
      <w:proofErr w:type="spellStart"/>
      <w:r w:rsidRPr="00E6173C">
        <w:rPr>
          <w:rFonts w:ascii="Times New Roman" w:hAnsi="Times New Roman" w:cs="Times New Roman"/>
          <w:szCs w:val="22"/>
        </w:rPr>
        <w:t>Sieg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J., Zhang, L., Zhou, Q., Wang, L., Wang, B. and Yan, T., 2014. Design for a single-polarization photonic crystal fiber wavelength splitter based on hybrid-surface </w:t>
      </w:r>
      <w:proofErr w:type="spellStart"/>
      <w:r w:rsidRPr="00E6173C">
        <w:rPr>
          <w:rFonts w:ascii="Times New Roman" w:hAnsi="Times New Roman" w:cs="Times New Roman"/>
          <w:szCs w:val="22"/>
        </w:rPr>
        <w:t>plasmon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 resonance. IEEE photonics journal, 6(4), pp.1-9.</w:t>
      </w:r>
    </w:p>
    <w:p w:rsidR="00774DB1" w:rsidRPr="00774DB1" w:rsidRDefault="00E6173C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r w:rsidRPr="00E6173C">
        <w:rPr>
          <w:rFonts w:ascii="Times New Roman" w:hAnsi="Times New Roman" w:cs="Times New Roman"/>
          <w:szCs w:val="22"/>
        </w:rPr>
        <w:t xml:space="preserve">Love, J.D. and </w:t>
      </w:r>
      <w:proofErr w:type="spellStart"/>
      <w:r w:rsidRPr="00E6173C">
        <w:rPr>
          <w:rFonts w:ascii="Times New Roman" w:hAnsi="Times New Roman" w:cs="Times New Roman"/>
          <w:szCs w:val="22"/>
        </w:rPr>
        <w:t>Durniak</w:t>
      </w:r>
      <w:proofErr w:type="spellEnd"/>
      <w:r w:rsidRPr="00E6173C">
        <w:rPr>
          <w:rFonts w:ascii="Times New Roman" w:hAnsi="Times New Roman" w:cs="Times New Roman"/>
          <w:szCs w:val="22"/>
        </w:rPr>
        <w:t>, C., 2007. Bend loss, tapering, and cladding-mode coupling in single-mode fibers. IEEE Photonics Technology L</w:t>
      </w:r>
      <w:r>
        <w:rPr>
          <w:rFonts w:ascii="Times New Roman" w:hAnsi="Times New Roman" w:cs="Times New Roman"/>
          <w:szCs w:val="22"/>
        </w:rPr>
        <w:t>etters, 19(16), pp.1257-1259</w:t>
      </w:r>
      <w:r w:rsidR="00774DB1" w:rsidRPr="00774DB1">
        <w:rPr>
          <w:rFonts w:ascii="Times New Roman" w:hAnsi="Times New Roman" w:cs="Times New Roman"/>
          <w:szCs w:val="22"/>
        </w:rPr>
        <w:t>.</w:t>
      </w:r>
    </w:p>
    <w:p w:rsidR="00E6173C" w:rsidRPr="00E6173C" w:rsidRDefault="00E6173C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r w:rsidRPr="00E6173C">
        <w:rPr>
          <w:rFonts w:ascii="Times New Roman" w:hAnsi="Times New Roman" w:cs="Times New Roman"/>
          <w:szCs w:val="22"/>
        </w:rPr>
        <w:t xml:space="preserve">Habib, M.S., Antonio-Lopez, J.E., </w:t>
      </w:r>
      <w:proofErr w:type="spellStart"/>
      <w:r w:rsidRPr="00E6173C">
        <w:rPr>
          <w:rFonts w:ascii="Times New Roman" w:hAnsi="Times New Roman" w:cs="Times New Roman"/>
          <w:szCs w:val="22"/>
        </w:rPr>
        <w:t>Markos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C., </w:t>
      </w:r>
      <w:proofErr w:type="spellStart"/>
      <w:r w:rsidRPr="00E6173C">
        <w:rPr>
          <w:rFonts w:ascii="Times New Roman" w:hAnsi="Times New Roman" w:cs="Times New Roman"/>
          <w:szCs w:val="22"/>
        </w:rPr>
        <w:t>Schülzgen</w:t>
      </w:r>
      <w:proofErr w:type="spellEnd"/>
      <w:r w:rsidRPr="00E6173C">
        <w:rPr>
          <w:rFonts w:ascii="Times New Roman" w:hAnsi="Times New Roman" w:cs="Times New Roman"/>
          <w:szCs w:val="22"/>
        </w:rPr>
        <w:t xml:space="preserve">, A. and </w:t>
      </w:r>
      <w:proofErr w:type="spellStart"/>
      <w:r w:rsidRPr="00E6173C">
        <w:rPr>
          <w:rFonts w:ascii="Times New Roman" w:hAnsi="Times New Roman" w:cs="Times New Roman"/>
          <w:szCs w:val="22"/>
        </w:rPr>
        <w:t>Amezcua</w:t>
      </w:r>
      <w:proofErr w:type="spellEnd"/>
      <w:r w:rsidRPr="00E6173C">
        <w:rPr>
          <w:rFonts w:ascii="Times New Roman" w:hAnsi="Times New Roman" w:cs="Times New Roman"/>
          <w:szCs w:val="22"/>
        </w:rPr>
        <w:t>-Correa, R., 2019. Single-mode, low loss hollow-core anti-resonant fiber designs. Optics express, 27(4), pp.3824-3836.</w:t>
      </w:r>
    </w:p>
    <w:p w:rsidR="001A4565" w:rsidRDefault="001A4565" w:rsidP="008674F9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proofErr w:type="spellStart"/>
      <w:r w:rsidRPr="001A4565">
        <w:rPr>
          <w:rFonts w:ascii="Times New Roman" w:hAnsi="Times New Roman" w:cs="Times New Roman"/>
          <w:szCs w:val="22"/>
        </w:rPr>
        <w:t>Meng</w:t>
      </w:r>
      <w:proofErr w:type="spellEnd"/>
      <w:r w:rsidRPr="001A4565">
        <w:rPr>
          <w:rFonts w:ascii="Times New Roman" w:hAnsi="Times New Roman" w:cs="Times New Roman"/>
          <w:szCs w:val="22"/>
        </w:rPr>
        <w:t xml:space="preserve">, F.C., Liu, B.W., Li, Y.F., Wang, C.Y. and Hu, M.L., 2016. Low loss hollow-core </w:t>
      </w:r>
      <w:proofErr w:type="spellStart"/>
      <w:r w:rsidRPr="001A4565">
        <w:rPr>
          <w:rFonts w:ascii="Times New Roman" w:hAnsi="Times New Roman" w:cs="Times New Roman"/>
          <w:szCs w:val="22"/>
        </w:rPr>
        <w:t>antiresonant</w:t>
      </w:r>
      <w:proofErr w:type="spellEnd"/>
      <w:r w:rsidRPr="001A4565">
        <w:rPr>
          <w:rFonts w:ascii="Times New Roman" w:hAnsi="Times New Roman" w:cs="Times New Roman"/>
          <w:szCs w:val="22"/>
        </w:rPr>
        <w:t xml:space="preserve"> fiber with nested elliptical cladding elements. IEEE Photonics Journal, 9(1), pp.1-11.</w:t>
      </w:r>
    </w:p>
    <w:p w:rsidR="005077AA" w:rsidRPr="005077AA" w:rsidRDefault="005077AA" w:rsidP="005077AA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proofErr w:type="spellStart"/>
      <w:r w:rsidRPr="008674F9">
        <w:rPr>
          <w:rFonts w:ascii="Times New Roman" w:hAnsi="Times New Roman" w:cs="Times New Roman"/>
          <w:szCs w:val="22"/>
        </w:rPr>
        <w:t>Poletti</w:t>
      </w:r>
      <w:proofErr w:type="spellEnd"/>
      <w:r w:rsidRPr="008674F9">
        <w:rPr>
          <w:rFonts w:ascii="Times New Roman" w:hAnsi="Times New Roman" w:cs="Times New Roman"/>
          <w:szCs w:val="22"/>
        </w:rPr>
        <w:t xml:space="preserve">, F., 2014. Nested </w:t>
      </w:r>
      <w:proofErr w:type="spellStart"/>
      <w:r w:rsidRPr="008674F9">
        <w:rPr>
          <w:rFonts w:ascii="Times New Roman" w:hAnsi="Times New Roman" w:cs="Times New Roman"/>
          <w:szCs w:val="22"/>
        </w:rPr>
        <w:t>antiresonant</w:t>
      </w:r>
      <w:proofErr w:type="spellEnd"/>
      <w:r w:rsidRPr="008674F9">
        <w:rPr>
          <w:rFonts w:ascii="Times New Roman" w:hAnsi="Times New Roman" w:cs="Times New Roman"/>
          <w:szCs w:val="22"/>
        </w:rPr>
        <w:t xml:space="preserve"> </w:t>
      </w:r>
      <w:proofErr w:type="spellStart"/>
      <w:r w:rsidRPr="008674F9">
        <w:rPr>
          <w:rFonts w:ascii="Times New Roman" w:hAnsi="Times New Roman" w:cs="Times New Roman"/>
          <w:szCs w:val="22"/>
        </w:rPr>
        <w:t>nodeless</w:t>
      </w:r>
      <w:proofErr w:type="spellEnd"/>
      <w:r w:rsidRPr="008674F9">
        <w:rPr>
          <w:rFonts w:ascii="Times New Roman" w:hAnsi="Times New Roman" w:cs="Times New Roman"/>
          <w:szCs w:val="22"/>
        </w:rPr>
        <w:t xml:space="preserve"> hollow core fiber. Optics express, 22(20), pp.23807-23828.</w:t>
      </w:r>
    </w:p>
    <w:p w:rsidR="008674F9" w:rsidRPr="00F83E03" w:rsidRDefault="001A4565" w:rsidP="00F83E03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Cs w:val="22"/>
        </w:rPr>
      </w:pPr>
      <w:proofErr w:type="spellStart"/>
      <w:r w:rsidRPr="001A4565">
        <w:rPr>
          <w:rFonts w:ascii="Times New Roman" w:hAnsi="Times New Roman" w:cs="Times New Roman"/>
          <w:szCs w:val="22"/>
        </w:rPr>
        <w:t>Günendi</w:t>
      </w:r>
      <w:proofErr w:type="spellEnd"/>
      <w:r w:rsidRPr="001A4565">
        <w:rPr>
          <w:rFonts w:ascii="Times New Roman" w:hAnsi="Times New Roman" w:cs="Times New Roman"/>
          <w:szCs w:val="22"/>
        </w:rPr>
        <w:t>, M.C., 2018. Numerical Modelling of Hollow-Core Photonic Crystal Fibers.</w:t>
      </w:r>
    </w:p>
    <w:sectPr w:rsidR="008674F9" w:rsidRPr="00F83E03" w:rsidSect="00E15ED7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haris SIL">
    <w:altName w:val="Charis SI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dvTimes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005C26"/>
    <w:multiLevelType w:val="hybridMultilevel"/>
    <w:tmpl w:val="97F28612"/>
    <w:lvl w:ilvl="0" w:tplc="2FA8BAF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AF1A45"/>
    <w:multiLevelType w:val="hybridMultilevel"/>
    <w:tmpl w:val="8B3A9500"/>
    <w:lvl w:ilvl="0" w:tplc="564E8960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9EE6691"/>
    <w:multiLevelType w:val="hybridMultilevel"/>
    <w:tmpl w:val="098A51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2B62EC"/>
    <w:multiLevelType w:val="hybridMultilevel"/>
    <w:tmpl w:val="3980310A"/>
    <w:lvl w:ilvl="0" w:tplc="0CD6DF2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990198"/>
    <w:multiLevelType w:val="hybridMultilevel"/>
    <w:tmpl w:val="95240D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4"/>
  </w:num>
  <w:num w:numId="3">
    <w:abstractNumId w:val="0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5021"/>
    <w:rsid w:val="00000698"/>
    <w:rsid w:val="00007034"/>
    <w:rsid w:val="00017124"/>
    <w:rsid w:val="0001773F"/>
    <w:rsid w:val="000555DC"/>
    <w:rsid w:val="00057C28"/>
    <w:rsid w:val="00076A26"/>
    <w:rsid w:val="000A0C46"/>
    <w:rsid w:val="000A2E9A"/>
    <w:rsid w:val="000A6591"/>
    <w:rsid w:val="000C7E68"/>
    <w:rsid w:val="000D2649"/>
    <w:rsid w:val="00113B18"/>
    <w:rsid w:val="00115303"/>
    <w:rsid w:val="00133368"/>
    <w:rsid w:val="00153725"/>
    <w:rsid w:val="00153CA8"/>
    <w:rsid w:val="00157E72"/>
    <w:rsid w:val="0016231D"/>
    <w:rsid w:val="001671CB"/>
    <w:rsid w:val="0017413A"/>
    <w:rsid w:val="001A0FEF"/>
    <w:rsid w:val="001A4565"/>
    <w:rsid w:val="001B1C07"/>
    <w:rsid w:val="001B3E98"/>
    <w:rsid w:val="001C15D2"/>
    <w:rsid w:val="001E2865"/>
    <w:rsid w:val="001E3158"/>
    <w:rsid w:val="001F13C0"/>
    <w:rsid w:val="001F6C12"/>
    <w:rsid w:val="002118FC"/>
    <w:rsid w:val="0022726A"/>
    <w:rsid w:val="002445ED"/>
    <w:rsid w:val="0025218F"/>
    <w:rsid w:val="00256F0C"/>
    <w:rsid w:val="00257CDA"/>
    <w:rsid w:val="00264DF9"/>
    <w:rsid w:val="00265B19"/>
    <w:rsid w:val="002709AF"/>
    <w:rsid w:val="002805A3"/>
    <w:rsid w:val="00283E91"/>
    <w:rsid w:val="00295410"/>
    <w:rsid w:val="00296760"/>
    <w:rsid w:val="002A5072"/>
    <w:rsid w:val="002B6EC4"/>
    <w:rsid w:val="002E2BF1"/>
    <w:rsid w:val="002E609E"/>
    <w:rsid w:val="00300536"/>
    <w:rsid w:val="0030247D"/>
    <w:rsid w:val="003066B6"/>
    <w:rsid w:val="00322A48"/>
    <w:rsid w:val="003262C4"/>
    <w:rsid w:val="003275BD"/>
    <w:rsid w:val="00344D99"/>
    <w:rsid w:val="0035074B"/>
    <w:rsid w:val="00367814"/>
    <w:rsid w:val="00371935"/>
    <w:rsid w:val="003839BB"/>
    <w:rsid w:val="003B541C"/>
    <w:rsid w:val="003C1892"/>
    <w:rsid w:val="003C5814"/>
    <w:rsid w:val="003C6514"/>
    <w:rsid w:val="003F3044"/>
    <w:rsid w:val="00402638"/>
    <w:rsid w:val="004125C2"/>
    <w:rsid w:val="0041305F"/>
    <w:rsid w:val="00434E40"/>
    <w:rsid w:val="00440961"/>
    <w:rsid w:val="004415A7"/>
    <w:rsid w:val="00441E71"/>
    <w:rsid w:val="00446DA2"/>
    <w:rsid w:val="004503AA"/>
    <w:rsid w:val="00450607"/>
    <w:rsid w:val="0045309E"/>
    <w:rsid w:val="00467870"/>
    <w:rsid w:val="0048171E"/>
    <w:rsid w:val="00484B37"/>
    <w:rsid w:val="004A0E77"/>
    <w:rsid w:val="004B25F2"/>
    <w:rsid w:val="004B7DBD"/>
    <w:rsid w:val="004C4F9D"/>
    <w:rsid w:val="004E0C54"/>
    <w:rsid w:val="004F6587"/>
    <w:rsid w:val="005077AA"/>
    <w:rsid w:val="005434CA"/>
    <w:rsid w:val="00553426"/>
    <w:rsid w:val="00554030"/>
    <w:rsid w:val="0055792D"/>
    <w:rsid w:val="00561576"/>
    <w:rsid w:val="00563E7E"/>
    <w:rsid w:val="0058667A"/>
    <w:rsid w:val="00590101"/>
    <w:rsid w:val="00592A04"/>
    <w:rsid w:val="005A1747"/>
    <w:rsid w:val="005B1D55"/>
    <w:rsid w:val="005B5021"/>
    <w:rsid w:val="005B5968"/>
    <w:rsid w:val="005B5BA6"/>
    <w:rsid w:val="005C1E9F"/>
    <w:rsid w:val="005F0F1F"/>
    <w:rsid w:val="005F4382"/>
    <w:rsid w:val="005F5DC1"/>
    <w:rsid w:val="005F7CF4"/>
    <w:rsid w:val="006110FA"/>
    <w:rsid w:val="0061636C"/>
    <w:rsid w:val="00617137"/>
    <w:rsid w:val="00620ADF"/>
    <w:rsid w:val="00625EF3"/>
    <w:rsid w:val="00627EBD"/>
    <w:rsid w:val="0063528D"/>
    <w:rsid w:val="006416E3"/>
    <w:rsid w:val="00652587"/>
    <w:rsid w:val="00652CA8"/>
    <w:rsid w:val="00654009"/>
    <w:rsid w:val="00662BA0"/>
    <w:rsid w:val="00663F0E"/>
    <w:rsid w:val="00671AF4"/>
    <w:rsid w:val="0067394A"/>
    <w:rsid w:val="00682DA3"/>
    <w:rsid w:val="006909F8"/>
    <w:rsid w:val="00690FC1"/>
    <w:rsid w:val="006A7E04"/>
    <w:rsid w:val="006B0D7C"/>
    <w:rsid w:val="006B53EE"/>
    <w:rsid w:val="006C60DB"/>
    <w:rsid w:val="006D1323"/>
    <w:rsid w:val="006D632D"/>
    <w:rsid w:val="006E3E89"/>
    <w:rsid w:val="00716FDB"/>
    <w:rsid w:val="007218AB"/>
    <w:rsid w:val="00724576"/>
    <w:rsid w:val="00732C1B"/>
    <w:rsid w:val="00750280"/>
    <w:rsid w:val="007547F8"/>
    <w:rsid w:val="007634BF"/>
    <w:rsid w:val="007729F0"/>
    <w:rsid w:val="00774DB1"/>
    <w:rsid w:val="00783F18"/>
    <w:rsid w:val="007C2977"/>
    <w:rsid w:val="007D72DB"/>
    <w:rsid w:val="007E0F45"/>
    <w:rsid w:val="007E6C51"/>
    <w:rsid w:val="0081282C"/>
    <w:rsid w:val="00814290"/>
    <w:rsid w:val="00816065"/>
    <w:rsid w:val="00823362"/>
    <w:rsid w:val="00823F0C"/>
    <w:rsid w:val="00834A8A"/>
    <w:rsid w:val="00846B35"/>
    <w:rsid w:val="0085007E"/>
    <w:rsid w:val="008644CC"/>
    <w:rsid w:val="008674F9"/>
    <w:rsid w:val="00872103"/>
    <w:rsid w:val="00877124"/>
    <w:rsid w:val="0088060E"/>
    <w:rsid w:val="0089289B"/>
    <w:rsid w:val="00895DD8"/>
    <w:rsid w:val="00897E4C"/>
    <w:rsid w:val="008B65BF"/>
    <w:rsid w:val="008C4EAA"/>
    <w:rsid w:val="008C7CA1"/>
    <w:rsid w:val="008D14CE"/>
    <w:rsid w:val="008D56A6"/>
    <w:rsid w:val="008E2A12"/>
    <w:rsid w:val="0090620F"/>
    <w:rsid w:val="00913413"/>
    <w:rsid w:val="00917935"/>
    <w:rsid w:val="009213FD"/>
    <w:rsid w:val="00926053"/>
    <w:rsid w:val="009411B4"/>
    <w:rsid w:val="009766D2"/>
    <w:rsid w:val="0099386B"/>
    <w:rsid w:val="009A08FC"/>
    <w:rsid w:val="009A3E27"/>
    <w:rsid w:val="009C296B"/>
    <w:rsid w:val="009C3127"/>
    <w:rsid w:val="009C448D"/>
    <w:rsid w:val="009E1E79"/>
    <w:rsid w:val="009F4314"/>
    <w:rsid w:val="009F732B"/>
    <w:rsid w:val="00A20988"/>
    <w:rsid w:val="00A30B56"/>
    <w:rsid w:val="00A35E0E"/>
    <w:rsid w:val="00A51136"/>
    <w:rsid w:val="00A556C3"/>
    <w:rsid w:val="00A8275B"/>
    <w:rsid w:val="00AB1681"/>
    <w:rsid w:val="00AC0DDA"/>
    <w:rsid w:val="00AD1D10"/>
    <w:rsid w:val="00AE7ACB"/>
    <w:rsid w:val="00B00176"/>
    <w:rsid w:val="00B03AFA"/>
    <w:rsid w:val="00B03AFF"/>
    <w:rsid w:val="00B12341"/>
    <w:rsid w:val="00B21C5C"/>
    <w:rsid w:val="00B2260E"/>
    <w:rsid w:val="00B23800"/>
    <w:rsid w:val="00B42EB5"/>
    <w:rsid w:val="00B45012"/>
    <w:rsid w:val="00B45A33"/>
    <w:rsid w:val="00B46A0D"/>
    <w:rsid w:val="00B54E57"/>
    <w:rsid w:val="00B56258"/>
    <w:rsid w:val="00B56F2E"/>
    <w:rsid w:val="00B64161"/>
    <w:rsid w:val="00B934A0"/>
    <w:rsid w:val="00BA2BC6"/>
    <w:rsid w:val="00BB1539"/>
    <w:rsid w:val="00BD08E6"/>
    <w:rsid w:val="00BF51AD"/>
    <w:rsid w:val="00C0230B"/>
    <w:rsid w:val="00C030A7"/>
    <w:rsid w:val="00C20D94"/>
    <w:rsid w:val="00C22267"/>
    <w:rsid w:val="00C30C90"/>
    <w:rsid w:val="00C31327"/>
    <w:rsid w:val="00C35A92"/>
    <w:rsid w:val="00C4281D"/>
    <w:rsid w:val="00C45222"/>
    <w:rsid w:val="00C5399C"/>
    <w:rsid w:val="00C557B4"/>
    <w:rsid w:val="00C56E67"/>
    <w:rsid w:val="00C808AA"/>
    <w:rsid w:val="00C81F0E"/>
    <w:rsid w:val="00CB2121"/>
    <w:rsid w:val="00CB600A"/>
    <w:rsid w:val="00CB72B1"/>
    <w:rsid w:val="00CF52EF"/>
    <w:rsid w:val="00D01177"/>
    <w:rsid w:val="00D076A6"/>
    <w:rsid w:val="00D1006C"/>
    <w:rsid w:val="00D3244F"/>
    <w:rsid w:val="00D361D4"/>
    <w:rsid w:val="00D45AEA"/>
    <w:rsid w:val="00D6757F"/>
    <w:rsid w:val="00D876D9"/>
    <w:rsid w:val="00D901FA"/>
    <w:rsid w:val="00DA42D9"/>
    <w:rsid w:val="00DB2DEE"/>
    <w:rsid w:val="00DD0E97"/>
    <w:rsid w:val="00DF0030"/>
    <w:rsid w:val="00DF46CC"/>
    <w:rsid w:val="00E01754"/>
    <w:rsid w:val="00E059EE"/>
    <w:rsid w:val="00E15ED7"/>
    <w:rsid w:val="00E2418A"/>
    <w:rsid w:val="00E2632B"/>
    <w:rsid w:val="00E41161"/>
    <w:rsid w:val="00E4507A"/>
    <w:rsid w:val="00E51118"/>
    <w:rsid w:val="00E6173C"/>
    <w:rsid w:val="00E70560"/>
    <w:rsid w:val="00ED06B4"/>
    <w:rsid w:val="00ED12F6"/>
    <w:rsid w:val="00EE28ED"/>
    <w:rsid w:val="00EF2A14"/>
    <w:rsid w:val="00F10DF0"/>
    <w:rsid w:val="00F1657D"/>
    <w:rsid w:val="00F20A39"/>
    <w:rsid w:val="00F2206A"/>
    <w:rsid w:val="00F43CDE"/>
    <w:rsid w:val="00F76D54"/>
    <w:rsid w:val="00F83B90"/>
    <w:rsid w:val="00F83E03"/>
    <w:rsid w:val="00F91308"/>
    <w:rsid w:val="00F93624"/>
    <w:rsid w:val="00FC1BFF"/>
    <w:rsid w:val="00FD1CD7"/>
    <w:rsid w:val="00FD709F"/>
    <w:rsid w:val="00FD7319"/>
    <w:rsid w:val="00FF55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562CA84-5053-4731-AA7B-F543761B7C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BD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15A7"/>
    <w:pPr>
      <w:ind w:left="720"/>
      <w:contextualSpacing/>
    </w:pPr>
  </w:style>
  <w:style w:type="paragraph" w:customStyle="1" w:styleId="Default">
    <w:name w:val="Default"/>
    <w:rsid w:val="00344D99"/>
    <w:pPr>
      <w:autoSpaceDE w:val="0"/>
      <w:autoSpaceDN w:val="0"/>
      <w:adjustRightInd w:val="0"/>
      <w:spacing w:after="0" w:line="240" w:lineRule="auto"/>
    </w:pPr>
    <w:rPr>
      <w:rFonts w:ascii="Charis SIL" w:hAnsi="Charis SIL" w:cs="Charis SIL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9C296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C296B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C296B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C296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C296B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C296B"/>
    <w:pPr>
      <w:spacing w:after="0" w:line="240" w:lineRule="auto"/>
    </w:pPr>
    <w:rPr>
      <w:rFonts w:ascii="Segoe UI" w:hAnsi="Segoe UI" w:cs="Segoe UI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C296B"/>
    <w:rPr>
      <w:rFonts w:ascii="Segoe UI" w:hAnsi="Segoe UI" w:cs="Segoe UI"/>
      <w:sz w:val="18"/>
      <w:szCs w:val="22"/>
    </w:rPr>
  </w:style>
  <w:style w:type="paragraph" w:styleId="Caption">
    <w:name w:val="caption"/>
    <w:basedOn w:val="Normal"/>
    <w:next w:val="Normal"/>
    <w:uiPriority w:val="35"/>
    <w:unhideWhenUsed/>
    <w:qFormat/>
    <w:rsid w:val="0045309E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character" w:styleId="PlaceholderText">
    <w:name w:val="Placeholder Text"/>
    <w:basedOn w:val="DefaultParagraphFont"/>
    <w:uiPriority w:val="99"/>
    <w:semiHidden/>
    <w:rsid w:val="00823362"/>
    <w:rPr>
      <w:color w:val="808080"/>
    </w:rPr>
  </w:style>
  <w:style w:type="table" w:styleId="TableGrid">
    <w:name w:val="Table Grid"/>
    <w:basedOn w:val="TableNormal"/>
    <w:uiPriority w:val="39"/>
    <w:rsid w:val="009F732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CF52EF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6D132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480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5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250569">
          <w:marLeft w:val="0"/>
          <w:marRight w:val="0"/>
          <w:marTop w:val="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5542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4009489">
                      <w:marLeft w:val="0"/>
                      <w:marRight w:val="0"/>
                      <w:marTop w:val="0"/>
                      <w:marBottom w:val="33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chart" Target="charts/chart6.xml"/><Relationship Id="rId18" Type="http://schemas.openxmlformats.org/officeDocument/2006/relationships/chart" Target="charts/chart11.xml"/><Relationship Id="rId26" Type="http://schemas.openxmlformats.org/officeDocument/2006/relationships/chart" Target="charts/chart13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image" Target="media/image2.png"/><Relationship Id="rId12" Type="http://schemas.openxmlformats.org/officeDocument/2006/relationships/chart" Target="charts/chart5.xml"/><Relationship Id="rId17" Type="http://schemas.openxmlformats.org/officeDocument/2006/relationships/chart" Target="charts/chart10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chart" Target="charts/chart9.xml"/><Relationship Id="rId20" Type="http://schemas.openxmlformats.org/officeDocument/2006/relationships/image" Target="media/image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chart" Target="charts/chart4.xml"/><Relationship Id="rId24" Type="http://schemas.openxmlformats.org/officeDocument/2006/relationships/image" Target="media/image7.png"/><Relationship Id="rId5" Type="http://schemas.openxmlformats.org/officeDocument/2006/relationships/webSettings" Target="webSettings.xml"/><Relationship Id="rId15" Type="http://schemas.openxmlformats.org/officeDocument/2006/relationships/chart" Target="charts/chart8.xml"/><Relationship Id="rId23" Type="http://schemas.openxmlformats.org/officeDocument/2006/relationships/image" Target="media/image6.png"/><Relationship Id="rId28" Type="http://schemas.openxmlformats.org/officeDocument/2006/relationships/chart" Target="charts/chart15.xml"/><Relationship Id="rId10" Type="http://schemas.openxmlformats.org/officeDocument/2006/relationships/chart" Target="charts/chart3.xm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chart" Target="charts/chart2.xml"/><Relationship Id="rId14" Type="http://schemas.openxmlformats.org/officeDocument/2006/relationships/chart" Target="charts/chart7.xml"/><Relationship Id="rId22" Type="http://schemas.openxmlformats.org/officeDocument/2006/relationships/chart" Target="charts/chart12.xml"/><Relationship Id="rId27" Type="http://schemas.openxmlformats.org/officeDocument/2006/relationships/chart" Target="charts/chart14.xml"/><Relationship Id="rId30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10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10.xml"/><Relationship Id="rId1" Type="http://schemas.microsoft.com/office/2011/relationships/chartStyle" Target="style10.xml"/></Relationships>
</file>

<file path=word/charts/_rels/chart11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11.xml"/><Relationship Id="rId1" Type="http://schemas.microsoft.com/office/2011/relationships/chartStyle" Target="style11.xml"/></Relationships>
</file>

<file path=word/charts/_rels/chart1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12.xml"/><Relationship Id="rId1" Type="http://schemas.microsoft.com/office/2011/relationships/chartStyle" Target="style12.xml"/></Relationships>
</file>

<file path=word/charts/_rels/chart1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13.xml"/><Relationship Id="rId1" Type="http://schemas.microsoft.com/office/2011/relationships/chartStyle" Target="style13.xml"/></Relationships>
</file>

<file path=word/charts/_rels/chart1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14.xml"/><Relationship Id="rId1" Type="http://schemas.microsoft.com/office/2011/relationships/chartStyle" Target="style14.xml"/></Relationships>
</file>

<file path=word/charts/_rels/chart15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15.xml"/><Relationship Id="rId1" Type="http://schemas.microsoft.com/office/2011/relationships/chartStyle" Target="style15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_rels/chart5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5.xml"/><Relationship Id="rId1" Type="http://schemas.microsoft.com/office/2011/relationships/chartStyle" Target="style5.xml"/></Relationships>
</file>

<file path=word/charts/_rels/chart6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6.xml"/><Relationship Id="rId1" Type="http://schemas.microsoft.com/office/2011/relationships/chartStyle" Target="style6.xml"/></Relationships>
</file>

<file path=word/charts/_rels/chart7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7.xml"/><Relationship Id="rId1" Type="http://schemas.microsoft.com/office/2011/relationships/chartStyle" Target="style7.xml"/></Relationships>
</file>

<file path=word/charts/_rels/chart8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8.xml"/><Relationship Id="rId1" Type="http://schemas.microsoft.com/office/2011/relationships/chartStyle" Target="style8.xml"/></Relationships>
</file>

<file path=word/charts/_rels/chart9.xml.rels><?xml version="1.0" encoding="UTF-8" standalone="yes"?>
<Relationships xmlns="http://schemas.openxmlformats.org/package/2006/relationships"><Relationship Id="rId3" Type="http://schemas.openxmlformats.org/officeDocument/2006/relationships/oleObject" Target="file:///F:\Study\Thesis%20Work\Kawsar%20Sir%20Meet%206%20%5b04.01.21%5d\Circle-Shape%20%20Single-Core.xlsx" TargetMode="External"/><Relationship Id="rId2" Type="http://schemas.microsoft.com/office/2011/relationships/chartColorStyle" Target="colors9.xml"/><Relationship Id="rId1" Type="http://schemas.microsoft.com/office/2011/relationships/chartStyle" Target="style9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3309602821313724"/>
          <c:y val="4.0598600048274196E-2"/>
          <c:w val="0.82433238174155787"/>
          <c:h val="0.79702334456563662"/>
        </c:manualLayout>
      </c:layout>
      <c:scatterChart>
        <c:scatterStyle val="smoothMarker"/>
        <c:varyColors val="0"/>
        <c:ser>
          <c:idx val="0"/>
          <c:order val="0"/>
          <c:tx>
            <c:v>HE11 (odd)/HPM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Graphs'!$I$6:$I$16</c:f>
              <c:numCache>
                <c:formatCode>General</c:formatCode>
                <c:ptCount val="11"/>
                <c:pt idx="0">
                  <c:v>99.887482430083153</c:v>
                </c:pt>
                <c:pt idx="1">
                  <c:v>99.846012507166279</c:v>
                </c:pt>
                <c:pt idx="2">
                  <c:v>99.752398034001388</c:v>
                </c:pt>
                <c:pt idx="3">
                  <c:v>99.495133474796745</c:v>
                </c:pt>
                <c:pt idx="4">
                  <c:v>98.285043927135646</c:v>
                </c:pt>
                <c:pt idx="5">
                  <c:v>78.434389808321598</c:v>
                </c:pt>
                <c:pt idx="6">
                  <c:v>96.350661678450251</c:v>
                </c:pt>
                <c:pt idx="7">
                  <c:v>99.517156987129724</c:v>
                </c:pt>
                <c:pt idx="8">
                  <c:v>99.873286508135692</c:v>
                </c:pt>
                <c:pt idx="9">
                  <c:v>99.941272607308605</c:v>
                </c:pt>
                <c:pt idx="10">
                  <c:v>99.950361941339281</c:v>
                </c:pt>
              </c:numCache>
            </c:numRef>
          </c:yVal>
          <c:smooth val="1"/>
        </c:ser>
        <c:ser>
          <c:idx val="1"/>
          <c:order val="1"/>
          <c:tx>
            <c:v>HE11 (even)/VPM</c:v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Graphs'!$J$6:$J$16</c:f>
              <c:numCache>
                <c:formatCode>General</c:formatCode>
                <c:ptCount val="11"/>
                <c:pt idx="0">
                  <c:v>99.887416497072152</c:v>
                </c:pt>
                <c:pt idx="1">
                  <c:v>99.845984799026056</c:v>
                </c:pt>
                <c:pt idx="2">
                  <c:v>99.7523346717214</c:v>
                </c:pt>
                <c:pt idx="3">
                  <c:v>99.494622045023362</c:v>
                </c:pt>
                <c:pt idx="4">
                  <c:v>98.289313898108531</c:v>
                </c:pt>
                <c:pt idx="5">
                  <c:v>78.498130167943614</c:v>
                </c:pt>
                <c:pt idx="6">
                  <c:v>96.12620133660397</c:v>
                </c:pt>
                <c:pt idx="7">
                  <c:v>99.520783536996916</c:v>
                </c:pt>
                <c:pt idx="8">
                  <c:v>99.873561738200095</c:v>
                </c:pt>
                <c:pt idx="9">
                  <c:v>99.941739017540016</c:v>
                </c:pt>
                <c:pt idx="10">
                  <c:v>99.953815295009122</c:v>
                </c:pt>
              </c:numCache>
            </c:numRef>
          </c:yVal>
          <c:smooth val="1"/>
        </c:ser>
        <c:ser>
          <c:idx val="2"/>
          <c:order val="2"/>
          <c:tx>
            <c:v>TM01</c:v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Graphs'!$AC$6:$AC$16</c:f>
              <c:numCache>
                <c:formatCode>General</c:formatCode>
                <c:ptCount val="11"/>
                <c:pt idx="0">
                  <c:v>99.578938851405368</c:v>
                </c:pt>
                <c:pt idx="1">
                  <c:v>99.424836903275718</c:v>
                </c:pt>
                <c:pt idx="2">
                  <c:v>99.05729894272028</c:v>
                </c:pt>
                <c:pt idx="3">
                  <c:v>97.924646066469563</c:v>
                </c:pt>
                <c:pt idx="4">
                  <c:v>93.214987925115437</c:v>
                </c:pt>
                <c:pt idx="5">
                  <c:v>85.354723576210873</c:v>
                </c:pt>
                <c:pt idx="6">
                  <c:v>90.875425822688896</c:v>
                </c:pt>
                <c:pt idx="7">
                  <c:v>98.348805015682501</c:v>
                </c:pt>
                <c:pt idx="8">
                  <c:v>99.625079369001568</c:v>
                </c:pt>
                <c:pt idx="9">
                  <c:v>99.817048170114774</c:v>
                </c:pt>
                <c:pt idx="10">
                  <c:v>99.835046233001663</c:v>
                </c:pt>
              </c:numCache>
            </c:numRef>
          </c:yVal>
          <c:smooth val="1"/>
        </c:ser>
        <c:ser>
          <c:idx val="3"/>
          <c:order val="3"/>
          <c:tx>
            <c:v>TE01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Graphs'!$AD$6:$AD$16</c:f>
              <c:numCache>
                <c:formatCode>General</c:formatCode>
                <c:ptCount val="11"/>
                <c:pt idx="0">
                  <c:v>99.408148214409337</c:v>
                </c:pt>
                <c:pt idx="1">
                  <c:v>99.263250510616501</c:v>
                </c:pt>
                <c:pt idx="2">
                  <c:v>98.890395497461412</c:v>
                </c:pt>
                <c:pt idx="3">
                  <c:v>97.913390552392798</c:v>
                </c:pt>
                <c:pt idx="4">
                  <c:v>93.724984052990948</c:v>
                </c:pt>
                <c:pt idx="5">
                  <c:v>75.028334209927195</c:v>
                </c:pt>
                <c:pt idx="6">
                  <c:v>89.637456082864517</c:v>
                </c:pt>
                <c:pt idx="7">
                  <c:v>98.276316652076474</c:v>
                </c:pt>
                <c:pt idx="8">
                  <c:v>99.527480677202547</c:v>
                </c:pt>
                <c:pt idx="9">
                  <c:v>99.762925882722527</c:v>
                </c:pt>
                <c:pt idx="10">
                  <c:v>99.862332760677205</c:v>
                </c:pt>
              </c:numCache>
            </c:numRef>
          </c:yVal>
          <c:smooth val="1"/>
        </c:ser>
        <c:ser>
          <c:idx val="4"/>
          <c:order val="4"/>
          <c:tx>
            <c:v>HE21 (odd)</c:v>
          </c:tx>
          <c:spPr>
            <a:ln w="19050" cap="rnd">
              <a:solidFill>
                <a:srgbClr val="7030A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rgbClr val="7030A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Graphs'!$AE$6:$AE$16</c:f>
              <c:numCache>
                <c:formatCode>General</c:formatCode>
                <c:ptCount val="11"/>
                <c:pt idx="0">
                  <c:v>99.449524437772567</c:v>
                </c:pt>
                <c:pt idx="1">
                  <c:v>99.284468221380408</c:v>
                </c:pt>
                <c:pt idx="2">
                  <c:v>98.889742397441807</c:v>
                </c:pt>
                <c:pt idx="3">
                  <c:v>97.755124642005072</c:v>
                </c:pt>
                <c:pt idx="4">
                  <c:v>92.742346931504187</c:v>
                </c:pt>
                <c:pt idx="5">
                  <c:v>77.988383888290898</c:v>
                </c:pt>
                <c:pt idx="6">
                  <c:v>86.363565479145436</c:v>
                </c:pt>
                <c:pt idx="7">
                  <c:v>98.940993138078937</c:v>
                </c:pt>
                <c:pt idx="8">
                  <c:v>99.567889208754536</c:v>
                </c:pt>
                <c:pt idx="9">
                  <c:v>99.789050738769546</c:v>
                </c:pt>
                <c:pt idx="10">
                  <c:v>99.845183072302873</c:v>
                </c:pt>
              </c:numCache>
            </c:numRef>
          </c:yVal>
          <c:smooth val="1"/>
        </c:ser>
        <c:ser>
          <c:idx val="5"/>
          <c:order val="5"/>
          <c:tx>
            <c:v>HE21 (even)</c:v>
          </c:tx>
          <c:spPr>
            <a:ln w="19050" cap="rnd">
              <a:solidFill>
                <a:schemeClr val="accent6">
                  <a:lumMod val="50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Graphs'!$AF$6:$AF$16</c:f>
              <c:numCache>
                <c:formatCode>General</c:formatCode>
                <c:ptCount val="11"/>
                <c:pt idx="0">
                  <c:v>99.450494006972278</c:v>
                </c:pt>
                <c:pt idx="1">
                  <c:v>99.283801254868337</c:v>
                </c:pt>
                <c:pt idx="2">
                  <c:v>98.889119474007032</c:v>
                </c:pt>
                <c:pt idx="3">
                  <c:v>97.753505021623155</c:v>
                </c:pt>
                <c:pt idx="4">
                  <c:v>92.701290221632632</c:v>
                </c:pt>
                <c:pt idx="5">
                  <c:v>77.890835228370875</c:v>
                </c:pt>
                <c:pt idx="6">
                  <c:v>74.250781568887064</c:v>
                </c:pt>
                <c:pt idx="7">
                  <c:v>98.946431467181284</c:v>
                </c:pt>
                <c:pt idx="8">
                  <c:v>99.568712572340445</c:v>
                </c:pt>
                <c:pt idx="9">
                  <c:v>99.78826296849806</c:v>
                </c:pt>
                <c:pt idx="10">
                  <c:v>99.84963117775176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8838776"/>
        <c:axId val="158839560"/>
      </c:scatterChart>
      <c:valAx>
        <c:axId val="158838776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(THz)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layout>
            <c:manualLayout>
              <c:xMode val="edge"/>
              <c:yMode val="edge"/>
              <c:x val="0.3943167970659181"/>
              <c:y val="0.91479604151580984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839560"/>
        <c:crosses val="autoZero"/>
        <c:crossBetween val="midCat"/>
        <c:majorUnit val="0.1"/>
      </c:valAx>
      <c:valAx>
        <c:axId val="158839560"/>
        <c:scaling>
          <c:orientation val="minMax"/>
          <c:max val="105"/>
          <c:min val="7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Sensitivity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(%)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8838776"/>
        <c:crosses val="autoZero"/>
        <c:crossBetween val="midCat"/>
      </c:valAx>
      <c:spPr>
        <a:noFill/>
        <a:ln w="12700">
          <a:solidFill>
            <a:schemeClr val="tx1"/>
          </a:solidFill>
        </a:ln>
        <a:effectLst/>
      </c:spPr>
    </c:plotArea>
    <c:legend>
      <c:legendPos val="tr"/>
      <c:layout>
        <c:manualLayout>
          <c:xMode val="edge"/>
          <c:yMode val="edge"/>
          <c:x val="0.15921689310335285"/>
          <c:y val="0.49590258495023387"/>
          <c:w val="0.3147590698728327"/>
          <c:h val="0.31039054585953729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0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8727566396857734"/>
          <c:y val="4.2990008771310755E-2"/>
          <c:w val="0.65692395358474931"/>
          <c:h val="0.78607822871938016"/>
        </c:manualLayout>
      </c:layout>
      <c:scatterChart>
        <c:scatterStyle val="smoothMarker"/>
        <c:varyColors val="0"/>
        <c:ser>
          <c:idx val="0"/>
          <c:order val="0"/>
          <c:tx>
            <c:v>Rb = 0cm</c:v>
          </c:tx>
          <c:spPr>
            <a:ln w="19050" cap="rnd">
              <a:solidFill>
                <a:schemeClr val="accent5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5">
                    <a:lumMod val="7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Sensitivity'!$AS$7:$AS$17</c:f>
              <c:numCache>
                <c:formatCode>0.00E+00</c:formatCode>
                <c:ptCount val="11"/>
                <c:pt idx="0">
                  <c:v>1.28118172617953E-5</c:v>
                </c:pt>
                <c:pt idx="1">
                  <c:v>1.26883E-5</c:v>
                </c:pt>
                <c:pt idx="2">
                  <c:v>1.1509699999999999E-5</c:v>
                </c:pt>
                <c:pt idx="3">
                  <c:v>7.1961600000000004E-6</c:v>
                </c:pt>
                <c:pt idx="4">
                  <c:v>1.7974299999999999E-6</c:v>
                </c:pt>
                <c:pt idx="5">
                  <c:v>1.3857699999999999E-6</c:v>
                </c:pt>
                <c:pt idx="6">
                  <c:v>4.4731200000000001E-6</c:v>
                </c:pt>
                <c:pt idx="7">
                  <c:v>8.8146500000000004E-6</c:v>
                </c:pt>
                <c:pt idx="8">
                  <c:v>1.01455E-5</c:v>
                </c:pt>
                <c:pt idx="9">
                  <c:v>1.2388800000000001E-5</c:v>
                </c:pt>
                <c:pt idx="10">
                  <c:v>1.3790399999999999E-5</c:v>
                </c:pt>
              </c:numCache>
            </c:numRef>
          </c:yVal>
          <c:smooth val="1"/>
        </c:ser>
        <c:ser>
          <c:idx val="1"/>
          <c:order val="1"/>
          <c:tx>
            <c:v>Rb = 15cm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Sensitivity'!$BB$7:$BB$17</c:f>
              <c:numCache>
                <c:formatCode>0.00E+00</c:formatCode>
                <c:ptCount val="11"/>
                <c:pt idx="0">
                  <c:v>7.1318199999999998E-6</c:v>
                </c:pt>
                <c:pt idx="1">
                  <c:v>8.42866E-6</c:v>
                </c:pt>
                <c:pt idx="2">
                  <c:v>1.04833E-5</c:v>
                </c:pt>
                <c:pt idx="3">
                  <c:v>5.7386899999999999E-6</c:v>
                </c:pt>
                <c:pt idx="4">
                  <c:v>4.8573799999999997E-6</c:v>
                </c:pt>
                <c:pt idx="5">
                  <c:v>2.8449999999999999E-7</c:v>
                </c:pt>
                <c:pt idx="6">
                  <c:v>4.3403300000000002E-6</c:v>
                </c:pt>
                <c:pt idx="7">
                  <c:v>5.0371399999999999E-6</c:v>
                </c:pt>
                <c:pt idx="8">
                  <c:v>6.4235800000000001E-6</c:v>
                </c:pt>
                <c:pt idx="9">
                  <c:v>8.8429300000000001E-6</c:v>
                </c:pt>
                <c:pt idx="10">
                  <c:v>4.8762300000000004E-6</c:v>
                </c:pt>
              </c:numCache>
            </c:numRef>
          </c:yVal>
          <c:smooth val="1"/>
        </c:ser>
        <c:ser>
          <c:idx val="2"/>
          <c:order val="2"/>
          <c:tx>
            <c:v>Rb = 30cm</c:v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Sensitivity'!$BK$7:$BK$17</c:f>
              <c:numCache>
                <c:formatCode>0.00E+00</c:formatCode>
                <c:ptCount val="11"/>
                <c:pt idx="0">
                  <c:v>1.8099699999999999E-5</c:v>
                </c:pt>
                <c:pt idx="1">
                  <c:v>4.6451800000000003E-6</c:v>
                </c:pt>
                <c:pt idx="2">
                  <c:v>4.00441E-6</c:v>
                </c:pt>
                <c:pt idx="3">
                  <c:v>8.9474300000000005E-6</c:v>
                </c:pt>
                <c:pt idx="4">
                  <c:v>6.1032000000000003E-6</c:v>
                </c:pt>
                <c:pt idx="5">
                  <c:v>1.2347E-6</c:v>
                </c:pt>
                <c:pt idx="6">
                  <c:v>3.2176400000000002E-6</c:v>
                </c:pt>
                <c:pt idx="7">
                  <c:v>5.0402800000000001E-6</c:v>
                </c:pt>
                <c:pt idx="8">
                  <c:v>5.1397400000000004E-6</c:v>
                </c:pt>
                <c:pt idx="9">
                  <c:v>6.3944799999999998E-6</c:v>
                </c:pt>
                <c:pt idx="10">
                  <c:v>7.0247699999999997E-6</c:v>
                </c:pt>
              </c:numCache>
            </c:numRef>
          </c:yVal>
          <c:smooth val="1"/>
        </c:ser>
        <c:ser>
          <c:idx val="3"/>
          <c:order val="3"/>
          <c:tx>
            <c:v>Rb = 45cm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Sensitivity'!$BT$7:$BT$17</c:f>
              <c:numCache>
                <c:formatCode>0.00E+00</c:formatCode>
                <c:ptCount val="11"/>
                <c:pt idx="0">
                  <c:v>1.2351099999999999E-5</c:v>
                </c:pt>
                <c:pt idx="1">
                  <c:v>8.2864900000000003E-6</c:v>
                </c:pt>
                <c:pt idx="2">
                  <c:v>6.5265500000000002E-6</c:v>
                </c:pt>
                <c:pt idx="3">
                  <c:v>2.9580700000000001E-6</c:v>
                </c:pt>
                <c:pt idx="4">
                  <c:v>1.08803E-6</c:v>
                </c:pt>
                <c:pt idx="5">
                  <c:v>1.8931999999999999E-6</c:v>
                </c:pt>
                <c:pt idx="6">
                  <c:v>1.2573400000000001E-6</c:v>
                </c:pt>
                <c:pt idx="7">
                  <c:v>2.65339E-6</c:v>
                </c:pt>
                <c:pt idx="8">
                  <c:v>5.7904399999999999E-6</c:v>
                </c:pt>
                <c:pt idx="9">
                  <c:v>5.2821800000000003E-6</c:v>
                </c:pt>
                <c:pt idx="10">
                  <c:v>3.6586399999999998E-6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2013816"/>
        <c:axId val="344504056"/>
      </c:scatterChart>
      <c:valAx>
        <c:axId val="342013816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(THz)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4504056"/>
        <c:crosses val="autoZero"/>
        <c:crossBetween val="midCat"/>
        <c:majorUnit val="0.2"/>
      </c:valAx>
      <c:valAx>
        <c:axId val="344504056"/>
        <c:scaling>
          <c:orientation val="minMax"/>
          <c:min val="1.0000000000000005E-7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 i="0" baseline="0">
                    <a:solidFill>
                      <a:sysClr val="windowText" lastClr="000000"/>
                    </a:solidFill>
                    <a:effectLst/>
                  </a:rPr>
                  <a:t>Effective Area (m²)</a:t>
                </a:r>
                <a:endParaRPr lang="en-US" sz="1100" b="1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2013816"/>
        <c:crosses val="autoZero"/>
        <c:crossBetween val="midCat"/>
        <c:majorUnit val="4.0000000000000015E-6"/>
      </c:valAx>
      <c:spPr>
        <a:noFill/>
        <a:ln>
          <a:solidFill>
            <a:schemeClr val="tx1"/>
          </a:solidFill>
        </a:ln>
        <a:effectLst/>
      </c:spPr>
    </c:plotArea>
    <c:legend>
      <c:legendPos val="tr"/>
      <c:layout>
        <c:manualLayout>
          <c:xMode val="edge"/>
          <c:yMode val="edge"/>
          <c:x val="0.47779226001005204"/>
          <c:y val="4.222285467328632E-2"/>
          <c:w val="0.31141240793028291"/>
          <c:h val="0.23541810285762471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759624509477033"/>
          <c:y val="2.1487538299431341E-2"/>
          <c:w val="0.78714851197346258"/>
          <c:h val="0.88763270870210986"/>
        </c:manualLayout>
      </c:layout>
      <c:scatterChart>
        <c:scatterStyle val="smoothMarker"/>
        <c:varyColors val="0"/>
        <c:ser>
          <c:idx val="0"/>
          <c:order val="0"/>
          <c:tx>
            <c:v>Rb = 0cm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'CL &amp; BendLoss'!$A$7:$A$17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'CL &amp; BendLoss'!$I$7:$I$17</c:f>
              <c:numCache>
                <c:formatCode>General</c:formatCode>
                <c:ptCount val="11"/>
                <c:pt idx="0">
                  <c:v>1.3448668120984501E-2</c:v>
                </c:pt>
                <c:pt idx="1">
                  <c:v>7.3499999999999998E-3</c:v>
                </c:pt>
                <c:pt idx="2">
                  <c:v>7.3600000000000002E-3</c:v>
                </c:pt>
                <c:pt idx="3">
                  <c:v>1.3820000000000001E-2</c:v>
                </c:pt>
                <c:pt idx="4">
                  <c:v>0.13779</c:v>
                </c:pt>
                <c:pt idx="5">
                  <c:v>2.1008900000000001</c:v>
                </c:pt>
                <c:pt idx="6">
                  <c:v>4.3636100000000004</c:v>
                </c:pt>
                <c:pt idx="7">
                  <c:v>0.37374000000000002</c:v>
                </c:pt>
                <c:pt idx="8">
                  <c:v>6.3800000000000003E-3</c:v>
                </c:pt>
                <c:pt idx="9">
                  <c:v>1.034E-2</c:v>
                </c:pt>
                <c:pt idx="10">
                  <c:v>5.9830000000000001E-2</c:v>
                </c:pt>
              </c:numCache>
            </c:numRef>
          </c:yVal>
          <c:smooth val="1"/>
        </c:ser>
        <c:ser>
          <c:idx val="1"/>
          <c:order val="1"/>
          <c:tx>
            <c:v>Rb = 15cm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'CL &amp; BendLoss'!$A$7:$A$17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'CL &amp; BendLoss'!$J$7:$J$17</c:f>
              <c:numCache>
                <c:formatCode>General</c:formatCode>
                <c:ptCount val="11"/>
                <c:pt idx="0">
                  <c:v>6.1566017000000004</c:v>
                </c:pt>
                <c:pt idx="1">
                  <c:v>6.4633599999999998</c:v>
                </c:pt>
                <c:pt idx="2">
                  <c:v>21.92764</c:v>
                </c:pt>
                <c:pt idx="3">
                  <c:v>35.783810000000003</c:v>
                </c:pt>
                <c:pt idx="4">
                  <c:v>35.931249999999999</c:v>
                </c:pt>
                <c:pt idx="5">
                  <c:v>39.263170000000002</c:v>
                </c:pt>
                <c:pt idx="6">
                  <c:v>31.31071</c:v>
                </c:pt>
                <c:pt idx="7">
                  <c:v>31.014769999999999</c:v>
                </c:pt>
                <c:pt idx="8">
                  <c:v>21.079519999999999</c:v>
                </c:pt>
                <c:pt idx="9">
                  <c:v>18.019580000000001</c:v>
                </c:pt>
                <c:pt idx="10">
                  <c:v>20.623000000000001</c:v>
                </c:pt>
              </c:numCache>
            </c:numRef>
          </c:yVal>
          <c:smooth val="1"/>
        </c:ser>
        <c:ser>
          <c:idx val="2"/>
          <c:order val="2"/>
          <c:tx>
            <c:v>Rb = 30cm</c:v>
          </c:tx>
          <c:spPr>
            <a:ln w="19050" cap="rnd">
              <a:solidFill>
                <a:schemeClr val="tx1">
                  <a:lumMod val="65000"/>
                  <a:lumOff val="3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65000"/>
                    <a:lumOff val="35000"/>
                  </a:schemeClr>
                </a:solidFill>
              </a:ln>
              <a:effectLst/>
            </c:spPr>
          </c:marker>
          <c:xVal>
            <c:numRef>
              <c:f>'CL &amp; BendLoss'!$A$7:$A$17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'CL &amp; BendLoss'!$K$7:$K$17</c:f>
              <c:numCache>
                <c:formatCode>General</c:formatCode>
                <c:ptCount val="11"/>
                <c:pt idx="0">
                  <c:v>3.8975300000000002</c:v>
                </c:pt>
                <c:pt idx="1">
                  <c:v>2.8912</c:v>
                </c:pt>
                <c:pt idx="2">
                  <c:v>5.30098</c:v>
                </c:pt>
                <c:pt idx="3">
                  <c:v>19.52589</c:v>
                </c:pt>
                <c:pt idx="4">
                  <c:v>25.945715799999999</c:v>
                </c:pt>
                <c:pt idx="5">
                  <c:v>34.367539999999998</c:v>
                </c:pt>
                <c:pt idx="6">
                  <c:v>21.519044020717502</c:v>
                </c:pt>
                <c:pt idx="7">
                  <c:v>10.37238</c:v>
                </c:pt>
                <c:pt idx="8">
                  <c:v>7.1971800000000004</c:v>
                </c:pt>
                <c:pt idx="9">
                  <c:v>7.6105700000000001</c:v>
                </c:pt>
                <c:pt idx="10">
                  <c:v>9.4513800000000003</c:v>
                </c:pt>
              </c:numCache>
            </c:numRef>
          </c:yVal>
          <c:smooth val="1"/>
        </c:ser>
        <c:ser>
          <c:idx val="3"/>
          <c:order val="3"/>
          <c:tx>
            <c:v>Rb = 45cm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'CL &amp; BendLoss'!$A$7:$A$17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'CL &amp; BendLoss'!$L$7:$L$17</c:f>
              <c:numCache>
                <c:formatCode>General</c:formatCode>
                <c:ptCount val="11"/>
                <c:pt idx="0">
                  <c:v>3.1668500000000002</c:v>
                </c:pt>
                <c:pt idx="1">
                  <c:v>2.72519</c:v>
                </c:pt>
                <c:pt idx="2">
                  <c:v>3.68005</c:v>
                </c:pt>
                <c:pt idx="3">
                  <c:v>8.5709</c:v>
                </c:pt>
                <c:pt idx="4">
                  <c:v>16.04692</c:v>
                </c:pt>
                <c:pt idx="5">
                  <c:v>16.8324</c:v>
                </c:pt>
                <c:pt idx="6">
                  <c:v>14.798400000000001</c:v>
                </c:pt>
                <c:pt idx="7">
                  <c:v>5.76675</c:v>
                </c:pt>
                <c:pt idx="8">
                  <c:v>5.1619999999999999</c:v>
                </c:pt>
                <c:pt idx="9">
                  <c:v>5.0579799999999997</c:v>
                </c:pt>
                <c:pt idx="10">
                  <c:v>7.9508999999999999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4505232"/>
        <c:axId val="344505624"/>
      </c:scatterChart>
      <c:valAx>
        <c:axId val="344505232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(THz)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4505624"/>
        <c:crosses val="autoZero"/>
        <c:crossBetween val="midCat"/>
        <c:majorUnit val="0.2"/>
      </c:valAx>
      <c:valAx>
        <c:axId val="344505624"/>
        <c:scaling>
          <c:orientation val="minMax"/>
          <c:max val="4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Confinement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</a:t>
                </a:r>
                <a:r>
                  <a:rPr lang="en-US" sz="1100" b="1">
                    <a:solidFill>
                      <a:sysClr val="windowText" lastClr="000000"/>
                    </a:solidFill>
                  </a:rPr>
                  <a:t>Loss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(dB/m)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4505232"/>
        <c:crosses val="autoZero"/>
        <c:crossBetween val="midCat"/>
      </c:valAx>
      <c:spPr>
        <a:noFill/>
        <a:ln>
          <a:solidFill>
            <a:sysClr val="windowText" lastClr="000000"/>
          </a:solidFill>
        </a:ln>
        <a:effectLst/>
      </c:spPr>
    </c:plotArea>
    <c:legend>
      <c:legendPos val="tr"/>
      <c:layout>
        <c:manualLayout>
          <c:xMode val="edge"/>
          <c:yMode val="edge"/>
          <c:x val="0.67480708233946318"/>
          <c:y val="3.421857374211202E-2"/>
          <c:w val="0.27083741568134601"/>
          <c:h val="0.19804858435248784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948246402085645"/>
          <c:y val="3.576011157601116E-2"/>
          <c:w val="0.78614778921865536"/>
          <c:h val="0.85340142105667749"/>
        </c:manualLayout>
      </c:layout>
      <c:scatterChart>
        <c:scatterStyle val="smoothMarker"/>
        <c:varyColors val="0"/>
        <c:ser>
          <c:idx val="0"/>
          <c:order val="0"/>
          <c:tx>
            <c:v>Rb = 0cm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'CL &amp; BendLoss'!$A$7:$A$17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'CL &amp; BendLoss'!$AA$7:$AA$17</c:f>
              <c:numCache>
                <c:formatCode>General</c:formatCode>
                <c:ptCount val="11"/>
                <c:pt idx="0">
                  <c:v>1.3414436107197799E-2</c:v>
                </c:pt>
                <c:pt idx="1">
                  <c:v>7.3600000000000002E-3</c:v>
                </c:pt>
                <c:pt idx="2">
                  <c:v>7.3998299999999996E-3</c:v>
                </c:pt>
                <c:pt idx="3">
                  <c:v>1.2579999999999999E-2</c:v>
                </c:pt>
                <c:pt idx="4">
                  <c:v>0.16925000000000001</c:v>
                </c:pt>
                <c:pt idx="5">
                  <c:v>2.0054099999999999</c:v>
                </c:pt>
                <c:pt idx="6">
                  <c:v>4.73299</c:v>
                </c:pt>
                <c:pt idx="7">
                  <c:v>0.36216999999999999</c:v>
                </c:pt>
                <c:pt idx="8">
                  <c:v>5.4900000000000001E-3</c:v>
                </c:pt>
                <c:pt idx="9">
                  <c:v>8.6099999999999996E-3</c:v>
                </c:pt>
                <c:pt idx="10">
                  <c:v>5.4300000000000001E-2</c:v>
                </c:pt>
              </c:numCache>
            </c:numRef>
          </c:yVal>
          <c:smooth val="1"/>
        </c:ser>
        <c:ser>
          <c:idx val="1"/>
          <c:order val="1"/>
          <c:tx>
            <c:v>Rb = 15cm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'CL &amp; BendLoss'!$A$7:$A$17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'CL &amp; BendLoss'!$AB$7:$AB$17</c:f>
              <c:numCache>
                <c:formatCode>General</c:formatCode>
                <c:ptCount val="11"/>
                <c:pt idx="0">
                  <c:v>10.04224</c:v>
                </c:pt>
                <c:pt idx="1">
                  <c:v>18.057269999999999</c:v>
                </c:pt>
                <c:pt idx="2">
                  <c:v>23.426349999999999</c:v>
                </c:pt>
                <c:pt idx="3">
                  <c:v>44.974989999999998</c:v>
                </c:pt>
                <c:pt idx="4">
                  <c:v>58.024650000000001</c:v>
                </c:pt>
                <c:pt idx="5">
                  <c:v>64.231440000000006</c:v>
                </c:pt>
                <c:pt idx="6">
                  <c:v>48.1708</c:v>
                </c:pt>
                <c:pt idx="7">
                  <c:v>44.878430000000002</c:v>
                </c:pt>
                <c:pt idx="8">
                  <c:v>30.03594</c:v>
                </c:pt>
                <c:pt idx="9">
                  <c:v>24.901520000000001</c:v>
                </c:pt>
                <c:pt idx="10">
                  <c:v>26.319520000000001</c:v>
                </c:pt>
              </c:numCache>
            </c:numRef>
          </c:yVal>
          <c:smooth val="1"/>
        </c:ser>
        <c:ser>
          <c:idx val="2"/>
          <c:order val="2"/>
          <c:tx>
            <c:v>Rb = 30cm</c:v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'CL &amp; BendLoss'!$A$7:$A$17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'CL &amp; BendLoss'!$AC$7:$AC$17</c:f>
              <c:numCache>
                <c:formatCode>General</c:formatCode>
                <c:ptCount val="11"/>
                <c:pt idx="0">
                  <c:v>13.22035</c:v>
                </c:pt>
                <c:pt idx="1">
                  <c:v>11.71219</c:v>
                </c:pt>
                <c:pt idx="2">
                  <c:v>9.6930200000000006</c:v>
                </c:pt>
                <c:pt idx="3">
                  <c:v>23.87632</c:v>
                </c:pt>
                <c:pt idx="4">
                  <c:v>27.709790000000002</c:v>
                </c:pt>
                <c:pt idx="5">
                  <c:v>36.493780000000001</c:v>
                </c:pt>
                <c:pt idx="6">
                  <c:v>25.089130000000001</c:v>
                </c:pt>
                <c:pt idx="7">
                  <c:v>18.333739999999999</c:v>
                </c:pt>
                <c:pt idx="8">
                  <c:v>15.856920000000001</c:v>
                </c:pt>
                <c:pt idx="9">
                  <c:v>12.417299999999999</c:v>
                </c:pt>
                <c:pt idx="10">
                  <c:v>16.081880000000002</c:v>
                </c:pt>
              </c:numCache>
            </c:numRef>
          </c:yVal>
          <c:smooth val="1"/>
        </c:ser>
        <c:ser>
          <c:idx val="3"/>
          <c:order val="3"/>
          <c:tx>
            <c:v>Rb = 45cm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'CL &amp; BendLoss'!$A$7:$A$17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'CL &amp; BendLoss'!$AD$7:$AD$17</c:f>
              <c:numCache>
                <c:formatCode>General</c:formatCode>
                <c:ptCount val="11"/>
                <c:pt idx="0">
                  <c:v>6.3998299999999997</c:v>
                </c:pt>
                <c:pt idx="1">
                  <c:v>3.8164899999999999</c:v>
                </c:pt>
                <c:pt idx="2">
                  <c:v>3.1164999999999998</c:v>
                </c:pt>
                <c:pt idx="3">
                  <c:v>7.38828</c:v>
                </c:pt>
                <c:pt idx="4">
                  <c:v>21.946100000000001</c:v>
                </c:pt>
                <c:pt idx="5">
                  <c:v>23.610289999999999</c:v>
                </c:pt>
                <c:pt idx="6">
                  <c:v>18.976680000000002</c:v>
                </c:pt>
                <c:pt idx="7">
                  <c:v>7.8166000000000002</c:v>
                </c:pt>
                <c:pt idx="8">
                  <c:v>3.3384</c:v>
                </c:pt>
                <c:pt idx="9">
                  <c:v>2.1815099999999998</c:v>
                </c:pt>
                <c:pt idx="10">
                  <c:v>3.4252699999999998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4506016"/>
        <c:axId val="344506408"/>
      </c:scatterChart>
      <c:valAx>
        <c:axId val="344506016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 i="0" baseline="0">
                    <a:solidFill>
                      <a:sysClr val="windowText" lastClr="000000"/>
                    </a:solidFill>
                    <a:effectLst/>
                  </a:rPr>
                  <a:t>Frequency (THz)</a:t>
                </a:r>
                <a:endParaRPr lang="en-US" sz="1100" b="1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4506408"/>
        <c:crosses val="autoZero"/>
        <c:crossBetween val="midCat"/>
        <c:majorUnit val="0.2"/>
      </c:valAx>
      <c:valAx>
        <c:axId val="344506408"/>
        <c:scaling>
          <c:orientation val="minMax"/>
          <c:max val="65"/>
          <c:min val="-5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 i="0" baseline="0">
                    <a:solidFill>
                      <a:sysClr val="windowText" lastClr="000000"/>
                    </a:solidFill>
                    <a:effectLst/>
                  </a:rPr>
                  <a:t>Confinement Loss (dB/m)</a:t>
                </a:r>
                <a:endParaRPr lang="en-US" sz="1100" b="1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4506016"/>
        <c:crosses val="autoZero"/>
        <c:crossBetween val="midCat"/>
        <c:majorUnit val="10"/>
      </c:valAx>
      <c:spPr>
        <a:noFill/>
        <a:ln>
          <a:solidFill>
            <a:sysClr val="windowText" lastClr="000000"/>
          </a:solidFill>
        </a:ln>
        <a:effectLst/>
      </c:spPr>
    </c:plotArea>
    <c:legend>
      <c:legendPos val="tr"/>
      <c:layout>
        <c:manualLayout>
          <c:xMode val="edge"/>
          <c:yMode val="edge"/>
          <c:x val="0.6733174796103506"/>
          <c:y val="4.6948397505357696E-2"/>
          <c:w val="0.28084658880727159"/>
          <c:h val="0.21634218289085547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chemeClr val="tx1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389974492625041"/>
          <c:y val="3.6061884669479606E-2"/>
          <c:w val="0.8135838231488669"/>
          <c:h val="0.79281792307607124"/>
        </c:manualLayout>
      </c:layout>
      <c:scatterChart>
        <c:scatterStyle val="smoothMarker"/>
        <c:varyColors val="0"/>
        <c:ser>
          <c:idx val="0"/>
          <c:order val="0"/>
          <c:tx>
            <c:v>HPM</c:v>
          </c:tx>
          <c:spPr>
            <a:ln w="22225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'Loss &amp; Sensitivity at RF'!$B$7:$B$19</c:f>
              <c:numCache>
                <c:formatCode>General</c:formatCode>
                <c:ptCount val="13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</c:numCache>
            </c:numRef>
          </c:xVal>
          <c:yVal>
            <c:numRef>
              <c:f>'Loss &amp; Sensitivity at RF'!$D$7:$D$19</c:f>
              <c:numCache>
                <c:formatCode>General</c:formatCode>
                <c:ptCount val="13"/>
                <c:pt idx="0">
                  <c:v>45.129849999999998</c:v>
                </c:pt>
                <c:pt idx="1">
                  <c:v>41.320700000000002</c:v>
                </c:pt>
                <c:pt idx="2">
                  <c:v>39.263170000000002</c:v>
                </c:pt>
                <c:pt idx="3">
                  <c:v>35.851140000000001</c:v>
                </c:pt>
                <c:pt idx="4">
                  <c:v>31.968889999999998</c:v>
                </c:pt>
                <c:pt idx="5">
                  <c:v>34.367539999999998</c:v>
                </c:pt>
                <c:pt idx="6">
                  <c:v>22.067350000000001</c:v>
                </c:pt>
                <c:pt idx="7">
                  <c:v>17.773959999999999</c:v>
                </c:pt>
                <c:pt idx="8">
                  <c:v>16.8324</c:v>
                </c:pt>
                <c:pt idx="9">
                  <c:v>18.10951</c:v>
                </c:pt>
                <c:pt idx="10">
                  <c:v>17.4956</c:v>
                </c:pt>
                <c:pt idx="11">
                  <c:v>16.994810000000001</c:v>
                </c:pt>
                <c:pt idx="12">
                  <c:v>11.399760000000001</c:v>
                </c:pt>
              </c:numCache>
            </c:numRef>
          </c:yVal>
          <c:smooth val="1"/>
        </c:ser>
        <c:ser>
          <c:idx val="1"/>
          <c:order val="1"/>
          <c:tx>
            <c:v>VPM</c:v>
          </c:tx>
          <c:spPr>
            <a:ln w="22225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'Loss &amp; Sensitivity at RF'!$B$7:$B$19</c:f>
              <c:numCache>
                <c:formatCode>General</c:formatCode>
                <c:ptCount val="13"/>
                <c:pt idx="0">
                  <c:v>5</c:v>
                </c:pt>
                <c:pt idx="1">
                  <c:v>10</c:v>
                </c:pt>
                <c:pt idx="2">
                  <c:v>15</c:v>
                </c:pt>
                <c:pt idx="3">
                  <c:v>20</c:v>
                </c:pt>
                <c:pt idx="4">
                  <c:v>25</c:v>
                </c:pt>
                <c:pt idx="5">
                  <c:v>30</c:v>
                </c:pt>
                <c:pt idx="6">
                  <c:v>35</c:v>
                </c:pt>
                <c:pt idx="7">
                  <c:v>40</c:v>
                </c:pt>
                <c:pt idx="8">
                  <c:v>45</c:v>
                </c:pt>
                <c:pt idx="9">
                  <c:v>50</c:v>
                </c:pt>
                <c:pt idx="10">
                  <c:v>55</c:v>
                </c:pt>
                <c:pt idx="11">
                  <c:v>60</c:v>
                </c:pt>
                <c:pt idx="12">
                  <c:v>65</c:v>
                </c:pt>
              </c:numCache>
            </c:numRef>
          </c:xVal>
          <c:yVal>
            <c:numRef>
              <c:f>'Loss &amp; Sensitivity at RF'!$F$7:$F$18</c:f>
              <c:numCache>
                <c:formatCode>General</c:formatCode>
                <c:ptCount val="12"/>
                <c:pt idx="0">
                  <c:v>79.626930000000002</c:v>
                </c:pt>
                <c:pt idx="1">
                  <c:v>72.905460000000005</c:v>
                </c:pt>
                <c:pt idx="2">
                  <c:v>64.231440000000006</c:v>
                </c:pt>
                <c:pt idx="3">
                  <c:v>57.712009999999999</c:v>
                </c:pt>
                <c:pt idx="4">
                  <c:v>48.90943</c:v>
                </c:pt>
                <c:pt idx="5">
                  <c:v>36.493780000000001</c:v>
                </c:pt>
                <c:pt idx="6">
                  <c:v>35.919119999999999</c:v>
                </c:pt>
                <c:pt idx="7">
                  <c:v>24.798259999999999</c:v>
                </c:pt>
                <c:pt idx="8">
                  <c:v>23.610289999999999</c:v>
                </c:pt>
                <c:pt idx="9">
                  <c:v>21.066590000000001</c:v>
                </c:pt>
                <c:pt idx="10">
                  <c:v>22.72578</c:v>
                </c:pt>
                <c:pt idx="11">
                  <c:v>19.63937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4506800"/>
        <c:axId val="344507192"/>
      </c:scatterChart>
      <c:valAx>
        <c:axId val="344506800"/>
        <c:scaling>
          <c:orientation val="minMax"/>
          <c:max val="60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Bend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radius (cm)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4507192"/>
        <c:crosses val="autoZero"/>
        <c:crossBetween val="midCat"/>
        <c:majorUnit val="10"/>
      </c:valAx>
      <c:valAx>
        <c:axId val="344507192"/>
        <c:scaling>
          <c:orientation val="minMax"/>
          <c:max val="80"/>
          <c:min val="1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Bending loss (dB/m)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4506800"/>
        <c:crosses val="autoZero"/>
        <c:crossBetween val="midCat"/>
      </c:valAx>
      <c:spPr>
        <a:noFill/>
        <a:ln>
          <a:solidFill>
            <a:sysClr val="windowText" lastClr="000000"/>
          </a:solidFill>
        </a:ln>
        <a:effectLst/>
      </c:spPr>
    </c:plotArea>
    <c:legend>
      <c:legendPos val="tr"/>
      <c:layout>
        <c:manualLayout>
          <c:xMode val="edge"/>
          <c:yMode val="edge"/>
          <c:x val="0.76613685261173325"/>
          <c:y val="5.222809174169684E-2"/>
          <c:w val="0.18095300587426569"/>
          <c:h val="0.14939120414826193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1822665442575384"/>
          <c:y val="4.2621639924333481E-2"/>
          <c:w val="0.72846255106452229"/>
          <c:h val="0.6886167870717208"/>
        </c:manualLayout>
      </c:layout>
      <c:scatterChart>
        <c:scatterStyle val="smoothMarker"/>
        <c:varyColors val="0"/>
        <c:ser>
          <c:idx val="0"/>
          <c:order val="0"/>
          <c:tx>
            <c:v>Rb = 0cm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Sensitivity'!$G$7:$G$17</c:f>
              <c:numCache>
                <c:formatCode>General</c:formatCode>
                <c:ptCount val="11"/>
                <c:pt idx="0">
                  <c:v>1.9320170176886601E-3</c:v>
                </c:pt>
                <c:pt idx="1">
                  <c:v>2.0749498478685102E-3</c:v>
                </c:pt>
                <c:pt idx="2">
                  <c:v>2.8348858688611801E-3</c:v>
                </c:pt>
                <c:pt idx="3">
                  <c:v>5.2637961583213199E-3</c:v>
                </c:pt>
                <c:pt idx="4">
                  <c:v>1.8484226628946901E-2</c:v>
                </c:pt>
                <c:pt idx="5">
                  <c:v>0.18267648266348299</c:v>
                </c:pt>
                <c:pt idx="6">
                  <c:v>0.12891753772157799</c:v>
                </c:pt>
                <c:pt idx="7">
                  <c:v>1.8677095026665001E-2</c:v>
                </c:pt>
                <c:pt idx="8">
                  <c:v>2.3472463848660001E-3</c:v>
                </c:pt>
                <c:pt idx="9">
                  <c:v>1.47096301021787E-3</c:v>
                </c:pt>
                <c:pt idx="10">
                  <c:v>2.5027801130212001E-3</c:v>
                </c:pt>
              </c:numCache>
            </c:numRef>
          </c:yVal>
          <c:smooth val="1"/>
        </c:ser>
        <c:ser>
          <c:idx val="1"/>
          <c:order val="1"/>
          <c:tx>
            <c:v>Rb = 15cm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Sensitivity'!$P$7:$P$17</c:f>
              <c:numCache>
                <c:formatCode>General</c:formatCode>
                <c:ptCount val="11"/>
                <c:pt idx="0" formatCode="0.00E+00">
                  <c:v>0.14807529968689401</c:v>
                </c:pt>
                <c:pt idx="1">
                  <c:v>0.153161521177097</c:v>
                </c:pt>
                <c:pt idx="2">
                  <c:v>0.38315996082167703</c:v>
                </c:pt>
                <c:pt idx="3">
                  <c:v>0.40728892334725503</c:v>
                </c:pt>
                <c:pt idx="4">
                  <c:v>0.90221738599604395</c:v>
                </c:pt>
                <c:pt idx="5">
                  <c:v>0.93015424130110802</c:v>
                </c:pt>
                <c:pt idx="6">
                  <c:v>0.70961398447588597</c:v>
                </c:pt>
                <c:pt idx="7">
                  <c:v>0.49550753172754503</c:v>
                </c:pt>
                <c:pt idx="8">
                  <c:v>0.24460668293231499</c:v>
                </c:pt>
                <c:pt idx="9">
                  <c:v>0.23432283572895801</c:v>
                </c:pt>
                <c:pt idx="10">
                  <c:v>0.24697699422418101</c:v>
                </c:pt>
              </c:numCache>
            </c:numRef>
          </c:yVal>
          <c:smooth val="1"/>
        </c:ser>
        <c:ser>
          <c:idx val="2"/>
          <c:order val="2"/>
          <c:tx>
            <c:v>Rb = 30cm</c:v>
          </c:tx>
          <c:spPr>
            <a:ln w="19050" cap="rnd">
              <a:solidFill>
                <a:schemeClr val="tx1">
                  <a:lumMod val="65000"/>
                  <a:lumOff val="3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65000"/>
                    <a:lumOff val="3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Sensitivity'!$Y$7:$Y$17</c:f>
              <c:numCache>
                <c:formatCode>General</c:formatCode>
                <c:ptCount val="11"/>
                <c:pt idx="0">
                  <c:v>4.07470255647766E-2</c:v>
                </c:pt>
                <c:pt idx="1">
                  <c:v>0.24568598626577601</c:v>
                </c:pt>
                <c:pt idx="2">
                  <c:v>0.13171698521258501</c:v>
                </c:pt>
                <c:pt idx="3">
                  <c:v>0.22386535346331801</c:v>
                </c:pt>
                <c:pt idx="4">
                  <c:v>0.43628548288273</c:v>
                </c:pt>
                <c:pt idx="5">
                  <c:v>0.778901830086144</c:v>
                </c:pt>
                <c:pt idx="6" formatCode="0.00E+00">
                  <c:v>1.2772295262306299</c:v>
                </c:pt>
                <c:pt idx="7">
                  <c:v>0.21537101225692101</c:v>
                </c:pt>
                <c:pt idx="8">
                  <c:v>0.13195714913744</c:v>
                </c:pt>
                <c:pt idx="9">
                  <c:v>0.101706647876811</c:v>
                </c:pt>
                <c:pt idx="10">
                  <c:v>0.12611772152246201</c:v>
                </c:pt>
              </c:numCache>
            </c:numRef>
          </c:yVal>
          <c:smooth val="1"/>
        </c:ser>
        <c:ser>
          <c:idx val="3"/>
          <c:order val="3"/>
          <c:tx>
            <c:v>Rb = 45cm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Sensitivity'!$AH$7:$AH$17</c:f>
              <c:numCache>
                <c:formatCode>General</c:formatCode>
                <c:ptCount val="11"/>
                <c:pt idx="0">
                  <c:v>2.7791011617816299E-2</c:v>
                </c:pt>
                <c:pt idx="1">
                  <c:v>3.7062992648365899E-2</c:v>
                </c:pt>
                <c:pt idx="2">
                  <c:v>5.9526225564298402E-2</c:v>
                </c:pt>
                <c:pt idx="3">
                  <c:v>5.0719041425251202E-2</c:v>
                </c:pt>
                <c:pt idx="4">
                  <c:v>0.35479694848899401</c:v>
                </c:pt>
                <c:pt idx="5">
                  <c:v>0.57052908771058797</c:v>
                </c:pt>
                <c:pt idx="6">
                  <c:v>0.71360555334655795</c:v>
                </c:pt>
                <c:pt idx="7">
                  <c:v>0.14866966279886601</c:v>
                </c:pt>
                <c:pt idx="8">
                  <c:v>0.101027790899786</c:v>
                </c:pt>
                <c:pt idx="9">
                  <c:v>6.8391765756468895E-2</c:v>
                </c:pt>
                <c:pt idx="10">
                  <c:v>0.14251561565009799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4686328"/>
        <c:axId val="344687112"/>
      </c:scatterChart>
      <c:valAx>
        <c:axId val="344686328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(THz)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4687112"/>
        <c:crosses val="autoZero"/>
        <c:crossBetween val="midCat"/>
      </c:valAx>
      <c:valAx>
        <c:axId val="34468711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EML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(dB/m)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4686328"/>
        <c:crosses val="autoZero"/>
        <c:crossBetween val="midCat"/>
        <c:majorUnit val="0.2"/>
      </c:valAx>
      <c:spPr>
        <a:noFill/>
        <a:ln>
          <a:solidFill>
            <a:schemeClr val="tx1"/>
          </a:solidFill>
        </a:ln>
        <a:effectLst/>
      </c:spPr>
    </c:plotArea>
    <c:legend>
      <c:legendPos val="tr"/>
      <c:layout>
        <c:manualLayout>
          <c:xMode val="edge"/>
          <c:yMode val="edge"/>
          <c:x val="0.68021619135979383"/>
          <c:y val="3.9694435212418507E-2"/>
          <c:w val="0.27593381487400442"/>
          <c:h val="0.2604092688985124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1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1885671694626541"/>
          <c:y val="3.9863694687318138E-2"/>
          <c:w val="0.72767856997871139"/>
          <c:h val="0.69689269696141054"/>
        </c:manualLayout>
      </c:layout>
      <c:scatterChart>
        <c:scatterStyle val="smoothMarker"/>
        <c:varyColors val="0"/>
        <c:ser>
          <c:idx val="0"/>
          <c:order val="0"/>
          <c:tx>
            <c:v>Rb = 0cm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Sensitivity'!$AT$7:$AT$17</c:f>
              <c:numCache>
                <c:formatCode>0.00E+00</c:formatCode>
                <c:ptCount val="11"/>
                <c:pt idx="0" formatCode="General">
                  <c:v>1.9336425239933599E-3</c:v>
                </c:pt>
                <c:pt idx="1">
                  <c:v>2.0742763329322498E-3</c:v>
                </c:pt>
                <c:pt idx="2" formatCode="General">
                  <c:v>2.8318286176015101E-3</c:v>
                </c:pt>
                <c:pt idx="3" formatCode="General">
                  <c:v>5.3290335076789999E-3</c:v>
                </c:pt>
                <c:pt idx="4" formatCode="General">
                  <c:v>1.8974777757442499E-2</c:v>
                </c:pt>
                <c:pt idx="5" formatCode="General">
                  <c:v>0.18276505690296199</c:v>
                </c:pt>
                <c:pt idx="6" formatCode="General">
                  <c:v>0.13948916050791399</c:v>
                </c:pt>
                <c:pt idx="7" formatCode="General">
                  <c:v>1.83827233414454E-2</c:v>
                </c:pt>
                <c:pt idx="8" formatCode="General">
                  <c:v>2.3258227874159302E-3</c:v>
                </c:pt>
                <c:pt idx="9" formatCode="General">
                  <c:v>1.3895550007140601E-3</c:v>
                </c:pt>
                <c:pt idx="10" formatCode="General">
                  <c:v>2.25572624257844E-3</c:v>
                </c:pt>
              </c:numCache>
            </c:numRef>
          </c:yVal>
          <c:smooth val="1"/>
        </c:ser>
        <c:ser>
          <c:idx val="1"/>
          <c:order val="1"/>
          <c:tx>
            <c:v>Rb = 15cm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Sensitivity'!$BC$7:$BC$17</c:f>
              <c:numCache>
                <c:formatCode>0.00E+00</c:formatCode>
                <c:ptCount val="11"/>
                <c:pt idx="0" formatCode="General">
                  <c:v>0.13046164707354699</c:v>
                </c:pt>
                <c:pt idx="1">
                  <c:v>0.197553723158613</c:v>
                </c:pt>
                <c:pt idx="2">
                  <c:v>0.82970432101848002</c:v>
                </c:pt>
                <c:pt idx="3">
                  <c:v>0.75845537552640496</c:v>
                </c:pt>
                <c:pt idx="4">
                  <c:v>0.93400098869658599</c:v>
                </c:pt>
                <c:pt idx="5">
                  <c:v>0.914282028006978</c:v>
                </c:pt>
                <c:pt idx="6">
                  <c:v>0.77830235699084604</c:v>
                </c:pt>
                <c:pt idx="7">
                  <c:v>0.59751149967669404</c:v>
                </c:pt>
                <c:pt idx="8">
                  <c:v>0.192539339293088</c:v>
                </c:pt>
                <c:pt idx="9">
                  <c:v>0.27789071370317903</c:v>
                </c:pt>
                <c:pt idx="10">
                  <c:v>0.37457576849348501</c:v>
                </c:pt>
              </c:numCache>
            </c:numRef>
          </c:yVal>
          <c:smooth val="1"/>
        </c:ser>
        <c:ser>
          <c:idx val="2"/>
          <c:order val="2"/>
          <c:tx>
            <c:v>Rb = 30cm</c:v>
          </c:tx>
          <c:spPr>
            <a:ln w="19050" cap="rnd">
              <a:solidFill>
                <a:schemeClr val="tx1">
                  <a:lumMod val="65000"/>
                  <a:lumOff val="3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65000"/>
                    <a:lumOff val="3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Sensitivity'!$BL$7:$BL$17</c:f>
              <c:numCache>
                <c:formatCode>General</c:formatCode>
                <c:ptCount val="11"/>
                <c:pt idx="0">
                  <c:v>3.2306241299889703E-2</c:v>
                </c:pt>
                <c:pt idx="1">
                  <c:v>3.1220661569961498E-2</c:v>
                </c:pt>
                <c:pt idx="2">
                  <c:v>0.109124295906848</c:v>
                </c:pt>
                <c:pt idx="3">
                  <c:v>0.46185850234774001</c:v>
                </c:pt>
                <c:pt idx="4">
                  <c:v>0.46128897664727597</c:v>
                </c:pt>
                <c:pt idx="5">
                  <c:v>0.78810251442517898</c:v>
                </c:pt>
                <c:pt idx="6">
                  <c:v>0.62399659183594303</c:v>
                </c:pt>
                <c:pt idx="7">
                  <c:v>0.14609140617063701</c:v>
                </c:pt>
                <c:pt idx="8">
                  <c:v>0.189207865399076</c:v>
                </c:pt>
                <c:pt idx="9">
                  <c:v>0.10618843941108</c:v>
                </c:pt>
                <c:pt idx="10">
                  <c:v>0.18131881581304099</c:v>
                </c:pt>
              </c:numCache>
            </c:numRef>
          </c:yVal>
          <c:smooth val="1"/>
        </c:ser>
        <c:ser>
          <c:idx val="3"/>
          <c:order val="3"/>
          <c:tx>
            <c:v>Rb = 45cm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Sensitivity'!$BU$7:$BU$17</c:f>
              <c:numCache>
                <c:formatCode>General</c:formatCode>
                <c:ptCount val="11"/>
                <c:pt idx="0">
                  <c:v>2.0624149345833901E-2</c:v>
                </c:pt>
                <c:pt idx="1">
                  <c:v>5.62080437878619E-2</c:v>
                </c:pt>
                <c:pt idx="2">
                  <c:v>3.5433546372411501E-2</c:v>
                </c:pt>
                <c:pt idx="3">
                  <c:v>0.18266698276650201</c:v>
                </c:pt>
                <c:pt idx="4">
                  <c:v>0.52282842330210499</c:v>
                </c:pt>
                <c:pt idx="5">
                  <c:v>0.71839697459932705</c:v>
                </c:pt>
                <c:pt idx="6">
                  <c:v>0.57256374511184405</c:v>
                </c:pt>
                <c:pt idx="7">
                  <c:v>0.101717251961328</c:v>
                </c:pt>
                <c:pt idx="8">
                  <c:v>5.8883039230424102E-2</c:v>
                </c:pt>
                <c:pt idx="9">
                  <c:v>4.40165609515423E-2</c:v>
                </c:pt>
                <c:pt idx="10">
                  <c:v>7.6927245477764694E-2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262655984"/>
        <c:axId val="262656376"/>
      </c:scatterChart>
      <c:valAx>
        <c:axId val="262655984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 (THz)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2656376"/>
        <c:crosses val="autoZero"/>
        <c:crossBetween val="midCat"/>
        <c:majorUnit val="0.2"/>
      </c:valAx>
      <c:valAx>
        <c:axId val="262656376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EML (dB/m)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262655984"/>
        <c:crosses val="autoZero"/>
        <c:crossBetween val="midCat"/>
        <c:majorUnit val="0.2"/>
      </c:valAx>
      <c:spPr>
        <a:noFill/>
        <a:ln>
          <a:solidFill>
            <a:schemeClr val="tx1"/>
          </a:solidFill>
        </a:ln>
        <a:effectLst/>
      </c:spPr>
    </c:plotArea>
    <c:legend>
      <c:legendPos val="tr"/>
      <c:layout>
        <c:manualLayout>
          <c:xMode val="edge"/>
          <c:yMode val="edge"/>
          <c:x val="0.67250752245369205"/>
          <c:y val="3.3011968784400617E-2"/>
          <c:w val="0.27657817262427681"/>
          <c:h val="0.23931398601888926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1843256435050881"/>
          <c:y val="3.3350676378772114E-2"/>
          <c:w val="0.73806911906909467"/>
          <c:h val="0.80204675248060164"/>
        </c:manualLayout>
      </c:layout>
      <c:scatterChart>
        <c:scatterStyle val="smoothMarker"/>
        <c:varyColors val="0"/>
        <c:ser>
          <c:idx val="0"/>
          <c:order val="0"/>
          <c:tx>
            <c:v>HE11 (odd)/HPM</c:v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Graphs'!$L$6:$L$16</c:f>
              <c:numCache>
                <c:formatCode>0.00E+00</c:formatCode>
                <c:ptCount val="11"/>
                <c:pt idx="0">
                  <c:v>1.28109E-5</c:v>
                </c:pt>
                <c:pt idx="1">
                  <c:v>1.26896E-5</c:v>
                </c:pt>
                <c:pt idx="2">
                  <c:v>1.15068E-5</c:v>
                </c:pt>
                <c:pt idx="3">
                  <c:v>7.1721000000000003E-6</c:v>
                </c:pt>
                <c:pt idx="4">
                  <c:v>1.83049E-6</c:v>
                </c:pt>
                <c:pt idx="5">
                  <c:v>1.39958E-6</c:v>
                </c:pt>
                <c:pt idx="6">
                  <c:v>4.7063400000000004E-6</c:v>
                </c:pt>
                <c:pt idx="7">
                  <c:v>8.7751000000000001E-6</c:v>
                </c:pt>
                <c:pt idx="8">
                  <c:v>1.0158399999999999E-5</c:v>
                </c:pt>
                <c:pt idx="9">
                  <c:v>1.24578E-5</c:v>
                </c:pt>
                <c:pt idx="10">
                  <c:v>1.3754099999999999E-5</c:v>
                </c:pt>
              </c:numCache>
            </c:numRef>
          </c:yVal>
          <c:smooth val="1"/>
        </c:ser>
        <c:ser>
          <c:idx val="1"/>
          <c:order val="1"/>
          <c:tx>
            <c:v>HE11 (even)/VPM</c:v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Graphs'!$M$6:$M$16</c:f>
              <c:numCache>
                <c:formatCode>0.00E+00</c:formatCode>
                <c:ptCount val="11"/>
                <c:pt idx="0">
                  <c:v>1.28118172617953E-5</c:v>
                </c:pt>
                <c:pt idx="1">
                  <c:v>1.26883E-5</c:v>
                </c:pt>
                <c:pt idx="2">
                  <c:v>1.1509699999999999E-5</c:v>
                </c:pt>
                <c:pt idx="3">
                  <c:v>7.1961600000000004E-6</c:v>
                </c:pt>
                <c:pt idx="4">
                  <c:v>1.7974299999999999E-6</c:v>
                </c:pt>
                <c:pt idx="5">
                  <c:v>1.3857699999999999E-6</c:v>
                </c:pt>
                <c:pt idx="6">
                  <c:v>4.4731200000000001E-6</c:v>
                </c:pt>
                <c:pt idx="7">
                  <c:v>8.8146500000000004E-6</c:v>
                </c:pt>
                <c:pt idx="8">
                  <c:v>1.01455E-5</c:v>
                </c:pt>
                <c:pt idx="9">
                  <c:v>1.2388800000000001E-5</c:v>
                </c:pt>
                <c:pt idx="10">
                  <c:v>1.3790399999999999E-5</c:v>
                </c:pt>
              </c:numCache>
            </c:numRef>
          </c:yVal>
          <c:smooth val="1"/>
        </c:ser>
        <c:ser>
          <c:idx val="2"/>
          <c:order val="2"/>
          <c:tx>
            <c:v>TM01</c:v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Graphs'!$AH$6:$AH$16</c:f>
              <c:numCache>
                <c:formatCode>General</c:formatCode>
                <c:ptCount val="11"/>
                <c:pt idx="0">
                  <c:v>7.3097866209733298E-6</c:v>
                </c:pt>
                <c:pt idx="1">
                  <c:v>6.7201088545798004E-6</c:v>
                </c:pt>
                <c:pt idx="2">
                  <c:v>5.6290301498410502E-6</c:v>
                </c:pt>
                <c:pt idx="3">
                  <c:v>3.32610966273943E-6</c:v>
                </c:pt>
                <c:pt idx="4">
                  <c:v>1.4832694839606601E-6</c:v>
                </c:pt>
                <c:pt idx="5">
                  <c:v>9.3837852018754601E-7</c:v>
                </c:pt>
                <c:pt idx="6">
                  <c:v>4.6969976647794999E-6</c:v>
                </c:pt>
                <c:pt idx="7">
                  <c:v>3.5675670568665701E-6</c:v>
                </c:pt>
                <c:pt idx="8">
                  <c:v>4.35389682718948E-6</c:v>
                </c:pt>
                <c:pt idx="9">
                  <c:v>6.4042845643643598E-6</c:v>
                </c:pt>
                <c:pt idx="10">
                  <c:v>7.2049062790254896E-6</c:v>
                </c:pt>
              </c:numCache>
            </c:numRef>
          </c:yVal>
          <c:smooth val="1"/>
        </c:ser>
        <c:ser>
          <c:idx val="3"/>
          <c:order val="3"/>
          <c:tx>
            <c:v>TE01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Graphs'!$AI$6:$AI$16</c:f>
              <c:numCache>
                <c:formatCode>General</c:formatCode>
                <c:ptCount val="11"/>
                <c:pt idx="0">
                  <c:v>8.1565842518690894E-6</c:v>
                </c:pt>
                <c:pt idx="1">
                  <c:v>8.1970971496821093E-6</c:v>
                </c:pt>
                <c:pt idx="2">
                  <c:v>8.3215418115021703E-6</c:v>
                </c:pt>
                <c:pt idx="3">
                  <c:v>6.8694526567115698E-6</c:v>
                </c:pt>
                <c:pt idx="4">
                  <c:v>2.4377389291477599E-6</c:v>
                </c:pt>
                <c:pt idx="5">
                  <c:v>1.0343292615046399E-6</c:v>
                </c:pt>
                <c:pt idx="6">
                  <c:v>3.79779964771786E-6</c:v>
                </c:pt>
                <c:pt idx="7">
                  <c:v>5.8732940783773897E-6</c:v>
                </c:pt>
                <c:pt idx="8">
                  <c:v>7.9047974208285105E-6</c:v>
                </c:pt>
                <c:pt idx="9">
                  <c:v>8.0713323215865305E-6</c:v>
                </c:pt>
                <c:pt idx="10">
                  <c:v>8.0596750863837607E-6</c:v>
                </c:pt>
              </c:numCache>
            </c:numRef>
          </c:yVal>
          <c:smooth val="1"/>
        </c:ser>
        <c:ser>
          <c:idx val="4"/>
          <c:order val="4"/>
          <c:tx>
            <c:v>HE21 (odd)</c:v>
          </c:tx>
          <c:spPr>
            <a:ln w="19050" cap="rnd">
              <a:solidFill>
                <a:srgbClr val="7030A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rgbClr val="7030A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Graphs'!$AJ$6:$AJ$16</c:f>
              <c:numCache>
                <c:formatCode>General</c:formatCode>
                <c:ptCount val="11"/>
                <c:pt idx="0">
                  <c:v>1.19280976376862E-5</c:v>
                </c:pt>
                <c:pt idx="1">
                  <c:v>1.17473631104991E-5</c:v>
                </c:pt>
                <c:pt idx="2">
                  <c:v>1.0434878175845501E-5</c:v>
                </c:pt>
                <c:pt idx="3">
                  <c:v>6.3075732183310997E-6</c:v>
                </c:pt>
                <c:pt idx="4">
                  <c:v>1.6813655567030599E-6</c:v>
                </c:pt>
                <c:pt idx="5">
                  <c:v>3.9576069950280098E-6</c:v>
                </c:pt>
                <c:pt idx="6">
                  <c:v>5.7403615867452699E-6</c:v>
                </c:pt>
                <c:pt idx="7">
                  <c:v>6.3224385044647997E-6</c:v>
                </c:pt>
                <c:pt idx="8">
                  <c:v>1.10204999420217E-5</c:v>
                </c:pt>
                <c:pt idx="9">
                  <c:v>1.1615052779078699E-5</c:v>
                </c:pt>
                <c:pt idx="10">
                  <c:v>1.2891585337616E-5</c:v>
                </c:pt>
              </c:numCache>
            </c:numRef>
          </c:yVal>
          <c:smooth val="1"/>
        </c:ser>
        <c:ser>
          <c:idx val="5"/>
          <c:order val="5"/>
          <c:tx>
            <c:v>HE21 (even)</c:v>
          </c:tx>
          <c:spPr>
            <a:ln w="19050" cap="rnd">
              <a:solidFill>
                <a:schemeClr val="accent6">
                  <a:lumMod val="75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Graphs'!$AK$6:$AK$16</c:f>
              <c:numCache>
                <c:formatCode>General</c:formatCode>
                <c:ptCount val="11"/>
                <c:pt idx="0">
                  <c:v>1.1998886709867799E-5</c:v>
                </c:pt>
                <c:pt idx="1">
                  <c:v>1.1759117266987299E-5</c:v>
                </c:pt>
                <c:pt idx="2">
                  <c:v>1.03913009060631E-5</c:v>
                </c:pt>
                <c:pt idx="3">
                  <c:v>6.3100928188549399E-6</c:v>
                </c:pt>
                <c:pt idx="4">
                  <c:v>1.6547498269465099E-6</c:v>
                </c:pt>
                <c:pt idx="5">
                  <c:v>1.1337789006528E-6</c:v>
                </c:pt>
                <c:pt idx="6">
                  <c:v>1.60767945820229E-6</c:v>
                </c:pt>
                <c:pt idx="7">
                  <c:v>6.37849624603333E-6</c:v>
                </c:pt>
                <c:pt idx="8">
                  <c:v>1.09651000054846E-5</c:v>
                </c:pt>
                <c:pt idx="9">
                  <c:v>1.1680500135604099E-5</c:v>
                </c:pt>
                <c:pt idx="10">
                  <c:v>1.27490687491286E-5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065416"/>
        <c:axId val="159065808"/>
      </c:scatterChart>
      <c:valAx>
        <c:axId val="159065416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(THz)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65808"/>
        <c:crosses val="autoZero"/>
        <c:crossBetween val="midCat"/>
      </c:valAx>
      <c:valAx>
        <c:axId val="159065808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 i="0" baseline="0">
                    <a:solidFill>
                      <a:sysClr val="windowText" lastClr="000000"/>
                    </a:solidFill>
                    <a:effectLst/>
                  </a:rPr>
                  <a:t>Effective Area (m²)</a:t>
                </a:r>
                <a:endParaRPr lang="en-US" sz="1100" b="1">
                  <a:solidFill>
                    <a:sysClr val="windowText" lastClr="000000"/>
                  </a:solidFill>
                  <a:effectLst/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65416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tr"/>
      <c:layout>
        <c:manualLayout>
          <c:xMode val="edge"/>
          <c:yMode val="edge"/>
          <c:x val="0.43019781196081142"/>
          <c:y val="3.4234352339672425E-2"/>
          <c:w val="0.35641148571598824"/>
          <c:h val="0.32415872573680626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4150207419542354"/>
          <c:y val="3.347258485639687E-2"/>
          <c:w val="0.80430177857160823"/>
          <c:h val="0.83054624699327728"/>
        </c:manualLayout>
      </c:layout>
      <c:scatterChart>
        <c:scatterStyle val="smoothMarker"/>
        <c:varyColors val="0"/>
        <c:ser>
          <c:idx val="0"/>
          <c:order val="0"/>
          <c:tx>
            <c:v>HE11 (odd)</c:v>
          </c:tx>
          <c:spPr>
            <a:ln w="19050" cap="rnd">
              <a:solidFill>
                <a:srgbClr val="00B0F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B0F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Graphs'!$C$6:$C$16</c:f>
              <c:numCache>
                <c:formatCode>General</c:formatCode>
                <c:ptCount val="11"/>
                <c:pt idx="0">
                  <c:v>1.3448668120984501E-2</c:v>
                </c:pt>
                <c:pt idx="1">
                  <c:v>7.3499999999999998E-3</c:v>
                </c:pt>
                <c:pt idx="2">
                  <c:v>7.3600000000000002E-3</c:v>
                </c:pt>
                <c:pt idx="3">
                  <c:v>1.3820000000000001E-2</c:v>
                </c:pt>
                <c:pt idx="4">
                  <c:v>0.13779</c:v>
                </c:pt>
                <c:pt idx="5">
                  <c:v>2.1008900000000001</c:v>
                </c:pt>
                <c:pt idx="6">
                  <c:v>4.3636100000000004</c:v>
                </c:pt>
                <c:pt idx="7">
                  <c:v>0.37374000000000002</c:v>
                </c:pt>
                <c:pt idx="8">
                  <c:v>6.3800000000000003E-3</c:v>
                </c:pt>
                <c:pt idx="9">
                  <c:v>1.034E-2</c:v>
                </c:pt>
                <c:pt idx="10">
                  <c:v>5.9830000000000001E-2</c:v>
                </c:pt>
              </c:numCache>
            </c:numRef>
          </c:yVal>
          <c:smooth val="1"/>
        </c:ser>
        <c:ser>
          <c:idx val="1"/>
          <c:order val="1"/>
          <c:tx>
            <c:v>HE11 (even)</c:v>
          </c:tx>
          <c:spPr>
            <a:ln w="19050" cap="rnd">
              <a:solidFill>
                <a:srgbClr val="FF0000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Graphs'!$D$6:$D$16</c:f>
              <c:numCache>
                <c:formatCode>General</c:formatCode>
                <c:ptCount val="11"/>
                <c:pt idx="0">
                  <c:v>1.3414436107197799E-2</c:v>
                </c:pt>
                <c:pt idx="1">
                  <c:v>7.3600000000000002E-3</c:v>
                </c:pt>
                <c:pt idx="2">
                  <c:v>7.3998299999999996E-3</c:v>
                </c:pt>
                <c:pt idx="3">
                  <c:v>1.2579999999999999E-2</c:v>
                </c:pt>
                <c:pt idx="4">
                  <c:v>0.16925000000000001</c:v>
                </c:pt>
                <c:pt idx="5">
                  <c:v>2.0054099999999999</c:v>
                </c:pt>
                <c:pt idx="6">
                  <c:v>4.73299</c:v>
                </c:pt>
                <c:pt idx="7">
                  <c:v>0.36216999999999999</c:v>
                </c:pt>
                <c:pt idx="8">
                  <c:v>5.4900000000000001E-3</c:v>
                </c:pt>
                <c:pt idx="9">
                  <c:v>8.6099999999999996E-3</c:v>
                </c:pt>
                <c:pt idx="10">
                  <c:v>5.4300000000000001E-2</c:v>
                </c:pt>
              </c:numCache>
            </c:numRef>
          </c:yVal>
          <c:smooth val="1"/>
        </c:ser>
        <c:ser>
          <c:idx val="2"/>
          <c:order val="2"/>
          <c:tx>
            <c:v>TM01</c:v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Graphs'!$S$6:$S$16</c:f>
              <c:numCache>
                <c:formatCode>General</c:formatCode>
                <c:ptCount val="11"/>
                <c:pt idx="0">
                  <c:v>1.4957658375551399E-2</c:v>
                </c:pt>
                <c:pt idx="1">
                  <c:v>1.07133290169343E-2</c:v>
                </c:pt>
                <c:pt idx="2">
                  <c:v>3.3691346180483098E-2</c:v>
                </c:pt>
                <c:pt idx="3">
                  <c:v>0.18367594239070301</c:v>
                </c:pt>
                <c:pt idx="4">
                  <c:v>1.9299851097366201</c:v>
                </c:pt>
                <c:pt idx="5">
                  <c:v>3.8855723666850301</c:v>
                </c:pt>
                <c:pt idx="6">
                  <c:v>6</c:v>
                </c:pt>
                <c:pt idx="7">
                  <c:v>2.3208468227332202</c:v>
                </c:pt>
                <c:pt idx="8">
                  <c:v>3.4240537390252401E-2</c:v>
                </c:pt>
                <c:pt idx="9">
                  <c:v>4.5569688884785201E-2</c:v>
                </c:pt>
                <c:pt idx="10">
                  <c:v>0.222912499914765</c:v>
                </c:pt>
              </c:numCache>
            </c:numRef>
          </c:yVal>
          <c:smooth val="1"/>
        </c:ser>
        <c:ser>
          <c:idx val="3"/>
          <c:order val="3"/>
          <c:tx>
            <c:v>TE01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Graphs'!$T$6:$T$16</c:f>
              <c:numCache>
                <c:formatCode>General</c:formatCode>
                <c:ptCount val="11"/>
                <c:pt idx="0">
                  <c:v>0.18867694710949001</c:v>
                </c:pt>
                <c:pt idx="1">
                  <c:v>9.70904761853318E-2</c:v>
                </c:pt>
                <c:pt idx="2">
                  <c:v>8.3940416258952003E-2</c:v>
                </c:pt>
                <c:pt idx="3">
                  <c:v>9.4106484808659394E-2</c:v>
                </c:pt>
                <c:pt idx="4">
                  <c:v>0.26795215440092601</c:v>
                </c:pt>
                <c:pt idx="5">
                  <c:v>9.0371615555762208</c:v>
                </c:pt>
                <c:pt idx="6">
                  <c:v>10.887160672052</c:v>
                </c:pt>
                <c:pt idx="7">
                  <c:v>0.53264565337435799</c:v>
                </c:pt>
                <c:pt idx="8">
                  <c:v>2.4423336128669801E-2</c:v>
                </c:pt>
                <c:pt idx="9">
                  <c:v>1.22092053742105E-2</c:v>
                </c:pt>
                <c:pt idx="10">
                  <c:v>1.3776778625074799E-2</c:v>
                </c:pt>
              </c:numCache>
            </c:numRef>
          </c:yVal>
          <c:smooth val="1"/>
        </c:ser>
        <c:ser>
          <c:idx val="4"/>
          <c:order val="4"/>
          <c:tx>
            <c:v>HE21 (odd)</c:v>
          </c:tx>
          <c:spPr>
            <a:ln w="19050" cap="rnd">
              <a:solidFill>
                <a:srgbClr val="7030A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rgbClr val="7030A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Graphs'!$U$6:$U$16</c:f>
              <c:numCache>
                <c:formatCode>General</c:formatCode>
                <c:ptCount val="11"/>
                <c:pt idx="0">
                  <c:v>0.111076055493312</c:v>
                </c:pt>
                <c:pt idx="1">
                  <c:v>6.1583457149025599E-2</c:v>
                </c:pt>
                <c:pt idx="2">
                  <c:v>5.7943179939128897E-2</c:v>
                </c:pt>
                <c:pt idx="3">
                  <c:v>0.10516757558310499</c:v>
                </c:pt>
                <c:pt idx="4">
                  <c:v>1.15993598254166</c:v>
                </c:pt>
                <c:pt idx="5">
                  <c:v>7.8223470375134196</c:v>
                </c:pt>
                <c:pt idx="6">
                  <c:v>7.0162435500464904</c:v>
                </c:pt>
                <c:pt idx="7">
                  <c:v>5.4879075662974001E-2</c:v>
                </c:pt>
                <c:pt idx="8">
                  <c:v>7.0443178109679705E-2</c:v>
                </c:pt>
                <c:pt idx="9">
                  <c:v>2.4825086716534401E-2</c:v>
                </c:pt>
                <c:pt idx="10">
                  <c:v>0.12754365177612501</c:v>
                </c:pt>
              </c:numCache>
            </c:numRef>
          </c:yVal>
          <c:smooth val="1"/>
        </c:ser>
        <c:ser>
          <c:idx val="5"/>
          <c:order val="5"/>
          <c:tx>
            <c:v>HE21 (even)</c:v>
          </c:tx>
          <c:spPr>
            <a:ln w="19050" cap="rnd">
              <a:solidFill>
                <a:schemeClr val="accent6">
                  <a:lumMod val="75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>
                    <a:lumMod val="75000"/>
                  </a:schemeClr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Graphs'!$V$6:$V$16</c:f>
              <c:numCache>
                <c:formatCode>General</c:formatCode>
                <c:ptCount val="11"/>
                <c:pt idx="0">
                  <c:v>0.109796840617342</c:v>
                </c:pt>
                <c:pt idx="1">
                  <c:v>6.4954779844363E-2</c:v>
                </c:pt>
                <c:pt idx="2">
                  <c:v>5.9546488024232298E-2</c:v>
                </c:pt>
                <c:pt idx="3">
                  <c:v>0.12530843729059399</c:v>
                </c:pt>
                <c:pt idx="4">
                  <c:v>0.89930226567717697</c:v>
                </c:pt>
                <c:pt idx="5">
                  <c:v>6.9833687414233401</c:v>
                </c:pt>
                <c:pt idx="6">
                  <c:v>5.3983111174524101</c:v>
                </c:pt>
                <c:pt idx="7">
                  <c:v>5.2199089221355799E-2</c:v>
                </c:pt>
                <c:pt idx="8">
                  <c:v>6.9645286275020701E-2</c:v>
                </c:pt>
                <c:pt idx="9">
                  <c:v>2.7991941429043401E-2</c:v>
                </c:pt>
                <c:pt idx="10">
                  <c:v>0.11062165458435499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067376"/>
        <c:axId val="159063848"/>
      </c:scatterChart>
      <c:valAx>
        <c:axId val="159067376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 i="0" baseline="0">
                    <a:solidFill>
                      <a:sysClr val="windowText" lastClr="000000"/>
                    </a:solidFill>
                    <a:effectLst/>
                  </a:rPr>
                  <a:t>Frequency (THz)</a:t>
                </a:r>
                <a:endParaRPr lang="en-US" sz="1100" b="1">
                  <a:solidFill>
                    <a:sysClr val="windowText" lastClr="000000"/>
                  </a:solidFill>
                  <a:effectLst/>
                </a:endParaRPr>
              </a:p>
            </c:rich>
          </c:tx>
          <c:layout>
            <c:manualLayout>
              <c:xMode val="edge"/>
              <c:yMode val="edge"/>
              <c:x val="0.37903102324144777"/>
              <c:y val="0.91222425525791018"/>
            </c:manualLayout>
          </c:layout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63848"/>
        <c:crosses val="autoZero"/>
        <c:crossBetween val="midCat"/>
        <c:majorUnit val="0.2"/>
      </c:valAx>
      <c:valAx>
        <c:axId val="159063848"/>
        <c:scaling>
          <c:orientation val="minMax"/>
          <c:max val="12"/>
          <c:min val="-1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Confinement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Loss (dB/m)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67376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tr"/>
      <c:layout>
        <c:manualLayout>
          <c:xMode val="edge"/>
          <c:yMode val="edge"/>
          <c:x val="0.17014481815971086"/>
          <c:y val="3.9371835842695393E-2"/>
          <c:w val="0.32106377213797183"/>
          <c:h val="0.31951152320059212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noFill/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0110345581802275"/>
          <c:y val="3.8684369342184673E-2"/>
          <c:w val="0.73999599008457273"/>
          <c:h val="0.78378627535770462"/>
        </c:manualLayout>
      </c:layout>
      <c:scatterChart>
        <c:scatterStyle val="smoothMarker"/>
        <c:varyColors val="0"/>
        <c:ser>
          <c:idx val="0"/>
          <c:order val="0"/>
          <c:tx>
            <c:v>HPM</c:v>
          </c:tx>
          <c:spPr>
            <a:ln w="19050" cap="rnd">
              <a:solidFill>
                <a:schemeClr val="accent1"/>
              </a:solidFill>
              <a:prstDash val="solid"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Graphs'!$F$6:$F$16</c:f>
              <c:numCache>
                <c:formatCode>General</c:formatCode>
                <c:ptCount val="11"/>
                <c:pt idx="0">
                  <c:v>1.9320170176886601E-3</c:v>
                </c:pt>
                <c:pt idx="1">
                  <c:v>2.0749498478685102E-3</c:v>
                </c:pt>
                <c:pt idx="2">
                  <c:v>2.8348858688611801E-3</c:v>
                </c:pt>
                <c:pt idx="3">
                  <c:v>5.2637961583213199E-3</c:v>
                </c:pt>
                <c:pt idx="4">
                  <c:v>1.8484226628946901E-2</c:v>
                </c:pt>
                <c:pt idx="5">
                  <c:v>0.18267648266348299</c:v>
                </c:pt>
                <c:pt idx="6">
                  <c:v>0.12891753772157799</c:v>
                </c:pt>
                <c:pt idx="7">
                  <c:v>1.8677095026665001E-2</c:v>
                </c:pt>
                <c:pt idx="8">
                  <c:v>2.3472463848660001E-3</c:v>
                </c:pt>
                <c:pt idx="9">
                  <c:v>1.47096301021787E-3</c:v>
                </c:pt>
                <c:pt idx="10">
                  <c:v>2.5027801130212001E-3</c:v>
                </c:pt>
              </c:numCache>
            </c:numRef>
          </c:yVal>
          <c:smooth val="1"/>
        </c:ser>
        <c:ser>
          <c:idx val="1"/>
          <c:order val="1"/>
          <c:tx>
            <c:v>VPM</c:v>
          </c:tx>
          <c:spPr>
            <a:ln w="19050" cap="rnd">
              <a:solidFill>
                <a:schemeClr val="accent2"/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Graphs'!$G$6:$G$16</c:f>
              <c:numCache>
                <c:formatCode>0.00E+00</c:formatCode>
                <c:ptCount val="11"/>
                <c:pt idx="0" formatCode="General">
                  <c:v>1.9336425239933599E-3</c:v>
                </c:pt>
                <c:pt idx="1">
                  <c:v>2.0742763329322498E-3</c:v>
                </c:pt>
                <c:pt idx="2" formatCode="General">
                  <c:v>2.8318286176015101E-3</c:v>
                </c:pt>
                <c:pt idx="3" formatCode="General">
                  <c:v>5.3290335076789999E-3</c:v>
                </c:pt>
                <c:pt idx="4" formatCode="General">
                  <c:v>1.8974777757442499E-2</c:v>
                </c:pt>
                <c:pt idx="5" formatCode="General">
                  <c:v>0.18276505690296199</c:v>
                </c:pt>
                <c:pt idx="6" formatCode="General">
                  <c:v>0.13948916050791399</c:v>
                </c:pt>
                <c:pt idx="7" formatCode="General">
                  <c:v>1.83827233414454E-2</c:v>
                </c:pt>
                <c:pt idx="8" formatCode="General">
                  <c:v>2.3258227874159302E-3</c:v>
                </c:pt>
                <c:pt idx="9" formatCode="General">
                  <c:v>1.3895550007140601E-3</c:v>
                </c:pt>
                <c:pt idx="10" formatCode="General">
                  <c:v>2.25572624257844E-3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065024"/>
        <c:axId val="159066592"/>
      </c:scatterChart>
      <c:valAx>
        <c:axId val="159065024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(THz)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66592"/>
        <c:crosses val="autoZero"/>
        <c:crossBetween val="midCat"/>
        <c:majorUnit val="0.2"/>
      </c:valAx>
      <c:valAx>
        <c:axId val="159066592"/>
        <c:scaling>
          <c:orientation val="minMax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EML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(dB/m)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65024"/>
        <c:crosses val="autoZero"/>
        <c:crossBetween val="midCat"/>
        <c:majorUnit val="3.0000000000000006E-2"/>
      </c:valAx>
      <c:spPr>
        <a:noFill/>
        <a:ln>
          <a:solidFill>
            <a:sysClr val="windowText" lastClr="000000"/>
          </a:solidFill>
        </a:ln>
        <a:effectLst/>
      </c:spPr>
    </c:plotArea>
    <c:legend>
      <c:legendPos val="tr"/>
      <c:layout>
        <c:manualLayout>
          <c:xMode val="edge"/>
          <c:yMode val="edge"/>
          <c:x val="0.68771133983678656"/>
          <c:y val="4.7929364477975821E-2"/>
          <c:w val="0.24081732104306075"/>
          <c:h val="0.1128230883184404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5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35043848752647"/>
          <c:y val="3.7009237875288682E-2"/>
          <c:w val="0.78221374935988763"/>
          <c:h val="0.84382262552053977"/>
        </c:manualLayout>
      </c:layout>
      <c:scatterChart>
        <c:scatterStyle val="smoothMarker"/>
        <c:varyColors val="0"/>
        <c:ser>
          <c:idx val="0"/>
          <c:order val="0"/>
          <c:tx>
            <c:v>TM01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Graphs'!$X$6:$X$16</c:f>
              <c:numCache>
                <c:formatCode>General</c:formatCode>
                <c:ptCount val="11"/>
                <c:pt idx="0">
                  <c:v>1.1122036948932037</c:v>
                </c:pt>
                <c:pt idx="1">
                  <c:v>1.4575957846169116</c:v>
                </c:pt>
                <c:pt idx="2">
                  <c:v>4.5776285571308559</c:v>
                </c:pt>
                <c:pt idx="3">
                  <c:v>13.290589174435818</c:v>
                </c:pt>
                <c:pt idx="4">
                  <c:v>14.006713910564049</c:v>
                </c:pt>
                <c:pt idx="5">
                  <c:v>1.849488724628624</c:v>
                </c:pt>
                <c:pt idx="6">
                  <c:v>1.3750083073418566</c:v>
                </c:pt>
                <c:pt idx="7">
                  <c:v>6.2097897541960192</c:v>
                </c:pt>
                <c:pt idx="8">
                  <c:v>5.3668553903216925</c:v>
                </c:pt>
                <c:pt idx="9">
                  <c:v>4.4071265846020502</c:v>
                </c:pt>
                <c:pt idx="10">
                  <c:v>3.7257646651306202</c:v>
                </c:pt>
              </c:numCache>
            </c:numRef>
          </c:yVal>
          <c:smooth val="1"/>
        </c:ser>
        <c:ser>
          <c:idx val="1"/>
          <c:order val="1"/>
          <c:tx>
            <c:v>TE01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Graphs'!$Y$6:$Y$16</c:f>
              <c:numCache>
                <c:formatCode>General</c:formatCode>
                <c:ptCount val="11"/>
                <c:pt idx="0">
                  <c:v>14.029415062677451</c:v>
                </c:pt>
                <c:pt idx="1">
                  <c:v>13.209588596643783</c:v>
                </c:pt>
                <c:pt idx="2">
                  <c:v>11.404947861270653</c:v>
                </c:pt>
                <c:pt idx="3">
                  <c:v>6.8094417372401876</c:v>
                </c:pt>
                <c:pt idx="4">
                  <c:v>1.9446415153561654</c:v>
                </c:pt>
                <c:pt idx="5">
                  <c:v>4.3015872109326141</c:v>
                </c:pt>
                <c:pt idx="6">
                  <c:v>2.4949893945728419</c:v>
                </c:pt>
                <c:pt idx="7">
                  <c:v>1.4251770037308236</c:v>
                </c:pt>
                <c:pt idx="8">
                  <c:v>3.8281091110767713</c:v>
                </c:pt>
                <c:pt idx="9">
                  <c:v>1.1807742141402804</c:v>
                </c:pt>
                <c:pt idx="10">
                  <c:v>0.23026539570574625</c:v>
                </c:pt>
              </c:numCache>
            </c:numRef>
          </c:yVal>
          <c:smooth val="1"/>
        </c:ser>
        <c:ser>
          <c:idx val="2"/>
          <c:order val="2"/>
          <c:tx>
            <c:v>HE21 (odd)</c:v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Graphs'!$Z$6:$Z$16</c:f>
              <c:numCache>
                <c:formatCode>General</c:formatCode>
                <c:ptCount val="11"/>
                <c:pt idx="0">
                  <c:v>8.2592606564508451</c:v>
                </c:pt>
                <c:pt idx="1">
                  <c:v>8.3787016529286529</c:v>
                </c:pt>
                <c:pt idx="2">
                  <c:v>7.8727146656425129</c:v>
                </c:pt>
                <c:pt idx="3">
                  <c:v>7.6098101000799554</c:v>
                </c:pt>
                <c:pt idx="4">
                  <c:v>8.4181434250791778</c:v>
                </c:pt>
                <c:pt idx="5">
                  <c:v>3.7233491698820114</c:v>
                </c:pt>
                <c:pt idx="6">
                  <c:v>1.6078988612746075</c:v>
                </c:pt>
                <c:pt idx="7">
                  <c:v>0.14683757602336919</c:v>
                </c:pt>
                <c:pt idx="8">
                  <c:v>11.041250487410611</c:v>
                </c:pt>
                <c:pt idx="9">
                  <c:v>2.4008787927015862</c:v>
                </c:pt>
                <c:pt idx="10">
                  <c:v>2.1317675376253553</c:v>
                </c:pt>
              </c:numCache>
            </c:numRef>
          </c:yVal>
          <c:smooth val="1"/>
        </c:ser>
        <c:ser>
          <c:idx val="3"/>
          <c:order val="3"/>
          <c:tx>
            <c:v>HE21 (even)</c:v>
          </c:tx>
          <c:spPr>
            <a:ln w="19050" cap="rnd">
              <a:solidFill>
                <a:schemeClr val="accent4">
                  <a:lumMod val="75000"/>
                </a:schemeClr>
              </a:solidFill>
              <a:prstDash val="sysDash"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Graphs'!$AA$6:$AA$16</c:f>
              <c:numCache>
                <c:formatCode>General</c:formatCode>
                <c:ptCount val="11"/>
                <c:pt idx="0">
                  <c:v>8.1641423246976821</c:v>
                </c:pt>
                <c:pt idx="1">
                  <c:v>8.837385012838503</c:v>
                </c:pt>
                <c:pt idx="2">
                  <c:v>8.0905554380750395</c:v>
                </c:pt>
                <c:pt idx="3">
                  <c:v>9.0671807012007228</c:v>
                </c:pt>
                <c:pt idx="4">
                  <c:v>6.5266148898844403</c:v>
                </c:pt>
                <c:pt idx="5">
                  <c:v>3.3240049414406938</c:v>
                </c:pt>
                <c:pt idx="6">
                  <c:v>1.2371204386854942</c:v>
                </c:pt>
                <c:pt idx="7">
                  <c:v>0.13966685187926312</c:v>
                </c:pt>
                <c:pt idx="8">
                  <c:v>10.916189071319859</c:v>
                </c:pt>
                <c:pt idx="9">
                  <c:v>2.7071510086115476</c:v>
                </c:pt>
                <c:pt idx="10">
                  <c:v>1.8489328862502923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159066984"/>
        <c:axId val="307751424"/>
      </c:scatterChart>
      <c:valAx>
        <c:axId val="159066984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(THz)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751424"/>
        <c:crosses val="autoZero"/>
        <c:crossBetween val="midCat"/>
      </c:valAx>
      <c:valAx>
        <c:axId val="307751424"/>
        <c:scaling>
          <c:orientation val="minMax"/>
          <c:max val="16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HOMER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59066984"/>
        <c:crosses val="autoZero"/>
        <c:crossBetween val="midCat"/>
        <c:majorUnit val="3"/>
      </c:valAx>
      <c:spPr>
        <a:noFill/>
        <a:ln>
          <a:solidFill>
            <a:schemeClr val="tx1"/>
          </a:solidFill>
        </a:ln>
        <a:effectLst/>
      </c:spPr>
    </c:plotArea>
    <c:legend>
      <c:legendPos val="tr"/>
      <c:layout>
        <c:manualLayout>
          <c:xMode val="edge"/>
          <c:yMode val="edge"/>
          <c:x val="0.47114567858669942"/>
          <c:y val="3.233847356840211E-2"/>
          <c:w val="0.34316241699665195"/>
          <c:h val="0.21727373570220584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6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7728339451340824"/>
          <c:y val="4.252072968490879E-2"/>
          <c:w val="0.76612176703001089"/>
          <c:h val="0.86839137645107789"/>
        </c:manualLayout>
      </c:layout>
      <c:scatterChart>
        <c:scatterStyle val="smoothMarker"/>
        <c:varyColors val="0"/>
        <c:ser>
          <c:idx val="0"/>
          <c:order val="0"/>
          <c:tx>
            <c:v>L = 1m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Graphs'!$O$6:$O$16</c:f>
              <c:numCache>
                <c:formatCode>0.00E+00</c:formatCode>
                <c:ptCount val="11"/>
                <c:pt idx="0">
                  <c:v>-2.9733549383955651E-4</c:v>
                </c:pt>
                <c:pt idx="1">
                  <c:v>8.6858896379807688E-5</c:v>
                </c:pt>
                <c:pt idx="2">
                  <c:v>3.4595898428432846E-4</c:v>
                </c:pt>
                <c:pt idx="3">
                  <c:v>-1.0770503151200232E-2</c:v>
                </c:pt>
                <c:pt idx="4">
                  <c:v>0.2732580880135253</c:v>
                </c:pt>
                <c:pt idx="5">
                  <c:v>-0.82932874264245138</c:v>
                </c:pt>
                <c:pt idx="6">
                  <c:v>3.2083939145084588</c:v>
                </c:pt>
                <c:pt idx="7">
                  <c:v>-0.10049574311241305</c:v>
                </c:pt>
                <c:pt idx="8">
                  <c:v>-7.7304417778782802E-3</c:v>
                </c:pt>
                <c:pt idx="9">
                  <c:v>-1.5026589073852795E-2</c:v>
                </c:pt>
                <c:pt idx="10">
                  <c:v>-4.8032969698499767E-2</c:v>
                </c:pt>
              </c:numCache>
            </c:numRef>
          </c:yVal>
          <c:smooth val="1"/>
        </c:ser>
        <c:ser>
          <c:idx val="1"/>
          <c:order val="1"/>
          <c:tx>
            <c:v>L = 2m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Graphs'!$P$6:$P$16</c:f>
              <c:numCache>
                <c:formatCode>General</c:formatCode>
                <c:ptCount val="11"/>
                <c:pt idx="0">
                  <c:v>-5.9467098767911303E-4</c:v>
                </c:pt>
                <c:pt idx="1">
                  <c:v>1.7371779275961538E-4</c:v>
                </c:pt>
                <c:pt idx="2">
                  <c:v>6.9191796856865693E-4</c:v>
                </c:pt>
                <c:pt idx="3">
                  <c:v>-2.1541006302400464E-2</c:v>
                </c:pt>
                <c:pt idx="4">
                  <c:v>0.5465161760270506</c:v>
                </c:pt>
                <c:pt idx="5">
                  <c:v>-1.6586574852849028</c:v>
                </c:pt>
                <c:pt idx="6">
                  <c:v>6.4167878290169176</c:v>
                </c:pt>
                <c:pt idx="7">
                  <c:v>-0.2009914862248261</c:v>
                </c:pt>
                <c:pt idx="8">
                  <c:v>-1.546088355575656E-2</c:v>
                </c:pt>
                <c:pt idx="9">
                  <c:v>-3.0053178147705591E-2</c:v>
                </c:pt>
                <c:pt idx="10">
                  <c:v>-9.6065939396999533E-2</c:v>
                </c:pt>
              </c:numCache>
            </c:numRef>
          </c:yVal>
          <c:smooth val="1"/>
        </c:ser>
        <c:ser>
          <c:idx val="2"/>
          <c:order val="2"/>
          <c:tx>
            <c:v>L = 3m</c:v>
          </c:tx>
          <c:spPr>
            <a:ln w="19050" cap="rnd">
              <a:solidFill>
                <a:schemeClr val="accent6">
                  <a:lumMod val="5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6">
                    <a:lumMod val="50000"/>
                  </a:schemeClr>
                </a:solidFill>
              </a:ln>
              <a:effectLst/>
            </c:spPr>
          </c:marker>
          <c:xVal>
            <c:numRef>
              <c:f>'All Graphs'!$A$6:$A$16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'All Graphs'!$Q$6:$Q$16</c:f>
              <c:numCache>
                <c:formatCode>General</c:formatCode>
                <c:ptCount val="11"/>
                <c:pt idx="0">
                  <c:v>-8.9200648151866943E-4</c:v>
                </c:pt>
                <c:pt idx="1">
                  <c:v>2.6057668913942304E-4</c:v>
                </c:pt>
                <c:pt idx="2">
                  <c:v>1.0378769528529854E-3</c:v>
                </c:pt>
                <c:pt idx="3">
                  <c:v>-3.2311509453600694E-2</c:v>
                </c:pt>
                <c:pt idx="4">
                  <c:v>0.81977426404057585</c:v>
                </c:pt>
                <c:pt idx="5">
                  <c:v>-2.4879862279273541</c:v>
                </c:pt>
                <c:pt idx="6">
                  <c:v>9.6251817435253777</c:v>
                </c:pt>
                <c:pt idx="7">
                  <c:v>-0.30148722933723915</c:v>
                </c:pt>
                <c:pt idx="8">
                  <c:v>-2.3191325333634841E-2</c:v>
                </c:pt>
                <c:pt idx="9">
                  <c:v>-4.5079767221558389E-2</c:v>
                </c:pt>
                <c:pt idx="10">
                  <c:v>-0.1440989090954993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7749464"/>
        <c:axId val="307749856"/>
      </c:scatterChart>
      <c:valAx>
        <c:axId val="307749464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(THz)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749856"/>
        <c:crosses val="autoZero"/>
        <c:crossBetween val="midCat"/>
        <c:majorUnit val="0.2"/>
      </c:valAx>
      <c:valAx>
        <c:axId val="307749856"/>
        <c:scaling>
          <c:orientation val="minMax"/>
          <c:max val="10"/>
          <c:min val="-4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Crosstalk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(dB)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749464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tr"/>
      <c:layout>
        <c:manualLayout>
          <c:xMode val="edge"/>
          <c:yMode val="edge"/>
          <c:x val="0.69886442302118035"/>
          <c:y val="4.6563983197250455E-2"/>
          <c:w val="0.27067034214139601"/>
          <c:h val="0.21419232238002583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7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5838448451630222"/>
          <c:y val="8.1141656300406623E-2"/>
          <c:w val="0.78739037561739633"/>
          <c:h val="0.77910986933084991"/>
        </c:manualLayout>
      </c:layout>
      <c:scatterChart>
        <c:scatterStyle val="smoothMarker"/>
        <c:varyColors val="0"/>
        <c:ser>
          <c:idx val="0"/>
          <c:order val="0"/>
          <c:tx>
            <c:v>Rb = 0cm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Sensitivity'!$J$7:$J$17</c:f>
              <c:numCache>
                <c:formatCode>General</c:formatCode>
                <c:ptCount val="11"/>
                <c:pt idx="0">
                  <c:v>99.887482430083153</c:v>
                </c:pt>
                <c:pt idx="1">
                  <c:v>99.846012507166279</c:v>
                </c:pt>
                <c:pt idx="2">
                  <c:v>99.752398034001388</c:v>
                </c:pt>
                <c:pt idx="3">
                  <c:v>99.495133474796745</c:v>
                </c:pt>
                <c:pt idx="4">
                  <c:v>98.285043927135646</c:v>
                </c:pt>
                <c:pt idx="5">
                  <c:v>78.434389808321598</c:v>
                </c:pt>
                <c:pt idx="6">
                  <c:v>96.350661678450251</c:v>
                </c:pt>
                <c:pt idx="7">
                  <c:v>99.517156987129724</c:v>
                </c:pt>
                <c:pt idx="8">
                  <c:v>99.873286508135692</c:v>
                </c:pt>
                <c:pt idx="9">
                  <c:v>99.941272607308605</c:v>
                </c:pt>
                <c:pt idx="10">
                  <c:v>99.950361941339281</c:v>
                </c:pt>
              </c:numCache>
            </c:numRef>
          </c:yVal>
          <c:smooth val="1"/>
        </c:ser>
        <c:ser>
          <c:idx val="1"/>
          <c:order val="1"/>
          <c:tx>
            <c:v>Rb = 15cm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Sensitivity'!$S$7:$S$17</c:f>
              <c:numCache>
                <c:formatCode>General</c:formatCode>
                <c:ptCount val="11"/>
                <c:pt idx="0">
                  <c:v>93.697371365080031</c:v>
                </c:pt>
                <c:pt idx="1">
                  <c:v>86.420322717697488</c:v>
                </c:pt>
                <c:pt idx="2">
                  <c:v>81.080514668703813</c:v>
                </c:pt>
                <c:pt idx="3">
                  <c:v>76.951567567062199</c:v>
                </c:pt>
                <c:pt idx="4">
                  <c:v>76.436972447394851</c:v>
                </c:pt>
                <c:pt idx="5">
                  <c:v>51.210330964690762</c:v>
                </c:pt>
                <c:pt idx="6">
                  <c:v>52.775224760482004</c:v>
                </c:pt>
                <c:pt idx="7">
                  <c:v>56.624695664748678</c:v>
                </c:pt>
                <c:pt idx="8">
                  <c:v>93.598882885649559</c:v>
                </c:pt>
                <c:pt idx="9">
                  <c:v>94.538493644350055</c:v>
                </c:pt>
                <c:pt idx="10">
                  <c:v>92.285452587326972</c:v>
                </c:pt>
              </c:numCache>
            </c:numRef>
          </c:yVal>
          <c:smooth val="1"/>
        </c:ser>
        <c:ser>
          <c:idx val="2"/>
          <c:order val="2"/>
          <c:tx>
            <c:v>Rb = 30cm</c:v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Sensitivity'!$AB$7:$AB$17</c:f>
              <c:numCache>
                <c:formatCode>General</c:formatCode>
                <c:ptCount val="11"/>
                <c:pt idx="0">
                  <c:v>95.546386541743786</c:v>
                </c:pt>
                <c:pt idx="1">
                  <c:v>94.453138946942801</c:v>
                </c:pt>
                <c:pt idx="2">
                  <c:v>93.592287186509481</c:v>
                </c:pt>
                <c:pt idx="3">
                  <c:v>93.759737345144259</c:v>
                </c:pt>
                <c:pt idx="4">
                  <c:v>82.758159001810625</c:v>
                </c:pt>
                <c:pt idx="5">
                  <c:v>60.102175175136267</c:v>
                </c:pt>
                <c:pt idx="6">
                  <c:v>61.251269707981834</c:v>
                </c:pt>
                <c:pt idx="7">
                  <c:v>92.435335800698724</c:v>
                </c:pt>
                <c:pt idx="8">
                  <c:v>94.380202697400492</c:v>
                </c:pt>
                <c:pt idx="9">
                  <c:v>95.043172091461329</c:v>
                </c:pt>
                <c:pt idx="10">
                  <c:v>96.962889062618018</c:v>
                </c:pt>
              </c:numCache>
            </c:numRef>
          </c:yVal>
          <c:smooth val="1"/>
        </c:ser>
        <c:ser>
          <c:idx val="3"/>
          <c:order val="3"/>
          <c:tx>
            <c:v>Rb = 45cm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Sensitivity'!$AK$7:$AK$17</c:f>
              <c:numCache>
                <c:formatCode>General</c:formatCode>
                <c:ptCount val="11"/>
                <c:pt idx="0">
                  <c:v>98.825426065241743</c:v>
                </c:pt>
                <c:pt idx="1">
                  <c:v>98.668887914020857</c:v>
                </c:pt>
                <c:pt idx="2">
                  <c:v>97.512842174487318</c:v>
                </c:pt>
                <c:pt idx="3">
                  <c:v>93.884584575877284</c:v>
                </c:pt>
                <c:pt idx="4">
                  <c:v>87.441043218688904</c:v>
                </c:pt>
                <c:pt idx="5">
                  <c:v>64.608572584696361</c:v>
                </c:pt>
                <c:pt idx="6">
                  <c:v>78.375786161543957</c:v>
                </c:pt>
                <c:pt idx="7">
                  <c:v>91.122179193705605</c:v>
                </c:pt>
                <c:pt idx="8">
                  <c:v>97.587941007755774</c:v>
                </c:pt>
                <c:pt idx="9">
                  <c:v>97.050369992767756</c:v>
                </c:pt>
                <c:pt idx="10">
                  <c:v>97.601162741590457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7750640"/>
        <c:axId val="307751032"/>
      </c:scatterChart>
      <c:valAx>
        <c:axId val="307750640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chemeClr val="tx1"/>
                    </a:solidFill>
                  </a:rPr>
                  <a:t>Frequency</a:t>
                </a:r>
                <a:r>
                  <a:rPr lang="en-US" sz="1100" b="1" baseline="0">
                    <a:solidFill>
                      <a:schemeClr val="tx1"/>
                    </a:solidFill>
                  </a:rPr>
                  <a:t> (THz)</a:t>
                </a:r>
                <a:endParaRPr lang="en-US" sz="1100" b="1">
                  <a:solidFill>
                    <a:schemeClr val="tx1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751032"/>
        <c:crosses val="autoZero"/>
        <c:crossBetween val="midCat"/>
        <c:majorUnit val="0.2"/>
      </c:valAx>
      <c:valAx>
        <c:axId val="307751032"/>
        <c:scaling>
          <c:orientation val="minMax"/>
          <c:max val="105"/>
          <c:min val="45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chemeClr val="tx1"/>
                    </a:solidFill>
                  </a:rPr>
                  <a:t>Sensitivity</a:t>
                </a:r>
                <a:r>
                  <a:rPr lang="en-US" sz="1100" b="1" baseline="0">
                    <a:solidFill>
                      <a:schemeClr val="tx1"/>
                    </a:solidFill>
                  </a:rPr>
                  <a:t> (%)</a:t>
                </a:r>
                <a:endParaRPr lang="en-US" sz="1100" b="1">
                  <a:solidFill>
                    <a:schemeClr val="tx1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750640"/>
        <c:crosses val="autoZero"/>
        <c:crossBetween val="midCat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173540935494337"/>
          <c:y val="0.57114727904669482"/>
          <c:w val="0.30914429986149244"/>
          <c:h val="0.20543083479329352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8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6741901845510523"/>
          <c:y val="3.7028063799717341E-2"/>
          <c:w val="0.77526274283147723"/>
          <c:h val="0.77359567026826359"/>
        </c:manualLayout>
      </c:layout>
      <c:scatterChart>
        <c:scatterStyle val="smoothMarker"/>
        <c:varyColors val="0"/>
        <c:ser>
          <c:idx val="0"/>
          <c:order val="0"/>
          <c:tx>
            <c:v>Rb = 0cm</c:v>
          </c:tx>
          <c:spPr>
            <a:ln w="19050" cap="rnd">
              <a:solidFill>
                <a:srgbClr val="0070C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rgbClr val="0070C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Sensitivity'!$AW$7:$AW$17</c:f>
              <c:numCache>
                <c:formatCode>General</c:formatCode>
                <c:ptCount val="11"/>
                <c:pt idx="0">
                  <c:v>99.887416497072152</c:v>
                </c:pt>
                <c:pt idx="1">
                  <c:v>99.845984799026056</c:v>
                </c:pt>
                <c:pt idx="2">
                  <c:v>99.7523346717214</c:v>
                </c:pt>
                <c:pt idx="3">
                  <c:v>99.494622045023362</c:v>
                </c:pt>
                <c:pt idx="4">
                  <c:v>98.289313898108531</c:v>
                </c:pt>
                <c:pt idx="5">
                  <c:v>78.498130167943614</c:v>
                </c:pt>
                <c:pt idx="6">
                  <c:v>96.12620133660397</c:v>
                </c:pt>
                <c:pt idx="7">
                  <c:v>99.520783536996916</c:v>
                </c:pt>
                <c:pt idx="8">
                  <c:v>99.873561738200095</c:v>
                </c:pt>
                <c:pt idx="9">
                  <c:v>99.941739017540016</c:v>
                </c:pt>
                <c:pt idx="10">
                  <c:v>99.953815295009122</c:v>
                </c:pt>
              </c:numCache>
            </c:numRef>
          </c:yVal>
          <c:smooth val="1"/>
        </c:ser>
        <c:ser>
          <c:idx val="1"/>
          <c:order val="1"/>
          <c:tx>
            <c:v>Rb = 15cm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Sensitivity'!$BF$7:$BF$17</c:f>
              <c:numCache>
                <c:formatCode>General</c:formatCode>
                <c:ptCount val="11"/>
                <c:pt idx="0">
                  <c:v>95.124938487697861</c:v>
                </c:pt>
                <c:pt idx="1">
                  <c:v>94.639712266126395</c:v>
                </c:pt>
                <c:pt idx="2">
                  <c:v>87.262417213120742</c:v>
                </c:pt>
                <c:pt idx="3">
                  <c:v>77.002931818986582</c:v>
                </c:pt>
                <c:pt idx="4">
                  <c:v>76.640184885357115</c:v>
                </c:pt>
                <c:pt idx="5">
                  <c:v>31.839989052174136</c:v>
                </c:pt>
                <c:pt idx="6">
                  <c:v>70.928018154934861</c:v>
                </c:pt>
                <c:pt idx="7">
                  <c:v>80.495006812109096</c:v>
                </c:pt>
                <c:pt idx="8">
                  <c:v>90.476174420985743</c:v>
                </c:pt>
                <c:pt idx="9">
                  <c:v>90.844389402309517</c:v>
                </c:pt>
                <c:pt idx="10">
                  <c:v>94.152755932671099</c:v>
                </c:pt>
              </c:numCache>
            </c:numRef>
          </c:yVal>
          <c:smooth val="1"/>
        </c:ser>
        <c:ser>
          <c:idx val="2"/>
          <c:order val="2"/>
          <c:tx>
            <c:v>Rb = 30cm</c:v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Sensitivity'!$BO$7:$BO$17</c:f>
              <c:numCache>
                <c:formatCode>General</c:formatCode>
                <c:ptCount val="11"/>
                <c:pt idx="0">
                  <c:v>95.862948980309355</c:v>
                </c:pt>
                <c:pt idx="1">
                  <c:v>96.700863230934743</c:v>
                </c:pt>
                <c:pt idx="2">
                  <c:v>91.678529520408034</c:v>
                </c:pt>
                <c:pt idx="3">
                  <c:v>88.807640757202506</c:v>
                </c:pt>
                <c:pt idx="4">
                  <c:v>86.878960297399203</c:v>
                </c:pt>
                <c:pt idx="5">
                  <c:v>51.167201200176237</c:v>
                </c:pt>
                <c:pt idx="6">
                  <c:v>69.597568915755275</c:v>
                </c:pt>
                <c:pt idx="7">
                  <c:v>86.84489980604161</c:v>
                </c:pt>
                <c:pt idx="8">
                  <c:v>96.756538104151886</c:v>
                </c:pt>
                <c:pt idx="9">
                  <c:v>97.085159083245131</c:v>
                </c:pt>
                <c:pt idx="10">
                  <c:v>97.087304233092254</c:v>
                </c:pt>
              </c:numCache>
            </c:numRef>
          </c:yVal>
          <c:smooth val="1"/>
        </c:ser>
        <c:ser>
          <c:idx val="3"/>
          <c:order val="3"/>
          <c:tx>
            <c:v>Rb = 45cm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Sensitivity'!$BX$7:$BX$17</c:f>
              <c:numCache>
                <c:formatCode>General</c:formatCode>
                <c:ptCount val="11"/>
                <c:pt idx="0">
                  <c:v>98.619234293941403</c:v>
                </c:pt>
                <c:pt idx="1">
                  <c:v>96.756580439943335</c:v>
                </c:pt>
                <c:pt idx="2">
                  <c:v>98.55847753427679</c:v>
                </c:pt>
                <c:pt idx="3">
                  <c:v>94.852280234047825</c:v>
                </c:pt>
                <c:pt idx="4">
                  <c:v>86.912605833658347</c:v>
                </c:pt>
                <c:pt idx="5">
                  <c:v>63.159099169123138</c:v>
                </c:pt>
                <c:pt idx="6">
                  <c:v>82.825688950484945</c:v>
                </c:pt>
                <c:pt idx="7">
                  <c:v>90.483158823597833</c:v>
                </c:pt>
                <c:pt idx="8">
                  <c:v>97.570447642330663</c:v>
                </c:pt>
                <c:pt idx="9">
                  <c:v>98.030499768829472</c:v>
                </c:pt>
                <c:pt idx="10">
                  <c:v>97.27685623470795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07751816"/>
        <c:axId val="307752208"/>
      </c:scatterChart>
      <c:valAx>
        <c:axId val="307751816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chemeClr val="tx1"/>
                    </a:solidFill>
                  </a:rPr>
                  <a:t>Frequency (THz)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752208"/>
        <c:crosses val="autoZero"/>
        <c:crossBetween val="midCat"/>
        <c:majorUnit val="0.2"/>
      </c:valAx>
      <c:valAx>
        <c:axId val="307752208"/>
        <c:scaling>
          <c:orientation val="minMax"/>
          <c:max val="105"/>
          <c:min val="30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chemeClr val="tx1"/>
                    </a:solidFill>
                  </a:rPr>
                  <a:t>Sensitivity</a:t>
                </a:r>
                <a:r>
                  <a:rPr lang="en-US" sz="1100" b="1" baseline="0">
                    <a:solidFill>
                      <a:schemeClr val="tx1"/>
                    </a:solidFill>
                  </a:rPr>
                  <a:t> (%)</a:t>
                </a:r>
                <a:endParaRPr lang="en-US" sz="1100" b="1">
                  <a:solidFill>
                    <a:schemeClr val="tx1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chemeClr val="tx1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07751816"/>
        <c:crosses val="autoZero"/>
        <c:crossBetween val="midCat"/>
        <c:majorUnit val="10"/>
      </c:valAx>
      <c:spPr>
        <a:noFill/>
        <a:ln>
          <a:solidFill>
            <a:schemeClr val="tx1"/>
          </a:solidFill>
        </a:ln>
        <a:effectLst/>
      </c:spPr>
    </c:plotArea>
    <c:legend>
      <c:legendPos val="r"/>
      <c:layout>
        <c:manualLayout>
          <c:xMode val="edge"/>
          <c:yMode val="edge"/>
          <c:x val="0.61160925523266041"/>
          <c:y val="0.54628909599699538"/>
          <c:w val="0.33486380198495524"/>
          <c:h val="0.21667940779247252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9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27194217545236754"/>
          <c:y val="3.6484864819770389E-2"/>
          <c:w val="0.65898332801857717"/>
          <c:h val="0.79274632235762699"/>
        </c:manualLayout>
      </c:layout>
      <c:scatterChart>
        <c:scatterStyle val="smoothMarker"/>
        <c:varyColors val="0"/>
        <c:ser>
          <c:idx val="0"/>
          <c:order val="0"/>
          <c:tx>
            <c:v>Rb = 0cm</c:v>
          </c:tx>
          <c:spPr>
            <a:ln w="19050" cap="rnd">
              <a:solidFill>
                <a:schemeClr val="accent5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5">
                    <a:lumMod val="7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Sensitivity'!$F$7:$F$17</c:f>
              <c:numCache>
                <c:formatCode>0.00E+00</c:formatCode>
                <c:ptCount val="11"/>
                <c:pt idx="0">
                  <c:v>1.28109E-5</c:v>
                </c:pt>
                <c:pt idx="1">
                  <c:v>1.26896E-5</c:v>
                </c:pt>
                <c:pt idx="2">
                  <c:v>1.15068E-5</c:v>
                </c:pt>
                <c:pt idx="3">
                  <c:v>7.1721000000000003E-6</c:v>
                </c:pt>
                <c:pt idx="4">
                  <c:v>1.83049E-6</c:v>
                </c:pt>
                <c:pt idx="5">
                  <c:v>1.39958E-6</c:v>
                </c:pt>
                <c:pt idx="6">
                  <c:v>4.7063400000000004E-6</c:v>
                </c:pt>
                <c:pt idx="7">
                  <c:v>8.7751000000000001E-6</c:v>
                </c:pt>
                <c:pt idx="8">
                  <c:v>1.0158399999999999E-5</c:v>
                </c:pt>
                <c:pt idx="9">
                  <c:v>1.24578E-5</c:v>
                </c:pt>
                <c:pt idx="10">
                  <c:v>1.3754099999999999E-5</c:v>
                </c:pt>
              </c:numCache>
            </c:numRef>
          </c:yVal>
          <c:smooth val="1"/>
        </c:ser>
        <c:ser>
          <c:idx val="1"/>
          <c:order val="1"/>
          <c:tx>
            <c:v>Rb = 15cm</c:v>
          </c:tx>
          <c:spPr>
            <a:ln w="19050" cap="rnd">
              <a:solidFill>
                <a:srgbClr val="FF0000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rgbClr val="FF0000"/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Sensitivity'!$O$7:$O$17</c:f>
              <c:numCache>
                <c:formatCode>0.00E+00</c:formatCode>
                <c:ptCount val="11"/>
                <c:pt idx="0">
                  <c:v>2.4539680000000001E-6</c:v>
                </c:pt>
                <c:pt idx="1">
                  <c:v>5.5950099999999996E-6</c:v>
                </c:pt>
                <c:pt idx="2">
                  <c:v>4.8820300000000004E-6</c:v>
                </c:pt>
                <c:pt idx="3">
                  <c:v>4.0678500000000004E-6</c:v>
                </c:pt>
                <c:pt idx="4">
                  <c:v>3.9155299999999996E-6</c:v>
                </c:pt>
                <c:pt idx="5">
                  <c:v>1.42238E-6</c:v>
                </c:pt>
                <c:pt idx="6">
                  <c:v>3.04205E-6</c:v>
                </c:pt>
                <c:pt idx="7">
                  <c:v>8.8488500000000008E-6</c:v>
                </c:pt>
                <c:pt idx="8">
                  <c:v>2.7086499999999999E-6</c:v>
                </c:pt>
                <c:pt idx="9">
                  <c:v>5.3895099999999997E-6</c:v>
                </c:pt>
                <c:pt idx="10">
                  <c:v>9.1498899999999996E-6</c:v>
                </c:pt>
              </c:numCache>
            </c:numRef>
          </c:yVal>
          <c:smooth val="1"/>
        </c:ser>
        <c:ser>
          <c:idx val="2"/>
          <c:order val="2"/>
          <c:tx>
            <c:v>Rb = 30cm</c:v>
          </c:tx>
          <c:spPr>
            <a:ln w="19050" cap="rnd">
              <a:solidFill>
                <a:schemeClr val="tx1">
                  <a:lumMod val="75000"/>
                  <a:lumOff val="2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tx1">
                    <a:lumMod val="75000"/>
                    <a:lumOff val="2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Sensitivity'!$X$7:$X$17</c:f>
              <c:numCache>
                <c:formatCode>0.00E+00</c:formatCode>
                <c:ptCount val="11"/>
                <c:pt idx="0">
                  <c:v>4.4110499999999999E-6</c:v>
                </c:pt>
                <c:pt idx="1">
                  <c:v>6.7004899999999998E-6</c:v>
                </c:pt>
                <c:pt idx="2">
                  <c:v>2.4620599999999999E-6</c:v>
                </c:pt>
                <c:pt idx="3">
                  <c:v>3.8294199999999998E-6</c:v>
                </c:pt>
                <c:pt idx="4">
                  <c:v>2.89846E-6</c:v>
                </c:pt>
                <c:pt idx="5">
                  <c:v>1.5737700000000001E-6</c:v>
                </c:pt>
                <c:pt idx="6">
                  <c:v>1.27404219486114E-6</c:v>
                </c:pt>
                <c:pt idx="7">
                  <c:v>1.5112499999999999E-6</c:v>
                </c:pt>
                <c:pt idx="8">
                  <c:v>1.2881E-6</c:v>
                </c:pt>
                <c:pt idx="9">
                  <c:v>7.3991099999999999E-6</c:v>
                </c:pt>
                <c:pt idx="10">
                  <c:v>6.2978799999999997E-6</c:v>
                </c:pt>
              </c:numCache>
            </c:numRef>
          </c:yVal>
          <c:smooth val="1"/>
        </c:ser>
        <c:ser>
          <c:idx val="3"/>
          <c:order val="3"/>
          <c:tx>
            <c:v>Rb = 45cm</c:v>
          </c:tx>
          <c:spPr>
            <a:ln w="19050" cap="rnd">
              <a:solidFill>
                <a:schemeClr val="accent4">
                  <a:lumMod val="75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>
                    <a:lumMod val="75000"/>
                  </a:schemeClr>
                </a:solidFill>
              </a:ln>
              <a:effectLst/>
            </c:spPr>
          </c:marker>
          <c:xVal>
            <c:numRef>
              <c:f>'EML, Cross Talk &amp; Sensitivity'!$A$7:$A$17</c:f>
              <c:numCache>
                <c:formatCode>0.00E+00</c:formatCode>
                <c:ptCount val="11"/>
                <c:pt idx="0">
                  <c:v>1</c:v>
                </c:pt>
                <c:pt idx="1">
                  <c:v>1.1000000000000001</c:v>
                </c:pt>
                <c:pt idx="2">
                  <c:v>1.2</c:v>
                </c:pt>
                <c:pt idx="3">
                  <c:v>1.3</c:v>
                </c:pt>
                <c:pt idx="4">
                  <c:v>1.4</c:v>
                </c:pt>
                <c:pt idx="5">
                  <c:v>1.5</c:v>
                </c:pt>
                <c:pt idx="6">
                  <c:v>1.6</c:v>
                </c:pt>
                <c:pt idx="7">
                  <c:v>1.7</c:v>
                </c:pt>
                <c:pt idx="8">
                  <c:v>1.8</c:v>
                </c:pt>
                <c:pt idx="9">
                  <c:v>1.9</c:v>
                </c:pt>
                <c:pt idx="10">
                  <c:v>2</c:v>
                </c:pt>
              </c:numCache>
            </c:numRef>
          </c:xVal>
          <c:yVal>
            <c:numRef>
              <c:f>'EML, Cross Talk &amp; Sensitivity'!$AG$7:$AG$17</c:f>
              <c:numCache>
                <c:formatCode>0.00E+00</c:formatCode>
                <c:ptCount val="11"/>
                <c:pt idx="0">
                  <c:v>5.5731900000000004E-6</c:v>
                </c:pt>
                <c:pt idx="1">
                  <c:v>4.0240099999999998E-6</c:v>
                </c:pt>
                <c:pt idx="2">
                  <c:v>2.7745299999999998E-6</c:v>
                </c:pt>
                <c:pt idx="3">
                  <c:v>5.1819700000000001E-6</c:v>
                </c:pt>
                <c:pt idx="4">
                  <c:v>6.5252999999999998E-7</c:v>
                </c:pt>
                <c:pt idx="5">
                  <c:v>1.4058900000000001E-6</c:v>
                </c:pt>
                <c:pt idx="6">
                  <c:v>8.5025000000000003E-7</c:v>
                </c:pt>
                <c:pt idx="7">
                  <c:v>1.1828999999999999E-6</c:v>
                </c:pt>
                <c:pt idx="8">
                  <c:v>1.8382E-6</c:v>
                </c:pt>
                <c:pt idx="9">
                  <c:v>1.6712500000000001E-6</c:v>
                </c:pt>
                <c:pt idx="10">
                  <c:v>1.7608200000000001E-6</c:v>
                </c:pt>
              </c:numCache>
            </c:numRef>
          </c:yVal>
          <c:smooth val="1"/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42013424"/>
        <c:axId val="342014208"/>
      </c:scatterChart>
      <c:valAx>
        <c:axId val="342013424"/>
        <c:scaling>
          <c:orientation val="minMax"/>
          <c:max val="2"/>
          <c:min val="1"/>
        </c:scaling>
        <c:delete val="0"/>
        <c:axPos val="b"/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Frequency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(THz)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#,##0.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2014208"/>
        <c:crosses val="autoZero"/>
        <c:crossBetween val="midCat"/>
        <c:majorUnit val="0.2"/>
      </c:valAx>
      <c:valAx>
        <c:axId val="342014208"/>
        <c:scaling>
          <c:orientation val="minMax"/>
          <c:max val="1.4500000000000005E-5"/>
          <c:min val="4.0000000000000019E-7"/>
        </c:scaling>
        <c:delete val="0"/>
        <c:axPos val="l"/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100" b="1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 sz="1100" b="1">
                    <a:solidFill>
                      <a:sysClr val="windowText" lastClr="000000"/>
                    </a:solidFill>
                  </a:rPr>
                  <a:t>Effective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 Area (m</a:t>
                </a:r>
                <a:r>
                  <a:rPr lang="en-US" sz="1100" b="1" i="0" u="none" strike="noStrike" baseline="0">
                    <a:solidFill>
                      <a:sysClr val="windowText" lastClr="000000"/>
                    </a:solidFill>
                    <a:effectLst/>
                  </a:rPr>
                  <a:t>²</a:t>
                </a:r>
                <a:r>
                  <a:rPr lang="en-US" sz="1100" b="1" baseline="0">
                    <a:solidFill>
                      <a:sysClr val="windowText" lastClr="000000"/>
                    </a:solidFill>
                  </a:rPr>
                  <a:t>)</a:t>
                </a:r>
                <a:endParaRPr lang="en-US" sz="1100" b="1">
                  <a:solidFill>
                    <a:sysClr val="windowText" lastClr="000000"/>
                  </a:solidFill>
                </a:endParaRP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100" b="1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E+00" sourceLinked="0"/>
        <c:majorTickMark val="in"/>
        <c:minorTickMark val="none"/>
        <c:tickLblPos val="nextTo"/>
        <c:spPr>
          <a:noFill/>
          <a:ln w="9525" cap="flat" cmpd="sng" algn="ctr">
            <a:solidFill>
              <a:schemeClr val="tx1"/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1050" b="1" i="0" u="none" strike="noStrike" kern="1200" baseline="0">
                <a:solidFill>
                  <a:sysClr val="windowText" lastClr="000000"/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342013424"/>
        <c:crosses val="autoZero"/>
        <c:crossBetween val="midCat"/>
        <c:majorUnit val="3.0000000000000009E-6"/>
      </c:valAx>
      <c:spPr>
        <a:noFill/>
        <a:ln>
          <a:solidFill>
            <a:schemeClr val="tx1"/>
          </a:solidFill>
        </a:ln>
        <a:effectLst/>
      </c:spPr>
    </c:plotArea>
    <c:legend>
      <c:legendPos val="tr"/>
      <c:layout>
        <c:manualLayout>
          <c:xMode val="edge"/>
          <c:yMode val="edge"/>
          <c:x val="0.43211400759371099"/>
          <c:y val="4.1853142440324544E-2"/>
          <c:w val="0.355450972147899"/>
          <c:h val="0.20851434878587194"/>
        </c:manualLayout>
      </c:layout>
      <c:overlay val="1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800" b="1" i="0" u="none" strike="noStrike" kern="1200" baseline="0">
              <a:solidFill>
                <a:sysClr val="windowText" lastClr="000000"/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noFill/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0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1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5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6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7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8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9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0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1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5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6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7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8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9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2FE2405-78E3-4E3A-94CC-D844C525F4D4}">
  <we:reference id="wa102925879" version="1.2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FE362FF-C0D5-4313-8A96-2453A05714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4906</Words>
  <Characters>27965</Characters>
  <Application>Microsoft Office Word</Application>
  <DocSecurity>0</DocSecurity>
  <Lines>233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32806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Jahid Tanvir</dc:creator>
  <cp:keywords/>
  <dc:description/>
  <cp:lastModifiedBy>Jahid Tanvir</cp:lastModifiedBy>
  <cp:revision>4</cp:revision>
  <cp:lastPrinted>2021-05-04T06:01:00Z</cp:lastPrinted>
  <dcterms:created xsi:type="dcterms:W3CDTF">2021-05-06T20:10:00Z</dcterms:created>
  <dcterms:modified xsi:type="dcterms:W3CDTF">2021-05-28T11:38:00Z</dcterms:modified>
</cp:coreProperties>
</file>