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3D6" w:rsidRPr="004F76CC" w:rsidRDefault="006233D6" w:rsidP="006233D6">
      <w:pPr>
        <w:jc w:val="center"/>
        <w:rPr>
          <w:rFonts w:ascii="Gill Sans MT" w:hAnsi="Gill Sans MT"/>
          <w:noProof/>
        </w:rPr>
      </w:pPr>
      <w:r w:rsidRPr="004F76CC">
        <w:rPr>
          <w:rFonts w:ascii="Gill Sans MT" w:hAnsi="Gill Sans MT"/>
          <w:noProof/>
        </w:rPr>
        <w:drawing>
          <wp:inline distT="0" distB="0" distL="0" distR="0">
            <wp:extent cx="1648160" cy="1940767"/>
            <wp:effectExtent l="19050" t="0" r="9190" b="0"/>
            <wp:docPr id="6" name="Picture 5" descr="Jahangirnagar_University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hangirnagar_University_(emblem).png"/>
                    <pic:cNvPicPr/>
                  </pic:nvPicPr>
                  <pic:blipFill>
                    <a:blip r:embed="rId5" cstate="print"/>
                    <a:stretch>
                      <a:fillRect/>
                    </a:stretch>
                  </pic:blipFill>
                  <pic:spPr>
                    <a:xfrm>
                      <a:off x="0" y="0"/>
                      <a:ext cx="1649300" cy="1942110"/>
                    </a:xfrm>
                    <a:prstGeom prst="rect">
                      <a:avLst/>
                    </a:prstGeom>
                  </pic:spPr>
                </pic:pic>
              </a:graphicData>
            </a:graphic>
          </wp:inline>
        </w:drawing>
      </w:r>
    </w:p>
    <w:p w:rsidR="006233D6" w:rsidRPr="004F76CC" w:rsidRDefault="006233D6" w:rsidP="006233D6">
      <w:pPr>
        <w:jc w:val="center"/>
        <w:rPr>
          <w:rFonts w:ascii="Gill Sans MT" w:hAnsi="Gill Sans MT"/>
          <w:noProof/>
        </w:rPr>
      </w:pPr>
    </w:p>
    <w:p w:rsidR="006233D6" w:rsidRPr="004F76CC" w:rsidRDefault="006233D6" w:rsidP="006233D6">
      <w:pPr>
        <w:jc w:val="center"/>
        <w:rPr>
          <w:rFonts w:ascii="Gill Sans MT" w:hAnsi="Gill Sans MT"/>
          <w:noProof/>
          <w:sz w:val="36"/>
          <w:szCs w:val="36"/>
        </w:rPr>
      </w:pPr>
      <w:r w:rsidRPr="004F76CC">
        <w:rPr>
          <w:rFonts w:ascii="Gill Sans MT" w:hAnsi="Gill Sans MT"/>
          <w:noProof/>
          <w:sz w:val="36"/>
          <w:szCs w:val="36"/>
        </w:rPr>
        <w:t>Lab Report</w:t>
      </w:r>
    </w:p>
    <w:p w:rsidR="006233D6" w:rsidRPr="004F76CC" w:rsidRDefault="006233D6" w:rsidP="006233D6">
      <w:pPr>
        <w:jc w:val="center"/>
        <w:rPr>
          <w:rFonts w:ascii="Gill Sans MT" w:hAnsi="Gill Sans MT"/>
          <w:noProof/>
          <w:sz w:val="36"/>
          <w:szCs w:val="36"/>
        </w:rPr>
      </w:pPr>
      <w:r w:rsidRPr="004F76CC">
        <w:rPr>
          <w:rFonts w:ascii="Gill Sans MT" w:hAnsi="Gill Sans MT"/>
          <w:noProof/>
          <w:sz w:val="36"/>
          <w:szCs w:val="36"/>
        </w:rPr>
        <w:t>Computer Networks Laboratory</w:t>
      </w:r>
    </w:p>
    <w:p w:rsidR="006233D6" w:rsidRPr="004F76CC" w:rsidRDefault="006233D6" w:rsidP="006233D6">
      <w:pPr>
        <w:jc w:val="center"/>
        <w:rPr>
          <w:rFonts w:ascii="Gill Sans MT" w:hAnsi="Gill Sans MT"/>
          <w:noProof/>
          <w:sz w:val="36"/>
          <w:szCs w:val="36"/>
        </w:rPr>
      </w:pPr>
      <w:r w:rsidRPr="004F76CC">
        <w:rPr>
          <w:rFonts w:ascii="Gill Sans MT" w:hAnsi="Gill Sans MT"/>
          <w:noProof/>
          <w:sz w:val="36"/>
          <w:szCs w:val="36"/>
        </w:rPr>
        <w:t>CSE-402</w:t>
      </w:r>
    </w:p>
    <w:p w:rsidR="006233D6" w:rsidRPr="004F76CC" w:rsidRDefault="00D215A4" w:rsidP="006233D6">
      <w:pPr>
        <w:rPr>
          <w:rFonts w:ascii="Gill Sans MT" w:hAnsi="Gill Sans MT"/>
          <w:noProof/>
          <w:sz w:val="36"/>
          <w:szCs w:val="36"/>
        </w:rPr>
      </w:pPr>
      <w:r w:rsidRPr="004F76CC">
        <w:rPr>
          <w:rFonts w:ascii="Gill Sans MT" w:hAnsi="Gill Sans MT"/>
          <w:noProof/>
          <w:sz w:val="36"/>
          <w:szCs w:val="36"/>
        </w:rPr>
        <w:t>Experiment no : 05</w:t>
      </w:r>
    </w:p>
    <w:p w:rsidR="006233D6" w:rsidRPr="004F76CC" w:rsidRDefault="006233D6" w:rsidP="006233D6">
      <w:pPr>
        <w:rPr>
          <w:rFonts w:ascii="Gill Sans MT" w:hAnsi="Gill Sans MT"/>
          <w:noProof/>
          <w:sz w:val="36"/>
          <w:szCs w:val="36"/>
        </w:rPr>
      </w:pPr>
      <w:r w:rsidRPr="004F76CC">
        <w:rPr>
          <w:rFonts w:ascii="Gill Sans MT" w:hAnsi="Gill Sans MT"/>
          <w:noProof/>
          <w:sz w:val="36"/>
          <w:szCs w:val="36"/>
        </w:rPr>
        <w:t>Name of the Experiment :</w:t>
      </w:r>
    </w:p>
    <w:p w:rsidR="006233D6" w:rsidRPr="004F76CC" w:rsidRDefault="00D215A4" w:rsidP="006233D6">
      <w:pPr>
        <w:rPr>
          <w:rFonts w:ascii="Gill Sans MT" w:hAnsi="Gill Sans MT" w:cstheme="minorHAnsi"/>
          <w:sz w:val="36"/>
          <w:szCs w:val="36"/>
        </w:rPr>
      </w:pPr>
      <w:r w:rsidRPr="004F76CC">
        <w:rPr>
          <w:rFonts w:ascii="Gill Sans MT" w:hAnsi="Gill Sans MT" w:cstheme="minorHAnsi"/>
          <w:sz w:val="36"/>
          <w:szCs w:val="36"/>
        </w:rPr>
        <w:t xml:space="preserve">DNS Server </w:t>
      </w:r>
      <w:proofErr w:type="spellStart"/>
      <w:r w:rsidRPr="004F76CC">
        <w:rPr>
          <w:rFonts w:ascii="Gill Sans MT" w:hAnsi="Gill Sans MT" w:cstheme="minorHAnsi"/>
          <w:sz w:val="36"/>
          <w:szCs w:val="36"/>
        </w:rPr>
        <w:t>Configurataion</w:t>
      </w:r>
      <w:proofErr w:type="spellEnd"/>
      <w:r w:rsidRPr="004F76CC">
        <w:rPr>
          <w:rFonts w:ascii="Gill Sans MT" w:hAnsi="Gill Sans MT" w:cstheme="minorHAnsi"/>
          <w:sz w:val="36"/>
          <w:szCs w:val="36"/>
        </w:rPr>
        <w:t>.</w:t>
      </w:r>
    </w:p>
    <w:p w:rsidR="006233D6" w:rsidRPr="004F76CC" w:rsidRDefault="006233D6" w:rsidP="006233D6">
      <w:pPr>
        <w:rPr>
          <w:rFonts w:ascii="Gill Sans MT" w:hAnsi="Gill Sans MT"/>
          <w:noProof/>
          <w:sz w:val="36"/>
          <w:szCs w:val="36"/>
        </w:rPr>
      </w:pPr>
    </w:p>
    <w:p w:rsidR="006233D6" w:rsidRPr="004F76CC" w:rsidRDefault="006233D6" w:rsidP="006233D6">
      <w:pPr>
        <w:rPr>
          <w:rFonts w:ascii="Gill Sans MT" w:hAnsi="Gill Sans MT"/>
          <w:noProof/>
          <w:sz w:val="36"/>
          <w:szCs w:val="36"/>
        </w:rPr>
      </w:pPr>
      <w:r w:rsidRPr="004F76CC">
        <w:rPr>
          <w:rFonts w:ascii="Gill Sans MT" w:hAnsi="Gill Sans MT"/>
          <w:noProof/>
          <w:sz w:val="36"/>
          <w:szCs w:val="36"/>
        </w:rPr>
        <w:t>Submitted by :</w:t>
      </w:r>
    </w:p>
    <w:p w:rsidR="006233D6" w:rsidRPr="004F76CC" w:rsidRDefault="009B570B" w:rsidP="006233D6">
      <w:pPr>
        <w:rPr>
          <w:rFonts w:ascii="Gill Sans MT" w:hAnsi="Gill Sans MT"/>
          <w:noProof/>
          <w:sz w:val="36"/>
          <w:szCs w:val="36"/>
        </w:rPr>
      </w:pPr>
      <w:r w:rsidRPr="004F76CC">
        <w:rPr>
          <w:rFonts w:ascii="Gill Sans MT" w:hAnsi="Gill Sans MT"/>
          <w:noProof/>
          <w:sz w:val="36"/>
          <w:szCs w:val="36"/>
        </w:rPr>
        <w:t>Md.Habibur Rahman</w:t>
      </w:r>
    </w:p>
    <w:p w:rsidR="006233D6" w:rsidRPr="004F76CC" w:rsidRDefault="009B570B" w:rsidP="006233D6">
      <w:pPr>
        <w:rPr>
          <w:rFonts w:ascii="Gill Sans MT" w:hAnsi="Gill Sans MT"/>
          <w:noProof/>
          <w:sz w:val="36"/>
          <w:szCs w:val="36"/>
        </w:rPr>
      </w:pPr>
      <w:r w:rsidRPr="004F76CC">
        <w:rPr>
          <w:rFonts w:ascii="Gill Sans MT" w:hAnsi="Gill Sans MT"/>
          <w:noProof/>
          <w:sz w:val="36"/>
          <w:szCs w:val="36"/>
        </w:rPr>
        <w:t>Roll :40</w:t>
      </w:r>
    </w:p>
    <w:p w:rsidR="006233D6" w:rsidRPr="004F76CC" w:rsidRDefault="006233D6" w:rsidP="00CA2983">
      <w:pPr>
        <w:rPr>
          <w:rFonts w:ascii="Gill Sans MT" w:hAnsi="Gill Sans MT"/>
        </w:rPr>
      </w:pPr>
    </w:p>
    <w:p w:rsidR="006233D6" w:rsidRPr="004F76CC" w:rsidRDefault="006233D6" w:rsidP="00CA2983">
      <w:pPr>
        <w:rPr>
          <w:rFonts w:ascii="Gill Sans MT" w:hAnsi="Gill Sans MT"/>
        </w:rPr>
      </w:pPr>
    </w:p>
    <w:p w:rsidR="006233D6" w:rsidRPr="004F76CC" w:rsidRDefault="006233D6" w:rsidP="00CA2983">
      <w:pPr>
        <w:rPr>
          <w:rFonts w:ascii="Gill Sans MT" w:hAnsi="Gill Sans MT"/>
        </w:rPr>
      </w:pPr>
    </w:p>
    <w:p w:rsidR="006233D6" w:rsidRPr="004F76CC" w:rsidRDefault="006233D6" w:rsidP="00CA2983">
      <w:pPr>
        <w:rPr>
          <w:rFonts w:ascii="Gill Sans MT" w:hAnsi="Gill Sans MT"/>
        </w:rPr>
      </w:pPr>
    </w:p>
    <w:p w:rsidR="004F76CC" w:rsidRDefault="004F76CC" w:rsidP="006233D6">
      <w:pPr>
        <w:rPr>
          <w:rFonts w:ascii="Gill Sans MT" w:hAnsi="Gill Sans MT"/>
          <w:b/>
          <w:noProof/>
          <w:sz w:val="24"/>
          <w:szCs w:val="24"/>
        </w:rPr>
      </w:pPr>
    </w:p>
    <w:p w:rsidR="006233D6" w:rsidRPr="004F76CC" w:rsidRDefault="00D215A4" w:rsidP="006233D6">
      <w:pPr>
        <w:rPr>
          <w:rFonts w:ascii="Gill Sans MT" w:hAnsi="Gill Sans MT"/>
          <w:noProof/>
          <w:sz w:val="24"/>
          <w:szCs w:val="24"/>
        </w:rPr>
      </w:pPr>
      <w:bookmarkStart w:id="0" w:name="_GoBack"/>
      <w:bookmarkEnd w:id="0"/>
      <w:r w:rsidRPr="004F76CC">
        <w:rPr>
          <w:rFonts w:ascii="Gill Sans MT" w:hAnsi="Gill Sans MT"/>
          <w:b/>
          <w:noProof/>
          <w:sz w:val="24"/>
          <w:szCs w:val="24"/>
        </w:rPr>
        <w:lastRenderedPageBreak/>
        <w:t>Experiment no</w:t>
      </w:r>
      <w:r w:rsidRPr="004F76CC">
        <w:rPr>
          <w:rFonts w:ascii="Gill Sans MT" w:hAnsi="Gill Sans MT"/>
          <w:noProof/>
          <w:sz w:val="24"/>
          <w:szCs w:val="24"/>
        </w:rPr>
        <w:t xml:space="preserve"> : 05</w:t>
      </w:r>
    </w:p>
    <w:p w:rsidR="00D215A4" w:rsidRPr="004F76CC" w:rsidRDefault="006233D6" w:rsidP="006233D6">
      <w:pPr>
        <w:rPr>
          <w:rFonts w:ascii="Gill Sans MT" w:hAnsi="Gill Sans MT"/>
          <w:noProof/>
          <w:sz w:val="24"/>
          <w:szCs w:val="24"/>
        </w:rPr>
      </w:pPr>
      <w:r w:rsidRPr="004F76CC">
        <w:rPr>
          <w:rFonts w:ascii="Gill Sans MT" w:hAnsi="Gill Sans MT"/>
          <w:b/>
          <w:noProof/>
          <w:sz w:val="24"/>
          <w:szCs w:val="24"/>
        </w:rPr>
        <w:t>Name of the Experiment</w:t>
      </w:r>
      <w:r w:rsidRPr="004F76CC">
        <w:rPr>
          <w:rFonts w:ascii="Gill Sans MT" w:hAnsi="Gill Sans MT"/>
          <w:noProof/>
          <w:sz w:val="24"/>
          <w:szCs w:val="24"/>
        </w:rPr>
        <w:t xml:space="preserve"> : </w:t>
      </w:r>
    </w:p>
    <w:p w:rsidR="00D215A4" w:rsidRPr="004F76CC" w:rsidRDefault="00D215A4" w:rsidP="00AC3D70">
      <w:pPr>
        <w:rPr>
          <w:rFonts w:ascii="Gill Sans MT" w:hAnsi="Gill Sans MT" w:cstheme="minorHAnsi"/>
          <w:sz w:val="24"/>
          <w:szCs w:val="24"/>
        </w:rPr>
      </w:pPr>
      <w:r w:rsidRPr="004F76CC">
        <w:rPr>
          <w:rFonts w:ascii="Gill Sans MT" w:hAnsi="Gill Sans MT" w:cstheme="minorHAnsi"/>
          <w:sz w:val="24"/>
          <w:szCs w:val="24"/>
        </w:rPr>
        <w:t>DNS Server Configuration</w:t>
      </w:r>
      <w:r w:rsidR="00AC3D70" w:rsidRPr="004F76CC">
        <w:rPr>
          <w:rFonts w:ascii="Gill Sans MT" w:hAnsi="Gill Sans MT" w:cstheme="minorHAnsi"/>
          <w:sz w:val="24"/>
          <w:szCs w:val="24"/>
        </w:rPr>
        <w:t xml:space="preserve"> </w:t>
      </w:r>
      <w:r w:rsidRPr="004F76CC">
        <w:rPr>
          <w:rFonts w:ascii="Gill Sans MT" w:hAnsi="Gill Sans MT"/>
          <w:noProof/>
          <w:sz w:val="24"/>
          <w:szCs w:val="24"/>
        </w:rPr>
        <w:t>Using 1 router</w:t>
      </w:r>
      <w:r w:rsidR="00AC3D70" w:rsidRPr="004F76CC">
        <w:rPr>
          <w:rFonts w:ascii="Gill Sans MT" w:hAnsi="Gill Sans MT" w:cstheme="minorHAnsi"/>
          <w:sz w:val="24"/>
          <w:szCs w:val="24"/>
        </w:rPr>
        <w:t xml:space="preserve"> and </w:t>
      </w:r>
      <w:r w:rsidRPr="004F76CC">
        <w:rPr>
          <w:rFonts w:ascii="Gill Sans MT" w:hAnsi="Gill Sans MT"/>
          <w:noProof/>
          <w:sz w:val="24"/>
          <w:szCs w:val="24"/>
        </w:rPr>
        <w:t>Using 2 routers</w:t>
      </w:r>
    </w:p>
    <w:p w:rsidR="009B570B" w:rsidRPr="004F76CC" w:rsidRDefault="009B570B" w:rsidP="009B570B">
      <w:pPr>
        <w:rPr>
          <w:rFonts w:ascii="Gill Sans MT" w:hAnsi="Gill Sans MT"/>
          <w:noProof/>
          <w:sz w:val="24"/>
          <w:szCs w:val="24"/>
        </w:rPr>
      </w:pPr>
      <w:r w:rsidRPr="004F76CC">
        <w:rPr>
          <w:rFonts w:ascii="Gill Sans MT" w:hAnsi="Gill Sans MT"/>
          <w:b/>
          <w:noProof/>
          <w:sz w:val="24"/>
          <w:szCs w:val="24"/>
        </w:rPr>
        <w:t>Introduction</w:t>
      </w:r>
      <w:r w:rsidRPr="004F76CC">
        <w:rPr>
          <w:rFonts w:ascii="Gill Sans MT" w:hAnsi="Gill Sans MT"/>
          <w:noProof/>
          <w:sz w:val="24"/>
          <w:szCs w:val="24"/>
        </w:rPr>
        <w:t>:</w:t>
      </w:r>
    </w:p>
    <w:p w:rsidR="00BF7420" w:rsidRPr="004F76CC" w:rsidRDefault="009B570B" w:rsidP="006233D6">
      <w:pPr>
        <w:rPr>
          <w:rFonts w:ascii="Gill Sans MT" w:hAnsi="Gill Sans MT"/>
        </w:rPr>
      </w:pPr>
      <w:r w:rsidRPr="004F76CC">
        <w:rPr>
          <w:rFonts w:ascii="Gill Sans MT" w:hAnsi="Gill Sans MT"/>
        </w:rPr>
        <w:t>A server is a device or program dedicated to providing services to other programs, referred to as ‘clients’. DNS clients, which are built into most modern desktop and mobile operating systems, enable web browsers to interact with DNS servers.</w:t>
      </w:r>
    </w:p>
    <w:p w:rsidR="009B570B" w:rsidRPr="004F76CC" w:rsidRDefault="009B570B" w:rsidP="006233D6">
      <w:pPr>
        <w:rPr>
          <w:rFonts w:ascii="Gill Sans MT" w:hAnsi="Gill Sans MT"/>
        </w:rPr>
      </w:pPr>
      <w:r w:rsidRPr="004F76CC">
        <w:rPr>
          <w:rFonts w:ascii="Gill Sans MT" w:hAnsi="Gill Sans MT"/>
        </w:rPr>
        <w:t xml:space="preserve">The Domain Name System (DNS) is the phonebook of the Internet. When </w:t>
      </w:r>
      <w:proofErr w:type="gramStart"/>
      <w:r w:rsidRPr="004F76CC">
        <w:rPr>
          <w:rFonts w:ascii="Gill Sans MT" w:hAnsi="Gill Sans MT"/>
        </w:rPr>
        <w:t>users</w:t>
      </w:r>
      <w:proofErr w:type="gramEnd"/>
      <w:r w:rsidRPr="004F76CC">
        <w:rPr>
          <w:rFonts w:ascii="Gill Sans MT" w:hAnsi="Gill Sans MT"/>
        </w:rPr>
        <w:t xml:space="preserve"> type domain names such as ‘google.com’ or ‘nytimes.com’ into web browsers, DNS is responsible for finding the correct IP address for those sites. Browsers then use those addresses to communicate with origin servers or CDN edge servers to access website information. This all happens thanks to DNS servers: machines dedicated to answering DNS queries.</w:t>
      </w:r>
    </w:p>
    <w:p w:rsidR="009B570B" w:rsidRPr="004F76CC" w:rsidRDefault="009B570B" w:rsidP="00BF7420">
      <w:pPr>
        <w:jc w:val="center"/>
        <w:rPr>
          <w:rFonts w:ascii="Gill Sans MT" w:hAnsi="Gill Sans MT"/>
          <w:noProof/>
        </w:rPr>
      </w:pPr>
    </w:p>
    <w:p w:rsidR="006233D6" w:rsidRPr="004F76CC" w:rsidRDefault="009B570B" w:rsidP="00BF7420">
      <w:pPr>
        <w:jc w:val="center"/>
        <w:rPr>
          <w:rFonts w:ascii="Gill Sans MT" w:hAnsi="Gill Sans MT"/>
        </w:rPr>
      </w:pPr>
      <w:r w:rsidRPr="004F76CC">
        <w:rPr>
          <w:rFonts w:ascii="Gill Sans MT" w:hAnsi="Gill Sans MT"/>
          <w:noProof/>
        </w:rPr>
        <w:drawing>
          <wp:inline distT="0" distB="0" distL="0" distR="0">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rotWithShape="1">
                    <a:blip r:embed="rId6">
                      <a:extLst>
                        <a:ext uri="{28A0092B-C50C-407E-A947-70E740481C1C}">
                          <a14:useLocalDpi xmlns:a14="http://schemas.microsoft.com/office/drawing/2010/main" val="0"/>
                        </a:ext>
                      </a:extLst>
                    </a:blip>
                    <a:srcRect b="6946"/>
                    <a:stretch/>
                  </pic:blipFill>
                  <pic:spPr bwMode="auto">
                    <a:xfrm>
                      <a:off x="0" y="0"/>
                      <a:ext cx="5943600" cy="3105150"/>
                    </a:xfrm>
                    <a:prstGeom prst="rect">
                      <a:avLst/>
                    </a:prstGeom>
                    <a:ln>
                      <a:noFill/>
                    </a:ln>
                    <a:extLst>
                      <a:ext uri="{53640926-AAD7-44D8-BBD7-CCE9431645EC}">
                        <a14:shadowObscured xmlns:a14="http://schemas.microsoft.com/office/drawing/2010/main"/>
                      </a:ext>
                    </a:extLst>
                  </pic:spPr>
                </pic:pic>
              </a:graphicData>
            </a:graphic>
          </wp:inline>
        </w:drawing>
      </w:r>
    </w:p>
    <w:p w:rsidR="00BF7420" w:rsidRPr="004F76CC" w:rsidRDefault="00D215A4" w:rsidP="00BF7420">
      <w:pPr>
        <w:jc w:val="center"/>
        <w:rPr>
          <w:rFonts w:ascii="Gill Sans MT" w:hAnsi="Gill Sans MT"/>
        </w:rPr>
      </w:pPr>
      <w:r w:rsidRPr="004F76CC">
        <w:rPr>
          <w:rFonts w:ascii="Gill Sans MT" w:hAnsi="Gill Sans MT"/>
        </w:rPr>
        <w:t xml:space="preserve">Fig </w:t>
      </w:r>
      <w:proofErr w:type="gramStart"/>
      <w:r w:rsidRPr="004F76CC">
        <w:rPr>
          <w:rFonts w:ascii="Gill Sans MT" w:hAnsi="Gill Sans MT"/>
        </w:rPr>
        <w:t>5</w:t>
      </w:r>
      <w:r w:rsidR="00BF7420" w:rsidRPr="004F76CC">
        <w:rPr>
          <w:rFonts w:ascii="Gill Sans MT" w:hAnsi="Gill Sans MT"/>
        </w:rPr>
        <w:t xml:space="preserve">.1 </w:t>
      </w:r>
      <w:r w:rsidRPr="004F76CC">
        <w:rPr>
          <w:rFonts w:ascii="Gill Sans MT" w:hAnsi="Gill Sans MT"/>
        </w:rPr>
        <w:t>:</w:t>
      </w:r>
      <w:proofErr w:type="gramEnd"/>
      <w:r w:rsidRPr="004F76CC">
        <w:rPr>
          <w:rFonts w:ascii="Gill Sans MT" w:hAnsi="Gill Sans MT"/>
        </w:rPr>
        <w:t xml:space="preserve"> </w:t>
      </w:r>
      <w:r w:rsidR="003C5679" w:rsidRPr="004F76CC">
        <w:rPr>
          <w:rFonts w:ascii="Gill Sans MT" w:hAnsi="Gill Sans MT"/>
        </w:rPr>
        <w:t>DNS Server Configuration using a router</w:t>
      </w:r>
    </w:p>
    <w:p w:rsidR="00BF7420" w:rsidRPr="004F76CC" w:rsidRDefault="00BF7420" w:rsidP="00CA2983">
      <w:pPr>
        <w:rPr>
          <w:rFonts w:ascii="Gill Sans MT" w:hAnsi="Gill Sans MT"/>
        </w:rPr>
      </w:pPr>
    </w:p>
    <w:p w:rsidR="00CA2983" w:rsidRPr="004F76CC" w:rsidRDefault="009B570B" w:rsidP="00BF7420">
      <w:pPr>
        <w:jc w:val="center"/>
        <w:rPr>
          <w:rFonts w:ascii="Gill Sans MT" w:hAnsi="Gill Sans MT"/>
        </w:rPr>
      </w:pPr>
      <w:r w:rsidRPr="004F76CC">
        <w:rPr>
          <w:rFonts w:ascii="Gill Sans MT" w:hAnsi="Gill Sans MT"/>
          <w:noProof/>
        </w:rPr>
        <w:lastRenderedPageBreak/>
        <w:drawing>
          <wp:inline distT="0" distB="0" distL="0" distR="0">
            <wp:extent cx="5943600" cy="3336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rsidR="00BF7420" w:rsidRPr="004F76CC" w:rsidRDefault="00D215A4" w:rsidP="00BF7420">
      <w:pPr>
        <w:jc w:val="center"/>
        <w:rPr>
          <w:rFonts w:ascii="Gill Sans MT" w:hAnsi="Gill Sans MT"/>
        </w:rPr>
      </w:pPr>
      <w:r w:rsidRPr="004F76CC">
        <w:rPr>
          <w:rFonts w:ascii="Gill Sans MT" w:hAnsi="Gill Sans MT"/>
        </w:rPr>
        <w:t xml:space="preserve">Fig </w:t>
      </w:r>
      <w:proofErr w:type="gramStart"/>
      <w:r w:rsidRPr="004F76CC">
        <w:rPr>
          <w:rFonts w:ascii="Gill Sans MT" w:hAnsi="Gill Sans MT"/>
        </w:rPr>
        <w:t>5.2 :</w:t>
      </w:r>
      <w:proofErr w:type="gramEnd"/>
      <w:r w:rsidRPr="004F76CC">
        <w:rPr>
          <w:rFonts w:ascii="Gill Sans MT" w:hAnsi="Gill Sans MT"/>
        </w:rPr>
        <w:t xml:space="preserve"> DNS Server Configuration using 2 routers</w:t>
      </w:r>
    </w:p>
    <w:p w:rsidR="00BF7420" w:rsidRPr="004F76CC" w:rsidRDefault="00BF7420" w:rsidP="00BF7420">
      <w:pPr>
        <w:jc w:val="center"/>
        <w:rPr>
          <w:rFonts w:ascii="Gill Sans MT" w:hAnsi="Gill Sans MT"/>
        </w:rPr>
      </w:pPr>
    </w:p>
    <w:p w:rsidR="00CA2983" w:rsidRPr="004F76CC" w:rsidRDefault="00CA2983" w:rsidP="00BF7420">
      <w:pPr>
        <w:jc w:val="center"/>
        <w:rPr>
          <w:rFonts w:ascii="Gill Sans MT" w:hAnsi="Gill Sans MT"/>
        </w:rPr>
      </w:pPr>
    </w:p>
    <w:p w:rsidR="00BF7420" w:rsidRPr="004F76CC" w:rsidRDefault="00BF7420" w:rsidP="003C5679">
      <w:pPr>
        <w:rPr>
          <w:rFonts w:ascii="Gill Sans MT" w:hAnsi="Gill Sans MT"/>
        </w:rPr>
      </w:pPr>
    </w:p>
    <w:p w:rsidR="00BF7420" w:rsidRPr="004F76CC" w:rsidRDefault="00BF7420" w:rsidP="00BF7420">
      <w:pPr>
        <w:spacing w:after="0"/>
        <w:rPr>
          <w:rFonts w:ascii="Gill Sans MT" w:hAnsi="Gill Sans MT"/>
          <w:b/>
        </w:rPr>
      </w:pPr>
      <w:r w:rsidRPr="004F76CC">
        <w:rPr>
          <w:rFonts w:ascii="Gill Sans MT" w:hAnsi="Gill Sans MT"/>
          <w:b/>
        </w:rPr>
        <w:t xml:space="preserve">Awareness: </w:t>
      </w:r>
    </w:p>
    <w:p w:rsidR="00BF7420" w:rsidRPr="004F76CC" w:rsidRDefault="00BF7420" w:rsidP="00BF7420">
      <w:pPr>
        <w:pStyle w:val="ListParagraph"/>
        <w:numPr>
          <w:ilvl w:val="0"/>
          <w:numId w:val="1"/>
        </w:numPr>
        <w:spacing w:after="0"/>
        <w:rPr>
          <w:rFonts w:ascii="Gill Sans MT" w:hAnsi="Gill Sans MT"/>
        </w:rPr>
      </w:pPr>
      <w:r w:rsidRPr="004F76CC">
        <w:rPr>
          <w:rFonts w:ascii="Gill Sans MT" w:hAnsi="Gill Sans MT"/>
        </w:rPr>
        <w:t>IP addresses &amp; gateways should be carefully handled.</w:t>
      </w:r>
    </w:p>
    <w:p w:rsidR="00BF7420" w:rsidRPr="004F76CC" w:rsidRDefault="00BF7420" w:rsidP="00BF7420">
      <w:pPr>
        <w:pStyle w:val="ListParagraph"/>
        <w:numPr>
          <w:ilvl w:val="0"/>
          <w:numId w:val="1"/>
        </w:numPr>
        <w:spacing w:after="0"/>
        <w:rPr>
          <w:rFonts w:ascii="Gill Sans MT" w:hAnsi="Gill Sans MT"/>
        </w:rPr>
      </w:pPr>
      <w:r w:rsidRPr="004F76CC">
        <w:rPr>
          <w:rFonts w:ascii="Gill Sans MT" w:hAnsi="Gill Sans MT"/>
        </w:rPr>
        <w:t>Connectors should be chosen carefully.</w:t>
      </w:r>
    </w:p>
    <w:p w:rsidR="00BF7420" w:rsidRPr="004F76CC" w:rsidRDefault="00BF7420" w:rsidP="00BF7420">
      <w:pPr>
        <w:pStyle w:val="ListParagraph"/>
        <w:spacing w:after="0"/>
        <w:rPr>
          <w:rFonts w:ascii="Gill Sans MT" w:hAnsi="Gill Sans MT"/>
        </w:rPr>
      </w:pPr>
    </w:p>
    <w:p w:rsidR="00BF7420" w:rsidRPr="004F76CC" w:rsidRDefault="00BF7420" w:rsidP="00BF7420">
      <w:pPr>
        <w:spacing w:after="0"/>
        <w:rPr>
          <w:rFonts w:ascii="Gill Sans MT" w:hAnsi="Gill Sans MT"/>
          <w:b/>
        </w:rPr>
      </w:pPr>
      <w:r w:rsidRPr="004F76CC">
        <w:rPr>
          <w:rFonts w:ascii="Gill Sans MT" w:hAnsi="Gill Sans MT"/>
          <w:b/>
        </w:rPr>
        <w:t>Conclusion:</w:t>
      </w:r>
    </w:p>
    <w:p w:rsidR="00BF7420" w:rsidRPr="004F76CC" w:rsidRDefault="002158E7" w:rsidP="00BF7420">
      <w:pPr>
        <w:pStyle w:val="ListParagraph"/>
        <w:numPr>
          <w:ilvl w:val="0"/>
          <w:numId w:val="2"/>
        </w:numPr>
        <w:spacing w:after="0"/>
        <w:rPr>
          <w:rFonts w:ascii="Gill Sans MT" w:hAnsi="Gill Sans MT"/>
        </w:rPr>
      </w:pPr>
      <w:r w:rsidRPr="004F76CC">
        <w:rPr>
          <w:rFonts w:ascii="Gill Sans MT" w:hAnsi="Gill Sans MT"/>
        </w:rPr>
        <w:t>Packets of DNS server</w:t>
      </w:r>
      <w:r w:rsidR="00BF7420" w:rsidRPr="004F76CC">
        <w:rPr>
          <w:rFonts w:ascii="Gill Sans MT" w:hAnsi="Gill Sans MT"/>
        </w:rPr>
        <w:t xml:space="preserve"> transmitted successfully </w:t>
      </w:r>
      <w:r w:rsidRPr="004F76CC">
        <w:rPr>
          <w:rFonts w:ascii="Gill Sans MT" w:hAnsi="Gill Sans MT"/>
        </w:rPr>
        <w:t>through single router</w:t>
      </w:r>
      <w:r w:rsidR="00BF7420" w:rsidRPr="004F76CC">
        <w:rPr>
          <w:rFonts w:ascii="Gill Sans MT" w:hAnsi="Gill Sans MT"/>
        </w:rPr>
        <w:t>.</w:t>
      </w:r>
    </w:p>
    <w:p w:rsidR="00BF7420" w:rsidRPr="004F76CC" w:rsidRDefault="002158E7" w:rsidP="00BF7420">
      <w:pPr>
        <w:pStyle w:val="ListParagraph"/>
        <w:numPr>
          <w:ilvl w:val="0"/>
          <w:numId w:val="2"/>
        </w:numPr>
        <w:spacing w:after="0"/>
        <w:rPr>
          <w:rFonts w:ascii="Gill Sans MT" w:hAnsi="Gill Sans MT"/>
        </w:rPr>
      </w:pPr>
      <w:r w:rsidRPr="004F76CC">
        <w:rPr>
          <w:rFonts w:ascii="Gill Sans MT" w:hAnsi="Gill Sans MT"/>
        </w:rPr>
        <w:t>Packets of DNS server</w:t>
      </w:r>
      <w:r w:rsidR="00BF7420" w:rsidRPr="004F76CC">
        <w:rPr>
          <w:rFonts w:ascii="Gill Sans MT" w:hAnsi="Gill Sans MT"/>
        </w:rPr>
        <w:t xml:space="preserve"> transmitted succ</w:t>
      </w:r>
      <w:r w:rsidRPr="004F76CC">
        <w:rPr>
          <w:rFonts w:ascii="Gill Sans MT" w:hAnsi="Gill Sans MT"/>
        </w:rPr>
        <w:t>essfully through multiple router</w:t>
      </w:r>
      <w:r w:rsidR="00BF7420" w:rsidRPr="004F76CC">
        <w:rPr>
          <w:rFonts w:ascii="Gill Sans MT" w:hAnsi="Gill Sans MT"/>
        </w:rPr>
        <w:t>.</w:t>
      </w:r>
    </w:p>
    <w:sectPr w:rsidR="00BF7420" w:rsidRPr="004F76CC" w:rsidSect="00BC7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notTrueType/>
    <w:pitch w:val="variable"/>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3261E"/>
    <w:multiLevelType w:val="hybridMultilevel"/>
    <w:tmpl w:val="FBDA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A3037"/>
    <w:multiLevelType w:val="hybridMultilevel"/>
    <w:tmpl w:val="E5CE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625943"/>
    <w:multiLevelType w:val="hybridMultilevel"/>
    <w:tmpl w:val="423C85A8"/>
    <w:lvl w:ilvl="0" w:tplc="94DC676E">
      <w:start w:val="1"/>
      <w:numFmt w:val="lowerRoman"/>
      <w:lvlText w:val="%1)"/>
      <w:lvlJc w:val="left"/>
      <w:pPr>
        <w:ind w:left="1080" w:hanging="72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83"/>
    <w:rsid w:val="001B001B"/>
    <w:rsid w:val="002158E7"/>
    <w:rsid w:val="003C5679"/>
    <w:rsid w:val="004D4C95"/>
    <w:rsid w:val="004F76CC"/>
    <w:rsid w:val="006233D6"/>
    <w:rsid w:val="009B570B"/>
    <w:rsid w:val="00AC3D70"/>
    <w:rsid w:val="00BC7252"/>
    <w:rsid w:val="00BF7420"/>
    <w:rsid w:val="00CA2983"/>
    <w:rsid w:val="00D215A4"/>
    <w:rsid w:val="00EF139F"/>
    <w:rsid w:val="00F8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1BB9D2-7959-468B-B75A-6EF2F879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983"/>
    <w:rPr>
      <w:rFonts w:ascii="Tahoma" w:hAnsi="Tahoma" w:cs="Tahoma"/>
      <w:sz w:val="16"/>
      <w:szCs w:val="16"/>
    </w:rPr>
  </w:style>
  <w:style w:type="paragraph" w:styleId="ListParagraph">
    <w:name w:val="List Paragraph"/>
    <w:basedOn w:val="Normal"/>
    <w:uiPriority w:val="34"/>
    <w:qFormat/>
    <w:rsid w:val="00BF7420"/>
    <w:pPr>
      <w:ind w:left="720"/>
      <w:contextualSpacing/>
    </w:pPr>
    <w:rPr>
      <w:rFonts w:cs="Vrinda"/>
      <w:szCs w:val="28"/>
      <w:lang w:bidi="bn-IN"/>
    </w:rPr>
  </w:style>
  <w:style w:type="paragraph" w:styleId="NoSpacing">
    <w:name w:val="No Spacing"/>
    <w:uiPriority w:val="99"/>
    <w:qFormat/>
    <w:rsid w:val="00BF7420"/>
    <w:pPr>
      <w:spacing w:after="0" w:line="240" w:lineRule="auto"/>
    </w:pPr>
    <w:rPr>
      <w:rFonts w:cs="Vrinda"/>
      <w:szCs w:val="2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2019-10-17T20:07:00Z</dcterms:created>
  <dcterms:modified xsi:type="dcterms:W3CDTF">2019-10-17T20:11:00Z</dcterms:modified>
</cp:coreProperties>
</file>