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D6" w:rsidRPr="004F76CC" w:rsidRDefault="006233D6" w:rsidP="006233D6">
      <w:pPr>
        <w:jc w:val="center"/>
        <w:rPr>
          <w:rFonts w:ascii="Gill Sans MT" w:hAnsi="Gill Sans MT"/>
          <w:noProof/>
        </w:rPr>
      </w:pPr>
      <w:r w:rsidRPr="004F76CC">
        <w:rPr>
          <w:rFonts w:ascii="Gill Sans MT" w:hAnsi="Gill Sans MT"/>
          <w:noProof/>
        </w:rPr>
        <w:drawing>
          <wp:inline distT="0" distB="0" distL="0" distR="0">
            <wp:extent cx="1648160" cy="1940767"/>
            <wp:effectExtent l="19050" t="0" r="9190" b="0"/>
            <wp:docPr id="6" name="Picture 5" descr="Jahangirnagar_University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angirnagar_University_(emblem).png"/>
                    <pic:cNvPicPr/>
                  </pic:nvPicPr>
                  <pic:blipFill>
                    <a:blip r:embed="rId5" cstate="print"/>
                    <a:stretch>
                      <a:fillRect/>
                    </a:stretch>
                  </pic:blipFill>
                  <pic:spPr>
                    <a:xfrm>
                      <a:off x="0" y="0"/>
                      <a:ext cx="1649300" cy="1942110"/>
                    </a:xfrm>
                    <a:prstGeom prst="rect">
                      <a:avLst/>
                    </a:prstGeom>
                  </pic:spPr>
                </pic:pic>
              </a:graphicData>
            </a:graphic>
          </wp:inline>
        </w:drawing>
      </w:r>
    </w:p>
    <w:p w:rsidR="006233D6" w:rsidRPr="004F76CC" w:rsidRDefault="006233D6" w:rsidP="006233D6">
      <w:pPr>
        <w:jc w:val="center"/>
        <w:rPr>
          <w:rFonts w:ascii="Gill Sans MT" w:hAnsi="Gill Sans MT"/>
          <w:noProof/>
        </w:rPr>
      </w:pPr>
    </w:p>
    <w:p w:rsidR="006233D6" w:rsidRPr="004F76CC" w:rsidRDefault="006233D6" w:rsidP="006233D6">
      <w:pPr>
        <w:jc w:val="center"/>
        <w:rPr>
          <w:rFonts w:ascii="Gill Sans MT" w:hAnsi="Gill Sans MT"/>
          <w:noProof/>
          <w:sz w:val="36"/>
          <w:szCs w:val="36"/>
        </w:rPr>
      </w:pPr>
      <w:r w:rsidRPr="004F76CC">
        <w:rPr>
          <w:rFonts w:ascii="Gill Sans MT" w:hAnsi="Gill Sans MT"/>
          <w:noProof/>
          <w:sz w:val="36"/>
          <w:szCs w:val="36"/>
        </w:rPr>
        <w:t>Lab Report</w:t>
      </w:r>
    </w:p>
    <w:p w:rsidR="006233D6" w:rsidRPr="004F76CC" w:rsidRDefault="006233D6" w:rsidP="006233D6">
      <w:pPr>
        <w:jc w:val="center"/>
        <w:rPr>
          <w:rFonts w:ascii="Gill Sans MT" w:hAnsi="Gill Sans MT"/>
          <w:noProof/>
          <w:sz w:val="36"/>
          <w:szCs w:val="36"/>
        </w:rPr>
      </w:pPr>
      <w:r w:rsidRPr="004F76CC">
        <w:rPr>
          <w:rFonts w:ascii="Gill Sans MT" w:hAnsi="Gill Sans MT"/>
          <w:noProof/>
          <w:sz w:val="36"/>
          <w:szCs w:val="36"/>
        </w:rPr>
        <w:t>Computer Networks Laboratory</w:t>
      </w:r>
    </w:p>
    <w:p w:rsidR="006233D6" w:rsidRPr="004F76CC" w:rsidRDefault="006233D6" w:rsidP="006233D6">
      <w:pPr>
        <w:jc w:val="center"/>
        <w:rPr>
          <w:rFonts w:ascii="Gill Sans MT" w:hAnsi="Gill Sans MT"/>
          <w:noProof/>
          <w:sz w:val="36"/>
          <w:szCs w:val="36"/>
        </w:rPr>
      </w:pPr>
      <w:r w:rsidRPr="004F76CC">
        <w:rPr>
          <w:rFonts w:ascii="Gill Sans MT" w:hAnsi="Gill Sans MT"/>
          <w:noProof/>
          <w:sz w:val="36"/>
          <w:szCs w:val="36"/>
        </w:rPr>
        <w:t>CSE-402</w:t>
      </w:r>
    </w:p>
    <w:p w:rsidR="006233D6" w:rsidRPr="004F76CC" w:rsidRDefault="00E52BBC" w:rsidP="006233D6">
      <w:pPr>
        <w:rPr>
          <w:rFonts w:ascii="Gill Sans MT" w:hAnsi="Gill Sans MT"/>
          <w:noProof/>
          <w:sz w:val="36"/>
          <w:szCs w:val="36"/>
        </w:rPr>
      </w:pPr>
      <w:r>
        <w:rPr>
          <w:rFonts w:ascii="Gill Sans MT" w:hAnsi="Gill Sans MT"/>
          <w:noProof/>
          <w:sz w:val="36"/>
          <w:szCs w:val="36"/>
        </w:rPr>
        <w:t>Experiment no : 07</w:t>
      </w:r>
    </w:p>
    <w:p w:rsidR="006233D6" w:rsidRPr="004F76CC" w:rsidRDefault="006233D6" w:rsidP="006233D6">
      <w:pPr>
        <w:rPr>
          <w:rFonts w:ascii="Gill Sans MT" w:hAnsi="Gill Sans MT"/>
          <w:noProof/>
          <w:sz w:val="36"/>
          <w:szCs w:val="36"/>
        </w:rPr>
      </w:pPr>
      <w:r w:rsidRPr="004F76CC">
        <w:rPr>
          <w:rFonts w:ascii="Gill Sans MT" w:hAnsi="Gill Sans MT"/>
          <w:noProof/>
          <w:sz w:val="36"/>
          <w:szCs w:val="36"/>
        </w:rPr>
        <w:t>Name of the Experiment :</w:t>
      </w:r>
    </w:p>
    <w:p w:rsidR="006233D6" w:rsidRPr="004F76CC" w:rsidRDefault="00E52BBC" w:rsidP="006233D6">
      <w:pPr>
        <w:rPr>
          <w:rFonts w:ascii="Gill Sans MT" w:hAnsi="Gill Sans MT" w:cstheme="minorHAnsi"/>
          <w:sz w:val="36"/>
          <w:szCs w:val="36"/>
        </w:rPr>
      </w:pPr>
      <w:r>
        <w:rPr>
          <w:rFonts w:ascii="Gill Sans MT" w:hAnsi="Gill Sans MT" w:cstheme="minorHAnsi"/>
          <w:sz w:val="36"/>
          <w:szCs w:val="36"/>
        </w:rPr>
        <w:t>Implementation of OSPF algorithm</w:t>
      </w:r>
    </w:p>
    <w:p w:rsidR="006233D6" w:rsidRPr="004F76CC" w:rsidRDefault="006233D6" w:rsidP="006233D6">
      <w:pPr>
        <w:rPr>
          <w:rFonts w:ascii="Gill Sans MT" w:hAnsi="Gill Sans MT"/>
          <w:noProof/>
          <w:sz w:val="36"/>
          <w:szCs w:val="36"/>
        </w:rPr>
      </w:pPr>
    </w:p>
    <w:p w:rsidR="006233D6" w:rsidRPr="004F76CC" w:rsidRDefault="006233D6" w:rsidP="006233D6">
      <w:pPr>
        <w:rPr>
          <w:rFonts w:ascii="Gill Sans MT" w:hAnsi="Gill Sans MT"/>
          <w:noProof/>
          <w:sz w:val="36"/>
          <w:szCs w:val="36"/>
        </w:rPr>
      </w:pPr>
      <w:r w:rsidRPr="004F76CC">
        <w:rPr>
          <w:rFonts w:ascii="Gill Sans MT" w:hAnsi="Gill Sans MT"/>
          <w:noProof/>
          <w:sz w:val="36"/>
          <w:szCs w:val="36"/>
        </w:rPr>
        <w:t>Submitted by :</w:t>
      </w:r>
    </w:p>
    <w:p w:rsidR="006233D6" w:rsidRPr="004F76CC" w:rsidRDefault="009B570B" w:rsidP="006233D6">
      <w:pPr>
        <w:rPr>
          <w:rFonts w:ascii="Gill Sans MT" w:hAnsi="Gill Sans MT"/>
          <w:noProof/>
          <w:sz w:val="36"/>
          <w:szCs w:val="36"/>
        </w:rPr>
      </w:pPr>
      <w:r w:rsidRPr="004F76CC">
        <w:rPr>
          <w:rFonts w:ascii="Gill Sans MT" w:hAnsi="Gill Sans MT"/>
          <w:noProof/>
          <w:sz w:val="36"/>
          <w:szCs w:val="36"/>
        </w:rPr>
        <w:t>Md.Habibur Rahman</w:t>
      </w:r>
    </w:p>
    <w:p w:rsidR="006233D6" w:rsidRPr="004F76CC" w:rsidRDefault="009B570B" w:rsidP="006233D6">
      <w:pPr>
        <w:rPr>
          <w:rFonts w:ascii="Gill Sans MT" w:hAnsi="Gill Sans MT"/>
          <w:noProof/>
          <w:sz w:val="36"/>
          <w:szCs w:val="36"/>
        </w:rPr>
      </w:pPr>
      <w:r w:rsidRPr="004F76CC">
        <w:rPr>
          <w:rFonts w:ascii="Gill Sans MT" w:hAnsi="Gill Sans MT"/>
          <w:noProof/>
          <w:sz w:val="36"/>
          <w:szCs w:val="36"/>
        </w:rPr>
        <w:t>Roll :40</w:t>
      </w:r>
    </w:p>
    <w:p w:rsidR="006233D6" w:rsidRPr="004F76CC" w:rsidRDefault="006233D6" w:rsidP="00CA2983">
      <w:pPr>
        <w:rPr>
          <w:rFonts w:ascii="Gill Sans MT" w:hAnsi="Gill Sans MT"/>
        </w:rPr>
      </w:pPr>
    </w:p>
    <w:p w:rsidR="006233D6" w:rsidRPr="004F76CC" w:rsidRDefault="006233D6" w:rsidP="00CA2983">
      <w:pPr>
        <w:rPr>
          <w:rFonts w:ascii="Gill Sans MT" w:hAnsi="Gill Sans MT"/>
        </w:rPr>
      </w:pPr>
    </w:p>
    <w:p w:rsidR="006233D6" w:rsidRPr="004F76CC" w:rsidRDefault="006233D6" w:rsidP="00CA2983">
      <w:pPr>
        <w:rPr>
          <w:rFonts w:ascii="Gill Sans MT" w:hAnsi="Gill Sans MT"/>
        </w:rPr>
      </w:pPr>
    </w:p>
    <w:p w:rsidR="006233D6" w:rsidRPr="004F76CC" w:rsidRDefault="006233D6" w:rsidP="00CA2983">
      <w:pPr>
        <w:rPr>
          <w:rFonts w:ascii="Gill Sans MT" w:hAnsi="Gill Sans MT"/>
        </w:rPr>
      </w:pPr>
    </w:p>
    <w:p w:rsidR="004F76CC" w:rsidRDefault="004F76CC" w:rsidP="006233D6">
      <w:pPr>
        <w:rPr>
          <w:rFonts w:ascii="Gill Sans MT" w:hAnsi="Gill Sans MT"/>
          <w:b/>
          <w:noProof/>
          <w:sz w:val="24"/>
          <w:szCs w:val="24"/>
        </w:rPr>
      </w:pPr>
    </w:p>
    <w:p w:rsidR="006233D6" w:rsidRPr="00E52BBC" w:rsidRDefault="00D215A4" w:rsidP="006233D6">
      <w:pPr>
        <w:rPr>
          <w:rFonts w:ascii="Gill Sans MT" w:hAnsi="Gill Sans MT"/>
          <w:noProof/>
          <w:sz w:val="24"/>
          <w:szCs w:val="24"/>
        </w:rPr>
      </w:pPr>
      <w:r w:rsidRPr="00E52BBC">
        <w:rPr>
          <w:rFonts w:ascii="Gill Sans MT" w:hAnsi="Gill Sans MT"/>
          <w:b/>
          <w:noProof/>
          <w:sz w:val="24"/>
          <w:szCs w:val="24"/>
        </w:rPr>
        <w:lastRenderedPageBreak/>
        <w:t>Experiment no</w:t>
      </w:r>
      <w:r w:rsidR="00E52BBC">
        <w:rPr>
          <w:rFonts w:ascii="Gill Sans MT" w:hAnsi="Gill Sans MT"/>
          <w:noProof/>
          <w:sz w:val="24"/>
          <w:szCs w:val="24"/>
        </w:rPr>
        <w:t xml:space="preserve"> : 07</w:t>
      </w:r>
    </w:p>
    <w:p w:rsidR="00D215A4" w:rsidRPr="00E52BBC" w:rsidRDefault="006233D6" w:rsidP="006233D6">
      <w:pPr>
        <w:rPr>
          <w:rFonts w:ascii="Gill Sans MT" w:hAnsi="Gill Sans MT"/>
          <w:noProof/>
          <w:sz w:val="24"/>
          <w:szCs w:val="24"/>
        </w:rPr>
      </w:pPr>
      <w:r w:rsidRPr="00E52BBC">
        <w:rPr>
          <w:rFonts w:ascii="Gill Sans MT" w:hAnsi="Gill Sans MT"/>
          <w:b/>
          <w:noProof/>
          <w:sz w:val="24"/>
          <w:szCs w:val="24"/>
        </w:rPr>
        <w:t>Name of the Experiment</w:t>
      </w:r>
      <w:r w:rsidRPr="00E52BBC">
        <w:rPr>
          <w:rFonts w:ascii="Gill Sans MT" w:hAnsi="Gill Sans MT"/>
          <w:noProof/>
          <w:sz w:val="24"/>
          <w:szCs w:val="24"/>
        </w:rPr>
        <w:t xml:space="preserve"> : </w:t>
      </w:r>
    </w:p>
    <w:p w:rsidR="00D215A4" w:rsidRPr="00E52BBC" w:rsidRDefault="00E52BBC" w:rsidP="00AC3D70">
      <w:pPr>
        <w:rPr>
          <w:rFonts w:ascii="Gill Sans MT" w:hAnsi="Gill Sans MT" w:cstheme="minorHAnsi"/>
          <w:sz w:val="24"/>
          <w:szCs w:val="24"/>
        </w:rPr>
      </w:pPr>
      <w:r w:rsidRPr="00E52BBC">
        <w:rPr>
          <w:rFonts w:ascii="Gill Sans MT" w:hAnsi="Gill Sans MT" w:cstheme="minorHAnsi"/>
          <w:sz w:val="24"/>
          <w:szCs w:val="24"/>
        </w:rPr>
        <w:t>Implementation of OSPF algorithm</w:t>
      </w:r>
    </w:p>
    <w:p w:rsidR="009B570B" w:rsidRPr="00E52BBC" w:rsidRDefault="009B570B" w:rsidP="009B570B">
      <w:pPr>
        <w:rPr>
          <w:rFonts w:ascii="Gill Sans MT" w:hAnsi="Gill Sans MT"/>
          <w:noProof/>
          <w:sz w:val="24"/>
          <w:szCs w:val="24"/>
        </w:rPr>
      </w:pPr>
      <w:r w:rsidRPr="00E52BBC">
        <w:rPr>
          <w:rFonts w:ascii="Gill Sans MT" w:hAnsi="Gill Sans MT"/>
          <w:b/>
          <w:noProof/>
          <w:sz w:val="24"/>
          <w:szCs w:val="24"/>
        </w:rPr>
        <w:t>Introduction</w:t>
      </w:r>
      <w:r w:rsidRPr="00E52BBC">
        <w:rPr>
          <w:rFonts w:ascii="Gill Sans MT" w:hAnsi="Gill Sans MT"/>
          <w:noProof/>
          <w:sz w:val="24"/>
          <w:szCs w:val="24"/>
        </w:rPr>
        <w:t>:</w:t>
      </w:r>
    </w:p>
    <w:p w:rsidR="009B570B" w:rsidRDefault="00E52BBC" w:rsidP="00E52BBC">
      <w:pPr>
        <w:rPr>
          <w:rFonts w:ascii="Gill Sans MT" w:hAnsi="Gill Sans MT"/>
          <w:noProof/>
          <w:sz w:val="24"/>
          <w:szCs w:val="24"/>
        </w:rPr>
      </w:pPr>
      <w:r w:rsidRPr="00E52BBC">
        <w:rPr>
          <w:rFonts w:ascii="Gill Sans MT" w:hAnsi="Gill Sans MT"/>
          <w:b/>
          <w:noProof/>
          <w:sz w:val="24"/>
          <w:szCs w:val="24"/>
        </w:rPr>
        <w:t>Open Shortest Path First</w:t>
      </w:r>
      <w:r w:rsidRPr="00E52BBC">
        <w:rPr>
          <w:rFonts w:ascii="Gill Sans MT" w:hAnsi="Gill Sans MT"/>
          <w:noProof/>
          <w:sz w:val="24"/>
          <w:szCs w:val="24"/>
        </w:rPr>
        <w:t xml:space="preserve"> (</w:t>
      </w:r>
      <w:r w:rsidRPr="00E52BBC">
        <w:rPr>
          <w:rFonts w:ascii="Gill Sans MT" w:hAnsi="Gill Sans MT"/>
          <w:b/>
          <w:noProof/>
          <w:sz w:val="24"/>
          <w:szCs w:val="24"/>
        </w:rPr>
        <w:t>OSPF</w:t>
      </w:r>
      <w:r w:rsidRPr="00E52BBC">
        <w:rPr>
          <w:rFonts w:ascii="Gill Sans MT" w:hAnsi="Gill Sans MT"/>
          <w:noProof/>
          <w:sz w:val="24"/>
          <w:szCs w:val="24"/>
        </w:rPr>
        <w:t>) is a link-state routing protocol which is used to find the best path between the source and the destination router using its own Shortest Path First). OSPF is developed by Internet Engineering Task Force (IETF) as one of the Interior Gateway Protocol (IGP</w:t>
      </w:r>
      <w:r w:rsidR="00C91AB5">
        <w:rPr>
          <w:rFonts w:ascii="Gill Sans MT" w:hAnsi="Gill Sans MT"/>
          <w:noProof/>
          <w:sz w:val="24"/>
          <w:szCs w:val="24"/>
        </w:rPr>
        <w:t>.</w:t>
      </w:r>
      <w:r w:rsidRPr="00E52BBC">
        <w:rPr>
          <w:rFonts w:ascii="Gill Sans MT" w:hAnsi="Gill Sans MT"/>
          <w:noProof/>
          <w:sz w:val="24"/>
          <w:szCs w:val="24"/>
        </w:rPr>
        <w:t>OSPF uses multicast address 224.0.0.5 for normal communication and 224.0.0.6 for update to designated router(DR)/Backup Designated Router (BDR).</w:t>
      </w:r>
    </w:p>
    <w:p w:rsidR="00E52BBC" w:rsidRDefault="00E52BBC" w:rsidP="00E52BBC">
      <w:pPr>
        <w:rPr>
          <w:rFonts w:ascii="Gill Sans MT" w:hAnsi="Gill Sans MT"/>
          <w:noProof/>
          <w:sz w:val="24"/>
          <w:szCs w:val="24"/>
        </w:rPr>
      </w:pPr>
      <w:r w:rsidRPr="00E52BBC">
        <w:rPr>
          <w:rFonts w:ascii="Gill Sans MT" w:hAnsi="Gill Sans MT"/>
          <w:noProof/>
          <w:sz w:val="24"/>
          <w:szCs w:val="24"/>
        </w:rPr>
        <w:t>In network computing</w:t>
      </w:r>
      <w:r w:rsidR="00C91AB5">
        <w:rPr>
          <w:rFonts w:ascii="Gill Sans MT" w:hAnsi="Gill Sans MT"/>
          <w:b/>
          <w:noProof/>
          <w:sz w:val="24"/>
          <w:szCs w:val="24"/>
        </w:rPr>
        <w:t>,</w:t>
      </w:r>
      <w:r w:rsidRPr="00C91AB5">
        <w:rPr>
          <w:rFonts w:ascii="Gill Sans MT" w:hAnsi="Gill Sans MT"/>
          <w:b/>
          <w:noProof/>
          <w:sz w:val="24"/>
          <w:szCs w:val="24"/>
        </w:rPr>
        <w:t xml:space="preserve"> DCE (Distributed Computing Environment)</w:t>
      </w:r>
      <w:r w:rsidRPr="00E52BBC">
        <w:rPr>
          <w:rFonts w:ascii="Gill Sans MT" w:hAnsi="Gill Sans MT"/>
          <w:noProof/>
          <w:sz w:val="24"/>
          <w:szCs w:val="24"/>
        </w:rPr>
        <w:t xml:space="preserve"> is an industry-standard software technology for setting up and managing computing and data exchange in a system of distributed computers. DCE is typically used in a larger network of computing systems that include different size servers scattered geographically. </w:t>
      </w:r>
    </w:p>
    <w:p w:rsidR="00C91AB5" w:rsidRDefault="00C91AB5" w:rsidP="00C91AB5">
      <w:pPr>
        <w:rPr>
          <w:rFonts w:ascii="Gill Sans MT" w:hAnsi="Gill Sans MT"/>
          <w:noProof/>
          <w:sz w:val="24"/>
          <w:szCs w:val="24"/>
        </w:rPr>
      </w:pPr>
      <w:r w:rsidRPr="00C91AB5">
        <w:rPr>
          <w:rFonts w:ascii="Gill Sans MT" w:hAnsi="Gill Sans MT"/>
          <w:b/>
          <w:noProof/>
          <w:sz w:val="24"/>
          <w:szCs w:val="24"/>
        </w:rPr>
        <w:t>Data Terminal Equipment</w:t>
      </w:r>
      <w:r w:rsidRPr="00C91AB5">
        <w:rPr>
          <w:rFonts w:ascii="Gill Sans MT" w:hAnsi="Gill Sans MT"/>
          <w:noProof/>
          <w:sz w:val="24"/>
          <w:szCs w:val="24"/>
        </w:rPr>
        <w:t xml:space="preserve"> is equipment which acts as source or destinations in digital communication and which is capable of converting information to signals and also</w:t>
      </w:r>
      <w:r>
        <w:rPr>
          <w:rFonts w:ascii="Gill Sans MT" w:hAnsi="Gill Sans MT"/>
          <w:noProof/>
          <w:sz w:val="24"/>
          <w:szCs w:val="24"/>
        </w:rPr>
        <w:t xml:space="preserve"> reconverting received signals.</w:t>
      </w:r>
      <w:r w:rsidRPr="00C91AB5">
        <w:rPr>
          <w:rFonts w:ascii="Gill Sans MT" w:hAnsi="Gill Sans MT"/>
          <w:noProof/>
          <w:sz w:val="24"/>
          <w:szCs w:val="24"/>
        </w:rPr>
        <w:t>Pieces of data terminal equipment usually do not communicate between each other, which is usually done by data communications equipment</w:t>
      </w:r>
    </w:p>
    <w:p w:rsidR="00C91AB5" w:rsidRPr="007F0E9B" w:rsidRDefault="00C91AB5" w:rsidP="00C91AB5">
      <w:pPr>
        <w:rPr>
          <w:rFonts w:ascii="Gill Sans MT" w:hAnsi="Gill Sans MT"/>
          <w:b/>
          <w:noProof/>
          <w:sz w:val="24"/>
          <w:szCs w:val="24"/>
        </w:rPr>
      </w:pPr>
      <w:r w:rsidRPr="007F0E9B">
        <w:rPr>
          <w:rFonts w:ascii="Gill Sans MT" w:hAnsi="Gill Sans MT"/>
          <w:b/>
          <w:noProof/>
          <w:sz w:val="24"/>
          <w:szCs w:val="24"/>
        </w:rPr>
        <w:t>Connection:</w:t>
      </w:r>
    </w:p>
    <w:p w:rsidR="006233D6" w:rsidRPr="00E52BBC" w:rsidRDefault="00C91AB5" w:rsidP="00C91AB5">
      <w:pPr>
        <w:jc w:val="center"/>
        <w:rPr>
          <w:rFonts w:ascii="Gill Sans MT" w:hAnsi="Gill Sans MT"/>
          <w:sz w:val="24"/>
          <w:szCs w:val="24"/>
        </w:rPr>
      </w:pPr>
      <w:r>
        <w:rPr>
          <w:rFonts w:ascii="Gill Sans MT" w:hAnsi="Gill Sans MT"/>
          <w:noProof/>
          <w:sz w:val="24"/>
          <w:szCs w:val="24"/>
        </w:rPr>
        <w:drawing>
          <wp:inline distT="0" distB="0" distL="0" distR="0">
            <wp:extent cx="4632358" cy="32292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on.JPG"/>
                    <pic:cNvPicPr/>
                  </pic:nvPicPr>
                  <pic:blipFill rotWithShape="1">
                    <a:blip r:embed="rId6">
                      <a:extLst>
                        <a:ext uri="{28A0092B-C50C-407E-A947-70E740481C1C}">
                          <a14:useLocalDpi xmlns:a14="http://schemas.microsoft.com/office/drawing/2010/main" val="0"/>
                        </a:ext>
                      </a:extLst>
                    </a:blip>
                    <a:srcRect l="1192" t="7963"/>
                    <a:stretch/>
                  </pic:blipFill>
                  <pic:spPr bwMode="auto">
                    <a:xfrm>
                      <a:off x="0" y="0"/>
                      <a:ext cx="4640148" cy="3234662"/>
                    </a:xfrm>
                    <a:prstGeom prst="rect">
                      <a:avLst/>
                    </a:prstGeom>
                    <a:ln>
                      <a:noFill/>
                    </a:ln>
                    <a:extLst>
                      <a:ext uri="{53640926-AAD7-44D8-BBD7-CCE9431645EC}">
                        <a14:shadowObscured xmlns:a14="http://schemas.microsoft.com/office/drawing/2010/main"/>
                      </a:ext>
                    </a:extLst>
                  </pic:spPr>
                </pic:pic>
              </a:graphicData>
            </a:graphic>
          </wp:inline>
        </w:drawing>
      </w:r>
    </w:p>
    <w:p w:rsidR="00FE0662" w:rsidRDefault="00C91AB5" w:rsidP="00FE0662">
      <w:pPr>
        <w:jc w:val="center"/>
        <w:rPr>
          <w:rFonts w:ascii="Gill Sans MT" w:hAnsi="Gill Sans MT"/>
          <w:sz w:val="20"/>
          <w:szCs w:val="20"/>
        </w:rPr>
      </w:pPr>
      <w:r w:rsidRPr="00C91AB5">
        <w:rPr>
          <w:rFonts w:ascii="Gill Sans MT" w:hAnsi="Gill Sans MT"/>
          <w:sz w:val="20"/>
          <w:szCs w:val="20"/>
        </w:rPr>
        <w:t>Fig 1.1</w:t>
      </w:r>
      <w:bookmarkStart w:id="0" w:name="_GoBack"/>
      <w:bookmarkEnd w:id="0"/>
      <w:proofErr w:type="gramStart"/>
      <w:r w:rsidRPr="00C91AB5">
        <w:rPr>
          <w:rFonts w:ascii="Gill Sans MT" w:hAnsi="Gill Sans MT"/>
          <w:sz w:val="20"/>
          <w:szCs w:val="20"/>
        </w:rPr>
        <w:t>:Connection</w:t>
      </w:r>
      <w:proofErr w:type="gramEnd"/>
      <w:r w:rsidRPr="00C91AB5">
        <w:rPr>
          <w:rFonts w:ascii="Gill Sans MT" w:hAnsi="Gill Sans MT"/>
          <w:sz w:val="20"/>
          <w:szCs w:val="20"/>
        </w:rPr>
        <w:t xml:space="preserve"> of routers and PCs for OSPF </w:t>
      </w:r>
      <w:proofErr w:type="spellStart"/>
      <w:r w:rsidRPr="00C91AB5">
        <w:rPr>
          <w:rFonts w:ascii="Gill Sans MT" w:hAnsi="Gill Sans MT"/>
          <w:sz w:val="20"/>
          <w:szCs w:val="20"/>
        </w:rPr>
        <w:t>algo</w:t>
      </w:r>
      <w:proofErr w:type="spellEnd"/>
    </w:p>
    <w:p w:rsidR="00FE0662" w:rsidRPr="007F0E9B" w:rsidRDefault="00C91AB5" w:rsidP="00C91AB5">
      <w:pPr>
        <w:rPr>
          <w:rFonts w:ascii="Gill Sans MT" w:hAnsi="Gill Sans MT"/>
          <w:b/>
          <w:sz w:val="20"/>
          <w:szCs w:val="20"/>
        </w:rPr>
      </w:pPr>
      <w:r w:rsidRPr="007F0E9B">
        <w:rPr>
          <w:rFonts w:ascii="Gill Sans MT" w:hAnsi="Gill Sans MT"/>
          <w:b/>
          <w:noProof/>
          <w:sz w:val="24"/>
          <w:szCs w:val="24"/>
        </w:rPr>
        <w:lastRenderedPageBreak/>
        <w:t>Configuring Router 1:</w:t>
      </w:r>
    </w:p>
    <w:p w:rsidR="00C91AB5" w:rsidRPr="00E52BBC" w:rsidRDefault="00C91AB5" w:rsidP="00FE0662">
      <w:pPr>
        <w:jc w:val="center"/>
        <w:rPr>
          <w:rFonts w:ascii="Gill Sans MT" w:hAnsi="Gill Sans MT"/>
          <w:sz w:val="24"/>
          <w:szCs w:val="24"/>
        </w:rPr>
      </w:pPr>
      <w:r>
        <w:rPr>
          <w:rFonts w:ascii="Gill Sans MT" w:hAnsi="Gill Sans MT"/>
          <w:noProof/>
          <w:sz w:val="24"/>
          <w:szCs w:val="24"/>
        </w:rPr>
        <w:drawing>
          <wp:inline distT="0" distB="0" distL="0" distR="0">
            <wp:extent cx="4620830" cy="3272035"/>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r1.JPG"/>
                    <pic:cNvPicPr/>
                  </pic:nvPicPr>
                  <pic:blipFill rotWithShape="1">
                    <a:blip r:embed="rId7">
                      <a:extLst>
                        <a:ext uri="{28A0092B-C50C-407E-A947-70E740481C1C}">
                          <a14:useLocalDpi xmlns:a14="http://schemas.microsoft.com/office/drawing/2010/main" val="0"/>
                        </a:ext>
                      </a:extLst>
                    </a:blip>
                    <a:srcRect t="16413" r="5224" b="-1"/>
                    <a:stretch/>
                  </pic:blipFill>
                  <pic:spPr bwMode="auto">
                    <a:xfrm>
                      <a:off x="0" y="0"/>
                      <a:ext cx="4632636" cy="3280395"/>
                    </a:xfrm>
                    <a:prstGeom prst="rect">
                      <a:avLst/>
                    </a:prstGeom>
                    <a:ln>
                      <a:noFill/>
                    </a:ln>
                    <a:extLst>
                      <a:ext uri="{53640926-AAD7-44D8-BBD7-CCE9431645EC}">
                        <a14:shadowObscured xmlns:a14="http://schemas.microsoft.com/office/drawing/2010/main"/>
                      </a:ext>
                    </a:extLst>
                  </pic:spPr>
                </pic:pic>
              </a:graphicData>
            </a:graphic>
          </wp:inline>
        </w:drawing>
      </w:r>
    </w:p>
    <w:p w:rsidR="00BF7420" w:rsidRPr="00E52BBC" w:rsidRDefault="00FE0662" w:rsidP="00BF7420">
      <w:pPr>
        <w:jc w:val="center"/>
        <w:rPr>
          <w:rFonts w:ascii="Gill Sans MT" w:hAnsi="Gill Sans MT"/>
          <w:sz w:val="24"/>
          <w:szCs w:val="24"/>
        </w:rPr>
      </w:pPr>
      <w:proofErr w:type="gramStart"/>
      <w:r>
        <w:rPr>
          <w:rFonts w:ascii="Gill Sans MT" w:hAnsi="Gill Sans MT"/>
          <w:sz w:val="24"/>
          <w:szCs w:val="24"/>
        </w:rPr>
        <w:t xml:space="preserve">Fig </w:t>
      </w:r>
      <w:r w:rsidR="00D215A4" w:rsidRPr="00E52BBC">
        <w:rPr>
          <w:rFonts w:ascii="Gill Sans MT" w:hAnsi="Gill Sans MT"/>
          <w:sz w:val="24"/>
          <w:szCs w:val="24"/>
        </w:rPr>
        <w:t>:</w:t>
      </w:r>
      <w:proofErr w:type="gramEnd"/>
      <w:r w:rsidR="00C91AB5">
        <w:rPr>
          <w:rFonts w:ascii="Gill Sans MT" w:hAnsi="Gill Sans MT"/>
          <w:sz w:val="24"/>
          <w:szCs w:val="24"/>
        </w:rPr>
        <w:t xml:space="preserve"> Configuring Router 1</w:t>
      </w:r>
    </w:p>
    <w:p w:rsidR="00FE0662" w:rsidRPr="007F0E9B" w:rsidRDefault="00FE0662" w:rsidP="00FE0662">
      <w:pPr>
        <w:rPr>
          <w:rFonts w:ascii="Gill Sans MT" w:hAnsi="Gill Sans MT"/>
          <w:b/>
          <w:sz w:val="24"/>
          <w:szCs w:val="24"/>
        </w:rPr>
      </w:pPr>
      <w:proofErr w:type="spellStart"/>
      <w:r w:rsidRPr="007F0E9B">
        <w:rPr>
          <w:rFonts w:ascii="Gill Sans MT" w:hAnsi="Gill Sans MT"/>
          <w:b/>
          <w:sz w:val="24"/>
          <w:szCs w:val="24"/>
        </w:rPr>
        <w:t>Confiuguring</w:t>
      </w:r>
      <w:proofErr w:type="spellEnd"/>
      <w:r w:rsidRPr="007F0E9B">
        <w:rPr>
          <w:rFonts w:ascii="Gill Sans MT" w:hAnsi="Gill Sans MT"/>
          <w:b/>
          <w:sz w:val="24"/>
          <w:szCs w:val="24"/>
        </w:rPr>
        <w:t xml:space="preserve"> Router 2:</w:t>
      </w:r>
    </w:p>
    <w:p w:rsidR="00FE0662" w:rsidRDefault="00FE0662" w:rsidP="00FE0662">
      <w:pPr>
        <w:jc w:val="center"/>
        <w:rPr>
          <w:rFonts w:ascii="Gill Sans MT" w:hAnsi="Gill Sans MT"/>
          <w:sz w:val="24"/>
          <w:szCs w:val="24"/>
        </w:rPr>
      </w:pPr>
      <w:r>
        <w:rPr>
          <w:rFonts w:ascii="Gill Sans MT" w:hAnsi="Gill Sans MT"/>
          <w:noProof/>
          <w:sz w:val="24"/>
          <w:szCs w:val="24"/>
        </w:rPr>
        <w:drawing>
          <wp:inline distT="0" distB="0" distL="0" distR="0">
            <wp:extent cx="4629665" cy="321892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r2.JPG"/>
                    <pic:cNvPicPr/>
                  </pic:nvPicPr>
                  <pic:blipFill rotWithShape="1">
                    <a:blip r:embed="rId8">
                      <a:extLst>
                        <a:ext uri="{28A0092B-C50C-407E-A947-70E740481C1C}">
                          <a14:useLocalDpi xmlns:a14="http://schemas.microsoft.com/office/drawing/2010/main" val="0"/>
                        </a:ext>
                      </a:extLst>
                    </a:blip>
                    <a:srcRect l="1713" t="17755" r="3230" b="1053"/>
                    <a:stretch/>
                  </pic:blipFill>
                  <pic:spPr bwMode="auto">
                    <a:xfrm>
                      <a:off x="0" y="0"/>
                      <a:ext cx="4651116" cy="3233837"/>
                    </a:xfrm>
                    <a:prstGeom prst="rect">
                      <a:avLst/>
                    </a:prstGeom>
                    <a:ln>
                      <a:noFill/>
                    </a:ln>
                    <a:extLst>
                      <a:ext uri="{53640926-AAD7-44D8-BBD7-CCE9431645EC}">
                        <a14:shadowObscured xmlns:a14="http://schemas.microsoft.com/office/drawing/2010/main"/>
                      </a:ext>
                    </a:extLst>
                  </pic:spPr>
                </pic:pic>
              </a:graphicData>
            </a:graphic>
          </wp:inline>
        </w:drawing>
      </w:r>
    </w:p>
    <w:p w:rsidR="00FE0662" w:rsidRPr="00E52BBC" w:rsidRDefault="00FE0662" w:rsidP="00FE0662">
      <w:pPr>
        <w:jc w:val="center"/>
        <w:rPr>
          <w:rFonts w:ascii="Gill Sans MT" w:hAnsi="Gill Sans MT"/>
          <w:sz w:val="24"/>
          <w:szCs w:val="24"/>
        </w:rPr>
      </w:pPr>
      <w:proofErr w:type="gramStart"/>
      <w:r>
        <w:rPr>
          <w:rFonts w:ascii="Gill Sans MT" w:hAnsi="Gill Sans MT"/>
          <w:sz w:val="24"/>
          <w:szCs w:val="24"/>
        </w:rPr>
        <w:t xml:space="preserve">Fig </w:t>
      </w:r>
      <w:r w:rsidRPr="00E52BBC">
        <w:rPr>
          <w:rFonts w:ascii="Gill Sans MT" w:hAnsi="Gill Sans MT"/>
          <w:sz w:val="24"/>
          <w:szCs w:val="24"/>
        </w:rPr>
        <w:t>:</w:t>
      </w:r>
      <w:proofErr w:type="gramEnd"/>
      <w:r>
        <w:rPr>
          <w:rFonts w:ascii="Gill Sans MT" w:hAnsi="Gill Sans MT"/>
          <w:sz w:val="24"/>
          <w:szCs w:val="24"/>
        </w:rPr>
        <w:t xml:space="preserve"> Configuring Router 2</w:t>
      </w:r>
    </w:p>
    <w:p w:rsidR="00FE0662" w:rsidRPr="007F0E9B" w:rsidRDefault="00FE0662" w:rsidP="003C5679">
      <w:pPr>
        <w:rPr>
          <w:rFonts w:ascii="Gill Sans MT" w:hAnsi="Gill Sans MT"/>
          <w:b/>
          <w:sz w:val="24"/>
          <w:szCs w:val="24"/>
        </w:rPr>
      </w:pPr>
      <w:r>
        <w:rPr>
          <w:rFonts w:ascii="Gill Sans MT" w:hAnsi="Gill Sans MT"/>
          <w:sz w:val="24"/>
          <w:szCs w:val="24"/>
        </w:rPr>
        <w:lastRenderedPageBreak/>
        <w:t xml:space="preserve"> </w:t>
      </w:r>
      <w:r w:rsidRPr="007F0E9B">
        <w:rPr>
          <w:rFonts w:ascii="Gill Sans MT" w:hAnsi="Gill Sans MT"/>
          <w:b/>
          <w:sz w:val="24"/>
          <w:szCs w:val="24"/>
        </w:rPr>
        <w:t>Configuring Router 3:</w:t>
      </w:r>
    </w:p>
    <w:p w:rsidR="00BF7420" w:rsidRPr="00E52BBC" w:rsidRDefault="00FE0662" w:rsidP="00FE0662">
      <w:pPr>
        <w:jc w:val="center"/>
        <w:rPr>
          <w:rFonts w:ascii="Gill Sans MT" w:hAnsi="Gill Sans MT"/>
          <w:sz w:val="24"/>
          <w:szCs w:val="24"/>
        </w:rPr>
      </w:pPr>
      <w:r>
        <w:rPr>
          <w:rFonts w:ascii="Gill Sans MT" w:hAnsi="Gill Sans MT"/>
          <w:noProof/>
          <w:sz w:val="24"/>
          <w:szCs w:val="24"/>
        </w:rPr>
        <w:drawing>
          <wp:inline distT="0" distB="0" distL="0" distR="0">
            <wp:extent cx="4670854" cy="331295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r3.JPG"/>
                    <pic:cNvPicPr/>
                  </pic:nvPicPr>
                  <pic:blipFill rotWithShape="1">
                    <a:blip r:embed="rId9">
                      <a:extLst>
                        <a:ext uri="{28A0092B-C50C-407E-A947-70E740481C1C}">
                          <a14:useLocalDpi xmlns:a14="http://schemas.microsoft.com/office/drawing/2010/main" val="0"/>
                        </a:ext>
                      </a:extLst>
                    </a:blip>
                    <a:srcRect l="1941" t="16897" r="4629" b="2319"/>
                    <a:stretch/>
                  </pic:blipFill>
                  <pic:spPr bwMode="auto">
                    <a:xfrm>
                      <a:off x="0" y="0"/>
                      <a:ext cx="4689552" cy="3326220"/>
                    </a:xfrm>
                    <a:prstGeom prst="rect">
                      <a:avLst/>
                    </a:prstGeom>
                    <a:ln>
                      <a:noFill/>
                    </a:ln>
                    <a:extLst>
                      <a:ext uri="{53640926-AAD7-44D8-BBD7-CCE9431645EC}">
                        <a14:shadowObscured xmlns:a14="http://schemas.microsoft.com/office/drawing/2010/main"/>
                      </a:ext>
                    </a:extLst>
                  </pic:spPr>
                </pic:pic>
              </a:graphicData>
            </a:graphic>
          </wp:inline>
        </w:drawing>
      </w:r>
    </w:p>
    <w:p w:rsidR="00C91AB5" w:rsidRPr="00FE0662" w:rsidRDefault="00FE0662" w:rsidP="00FE0662">
      <w:pPr>
        <w:jc w:val="center"/>
        <w:rPr>
          <w:rFonts w:ascii="Gill Sans MT" w:hAnsi="Gill Sans MT"/>
          <w:sz w:val="24"/>
          <w:szCs w:val="24"/>
        </w:rPr>
      </w:pPr>
      <w:proofErr w:type="gramStart"/>
      <w:r>
        <w:rPr>
          <w:rFonts w:ascii="Gill Sans MT" w:hAnsi="Gill Sans MT"/>
          <w:sz w:val="24"/>
          <w:szCs w:val="24"/>
        </w:rPr>
        <w:t xml:space="preserve">Fig </w:t>
      </w:r>
      <w:r w:rsidRPr="00E52BBC">
        <w:rPr>
          <w:rFonts w:ascii="Gill Sans MT" w:hAnsi="Gill Sans MT"/>
          <w:sz w:val="24"/>
          <w:szCs w:val="24"/>
        </w:rPr>
        <w:t>:</w:t>
      </w:r>
      <w:proofErr w:type="gramEnd"/>
      <w:r>
        <w:rPr>
          <w:rFonts w:ascii="Gill Sans MT" w:hAnsi="Gill Sans MT"/>
          <w:sz w:val="24"/>
          <w:szCs w:val="24"/>
        </w:rPr>
        <w:t xml:space="preserve"> Configuring Router 3</w:t>
      </w:r>
    </w:p>
    <w:p w:rsidR="00C91AB5" w:rsidRDefault="007F0E9B" w:rsidP="00BF7420">
      <w:pPr>
        <w:spacing w:after="0"/>
        <w:rPr>
          <w:rFonts w:ascii="Gill Sans MT" w:hAnsi="Gill Sans MT"/>
          <w:b/>
          <w:sz w:val="24"/>
          <w:szCs w:val="24"/>
        </w:rPr>
      </w:pPr>
      <w:r>
        <w:rPr>
          <w:rFonts w:ascii="Gill Sans MT" w:hAnsi="Gill Sans MT"/>
          <w:b/>
          <w:sz w:val="24"/>
          <w:szCs w:val="24"/>
        </w:rPr>
        <w:t>Simulation:</w:t>
      </w:r>
    </w:p>
    <w:p w:rsidR="007F0E9B" w:rsidRDefault="007F0E9B" w:rsidP="007F0E9B">
      <w:pPr>
        <w:spacing w:after="0"/>
        <w:jc w:val="center"/>
        <w:rPr>
          <w:rFonts w:ascii="Gill Sans MT" w:hAnsi="Gill Sans MT"/>
          <w:b/>
          <w:sz w:val="24"/>
          <w:szCs w:val="24"/>
        </w:rPr>
      </w:pPr>
      <w:r>
        <w:rPr>
          <w:rFonts w:ascii="Gill Sans MT" w:hAnsi="Gill Sans MT"/>
          <w:b/>
          <w:noProof/>
          <w:sz w:val="24"/>
          <w:szCs w:val="24"/>
        </w:rPr>
        <w:drawing>
          <wp:inline distT="0" distB="0" distL="0" distR="0">
            <wp:extent cx="5469924" cy="357532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7663" cy="3580378"/>
                    </a:xfrm>
                    <a:prstGeom prst="rect">
                      <a:avLst/>
                    </a:prstGeom>
                  </pic:spPr>
                </pic:pic>
              </a:graphicData>
            </a:graphic>
          </wp:inline>
        </w:drawing>
      </w:r>
    </w:p>
    <w:p w:rsidR="007F0E9B" w:rsidRPr="00FE0662" w:rsidRDefault="007F0E9B" w:rsidP="007F0E9B">
      <w:pPr>
        <w:jc w:val="center"/>
        <w:rPr>
          <w:rFonts w:ascii="Gill Sans MT" w:hAnsi="Gill Sans MT"/>
          <w:sz w:val="24"/>
          <w:szCs w:val="24"/>
        </w:rPr>
      </w:pPr>
      <w:proofErr w:type="gramStart"/>
      <w:r>
        <w:rPr>
          <w:rFonts w:ascii="Gill Sans MT" w:hAnsi="Gill Sans MT"/>
          <w:sz w:val="24"/>
          <w:szCs w:val="24"/>
        </w:rPr>
        <w:t xml:space="preserve">Fig </w:t>
      </w:r>
      <w:r w:rsidRPr="00E52BBC">
        <w:rPr>
          <w:rFonts w:ascii="Gill Sans MT" w:hAnsi="Gill Sans MT"/>
          <w:sz w:val="24"/>
          <w:szCs w:val="24"/>
        </w:rPr>
        <w:t>:</w:t>
      </w:r>
      <w:proofErr w:type="gramEnd"/>
      <w:r>
        <w:rPr>
          <w:rFonts w:ascii="Gill Sans MT" w:hAnsi="Gill Sans MT"/>
          <w:sz w:val="24"/>
          <w:szCs w:val="24"/>
        </w:rPr>
        <w:t xml:space="preserve"> Real Time Simulation </w:t>
      </w:r>
    </w:p>
    <w:p w:rsidR="00BF7420" w:rsidRPr="00E52BBC" w:rsidRDefault="00BF7420" w:rsidP="00BF7420">
      <w:pPr>
        <w:spacing w:after="0"/>
        <w:rPr>
          <w:rFonts w:ascii="Gill Sans MT" w:hAnsi="Gill Sans MT"/>
          <w:b/>
          <w:sz w:val="24"/>
          <w:szCs w:val="24"/>
        </w:rPr>
      </w:pPr>
      <w:r w:rsidRPr="00E52BBC">
        <w:rPr>
          <w:rFonts w:ascii="Gill Sans MT" w:hAnsi="Gill Sans MT"/>
          <w:b/>
          <w:sz w:val="24"/>
          <w:szCs w:val="24"/>
        </w:rPr>
        <w:lastRenderedPageBreak/>
        <w:t xml:space="preserve">Awareness: </w:t>
      </w:r>
    </w:p>
    <w:p w:rsidR="00BF7420" w:rsidRPr="00E52BBC" w:rsidRDefault="00BF7420" w:rsidP="00BF7420">
      <w:pPr>
        <w:pStyle w:val="ListParagraph"/>
        <w:numPr>
          <w:ilvl w:val="0"/>
          <w:numId w:val="1"/>
        </w:numPr>
        <w:spacing w:after="0"/>
        <w:rPr>
          <w:rFonts w:ascii="Gill Sans MT" w:hAnsi="Gill Sans MT"/>
          <w:sz w:val="24"/>
          <w:szCs w:val="24"/>
        </w:rPr>
      </w:pPr>
      <w:r w:rsidRPr="00E52BBC">
        <w:rPr>
          <w:rFonts w:ascii="Gill Sans MT" w:hAnsi="Gill Sans MT"/>
          <w:sz w:val="24"/>
          <w:szCs w:val="24"/>
        </w:rPr>
        <w:t>IP addresses &amp; gateways should be carefully handled.</w:t>
      </w:r>
    </w:p>
    <w:p w:rsidR="00BF7420" w:rsidRPr="00E52BBC" w:rsidRDefault="00BF7420" w:rsidP="00BF7420">
      <w:pPr>
        <w:pStyle w:val="ListParagraph"/>
        <w:numPr>
          <w:ilvl w:val="0"/>
          <w:numId w:val="1"/>
        </w:numPr>
        <w:spacing w:after="0"/>
        <w:rPr>
          <w:rFonts w:ascii="Gill Sans MT" w:hAnsi="Gill Sans MT"/>
          <w:sz w:val="24"/>
          <w:szCs w:val="24"/>
        </w:rPr>
      </w:pPr>
      <w:r w:rsidRPr="00E52BBC">
        <w:rPr>
          <w:rFonts w:ascii="Gill Sans MT" w:hAnsi="Gill Sans MT"/>
          <w:sz w:val="24"/>
          <w:szCs w:val="24"/>
        </w:rPr>
        <w:t>Connectors should be chosen carefully.</w:t>
      </w:r>
    </w:p>
    <w:p w:rsidR="00BF7420" w:rsidRPr="00E52BBC" w:rsidRDefault="00BF7420" w:rsidP="00BF7420">
      <w:pPr>
        <w:pStyle w:val="ListParagraph"/>
        <w:spacing w:after="0"/>
        <w:rPr>
          <w:rFonts w:ascii="Gill Sans MT" w:hAnsi="Gill Sans MT"/>
          <w:sz w:val="24"/>
          <w:szCs w:val="24"/>
        </w:rPr>
      </w:pPr>
    </w:p>
    <w:p w:rsidR="00BF7420" w:rsidRPr="00E52BBC" w:rsidRDefault="00BF7420" w:rsidP="00BF7420">
      <w:pPr>
        <w:spacing w:after="0"/>
        <w:rPr>
          <w:rFonts w:ascii="Gill Sans MT" w:hAnsi="Gill Sans MT"/>
          <w:b/>
          <w:sz w:val="24"/>
          <w:szCs w:val="24"/>
        </w:rPr>
      </w:pPr>
      <w:r w:rsidRPr="00E52BBC">
        <w:rPr>
          <w:rFonts w:ascii="Gill Sans MT" w:hAnsi="Gill Sans MT"/>
          <w:b/>
          <w:sz w:val="24"/>
          <w:szCs w:val="24"/>
        </w:rPr>
        <w:t>Conclusion:</w:t>
      </w:r>
    </w:p>
    <w:p w:rsidR="00BF7420" w:rsidRPr="00E52BBC" w:rsidRDefault="007F0E9B" w:rsidP="00BF7420">
      <w:pPr>
        <w:pStyle w:val="ListParagraph"/>
        <w:numPr>
          <w:ilvl w:val="0"/>
          <w:numId w:val="2"/>
        </w:numPr>
        <w:spacing w:after="0"/>
        <w:rPr>
          <w:rFonts w:ascii="Gill Sans MT" w:hAnsi="Gill Sans MT"/>
          <w:sz w:val="24"/>
          <w:szCs w:val="24"/>
        </w:rPr>
      </w:pPr>
      <w:r>
        <w:rPr>
          <w:rFonts w:ascii="Gill Sans MT" w:hAnsi="Gill Sans MT"/>
          <w:sz w:val="24"/>
          <w:szCs w:val="24"/>
        </w:rPr>
        <w:t>Packets of router from one to another</w:t>
      </w:r>
      <w:r w:rsidR="00BF7420" w:rsidRPr="00E52BBC">
        <w:rPr>
          <w:rFonts w:ascii="Gill Sans MT" w:hAnsi="Gill Sans MT"/>
          <w:sz w:val="24"/>
          <w:szCs w:val="24"/>
        </w:rPr>
        <w:t xml:space="preserve"> transmitted successfully </w:t>
      </w:r>
      <w:r>
        <w:rPr>
          <w:rFonts w:ascii="Gill Sans MT" w:hAnsi="Gill Sans MT"/>
          <w:sz w:val="24"/>
          <w:szCs w:val="24"/>
        </w:rPr>
        <w:t>through the network</w:t>
      </w:r>
      <w:r w:rsidR="00BF7420" w:rsidRPr="00E52BBC">
        <w:rPr>
          <w:rFonts w:ascii="Gill Sans MT" w:hAnsi="Gill Sans MT"/>
          <w:sz w:val="24"/>
          <w:szCs w:val="24"/>
        </w:rPr>
        <w:t>.</w:t>
      </w:r>
    </w:p>
    <w:p w:rsidR="00BF7420" w:rsidRPr="00E52BBC" w:rsidRDefault="00BF7420" w:rsidP="007F0E9B">
      <w:pPr>
        <w:pStyle w:val="ListParagraph"/>
        <w:spacing w:after="0"/>
        <w:rPr>
          <w:rFonts w:ascii="Gill Sans MT" w:hAnsi="Gill Sans MT"/>
          <w:sz w:val="24"/>
          <w:szCs w:val="24"/>
        </w:rPr>
      </w:pPr>
    </w:p>
    <w:sectPr w:rsidR="00BF7420" w:rsidRPr="00E52BBC" w:rsidSect="00BC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notTrueType/>
    <w:pitch w:val="variable"/>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3261E"/>
    <w:multiLevelType w:val="hybridMultilevel"/>
    <w:tmpl w:val="FBDA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A3037"/>
    <w:multiLevelType w:val="hybridMultilevel"/>
    <w:tmpl w:val="E5CE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25943"/>
    <w:multiLevelType w:val="hybridMultilevel"/>
    <w:tmpl w:val="423C85A8"/>
    <w:lvl w:ilvl="0" w:tplc="94DC676E">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83"/>
    <w:rsid w:val="001B001B"/>
    <w:rsid w:val="002158E7"/>
    <w:rsid w:val="003C5679"/>
    <w:rsid w:val="004D4C95"/>
    <w:rsid w:val="004F76CC"/>
    <w:rsid w:val="006233D6"/>
    <w:rsid w:val="007F0E9B"/>
    <w:rsid w:val="009B570B"/>
    <w:rsid w:val="00AC3D70"/>
    <w:rsid w:val="00BC7252"/>
    <w:rsid w:val="00BF7420"/>
    <w:rsid w:val="00C91AB5"/>
    <w:rsid w:val="00CA2983"/>
    <w:rsid w:val="00D215A4"/>
    <w:rsid w:val="00E52BBC"/>
    <w:rsid w:val="00EF139F"/>
    <w:rsid w:val="00F86FA5"/>
    <w:rsid w:val="00FE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BB9D2-7959-468B-B75A-6EF2F879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983"/>
    <w:rPr>
      <w:rFonts w:ascii="Tahoma" w:hAnsi="Tahoma" w:cs="Tahoma"/>
      <w:sz w:val="16"/>
      <w:szCs w:val="16"/>
    </w:rPr>
  </w:style>
  <w:style w:type="paragraph" w:styleId="ListParagraph">
    <w:name w:val="List Paragraph"/>
    <w:basedOn w:val="Normal"/>
    <w:uiPriority w:val="34"/>
    <w:qFormat/>
    <w:rsid w:val="00BF7420"/>
    <w:pPr>
      <w:ind w:left="720"/>
      <w:contextualSpacing/>
    </w:pPr>
    <w:rPr>
      <w:rFonts w:cs="Vrinda"/>
      <w:szCs w:val="28"/>
      <w:lang w:bidi="bn-IN"/>
    </w:rPr>
  </w:style>
  <w:style w:type="paragraph" w:styleId="NoSpacing">
    <w:name w:val="No Spacing"/>
    <w:uiPriority w:val="99"/>
    <w:qFormat/>
    <w:rsid w:val="00BF7420"/>
    <w:pPr>
      <w:spacing w:after="0" w:line="240" w:lineRule="auto"/>
    </w:pPr>
    <w:rPr>
      <w:rFonts w:cs="Vrinda"/>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2019-10-30T07:15:00Z</dcterms:created>
  <dcterms:modified xsi:type="dcterms:W3CDTF">2019-10-30T07:15:00Z</dcterms:modified>
</cp:coreProperties>
</file>