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3A07E" w14:textId="5FF15AF2" w:rsidR="00DC5278" w:rsidRPr="00DC5278" w:rsidRDefault="0012169A" w:rsidP="0012169A">
      <w:pPr>
        <w:jc w:val="right"/>
        <w:rPr>
          <w:rFonts w:asciiTheme="majorBidi" w:hAnsiTheme="majorBidi" w:cstheme="majorBidi"/>
          <w:b/>
          <w:bCs/>
          <w:color w:val="800000"/>
          <w:sz w:val="28"/>
          <w:szCs w:val="28"/>
        </w:rPr>
      </w:pPr>
      <w:r w:rsidRPr="0012169A">
        <w:rPr>
          <w:rFonts w:asciiTheme="majorBidi" w:hAnsiTheme="majorBidi"/>
          <w:b/>
          <w:bCs/>
          <w:color w:val="800000"/>
          <w:sz w:val="28"/>
          <w:szCs w:val="28"/>
        </w:rPr>
        <w:t>Name: Habiba Mohamed ElShahat</w:t>
      </w:r>
    </w:p>
    <w:p w14:paraId="042C6DBE" w14:textId="1247F4AD" w:rsidR="0012169A" w:rsidRPr="0012169A" w:rsidRDefault="0012169A" w:rsidP="0012169A">
      <w:pPr>
        <w:jc w:val="center"/>
        <w:rPr>
          <w:rFonts w:asciiTheme="majorBidi" w:hAnsiTheme="majorBidi" w:cstheme="majorBidi"/>
          <w:b/>
          <w:bCs/>
          <w:color w:val="800000"/>
          <w:sz w:val="36"/>
          <w:szCs w:val="36"/>
        </w:rPr>
      </w:pPr>
      <w:r w:rsidRPr="0012169A">
        <w:rPr>
          <w:rFonts w:asciiTheme="majorBidi" w:hAnsiTheme="majorBidi" w:cstheme="majorBidi"/>
          <w:b/>
          <w:bCs/>
          <w:color w:val="800000"/>
          <w:sz w:val="36"/>
          <w:szCs w:val="36"/>
        </w:rPr>
        <w:t>NPN &amp; PNP overprotection circuits</w:t>
      </w:r>
    </w:p>
    <w:p w14:paraId="1200D5D9" w14:textId="78418230" w:rsidR="00DC5278" w:rsidRPr="00DC5278" w:rsidRDefault="00DC5278" w:rsidP="00DC5278">
      <w:pPr>
        <w:rPr>
          <w:rFonts w:asciiTheme="majorBidi" w:hAnsiTheme="majorBidi" w:cstheme="majorBidi"/>
          <w:b/>
          <w:bCs/>
          <w:color w:val="A50021"/>
          <w:sz w:val="28"/>
          <w:szCs w:val="28"/>
        </w:rPr>
      </w:pPr>
      <w:r w:rsidRPr="00DC5278">
        <w:rPr>
          <w:rFonts w:asciiTheme="majorBidi" w:hAnsiTheme="majorBidi" w:cstheme="majorBidi"/>
          <w:b/>
          <w:bCs/>
          <w:color w:val="A50021"/>
          <w:sz w:val="28"/>
          <w:szCs w:val="28"/>
        </w:rPr>
        <w:t>1. Overview</w:t>
      </w:r>
    </w:p>
    <w:p w14:paraId="5E0B82DC" w14:textId="77777777" w:rsidR="00DC5278" w:rsidRPr="00DC5278" w:rsidRDefault="00DC5278" w:rsidP="00DC527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Left Circuit: NPN-based low-side control using two NPN BJTs (Q1 and Q2 — 2N2222).</w:t>
      </w:r>
    </w:p>
    <w:p w14:paraId="7AA80A7C" w14:textId="77777777" w:rsidR="00DC5278" w:rsidRPr="00DC5278" w:rsidRDefault="00DC5278" w:rsidP="00DC5278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Right Circuit: PNP-based high-side control using a PNP transistor (Q3) to drive a PNP pass transistor (Q4 — 2N2905) with Zener voltage sensing.</w:t>
      </w:r>
    </w:p>
    <w:p w14:paraId="1BA72BB6" w14:textId="77777777" w:rsidR="00DC5278" w:rsidRPr="00DC5278" w:rsidRDefault="00DC5278" w:rsidP="00DC5278">
      <w:p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Both aim to protect the load from excessive supply voltage by cutting off current flow when the supply exceeds a certain threshold.</w:t>
      </w:r>
    </w:p>
    <w:p w14:paraId="7744B7E9" w14:textId="1F2E57DC" w:rsidR="00DC5278" w:rsidRPr="00DC5278" w:rsidRDefault="00DC5278" w:rsidP="00DC5278">
      <w:pPr>
        <w:rPr>
          <w:rFonts w:asciiTheme="majorBidi" w:hAnsiTheme="majorBidi" w:cstheme="majorBidi"/>
        </w:rPr>
      </w:pPr>
    </w:p>
    <w:p w14:paraId="22505AD6" w14:textId="77777777" w:rsidR="00DC5278" w:rsidRPr="00DC5278" w:rsidRDefault="00DC5278" w:rsidP="00DC5278">
      <w:pPr>
        <w:rPr>
          <w:rFonts w:asciiTheme="majorBidi" w:hAnsiTheme="majorBidi" w:cstheme="majorBidi"/>
          <w:b/>
          <w:bCs/>
          <w:color w:val="800000"/>
          <w:sz w:val="28"/>
          <w:szCs w:val="28"/>
        </w:rPr>
      </w:pPr>
      <w:r w:rsidRPr="00DC5278">
        <w:rPr>
          <w:rFonts w:asciiTheme="majorBidi" w:hAnsiTheme="majorBidi" w:cstheme="majorBidi"/>
          <w:b/>
          <w:bCs/>
          <w:color w:val="800000"/>
          <w:sz w:val="28"/>
          <w:szCs w:val="28"/>
        </w:rPr>
        <w:t>2. Circuit Operation</w:t>
      </w:r>
    </w:p>
    <w:p w14:paraId="7FB97A83" w14:textId="77777777" w:rsidR="00DC5278" w:rsidRPr="00DC5278" w:rsidRDefault="00DC5278" w:rsidP="00DC5278">
      <w:pPr>
        <w:rPr>
          <w:rFonts w:asciiTheme="majorBidi" w:hAnsiTheme="majorBidi" w:cstheme="majorBidi"/>
          <w:color w:val="800000"/>
          <w:sz w:val="28"/>
          <w:szCs w:val="28"/>
        </w:rPr>
      </w:pPr>
      <w:r w:rsidRPr="00DC5278">
        <w:rPr>
          <w:rFonts w:asciiTheme="majorBidi" w:hAnsiTheme="majorBidi" w:cstheme="majorBidi"/>
          <w:color w:val="800000"/>
          <w:sz w:val="28"/>
          <w:szCs w:val="28"/>
        </w:rPr>
        <w:t>2.1 NPN Low-Side Overvoltage Protection (Left Circuit)</w:t>
      </w:r>
    </w:p>
    <w:p w14:paraId="099DEB54" w14:textId="77777777" w:rsidR="00DC5278" w:rsidRPr="00DC5278" w:rsidRDefault="00DC5278" w:rsidP="00DC5278">
      <w:pPr>
        <w:rPr>
          <w:rFonts w:asciiTheme="majorBidi" w:hAnsiTheme="majorBidi" w:cstheme="majorBidi"/>
          <w:b/>
          <w:bCs/>
        </w:rPr>
      </w:pPr>
      <w:r w:rsidRPr="00DC5278">
        <w:rPr>
          <w:rFonts w:asciiTheme="majorBidi" w:hAnsiTheme="majorBidi" w:cstheme="majorBidi"/>
          <w:b/>
          <w:bCs/>
        </w:rPr>
        <w:t>Main Components:</w:t>
      </w:r>
    </w:p>
    <w:p w14:paraId="0A59B32F" w14:textId="77777777" w:rsidR="00DC5278" w:rsidRPr="00DC5278" w:rsidRDefault="00DC5278" w:rsidP="00DC527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Q1: NPN transistor (voltage sensing stage)</w:t>
      </w:r>
    </w:p>
    <w:p w14:paraId="2E3BD85C" w14:textId="77777777" w:rsidR="00DC5278" w:rsidRPr="00DC5278" w:rsidRDefault="00DC5278" w:rsidP="00DC527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Q2: NPN transistor (switching stage to control the load)</w:t>
      </w:r>
    </w:p>
    <w:p w14:paraId="48E8036F" w14:textId="77777777" w:rsidR="00DC5278" w:rsidRPr="00DC5278" w:rsidRDefault="00DC5278" w:rsidP="00DC527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R1, R2, R4: Voltage divider and biasing network</w:t>
      </w:r>
    </w:p>
    <w:p w14:paraId="07D89424" w14:textId="77777777" w:rsidR="00DC5278" w:rsidRPr="00DC5278" w:rsidRDefault="00DC5278" w:rsidP="00DC527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Load: 1 kΩ resistor</w:t>
      </w:r>
    </w:p>
    <w:p w14:paraId="1AB7E240" w14:textId="77777777" w:rsidR="00DC5278" w:rsidRPr="00DC5278" w:rsidRDefault="00DC5278" w:rsidP="00DC5278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Supply: 12 V</w:t>
      </w:r>
    </w:p>
    <w:p w14:paraId="1B6F7B6E" w14:textId="77777777" w:rsidR="00DC5278" w:rsidRPr="00DC5278" w:rsidRDefault="00DC5278" w:rsidP="00DC5278">
      <w:pPr>
        <w:rPr>
          <w:rFonts w:asciiTheme="majorBidi" w:hAnsiTheme="majorBidi" w:cstheme="majorBidi"/>
          <w:b/>
          <w:bCs/>
        </w:rPr>
      </w:pPr>
      <w:r w:rsidRPr="00DC5278">
        <w:rPr>
          <w:rFonts w:asciiTheme="majorBidi" w:hAnsiTheme="majorBidi" w:cstheme="majorBidi"/>
          <w:b/>
          <w:bCs/>
        </w:rPr>
        <w:t>Working:</w:t>
      </w:r>
    </w:p>
    <w:p w14:paraId="1EDEFE0F" w14:textId="77777777" w:rsidR="00DC5278" w:rsidRPr="00DC5278" w:rsidRDefault="00DC5278" w:rsidP="00DC527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The voltage divider R1–R4 sets a bias voltage at the base of Q1.</w:t>
      </w:r>
    </w:p>
    <w:p w14:paraId="6BC549C8" w14:textId="77777777" w:rsidR="00DC5278" w:rsidRPr="00DC5278" w:rsidRDefault="00DC5278" w:rsidP="00DC527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When the supply voltage exceeds the design threshold, Q1 turns ON.</w:t>
      </w:r>
    </w:p>
    <w:p w14:paraId="0AAC70AD" w14:textId="77777777" w:rsidR="00DC5278" w:rsidRPr="00DC5278" w:rsidRDefault="00DC5278" w:rsidP="00DC527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Q1’s conduction pulls Q2’s base low, turning OFF Q2 and disconnecting the load from ground (low-side switch).</w:t>
      </w:r>
    </w:p>
    <w:p w14:paraId="146B496F" w14:textId="77777777" w:rsidR="00DC5278" w:rsidRPr="00DC5278" w:rsidRDefault="00DC5278" w:rsidP="00DC5278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Below the threshold, Q1 is OFF, allowing Q2 to remain ON, powering the load.</w:t>
      </w:r>
    </w:p>
    <w:p w14:paraId="7C02D2A3" w14:textId="3A826F70" w:rsidR="0012169A" w:rsidRDefault="0012169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br w:type="page"/>
      </w:r>
    </w:p>
    <w:p w14:paraId="38F9F1A2" w14:textId="77777777" w:rsidR="00DC5278" w:rsidRPr="00DC5278" w:rsidRDefault="00DC5278" w:rsidP="00DC5278">
      <w:pPr>
        <w:rPr>
          <w:rFonts w:asciiTheme="majorBidi" w:hAnsiTheme="majorBidi" w:cstheme="majorBidi"/>
        </w:rPr>
      </w:pPr>
    </w:p>
    <w:p w14:paraId="1357C163" w14:textId="77777777" w:rsidR="00DC5278" w:rsidRPr="00DC5278" w:rsidRDefault="00DC5278" w:rsidP="00DC5278">
      <w:pPr>
        <w:rPr>
          <w:rFonts w:asciiTheme="majorBidi" w:hAnsiTheme="majorBidi" w:cstheme="majorBidi"/>
          <w:color w:val="800000"/>
          <w:sz w:val="28"/>
          <w:szCs w:val="28"/>
        </w:rPr>
      </w:pPr>
      <w:r w:rsidRPr="00DC5278">
        <w:rPr>
          <w:rFonts w:asciiTheme="majorBidi" w:hAnsiTheme="majorBidi" w:cstheme="majorBidi"/>
          <w:color w:val="800000"/>
          <w:sz w:val="28"/>
          <w:szCs w:val="28"/>
        </w:rPr>
        <w:t>2.2 PNP High-Side Overvoltage Protection (Right Circuit)</w:t>
      </w:r>
    </w:p>
    <w:p w14:paraId="28A2A458" w14:textId="77777777" w:rsidR="00DC5278" w:rsidRPr="00DC5278" w:rsidRDefault="00DC5278" w:rsidP="00DC5278">
      <w:pPr>
        <w:rPr>
          <w:rFonts w:asciiTheme="majorBidi" w:hAnsiTheme="majorBidi" w:cstheme="majorBidi"/>
          <w:b/>
          <w:bCs/>
        </w:rPr>
      </w:pPr>
      <w:r w:rsidRPr="00DC5278">
        <w:rPr>
          <w:rFonts w:asciiTheme="majorBidi" w:hAnsiTheme="majorBidi" w:cstheme="majorBidi"/>
          <w:b/>
          <w:bCs/>
        </w:rPr>
        <w:t>Main Components:</w:t>
      </w:r>
    </w:p>
    <w:p w14:paraId="02879259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D1: Zener diode (1N4728A — 3.3 V breakdown voltage)</w:t>
      </w:r>
    </w:p>
    <w:p w14:paraId="260613A9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Q3: PNP transistor (sensing stage)</w:t>
      </w:r>
    </w:p>
    <w:p w14:paraId="522CFE22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Q4: PNP transistor (pass element controlling the load)</w:t>
      </w:r>
    </w:p>
    <w:p w14:paraId="231E30A0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R5, R3, R6: Bias resistors</w:t>
      </w:r>
    </w:p>
    <w:p w14:paraId="583C2E89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R7: Load resistor (100 Ω)</w:t>
      </w:r>
    </w:p>
    <w:p w14:paraId="17D21164" w14:textId="77777777" w:rsidR="00DC5278" w:rsidRPr="00DC5278" w:rsidRDefault="00DC5278" w:rsidP="00DC5278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Supply: 15 V</w:t>
      </w:r>
    </w:p>
    <w:p w14:paraId="70F1F813" w14:textId="77777777" w:rsidR="00DC5278" w:rsidRPr="00DC5278" w:rsidRDefault="00DC5278" w:rsidP="00DC5278">
      <w:pPr>
        <w:rPr>
          <w:rFonts w:asciiTheme="majorBidi" w:hAnsiTheme="majorBidi" w:cstheme="majorBidi"/>
          <w:b/>
          <w:bCs/>
        </w:rPr>
      </w:pPr>
      <w:r w:rsidRPr="00DC5278">
        <w:rPr>
          <w:rFonts w:asciiTheme="majorBidi" w:hAnsiTheme="majorBidi" w:cstheme="majorBidi"/>
          <w:b/>
          <w:bCs/>
        </w:rPr>
        <w:t>Working:</w:t>
      </w:r>
    </w:p>
    <w:p w14:paraId="0DC6ED70" w14:textId="77777777" w:rsidR="00DC5278" w:rsidRPr="00DC5278" w:rsidRDefault="00DC5278" w:rsidP="00DC527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Zener D1 is reverse-biased; it stays OFF until the supply voltage exceeds the Zener breakdown voltage + base-emitter drop of Q3.</w:t>
      </w:r>
    </w:p>
    <w:p w14:paraId="238F90F8" w14:textId="77777777" w:rsidR="00DC5278" w:rsidRPr="00DC5278" w:rsidRDefault="00DC5278" w:rsidP="00DC527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Above threshold, the Zener conducts, applying a voltage to Q3’s base.</w:t>
      </w:r>
    </w:p>
    <w:p w14:paraId="55B9452C" w14:textId="77777777" w:rsidR="00DC5278" w:rsidRPr="00DC5278" w:rsidRDefault="00DC5278" w:rsidP="00DC527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Q3 turns OFF, which in turn removes base drive from Q4, cutting power to the load.</w:t>
      </w:r>
    </w:p>
    <w:p w14:paraId="3F9F82F9" w14:textId="77777777" w:rsidR="00DC5278" w:rsidRPr="00DC5278" w:rsidRDefault="00DC5278" w:rsidP="00DC5278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Below threshold, Q3 is ON, supplying base current to Q4, and the load is powered.</w:t>
      </w:r>
    </w:p>
    <w:p w14:paraId="71014220" w14:textId="03E4A037" w:rsidR="00DC5278" w:rsidRPr="00DC5278" w:rsidRDefault="00DC5278" w:rsidP="00DC5278">
      <w:pPr>
        <w:rPr>
          <w:rFonts w:asciiTheme="majorBidi" w:hAnsiTheme="majorBidi" w:cstheme="majorBidi"/>
        </w:rPr>
      </w:pPr>
    </w:p>
    <w:p w14:paraId="5852B0B2" w14:textId="77777777" w:rsidR="00DC5278" w:rsidRPr="00DC5278" w:rsidRDefault="00DC5278" w:rsidP="00DC5278">
      <w:pPr>
        <w:rPr>
          <w:rFonts w:asciiTheme="majorBidi" w:hAnsiTheme="majorBidi" w:cstheme="majorBidi"/>
          <w:b/>
          <w:bCs/>
          <w:color w:val="800000"/>
          <w:sz w:val="28"/>
          <w:szCs w:val="28"/>
        </w:rPr>
      </w:pPr>
      <w:r w:rsidRPr="00DC5278">
        <w:rPr>
          <w:rFonts w:asciiTheme="majorBidi" w:hAnsiTheme="majorBidi" w:cstheme="majorBidi"/>
          <w:b/>
          <w:bCs/>
          <w:color w:val="800000"/>
          <w:sz w:val="28"/>
          <w:szCs w:val="28"/>
        </w:rPr>
        <w:t>3.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3585"/>
        <w:gridCol w:w="3884"/>
      </w:tblGrid>
      <w:tr w:rsidR="00DC5278" w:rsidRPr="00DC5278" w14:paraId="441F2EEC" w14:textId="77777777" w:rsidTr="001216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518C3B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7D9F09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NPN Low-Side Circuit</w:t>
            </w:r>
          </w:p>
        </w:tc>
        <w:tc>
          <w:tcPr>
            <w:tcW w:w="0" w:type="auto"/>
            <w:vAlign w:val="center"/>
            <w:hideMark/>
          </w:tcPr>
          <w:p w14:paraId="044AC975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PNP High-Side Circuit</w:t>
            </w:r>
          </w:p>
        </w:tc>
      </w:tr>
      <w:tr w:rsidR="00DC5278" w:rsidRPr="00DC5278" w14:paraId="387298C3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EE05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Switching Position</w:t>
            </w:r>
          </w:p>
        </w:tc>
        <w:tc>
          <w:tcPr>
            <w:tcW w:w="0" w:type="auto"/>
            <w:vAlign w:val="center"/>
            <w:hideMark/>
          </w:tcPr>
          <w:p w14:paraId="7753314C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Low side (between load and ground)</w:t>
            </w:r>
          </w:p>
        </w:tc>
        <w:tc>
          <w:tcPr>
            <w:tcW w:w="0" w:type="auto"/>
            <w:vAlign w:val="center"/>
            <w:hideMark/>
          </w:tcPr>
          <w:p w14:paraId="4D9717A3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High side (between supply and load)</w:t>
            </w:r>
          </w:p>
        </w:tc>
      </w:tr>
      <w:tr w:rsidR="00DC5278" w:rsidRPr="00DC5278" w14:paraId="37F5EC5F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54CC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Voltage Sensing</w:t>
            </w:r>
          </w:p>
        </w:tc>
        <w:tc>
          <w:tcPr>
            <w:tcW w:w="0" w:type="auto"/>
            <w:vAlign w:val="center"/>
            <w:hideMark/>
          </w:tcPr>
          <w:p w14:paraId="0DD0D56D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Resistive divider to NPN base</w:t>
            </w:r>
          </w:p>
        </w:tc>
        <w:tc>
          <w:tcPr>
            <w:tcW w:w="0" w:type="auto"/>
            <w:vAlign w:val="center"/>
            <w:hideMark/>
          </w:tcPr>
          <w:p w14:paraId="1F987CBC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Zener diode to PNP base</w:t>
            </w:r>
          </w:p>
        </w:tc>
      </w:tr>
      <w:tr w:rsidR="00DC5278" w:rsidRPr="00DC5278" w14:paraId="62C0102B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9DB90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Load Reference</w:t>
            </w:r>
          </w:p>
        </w:tc>
        <w:tc>
          <w:tcPr>
            <w:tcW w:w="0" w:type="auto"/>
            <w:vAlign w:val="center"/>
            <w:hideMark/>
          </w:tcPr>
          <w:p w14:paraId="0DE92877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Disconnected from ground when tripped</w:t>
            </w:r>
          </w:p>
        </w:tc>
        <w:tc>
          <w:tcPr>
            <w:tcW w:w="0" w:type="auto"/>
            <w:vAlign w:val="center"/>
            <w:hideMark/>
          </w:tcPr>
          <w:p w14:paraId="44C2082A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Disconnected from Vcc when tripped</w:t>
            </w:r>
          </w:p>
        </w:tc>
      </w:tr>
      <w:tr w:rsidR="00DC5278" w:rsidRPr="00DC5278" w14:paraId="1BCC4CFB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92473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4384006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Slightly more components (2 BJTs, divider)</w:t>
            </w:r>
          </w:p>
        </w:tc>
        <w:tc>
          <w:tcPr>
            <w:tcW w:w="0" w:type="auto"/>
            <w:vAlign w:val="center"/>
            <w:hideMark/>
          </w:tcPr>
          <w:p w14:paraId="4CFCDD8D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Fewer transistors (2 PNP + Zener)</w:t>
            </w:r>
          </w:p>
        </w:tc>
      </w:tr>
      <w:tr w:rsidR="00DC5278" w:rsidRPr="00DC5278" w14:paraId="203E6CAC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1FC19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Current Capability</w:t>
            </w:r>
          </w:p>
        </w:tc>
        <w:tc>
          <w:tcPr>
            <w:tcW w:w="0" w:type="auto"/>
            <w:vAlign w:val="center"/>
            <w:hideMark/>
          </w:tcPr>
          <w:p w14:paraId="5221066D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Limited by Q2’s rating</w:t>
            </w:r>
          </w:p>
        </w:tc>
        <w:tc>
          <w:tcPr>
            <w:tcW w:w="0" w:type="auto"/>
            <w:vAlign w:val="center"/>
            <w:hideMark/>
          </w:tcPr>
          <w:p w14:paraId="5800580A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Limited by Q4’s rating</w:t>
            </w:r>
          </w:p>
        </w:tc>
      </w:tr>
      <w:tr w:rsidR="00DC5278" w:rsidRPr="00DC5278" w14:paraId="2FADE46E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BD1B0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lastRenderedPageBreak/>
              <w:t>Simulation Behavior</w:t>
            </w:r>
          </w:p>
        </w:tc>
        <w:tc>
          <w:tcPr>
            <w:tcW w:w="0" w:type="auto"/>
            <w:vAlign w:val="center"/>
            <w:hideMark/>
          </w:tcPr>
          <w:p w14:paraId="2D080031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Floating load → unrealistic 88.8 V read</w:t>
            </w:r>
          </w:p>
        </w:tc>
        <w:tc>
          <w:tcPr>
            <w:tcW w:w="0" w:type="auto"/>
            <w:vAlign w:val="center"/>
            <w:hideMark/>
          </w:tcPr>
          <w:p w14:paraId="26FC1492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Floating load → unrealistic 88.8 V read</w:t>
            </w:r>
          </w:p>
        </w:tc>
      </w:tr>
      <w:tr w:rsidR="00DC5278" w:rsidRPr="00DC5278" w14:paraId="4FC4F222" w14:textId="77777777" w:rsidTr="001216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1D10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Real-World Use</w:t>
            </w:r>
          </w:p>
        </w:tc>
        <w:tc>
          <w:tcPr>
            <w:tcW w:w="0" w:type="auto"/>
            <w:vAlign w:val="center"/>
            <w:hideMark/>
          </w:tcPr>
          <w:p w14:paraId="3A64C521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Easier for ground-referenced switching</w:t>
            </w:r>
          </w:p>
        </w:tc>
        <w:tc>
          <w:tcPr>
            <w:tcW w:w="0" w:type="auto"/>
            <w:vAlign w:val="center"/>
            <w:hideMark/>
          </w:tcPr>
          <w:p w14:paraId="46EB666B" w14:textId="77777777" w:rsidR="00DC5278" w:rsidRPr="00DC5278" w:rsidRDefault="00DC5278" w:rsidP="00DC5278">
            <w:pPr>
              <w:rPr>
                <w:rFonts w:asciiTheme="majorBidi" w:hAnsiTheme="majorBidi" w:cstheme="majorBidi"/>
              </w:rPr>
            </w:pPr>
            <w:r w:rsidRPr="00DC5278">
              <w:rPr>
                <w:rFonts w:asciiTheme="majorBidi" w:hAnsiTheme="majorBidi" w:cstheme="majorBidi"/>
              </w:rPr>
              <w:t>Preferred for keeping load referenced to ground</w:t>
            </w:r>
          </w:p>
        </w:tc>
      </w:tr>
    </w:tbl>
    <w:p w14:paraId="5189E555" w14:textId="46890285" w:rsidR="00DC5278" w:rsidRPr="00DC5278" w:rsidRDefault="00DC5278" w:rsidP="00DC5278">
      <w:pPr>
        <w:rPr>
          <w:rFonts w:asciiTheme="majorBidi" w:hAnsiTheme="majorBidi" w:cstheme="majorBidi"/>
        </w:rPr>
      </w:pPr>
    </w:p>
    <w:p w14:paraId="322FC5B2" w14:textId="77777777" w:rsidR="00DC5278" w:rsidRPr="00DC5278" w:rsidRDefault="00DC5278" w:rsidP="00DC5278">
      <w:pPr>
        <w:rPr>
          <w:rFonts w:asciiTheme="majorBidi" w:hAnsiTheme="majorBidi" w:cstheme="majorBidi"/>
          <w:b/>
          <w:bCs/>
          <w:color w:val="800000"/>
          <w:sz w:val="28"/>
          <w:szCs w:val="28"/>
        </w:rPr>
      </w:pPr>
      <w:r w:rsidRPr="00DC5278">
        <w:rPr>
          <w:rFonts w:asciiTheme="majorBidi" w:hAnsiTheme="majorBidi" w:cstheme="majorBidi"/>
          <w:b/>
          <w:bCs/>
          <w:color w:val="800000"/>
          <w:sz w:val="28"/>
          <w:szCs w:val="28"/>
        </w:rPr>
        <w:t>4. Key Observations from Simulation</w:t>
      </w:r>
    </w:p>
    <w:p w14:paraId="7CA6094B" w14:textId="77777777" w:rsidR="00DC5278" w:rsidRPr="00DC5278" w:rsidRDefault="00DC5278" w:rsidP="00DC527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Trip Point Setting — In the NPN version, it’s determined by the R1–R4 ratio and Q1’s VBE. In the PNP version, it’s determined by Zener voltage + VBE.</w:t>
      </w:r>
    </w:p>
    <w:p w14:paraId="08BF6CDF" w14:textId="77777777" w:rsidR="00DC5278" w:rsidRPr="00DC5278" w:rsidRDefault="00DC5278" w:rsidP="00DC527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Load Safety — Both designs successfully remove supply from the load above the set voltage.</w:t>
      </w:r>
    </w:p>
    <w:p w14:paraId="32C06CC5" w14:textId="77777777" w:rsidR="00DC5278" w:rsidRPr="00DC5278" w:rsidRDefault="00DC5278" w:rsidP="00DC5278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Design Flexibility — The PNP + Zener method is easier to set precisely by just changing the Zener value, while the NPN divider method requires recalculating resistor ratios.</w:t>
      </w:r>
    </w:p>
    <w:p w14:paraId="1B199F87" w14:textId="087CE5A4" w:rsidR="00DC5278" w:rsidRPr="00DC5278" w:rsidRDefault="00DC5278" w:rsidP="00DC5278">
      <w:pPr>
        <w:rPr>
          <w:rFonts w:asciiTheme="majorBidi" w:hAnsiTheme="majorBidi" w:cstheme="majorBidi"/>
        </w:rPr>
      </w:pPr>
    </w:p>
    <w:p w14:paraId="4109CF57" w14:textId="77777777" w:rsidR="00DC5278" w:rsidRPr="00DC5278" w:rsidRDefault="00DC5278" w:rsidP="00DC5278">
      <w:p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 xml:space="preserve">5. </w:t>
      </w:r>
      <w:r w:rsidRPr="00DC5278">
        <w:rPr>
          <w:rFonts w:asciiTheme="majorBidi" w:hAnsiTheme="majorBidi" w:cstheme="majorBidi"/>
          <w:b/>
          <w:bCs/>
          <w:color w:val="800000"/>
          <w:sz w:val="28"/>
          <w:szCs w:val="28"/>
        </w:rPr>
        <w:t>Conclusion</w:t>
      </w:r>
    </w:p>
    <w:p w14:paraId="30641985" w14:textId="77777777" w:rsidR="00DC5278" w:rsidRPr="00DC5278" w:rsidRDefault="00DC5278" w:rsidP="00DC527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Functionality: Both circuits achieve overvoltage protection by cutting off the load when voltage exceeds a threshold.</w:t>
      </w:r>
    </w:p>
    <w:p w14:paraId="0B33BFC9" w14:textId="77777777" w:rsidR="00DC5278" w:rsidRPr="00DC5278" w:rsidRDefault="00DC5278" w:rsidP="00DC5278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Implementation:</w:t>
      </w:r>
    </w:p>
    <w:p w14:paraId="5B514BE6" w14:textId="77777777" w:rsidR="00DC5278" w:rsidRPr="00DC5278" w:rsidRDefault="00DC5278" w:rsidP="00DC5278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NPN Low-Side is good for simple circuits where disconnecting the ground is acceptable.</w:t>
      </w:r>
    </w:p>
    <w:p w14:paraId="58D99424" w14:textId="77777777" w:rsidR="00DC5278" w:rsidRPr="00DC5278" w:rsidRDefault="00DC5278" w:rsidP="00DC5278">
      <w:pPr>
        <w:numPr>
          <w:ilvl w:val="1"/>
          <w:numId w:val="9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PNP High-Side is better for maintaining a grounded load, especially in automotive or sensitive electronics.</w:t>
      </w:r>
    </w:p>
    <w:p w14:paraId="5E25284A" w14:textId="25BAC0A3" w:rsidR="00DC5278" w:rsidRPr="0012169A" w:rsidRDefault="00DC5278" w:rsidP="0012169A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DC5278">
        <w:rPr>
          <w:rFonts w:asciiTheme="majorBidi" w:hAnsiTheme="majorBidi" w:cstheme="majorBidi"/>
        </w:rPr>
        <w:t>Recommendation: For practical designs, the PNP High-Side with Zener is more robust and predictable because the trip voltage is set mainly by the Zener diode, making tuning easier.</w:t>
      </w:r>
    </w:p>
    <w:sectPr w:rsidR="00DC5278" w:rsidRPr="001216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5371F"/>
    <w:multiLevelType w:val="multilevel"/>
    <w:tmpl w:val="DAFA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F44ABE"/>
    <w:multiLevelType w:val="multilevel"/>
    <w:tmpl w:val="4916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5B0B5B"/>
    <w:multiLevelType w:val="multilevel"/>
    <w:tmpl w:val="AD4C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CE4C5C"/>
    <w:multiLevelType w:val="multilevel"/>
    <w:tmpl w:val="538E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168B1"/>
    <w:multiLevelType w:val="multilevel"/>
    <w:tmpl w:val="477A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1E68C0"/>
    <w:multiLevelType w:val="multilevel"/>
    <w:tmpl w:val="D7C41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44FD2"/>
    <w:multiLevelType w:val="multilevel"/>
    <w:tmpl w:val="FBC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AE5D3C"/>
    <w:multiLevelType w:val="multilevel"/>
    <w:tmpl w:val="06F6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E14454"/>
    <w:multiLevelType w:val="multilevel"/>
    <w:tmpl w:val="165E5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592272">
    <w:abstractNumId w:val="2"/>
  </w:num>
  <w:num w:numId="2" w16cid:durableId="406004564">
    <w:abstractNumId w:val="4"/>
  </w:num>
  <w:num w:numId="3" w16cid:durableId="205332403">
    <w:abstractNumId w:val="0"/>
  </w:num>
  <w:num w:numId="4" w16cid:durableId="256718170">
    <w:abstractNumId w:val="5"/>
  </w:num>
  <w:num w:numId="5" w16cid:durableId="1704742296">
    <w:abstractNumId w:val="7"/>
  </w:num>
  <w:num w:numId="6" w16cid:durableId="1347248550">
    <w:abstractNumId w:val="8"/>
  </w:num>
  <w:num w:numId="7" w16cid:durableId="352147062">
    <w:abstractNumId w:val="6"/>
  </w:num>
  <w:num w:numId="8" w16cid:durableId="848452464">
    <w:abstractNumId w:val="1"/>
  </w:num>
  <w:num w:numId="9" w16cid:durableId="4302012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278"/>
    <w:rsid w:val="0012169A"/>
    <w:rsid w:val="006C6915"/>
    <w:rsid w:val="00DC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206EA"/>
  <w15:chartTrackingRefBased/>
  <w15:docId w15:val="{7350F0AD-DE11-421D-8514-37AAC911A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2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2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2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2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2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ElShahat</dc:creator>
  <cp:keywords/>
  <dc:description/>
  <cp:lastModifiedBy>Habiba ElShahat</cp:lastModifiedBy>
  <cp:revision>2</cp:revision>
  <dcterms:created xsi:type="dcterms:W3CDTF">2025-08-15T17:49:00Z</dcterms:created>
  <dcterms:modified xsi:type="dcterms:W3CDTF">2025-08-15T19:24:00Z</dcterms:modified>
</cp:coreProperties>
</file>